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1" w:rsidRPr="00273D09" w:rsidRDefault="000B0CB1" w:rsidP="00E66EBB">
      <w:pPr>
        <w:tabs>
          <w:tab w:val="left" w:pos="180"/>
          <w:tab w:val="left" w:pos="810"/>
        </w:tabs>
        <w:spacing w:after="0" w:line="360" w:lineRule="auto"/>
        <w:ind w:left="0" w:right="-45" w:firstLine="0"/>
        <w:jc w:val="center"/>
        <w:rPr>
          <w:rFonts w:ascii="Times New Roman" w:hAnsi="Times New Roman" w:cs="Times New Roman"/>
          <w:b/>
          <w:sz w:val="24"/>
        </w:rPr>
      </w:pPr>
      <w:r w:rsidRPr="00273D09">
        <w:rPr>
          <w:rFonts w:ascii="Times New Roman" w:hAnsi="Times New Roman" w:cs="Times New Roman"/>
          <w:b/>
          <w:sz w:val="24"/>
        </w:rPr>
        <w:t>BAB I</w:t>
      </w:r>
    </w:p>
    <w:p w:rsidR="000B0CB1" w:rsidRPr="00273D09" w:rsidRDefault="000B0CB1" w:rsidP="00E66E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73D09">
        <w:rPr>
          <w:rFonts w:ascii="Times New Roman" w:hAnsi="Times New Roman" w:cs="Times New Roman"/>
          <w:b/>
          <w:sz w:val="24"/>
        </w:rPr>
        <w:t>PENDAHULUAN</w:t>
      </w:r>
    </w:p>
    <w:p w:rsidR="005C6849" w:rsidRPr="00273D09" w:rsidRDefault="005C6849" w:rsidP="00E66E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0B0CB1" w:rsidRPr="00273D09" w:rsidRDefault="000B0CB1" w:rsidP="00E66EBB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</w:rPr>
      </w:pPr>
      <w:r w:rsidRPr="00273D09">
        <w:rPr>
          <w:rFonts w:ascii="Times New Roman" w:hAnsi="Times New Roman" w:cs="Times New Roman"/>
          <w:b/>
          <w:bCs/>
          <w:sz w:val="24"/>
        </w:rPr>
        <w:t>L</w:t>
      </w:r>
      <w:r w:rsidRPr="00273D09">
        <w:rPr>
          <w:rFonts w:ascii="Times New Roman" w:hAnsi="Times New Roman" w:cs="Times New Roman"/>
          <w:b/>
          <w:bCs/>
          <w:sz w:val="24"/>
          <w:lang w:val="id-ID"/>
        </w:rPr>
        <w:t>atar Belakang</w:t>
      </w:r>
      <w:r w:rsidR="009A3ADC" w:rsidRPr="00273D0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ADC" w:rsidRPr="00273D09">
        <w:rPr>
          <w:rFonts w:ascii="Times New Roman" w:hAnsi="Times New Roman" w:cs="Times New Roman"/>
          <w:b/>
          <w:bCs/>
          <w:sz w:val="24"/>
        </w:rPr>
        <w:t>Masalah</w:t>
      </w:r>
      <w:proofErr w:type="spellEnd"/>
    </w:p>
    <w:p w:rsidR="000B0CB1" w:rsidRPr="00273D09" w:rsidRDefault="000B0CB1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</w:rPr>
        <w:t>Ketika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seseorang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mulai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menyadari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eksistensi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dirinya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maka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99B" w:rsidRPr="00273D09">
        <w:rPr>
          <w:rFonts w:ascii="Times New Roman" w:hAnsi="Times New Roman" w:cs="Times New Roman"/>
          <w:sz w:val="24"/>
        </w:rPr>
        <w:t>timbulah</w:t>
      </w:r>
      <w:proofErr w:type="spellEnd"/>
      <w:r w:rsidR="005E799B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99B" w:rsidRPr="00273D09">
        <w:rPr>
          <w:rFonts w:ascii="Times New Roman" w:hAnsi="Times New Roman" w:cs="Times New Roman"/>
          <w:sz w:val="24"/>
        </w:rPr>
        <w:t>tanda</w:t>
      </w:r>
      <w:proofErr w:type="spellEnd"/>
      <w:r w:rsidR="005E799B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E799B" w:rsidRPr="00273D09">
        <w:rPr>
          <w:rFonts w:ascii="Times New Roman" w:hAnsi="Times New Roman" w:cs="Times New Roman"/>
          <w:sz w:val="24"/>
        </w:rPr>
        <w:t>t</w:t>
      </w:r>
      <w:r w:rsidRPr="00273D09">
        <w:rPr>
          <w:rFonts w:ascii="Times New Roman" w:hAnsi="Times New Roman" w:cs="Times New Roman"/>
          <w:sz w:val="24"/>
        </w:rPr>
        <w:t>anya</w:t>
      </w:r>
      <w:proofErr w:type="spellEnd"/>
      <w:proofErr w:type="gram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hatinya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sendiri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tentang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banyak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hal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lubuk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hati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memancarkan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kecenderungan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untuk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tahu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pelbagai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rahasia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masih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merupakan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misteri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B65B6" w:rsidRPr="00273D09">
        <w:rPr>
          <w:rFonts w:ascii="Times New Roman" w:hAnsi="Times New Roman" w:cs="Times New Roman"/>
          <w:sz w:val="24"/>
        </w:rPr>
        <w:t>teselumbung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>.</w:t>
      </w:r>
      <w:proofErr w:type="gramEnd"/>
      <w:r w:rsidR="001B65B6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5B6" w:rsidRPr="00273D09">
        <w:rPr>
          <w:rFonts w:ascii="Times New Roman" w:hAnsi="Times New Roman" w:cs="Times New Roman"/>
          <w:sz w:val="24"/>
        </w:rPr>
        <w:t>Pertanyaan-</w:t>
      </w:r>
      <w:r w:rsidRPr="00273D09">
        <w:rPr>
          <w:rFonts w:ascii="Times New Roman" w:hAnsi="Times New Roman" w:cs="Times New Roman"/>
          <w:sz w:val="24"/>
        </w:rPr>
        <w:t>pertanyaan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itu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antara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</w:rPr>
        <w:t>lain</w:t>
      </w:r>
      <w:proofErr w:type="spellEnd"/>
      <w:proofErr w:type="gram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dari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mana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saya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ini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mengapa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saya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tiba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tiba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ada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65B6" w:rsidRPr="00273D09">
        <w:rPr>
          <w:rFonts w:ascii="Times New Roman" w:hAnsi="Times New Roman" w:cs="Times New Roman"/>
          <w:sz w:val="24"/>
        </w:rPr>
        <w:t>hendak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5B6" w:rsidRPr="00273D09">
        <w:rPr>
          <w:rFonts w:ascii="Times New Roman" w:hAnsi="Times New Roman" w:cs="Times New Roman"/>
          <w:sz w:val="24"/>
        </w:rPr>
        <w:t>kemana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5B6" w:rsidRPr="00273D09">
        <w:rPr>
          <w:rFonts w:ascii="Times New Roman" w:hAnsi="Times New Roman" w:cs="Times New Roman"/>
          <w:sz w:val="24"/>
        </w:rPr>
        <w:t>saya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5B6" w:rsidRPr="00273D09">
        <w:rPr>
          <w:rFonts w:ascii="Times New Roman" w:hAnsi="Times New Roman" w:cs="Times New Roman"/>
          <w:sz w:val="24"/>
        </w:rPr>
        <w:t>dan</w:t>
      </w:r>
      <w:proofErr w:type="spellEnd"/>
      <w:r w:rsidR="001B65B6" w:rsidRPr="00273D09">
        <w:rPr>
          <w:rFonts w:ascii="Times New Roman" w:hAnsi="Times New Roman" w:cs="Times New Roman"/>
          <w:sz w:val="24"/>
        </w:rPr>
        <w:t xml:space="preserve"> lain-</w:t>
      </w:r>
      <w:r w:rsidRPr="00273D09">
        <w:rPr>
          <w:rFonts w:ascii="Times New Roman" w:hAnsi="Times New Roman" w:cs="Times New Roman"/>
          <w:sz w:val="24"/>
        </w:rPr>
        <w:t xml:space="preserve">lain </w:t>
      </w:r>
      <w:proofErr w:type="spellStart"/>
      <w:r w:rsidRPr="00273D09">
        <w:rPr>
          <w:rFonts w:ascii="Times New Roman" w:hAnsi="Times New Roman" w:cs="Times New Roman"/>
          <w:sz w:val="24"/>
        </w:rPr>
        <w:t>bisikan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qalbu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73D09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273D09">
        <w:rPr>
          <w:rFonts w:ascii="Times New Roman" w:hAnsi="Times New Roman" w:cs="Times New Roman"/>
          <w:sz w:val="24"/>
        </w:rPr>
        <w:t>arus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pertanyaan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m</w:t>
      </w:r>
      <w:r w:rsidR="005C6849" w:rsidRPr="00273D09">
        <w:rPr>
          <w:rFonts w:ascii="Times New Roman" w:hAnsi="Times New Roman" w:cs="Times New Roman"/>
          <w:sz w:val="24"/>
        </w:rPr>
        <w:t>engalir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849" w:rsidRPr="00273D09">
        <w:rPr>
          <w:rFonts w:ascii="Times New Roman" w:hAnsi="Times New Roman" w:cs="Times New Roman"/>
          <w:sz w:val="24"/>
        </w:rPr>
        <w:t>dalam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849" w:rsidRPr="00273D09">
        <w:rPr>
          <w:rFonts w:ascii="Times New Roman" w:hAnsi="Times New Roman" w:cs="Times New Roman"/>
          <w:sz w:val="24"/>
        </w:rPr>
        <w:t>bisikan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849" w:rsidRPr="00273D09">
        <w:rPr>
          <w:rFonts w:ascii="Times New Roman" w:hAnsi="Times New Roman" w:cs="Times New Roman"/>
          <w:sz w:val="24"/>
        </w:rPr>
        <w:t>hati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terdapat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suatu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cetusan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mempertanyakan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tentang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penguasa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tertinggi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alam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raya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ini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harus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terjawab</w:t>
      </w:r>
      <w:proofErr w:type="spellEnd"/>
      <w:r w:rsidRPr="00273D09">
        <w:rPr>
          <w:rFonts w:ascii="Times New Roman" w:hAnsi="Times New Roman" w:cs="Times New Roman"/>
          <w:sz w:val="24"/>
        </w:rPr>
        <w:t>.</w:t>
      </w:r>
      <w:proofErr w:type="gram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</w:rPr>
        <w:t>Ketika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pandan</w:t>
      </w:r>
      <w:r w:rsidR="00EF0C3D" w:rsidRPr="00273D09">
        <w:rPr>
          <w:rFonts w:ascii="Times New Roman" w:hAnsi="Times New Roman" w:cs="Times New Roman"/>
          <w:sz w:val="24"/>
        </w:rPr>
        <w:t>gan</w:t>
      </w:r>
      <w:proofErr w:type="spellEnd"/>
      <w:r w:rsidR="00EF0C3D" w:rsidRPr="00273D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F0C3D" w:rsidRPr="00273D09">
        <w:rPr>
          <w:rFonts w:ascii="Times New Roman" w:hAnsi="Times New Roman" w:cs="Times New Roman"/>
          <w:sz w:val="24"/>
        </w:rPr>
        <w:t>arahkan</w:t>
      </w:r>
      <w:proofErr w:type="spellEnd"/>
      <w:r w:rsidR="00EF0C3D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C3D" w:rsidRPr="00273D09">
        <w:rPr>
          <w:rFonts w:ascii="Times New Roman" w:hAnsi="Times New Roman" w:cs="Times New Roman"/>
          <w:sz w:val="24"/>
        </w:rPr>
        <w:t>ke</w:t>
      </w:r>
      <w:proofErr w:type="spellEnd"/>
      <w:r w:rsidR="00EF0C3D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C3D" w:rsidRPr="00273D09">
        <w:rPr>
          <w:rFonts w:ascii="Times New Roman" w:hAnsi="Times New Roman" w:cs="Times New Roman"/>
          <w:sz w:val="24"/>
        </w:rPr>
        <w:t>lazuardi</w:t>
      </w:r>
      <w:proofErr w:type="spellEnd"/>
      <w:r w:rsidR="00EF0C3D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C3D" w:rsidRPr="00273D09">
        <w:rPr>
          <w:rFonts w:ascii="Times New Roman" w:hAnsi="Times New Roman" w:cs="Times New Roman"/>
          <w:sz w:val="24"/>
        </w:rPr>
        <w:t>biru</w:t>
      </w:r>
      <w:proofErr w:type="spellEnd"/>
      <w:r w:rsidR="00EF0C3D"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C3D" w:rsidRPr="00273D09">
        <w:rPr>
          <w:rFonts w:ascii="Times New Roman" w:hAnsi="Times New Roman" w:cs="Times New Roman"/>
          <w:sz w:val="24"/>
        </w:rPr>
        <w:t>m</w:t>
      </w:r>
      <w:r w:rsidRPr="00273D09">
        <w:rPr>
          <w:rFonts w:ascii="Times New Roman" w:hAnsi="Times New Roman" w:cs="Times New Roman"/>
          <w:sz w:val="24"/>
        </w:rPr>
        <w:t>aka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hatipun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bergetar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siapa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menata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langit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membangun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nya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demikian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kekar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indah</w:t>
      </w:r>
      <w:proofErr w:type="spellEnd"/>
      <w:r w:rsidRPr="00273D09">
        <w:rPr>
          <w:rFonts w:ascii="Times New Roman" w:hAnsi="Times New Roman" w:cs="Times New Roman"/>
          <w:sz w:val="24"/>
        </w:rPr>
        <w:t>.</w:t>
      </w:r>
      <w:proofErr w:type="gram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</w:rPr>
        <w:t>Ketika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malam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kelam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membelam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langit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73D09">
        <w:rPr>
          <w:rFonts w:ascii="Times New Roman" w:hAnsi="Times New Roman" w:cs="Times New Roman"/>
          <w:sz w:val="24"/>
        </w:rPr>
        <w:t>hiasi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dengan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pesta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cahaya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bintang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mengalirlah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perasaan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romantis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mengagumi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nya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>.</w:t>
      </w:r>
      <w:proofErr w:type="gram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C6849" w:rsidRPr="00273D09">
        <w:rPr>
          <w:rFonts w:ascii="Times New Roman" w:hAnsi="Times New Roman" w:cs="Times New Roman"/>
          <w:sz w:val="24"/>
        </w:rPr>
        <w:t>Tetapi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849" w:rsidRPr="00273D09">
        <w:rPr>
          <w:rFonts w:ascii="Times New Roman" w:hAnsi="Times New Roman" w:cs="Times New Roman"/>
          <w:sz w:val="24"/>
        </w:rPr>
        <w:t>dibalik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849" w:rsidRPr="00273D09">
        <w:rPr>
          <w:rFonts w:ascii="Times New Roman" w:hAnsi="Times New Roman" w:cs="Times New Roman"/>
          <w:sz w:val="24"/>
        </w:rPr>
        <w:t>kekaguman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romantika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itu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hati</w:t>
      </w:r>
      <w:proofErr w:type="spellEnd"/>
      <w:r w:rsidR="005C6849"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mencoba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menelusuri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siapa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dia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menempatkan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letak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letak</w:t>
      </w:r>
      <w:proofErr w:type="spellEnd"/>
      <w:r w:rsidR="00EF0C3D" w:rsidRPr="00273D09">
        <w:rPr>
          <w:rStyle w:val="FootnoteReference"/>
          <w:rFonts w:ascii="Times New Roman" w:hAnsi="Times New Roman"/>
          <w:sz w:val="24"/>
        </w:rPr>
        <w:footnoteReference w:id="1"/>
      </w:r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bintang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itu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begitu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</w:t>
      </w:r>
      <w:r w:rsidR="00AE583D" w:rsidRPr="00273D09">
        <w:rPr>
          <w:rFonts w:ascii="Times New Roman" w:hAnsi="Times New Roman" w:cs="Times New Roman"/>
          <w:sz w:val="24"/>
        </w:rPr>
        <w:t>r</w:t>
      </w:r>
      <w:r w:rsidRPr="00273D09">
        <w:rPr>
          <w:rFonts w:ascii="Times New Roman" w:hAnsi="Times New Roman" w:cs="Times New Roman"/>
          <w:sz w:val="24"/>
        </w:rPr>
        <w:t>mai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searsi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memukau</w:t>
      </w:r>
      <w:proofErr w:type="spellEnd"/>
      <w:r w:rsidRPr="00273D09">
        <w:rPr>
          <w:rFonts w:ascii="Times New Roman" w:hAnsi="Times New Roman" w:cs="Times New Roman"/>
          <w:sz w:val="24"/>
        </w:rPr>
        <w:t>.</w:t>
      </w:r>
      <w:proofErr w:type="gram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</w:rPr>
        <w:t>Pada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tahap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ini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</w:rPr>
        <w:t>bukan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saja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naluri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</w:rPr>
        <w:t>bergolak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tetapi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otak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logika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mulai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main </w:t>
      </w:r>
      <w:proofErr w:type="spellStart"/>
      <w:r w:rsidRPr="00273D09">
        <w:rPr>
          <w:rFonts w:ascii="Times New Roman" w:hAnsi="Times New Roman" w:cs="Times New Roman"/>
          <w:sz w:val="24"/>
        </w:rPr>
        <w:t>untuk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membentuk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pengertian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dan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mengambil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kesimpulan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tentang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ada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nya</w:t>
      </w:r>
      <w:proofErr w:type="spellEnd"/>
      <w:r w:rsidRPr="00273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</w:rPr>
        <w:t>tuhan</w:t>
      </w:r>
      <w:proofErr w:type="spellEnd"/>
      <w:r w:rsidRPr="00273D09">
        <w:rPr>
          <w:rFonts w:ascii="Times New Roman" w:hAnsi="Times New Roman" w:cs="Times New Roman"/>
          <w:sz w:val="24"/>
        </w:rPr>
        <w:t>.</w:t>
      </w:r>
      <w:proofErr w:type="gramEnd"/>
      <w:r w:rsidRPr="00273D09">
        <w:rPr>
          <w:rStyle w:val="FootnoteReference"/>
          <w:rFonts w:ascii="Times New Roman" w:hAnsi="Times New Roman"/>
          <w:sz w:val="24"/>
        </w:rPr>
        <w:footnoteReference w:id="2"/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0CB1" w:rsidRPr="00273D09" w:rsidRDefault="000B0CB1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>Pengetahuan tentang diri ad</w:t>
      </w:r>
      <w:r w:rsidR="001B65B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alah kunci pengetahuan tentang </w:t>
      </w:r>
      <w:r w:rsidR="001B65B6" w:rsidRPr="00273D09">
        <w:rPr>
          <w:rFonts w:ascii="Times New Roman" w:hAnsi="Times New Roman" w:cs="Times New Roman"/>
          <w:sz w:val="24"/>
          <w:szCs w:val="24"/>
        </w:rPr>
        <w:t>t</w:t>
      </w:r>
      <w:r w:rsidR="001B65B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uhan, </w:t>
      </w:r>
      <w:r w:rsidR="001B65B6" w:rsidRPr="00273D09">
        <w:rPr>
          <w:rFonts w:ascii="Times New Roman" w:hAnsi="Times New Roman" w:cs="Times New Roman"/>
          <w:sz w:val="24"/>
          <w:szCs w:val="24"/>
        </w:rPr>
        <w:t>s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esuai dengan hadis :</w:t>
      </w:r>
    </w:p>
    <w:p w:rsidR="000B0CB1" w:rsidRPr="00273D09" w:rsidRDefault="00C435B5" w:rsidP="00273D09">
      <w:pPr>
        <w:bidi/>
        <w:spacing w:after="0" w:line="240" w:lineRule="auto"/>
        <w:ind w:left="0" w:hanging="29"/>
        <w:jc w:val="center"/>
        <w:rPr>
          <w:rFonts w:ascii="Times New Roman" w:hAnsi="Times New Roman" w:cs="Traditional Arabic"/>
          <w:sz w:val="36"/>
          <w:szCs w:val="36"/>
          <w:rtl/>
          <w:lang w:val="id-ID" w:bidi="ar-DZ"/>
        </w:rPr>
      </w:pPr>
      <w:r w:rsidRPr="00273D09">
        <w:rPr>
          <w:rFonts w:ascii="Times New Roman" w:hAnsi="Times New Roman" w:cs="Times New Roman"/>
          <w:sz w:val="28"/>
          <w:szCs w:val="28"/>
          <w:lang w:val="id-ID" w:bidi="ar-DZ"/>
        </w:rPr>
        <w:lastRenderedPageBreak/>
        <w:t xml:space="preserve">   </w:t>
      </w:r>
      <w:r w:rsidRPr="00273D09">
        <w:rPr>
          <w:rFonts w:ascii="Times New Roman" w:hAnsi="Times New Roman" w:cs="Traditional Arabic"/>
          <w:sz w:val="36"/>
          <w:szCs w:val="36"/>
          <w:rtl/>
          <w:lang w:val="id-ID" w:bidi="ar-DZ"/>
        </w:rPr>
        <w:t>وقال يحي بن معاذ:</w:t>
      </w:r>
      <w:r w:rsidR="00273D09" w:rsidRPr="00273D09">
        <w:rPr>
          <w:rFonts w:ascii="Times New Roman" w:hAnsi="Times New Roman" w:cs="Traditional Arabic"/>
          <w:sz w:val="36"/>
          <w:szCs w:val="36"/>
          <w:rtl/>
          <w:lang w:val="id-ID" w:bidi="ar-DZ"/>
        </w:rPr>
        <w:t xml:space="preserve"> </w:t>
      </w:r>
      <w:r w:rsidR="00273D09" w:rsidRPr="00273D09">
        <w:rPr>
          <w:rFonts w:ascii="Times New Roman" w:hAnsi="Times New Roman" w:cs="Traditional Arabic"/>
          <w:sz w:val="36"/>
          <w:szCs w:val="36"/>
          <w:rtl/>
          <w:lang w:val="id-ID" w:bidi="ar-DZ"/>
        </w:rPr>
        <w:t xml:space="preserve">من عرف نفسه فقد عرف ر به </w:t>
      </w:r>
      <w:r w:rsidR="00273D09" w:rsidRPr="00273D09">
        <w:rPr>
          <w:rStyle w:val="FootnoteReference"/>
          <w:rFonts w:ascii="Times New Roman" w:hAnsi="Times New Roman" w:cs="Traditional Arabic"/>
          <w:sz w:val="36"/>
          <w:szCs w:val="36"/>
          <w:rtl/>
          <w:lang w:val="id-ID" w:bidi="ar-DZ"/>
        </w:rPr>
        <w:footnoteReference w:id="3"/>
      </w:r>
    </w:p>
    <w:p w:rsidR="005E799B" w:rsidRPr="00273D09" w:rsidRDefault="000B0CB1" w:rsidP="00273D09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ar-DZ"/>
        </w:rPr>
      </w:pPr>
      <w:r w:rsidRPr="00273D09">
        <w:rPr>
          <w:rFonts w:ascii="Times New Roman" w:hAnsi="Times New Roman" w:cs="Times New Roman"/>
          <w:sz w:val="24"/>
          <w:szCs w:val="24"/>
          <w:lang w:val="id-ID" w:bidi="ar-DZ"/>
        </w:rPr>
        <w:t>Artinya :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 w:bidi="ar-DZ"/>
        </w:rPr>
        <w:t xml:space="preserve"> </w:t>
      </w:r>
      <w:r w:rsidR="009274D8" w:rsidRPr="00273D09">
        <w:rPr>
          <w:rFonts w:ascii="Times New Roman" w:hAnsi="Times New Roman" w:cs="Times New Roman"/>
          <w:i/>
          <w:iCs/>
          <w:sz w:val="24"/>
          <w:szCs w:val="24"/>
          <w:lang w:bidi="ar-DZ"/>
        </w:rPr>
        <w:t>“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 w:bidi="ar-DZ"/>
        </w:rPr>
        <w:t>Dia yang mengetahui dirinya, akan mengetahui tuhan nya,</w:t>
      </w:r>
      <w:r w:rsidRPr="00273D09">
        <w:rPr>
          <w:rFonts w:ascii="Times New Roman" w:hAnsi="Times New Roman" w:cs="Times New Roman"/>
          <w:sz w:val="24"/>
          <w:szCs w:val="24"/>
          <w:lang w:val="id-ID" w:bidi="ar-DZ"/>
        </w:rPr>
        <w:t>”</w:t>
      </w:r>
      <w:r w:rsidR="00C435B5" w:rsidRPr="00273D09">
        <w:rPr>
          <w:rStyle w:val="FootnoteReference"/>
          <w:rFonts w:ascii="Times New Roman" w:hAnsi="Times New Roman"/>
          <w:sz w:val="24"/>
          <w:szCs w:val="24"/>
          <w:lang w:val="id-ID" w:bidi="ar-DZ"/>
        </w:rPr>
        <w:footnoteReference w:id="4"/>
      </w:r>
      <w:r w:rsidRPr="00273D09">
        <w:rPr>
          <w:rFonts w:ascii="Times New Roman" w:hAnsi="Times New Roman" w:cs="Times New Roman"/>
          <w:sz w:val="24"/>
          <w:szCs w:val="24"/>
          <w:lang w:val="id-ID" w:bidi="ar-DZ"/>
        </w:rPr>
        <w:t xml:space="preserve"> </w:t>
      </w:r>
    </w:p>
    <w:p w:rsidR="00273D09" w:rsidRPr="00273D09" w:rsidRDefault="00273D09" w:rsidP="00273D09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ar-DZ"/>
        </w:rPr>
      </w:pPr>
    </w:p>
    <w:p w:rsidR="000B0CB1" w:rsidRPr="00273D09" w:rsidRDefault="000B0CB1" w:rsidP="00E66E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 w:bidi="ar-DZ"/>
        </w:rPr>
      </w:pPr>
      <w:r w:rsidRPr="00273D09">
        <w:rPr>
          <w:rFonts w:ascii="Times New Roman" w:hAnsi="Times New Roman" w:cs="Times New Roman"/>
          <w:sz w:val="24"/>
          <w:szCs w:val="24"/>
          <w:lang w:val="id-ID" w:bidi="ar-DZ"/>
        </w:rPr>
        <w:t>dan seba</w:t>
      </w:r>
      <w:r w:rsidR="001B65B6" w:rsidRPr="00273D09">
        <w:rPr>
          <w:rFonts w:ascii="Times New Roman" w:hAnsi="Times New Roman" w:cs="Times New Roman"/>
          <w:sz w:val="24"/>
          <w:szCs w:val="24"/>
          <w:lang w:val="id-ID" w:bidi="ar-DZ"/>
        </w:rPr>
        <w:t>gaimana yang tertulis dalam Al-</w:t>
      </w:r>
      <w:r w:rsidR="001B65B6" w:rsidRPr="00273D09">
        <w:rPr>
          <w:rFonts w:ascii="Times New Roman" w:hAnsi="Times New Roman" w:cs="Times New Roman"/>
          <w:sz w:val="24"/>
          <w:szCs w:val="24"/>
          <w:lang w:bidi="ar-DZ"/>
        </w:rPr>
        <w:t>q</w:t>
      </w:r>
      <w:r w:rsidRPr="00273D09">
        <w:rPr>
          <w:rFonts w:ascii="Times New Roman" w:hAnsi="Times New Roman" w:cs="Times New Roman"/>
          <w:sz w:val="24"/>
          <w:szCs w:val="24"/>
          <w:lang w:val="id-ID" w:bidi="ar-DZ"/>
        </w:rPr>
        <w:t>uran :</w:t>
      </w:r>
    </w:p>
    <w:p w:rsidR="005C6849" w:rsidRPr="00273D09" w:rsidRDefault="000B0CB1" w:rsidP="00273D09">
      <w:pPr>
        <w:bidi/>
        <w:spacing w:after="0" w:line="240" w:lineRule="auto"/>
        <w:ind w:left="-310" w:firstLine="720"/>
        <w:rPr>
          <w:rFonts w:ascii="(normal text)" w:hAnsi="(normal text)"/>
        </w:rPr>
      </w:pPr>
      <w:r w:rsidRPr="00273D09">
        <w:rPr>
          <w:sz w:val="28"/>
          <w:szCs w:val="28"/>
        </w:rPr>
        <w:sym w:font="HQPB5" w:char="F079"/>
      </w:r>
      <w:r w:rsidRPr="00273D09">
        <w:rPr>
          <w:sz w:val="28"/>
          <w:szCs w:val="28"/>
        </w:rPr>
        <w:sym w:font="HQPB2" w:char="F037"/>
      </w:r>
      <w:r w:rsidRPr="00273D09">
        <w:rPr>
          <w:sz w:val="28"/>
          <w:szCs w:val="28"/>
        </w:rPr>
        <w:sym w:font="HQPB4" w:char="F0CF"/>
      </w:r>
      <w:r w:rsidRPr="00273D09">
        <w:rPr>
          <w:sz w:val="28"/>
          <w:szCs w:val="28"/>
        </w:rPr>
        <w:sym w:font="HQPB2" w:char="F039"/>
      </w:r>
      <w:r w:rsidRPr="00273D09">
        <w:rPr>
          <w:sz w:val="28"/>
          <w:szCs w:val="28"/>
        </w:rPr>
        <w:sym w:font="HQPB2" w:char="F0BA"/>
      </w:r>
      <w:r w:rsidRPr="00273D09">
        <w:rPr>
          <w:sz w:val="28"/>
          <w:szCs w:val="28"/>
        </w:rPr>
        <w:sym w:font="HQPB5" w:char="F078"/>
      </w:r>
      <w:r w:rsidRPr="00273D09">
        <w:rPr>
          <w:sz w:val="28"/>
          <w:szCs w:val="28"/>
        </w:rPr>
        <w:sym w:font="HQPB1" w:char="F08B"/>
      </w:r>
      <w:r w:rsidRPr="00273D09">
        <w:rPr>
          <w:sz w:val="28"/>
          <w:szCs w:val="28"/>
        </w:rPr>
        <w:sym w:font="HQPB5" w:char="F078"/>
      </w:r>
      <w:r w:rsidRPr="00273D09">
        <w:rPr>
          <w:sz w:val="28"/>
          <w:szCs w:val="28"/>
        </w:rPr>
        <w:sym w:font="HQPB2" w:char="F02E"/>
      </w:r>
      <w:r w:rsidRPr="00273D09">
        <w:rPr>
          <w:sz w:val="28"/>
          <w:szCs w:val="28"/>
        </w:rPr>
        <w:sym w:font="HQPB5" w:char="F075"/>
      </w:r>
      <w:r w:rsidRPr="00273D09">
        <w:rPr>
          <w:sz w:val="28"/>
          <w:szCs w:val="28"/>
        </w:rPr>
        <w:sym w:font="HQPB2" w:char="F072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E3"/>
      </w:r>
      <w:r w:rsidRPr="00273D09">
        <w:rPr>
          <w:sz w:val="28"/>
          <w:szCs w:val="28"/>
        </w:rPr>
        <w:sym w:font="HQPB2" w:char="F040"/>
      </w:r>
      <w:r w:rsidRPr="00273D09">
        <w:rPr>
          <w:sz w:val="28"/>
          <w:szCs w:val="28"/>
        </w:rPr>
        <w:sym w:font="HQPB4" w:char="F0C5"/>
      </w:r>
      <w:r w:rsidRPr="00273D09">
        <w:rPr>
          <w:sz w:val="28"/>
          <w:szCs w:val="28"/>
        </w:rPr>
        <w:sym w:font="HQPB4" w:char="F05F"/>
      </w:r>
      <w:r w:rsidRPr="00273D09">
        <w:rPr>
          <w:sz w:val="28"/>
          <w:szCs w:val="28"/>
        </w:rPr>
        <w:sym w:font="HQPB1" w:char="F0C1"/>
      </w:r>
      <w:r w:rsidRPr="00273D09">
        <w:rPr>
          <w:sz w:val="28"/>
          <w:szCs w:val="28"/>
        </w:rPr>
        <w:sym w:font="HQPB5" w:char="F078"/>
      </w:r>
      <w:r w:rsidRPr="00273D09">
        <w:rPr>
          <w:sz w:val="28"/>
          <w:szCs w:val="28"/>
        </w:rPr>
        <w:sym w:font="HQPB1" w:char="F0FF"/>
      </w:r>
      <w:r w:rsidRPr="00273D09">
        <w:rPr>
          <w:sz w:val="28"/>
          <w:szCs w:val="28"/>
        </w:rPr>
        <w:sym w:font="HQPB4" w:char="F0E7"/>
      </w:r>
      <w:r w:rsidRPr="00273D09">
        <w:rPr>
          <w:sz w:val="28"/>
          <w:szCs w:val="28"/>
        </w:rPr>
        <w:sym w:font="HQPB2" w:char="F052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CF"/>
      </w:r>
      <w:r w:rsidRPr="00273D09">
        <w:rPr>
          <w:sz w:val="28"/>
          <w:szCs w:val="28"/>
        </w:rPr>
        <w:sym w:font="HQPB1" w:char="F04D"/>
      </w:r>
      <w:r w:rsidRPr="00273D09">
        <w:rPr>
          <w:sz w:val="28"/>
          <w:szCs w:val="28"/>
        </w:rPr>
        <w:sym w:font="HQPB2" w:char="F0BB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2" w:char="F083"/>
      </w:r>
      <w:r w:rsidRPr="00273D09">
        <w:rPr>
          <w:sz w:val="28"/>
          <w:szCs w:val="28"/>
        </w:rPr>
        <w:sym w:font="HQPB5" w:char="F046"/>
      </w:r>
      <w:r w:rsidRPr="00273D09">
        <w:rPr>
          <w:sz w:val="28"/>
          <w:szCs w:val="28"/>
        </w:rPr>
        <w:sym w:font="HQPB2" w:char="F079"/>
      </w:r>
      <w:r w:rsidRPr="00273D09">
        <w:rPr>
          <w:sz w:val="28"/>
          <w:szCs w:val="28"/>
        </w:rPr>
        <w:sym w:font="HQPB5" w:char="F024"/>
      </w:r>
      <w:r w:rsidRPr="00273D09">
        <w:rPr>
          <w:sz w:val="28"/>
          <w:szCs w:val="28"/>
        </w:rPr>
        <w:sym w:font="HQPB1" w:char="F02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F6"/>
      </w:r>
      <w:r w:rsidRPr="00273D09">
        <w:rPr>
          <w:sz w:val="28"/>
          <w:szCs w:val="28"/>
        </w:rPr>
        <w:sym w:font="HQPB2" w:char="F04E"/>
      </w:r>
      <w:r w:rsidRPr="00273D09">
        <w:rPr>
          <w:sz w:val="28"/>
          <w:szCs w:val="28"/>
        </w:rPr>
        <w:sym w:font="HQPB4" w:char="F0DF"/>
      </w:r>
      <w:r w:rsidRPr="00273D09">
        <w:rPr>
          <w:sz w:val="28"/>
          <w:szCs w:val="28"/>
        </w:rPr>
        <w:sym w:font="HQPB2" w:char="F067"/>
      </w:r>
      <w:r w:rsidRPr="00273D09">
        <w:rPr>
          <w:sz w:val="28"/>
          <w:szCs w:val="28"/>
        </w:rPr>
        <w:sym w:font="HQPB4" w:char="F0AF"/>
      </w:r>
      <w:r w:rsidRPr="00273D09">
        <w:rPr>
          <w:sz w:val="28"/>
          <w:szCs w:val="28"/>
        </w:rPr>
        <w:sym w:font="HQPB2" w:char="F03D"/>
      </w:r>
      <w:r w:rsidRPr="00273D09">
        <w:rPr>
          <w:sz w:val="28"/>
          <w:szCs w:val="28"/>
        </w:rPr>
        <w:sym w:font="HQPB5" w:char="F079"/>
      </w:r>
      <w:r w:rsidRPr="00273D09">
        <w:rPr>
          <w:sz w:val="28"/>
          <w:szCs w:val="28"/>
        </w:rPr>
        <w:sym w:font="HQPB1" w:char="F0E8"/>
      </w:r>
      <w:r w:rsidRPr="00273D09">
        <w:rPr>
          <w:sz w:val="28"/>
          <w:szCs w:val="28"/>
        </w:rPr>
        <w:sym w:font="HQPB5" w:char="F073"/>
      </w:r>
      <w:r w:rsidRPr="00273D09">
        <w:rPr>
          <w:sz w:val="28"/>
          <w:szCs w:val="28"/>
        </w:rPr>
        <w:sym w:font="HQPB2" w:char="F039"/>
      </w:r>
      <w:r w:rsidRPr="00273D09">
        <w:rPr>
          <w:sz w:val="28"/>
          <w:szCs w:val="28"/>
        </w:rPr>
        <w:sym w:font="HQPB5" w:char="F075"/>
      </w:r>
      <w:r w:rsidRPr="00273D09">
        <w:rPr>
          <w:sz w:val="28"/>
          <w:szCs w:val="28"/>
        </w:rPr>
        <w:sym w:font="HQPB2" w:char="F072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5" w:char="F09A"/>
      </w:r>
      <w:r w:rsidRPr="00273D09">
        <w:rPr>
          <w:sz w:val="28"/>
          <w:szCs w:val="28"/>
        </w:rPr>
        <w:sym w:font="HQPB2" w:char="F063"/>
      </w:r>
      <w:r w:rsidRPr="00273D09">
        <w:rPr>
          <w:sz w:val="28"/>
          <w:szCs w:val="28"/>
        </w:rPr>
        <w:sym w:font="HQPB2" w:char="F071"/>
      </w:r>
      <w:r w:rsidRPr="00273D09">
        <w:rPr>
          <w:sz w:val="28"/>
          <w:szCs w:val="28"/>
        </w:rPr>
        <w:sym w:font="HQPB4" w:char="F0E3"/>
      </w:r>
      <w:r w:rsidRPr="00273D09">
        <w:rPr>
          <w:sz w:val="28"/>
          <w:szCs w:val="28"/>
        </w:rPr>
        <w:sym w:font="HQPB1" w:char="F0E8"/>
      </w:r>
      <w:r w:rsidRPr="00273D09">
        <w:rPr>
          <w:sz w:val="28"/>
          <w:szCs w:val="28"/>
        </w:rPr>
        <w:sym w:font="HQPB4" w:char="F0C5"/>
      </w:r>
      <w:r w:rsidRPr="00273D09">
        <w:rPr>
          <w:sz w:val="28"/>
          <w:szCs w:val="28"/>
        </w:rPr>
        <w:sym w:font="HQPB1" w:char="F05F"/>
      </w:r>
      <w:r w:rsidRPr="00273D09">
        <w:rPr>
          <w:sz w:val="28"/>
          <w:szCs w:val="28"/>
        </w:rPr>
        <w:sym w:font="HQPB4" w:char="F0F6"/>
      </w:r>
      <w:r w:rsidRPr="00273D09">
        <w:rPr>
          <w:sz w:val="28"/>
          <w:szCs w:val="28"/>
        </w:rPr>
        <w:sym w:font="HQPB1" w:char="F08D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2" w:char="F08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2" w:char="F0C7"/>
      </w:r>
      <w:r w:rsidRPr="00273D09">
        <w:rPr>
          <w:sz w:val="28"/>
          <w:szCs w:val="28"/>
        </w:rPr>
        <w:sym w:font="HQPB2" w:char="F0CA"/>
      </w:r>
      <w:r w:rsidRPr="00273D09">
        <w:rPr>
          <w:sz w:val="28"/>
          <w:szCs w:val="28"/>
        </w:rPr>
        <w:sym w:font="HQPB2" w:char="F0D0"/>
      </w:r>
      <w:r w:rsidRPr="00273D09">
        <w:rPr>
          <w:sz w:val="28"/>
          <w:szCs w:val="28"/>
        </w:rPr>
        <w:sym w:font="HQPB2" w:char="F0CD"/>
      </w:r>
      <w:r w:rsidRPr="00273D09">
        <w:rPr>
          <w:sz w:val="28"/>
          <w:szCs w:val="28"/>
        </w:rPr>
        <w:sym w:font="HQPB2" w:char="F0C8"/>
      </w:r>
    </w:p>
    <w:p w:rsidR="008A5C23" w:rsidRPr="00273D09" w:rsidRDefault="001F59F3" w:rsidP="00273D09">
      <w:pPr>
        <w:spacing w:after="0" w:line="240" w:lineRule="auto"/>
        <w:ind w:left="0" w:firstLine="410"/>
        <w:rPr>
          <w:rFonts w:ascii="Times New Roman" w:hAnsi="Times New Roman" w:cs="Times New Roman"/>
          <w:sz w:val="24"/>
          <w:szCs w:val="28"/>
        </w:rPr>
      </w:pPr>
      <w:proofErr w:type="gramStart"/>
      <w:r w:rsidRPr="00273D09">
        <w:rPr>
          <w:rFonts w:ascii="(normal text)" w:hAnsi="(normal text)"/>
          <w:i/>
          <w:iCs/>
          <w:sz w:val="24"/>
          <w:szCs w:val="28"/>
        </w:rPr>
        <w:t>“</w:t>
      </w:r>
      <w:r w:rsidR="00FC1124" w:rsidRPr="00273D09">
        <w:rPr>
          <w:rFonts w:ascii="(normal text)" w:hAnsi="(normal text)"/>
          <w:i/>
          <w:iCs/>
          <w:sz w:val="24"/>
          <w:szCs w:val="28"/>
        </w:rPr>
        <w:t>D</w:t>
      </w:r>
      <w:r w:rsidR="000B0CB1" w:rsidRPr="00273D09">
        <w:rPr>
          <w:rFonts w:ascii="(normal text)" w:hAnsi="(normal text)"/>
          <w:i/>
          <w:iCs/>
          <w:sz w:val="24"/>
          <w:szCs w:val="28"/>
          <w:lang w:val="id-ID"/>
        </w:rPr>
        <w:t xml:space="preserve">an Demikianlah </w:t>
      </w:r>
      <w:r w:rsidR="00FC1124" w:rsidRPr="00273D09">
        <w:rPr>
          <w:rFonts w:ascii="(normal text)" w:hAnsi="(normal text)"/>
          <w:i/>
          <w:iCs/>
          <w:sz w:val="24"/>
          <w:szCs w:val="28"/>
          <w:lang w:val="id-ID"/>
        </w:rPr>
        <w:t>Kami menjelaskan ayat-ayat itu,</w:t>
      </w:r>
      <w:r w:rsidR="00FC1124" w:rsidRPr="00273D09">
        <w:rPr>
          <w:rFonts w:ascii="(normal text)" w:hAnsi="(normal text)"/>
          <w:i/>
          <w:iCs/>
          <w:sz w:val="24"/>
          <w:szCs w:val="28"/>
        </w:rPr>
        <w:t xml:space="preserve"> </w:t>
      </w:r>
      <w:r w:rsidR="000B0CB1" w:rsidRPr="00273D09">
        <w:rPr>
          <w:rFonts w:ascii="(normal text)" w:hAnsi="(normal text)"/>
          <w:i/>
          <w:iCs/>
          <w:sz w:val="24"/>
          <w:szCs w:val="28"/>
          <w:lang w:val="id-ID"/>
        </w:rPr>
        <w:t>agar mereka kembali (kepada kebenaran).</w:t>
      </w:r>
      <w:r w:rsidR="00FC1124" w:rsidRPr="00273D09">
        <w:rPr>
          <w:rFonts w:ascii="(normal text)" w:hAnsi="(normal text)"/>
          <w:i/>
          <w:iCs/>
          <w:sz w:val="24"/>
          <w:szCs w:val="28"/>
        </w:rPr>
        <w:t>”</w:t>
      </w:r>
      <w:proofErr w:type="gramEnd"/>
      <w:r w:rsidR="00A17F15" w:rsidRPr="00273D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A362AE" w:rsidRPr="00273D09">
        <w:rPr>
          <w:rFonts w:ascii="Times New Roman" w:hAnsi="Times New Roman" w:cs="Times New Roman"/>
          <w:sz w:val="24"/>
          <w:szCs w:val="28"/>
        </w:rPr>
        <w:t>(</w:t>
      </w:r>
      <w:r w:rsidR="00E14B36" w:rsidRPr="00273D09">
        <w:rPr>
          <w:rFonts w:ascii="Times New Roman" w:hAnsi="Times New Roman" w:cs="Times New Roman"/>
          <w:sz w:val="24"/>
          <w:szCs w:val="28"/>
        </w:rPr>
        <w:t>Q.S. Al-</w:t>
      </w:r>
      <w:proofErr w:type="spellStart"/>
      <w:proofErr w:type="gramStart"/>
      <w:r w:rsidR="00E14B36" w:rsidRPr="00273D09">
        <w:rPr>
          <w:rFonts w:ascii="Times New Roman" w:hAnsi="Times New Roman" w:cs="Times New Roman"/>
          <w:sz w:val="24"/>
          <w:szCs w:val="28"/>
        </w:rPr>
        <w:t>A’raf</w:t>
      </w:r>
      <w:proofErr w:type="spellEnd"/>
      <w:r w:rsidR="00E14B36" w:rsidRPr="00273D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E14B36" w:rsidRPr="00273D09">
        <w:rPr>
          <w:rFonts w:ascii="Times New Roman" w:hAnsi="Times New Roman" w:cs="Times New Roman"/>
          <w:sz w:val="24"/>
          <w:szCs w:val="28"/>
        </w:rPr>
        <w:t>7:174)</w:t>
      </w:r>
      <w:r w:rsidR="001B65B6" w:rsidRPr="00273D09">
        <w:rPr>
          <w:rStyle w:val="FootnoteReference"/>
          <w:rFonts w:ascii="Times New Roman" w:hAnsi="Times New Roman"/>
          <w:i/>
          <w:iCs/>
          <w:sz w:val="24"/>
          <w:szCs w:val="28"/>
          <w:lang w:val="id-ID"/>
        </w:rPr>
        <w:footnoteReference w:id="5"/>
      </w:r>
    </w:p>
    <w:p w:rsidR="00273D09" w:rsidRPr="00273D09" w:rsidRDefault="00273D09" w:rsidP="00273D09">
      <w:pPr>
        <w:spacing w:after="0" w:line="240" w:lineRule="auto"/>
        <w:ind w:left="0" w:firstLine="410"/>
        <w:rPr>
          <w:rFonts w:ascii="(normal text)" w:hAnsi="(normal text)"/>
        </w:rPr>
      </w:pPr>
    </w:p>
    <w:p w:rsidR="000B0CB1" w:rsidRPr="00273D09" w:rsidRDefault="00C055EC" w:rsidP="00E66EBB">
      <w:pPr>
        <w:spacing w:after="0" w:line="360" w:lineRule="auto"/>
        <w:ind w:left="0" w:firstLine="720"/>
        <w:rPr>
          <w:rFonts w:ascii="(normal text)" w:hAnsi="(normal text)"/>
          <w:i/>
          <w:iCs/>
          <w:sz w:val="24"/>
          <w:szCs w:val="28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Pr="00273D09">
        <w:rPr>
          <w:rFonts w:asciiTheme="majorBidi" w:hAnsiTheme="majorBidi" w:cstheme="majorBidi"/>
          <w:lang w:val="id-ID"/>
        </w:rPr>
        <w:t>Louis Leahy SJ</w:t>
      </w:r>
      <w:r w:rsidRPr="00273D09">
        <w:rPr>
          <w:rFonts w:asciiTheme="majorBidi" w:hAnsiTheme="majorBidi" w:cstheme="majorBidi"/>
        </w:rPr>
        <w:t xml:space="preserve"> </w:t>
      </w:r>
      <w:proofErr w:type="spellStart"/>
      <w:r w:rsidRPr="00273D09">
        <w:rPr>
          <w:rFonts w:asciiTheme="majorBidi" w:hAnsiTheme="majorBidi" w:cstheme="majorBidi"/>
        </w:rPr>
        <w:t>dalam</w:t>
      </w:r>
      <w:proofErr w:type="spellEnd"/>
      <w:r w:rsidRPr="00273D09">
        <w:rPr>
          <w:rFonts w:asciiTheme="majorBidi" w:hAnsiTheme="majorBidi" w:cstheme="majorBidi"/>
        </w:rPr>
        <w:t xml:space="preserve"> </w:t>
      </w:r>
      <w:proofErr w:type="spellStart"/>
      <w:r w:rsidRPr="00273D09">
        <w:rPr>
          <w:rFonts w:asciiTheme="majorBidi" w:hAnsiTheme="majorBidi" w:cstheme="majorBidi"/>
        </w:rPr>
        <w:t>buku</w:t>
      </w:r>
      <w:proofErr w:type="spellEnd"/>
      <w:r w:rsidRPr="00273D09">
        <w:rPr>
          <w:rFonts w:asciiTheme="majorBidi" w:hAnsiTheme="majorBidi" w:cstheme="majorBidi"/>
          <w:lang w:val="id-ID"/>
        </w:rPr>
        <w:t xml:space="preserve"> </w:t>
      </w:r>
      <w:r w:rsidRPr="00273D09">
        <w:rPr>
          <w:rFonts w:asciiTheme="majorBidi" w:hAnsiTheme="majorBidi" w:cstheme="majorBidi"/>
          <w:i/>
          <w:lang w:val="id-ID"/>
        </w:rPr>
        <w:t>Filsafat Ketuhanan Kontemporer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memaparkan eksistensi </w:t>
      </w:r>
      <w:proofErr w:type="spellStart"/>
      <w:r w:rsidR="00263F5E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telah jelas bahwa </w:t>
      </w:r>
      <w:proofErr w:type="spellStart"/>
      <w:r w:rsidR="0092386A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tidak dapat memperoleh konsep k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onsep yang cukup memadai tentan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g </w:t>
      </w:r>
      <w:r w:rsidR="00263F5E" w:rsidRPr="00273D09">
        <w:rPr>
          <w:rFonts w:ascii="Times New Roman" w:hAnsi="Times New Roman" w:cs="Times New Roman"/>
          <w:sz w:val="24"/>
          <w:szCs w:val="24"/>
        </w:rPr>
        <w:t>D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ia.</w:t>
      </w:r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Segala sesuatu itu memb</w:t>
      </w:r>
      <w:proofErr w:type="spellStart"/>
      <w:r w:rsidR="0092386A" w:rsidRPr="00273D09">
        <w:rPr>
          <w:rFonts w:ascii="Times New Roman" w:hAnsi="Times New Roman" w:cs="Times New Roman"/>
          <w:sz w:val="24"/>
          <w:szCs w:val="24"/>
        </w:rPr>
        <w:t>uat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jelas bahwa </w:t>
      </w:r>
      <w:proofErr w:type="gramStart"/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386A" w:rsidRPr="00273D09">
        <w:rPr>
          <w:rFonts w:ascii="Times New Roman" w:hAnsi="Times New Roman" w:cs="Times New Roman"/>
          <w:sz w:val="24"/>
          <w:szCs w:val="24"/>
        </w:rPr>
        <w:t>Louis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mengenal </w:t>
      </w:r>
      <w:proofErr w:type="spellStart"/>
      <w:r w:rsidR="00263F5E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berbeda dari cara kita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mengenal obyek</w:t>
      </w:r>
      <w:r w:rsidRPr="00273D09">
        <w:rPr>
          <w:rFonts w:ascii="Times New Roman" w:hAnsi="Times New Roman" w:cs="Times New Roman"/>
          <w:sz w:val="24"/>
          <w:szCs w:val="24"/>
        </w:rPr>
        <w:t>-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obyek terbatas.</w:t>
      </w:r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A17F15" w:rsidRPr="00273D09">
        <w:rPr>
          <w:rFonts w:ascii="Times New Roman" w:hAnsi="Times New Roman" w:cs="Times New Roman"/>
          <w:sz w:val="24"/>
          <w:szCs w:val="24"/>
          <w:lang w:val="id-ID"/>
        </w:rPr>
        <w:t>engenal</w:t>
      </w:r>
      <w:r w:rsidR="00A17F15" w:rsidRPr="00273D09">
        <w:rPr>
          <w:rFonts w:ascii="Times New Roman" w:hAnsi="Times New Roman" w:cs="Times New Roman"/>
          <w:sz w:val="24"/>
          <w:szCs w:val="24"/>
        </w:rPr>
        <w:t>-N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ya dengan </w:t>
      </w:r>
      <w:proofErr w:type="gramStart"/>
      <w:r w:rsidRPr="00273D09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positif</w:t>
      </w:r>
      <w:r w:rsidRPr="00273D09">
        <w:rPr>
          <w:rFonts w:ascii="Times New Roman" w:hAnsi="Times New Roman" w:cs="Times New Roman"/>
          <w:sz w:val="24"/>
          <w:szCs w:val="24"/>
        </w:rPr>
        <w:t>.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Dia adalah aktus murni, tujuan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dari dinamika intelektual</w:t>
      </w:r>
      <w:r w:rsidRPr="00273D09">
        <w:rPr>
          <w:rFonts w:ascii="Times New Roman" w:hAnsi="Times New Roman" w:cs="Times New Roman"/>
          <w:sz w:val="24"/>
          <w:szCs w:val="24"/>
        </w:rPr>
        <w:t>,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A17F15" w:rsidRPr="00273D09">
        <w:rPr>
          <w:rFonts w:ascii="Times New Roman" w:hAnsi="Times New Roman" w:cs="Times New Roman"/>
          <w:sz w:val="24"/>
          <w:szCs w:val="24"/>
          <w:lang w:val="id-ID"/>
        </w:rPr>
        <w:t>mengenal</w:t>
      </w:r>
      <w:r w:rsidR="00A17F15" w:rsidRPr="00273D09">
        <w:rPr>
          <w:rFonts w:ascii="Times New Roman" w:hAnsi="Times New Roman" w:cs="Times New Roman"/>
          <w:sz w:val="24"/>
          <w:szCs w:val="24"/>
        </w:rPr>
        <w:t>-</w:t>
      </w:r>
      <w:r w:rsidRPr="00273D09">
        <w:rPr>
          <w:rFonts w:ascii="Times New Roman" w:hAnsi="Times New Roman" w:cs="Times New Roman"/>
          <w:sz w:val="24"/>
          <w:szCs w:val="24"/>
        </w:rPr>
        <w:t>N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ya secara neg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atif</w:t>
      </w:r>
      <w:r w:rsidRPr="00273D09">
        <w:rPr>
          <w:rFonts w:ascii="Times New Roman" w:hAnsi="Times New Roman" w:cs="Times New Roman"/>
          <w:sz w:val="24"/>
          <w:szCs w:val="24"/>
        </w:rPr>
        <w:t>.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Dia bukan besifat terbatas,</w:t>
      </w:r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>bukan</w:t>
      </w:r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berak</w:t>
      </w:r>
      <w:r w:rsidR="00A17F15" w:rsidRPr="00273D09">
        <w:rPr>
          <w:rFonts w:ascii="Times New Roman" w:hAnsi="Times New Roman" w:cs="Times New Roman"/>
          <w:sz w:val="24"/>
          <w:szCs w:val="24"/>
          <w:lang w:val="id-ID"/>
        </w:rPr>
        <w:t>hir, bukan disebabkan, mengenal</w:t>
      </w:r>
      <w:r w:rsidR="00A17F15" w:rsidRPr="00273D09">
        <w:rPr>
          <w:rFonts w:ascii="Times New Roman" w:hAnsi="Times New Roman" w:cs="Times New Roman"/>
          <w:sz w:val="24"/>
          <w:szCs w:val="24"/>
        </w:rPr>
        <w:t>-</w:t>
      </w:r>
      <w:r w:rsidRPr="00273D09">
        <w:rPr>
          <w:rFonts w:ascii="Times New Roman" w:hAnsi="Times New Roman" w:cs="Times New Roman"/>
          <w:sz w:val="24"/>
          <w:szCs w:val="24"/>
        </w:rPr>
        <w:t>N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ya melalui suatu kombinasi dari hal yang positif dan yang negatif. Dia ada di atas segala sesuatu yang dapat kita ketahui.</w:t>
      </w:r>
      <w:r w:rsidR="000B0CB1" w:rsidRPr="00273D09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0B0CB1" w:rsidRPr="00273D09" w:rsidRDefault="000B0CB1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Mengenal </w:t>
      </w:r>
      <w:proofErr w:type="spellStart"/>
      <w:r w:rsidR="00263F5E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secara positif dengan memberi-Nya beb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erapa sifat yang </w:t>
      </w:r>
      <w:r w:rsidR="00883B4F" w:rsidRPr="00273D09">
        <w:rPr>
          <w:rFonts w:ascii="Times New Roman" w:hAnsi="Times New Roman" w:cs="Times New Roman"/>
          <w:sz w:val="24"/>
          <w:szCs w:val="24"/>
        </w:rPr>
        <w:t>di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>ketahui (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Misalnya sifat ad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>a, sifat baik, sifat pengertian</w:t>
      </w:r>
      <w:r w:rsidR="00255C72" w:rsidRPr="00273D0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55C72" w:rsidRPr="00273D09">
        <w:rPr>
          <w:rFonts w:ascii="Times New Roman" w:hAnsi="Times New Roman" w:cs="Times New Roman"/>
          <w:sz w:val="24"/>
          <w:szCs w:val="24"/>
        </w:rPr>
        <w:t>,</w:t>
      </w:r>
      <w:r w:rsidR="00C055EC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255C72" w:rsidRPr="00273D09">
        <w:rPr>
          <w:rFonts w:ascii="Times New Roman" w:hAnsi="Times New Roman" w:cs="Times New Roman"/>
          <w:sz w:val="24"/>
          <w:szCs w:val="24"/>
        </w:rPr>
        <w:t>a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kan tetapi sifat-sifat yang </w:t>
      </w:r>
      <w:r w:rsidR="00C055EC" w:rsidRPr="00273D09">
        <w:rPr>
          <w:rFonts w:ascii="Times New Roman" w:hAnsi="Times New Roman" w:cs="Times New Roman"/>
          <w:sz w:val="24"/>
          <w:szCs w:val="24"/>
        </w:rPr>
        <w:t>di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ketahui selalu terbatas. Cara </w:t>
      </w:r>
      <w:r w:rsidR="00A362AE" w:rsidRPr="00273D09">
        <w:rPr>
          <w:rFonts w:asciiTheme="majorBidi" w:hAnsiTheme="majorBidi" w:cstheme="majorBidi"/>
          <w:lang w:val="id-ID"/>
        </w:rPr>
        <w:t xml:space="preserve">Louis Leahy </w:t>
      </w:r>
      <w:r w:rsidR="00A362AE" w:rsidRPr="00273D09">
        <w:rPr>
          <w:rFonts w:asciiTheme="majorBidi" w:hAnsiTheme="majorBidi" w:cstheme="majorBidi"/>
          <w:lang w:val="id-ID"/>
        </w:rPr>
        <w:lastRenderedPageBreak/>
        <w:t>SJ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sendiri sudah membuat tak mampu menggambarkan suatu kesempurnaan yang tak terbatas, itulah sebabnya maka tidak bisa </w:t>
      </w:r>
      <w:r w:rsidR="001464AB" w:rsidRPr="00273D09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gunakan istilah 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>negatif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, sewaktu berusaha berfikir atau berbicara perihal 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Tuhan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. Ia bukanlah seperti objek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-objek pengalaman sehari-hari, </w:t>
      </w:r>
      <w:r w:rsidR="00263F5E" w:rsidRPr="00273D09">
        <w:rPr>
          <w:rFonts w:ascii="Times New Roman" w:hAnsi="Times New Roman" w:cs="Times New Roman"/>
          <w:sz w:val="24"/>
          <w:szCs w:val="24"/>
        </w:rPr>
        <w:t>I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a tidak bersifat terbatas tidak dapat berakhir, tidak mempunyai sebab.</w:t>
      </w:r>
      <w:r w:rsidRPr="00273D09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0B0CB1" w:rsidRPr="00273D09" w:rsidRDefault="00AE583D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epercayaan yang akan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diselidiki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menurut </w:t>
      </w:r>
      <w:r w:rsidR="00D4105F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penerjemah H.M. Rasjidi dalam buku Trueblood mengatakan bahwa 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kepercay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aan T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uhan itu ada. Jika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katakan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bahwa 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uhan itu ada, </w:t>
      </w:r>
      <w:r w:rsidR="00D4105F" w:rsidRPr="00273D09">
        <w:rPr>
          <w:rFonts w:ascii="Times New Roman" w:hAnsi="Times New Roman" w:cs="Times New Roman"/>
          <w:sz w:val="24"/>
          <w:szCs w:val="24"/>
          <w:lang w:val="id-ID"/>
        </w:rPr>
        <w:t>menurutnya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menghendaki untuk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menerangkan bahwa susunan kata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0B0CB1" w:rsidRPr="00273D09">
        <w:rPr>
          <w:rFonts w:ascii="Times New Roman" w:hAnsi="Times New Roman" w:cs="Times New Roman"/>
          <w:i/>
          <w:sz w:val="24"/>
          <w:szCs w:val="24"/>
          <w:lang w:val="id-ID"/>
        </w:rPr>
        <w:t>Tuhan itu ada”,</w:t>
      </w:r>
      <w:r w:rsidRPr="00273D0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menurutnya 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tidak hanya sesuatu ide yang terdapat dalam pikiran (</w:t>
      </w:r>
      <w:r w:rsidR="000B0CB1" w:rsidRPr="00273D09">
        <w:rPr>
          <w:rFonts w:ascii="Times New Roman" w:hAnsi="Times New Roman" w:cs="Times New Roman"/>
          <w:i/>
          <w:sz w:val="24"/>
          <w:szCs w:val="24"/>
          <w:lang w:val="id-ID"/>
        </w:rPr>
        <w:t>mind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Akan tetapi menunj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ukkan bahwa zat yang dinamakan T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uhan itu berwujud yang obyektif, yaitu sudah ada sebelum kita sadar akan adanya dan yang sekarang tetap ada baik manusia itu sadar atau tidak sadar .</w:t>
      </w:r>
      <w:r w:rsidR="000B0CB1" w:rsidRPr="00273D09"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:rsidR="000B0CB1" w:rsidRPr="00273D09" w:rsidRDefault="00D4105F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Tidak mengherankan jika bukti-bukti tentang adanya 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uhan itu ada hubungannya dengan pengalaman manusia, sebab manusiala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h yang dapat mengetahui adanya 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Tuhan</w:t>
      </w:r>
      <w:r w:rsidR="004644C6" w:rsidRPr="00273D09">
        <w:rPr>
          <w:rFonts w:ascii="Times New Roman" w:hAnsi="Times New Roman" w:cs="Times New Roman"/>
          <w:sz w:val="24"/>
          <w:szCs w:val="24"/>
          <w:lang w:val="id-ID"/>
        </w:rPr>
        <w:t>, o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leh k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arena itu bukti tentang adanya T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uhan bukan hanya kenyataan bahwa alam itu ada, akan tetapi juga apa yang dapat di buktikan oleh pengetahuan modern”.</w:t>
      </w:r>
      <w:r w:rsidR="000B0CB1" w:rsidRPr="00273D09">
        <w:rPr>
          <w:rStyle w:val="FootnoteReference"/>
          <w:rFonts w:ascii="Times New Roman" w:hAnsi="Times New Roman"/>
          <w:sz w:val="24"/>
          <w:szCs w:val="24"/>
        </w:rPr>
        <w:footnoteReference w:id="9"/>
      </w:r>
    </w:p>
    <w:p w:rsidR="000B0CB1" w:rsidRPr="00273D09" w:rsidRDefault="000B0CB1" w:rsidP="00E66EBB">
      <w:pPr>
        <w:spacing w:after="0" w:line="360" w:lineRule="auto"/>
        <w:ind w:left="0" w:firstLine="72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>Wujud</w:t>
      </w:r>
      <w:r w:rsidR="008A5C23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(eksistensi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) memiliki keterkaitan antara yang sat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>u dengan yang lainnya. Artinya</w:t>
      </w:r>
      <w:r w:rsidR="00A362AE" w:rsidRPr="00273D09">
        <w:rPr>
          <w:rFonts w:ascii="Times New Roman" w:hAnsi="Times New Roman" w:cs="Times New Roman"/>
          <w:sz w:val="24"/>
          <w:szCs w:val="24"/>
        </w:rPr>
        <w:t xml:space="preserve"> s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etiap 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>mawjud</w:t>
      </w:r>
      <w:r w:rsidR="008A5C23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(yang bereksistensi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) memiliki hubungan dengan 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>maujud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yang lain. Jika ini benar pengetahuan yang benar terhadap wujud berarti kalkulasi pikiran pikiran tentang sejumlah 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maujud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yang saling terkait, sebagaimana keterkaitan antar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maujud.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Berdasarkan ini Para filusuf muslim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lastRenderedPageBreak/>
        <w:t>mendefiniskan pengetahuan</w:t>
      </w:r>
      <w:r w:rsidR="008A5C23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>Ma’rifah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) sebagai proyeksi yang di lakukan jiwa terhadap bentuk alam  sehingga terwujud gambaran aslinya.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73D09">
        <w:rPr>
          <w:rStyle w:val="FootnoteReference"/>
          <w:rFonts w:ascii="Times New Roman" w:hAnsi="Times New Roman"/>
          <w:i/>
          <w:iCs/>
          <w:sz w:val="24"/>
          <w:szCs w:val="24"/>
        </w:rPr>
        <w:footnoteReference w:id="10"/>
      </w:r>
    </w:p>
    <w:p w:rsidR="000B0CB1" w:rsidRPr="00273D09" w:rsidRDefault="00D4105F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>Maka wajib bagi mencintai</w:t>
      </w:r>
      <w:r w:rsidRPr="00273D09">
        <w:rPr>
          <w:rFonts w:ascii="Times New Roman" w:hAnsi="Times New Roman" w:cs="Times New Roman"/>
          <w:sz w:val="24"/>
          <w:szCs w:val="24"/>
        </w:rPr>
        <w:t>-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Nya, menjunjung tinggi dan syukur terima kasih kepada Nya, karena 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>Dia adalah sumber kebaikan</w:t>
      </w:r>
      <w:r w:rsidR="00A362AE" w:rsidRPr="00273D09">
        <w:rPr>
          <w:rFonts w:ascii="Times New Roman" w:hAnsi="Times New Roman" w:cs="Times New Roman"/>
          <w:sz w:val="24"/>
          <w:szCs w:val="24"/>
        </w:rPr>
        <w:t>.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Dialah yang memberi dengan kodratnya segala apa yang ada pada k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>ita dari kewujudan dan kekuatan</w:t>
      </w:r>
      <w:r w:rsidR="00A362AE" w:rsidRPr="00273D09">
        <w:rPr>
          <w:rFonts w:ascii="Times New Roman" w:hAnsi="Times New Roman" w:cs="Times New Roman"/>
          <w:sz w:val="24"/>
          <w:szCs w:val="24"/>
        </w:rPr>
        <w:t>.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Menurut Ahmad Amin bahwa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mencintai Nya karena Dia dzat yang ada lagi sempurna yang t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>idak ada batas kesempurnaan Nya, tiap-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tiap manusia menurut fitrahnya merasa rindu kepada tuhan karena mengharap pertolongan waktu didalam kesulitan d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an kesusahan dan berdo’a kepada-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>Nya agar m</w:t>
      </w:r>
      <w:r w:rsidR="00A362AE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elepaskan keburukan, 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apa</w:t>
      </w:r>
      <w:r w:rsidR="00263F5E" w:rsidRPr="00273D09">
        <w:rPr>
          <w:rFonts w:ascii="Times New Roman" w:hAnsi="Times New Roman" w:cs="Times New Roman"/>
          <w:sz w:val="24"/>
          <w:szCs w:val="24"/>
          <w:lang w:val="id-ID"/>
        </w:rPr>
        <w:t>bila berlindung kepada-</w:t>
      </w:r>
      <w:r w:rsidR="000B0CB1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Nya mendapat keringanan dari musibah yang datang, dan mendapat semangat bekerja dan sanggup berkorban bila di perlukan. </w:t>
      </w:r>
      <w:r w:rsidR="000B0CB1" w:rsidRPr="00273D09">
        <w:rPr>
          <w:rStyle w:val="FootnoteReference"/>
          <w:rFonts w:ascii="Times New Roman" w:hAnsi="Times New Roman"/>
          <w:sz w:val="24"/>
          <w:szCs w:val="24"/>
        </w:rPr>
        <w:footnoteReference w:id="11"/>
      </w:r>
    </w:p>
    <w:p w:rsidR="000B0CB1" w:rsidRPr="00273D09" w:rsidRDefault="000B0CB1" w:rsidP="00E66EBB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dunia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tasawuf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eksistensi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selain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Allah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adalah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eksistensi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yang relatif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atau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nisbi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Pasalnya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segala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sesuatu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selain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Allah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Swt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adalah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pancaran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dari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diri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Allah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Swt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Disebutkan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juga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dunia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tasawuf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bahwa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alam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semesta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atau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segala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berkaitan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diciptakan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oleh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Allah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Swt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tidak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lain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adalah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menifestasi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dari Allah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Swt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. La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maujudan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illallah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dan la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mahbuban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illallah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dan la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maqshudan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illallah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. Allah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mengambarkan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semua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sebagai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tanda-Nya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atau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ayat-Nya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seperti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dikatakan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ayat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36A7B" w:rsidRPr="00273D09">
        <w:rPr>
          <w:rFonts w:ascii="Times New Roman" w:hAnsi="Times New Roman" w:cs="Times New Roman"/>
          <w:sz w:val="24"/>
          <w:szCs w:val="24"/>
          <w:lang w:val="fr-FR"/>
        </w:rPr>
        <w:t>untuk</w:t>
      </w:r>
      <w:proofErr w:type="spellEnd"/>
      <w:r w:rsidR="00236A7B"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memperlihatkan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kepada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mereka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tanda-tanda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kekuasaan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236A7B" w:rsidRPr="00273D09">
        <w:rPr>
          <w:rFonts w:ascii="Times New Roman" w:hAnsi="Times New Roman" w:cs="Times New Roman"/>
          <w:sz w:val="24"/>
          <w:szCs w:val="24"/>
          <w:lang w:val="fr-FR"/>
        </w:rPr>
        <w:t>Tuhan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segala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wilayah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bumi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diri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mereka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  <w:lang w:val="fr-FR"/>
        </w:rPr>
        <w:t>sendiri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firman Allah SWT.</w:t>
      </w:r>
    </w:p>
    <w:p w:rsidR="000B0CB1" w:rsidRPr="00273D09" w:rsidRDefault="000B0CB1" w:rsidP="00273D09">
      <w:pPr>
        <w:bidi/>
        <w:spacing w:after="0" w:line="216" w:lineRule="auto"/>
        <w:ind w:left="0"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sz w:val="28"/>
          <w:szCs w:val="28"/>
        </w:rPr>
        <w:lastRenderedPageBreak/>
        <w:sym w:font="HQPB4" w:char="F0F3"/>
      </w:r>
      <w:r w:rsidRPr="00273D09">
        <w:rPr>
          <w:sz w:val="28"/>
          <w:szCs w:val="28"/>
        </w:rPr>
        <w:sym w:font="HQPB2" w:char="F04F"/>
      </w:r>
      <w:r w:rsidRPr="00273D09">
        <w:rPr>
          <w:sz w:val="28"/>
          <w:szCs w:val="28"/>
        </w:rPr>
        <w:sym w:font="HQPB4" w:char="F0CE"/>
      </w:r>
      <w:r w:rsidRPr="00273D09">
        <w:rPr>
          <w:sz w:val="28"/>
          <w:szCs w:val="28"/>
        </w:rPr>
        <w:sym w:font="HQPB2" w:char="F067"/>
      </w:r>
      <w:r w:rsidRPr="00273D09">
        <w:rPr>
          <w:sz w:val="28"/>
          <w:szCs w:val="28"/>
        </w:rPr>
        <w:sym w:font="HQPB2" w:char="F083"/>
      </w:r>
      <w:r w:rsidRPr="00273D09">
        <w:rPr>
          <w:sz w:val="28"/>
          <w:szCs w:val="28"/>
        </w:rPr>
        <w:sym w:font="HQPB4" w:char="F0CE"/>
      </w:r>
      <w:r w:rsidRPr="00273D09">
        <w:rPr>
          <w:sz w:val="28"/>
          <w:szCs w:val="28"/>
        </w:rPr>
        <w:sym w:font="HQPB1" w:char="F08E"/>
      </w:r>
      <w:r w:rsidRPr="00273D09">
        <w:rPr>
          <w:sz w:val="28"/>
          <w:szCs w:val="28"/>
        </w:rPr>
        <w:sym w:font="HQPB4" w:char="F0E3"/>
      </w:r>
      <w:r w:rsidRPr="00273D09">
        <w:rPr>
          <w:sz w:val="28"/>
          <w:szCs w:val="28"/>
        </w:rPr>
        <w:sym w:font="HQPB2" w:char="F05C"/>
      </w:r>
      <w:r w:rsidRPr="00273D09">
        <w:rPr>
          <w:sz w:val="28"/>
          <w:szCs w:val="28"/>
        </w:rPr>
        <w:sym w:font="HQPB5" w:char="F079"/>
      </w:r>
      <w:r w:rsidRPr="00273D09">
        <w:rPr>
          <w:sz w:val="28"/>
          <w:szCs w:val="28"/>
        </w:rPr>
        <w:sym w:font="HQPB1" w:char="F099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1" w:char="F024"/>
      </w:r>
      <w:r w:rsidRPr="00273D09">
        <w:rPr>
          <w:sz w:val="28"/>
          <w:szCs w:val="28"/>
        </w:rPr>
        <w:sym w:font="HQPB5" w:char="F075"/>
      </w:r>
      <w:r w:rsidRPr="00273D09">
        <w:rPr>
          <w:sz w:val="28"/>
          <w:szCs w:val="28"/>
        </w:rPr>
        <w:sym w:font="HQPB2" w:char="F05A"/>
      </w:r>
      <w:r w:rsidRPr="00273D09">
        <w:rPr>
          <w:sz w:val="28"/>
          <w:szCs w:val="28"/>
        </w:rPr>
        <w:sym w:font="HQPB4" w:char="F0CF"/>
      </w:r>
      <w:r w:rsidRPr="00273D09">
        <w:rPr>
          <w:sz w:val="28"/>
          <w:szCs w:val="28"/>
        </w:rPr>
        <w:sym w:font="HQPB1" w:char="F046"/>
      </w:r>
      <w:r w:rsidRPr="00273D09">
        <w:rPr>
          <w:sz w:val="28"/>
          <w:szCs w:val="28"/>
        </w:rPr>
        <w:sym w:font="HQPB2" w:char="F0BB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2" w:char="F083"/>
      </w:r>
      <w:r w:rsidRPr="00273D09">
        <w:rPr>
          <w:sz w:val="28"/>
          <w:szCs w:val="28"/>
        </w:rPr>
        <w:sym w:font="HQPB1" w:char="F023"/>
      </w:r>
      <w:r w:rsidRPr="00273D09">
        <w:rPr>
          <w:sz w:val="28"/>
          <w:szCs w:val="28"/>
        </w:rPr>
        <w:sym w:font="HQPB5" w:char="F075"/>
      </w:r>
      <w:r w:rsidRPr="00273D09">
        <w:rPr>
          <w:sz w:val="28"/>
          <w:szCs w:val="28"/>
        </w:rPr>
        <w:sym w:font="HQPB2" w:char="F0E4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2" w:char="F092"/>
      </w:r>
      <w:r w:rsidRPr="00273D09">
        <w:rPr>
          <w:sz w:val="28"/>
          <w:szCs w:val="28"/>
        </w:rPr>
        <w:sym w:font="HQPB4" w:char="F0CE"/>
      </w:r>
      <w:r w:rsidRPr="00273D09">
        <w:rPr>
          <w:sz w:val="28"/>
          <w:szCs w:val="28"/>
        </w:rPr>
        <w:sym w:font="HQPB1" w:char="F0FB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C9"/>
      </w:r>
      <w:r w:rsidRPr="00273D09">
        <w:rPr>
          <w:sz w:val="28"/>
          <w:szCs w:val="28"/>
        </w:rPr>
        <w:sym w:font="HQPB2" w:char="F02D"/>
      </w:r>
      <w:r w:rsidRPr="00273D09">
        <w:rPr>
          <w:sz w:val="28"/>
          <w:szCs w:val="28"/>
        </w:rPr>
        <w:sym w:font="HQPB1" w:char="F024"/>
      </w:r>
      <w:r w:rsidRPr="00273D09">
        <w:rPr>
          <w:sz w:val="28"/>
          <w:szCs w:val="28"/>
        </w:rPr>
        <w:sym w:font="HQPB5" w:char="F073"/>
      </w:r>
      <w:r w:rsidRPr="00273D09">
        <w:rPr>
          <w:sz w:val="28"/>
          <w:szCs w:val="28"/>
        </w:rPr>
        <w:sym w:font="HQPB1" w:char="F0F9"/>
      </w:r>
      <w:r w:rsidRPr="00273D09">
        <w:rPr>
          <w:sz w:val="28"/>
          <w:szCs w:val="28"/>
        </w:rPr>
        <w:sym w:font="HQPB5" w:char="F046"/>
      </w:r>
      <w:r w:rsidRPr="00273D09">
        <w:rPr>
          <w:sz w:val="28"/>
          <w:szCs w:val="28"/>
        </w:rPr>
        <w:sym w:font="HQPB2" w:char="F079"/>
      </w:r>
      <w:r w:rsidRPr="00273D09">
        <w:rPr>
          <w:sz w:val="28"/>
          <w:szCs w:val="28"/>
        </w:rPr>
        <w:sym w:font="HQPB5" w:char="F024"/>
      </w:r>
      <w:r w:rsidRPr="00273D09">
        <w:rPr>
          <w:sz w:val="28"/>
          <w:szCs w:val="28"/>
        </w:rPr>
        <w:sym w:font="HQPB1" w:char="F02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FE"/>
      </w:r>
      <w:r w:rsidRPr="00273D09">
        <w:rPr>
          <w:sz w:val="28"/>
          <w:szCs w:val="28"/>
        </w:rPr>
        <w:sym w:font="HQPB2" w:char="F092"/>
      </w:r>
      <w:r w:rsidRPr="00273D09">
        <w:rPr>
          <w:sz w:val="28"/>
          <w:szCs w:val="28"/>
        </w:rPr>
        <w:sym w:font="HQPB4" w:char="F0CE"/>
      </w:r>
      <w:r w:rsidRPr="00273D09">
        <w:rPr>
          <w:sz w:val="28"/>
          <w:szCs w:val="28"/>
        </w:rPr>
        <w:sym w:font="HQPB1" w:char="F0FB"/>
      </w:r>
      <w:r w:rsidRPr="00273D09">
        <w:rPr>
          <w:sz w:val="28"/>
          <w:szCs w:val="28"/>
        </w:rPr>
        <w:sym w:font="HQPB5" w:char="F075"/>
      </w:r>
      <w:r w:rsidRPr="00273D09">
        <w:rPr>
          <w:sz w:val="28"/>
          <w:szCs w:val="28"/>
        </w:rPr>
        <w:sym w:font="HQPB2" w:char="F072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F6"/>
      </w:r>
      <w:r w:rsidRPr="00273D09">
        <w:rPr>
          <w:sz w:val="28"/>
          <w:szCs w:val="28"/>
        </w:rPr>
        <w:sym w:font="HQPB2" w:char="F04E"/>
      </w:r>
      <w:r w:rsidRPr="00273D09">
        <w:rPr>
          <w:sz w:val="28"/>
          <w:szCs w:val="28"/>
        </w:rPr>
        <w:sym w:font="HQPB4" w:char="F0CD"/>
      </w:r>
      <w:r w:rsidRPr="00273D09">
        <w:rPr>
          <w:sz w:val="28"/>
          <w:szCs w:val="28"/>
        </w:rPr>
        <w:sym w:font="HQPB2" w:char="F06B"/>
      </w:r>
      <w:r w:rsidRPr="00273D09">
        <w:rPr>
          <w:sz w:val="28"/>
          <w:szCs w:val="28"/>
        </w:rPr>
        <w:sym w:font="HQPB4" w:char="F0C5"/>
      </w:r>
      <w:r w:rsidRPr="00273D09">
        <w:rPr>
          <w:sz w:val="28"/>
          <w:szCs w:val="28"/>
        </w:rPr>
        <w:sym w:font="HQPB1" w:char="F0A6"/>
      </w:r>
      <w:r w:rsidRPr="00273D09">
        <w:rPr>
          <w:sz w:val="28"/>
          <w:szCs w:val="28"/>
        </w:rPr>
        <w:sym w:font="HQPB4" w:char="F0E0"/>
      </w:r>
      <w:r w:rsidRPr="00273D09">
        <w:rPr>
          <w:sz w:val="28"/>
          <w:szCs w:val="28"/>
        </w:rPr>
        <w:sym w:font="HQPB1" w:char="F0FF"/>
      </w:r>
      <w:r w:rsidRPr="00273D09">
        <w:rPr>
          <w:sz w:val="28"/>
          <w:szCs w:val="28"/>
        </w:rPr>
        <w:sym w:font="HQPB2" w:char="F052"/>
      </w:r>
      <w:r w:rsidRPr="00273D09">
        <w:rPr>
          <w:sz w:val="28"/>
          <w:szCs w:val="28"/>
        </w:rPr>
        <w:sym w:font="HQPB5" w:char="F072"/>
      </w:r>
      <w:r w:rsidRPr="00273D09">
        <w:rPr>
          <w:sz w:val="28"/>
          <w:szCs w:val="28"/>
        </w:rPr>
        <w:sym w:font="HQPB1" w:char="F026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5" w:char="F034"/>
      </w:r>
      <w:r w:rsidRPr="00273D09">
        <w:rPr>
          <w:sz w:val="28"/>
          <w:szCs w:val="28"/>
        </w:rPr>
        <w:sym w:font="HQPB2" w:char="F0D3"/>
      </w:r>
      <w:r w:rsidRPr="00273D09">
        <w:rPr>
          <w:sz w:val="28"/>
          <w:szCs w:val="28"/>
        </w:rPr>
        <w:sym w:font="HQPB4" w:char="F0AE"/>
      </w:r>
      <w:r w:rsidRPr="00273D09">
        <w:rPr>
          <w:sz w:val="28"/>
          <w:szCs w:val="28"/>
        </w:rPr>
        <w:sym w:font="HQPB1" w:char="F04C"/>
      </w:r>
      <w:r w:rsidRPr="00273D09">
        <w:rPr>
          <w:sz w:val="28"/>
          <w:szCs w:val="28"/>
        </w:rPr>
        <w:sym w:font="HQPB5" w:char="F079"/>
      </w:r>
      <w:r w:rsidRPr="00273D09">
        <w:rPr>
          <w:sz w:val="28"/>
          <w:szCs w:val="28"/>
        </w:rPr>
        <w:sym w:font="HQPB1" w:char="F06D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2" w:char="F0FB"/>
      </w:r>
      <w:r w:rsidRPr="00273D09">
        <w:rPr>
          <w:sz w:val="28"/>
          <w:szCs w:val="28"/>
        </w:rPr>
        <w:sym w:font="HQPB4" w:char="F0A8"/>
      </w:r>
      <w:r w:rsidRPr="00273D09">
        <w:rPr>
          <w:sz w:val="28"/>
          <w:szCs w:val="28"/>
        </w:rPr>
        <w:sym w:font="HQPB2" w:char="F0FC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1" w:char="F037"/>
      </w:r>
      <w:r w:rsidRPr="00273D09">
        <w:rPr>
          <w:sz w:val="28"/>
          <w:szCs w:val="28"/>
        </w:rPr>
        <w:sym w:font="HQPB5" w:char="F06F"/>
      </w:r>
      <w:r w:rsidRPr="00273D09">
        <w:rPr>
          <w:sz w:val="28"/>
          <w:szCs w:val="28"/>
        </w:rPr>
        <w:sym w:font="HQPB1" w:char="F04B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2" w:char="F08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F6"/>
      </w:r>
      <w:r w:rsidRPr="00273D09">
        <w:rPr>
          <w:sz w:val="28"/>
          <w:szCs w:val="28"/>
        </w:rPr>
        <w:sym w:font="HQPB2" w:char="F04E"/>
      </w:r>
      <w:r w:rsidRPr="00273D09">
        <w:rPr>
          <w:sz w:val="28"/>
          <w:szCs w:val="28"/>
        </w:rPr>
        <w:sym w:font="HQPB4" w:char="F0DF"/>
      </w:r>
      <w:r w:rsidRPr="00273D09">
        <w:rPr>
          <w:sz w:val="28"/>
          <w:szCs w:val="28"/>
        </w:rPr>
        <w:sym w:font="HQPB2" w:char="F067"/>
      </w:r>
      <w:r w:rsidRPr="00273D09">
        <w:rPr>
          <w:sz w:val="28"/>
          <w:szCs w:val="28"/>
        </w:rPr>
        <w:sym w:font="HQPB5" w:char="F073"/>
      </w:r>
      <w:r w:rsidRPr="00273D09">
        <w:rPr>
          <w:sz w:val="28"/>
          <w:szCs w:val="28"/>
        </w:rPr>
        <w:sym w:font="HQPB2" w:char="F039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E7"/>
      </w:r>
      <w:r w:rsidRPr="00273D09">
        <w:rPr>
          <w:sz w:val="28"/>
          <w:szCs w:val="28"/>
        </w:rPr>
        <w:sym w:font="HQPB2" w:char="F06D"/>
      </w:r>
      <w:r w:rsidRPr="00273D09">
        <w:rPr>
          <w:sz w:val="28"/>
          <w:szCs w:val="28"/>
        </w:rPr>
        <w:sym w:font="HQPB4" w:char="F0AF"/>
      </w:r>
      <w:r w:rsidRPr="00273D09">
        <w:rPr>
          <w:sz w:val="28"/>
          <w:szCs w:val="28"/>
        </w:rPr>
        <w:sym w:font="HQPB2" w:char="F052"/>
      </w:r>
      <w:r w:rsidRPr="00273D09">
        <w:rPr>
          <w:sz w:val="28"/>
          <w:szCs w:val="28"/>
        </w:rPr>
        <w:sym w:font="HQPB5" w:char="F072"/>
      </w:r>
      <w:r w:rsidRPr="00273D09">
        <w:rPr>
          <w:sz w:val="28"/>
          <w:szCs w:val="28"/>
        </w:rPr>
        <w:sym w:font="HQPB1" w:char="F026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91"/>
      </w:r>
      <w:r w:rsidRPr="00273D09">
        <w:rPr>
          <w:sz w:val="28"/>
          <w:szCs w:val="28"/>
        </w:rPr>
        <w:sym w:font="HQPB2" w:char="F02C"/>
      </w:r>
      <w:r w:rsidRPr="00273D09">
        <w:rPr>
          <w:sz w:val="28"/>
          <w:szCs w:val="28"/>
        </w:rPr>
        <w:sym w:font="HQPB5" w:char="F070"/>
      </w:r>
      <w:r w:rsidRPr="00273D09">
        <w:rPr>
          <w:sz w:val="28"/>
          <w:szCs w:val="28"/>
        </w:rPr>
        <w:sym w:font="HQPB1" w:char="F074"/>
      </w:r>
      <w:r w:rsidRPr="00273D09">
        <w:rPr>
          <w:sz w:val="28"/>
          <w:szCs w:val="28"/>
        </w:rPr>
        <w:sym w:font="HQPB4" w:char="F0F8"/>
      </w:r>
      <w:r w:rsidRPr="00273D09">
        <w:rPr>
          <w:sz w:val="28"/>
          <w:szCs w:val="28"/>
        </w:rPr>
        <w:sym w:font="HQPB2" w:char="F03A"/>
      </w:r>
      <w:r w:rsidRPr="00273D09">
        <w:rPr>
          <w:sz w:val="28"/>
          <w:szCs w:val="28"/>
        </w:rPr>
        <w:sym w:font="HQPB5" w:char="F024"/>
      </w:r>
      <w:r w:rsidRPr="00273D09">
        <w:rPr>
          <w:sz w:val="28"/>
          <w:szCs w:val="28"/>
        </w:rPr>
        <w:sym w:font="HQPB1" w:char="F02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3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F6"/>
      </w:r>
      <w:r w:rsidRPr="00273D09">
        <w:rPr>
          <w:sz w:val="28"/>
          <w:szCs w:val="28"/>
        </w:rPr>
        <w:sym w:font="HQPB2" w:char="F04E"/>
      </w:r>
      <w:r w:rsidRPr="00273D09">
        <w:rPr>
          <w:sz w:val="28"/>
          <w:szCs w:val="28"/>
        </w:rPr>
        <w:sym w:font="HQPB5" w:char="F073"/>
      </w:r>
      <w:r w:rsidRPr="00273D09">
        <w:rPr>
          <w:sz w:val="28"/>
          <w:szCs w:val="28"/>
        </w:rPr>
        <w:sym w:font="HQPB2" w:char="F039"/>
      </w:r>
      <w:r w:rsidRPr="00273D09">
        <w:rPr>
          <w:sz w:val="28"/>
          <w:szCs w:val="28"/>
        </w:rPr>
        <w:sym w:font="HQPB5" w:char="F075"/>
      </w:r>
      <w:r w:rsidRPr="00273D09">
        <w:rPr>
          <w:sz w:val="28"/>
          <w:szCs w:val="28"/>
        </w:rPr>
        <w:sym w:font="HQPB2" w:char="F072"/>
      </w:r>
      <w:r w:rsidRPr="00273D09">
        <w:rPr>
          <w:sz w:val="28"/>
          <w:szCs w:val="28"/>
        </w:rPr>
        <w:sym w:font="HQPB5" w:char="F072"/>
      </w:r>
      <w:r w:rsidRPr="00273D09">
        <w:rPr>
          <w:sz w:val="28"/>
          <w:szCs w:val="28"/>
        </w:rPr>
        <w:sym w:font="HQPB1" w:char="F026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C9"/>
      </w:r>
      <w:r w:rsidRPr="00273D09">
        <w:rPr>
          <w:sz w:val="28"/>
          <w:szCs w:val="28"/>
        </w:rPr>
        <w:sym w:font="HQPB2" w:char="F023"/>
      </w:r>
      <w:r w:rsidRPr="00273D09">
        <w:rPr>
          <w:sz w:val="28"/>
          <w:szCs w:val="28"/>
        </w:rPr>
        <w:sym w:font="HQPB4" w:char="F0F5"/>
      </w:r>
      <w:r w:rsidRPr="00273D09">
        <w:rPr>
          <w:sz w:val="28"/>
          <w:szCs w:val="28"/>
        </w:rPr>
        <w:sym w:font="HQPB2" w:char="F033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2" w:char="F08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5" w:char="F079"/>
      </w:r>
      <w:r w:rsidRPr="00273D09">
        <w:rPr>
          <w:sz w:val="28"/>
          <w:szCs w:val="28"/>
        </w:rPr>
        <w:sym w:font="HQPB2" w:char="F037"/>
      </w:r>
      <w:r w:rsidRPr="00273D09">
        <w:rPr>
          <w:sz w:val="28"/>
          <w:szCs w:val="28"/>
        </w:rPr>
        <w:sym w:font="HQPB4" w:char="F0CE"/>
      </w:r>
      <w:r w:rsidRPr="00273D09">
        <w:rPr>
          <w:sz w:val="28"/>
          <w:szCs w:val="28"/>
        </w:rPr>
        <w:sym w:font="HQPB4" w:char="F06E"/>
      </w:r>
      <w:r w:rsidRPr="00273D09">
        <w:rPr>
          <w:sz w:val="28"/>
          <w:szCs w:val="28"/>
        </w:rPr>
        <w:sym w:font="HQPB1" w:char="F02F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1" w:char="F08D"/>
      </w:r>
      <w:r w:rsidRPr="00273D09">
        <w:rPr>
          <w:sz w:val="28"/>
          <w:szCs w:val="28"/>
        </w:rPr>
        <w:sym w:font="HQPB4" w:char="F0CE"/>
      </w:r>
      <w:r w:rsidRPr="00273D09">
        <w:rPr>
          <w:sz w:val="28"/>
          <w:szCs w:val="28"/>
        </w:rPr>
        <w:sym w:font="HQPB1" w:char="F02F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2" w:char="F0BC"/>
      </w:r>
      <w:r w:rsidRPr="00273D09">
        <w:rPr>
          <w:sz w:val="28"/>
          <w:szCs w:val="28"/>
        </w:rPr>
        <w:sym w:font="HQPB4" w:char="F0E7"/>
      </w:r>
      <w:r w:rsidRPr="00273D09">
        <w:rPr>
          <w:sz w:val="28"/>
          <w:szCs w:val="28"/>
        </w:rPr>
        <w:sym w:font="HQPB2" w:char="F06D"/>
      </w:r>
      <w:r w:rsidRPr="00273D09">
        <w:rPr>
          <w:sz w:val="28"/>
          <w:szCs w:val="28"/>
        </w:rPr>
        <w:sym w:font="HQPB4" w:char="F0AF"/>
      </w:r>
      <w:r w:rsidRPr="00273D09">
        <w:rPr>
          <w:sz w:val="28"/>
          <w:szCs w:val="28"/>
        </w:rPr>
        <w:sym w:font="HQPB2" w:char="F052"/>
      </w:r>
      <w:r w:rsidRPr="00273D09">
        <w:rPr>
          <w:sz w:val="28"/>
          <w:szCs w:val="28"/>
        </w:rPr>
        <w:sym w:font="HQPB5" w:char="F072"/>
      </w:r>
      <w:r w:rsidRPr="00273D09">
        <w:rPr>
          <w:sz w:val="28"/>
          <w:szCs w:val="28"/>
        </w:rPr>
        <w:sym w:font="HQPB1" w:char="F026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5" w:char="F034"/>
      </w:r>
      <w:r w:rsidRPr="00273D09">
        <w:rPr>
          <w:sz w:val="28"/>
          <w:szCs w:val="28"/>
        </w:rPr>
        <w:sym w:font="HQPB2" w:char="F092"/>
      </w:r>
      <w:r w:rsidRPr="00273D09">
        <w:rPr>
          <w:sz w:val="28"/>
          <w:szCs w:val="28"/>
        </w:rPr>
        <w:sym w:font="HQPB5" w:char="F06E"/>
      </w:r>
      <w:r w:rsidRPr="00273D09">
        <w:rPr>
          <w:sz w:val="28"/>
          <w:szCs w:val="28"/>
        </w:rPr>
        <w:sym w:font="HQPB2" w:char="F03F"/>
      </w:r>
      <w:r w:rsidRPr="00273D09">
        <w:rPr>
          <w:sz w:val="28"/>
          <w:szCs w:val="28"/>
        </w:rPr>
        <w:sym w:font="HQPB5" w:char="F074"/>
      </w:r>
      <w:r w:rsidRPr="00273D09">
        <w:rPr>
          <w:sz w:val="28"/>
          <w:szCs w:val="28"/>
        </w:rPr>
        <w:sym w:font="HQPB1" w:char="F0E3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C8"/>
      </w:r>
      <w:r w:rsidRPr="00273D09">
        <w:rPr>
          <w:sz w:val="28"/>
          <w:szCs w:val="28"/>
        </w:rPr>
        <w:sym w:font="HQPB4" w:char="F065"/>
      </w:r>
      <w:r w:rsidRPr="00273D09">
        <w:rPr>
          <w:sz w:val="28"/>
          <w:szCs w:val="28"/>
        </w:rPr>
        <w:sym w:font="HQPB2" w:char="F040"/>
      </w:r>
      <w:r w:rsidRPr="00273D09">
        <w:rPr>
          <w:sz w:val="28"/>
          <w:szCs w:val="28"/>
        </w:rPr>
        <w:sym w:font="HQPB4" w:char="F0E4"/>
      </w:r>
      <w:r w:rsidRPr="00273D09">
        <w:rPr>
          <w:sz w:val="28"/>
          <w:szCs w:val="28"/>
        </w:rPr>
        <w:sym w:font="HQPB2" w:char="F02E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26"/>
      </w:r>
      <w:r w:rsidRPr="00273D09">
        <w:rPr>
          <w:sz w:val="28"/>
          <w:szCs w:val="28"/>
        </w:rPr>
        <w:sym w:font="HQPB2" w:char="F0E4"/>
      </w:r>
      <w:r w:rsidRPr="00273D09">
        <w:rPr>
          <w:sz w:val="28"/>
          <w:szCs w:val="28"/>
        </w:rPr>
        <w:sym w:font="HQPB4" w:char="F0F3"/>
      </w:r>
      <w:r w:rsidRPr="00273D09">
        <w:rPr>
          <w:sz w:val="28"/>
          <w:szCs w:val="28"/>
        </w:rPr>
        <w:sym w:font="HQPB2" w:char="F0D3"/>
      </w:r>
      <w:r w:rsidRPr="00273D09">
        <w:rPr>
          <w:sz w:val="28"/>
          <w:szCs w:val="28"/>
        </w:rPr>
        <w:sym w:font="HQPB5" w:char="F078"/>
      </w:r>
      <w:r w:rsidRPr="00273D09">
        <w:rPr>
          <w:sz w:val="28"/>
          <w:szCs w:val="28"/>
        </w:rPr>
        <w:sym w:font="HQPB1" w:char="F0AB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4" w:char="F0EE"/>
      </w:r>
      <w:r w:rsidRPr="00273D09">
        <w:rPr>
          <w:sz w:val="28"/>
          <w:szCs w:val="28"/>
        </w:rPr>
        <w:sym w:font="HQPB1" w:char="F089"/>
      </w:r>
      <w:r w:rsidRPr="00273D09">
        <w:rPr>
          <w:sz w:val="28"/>
          <w:szCs w:val="28"/>
        </w:rPr>
        <w:sym w:font="HQPB2" w:char="F08B"/>
      </w:r>
      <w:r w:rsidRPr="00273D09">
        <w:rPr>
          <w:sz w:val="28"/>
          <w:szCs w:val="28"/>
        </w:rPr>
        <w:sym w:font="HQPB4" w:char="F0CD"/>
      </w:r>
      <w:r w:rsidRPr="00273D09">
        <w:rPr>
          <w:sz w:val="28"/>
          <w:szCs w:val="28"/>
        </w:rPr>
        <w:sym w:font="HQPB2" w:char="F06B"/>
      </w:r>
      <w:r w:rsidRPr="00273D09">
        <w:rPr>
          <w:sz w:val="28"/>
          <w:szCs w:val="28"/>
        </w:rPr>
        <w:sym w:font="HQPB5" w:char="F079"/>
      </w:r>
      <w:r w:rsidRPr="00273D09">
        <w:rPr>
          <w:sz w:val="28"/>
          <w:szCs w:val="28"/>
        </w:rPr>
        <w:sym w:font="HQPB1" w:char="F0AD"/>
      </w:r>
      <w:r w:rsidRPr="00273D09">
        <w:rPr>
          <w:rFonts w:ascii="(normal text)" w:hAnsi="(normal text)"/>
          <w:rtl/>
        </w:rPr>
        <w:t xml:space="preserve"> </w:t>
      </w:r>
      <w:r w:rsidRPr="00273D09">
        <w:rPr>
          <w:sz w:val="28"/>
          <w:szCs w:val="28"/>
        </w:rPr>
        <w:sym w:font="HQPB2" w:char="F0C7"/>
      </w:r>
      <w:r w:rsidRPr="00273D09">
        <w:rPr>
          <w:sz w:val="28"/>
          <w:szCs w:val="28"/>
        </w:rPr>
        <w:sym w:font="HQPB2" w:char="F0CE"/>
      </w:r>
      <w:r w:rsidRPr="00273D09">
        <w:rPr>
          <w:sz w:val="28"/>
          <w:szCs w:val="28"/>
        </w:rPr>
        <w:sym w:font="HQPB2" w:char="F0CC"/>
      </w:r>
      <w:r w:rsidRPr="00273D09">
        <w:rPr>
          <w:sz w:val="28"/>
          <w:szCs w:val="28"/>
        </w:rPr>
        <w:sym w:font="HQPB2" w:char="F0C8"/>
      </w:r>
      <w:r w:rsidRPr="00273D09">
        <w:rPr>
          <w:rFonts w:ascii="(normal text)" w:hAnsi="(normal text)"/>
          <w:rtl/>
        </w:rPr>
        <w:t xml:space="preserve">  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0CB1" w:rsidRPr="00273D09" w:rsidRDefault="000B0CB1" w:rsidP="00273D09">
      <w:pPr>
        <w:spacing w:after="0" w:line="216" w:lineRule="auto"/>
        <w:ind w:left="993" w:hanging="993"/>
        <w:rPr>
          <w:rFonts w:ascii="Times New Roman" w:hAnsi="Times New Roman" w:cs="Times New Roman"/>
          <w:sz w:val="24"/>
          <w:szCs w:val="32"/>
          <w:lang w:val="id-ID"/>
        </w:rPr>
      </w:pPr>
      <w:r w:rsidRPr="00273D09">
        <w:rPr>
          <w:rFonts w:ascii="Times New Roman" w:hAnsi="Times New Roman" w:cs="Times New Roman"/>
          <w:sz w:val="24"/>
          <w:szCs w:val="32"/>
          <w:lang w:val="id-ID"/>
        </w:rPr>
        <w:t>Artinya :</w:t>
      </w:r>
      <w:r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>“Kami akan memperlihatkan kepada mereka tanda-tanda (ke</w:t>
      </w:r>
      <w:r w:rsidR="00623224"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>besaran</w:t>
      </w:r>
      <w:r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>) Kami</w:t>
      </w:r>
      <w:r w:rsidR="00623224"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 segenap penjuru </w:t>
      </w:r>
      <w:r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dan pada diri mereka sendiri, </w:t>
      </w:r>
      <w:r w:rsidR="00623224"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>se</w:t>
      </w:r>
      <w:r w:rsidRPr="00273D09">
        <w:rPr>
          <w:rFonts w:ascii="Times New Roman" w:hAnsi="Times New Roman" w:cs="Times New Roman"/>
          <w:i/>
          <w:iCs/>
          <w:sz w:val="24"/>
          <w:szCs w:val="32"/>
          <w:lang w:val="id-ID"/>
        </w:rPr>
        <w:t>hingga jelas bagi mereka bahwa Al Quran itu adalah benar. Tiadakah cukup bahwa Tuhanmu menjadi saksi atas segala sesuatu”</w:t>
      </w:r>
      <w:r w:rsidRPr="00273D09">
        <w:rPr>
          <w:rFonts w:ascii="Times New Roman" w:hAnsi="Times New Roman" w:cs="Times New Roman"/>
          <w:sz w:val="24"/>
          <w:szCs w:val="32"/>
          <w:lang w:val="id-ID"/>
        </w:rPr>
        <w:t xml:space="preserve"> ( Q.S Al-Fushilat ayat :53 )</w:t>
      </w:r>
      <w:r w:rsidR="00623224" w:rsidRPr="00273D09">
        <w:rPr>
          <w:rStyle w:val="FootnoteReference"/>
          <w:rFonts w:ascii="Times New Roman" w:hAnsi="Times New Roman"/>
          <w:sz w:val="24"/>
          <w:szCs w:val="32"/>
          <w:lang w:val="id-ID"/>
        </w:rPr>
        <w:footnoteReference w:id="12"/>
      </w:r>
    </w:p>
    <w:p w:rsidR="00E14B36" w:rsidRPr="00273D09" w:rsidRDefault="00E14B36" w:rsidP="00273D09">
      <w:pPr>
        <w:spacing w:after="0" w:line="240" w:lineRule="auto"/>
        <w:ind w:left="0" w:firstLine="360"/>
        <w:rPr>
          <w:rFonts w:ascii="Times New Roman" w:hAnsi="Times New Roman" w:cs="Times New Roman"/>
          <w:sz w:val="16"/>
          <w:szCs w:val="16"/>
        </w:rPr>
      </w:pPr>
    </w:p>
    <w:p w:rsidR="000B0CB1" w:rsidRPr="00273D09" w:rsidRDefault="000B0CB1" w:rsidP="00E66EBB">
      <w:p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>Dari hal inilah gambaran secara umum mengenai “</w:t>
      </w:r>
      <w:r w:rsidRPr="00273D09">
        <w:rPr>
          <w:rFonts w:ascii="Times New Roman" w:hAnsi="Times New Roman" w:cs="Times New Roman"/>
          <w:i/>
          <w:iCs/>
          <w:sz w:val="24"/>
          <w:szCs w:val="24"/>
          <w:lang w:val="id-ID"/>
        </w:rPr>
        <w:t>Wujud Tuhan”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dari berbagai aspek, </w:t>
      </w:r>
      <w:r w:rsidR="00E14B36" w:rsidRPr="00273D09">
        <w:rPr>
          <w:rFonts w:ascii="Times New Roman" w:hAnsi="Times New Roman" w:cs="Times New Roman"/>
          <w:sz w:val="24"/>
          <w:szCs w:val="24"/>
        </w:rPr>
        <w:t>m</w:t>
      </w:r>
      <w:r w:rsidR="00E14B36"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aka oleh karenanya, </w:t>
      </w:r>
      <w:r w:rsidR="00E14B36" w:rsidRPr="00273D09">
        <w:rPr>
          <w:rFonts w:ascii="Times New Roman" w:hAnsi="Times New Roman" w:cs="Times New Roman"/>
          <w:sz w:val="24"/>
          <w:szCs w:val="24"/>
        </w:rPr>
        <w:t>p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enulis menjadikan pemikiran perspektif Al-Ghazali sebagai suatu penelitian yang dituangkan dalam sebuah judul skripsi Yaitu :</w:t>
      </w:r>
    </w:p>
    <w:p w:rsidR="000B0CB1" w:rsidRPr="00273D09" w:rsidRDefault="00E14B36" w:rsidP="00E66EBB">
      <w:pP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3D09">
        <w:rPr>
          <w:rFonts w:ascii="Times New Roman" w:hAnsi="Times New Roman" w:cs="Times New Roman"/>
          <w:sz w:val="24"/>
          <w:szCs w:val="24"/>
        </w:rPr>
        <w:tab/>
      </w:r>
      <w:r w:rsidR="000B0CB1" w:rsidRPr="00273D09">
        <w:rPr>
          <w:rFonts w:ascii="Times New Roman" w:hAnsi="Times New Roman" w:cs="Times New Roman"/>
          <w:sz w:val="24"/>
          <w:szCs w:val="24"/>
        </w:rPr>
        <w:t>“WUJUD TUHAN DALAM PERSPEKTIF IMAM AL-GHAZALI</w:t>
      </w:r>
      <w:r w:rsidRPr="00273D09">
        <w:rPr>
          <w:rFonts w:ascii="Times New Roman" w:hAnsi="Times New Roman" w:cs="Times New Roman"/>
          <w:sz w:val="24"/>
          <w:szCs w:val="24"/>
        </w:rPr>
        <w:t xml:space="preserve"> (</w:t>
      </w:r>
      <w:r w:rsidR="000B0CB1" w:rsidRPr="00273D09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gramStart"/>
      <w:r w:rsidR="000B0CB1" w:rsidRPr="00273D09">
        <w:rPr>
          <w:rFonts w:ascii="Times New Roman" w:hAnsi="Times New Roman" w:cs="Times New Roman"/>
          <w:sz w:val="24"/>
          <w:szCs w:val="24"/>
        </w:rPr>
        <w:t>KITAB  TAHAFUT</w:t>
      </w:r>
      <w:proofErr w:type="gramEnd"/>
      <w:r w:rsidR="000B0CB1" w:rsidRPr="00273D09">
        <w:rPr>
          <w:rFonts w:ascii="Times New Roman" w:hAnsi="Times New Roman" w:cs="Times New Roman"/>
          <w:sz w:val="24"/>
          <w:szCs w:val="24"/>
        </w:rPr>
        <w:t xml:space="preserve"> AL-FALASIFAH )” .</w:t>
      </w:r>
    </w:p>
    <w:p w:rsidR="00236A7B" w:rsidRPr="00273D09" w:rsidRDefault="00236A7B" w:rsidP="00273D09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B0CB1" w:rsidRPr="00273D09" w:rsidRDefault="000B0CB1" w:rsidP="00E66EBB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73D09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0B0CB1" w:rsidRPr="00273D09" w:rsidRDefault="00797B6E" w:rsidP="00E66EBB">
      <w:pPr>
        <w:numPr>
          <w:ilvl w:val="0"/>
          <w:numId w:val="2"/>
        </w:numPr>
        <w:tabs>
          <w:tab w:val="left" w:pos="0"/>
          <w:tab w:val="left" w:pos="63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Tahafut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  <w:szCs w:val="24"/>
        </w:rPr>
        <w:t>Falasifah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B0CB1" w:rsidRPr="00273D09" w:rsidRDefault="00E14B36" w:rsidP="00E66EBB">
      <w:pPr>
        <w:numPr>
          <w:ilvl w:val="0"/>
          <w:numId w:val="2"/>
        </w:numPr>
        <w:tabs>
          <w:tab w:val="left" w:pos="63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B1" w:rsidRPr="00273D0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W</w:t>
      </w:r>
      <w:r w:rsidR="000B0CB1" w:rsidRPr="00273D09">
        <w:rPr>
          <w:rFonts w:ascii="Times New Roman" w:hAnsi="Times New Roman" w:cs="Times New Roman"/>
          <w:sz w:val="24"/>
          <w:szCs w:val="24"/>
        </w:rPr>
        <w:t>ujud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Tahafut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Falasifah</w:t>
      </w:r>
      <w:proofErr w:type="spellEnd"/>
      <w:r w:rsidR="000B0CB1" w:rsidRPr="00273D09">
        <w:rPr>
          <w:rFonts w:ascii="Times New Roman" w:hAnsi="Times New Roman" w:cs="Times New Roman"/>
          <w:sz w:val="24"/>
          <w:szCs w:val="24"/>
        </w:rPr>
        <w:t>?</w:t>
      </w:r>
    </w:p>
    <w:p w:rsidR="000B0CB1" w:rsidRPr="00273D09" w:rsidRDefault="000B0CB1" w:rsidP="00E66EBB">
      <w:pPr>
        <w:numPr>
          <w:ilvl w:val="0"/>
          <w:numId w:val="2"/>
        </w:numPr>
        <w:tabs>
          <w:tab w:val="left" w:pos="630"/>
        </w:tabs>
        <w:spacing w:after="0" w:line="36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73D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proofErr w:type="gram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Tahafut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B36" w:rsidRPr="00273D09">
        <w:rPr>
          <w:rFonts w:ascii="Times New Roman" w:hAnsi="Times New Roman" w:cs="Times New Roman"/>
          <w:sz w:val="24"/>
          <w:szCs w:val="24"/>
        </w:rPr>
        <w:t>bAl-Falasifah</w:t>
      </w:r>
      <w:proofErr w:type="spellEnd"/>
      <w:r w:rsidR="00E14B36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sz w:val="24"/>
          <w:szCs w:val="24"/>
        </w:rPr>
        <w:t>?</w:t>
      </w:r>
    </w:p>
    <w:p w:rsidR="00273D09" w:rsidRPr="00273D09" w:rsidRDefault="00273D09" w:rsidP="00273D09">
      <w:pPr>
        <w:tabs>
          <w:tab w:val="left" w:pos="63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B0CB1" w:rsidRPr="00273D09" w:rsidRDefault="000B0CB1" w:rsidP="00E66EBB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</w:rPr>
      </w:pPr>
      <w:r w:rsidRPr="00273D09">
        <w:rPr>
          <w:rFonts w:ascii="Times New Roman" w:hAnsi="Times New Roman" w:cs="Times New Roman"/>
          <w:b/>
          <w:bCs/>
          <w:sz w:val="24"/>
        </w:rPr>
        <w:t>T</w:t>
      </w:r>
      <w:r w:rsidRPr="00273D09">
        <w:rPr>
          <w:rFonts w:ascii="Times New Roman" w:hAnsi="Times New Roman" w:cs="Times New Roman"/>
          <w:b/>
          <w:bCs/>
          <w:sz w:val="24"/>
          <w:lang w:val="id-ID"/>
        </w:rPr>
        <w:t>ujuan dan Kegunaan Masalah</w:t>
      </w:r>
    </w:p>
    <w:p w:rsidR="000B0CB1" w:rsidRPr="00273D09" w:rsidRDefault="000B0CB1" w:rsidP="00E66EBB">
      <w:pPr>
        <w:tabs>
          <w:tab w:val="left" w:pos="63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273D09">
        <w:rPr>
          <w:rFonts w:ascii="Times New Roman" w:hAnsi="Times New Roman" w:cs="Times New Roman"/>
          <w:sz w:val="24"/>
          <w:szCs w:val="24"/>
        </w:rPr>
        <w:tab/>
      </w:r>
      <w:r w:rsidRPr="00273D09"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>:</w:t>
      </w:r>
    </w:p>
    <w:p w:rsidR="000B0CB1" w:rsidRPr="00273D09" w:rsidRDefault="000B0CB1" w:rsidP="00273D09">
      <w:pPr>
        <w:pStyle w:val="ListParagraph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644C6" w:rsidRPr="00273D09">
        <w:rPr>
          <w:rFonts w:ascii="Times New Roman" w:hAnsi="Times New Roman" w:cs="Times New Roman"/>
          <w:sz w:val="24"/>
          <w:szCs w:val="24"/>
        </w:rPr>
        <w:t xml:space="preserve"> </w:t>
      </w:r>
      <w:r w:rsidR="004A0FED" w:rsidRPr="00273D09">
        <w:rPr>
          <w:rFonts w:ascii="Times New Roman" w:hAnsi="Times New Roman" w:cs="Times New Roman"/>
          <w:sz w:val="24"/>
          <w:szCs w:val="24"/>
        </w:rPr>
        <w:t>Isi</w:t>
      </w:r>
      <w:r w:rsidR="004644C6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Tahafut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sz w:val="24"/>
          <w:szCs w:val="24"/>
        </w:rPr>
        <w:t>Falasifah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B0CB1" w:rsidRPr="00273D09" w:rsidRDefault="000B0CB1" w:rsidP="00273D09">
      <w:pPr>
        <w:pStyle w:val="ListParagraph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Pan</w:t>
      </w:r>
      <w:r w:rsidR="00736ACD" w:rsidRPr="00273D09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Tahafut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Falasifah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>?</w:t>
      </w:r>
    </w:p>
    <w:p w:rsidR="000B0CB1" w:rsidRPr="00273D09" w:rsidRDefault="000B0CB1" w:rsidP="00273D09">
      <w:pPr>
        <w:pStyle w:val="ListParagraph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36ACD" w:rsidRPr="00273D0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Gha</w:t>
      </w:r>
      <w:r w:rsidRPr="00273D09">
        <w:rPr>
          <w:rFonts w:ascii="Times New Roman" w:hAnsi="Times New Roman" w:cs="Times New Roman"/>
          <w:sz w:val="24"/>
          <w:szCs w:val="24"/>
        </w:rPr>
        <w:t>zali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Tahafut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36ACD" w:rsidRPr="00273D09">
        <w:rPr>
          <w:rFonts w:ascii="Times New Roman" w:hAnsi="Times New Roman" w:cs="Times New Roman"/>
          <w:sz w:val="24"/>
          <w:szCs w:val="24"/>
        </w:rPr>
        <w:t>Falasifah</w:t>
      </w:r>
      <w:proofErr w:type="spellEnd"/>
      <w:r w:rsidR="00736ACD" w:rsidRPr="00273D09">
        <w:rPr>
          <w:rFonts w:ascii="Times New Roman" w:hAnsi="Times New Roman" w:cs="Times New Roman"/>
          <w:sz w:val="24"/>
          <w:szCs w:val="24"/>
        </w:rPr>
        <w:t>?</w:t>
      </w:r>
    </w:p>
    <w:p w:rsidR="00236A7B" w:rsidRPr="00273D09" w:rsidRDefault="00236A7B" w:rsidP="00273D09">
      <w:pPr>
        <w:pStyle w:val="ListParagraph"/>
        <w:tabs>
          <w:tab w:val="left" w:pos="63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0B0CB1" w:rsidRPr="00273D09" w:rsidRDefault="000B0CB1" w:rsidP="00E66EBB">
      <w:pPr>
        <w:pStyle w:val="ListParagraph"/>
        <w:numPr>
          <w:ilvl w:val="0"/>
          <w:numId w:val="1"/>
        </w:numPr>
        <w:tabs>
          <w:tab w:val="left" w:pos="630"/>
          <w:tab w:val="left" w:pos="153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73D09">
        <w:rPr>
          <w:rFonts w:ascii="Times New Roman" w:hAnsi="Times New Roman" w:cs="Times New Roman"/>
          <w:b/>
          <w:sz w:val="24"/>
          <w:szCs w:val="24"/>
        </w:rPr>
        <w:t>K</w:t>
      </w:r>
      <w:r w:rsidRPr="00273D09">
        <w:rPr>
          <w:rFonts w:ascii="Times New Roman" w:hAnsi="Times New Roman" w:cs="Times New Roman"/>
          <w:b/>
          <w:sz w:val="24"/>
          <w:szCs w:val="24"/>
          <w:lang w:val="id-ID"/>
        </w:rPr>
        <w:t>erangka Pemikiran</w:t>
      </w:r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Al-Gh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 merupakan ulam</w:t>
      </w:r>
      <w:r w:rsidR="008A5C2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 besar yang hidup pada tahun (450-505 H / 1058-1111 M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).</w:t>
      </w:r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Ghazali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tokoh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pemikir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islam</w:t>
      </w:r>
      <w:proofErr w:type="spellEnd"/>
      <w:proofErr w:type="gram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Abbasyiah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D8146D" w:rsidRPr="00273D09">
        <w:rPr>
          <w:rFonts w:ascii="Times New Roman" w:hAnsi="Times New Roman" w:cs="Times New Roman"/>
          <w:bCs/>
          <w:sz w:val="24"/>
          <w:szCs w:val="24"/>
        </w:rPr>
        <w:t>berpusat</w:t>
      </w:r>
      <w:proofErr w:type="spellEnd"/>
      <w:r w:rsidR="00D8146D" w:rsidRPr="00273D09">
        <w:rPr>
          <w:rFonts w:ascii="Times New Roman" w:hAnsi="Times New Roman" w:cs="Times New Roman"/>
          <w:bCs/>
          <w:sz w:val="24"/>
          <w:szCs w:val="24"/>
        </w:rPr>
        <w:t xml:space="preserve"> di Baghdad.</w:t>
      </w:r>
      <w:r w:rsidR="00D8146D" w:rsidRPr="00273D09">
        <w:rPr>
          <w:rStyle w:val="FootnoteReference"/>
          <w:rFonts w:ascii="Times New Roman" w:hAnsi="Times New Roman"/>
          <w:bCs/>
          <w:sz w:val="24"/>
          <w:szCs w:val="24"/>
        </w:rPr>
        <w:footnoteReference w:id="13"/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Dalam kehidupan imam gh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a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zali menjalani tiga 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f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ase, yang pertama 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f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ase fiqih,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kedua 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f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ase filsafat, dan yang ketiga 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f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ase tasawuf.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Mengenai hal ini,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imam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Al-Gha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zali sebagai ulama produktif yang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mampu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membuat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karya tulis, b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anyak kitab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-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kitab yan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g sudah dituangkan oleh imam gha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hingga saat ini sudah beredar di kalangan pondok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pesantren maupun universitas.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Karya tulis ima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m gh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berkolerasi dengan persoalan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-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persoalan yang pernah di alami, seperti kitab At-Tahafut Falasifah sehingga karangan beliau lebih banyak beredar dan banyak digemari.</w:t>
      </w:r>
    </w:p>
    <w:p w:rsidR="000B0CB1" w:rsidRPr="00273D09" w:rsidRDefault="004964D9" w:rsidP="00273D09">
      <w:pPr>
        <w:tabs>
          <w:tab w:val="left" w:pos="630"/>
          <w:tab w:val="left" w:pos="1530"/>
        </w:tabs>
        <w:spacing w:after="0" w:line="336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</w:rPr>
        <w:tab/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ara filusuf pernah terjadi dalam sejarah pemikiran filsafat islam sejak berabad abad sebelum nya, </w:t>
      </w:r>
      <w:r w:rsidR="00D4105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Al-Gh</w:t>
      </w:r>
      <w:r w:rsidR="00D4105F" w:rsidRPr="00273D09">
        <w:rPr>
          <w:rFonts w:ascii="Times New Roman" w:hAnsi="Times New Roman" w:cs="Times New Roman"/>
          <w:bCs/>
          <w:sz w:val="24"/>
          <w:szCs w:val="24"/>
        </w:rPr>
        <w:t>a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r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upakan contoh yang jelas seorang ulama ortodoks yang dengan gigih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berusaha menggugurkan argument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-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argument para filsuf tentang hubungan ontologis antara tuhan dan alam yang di anggap sebagai ancaman serius atas kandungan islam yang </w:t>
      </w:r>
      <w:proofErr w:type="gramStart"/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bersifat  wahyu</w:t>
      </w:r>
      <w:proofErr w:type="gramEnd"/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Ia dengan karya klasik nya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B0CB1" w:rsidRPr="00273D09">
        <w:rPr>
          <w:rFonts w:ascii="Times New Roman" w:hAnsi="Times New Roman" w:cs="Times New Roman"/>
          <w:bCs/>
          <w:i/>
          <w:sz w:val="24"/>
          <w:szCs w:val="24"/>
          <w:lang w:val="id-ID"/>
        </w:rPr>
        <w:t>Tahafut al-falasifah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(Kesesatan </w:t>
      </w:r>
      <w:r w:rsidR="008A5C2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Para Filusuf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 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mengajukan berbagai argumentasi y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ang mengungkapkan kontradiksi-</w:t>
      </w:r>
      <w:r w:rsidR="000B0CB1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kontradiksi dalam filsafat kaitan nya dengan doktrin doktrin keagamaan.</w:t>
      </w:r>
      <w:r w:rsidR="000B0CB1" w:rsidRPr="00273D09">
        <w:rPr>
          <w:rStyle w:val="FootnoteReference"/>
          <w:rFonts w:ascii="Times New Roman" w:hAnsi="Times New Roman"/>
          <w:bCs/>
          <w:sz w:val="24"/>
          <w:szCs w:val="24"/>
        </w:rPr>
        <w:footnoteReference w:id="14"/>
      </w:r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ab/>
        <w:t>Kitab At-tahafut Falasifah adalah sebuah kitab yang mendeskripsik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an tentang filsafat nya imam Gha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zali, Salah satunya mengenai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wujud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tuhan, menurut </w:t>
      </w:r>
      <w:r w:rsidR="007553D5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Sirojudin Zar,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ada keran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cuan kerancuan dalam filsafat, oleh karena itu Al-Ghazali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memberikan karya buku nya dengan nama At-Tahafut Falasifah. </w:t>
      </w:r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ab/>
        <w:t>Sejalan dengan pemaparan yang di atas, doktrin agama te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rsebut mengenai jantung aqidah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dapat ditarik pada nuansa positif-konstruktif, buku </w:t>
      </w:r>
      <w:r w:rsidR="008A5C23" w:rsidRPr="00273D0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Tahaf</w:t>
      </w:r>
      <w:r w:rsidRPr="00273D0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ut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dapat di golongkan pada karya 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l-G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ha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zali dalam bidang kalam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meneropong kajian filsafat.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Adapun </w:t>
      </w:r>
      <w:r w:rsidR="007553D5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bidang ke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gamaan yaitu bidang ketuhanan, s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ebagai yang terdapat dalam buku </w:t>
      </w:r>
      <w:r w:rsidRPr="00273D0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Tahafut Al-Falasifah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Al-Ghozali memandang kepada para filosof sebagai ahlu bid’ah dan kafir. Kesalahan para filosof dalam bidang </w:t>
      </w:r>
      <w:r w:rsidR="007553D5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ketuhanan ada dua puluh masalah</w:t>
      </w:r>
      <w:r w:rsidR="007553D5" w:rsidRPr="00273D09">
        <w:rPr>
          <w:rFonts w:ascii="Times New Roman" w:hAnsi="Times New Roman" w:cs="Times New Roman"/>
          <w:bCs/>
          <w:sz w:val="24"/>
          <w:szCs w:val="24"/>
        </w:rPr>
        <w:t>.</w:t>
      </w:r>
      <w:r w:rsidRPr="00273D09">
        <w:rPr>
          <w:rStyle w:val="FootnoteReference"/>
          <w:rFonts w:ascii="Times New Roman" w:hAnsi="Times New Roman"/>
          <w:bCs/>
          <w:sz w:val="24"/>
          <w:szCs w:val="24"/>
        </w:rPr>
        <w:footnoteReference w:id="15"/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Diantara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nya yaitu mengenai tentang kelemahan mereka m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enetapkan dalil bahwa mustahil adanya Tuhan, dan m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embatalkan pendapa</w:t>
      </w:r>
      <w:r w:rsidR="006F6F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t mereka bahwa alam ini azali, t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iga dari dua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puluh tersebut menurut imam Gha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 membuat filosof menjadi kafir, Yaitu:</w:t>
      </w:r>
    </w:p>
    <w:p w:rsidR="000B0CB1" w:rsidRPr="00273D09" w:rsidRDefault="000B0CB1" w:rsidP="00E66EBB">
      <w:pPr>
        <w:pStyle w:val="ListParagraph"/>
        <w:numPr>
          <w:ilvl w:val="0"/>
          <w:numId w:val="4"/>
        </w:numPr>
        <w:tabs>
          <w:tab w:val="left" w:pos="630"/>
          <w:tab w:val="left" w:pos="1530"/>
        </w:tabs>
        <w:spacing w:after="0" w:line="360" w:lineRule="auto"/>
        <w:ind w:hanging="360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substansi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qodim</w:t>
      </w:r>
      <w:proofErr w:type="spellEnd"/>
    </w:p>
    <w:p w:rsidR="000B0CB1" w:rsidRPr="00273D09" w:rsidRDefault="000B0CB1" w:rsidP="00E66EBB">
      <w:pPr>
        <w:pStyle w:val="ListParagraph"/>
        <w:numPr>
          <w:ilvl w:val="0"/>
          <w:numId w:val="4"/>
        </w:numPr>
        <w:tabs>
          <w:tab w:val="left" w:pos="630"/>
          <w:tab w:val="left" w:pos="1530"/>
        </w:tabs>
        <w:spacing w:after="0" w:line="360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273D09">
        <w:rPr>
          <w:rFonts w:ascii="Times New Roman" w:hAnsi="Times New Roman" w:cs="Times New Roman"/>
          <w:bCs/>
          <w:sz w:val="24"/>
          <w:szCs w:val="24"/>
        </w:rPr>
        <w:t xml:space="preserve">Allah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A5C23" w:rsidRPr="00273D09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8A5C23" w:rsidRPr="00273D09">
        <w:rPr>
          <w:rFonts w:ascii="Times New Roman" w:hAnsi="Times New Roman" w:cs="Times New Roman"/>
          <w:bCs/>
          <w:sz w:val="24"/>
          <w:szCs w:val="24"/>
        </w:rPr>
        <w:t>juz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' </w:t>
      </w:r>
      <w:proofErr w:type="spellStart"/>
      <w:r w:rsidR="008A5C23" w:rsidRPr="00273D09">
        <w:rPr>
          <w:rFonts w:ascii="Times New Roman" w:hAnsi="Times New Roman" w:cs="Times New Roman"/>
          <w:bCs/>
          <w:sz w:val="24"/>
          <w:szCs w:val="24"/>
        </w:rPr>
        <w:t>iyyat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A5C23" w:rsidRPr="00273D09">
        <w:rPr>
          <w:rFonts w:ascii="Times New Roman" w:hAnsi="Times New Roman" w:cs="Times New Roman"/>
          <w:bCs/>
          <w:sz w:val="24"/>
          <w:szCs w:val="24"/>
        </w:rPr>
        <w:t>perincian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</w:p>
    <w:p w:rsidR="000B0CB1" w:rsidRPr="00273D09" w:rsidRDefault="000B0CB1" w:rsidP="00E66EBB">
      <w:pPr>
        <w:pStyle w:val="ListParagraph"/>
        <w:numPr>
          <w:ilvl w:val="0"/>
          <w:numId w:val="4"/>
        </w:numPr>
        <w:tabs>
          <w:tab w:val="left" w:pos="630"/>
          <w:tab w:val="left" w:pos="1530"/>
        </w:tabs>
        <w:spacing w:after="0" w:line="360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Pembangkitan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jasmani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Menurut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Sirojudin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Zar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ACD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AL-Gh</w:t>
      </w:r>
      <w:r w:rsidR="00736ACD" w:rsidRPr="00273D09">
        <w:rPr>
          <w:rFonts w:ascii="Times New Roman" w:hAnsi="Times New Roman" w:cs="Times New Roman"/>
          <w:bCs/>
          <w:sz w:val="24"/>
          <w:szCs w:val="24"/>
        </w:rPr>
        <w:t>a</w:t>
      </w:r>
      <w:r w:rsidR="006F6F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memandang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kitab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Tahafut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Falasifah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tiga masalah </w:t>
      </w:r>
      <w:r w:rsidR="007553D5" w:rsidRPr="00273D09">
        <w:rPr>
          <w:rFonts w:ascii="Times New Roman" w:hAnsi="Times New Roman" w:cs="Times New Roman"/>
          <w:bCs/>
          <w:sz w:val="24"/>
          <w:szCs w:val="24"/>
        </w:rPr>
        <w:t>yang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bertentangan dengan kepercayaan umat islam dan dipandang </w:t>
      </w:r>
      <w:r w:rsidR="006F6F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mendustakan rasul-rasul Allah, 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adahal tidak ada golongan umat islam yang berpendapat seperti ini.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Untuk lebih jelasnya,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tanyakan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uraian yang di kemukakan Al-Ghozali.</w:t>
      </w:r>
      <w:r w:rsidRPr="00273D09">
        <w:rPr>
          <w:rStyle w:val="FootnoteReference"/>
          <w:rFonts w:ascii="Times New Roman" w:hAnsi="Times New Roman"/>
          <w:bCs/>
          <w:sz w:val="24"/>
          <w:szCs w:val="24"/>
        </w:rPr>
        <w:footnoteReference w:id="16"/>
      </w:r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F6F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Kemudian 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w</w:t>
      </w:r>
      <w:r w:rsidR="007553D5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ujud</w:t>
      </w:r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F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menurut imam 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Al-</w:t>
      </w:r>
      <w:r w:rsidR="006F6F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Gh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 ialah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”Keberuntungan mendapatkan hakikat sesuatu”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ujud merupakan istilah untuk tiga makna.</w:t>
      </w:r>
    </w:p>
    <w:p w:rsidR="000B0CB1" w:rsidRPr="00273D09" w:rsidRDefault="000B0CB1" w:rsidP="00E66EBB">
      <w:pPr>
        <w:tabs>
          <w:tab w:val="left" w:pos="0"/>
          <w:tab w:val="left" w:pos="15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1.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laduni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memotong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kesaksian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keb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enaran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t</w:t>
      </w:r>
      <w:r w:rsidRPr="00273D09">
        <w:rPr>
          <w:rFonts w:ascii="Times New Roman" w:hAnsi="Times New Roman" w:cs="Times New Roman"/>
          <w:bCs/>
          <w:sz w:val="24"/>
          <w:szCs w:val="24"/>
        </w:rPr>
        <w:t>erhadap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dirimu</w:t>
      </w:r>
      <w:proofErr w:type="spellEnd"/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2.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Mendapati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s</w:t>
      </w:r>
      <w:r w:rsidRPr="00273D09">
        <w:rPr>
          <w:rFonts w:ascii="Times New Roman" w:hAnsi="Times New Roman" w:cs="Times New Roman"/>
          <w:bCs/>
          <w:sz w:val="24"/>
          <w:szCs w:val="24"/>
        </w:rPr>
        <w:t>ecara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terlepas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isyarat</w:t>
      </w:r>
      <w:proofErr w:type="spellEnd"/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3. </w:t>
      </w:r>
      <w:proofErr w:type="spellStart"/>
      <w:proofErr w:type="gramStart"/>
      <w:r w:rsidRPr="00273D09">
        <w:rPr>
          <w:rFonts w:ascii="Times New Roman" w:hAnsi="Times New Roman" w:cs="Times New Roman"/>
          <w:bCs/>
          <w:sz w:val="24"/>
          <w:szCs w:val="24"/>
        </w:rPr>
        <w:t>Mendapati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kedudukan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ketiadaan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rupa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tenggelam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utamakan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B0CB1" w:rsidRPr="00273D09" w:rsidRDefault="000B0CB1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Wuj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ud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agama-</w:t>
      </w:r>
      <w:r w:rsidRPr="00273D09">
        <w:rPr>
          <w:rFonts w:ascii="Times New Roman" w:hAnsi="Times New Roman" w:cs="Times New Roman"/>
          <w:bCs/>
          <w:sz w:val="24"/>
          <w:szCs w:val="24"/>
        </w:rPr>
        <w:t>ag</w:t>
      </w:r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ama yang di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sebut”Personal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God</w:t>
      </w:r>
      <w:proofErr w:type="gram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Pr="00273D09">
        <w:rPr>
          <w:rFonts w:ascii="Times New Roman" w:hAnsi="Times New Roman" w:cs="Times New Roman"/>
          <w:bCs/>
          <w:sz w:val="24"/>
          <w:szCs w:val="24"/>
        </w:rPr>
        <w:t>enu</w:t>
      </w:r>
      <w:r w:rsidR="007553D5" w:rsidRPr="00273D09">
        <w:rPr>
          <w:rFonts w:ascii="Times New Roman" w:hAnsi="Times New Roman" w:cs="Times New Roman"/>
          <w:bCs/>
          <w:sz w:val="24"/>
          <w:szCs w:val="24"/>
        </w:rPr>
        <w:t>runan</w:t>
      </w:r>
      <w:proofErr w:type="spellEnd"/>
      <w:proofErr w:type="gram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yang absolute. </w:t>
      </w:r>
      <w:proofErr w:type="gram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Ghazali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ketuhanan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absolute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>,</w:t>
      </w:r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kaitan</w:t>
      </w:r>
      <w:proofErr w:type="spellEnd"/>
      <w:r w:rsidR="007553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N</w:t>
      </w:r>
      <w:r w:rsidRPr="00273D09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eksistensi</w:t>
      </w:r>
      <w:proofErr w:type="spellEnd"/>
      <w:r w:rsidR="00F53618"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53618" w:rsidRPr="00273D09">
        <w:rPr>
          <w:rFonts w:ascii="Times New Roman" w:hAnsi="Times New Roman" w:cs="Times New Roman"/>
          <w:bCs/>
          <w:sz w:val="24"/>
          <w:szCs w:val="24"/>
        </w:rPr>
        <w:t>sebab</w:t>
      </w:r>
      <w:proofErr w:type="spellEnd"/>
      <w:r w:rsidR="00F53618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3D5" w:rsidRPr="00273D09">
        <w:rPr>
          <w:rFonts w:ascii="Times New Roman" w:hAnsi="Times New Roman" w:cs="Times New Roman"/>
          <w:bCs/>
          <w:sz w:val="24"/>
          <w:szCs w:val="24"/>
        </w:rPr>
        <w:t>I</w:t>
      </w:r>
      <w:r w:rsidRPr="00273D09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eksistensi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sempurna</w:t>
      </w:r>
      <w:proofErr w:type="spellEnd"/>
      <w:r w:rsidRPr="00273D09">
        <w:rPr>
          <w:rStyle w:val="FootnoteReference"/>
          <w:rFonts w:ascii="Times New Roman" w:hAnsi="Times New Roman"/>
          <w:bCs/>
          <w:sz w:val="24"/>
          <w:szCs w:val="24"/>
        </w:rPr>
        <w:footnoteReference w:id="17"/>
      </w:r>
      <w:r w:rsidR="00292C7C" w:rsidRPr="00273D09">
        <w:rPr>
          <w:rFonts w:ascii="Times New Roman" w:hAnsi="Times New Roman" w:cs="Times New Roman"/>
          <w:bCs/>
          <w:sz w:val="24"/>
          <w:szCs w:val="24"/>
        </w:rPr>
        <w:t>.”</w:t>
      </w:r>
      <w:proofErr w:type="spellStart"/>
      <w:proofErr w:type="gramEnd"/>
      <w:r w:rsidR="00292C7C" w:rsidRPr="00273D09">
        <w:rPr>
          <w:rFonts w:ascii="Times New Roman" w:hAnsi="Times New Roman" w:cs="Times New Roman"/>
          <w:bCs/>
          <w:sz w:val="24"/>
          <w:szCs w:val="24"/>
        </w:rPr>
        <w:t>Adapun</w:t>
      </w:r>
      <w:proofErr w:type="spellEnd"/>
      <w:r w:rsidR="00292C7C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2C7C" w:rsidRPr="00273D09">
        <w:rPr>
          <w:rFonts w:ascii="Times New Roman" w:hAnsi="Times New Roman" w:cs="Times New Roman"/>
          <w:bCs/>
          <w:sz w:val="24"/>
          <w:szCs w:val="24"/>
        </w:rPr>
        <w:t>d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>ikalangan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skotlatis</w:t>
      </w:r>
      <w:proofErr w:type="spellEnd"/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F0F" w:rsidRPr="00273D09">
        <w:rPr>
          <w:rFonts w:ascii="Times New Roman" w:hAnsi="Times New Roman" w:cs="Times New Roman"/>
          <w:bCs/>
          <w:sz w:val="24"/>
          <w:szCs w:val="24"/>
        </w:rPr>
        <w:t>e</w:t>
      </w:r>
      <w:r w:rsidRPr="00273D09">
        <w:rPr>
          <w:rFonts w:ascii="Times New Roman" w:hAnsi="Times New Roman" w:cs="Times New Roman"/>
          <w:bCs/>
          <w:sz w:val="24"/>
          <w:szCs w:val="24"/>
        </w:rPr>
        <w:t>ropa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zaman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pertengahan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eksistensi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sebagai</w:t>
      </w:r>
      <w:r w:rsidR="006F6F0F" w:rsidRPr="00273D09">
        <w:rPr>
          <w:rFonts w:ascii="Times New Roman" w:hAnsi="Times New Roman" w:cs="Times New Roman"/>
          <w:bCs/>
          <w:i/>
          <w:sz w:val="24"/>
          <w:szCs w:val="24"/>
        </w:rPr>
        <w:t>”Accident</w:t>
      </w:r>
      <w:proofErr w:type="spellEnd"/>
      <w:r w:rsidRPr="00273D0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F0F" w:rsidRPr="00273D09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273D09">
        <w:rPr>
          <w:rFonts w:ascii="Times New Roman" w:hAnsi="Times New Roman" w:cs="Times New Roman"/>
          <w:bCs/>
          <w:i/>
          <w:sz w:val="24"/>
          <w:szCs w:val="24"/>
        </w:rPr>
        <w:t>Substansi</w:t>
      </w:r>
      <w:proofErr w:type="spellEnd"/>
      <w:r w:rsidRPr="00273D09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292C7C"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Wujud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>”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metafisik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3D09">
        <w:rPr>
          <w:rFonts w:ascii="Times New Roman" w:hAnsi="Times New Roman" w:cs="Times New Roman"/>
          <w:bCs/>
          <w:i/>
          <w:sz w:val="24"/>
          <w:szCs w:val="24"/>
        </w:rPr>
        <w:t>“A</w:t>
      </w:r>
      <w:r w:rsidR="00292C7C" w:rsidRPr="00273D09">
        <w:rPr>
          <w:rFonts w:ascii="Times New Roman" w:hAnsi="Times New Roman" w:cs="Times New Roman"/>
          <w:bCs/>
          <w:i/>
          <w:sz w:val="24"/>
          <w:szCs w:val="24"/>
        </w:rPr>
        <w:t>ccident</w:t>
      </w:r>
      <w:r w:rsidRPr="00273D0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6F6F0F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2C7C" w:rsidRPr="00273D09">
        <w:rPr>
          <w:rFonts w:ascii="Times New Roman" w:hAnsi="Times New Roman" w:cs="Times New Roman"/>
          <w:bCs/>
          <w:sz w:val="24"/>
          <w:szCs w:val="24"/>
        </w:rPr>
        <w:t>m</w:t>
      </w:r>
      <w:r w:rsidRPr="00273D09">
        <w:rPr>
          <w:rFonts w:ascii="Times New Roman" w:hAnsi="Times New Roman" w:cs="Times New Roman"/>
          <w:bCs/>
          <w:sz w:val="24"/>
          <w:szCs w:val="24"/>
        </w:rPr>
        <w:t>erupakan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menyatu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bergantung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lain.</w:t>
      </w:r>
      <w:r w:rsidRPr="00273D09">
        <w:rPr>
          <w:rStyle w:val="FootnoteReference"/>
          <w:rFonts w:ascii="Times New Roman" w:hAnsi="Times New Roman"/>
          <w:bCs/>
          <w:sz w:val="24"/>
          <w:szCs w:val="24"/>
        </w:rPr>
        <w:footnoteReference w:id="18"/>
      </w:r>
      <w:r w:rsidRPr="00273D0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236A7B" w:rsidRPr="00273D09" w:rsidRDefault="00236A7B" w:rsidP="00E66EBB">
      <w:pPr>
        <w:tabs>
          <w:tab w:val="left" w:pos="630"/>
          <w:tab w:val="left" w:pos="1530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B0CB1" w:rsidRPr="00273D09" w:rsidRDefault="000B0CB1" w:rsidP="00E66EBB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73D09">
        <w:rPr>
          <w:rFonts w:ascii="Times New Roman" w:hAnsi="Times New Roman" w:cs="Times New Roman"/>
          <w:b/>
          <w:sz w:val="24"/>
          <w:szCs w:val="24"/>
        </w:rPr>
        <w:t>M</w:t>
      </w:r>
      <w:r w:rsidRPr="00273D09">
        <w:rPr>
          <w:rFonts w:ascii="Times New Roman" w:hAnsi="Times New Roman" w:cs="Times New Roman"/>
          <w:b/>
          <w:sz w:val="24"/>
          <w:szCs w:val="24"/>
          <w:lang w:val="id-ID"/>
        </w:rPr>
        <w:t>etodologi Penelitian</w:t>
      </w:r>
    </w:p>
    <w:p w:rsidR="000B0CB1" w:rsidRPr="00273D09" w:rsidRDefault="000B0CB1" w:rsidP="00E66EBB">
      <w:pPr>
        <w:spacing w:after="0" w:line="36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73D09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Adapun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langkah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langkah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penyusunannya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0CB1" w:rsidRDefault="000B0CB1" w:rsidP="00273D09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lastRenderedPageBreak/>
        <w:t>Pengumpulan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:rsidR="000B0CB1" w:rsidRPr="00273D09" w:rsidRDefault="000B0CB1" w:rsidP="00273D09">
      <w:pPr>
        <w:spacing w:after="0" w:line="360" w:lineRule="auto"/>
        <w:ind w:left="36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i/>
          <w:iCs/>
          <w:sz w:val="24"/>
          <w:szCs w:val="24"/>
        </w:rPr>
        <w:t>libery</w:t>
      </w:r>
      <w:proofErr w:type="spellEnd"/>
      <w:r w:rsidRPr="00273D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research,</w:t>
      </w:r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(Study </w:t>
      </w:r>
      <w:proofErr w:type="spellStart"/>
      <w:r w:rsidR="008A5C23" w:rsidRPr="00273D09">
        <w:rPr>
          <w:rFonts w:ascii="Times New Roman" w:hAnsi="Times New Roman" w:cs="Times New Roman"/>
          <w:bCs/>
          <w:sz w:val="24"/>
          <w:szCs w:val="24"/>
        </w:rPr>
        <w:t>Kepustakaan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releven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aqurat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kitab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kuning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="008A5C23" w:rsidRPr="00273D09">
        <w:rPr>
          <w:rFonts w:ascii="Times New Roman" w:hAnsi="Times New Roman" w:cs="Times New Roman"/>
          <w:bCs/>
          <w:sz w:val="24"/>
          <w:szCs w:val="24"/>
        </w:rPr>
        <w:t>engumpulan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8A5C23" w:rsidRPr="00273D0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primer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aslinya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Tahafut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Falasifah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skunder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merujuk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k</w:t>
      </w:r>
      <w:r w:rsidR="008A5C23" w:rsidRPr="00273D09">
        <w:rPr>
          <w:rFonts w:ascii="Times New Roman" w:hAnsi="Times New Roman" w:cs="Times New Roman"/>
          <w:bCs/>
          <w:sz w:val="24"/>
          <w:szCs w:val="24"/>
        </w:rPr>
        <w:t>arya</w:t>
      </w:r>
      <w:proofErr w:type="spellEnd"/>
      <w:r w:rsidR="008A5C23" w:rsidRPr="00273D09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70502" w:rsidRPr="00273D09">
        <w:rPr>
          <w:rFonts w:ascii="Times New Roman" w:hAnsi="Times New Roman" w:cs="Times New Roman"/>
          <w:bCs/>
          <w:sz w:val="24"/>
          <w:szCs w:val="24"/>
        </w:rPr>
        <w:t>l-</w:t>
      </w:r>
      <w:proofErr w:type="spellStart"/>
      <w:r w:rsidR="00970502" w:rsidRPr="00273D09">
        <w:rPr>
          <w:rFonts w:ascii="Times New Roman" w:hAnsi="Times New Roman" w:cs="Times New Roman"/>
          <w:bCs/>
          <w:sz w:val="24"/>
          <w:szCs w:val="24"/>
        </w:rPr>
        <w:t>gha</w:t>
      </w:r>
      <w:r w:rsidR="00830459" w:rsidRPr="00273D09">
        <w:rPr>
          <w:rFonts w:ascii="Times New Roman" w:hAnsi="Times New Roman" w:cs="Times New Roman"/>
          <w:bCs/>
          <w:sz w:val="24"/>
          <w:szCs w:val="24"/>
        </w:rPr>
        <w:t>zali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 xml:space="preserve"> yang lain </w:t>
      </w:r>
      <w:proofErr w:type="spellStart"/>
      <w:r w:rsidR="00830459" w:rsidRPr="00273D09"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 w:rsidR="00830459" w:rsidRPr="00273D09">
        <w:rPr>
          <w:rFonts w:ascii="Times New Roman" w:hAnsi="Times New Roman" w:cs="Times New Roman"/>
          <w:bCs/>
          <w:sz w:val="24"/>
          <w:szCs w:val="24"/>
        </w:rPr>
        <w:t>,</w:t>
      </w:r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transendensi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munasabahnya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bahas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CB1" w:rsidRPr="00273D09" w:rsidRDefault="000B0CB1" w:rsidP="00273D09">
      <w:pPr>
        <w:pStyle w:val="ListParagraph"/>
        <w:numPr>
          <w:ilvl w:val="0"/>
          <w:numId w:val="7"/>
        </w:numPr>
        <w:tabs>
          <w:tab w:val="left" w:pos="63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:rsidR="000B0CB1" w:rsidRPr="00273D09" w:rsidRDefault="000B0CB1" w:rsidP="00273D09">
      <w:pPr>
        <w:spacing w:after="0" w:line="360" w:lineRule="auto"/>
        <w:ind w:left="36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73D09">
        <w:rPr>
          <w:rFonts w:ascii="Times New Roman" w:hAnsi="Times New Roman" w:cs="Times New Roman"/>
          <w:bCs/>
          <w:sz w:val="24"/>
          <w:szCs w:val="24"/>
        </w:rPr>
        <w:t>Keseluruhan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proofErr w:type="gram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702FE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02FE" w:rsidRPr="00273D09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="00A702FE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02FE" w:rsidRPr="00273D09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A702FE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02FE" w:rsidRPr="00273D09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A702FE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bCs/>
          <w:sz w:val="24"/>
          <w:szCs w:val="24"/>
        </w:rPr>
        <w:t>:</w:t>
      </w:r>
    </w:p>
    <w:p w:rsidR="000B0CB1" w:rsidRPr="00273D09" w:rsidRDefault="000B0CB1" w:rsidP="00273D0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Mendeskripsikan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Tahafut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Falasifah</w:t>
      </w:r>
      <w:proofErr w:type="spellEnd"/>
    </w:p>
    <w:p w:rsidR="000B0CB1" w:rsidRPr="00273D09" w:rsidRDefault="000B0CB1" w:rsidP="00273D09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Dalam pengolahan secara deskripsi ini penulis lebih mengarah kepada kajian kajian dal</w:t>
      </w:r>
      <w:r w:rsidR="00970502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am perspektif imam Al-Ghazali,</w:t>
      </w:r>
      <w:r w:rsidR="00EE3680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aka oleh karenanya buku atau kitab Tahafut Al-Falasifah sebagai landasan utama, dan karya buku yang bersangkutan dengan Al-Ghazali, sementara yang lain nya hanyalah tambahan.</w:t>
      </w:r>
    </w:p>
    <w:p w:rsidR="000B0CB1" w:rsidRPr="00273D09" w:rsidRDefault="000B0CB1" w:rsidP="00273D09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sz w:val="24"/>
          <w:szCs w:val="24"/>
        </w:rPr>
        <w:t>Mengkonparasikan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yang lain</w:t>
      </w:r>
    </w:p>
    <w:p w:rsidR="00A702FE" w:rsidRDefault="000B0CB1" w:rsidP="00273D0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Mengkonparasikan merupakan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sebuah data yang diambil dari buku ataupun karangan orang lain yang merujuk kepada satu tema yaitu tentang wujud</w:t>
      </w:r>
      <w:r w:rsidR="00F627AC" w:rsidRPr="0027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Rusdy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7AC" w:rsidRPr="00273D0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515288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88" w:rsidRPr="00273D0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15288"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88" w:rsidRPr="00273D09">
        <w:rPr>
          <w:rFonts w:ascii="Times New Roman" w:hAnsi="Times New Roman" w:cs="Times New Roman"/>
          <w:sz w:val="24"/>
          <w:szCs w:val="24"/>
        </w:rPr>
        <w:t>teolog</w:t>
      </w:r>
      <w:proofErr w:type="spellEnd"/>
      <w:r w:rsidR="00F627AC" w:rsidRPr="00273D09">
        <w:rPr>
          <w:rFonts w:ascii="Times New Roman" w:hAnsi="Times New Roman" w:cs="Times New Roman"/>
          <w:sz w:val="24"/>
          <w:szCs w:val="24"/>
        </w:rPr>
        <w:t>,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agar ada perbandingan dari berbagai sumber</w:t>
      </w:r>
      <w:r w:rsidRPr="00273D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7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 primer maupun skunder. </w:t>
      </w:r>
    </w:p>
    <w:p w:rsidR="00273D09" w:rsidRDefault="00273D09" w:rsidP="00273D0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3D09" w:rsidRPr="00273D09" w:rsidRDefault="00273D09" w:rsidP="00273D0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CB1" w:rsidRPr="00273D09" w:rsidRDefault="000B0CB1" w:rsidP="00273D09">
      <w:pPr>
        <w:pStyle w:val="ListParagraph"/>
        <w:numPr>
          <w:ilvl w:val="0"/>
          <w:numId w:val="6"/>
        </w:numPr>
        <w:spacing w:after="0" w:line="33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lastRenderedPageBreak/>
        <w:t>Teknis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0CB1" w:rsidRPr="00273D09" w:rsidRDefault="000B0CB1" w:rsidP="00273D09">
      <w:pPr>
        <w:spacing w:after="0" w:line="33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berpedoman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73D0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proofErr w:type="gram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IAIN”Sultan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Maulana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4A22" w:rsidRPr="00273D09">
        <w:rPr>
          <w:rFonts w:ascii="Times New Roman" w:hAnsi="Times New Roman" w:cs="Times New Roman"/>
          <w:bCs/>
          <w:sz w:val="24"/>
          <w:szCs w:val="24"/>
        </w:rPr>
        <w:t>Hasanuddin</w:t>
      </w:r>
      <w:proofErr w:type="spellEnd"/>
      <w:r w:rsidR="00454A22" w:rsidRPr="00273D0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454A22" w:rsidRPr="00273D09">
        <w:rPr>
          <w:rFonts w:ascii="Times New Roman" w:hAnsi="Times New Roman" w:cs="Times New Roman"/>
          <w:bCs/>
          <w:sz w:val="24"/>
          <w:szCs w:val="24"/>
        </w:rPr>
        <w:t>B</w:t>
      </w:r>
      <w:r w:rsidR="00292C7C" w:rsidRPr="00273D09">
        <w:rPr>
          <w:rFonts w:ascii="Times New Roman" w:hAnsi="Times New Roman" w:cs="Times New Roman"/>
          <w:bCs/>
          <w:sz w:val="24"/>
          <w:szCs w:val="24"/>
        </w:rPr>
        <w:t>anten</w:t>
      </w:r>
      <w:proofErr w:type="spellEnd"/>
      <w:r w:rsidR="00292C7C" w:rsidRPr="00273D09">
        <w:rPr>
          <w:rFonts w:ascii="Times New Roman" w:hAnsi="Times New Roman" w:cs="Times New Roman"/>
          <w:bCs/>
          <w:sz w:val="24"/>
          <w:szCs w:val="24"/>
        </w:rPr>
        <w:t>”</w:t>
      </w:r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4A22" w:rsidRPr="00273D09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454A22" w:rsidRPr="00273D09">
        <w:rPr>
          <w:rFonts w:ascii="Times New Roman" w:hAnsi="Times New Roman" w:cs="Times New Roman"/>
          <w:bCs/>
          <w:sz w:val="24"/>
          <w:szCs w:val="24"/>
        </w:rPr>
        <w:t xml:space="preserve"> 2014.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Sumber penulisan al-Quran dan terjemah diperoleh dari al-Quran </w:t>
      </w:r>
      <w:r w:rsidR="00D76FD5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dan terjemah</w:t>
      </w:r>
      <w:r w:rsidR="00D76FD5"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yang diterbitkan oleh Departeman Agama RI. Penulisan i</w:t>
      </w:r>
      <w:r w:rsidR="00760BB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 berdasarkan sumber aslinya, </w:t>
      </w:r>
      <w:r w:rsidR="00760BB3" w:rsidRPr="00273D09">
        <w:rPr>
          <w:rFonts w:ascii="Times New Roman" w:hAnsi="Times New Roman" w:cs="Times New Roman"/>
          <w:bCs/>
          <w:sz w:val="24"/>
          <w:szCs w:val="24"/>
        </w:rPr>
        <w:t>s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ehingga penulis mengutip dari buku-buku yang memuat kontek dan tek yang bersangkutan.</w:t>
      </w:r>
    </w:p>
    <w:p w:rsidR="00273D09" w:rsidRDefault="00273D09" w:rsidP="00273D0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B0CB1" w:rsidRPr="00273D09" w:rsidRDefault="000B0CB1" w:rsidP="00273D09">
      <w:pPr>
        <w:pStyle w:val="ListParagraph"/>
        <w:numPr>
          <w:ilvl w:val="0"/>
          <w:numId w:val="1"/>
        </w:numPr>
        <w:spacing w:after="0" w:line="33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3D09">
        <w:rPr>
          <w:rFonts w:ascii="Times New Roman" w:hAnsi="Times New Roman" w:cs="Times New Roman"/>
          <w:b/>
          <w:sz w:val="24"/>
          <w:szCs w:val="24"/>
        </w:rPr>
        <w:t>S</w:t>
      </w:r>
      <w:r w:rsidRPr="00273D09">
        <w:rPr>
          <w:rFonts w:ascii="Times New Roman" w:hAnsi="Times New Roman" w:cs="Times New Roman"/>
          <w:b/>
          <w:sz w:val="24"/>
          <w:szCs w:val="24"/>
          <w:lang w:val="id-ID"/>
        </w:rPr>
        <w:t>istematika</w:t>
      </w:r>
    </w:p>
    <w:p w:rsidR="000B0CB1" w:rsidRPr="00273D09" w:rsidRDefault="000B0CB1" w:rsidP="00273D09">
      <w:pPr>
        <w:spacing w:after="0" w:line="336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Untuk lebih memudahkan pembahasaan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tekait dengan penelitian ini, </w:t>
      </w:r>
      <w:r w:rsidR="00A35D43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enulis membuat sistematika rincian peneliti yaitu sebagai berikut : </w:t>
      </w:r>
    </w:p>
    <w:p w:rsidR="000B0CB1" w:rsidRPr="00273D09" w:rsidRDefault="000B0CB1" w:rsidP="00273D09">
      <w:pPr>
        <w:spacing w:after="0" w:line="336" w:lineRule="auto"/>
        <w:ind w:left="0"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pertama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35D43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endahuluan, </w:t>
      </w:r>
      <w:r w:rsidR="00A35D43" w:rsidRPr="00273D09">
        <w:rPr>
          <w:rFonts w:ascii="Times New Roman" w:hAnsi="Times New Roman" w:cs="Times New Roman"/>
          <w:bCs/>
          <w:sz w:val="24"/>
          <w:szCs w:val="24"/>
        </w:rPr>
        <w:t>m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liputi latar belakang masalah, </w:t>
      </w:r>
      <w:r w:rsidR="00A35D43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erumusan masalah, tujuan peneliti, metodologi penelitian, kerangka pemikiran dan sistematika pembahasan</w:t>
      </w:r>
    </w:p>
    <w:p w:rsidR="000B0CB1" w:rsidRPr="00273D09" w:rsidRDefault="000B0CB1" w:rsidP="00273D09">
      <w:pPr>
        <w:spacing w:after="0" w:line="336" w:lineRule="auto"/>
        <w:ind w:left="0"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kedua </w:t>
      </w:r>
      <w:r w:rsidR="00A35D43" w:rsidRPr="00273D09">
        <w:rPr>
          <w:rFonts w:ascii="Times New Roman" w:hAnsi="Times New Roman" w:cs="Times New Roman"/>
          <w:b/>
          <w:bCs/>
          <w:sz w:val="24"/>
          <w:szCs w:val="24"/>
          <w:lang w:val="id-ID"/>
        </w:rPr>
        <w:t>b</w:t>
      </w:r>
      <w:r w:rsidR="00100A3E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iografi 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Al-</w:t>
      </w:r>
      <w:r w:rsidR="00100A3E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G</w:t>
      </w:r>
      <w:r w:rsidR="00515288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ha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zali, m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eliputi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riwayat hidup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Al-Ghazali, pemikiran pemikiran nya, serta karangan karangan atau karya tulis </w:t>
      </w:r>
      <w:r w:rsidR="008735D0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Al-Gha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zali dari </w:t>
      </w:r>
      <w:r w:rsidR="008735D0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berbagai buku, maupun kitab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nya</w:t>
      </w:r>
      <w:r w:rsidR="008735D0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baik </w:t>
      </w:r>
      <w:r w:rsidR="008735D0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data 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</w:t>
      </w:r>
      <w:r w:rsidR="008735D0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diambil secara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primer maupun  skunder.</w:t>
      </w:r>
    </w:p>
    <w:p w:rsidR="000B0CB1" w:rsidRPr="00273D09" w:rsidRDefault="000B0CB1" w:rsidP="00273D09">
      <w:pPr>
        <w:spacing w:after="0" w:line="336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73D09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ketiga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y</w:t>
      </w:r>
      <w:r w:rsidR="004940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aitu m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eliputi latar belakang adanya kitab Tahafut Al-Falasifah, </w:t>
      </w:r>
      <w:r w:rsidR="0049400F" w:rsidRPr="00273D09">
        <w:rPr>
          <w:rFonts w:ascii="Times New Roman" w:hAnsi="Times New Roman" w:cs="Times New Roman"/>
          <w:sz w:val="24"/>
          <w:szCs w:val="24"/>
          <w:lang w:val="id-ID"/>
        </w:rPr>
        <w:t>nilai Tahafut dari s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 xml:space="preserve">udut Al-Ghazali, </w:t>
      </w:r>
      <w:r w:rsidR="004940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 kitab 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Tahafut Al-Falasifa</w:t>
      </w:r>
      <w:r w:rsidR="00A35D43" w:rsidRPr="00273D09">
        <w:rPr>
          <w:rFonts w:ascii="Times New Roman" w:hAnsi="Times New Roman" w:cs="Times New Roman"/>
          <w:sz w:val="24"/>
          <w:szCs w:val="24"/>
          <w:lang w:val="id-ID"/>
        </w:rPr>
        <w:t>h, dan p</w:t>
      </w:r>
      <w:r w:rsidRPr="00273D09">
        <w:rPr>
          <w:rFonts w:ascii="Times New Roman" w:hAnsi="Times New Roman" w:cs="Times New Roman"/>
          <w:sz w:val="24"/>
          <w:szCs w:val="24"/>
          <w:lang w:val="id-ID"/>
        </w:rPr>
        <w:t>andangan Al-Ghazali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terhadap 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4940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lam, Tuhan,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kebangkitan j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asad</w:t>
      </w:r>
      <w:r w:rsidR="0049400F" w:rsidRPr="00273D09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0B0CB1" w:rsidRPr="00273D09" w:rsidRDefault="000B0CB1" w:rsidP="00273D09">
      <w:pPr>
        <w:autoSpaceDE w:val="0"/>
        <w:autoSpaceDN w:val="0"/>
        <w:adjustRightInd w:val="0"/>
        <w:spacing w:after="0" w:line="336" w:lineRule="auto"/>
        <w:ind w:left="0" w:firstLine="720"/>
        <w:rPr>
          <w:rFonts w:ascii="Times New Roman" w:hAnsi="Times New Roman" w:cs="Times New Roman"/>
          <w:sz w:val="23"/>
          <w:szCs w:val="23"/>
        </w:rPr>
      </w:pPr>
      <w:r w:rsidRPr="00273D09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keempat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35D43" w:rsidRPr="00273D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35D43" w:rsidRPr="00273D09">
        <w:rPr>
          <w:rFonts w:ascii="Times New Roman" w:hAnsi="Times New Roman" w:cs="Times New Roman"/>
          <w:bCs/>
          <w:sz w:val="24"/>
          <w:szCs w:val="24"/>
        </w:rPr>
        <w:t>p</w:t>
      </w:r>
      <w:r w:rsidRPr="00273D09"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Pr="00273D09">
        <w:rPr>
          <w:rFonts w:ascii="Times New Roman" w:hAnsi="Times New Roman" w:cs="Times New Roman"/>
          <w:sz w:val="23"/>
          <w:szCs w:val="23"/>
          <w:lang w:val="id-ID"/>
        </w:rPr>
        <w:t xml:space="preserve">ngertian Wujud </w:t>
      </w:r>
      <w:r w:rsidR="00A35D43" w:rsidRPr="00273D09">
        <w:rPr>
          <w:rFonts w:ascii="Times New Roman" w:hAnsi="Times New Roman" w:cs="Times New Roman"/>
          <w:sz w:val="23"/>
          <w:szCs w:val="23"/>
        </w:rPr>
        <w:t>T</w:t>
      </w:r>
      <w:r w:rsidR="006F6F0F" w:rsidRPr="00273D09">
        <w:rPr>
          <w:rFonts w:ascii="Times New Roman" w:hAnsi="Times New Roman" w:cs="Times New Roman"/>
          <w:sz w:val="23"/>
          <w:szCs w:val="23"/>
          <w:lang w:val="id-ID"/>
        </w:rPr>
        <w:t>uhan dalam pandangan Al-Ghazali dalam kajian kitab Tahafut Al-Falasifah,</w:t>
      </w:r>
      <w:r w:rsidR="00883B4F" w:rsidRPr="00273D09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883B4F" w:rsidRPr="00273D09">
        <w:rPr>
          <w:rFonts w:ascii="Times New Roman" w:hAnsi="Times New Roman" w:cs="Times New Roman"/>
          <w:sz w:val="23"/>
          <w:szCs w:val="23"/>
        </w:rPr>
        <w:t>s</w:t>
      </w:r>
      <w:r w:rsidR="0049400F" w:rsidRPr="00273D09">
        <w:rPr>
          <w:rFonts w:ascii="Times New Roman" w:hAnsi="Times New Roman" w:cs="Times New Roman"/>
          <w:sz w:val="23"/>
          <w:szCs w:val="23"/>
          <w:lang w:val="id-ID"/>
        </w:rPr>
        <w:t>ifat-sifat Tuhan</w:t>
      </w:r>
      <w:r w:rsidR="0049400F" w:rsidRPr="00273D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pandangan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 xml:space="preserve"> Al-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Ghazali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kajian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Kitab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Tahafut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 xml:space="preserve"> Al-</w:t>
      </w:r>
      <w:proofErr w:type="spellStart"/>
      <w:r w:rsidR="0049400F" w:rsidRPr="00273D09">
        <w:rPr>
          <w:rFonts w:ascii="Times New Roman" w:hAnsi="Times New Roman" w:cs="Times New Roman"/>
          <w:sz w:val="23"/>
          <w:szCs w:val="23"/>
        </w:rPr>
        <w:t>Falasifah</w:t>
      </w:r>
      <w:proofErr w:type="spellEnd"/>
      <w:r w:rsidR="0049400F" w:rsidRPr="00273D09">
        <w:rPr>
          <w:rFonts w:ascii="Times New Roman" w:hAnsi="Times New Roman" w:cs="Times New Roman"/>
          <w:sz w:val="23"/>
          <w:szCs w:val="23"/>
        </w:rPr>
        <w:t>.</w:t>
      </w:r>
    </w:p>
    <w:p w:rsidR="0054224E" w:rsidRPr="00273D09" w:rsidRDefault="000B0CB1" w:rsidP="00273D09">
      <w:pPr>
        <w:autoSpaceDE w:val="0"/>
        <w:autoSpaceDN w:val="0"/>
        <w:adjustRightInd w:val="0"/>
        <w:spacing w:after="0" w:line="336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3D09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spellStart"/>
      <w:r w:rsidRPr="00273D09">
        <w:rPr>
          <w:rFonts w:ascii="Times New Roman" w:hAnsi="Times New Roman" w:cs="Times New Roman"/>
          <w:b/>
          <w:bCs/>
          <w:sz w:val="24"/>
          <w:szCs w:val="24"/>
        </w:rPr>
        <w:t>kelima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besifat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9">
        <w:rPr>
          <w:rFonts w:ascii="Times New Roman" w:hAnsi="Times New Roman" w:cs="Times New Roman"/>
          <w:bCs/>
          <w:sz w:val="24"/>
          <w:szCs w:val="24"/>
        </w:rPr>
        <w:t>membagun</w:t>
      </w:r>
      <w:proofErr w:type="spellEnd"/>
      <w:r w:rsidRPr="00273D0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sectPr w:rsidR="0054224E" w:rsidRPr="00273D09" w:rsidSect="00273D09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31" w:rsidRDefault="00E26A31" w:rsidP="000B0CB1">
      <w:pPr>
        <w:spacing w:after="0" w:line="240" w:lineRule="auto"/>
      </w:pPr>
      <w:r>
        <w:separator/>
      </w:r>
    </w:p>
  </w:endnote>
  <w:endnote w:type="continuationSeparator" w:id="0">
    <w:p w:rsidR="00E26A31" w:rsidRDefault="00E26A31" w:rsidP="000B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95"/>
      <w:docPartObj>
        <w:docPartGallery w:val="Page Numbers (Bottom of Page)"/>
        <w:docPartUnique/>
      </w:docPartObj>
    </w:sdtPr>
    <w:sdtEndPr/>
    <w:sdtContent>
      <w:p w:rsidR="00D50465" w:rsidRDefault="00273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465" w:rsidRDefault="00D50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042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D09" w:rsidRDefault="00273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D09" w:rsidRDefault="00273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31" w:rsidRDefault="00E26A31" w:rsidP="000B0CB1">
      <w:pPr>
        <w:spacing w:after="0" w:line="240" w:lineRule="auto"/>
      </w:pPr>
      <w:r>
        <w:separator/>
      </w:r>
    </w:p>
  </w:footnote>
  <w:footnote w:type="continuationSeparator" w:id="0">
    <w:p w:rsidR="00E26A31" w:rsidRDefault="00E26A31" w:rsidP="000B0CB1">
      <w:pPr>
        <w:spacing w:after="0" w:line="240" w:lineRule="auto"/>
      </w:pPr>
      <w:r>
        <w:continuationSeparator/>
      </w:r>
    </w:p>
  </w:footnote>
  <w:footnote w:id="1">
    <w:p w:rsidR="00EF0C3D" w:rsidRPr="00E66EBB" w:rsidRDefault="00EF0C3D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Hamzah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Yakub</w:t>
      </w:r>
      <w:proofErr w:type="spellEnd"/>
      <w:r w:rsidRPr="00E66EBB">
        <w:rPr>
          <w:rFonts w:asciiTheme="majorBidi" w:hAnsiTheme="majorBidi" w:cstheme="majorBidi"/>
        </w:rPr>
        <w:t xml:space="preserve">, </w:t>
      </w:r>
      <w:r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Filsafat</w:t>
      </w:r>
      <w:proofErr w:type="spellEnd"/>
      <w:r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Ketuhanan</w:t>
      </w:r>
      <w:proofErr w:type="spellEnd"/>
      <w:r w:rsidRPr="00E66EBB">
        <w:rPr>
          <w:rFonts w:asciiTheme="majorBidi" w:hAnsiTheme="majorBidi" w:cstheme="majorBidi"/>
        </w:rPr>
        <w:t xml:space="preserve">, ( Bandung : PT. Al </w:t>
      </w:r>
      <w:proofErr w:type="spellStart"/>
      <w:r w:rsidRPr="00E66EBB">
        <w:rPr>
          <w:rFonts w:asciiTheme="majorBidi" w:hAnsiTheme="majorBidi" w:cstheme="majorBidi"/>
        </w:rPr>
        <w:t>maarif</w:t>
      </w:r>
      <w:proofErr w:type="spellEnd"/>
      <w:r w:rsidRPr="00E66EBB">
        <w:rPr>
          <w:rFonts w:asciiTheme="majorBidi" w:hAnsiTheme="majorBidi" w:cstheme="majorBidi"/>
        </w:rPr>
        <w:t xml:space="preserve"> , 1984), p. 9 </w:t>
      </w:r>
    </w:p>
  </w:footnote>
  <w:footnote w:id="2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Yakub</w:t>
      </w:r>
      <w:proofErr w:type="spellEnd"/>
      <w:proofErr w:type="gramStart"/>
      <w:r w:rsidRPr="00E66EBB">
        <w:rPr>
          <w:rFonts w:asciiTheme="majorBidi" w:hAnsiTheme="majorBidi" w:cstheme="majorBidi"/>
        </w:rPr>
        <w:t xml:space="preserve">, </w:t>
      </w:r>
      <w:r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Filsafat</w:t>
      </w:r>
      <w:proofErr w:type="spellEnd"/>
      <w:proofErr w:type="gramEnd"/>
      <w:r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Ketu</w:t>
      </w:r>
      <w:r w:rsidR="00866F84" w:rsidRPr="00E66EBB">
        <w:rPr>
          <w:rFonts w:asciiTheme="majorBidi" w:hAnsiTheme="majorBidi" w:cstheme="majorBidi"/>
          <w:i/>
        </w:rPr>
        <w:t>h</w:t>
      </w:r>
      <w:r w:rsidRPr="00E66EBB">
        <w:rPr>
          <w:rFonts w:asciiTheme="majorBidi" w:hAnsiTheme="majorBidi" w:cstheme="majorBidi"/>
          <w:i/>
        </w:rPr>
        <w:t>anan</w:t>
      </w:r>
      <w:proofErr w:type="spellEnd"/>
      <w:r w:rsidR="00087FF0" w:rsidRPr="00E66EBB">
        <w:rPr>
          <w:rFonts w:asciiTheme="majorBidi" w:hAnsiTheme="majorBidi" w:cstheme="majorBidi"/>
        </w:rPr>
        <w:t xml:space="preserve">…, </w:t>
      </w:r>
      <w:r w:rsidR="00EF0C3D" w:rsidRPr="00E66EBB">
        <w:rPr>
          <w:rFonts w:asciiTheme="majorBidi" w:hAnsiTheme="majorBidi" w:cstheme="majorBidi"/>
        </w:rPr>
        <w:t xml:space="preserve"> </w:t>
      </w:r>
      <w:r w:rsidR="001B65B6" w:rsidRPr="00E66EBB">
        <w:rPr>
          <w:rFonts w:asciiTheme="majorBidi" w:hAnsiTheme="majorBidi" w:cstheme="majorBidi"/>
        </w:rPr>
        <w:t>p</w:t>
      </w:r>
      <w:r w:rsidR="00866F84" w:rsidRPr="00E66EBB">
        <w:rPr>
          <w:rFonts w:asciiTheme="majorBidi" w:hAnsiTheme="majorBidi" w:cstheme="majorBidi"/>
        </w:rPr>
        <w:t>.</w:t>
      </w:r>
      <w:r w:rsidR="001B65B6" w:rsidRPr="00E66EBB">
        <w:rPr>
          <w:rFonts w:asciiTheme="majorBidi" w:hAnsiTheme="majorBidi" w:cstheme="majorBidi"/>
        </w:rPr>
        <w:t xml:space="preserve"> </w:t>
      </w:r>
      <w:r w:rsidR="00EF0C3D" w:rsidRPr="00E66EBB">
        <w:rPr>
          <w:rFonts w:asciiTheme="majorBidi" w:hAnsiTheme="majorBidi" w:cstheme="majorBidi"/>
        </w:rPr>
        <w:t>10</w:t>
      </w:r>
      <w:r w:rsidRPr="00E66EBB">
        <w:rPr>
          <w:rFonts w:asciiTheme="majorBidi" w:hAnsiTheme="majorBidi" w:cstheme="majorBidi"/>
        </w:rPr>
        <w:t>.</w:t>
      </w:r>
    </w:p>
  </w:footnote>
  <w:footnote w:id="3">
    <w:p w:rsidR="00273D09" w:rsidRPr="00E66EBB" w:rsidRDefault="00273D09" w:rsidP="00273D09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 xml:space="preserve"> Al-</w:t>
      </w:r>
      <w:proofErr w:type="spellStart"/>
      <w:r w:rsidRPr="00E66EBB">
        <w:rPr>
          <w:rFonts w:asciiTheme="majorBidi" w:hAnsiTheme="majorBidi" w:cstheme="majorBidi"/>
        </w:rPr>
        <w:t>Alusi</w:t>
      </w:r>
      <w:proofErr w:type="spellEnd"/>
      <w:r w:rsidRPr="00E66EBB">
        <w:rPr>
          <w:rFonts w:asciiTheme="majorBidi" w:hAnsiTheme="majorBidi" w:cstheme="majorBidi"/>
        </w:rPr>
        <w:t xml:space="preserve">, </w:t>
      </w:r>
      <w:proofErr w:type="spellStart"/>
      <w:r w:rsidRPr="00E66EBB">
        <w:rPr>
          <w:rFonts w:asciiTheme="majorBidi" w:hAnsiTheme="majorBidi" w:cstheme="majorBidi"/>
          <w:i/>
          <w:iCs/>
        </w:rPr>
        <w:t>Tafsir</w:t>
      </w:r>
      <w:proofErr w:type="spellEnd"/>
      <w:r w:rsidRPr="00E66EBB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66EBB">
        <w:rPr>
          <w:rFonts w:asciiTheme="majorBidi" w:hAnsiTheme="majorBidi" w:cstheme="majorBidi"/>
          <w:i/>
          <w:iCs/>
        </w:rPr>
        <w:t>Alusi</w:t>
      </w:r>
      <w:proofErr w:type="spellEnd"/>
      <w:r w:rsidRPr="00E66EBB">
        <w:rPr>
          <w:rFonts w:asciiTheme="majorBidi" w:hAnsiTheme="majorBidi" w:cstheme="majorBidi"/>
          <w:i/>
          <w:iCs/>
        </w:rPr>
        <w:t>,</w:t>
      </w:r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Juz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Ke</w:t>
      </w:r>
      <w:proofErr w:type="spellEnd"/>
      <w:r w:rsidRPr="00E66EBB">
        <w:rPr>
          <w:rFonts w:asciiTheme="majorBidi" w:hAnsiTheme="majorBidi" w:cstheme="majorBidi"/>
        </w:rPr>
        <w:t xml:space="preserve"> 33, </w:t>
      </w:r>
      <w:proofErr w:type="gramStart"/>
      <w:r w:rsidRPr="00E66EBB">
        <w:rPr>
          <w:rFonts w:asciiTheme="majorBidi" w:hAnsiTheme="majorBidi" w:cstheme="majorBidi"/>
        </w:rPr>
        <w:t xml:space="preserve">( </w:t>
      </w:r>
      <w:proofErr w:type="spellStart"/>
      <w:r w:rsidRPr="00E66EBB">
        <w:rPr>
          <w:rFonts w:asciiTheme="majorBidi" w:hAnsiTheme="majorBidi" w:cstheme="majorBidi"/>
        </w:rPr>
        <w:t>Maktabat</w:t>
      </w:r>
      <w:proofErr w:type="spellEnd"/>
      <w:proofErr w:type="gramEnd"/>
      <w:r w:rsidRPr="00E66EBB">
        <w:rPr>
          <w:rFonts w:asciiTheme="majorBidi" w:hAnsiTheme="majorBidi" w:cstheme="majorBidi"/>
        </w:rPr>
        <w:t xml:space="preserve"> As-</w:t>
      </w:r>
      <w:proofErr w:type="spellStart"/>
      <w:r w:rsidRPr="00E66EBB">
        <w:rPr>
          <w:rFonts w:asciiTheme="majorBidi" w:hAnsiTheme="majorBidi" w:cstheme="majorBidi"/>
        </w:rPr>
        <w:t>syamilah</w:t>
      </w:r>
      <w:proofErr w:type="spellEnd"/>
      <w:r w:rsidRPr="00E66EBB">
        <w:rPr>
          <w:rFonts w:asciiTheme="majorBidi" w:hAnsiTheme="majorBidi" w:cstheme="majorBidi"/>
        </w:rPr>
        <w:t>,) p. 31.</w:t>
      </w:r>
    </w:p>
  </w:footnote>
  <w:footnote w:id="4">
    <w:p w:rsidR="00C435B5" w:rsidRPr="00E66EBB" w:rsidRDefault="00C435B5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 xml:space="preserve"> </w:t>
      </w:r>
      <w:proofErr w:type="spellStart"/>
      <w:r w:rsidR="00190E58" w:rsidRPr="00E66EBB">
        <w:rPr>
          <w:rFonts w:asciiTheme="majorBidi" w:hAnsiTheme="majorBidi" w:cstheme="majorBidi"/>
        </w:rPr>
        <w:t>Penerjemah</w:t>
      </w:r>
      <w:proofErr w:type="spellEnd"/>
      <w:r w:rsidR="00190E58" w:rsidRPr="00E66EBB">
        <w:rPr>
          <w:rFonts w:asciiTheme="majorBidi" w:hAnsiTheme="majorBidi" w:cstheme="majorBidi"/>
        </w:rPr>
        <w:t xml:space="preserve"> </w:t>
      </w:r>
      <w:proofErr w:type="spellStart"/>
      <w:r w:rsidR="00190E58" w:rsidRPr="00E66EBB">
        <w:rPr>
          <w:rFonts w:asciiTheme="majorBidi" w:hAnsiTheme="majorBidi" w:cstheme="majorBidi"/>
        </w:rPr>
        <w:t>Haidar</w:t>
      </w:r>
      <w:proofErr w:type="spellEnd"/>
      <w:r w:rsidR="00190E58" w:rsidRPr="00E66EBB">
        <w:rPr>
          <w:rFonts w:asciiTheme="majorBidi" w:hAnsiTheme="majorBidi" w:cstheme="majorBidi"/>
        </w:rPr>
        <w:t xml:space="preserve"> </w:t>
      </w:r>
      <w:proofErr w:type="spellStart"/>
      <w:r w:rsidR="00190E58" w:rsidRPr="00E66EBB">
        <w:rPr>
          <w:rFonts w:asciiTheme="majorBidi" w:hAnsiTheme="majorBidi" w:cstheme="majorBidi"/>
        </w:rPr>
        <w:t>Bagir</w:t>
      </w:r>
      <w:proofErr w:type="spellEnd"/>
      <w:r w:rsidR="00190E58" w:rsidRPr="00E66EBB">
        <w:rPr>
          <w:rFonts w:asciiTheme="majorBidi" w:hAnsiTheme="majorBidi" w:cstheme="majorBidi"/>
        </w:rPr>
        <w:t xml:space="preserve">, </w:t>
      </w:r>
      <w:r w:rsidR="005E799B" w:rsidRPr="00E66EBB">
        <w:rPr>
          <w:rFonts w:asciiTheme="majorBidi" w:hAnsiTheme="majorBidi" w:cstheme="majorBidi"/>
          <w:lang w:val="id-ID"/>
        </w:rPr>
        <w:t>Al-Ghazali</w:t>
      </w:r>
      <w:r w:rsidR="005E799B" w:rsidRPr="00E66EBB">
        <w:rPr>
          <w:rFonts w:asciiTheme="majorBidi" w:hAnsiTheme="majorBidi" w:cstheme="majorBidi"/>
        </w:rPr>
        <w:t>,”</w:t>
      </w:r>
      <w:r w:rsidR="005E799B" w:rsidRPr="00E66EBB">
        <w:rPr>
          <w:rFonts w:asciiTheme="majorBidi" w:hAnsiTheme="majorBidi" w:cstheme="majorBidi"/>
          <w:lang w:val="id-ID"/>
        </w:rPr>
        <w:t xml:space="preserve"> </w:t>
      </w:r>
      <w:r w:rsidR="005E799B" w:rsidRPr="00E66EBB">
        <w:rPr>
          <w:rFonts w:asciiTheme="majorBidi" w:hAnsiTheme="majorBidi" w:cstheme="majorBidi"/>
          <w:i/>
          <w:iCs/>
          <w:lang w:val="id-ID"/>
        </w:rPr>
        <w:t xml:space="preserve">Metode </w:t>
      </w:r>
      <w:r w:rsidR="005E799B" w:rsidRPr="00E66EBB">
        <w:rPr>
          <w:rFonts w:asciiTheme="majorBidi" w:hAnsiTheme="majorBidi" w:cstheme="majorBidi"/>
          <w:i/>
          <w:iCs/>
        </w:rPr>
        <w:t>M</w:t>
      </w:r>
      <w:r w:rsidR="005E799B" w:rsidRPr="00E66EBB">
        <w:rPr>
          <w:rFonts w:asciiTheme="majorBidi" w:hAnsiTheme="majorBidi" w:cstheme="majorBidi"/>
          <w:i/>
          <w:iCs/>
          <w:lang w:val="id-ID"/>
        </w:rPr>
        <w:t xml:space="preserve">enggapai </w:t>
      </w:r>
      <w:proofErr w:type="gramStart"/>
      <w:r w:rsidR="005E799B" w:rsidRPr="00E66EBB">
        <w:rPr>
          <w:rFonts w:asciiTheme="majorBidi" w:hAnsiTheme="majorBidi" w:cstheme="majorBidi"/>
          <w:i/>
          <w:iCs/>
        </w:rPr>
        <w:t>K</w:t>
      </w:r>
      <w:r w:rsidR="005E799B" w:rsidRPr="00E66EBB">
        <w:rPr>
          <w:rFonts w:asciiTheme="majorBidi" w:hAnsiTheme="majorBidi" w:cstheme="majorBidi"/>
          <w:i/>
          <w:iCs/>
          <w:lang w:val="id-ID"/>
        </w:rPr>
        <w:t>ebahagiaan  Kitab</w:t>
      </w:r>
      <w:proofErr w:type="gramEnd"/>
      <w:r w:rsidR="005E799B" w:rsidRPr="00E66EBB">
        <w:rPr>
          <w:rFonts w:asciiTheme="majorBidi" w:hAnsiTheme="majorBidi" w:cstheme="majorBidi"/>
          <w:i/>
          <w:iCs/>
          <w:lang w:val="id-ID"/>
        </w:rPr>
        <w:t xml:space="preserve"> </w:t>
      </w:r>
      <w:r w:rsidR="005E799B" w:rsidRPr="00E66EBB">
        <w:rPr>
          <w:rFonts w:asciiTheme="majorBidi" w:hAnsiTheme="majorBidi" w:cstheme="majorBidi"/>
          <w:i/>
          <w:iCs/>
        </w:rPr>
        <w:t>K</w:t>
      </w:r>
      <w:r w:rsidR="005E799B" w:rsidRPr="00E66EBB">
        <w:rPr>
          <w:rFonts w:asciiTheme="majorBidi" w:hAnsiTheme="majorBidi" w:cstheme="majorBidi"/>
          <w:i/>
          <w:iCs/>
          <w:lang w:val="id-ID"/>
        </w:rPr>
        <w:t xml:space="preserve">imia </w:t>
      </w:r>
      <w:r w:rsidR="005E799B" w:rsidRPr="00E66EBB">
        <w:rPr>
          <w:rFonts w:asciiTheme="majorBidi" w:hAnsiTheme="majorBidi" w:cstheme="majorBidi"/>
          <w:i/>
          <w:iCs/>
        </w:rPr>
        <w:t>S</w:t>
      </w:r>
      <w:r w:rsidR="005E799B" w:rsidRPr="00E66EBB">
        <w:rPr>
          <w:rFonts w:asciiTheme="majorBidi" w:hAnsiTheme="majorBidi" w:cstheme="majorBidi"/>
          <w:i/>
          <w:iCs/>
          <w:lang w:val="id-ID"/>
        </w:rPr>
        <w:t>a’adah</w:t>
      </w:r>
      <w:r w:rsidR="005E799B" w:rsidRPr="00E66EBB">
        <w:rPr>
          <w:rFonts w:asciiTheme="majorBidi" w:hAnsiTheme="majorBidi" w:cstheme="majorBidi"/>
          <w:i/>
          <w:iCs/>
        </w:rPr>
        <w:t>”</w:t>
      </w:r>
      <w:r w:rsidR="005E799B" w:rsidRPr="00E66EBB">
        <w:rPr>
          <w:rFonts w:asciiTheme="majorBidi" w:hAnsiTheme="majorBidi" w:cstheme="majorBidi"/>
          <w:i/>
          <w:iCs/>
          <w:lang w:val="id-ID"/>
        </w:rPr>
        <w:t>,</w:t>
      </w:r>
      <w:r w:rsidR="005E799B" w:rsidRPr="00E66EBB">
        <w:rPr>
          <w:rFonts w:asciiTheme="majorBidi" w:hAnsiTheme="majorBidi" w:cstheme="majorBidi"/>
          <w:i/>
          <w:iCs/>
        </w:rPr>
        <w:t xml:space="preserve"> </w:t>
      </w:r>
      <w:r w:rsidR="005E799B" w:rsidRPr="00E66EBB">
        <w:rPr>
          <w:rFonts w:asciiTheme="majorBidi" w:hAnsiTheme="majorBidi" w:cstheme="majorBidi"/>
        </w:rPr>
        <w:t>, (</w:t>
      </w:r>
      <w:r w:rsidR="005E799B" w:rsidRPr="00E66EBB">
        <w:rPr>
          <w:rFonts w:asciiTheme="majorBidi" w:hAnsiTheme="majorBidi" w:cstheme="majorBidi"/>
          <w:lang w:val="id-ID"/>
        </w:rPr>
        <w:t>Bandung</w:t>
      </w:r>
      <w:r w:rsidR="005E799B" w:rsidRPr="00E66EBB">
        <w:rPr>
          <w:rFonts w:asciiTheme="majorBidi" w:hAnsiTheme="majorBidi" w:cstheme="majorBidi"/>
        </w:rPr>
        <w:t xml:space="preserve"> </w:t>
      </w:r>
      <w:r w:rsidR="005E799B" w:rsidRPr="00E66EBB">
        <w:rPr>
          <w:rFonts w:asciiTheme="majorBidi" w:hAnsiTheme="majorBidi" w:cstheme="majorBidi"/>
          <w:lang w:val="id-ID"/>
        </w:rPr>
        <w:t xml:space="preserve">: </w:t>
      </w:r>
      <w:r w:rsidR="005E799B" w:rsidRPr="00E66EBB">
        <w:rPr>
          <w:rFonts w:asciiTheme="majorBidi" w:hAnsiTheme="majorBidi" w:cstheme="majorBidi"/>
        </w:rPr>
        <w:t>PT.</w:t>
      </w:r>
      <w:r w:rsidR="005E799B" w:rsidRPr="00E66EBB">
        <w:rPr>
          <w:rFonts w:asciiTheme="majorBidi" w:hAnsiTheme="majorBidi" w:cstheme="majorBidi"/>
          <w:lang w:val="id-ID"/>
        </w:rPr>
        <w:t xml:space="preserve"> Mizan Pustaka,1995 ) , </w:t>
      </w:r>
      <w:r w:rsidR="00255C72" w:rsidRPr="00E66EBB">
        <w:rPr>
          <w:rFonts w:asciiTheme="majorBidi" w:hAnsiTheme="majorBidi" w:cstheme="majorBidi"/>
        </w:rPr>
        <w:t>p</w:t>
      </w:r>
      <w:r w:rsidR="005E799B" w:rsidRPr="00E66EBB">
        <w:rPr>
          <w:rFonts w:asciiTheme="majorBidi" w:hAnsiTheme="majorBidi" w:cstheme="majorBidi"/>
          <w:lang w:val="id-ID"/>
        </w:rPr>
        <w:t>.</w:t>
      </w:r>
      <w:r w:rsidR="00AF6940" w:rsidRPr="00E66EBB">
        <w:rPr>
          <w:rFonts w:asciiTheme="majorBidi" w:hAnsiTheme="majorBidi" w:cstheme="majorBidi"/>
          <w:lang w:val="id-ID"/>
        </w:rPr>
        <w:t xml:space="preserve"> 9</w:t>
      </w:r>
      <w:r w:rsidR="00AF6940" w:rsidRPr="00E66EBB">
        <w:rPr>
          <w:rFonts w:asciiTheme="majorBidi" w:hAnsiTheme="majorBidi" w:cstheme="majorBidi"/>
        </w:rPr>
        <w:t>.</w:t>
      </w:r>
    </w:p>
  </w:footnote>
  <w:footnote w:id="5">
    <w:p w:rsidR="001B65B6" w:rsidRPr="00E66EBB" w:rsidRDefault="001B65B6" w:rsidP="00273D09">
      <w:pPr>
        <w:pStyle w:val="FootnoteText"/>
        <w:ind w:firstLine="720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  <w:lang w:val="id-ID"/>
        </w:rPr>
        <w:t xml:space="preserve"> </w:t>
      </w:r>
      <w:r w:rsidRPr="00E66EBB">
        <w:rPr>
          <w:rFonts w:asciiTheme="majorBidi" w:hAnsiTheme="majorBidi" w:cstheme="majorBidi"/>
          <w:lang w:val="id-ID"/>
        </w:rPr>
        <w:t>Departeman Agama Ri,</w:t>
      </w:r>
      <w:r w:rsidRPr="00E66EB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  <w:iCs/>
        </w:rPr>
        <w:t>Penerjemah</w:t>
      </w:r>
      <w:proofErr w:type="spellEnd"/>
      <w:r w:rsidRPr="00E66EBB">
        <w:rPr>
          <w:rFonts w:asciiTheme="majorBidi" w:hAnsiTheme="majorBidi" w:cstheme="majorBidi"/>
          <w:i/>
          <w:iCs/>
        </w:rPr>
        <w:t xml:space="preserve"> Al-Quran</w:t>
      </w:r>
      <w:r w:rsidRPr="00E66EBB">
        <w:rPr>
          <w:rFonts w:asciiTheme="majorBidi" w:hAnsiTheme="majorBidi" w:cstheme="majorBidi"/>
          <w:lang w:val="id-ID"/>
        </w:rPr>
        <w:t xml:space="preserve"> ( Depok :Penerbit Al-Huda, Tahun 2002)</w:t>
      </w:r>
      <w:r w:rsidRPr="00E66EBB">
        <w:rPr>
          <w:rFonts w:asciiTheme="majorBidi" w:hAnsiTheme="majorBidi" w:cstheme="majorBidi"/>
        </w:rPr>
        <w:t>,</w:t>
      </w:r>
      <w:r w:rsidRPr="00E66EBB">
        <w:rPr>
          <w:rFonts w:asciiTheme="majorBidi" w:hAnsiTheme="majorBidi" w:cstheme="majorBidi"/>
          <w:lang w:val="id-ID"/>
        </w:rPr>
        <w:t xml:space="preserve"> </w:t>
      </w:r>
      <w:r w:rsidR="00255C72" w:rsidRPr="00E66EBB">
        <w:rPr>
          <w:rFonts w:asciiTheme="majorBidi" w:hAnsiTheme="majorBidi" w:cstheme="majorBidi"/>
        </w:rPr>
        <w:t>p</w:t>
      </w:r>
      <w:r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  <w:lang w:val="id-ID"/>
        </w:rPr>
        <w:t xml:space="preserve"> 483</w:t>
      </w:r>
      <w:r w:rsidRPr="00E66EBB">
        <w:rPr>
          <w:rFonts w:asciiTheme="majorBidi" w:hAnsiTheme="majorBidi" w:cstheme="majorBidi"/>
        </w:rPr>
        <w:t>.</w:t>
      </w:r>
    </w:p>
  </w:footnote>
  <w:footnote w:id="6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  <w:lang w:val="id-ID"/>
        </w:rPr>
        <w:t xml:space="preserve"> </w:t>
      </w:r>
      <w:r w:rsidRPr="00E66EBB">
        <w:rPr>
          <w:rFonts w:asciiTheme="majorBidi" w:hAnsiTheme="majorBidi" w:cstheme="majorBidi"/>
          <w:lang w:val="id-ID"/>
        </w:rPr>
        <w:t>Louis Lea</w:t>
      </w:r>
      <w:r w:rsidR="00866F84" w:rsidRPr="00E66EBB">
        <w:rPr>
          <w:rFonts w:asciiTheme="majorBidi" w:hAnsiTheme="majorBidi" w:cstheme="majorBidi"/>
          <w:lang w:val="id-ID"/>
        </w:rPr>
        <w:t>h</w:t>
      </w:r>
      <w:r w:rsidRPr="00E66EBB">
        <w:rPr>
          <w:rFonts w:asciiTheme="majorBidi" w:hAnsiTheme="majorBidi" w:cstheme="majorBidi"/>
          <w:lang w:val="id-ID"/>
        </w:rPr>
        <w:t xml:space="preserve">y SJ, </w:t>
      </w:r>
      <w:r w:rsidRPr="00E66EBB">
        <w:rPr>
          <w:rFonts w:asciiTheme="majorBidi" w:hAnsiTheme="majorBidi" w:cstheme="majorBidi"/>
          <w:i/>
          <w:lang w:val="id-ID"/>
        </w:rPr>
        <w:t>Filsafat Ketu</w:t>
      </w:r>
      <w:r w:rsidR="00866F84" w:rsidRPr="00E66EBB">
        <w:rPr>
          <w:rFonts w:asciiTheme="majorBidi" w:hAnsiTheme="majorBidi" w:cstheme="majorBidi"/>
          <w:i/>
          <w:lang w:val="id-ID"/>
        </w:rPr>
        <w:t>h</w:t>
      </w:r>
      <w:r w:rsidRPr="00E66EBB">
        <w:rPr>
          <w:rFonts w:asciiTheme="majorBidi" w:hAnsiTheme="majorBidi" w:cstheme="majorBidi"/>
          <w:i/>
          <w:lang w:val="id-ID"/>
        </w:rPr>
        <w:t>anan Kontemporer,</w:t>
      </w:r>
      <w:r w:rsidRPr="00E66EBB">
        <w:rPr>
          <w:rFonts w:asciiTheme="majorBidi" w:hAnsiTheme="majorBidi" w:cstheme="majorBidi"/>
          <w:iCs/>
          <w:lang w:val="id-ID"/>
        </w:rPr>
        <w:t xml:space="preserve">( </w:t>
      </w:r>
      <w:r w:rsidRPr="00E66EBB">
        <w:rPr>
          <w:rFonts w:asciiTheme="majorBidi" w:hAnsiTheme="majorBidi" w:cstheme="majorBidi"/>
          <w:lang w:val="id-ID"/>
        </w:rPr>
        <w:t xml:space="preserve">Yogyakarta: Penerbit Kanisius, 1993), </w:t>
      </w:r>
      <w:r w:rsidR="00AF6940" w:rsidRPr="00E66EBB">
        <w:rPr>
          <w:rFonts w:asciiTheme="majorBidi" w:hAnsiTheme="majorBidi" w:cstheme="majorBidi"/>
        </w:rPr>
        <w:t>p</w:t>
      </w:r>
      <w:r w:rsidR="00866F84" w:rsidRPr="00E66EBB">
        <w:rPr>
          <w:rFonts w:asciiTheme="majorBidi" w:hAnsiTheme="majorBidi" w:cstheme="majorBidi"/>
          <w:lang w:val="id-ID"/>
        </w:rPr>
        <w:t>.</w:t>
      </w:r>
      <w:r w:rsidRPr="00E66EBB">
        <w:rPr>
          <w:rFonts w:asciiTheme="majorBidi" w:hAnsiTheme="majorBidi" w:cstheme="majorBidi"/>
          <w:lang w:val="id-ID"/>
        </w:rPr>
        <w:t xml:space="preserve"> 173</w:t>
      </w:r>
      <w:r w:rsidR="0097094F" w:rsidRPr="00E66EBB">
        <w:rPr>
          <w:rFonts w:asciiTheme="majorBidi" w:hAnsiTheme="majorBidi" w:cstheme="majorBidi"/>
        </w:rPr>
        <w:t>.</w:t>
      </w:r>
    </w:p>
  </w:footnote>
  <w:footnote w:id="7">
    <w:p w:rsidR="000B0CB1" w:rsidRPr="00E66EBB" w:rsidRDefault="000B0CB1" w:rsidP="00E66EBB">
      <w:pPr>
        <w:pStyle w:val="FootnoteText"/>
        <w:ind w:firstLine="720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="00866F84" w:rsidRPr="00E66EBB">
        <w:rPr>
          <w:rFonts w:asciiTheme="majorBidi" w:hAnsiTheme="majorBidi" w:cstheme="majorBidi"/>
        </w:rPr>
        <w:t xml:space="preserve"> </w:t>
      </w:r>
      <w:r w:rsidR="00866F84" w:rsidRPr="00E66EBB">
        <w:rPr>
          <w:rFonts w:asciiTheme="majorBidi" w:hAnsiTheme="majorBidi" w:cstheme="majorBidi"/>
          <w:lang w:val="id-ID"/>
        </w:rPr>
        <w:t xml:space="preserve">Louis Leahy SJ, </w:t>
      </w:r>
      <w:r w:rsidR="00866F84" w:rsidRPr="00E66EBB">
        <w:rPr>
          <w:rFonts w:asciiTheme="majorBidi" w:hAnsiTheme="majorBidi" w:cstheme="majorBidi"/>
          <w:i/>
          <w:lang w:val="id-ID"/>
        </w:rPr>
        <w:t>Filsafat Ketuh</w:t>
      </w:r>
      <w:r w:rsidR="0097094F" w:rsidRPr="00E66EBB">
        <w:rPr>
          <w:rFonts w:asciiTheme="majorBidi" w:hAnsiTheme="majorBidi" w:cstheme="majorBidi"/>
          <w:i/>
          <w:lang w:val="id-ID"/>
        </w:rPr>
        <w:t>anan Kontemporer</w:t>
      </w:r>
      <w:r w:rsidR="0097094F" w:rsidRPr="00E66EBB">
        <w:rPr>
          <w:rFonts w:asciiTheme="majorBidi" w:hAnsiTheme="majorBidi" w:cstheme="majorBidi"/>
          <w:i/>
        </w:rPr>
        <w:t>…,</w:t>
      </w:r>
      <w:r w:rsidRPr="00E66EBB">
        <w:rPr>
          <w:rFonts w:asciiTheme="majorBidi" w:hAnsiTheme="majorBidi" w:cstheme="majorBidi"/>
        </w:rPr>
        <w:t xml:space="preserve"> </w:t>
      </w:r>
      <w:r w:rsidR="00AF6940" w:rsidRPr="00E66EBB">
        <w:rPr>
          <w:rFonts w:asciiTheme="majorBidi" w:hAnsiTheme="majorBidi" w:cstheme="majorBidi"/>
          <w:iCs/>
        </w:rPr>
        <w:t>p</w:t>
      </w:r>
      <w:r w:rsidR="00401BDF" w:rsidRPr="00E66EBB">
        <w:rPr>
          <w:rFonts w:asciiTheme="majorBidi" w:hAnsiTheme="majorBidi" w:cstheme="majorBidi"/>
          <w:iCs/>
        </w:rPr>
        <w:t>.</w:t>
      </w:r>
      <w:r w:rsidRPr="00E66EBB">
        <w:rPr>
          <w:rFonts w:asciiTheme="majorBidi" w:hAnsiTheme="majorBidi" w:cstheme="majorBidi"/>
          <w:iCs/>
        </w:rPr>
        <w:t xml:space="preserve"> 174</w:t>
      </w:r>
      <w:r w:rsidR="0097094F" w:rsidRPr="00E66EBB">
        <w:rPr>
          <w:rFonts w:asciiTheme="majorBidi" w:hAnsiTheme="majorBidi" w:cstheme="majorBidi"/>
          <w:iCs/>
        </w:rPr>
        <w:t>.</w:t>
      </w:r>
    </w:p>
  </w:footnote>
  <w:footnote w:id="8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proofErr w:type="spellStart"/>
      <w:r w:rsidR="00AE583D" w:rsidRPr="00E66EBB">
        <w:rPr>
          <w:rFonts w:asciiTheme="majorBidi" w:hAnsiTheme="majorBidi" w:cstheme="majorBidi"/>
        </w:rPr>
        <w:t>Penerjemah</w:t>
      </w:r>
      <w:proofErr w:type="spellEnd"/>
      <w:r w:rsidR="00AE583D" w:rsidRPr="00E66EBB">
        <w:rPr>
          <w:rFonts w:asciiTheme="majorBidi" w:hAnsiTheme="majorBidi" w:cstheme="majorBidi"/>
        </w:rPr>
        <w:t xml:space="preserve"> H.M </w:t>
      </w:r>
      <w:proofErr w:type="spellStart"/>
      <w:r w:rsidR="00AE583D" w:rsidRPr="00E66EBB">
        <w:rPr>
          <w:rFonts w:asciiTheme="majorBidi" w:hAnsiTheme="majorBidi" w:cstheme="majorBidi"/>
        </w:rPr>
        <w:t>Rasjidi</w:t>
      </w:r>
      <w:proofErr w:type="spellEnd"/>
      <w:r w:rsidRPr="00E66EBB">
        <w:rPr>
          <w:rFonts w:asciiTheme="majorBidi" w:hAnsiTheme="majorBidi" w:cstheme="majorBidi"/>
        </w:rPr>
        <w:t xml:space="preserve">, </w:t>
      </w:r>
      <w:r w:rsidRPr="00E66EBB">
        <w:rPr>
          <w:rFonts w:asciiTheme="majorBidi" w:hAnsiTheme="majorBidi" w:cstheme="majorBidi"/>
          <w:i/>
        </w:rPr>
        <w:t>P</w:t>
      </w:r>
      <w:r w:rsidR="00866F84" w:rsidRPr="00E66EBB">
        <w:rPr>
          <w:rFonts w:asciiTheme="majorBidi" w:hAnsiTheme="majorBidi" w:cstheme="majorBidi"/>
          <w:i/>
        </w:rPr>
        <w:t>h</w:t>
      </w:r>
      <w:r w:rsidRPr="00E66EBB">
        <w:rPr>
          <w:rFonts w:asciiTheme="majorBidi" w:hAnsiTheme="majorBidi" w:cstheme="majorBidi"/>
          <w:i/>
        </w:rPr>
        <w:t>ilosop</w:t>
      </w:r>
      <w:r w:rsidR="00866F84" w:rsidRPr="00E66EBB">
        <w:rPr>
          <w:rFonts w:asciiTheme="majorBidi" w:hAnsiTheme="majorBidi" w:cstheme="majorBidi"/>
          <w:i/>
        </w:rPr>
        <w:t>h</w:t>
      </w:r>
      <w:r w:rsidRPr="00E66EBB">
        <w:rPr>
          <w:rFonts w:asciiTheme="majorBidi" w:hAnsiTheme="majorBidi" w:cstheme="majorBidi"/>
          <w:i/>
        </w:rPr>
        <w:t>y Of Religion,</w:t>
      </w:r>
      <w:r w:rsidRPr="00E66EBB">
        <w:rPr>
          <w:rFonts w:asciiTheme="majorBidi" w:hAnsiTheme="majorBidi" w:cstheme="majorBidi"/>
          <w:iCs/>
        </w:rPr>
        <w:t xml:space="preserve"> </w:t>
      </w:r>
      <w:proofErr w:type="gramStart"/>
      <w:r w:rsidRPr="00E66EBB">
        <w:rPr>
          <w:rFonts w:asciiTheme="majorBidi" w:hAnsiTheme="majorBidi" w:cstheme="majorBidi"/>
          <w:iCs/>
        </w:rPr>
        <w:t>(</w:t>
      </w:r>
      <w:r w:rsidRPr="00E66EBB">
        <w:rPr>
          <w:rFonts w:asciiTheme="majorBidi" w:hAnsiTheme="majorBidi" w:cstheme="majorBidi"/>
        </w:rPr>
        <w:t xml:space="preserve"> Jakarta</w:t>
      </w:r>
      <w:proofErr w:type="gramEnd"/>
      <w:r w:rsidRPr="00E66EBB">
        <w:rPr>
          <w:rFonts w:asciiTheme="majorBidi" w:hAnsiTheme="majorBidi" w:cstheme="majorBidi"/>
        </w:rPr>
        <w:t>:  PT.</w:t>
      </w:r>
      <w:r w:rsidRPr="00E66EBB">
        <w:rPr>
          <w:rFonts w:asciiTheme="majorBidi" w:hAnsiTheme="majorBidi" w:cstheme="majorBidi"/>
          <w:i/>
        </w:rPr>
        <w:t xml:space="preserve"> </w:t>
      </w:r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Bulan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Bintang</w:t>
      </w:r>
      <w:proofErr w:type="spellEnd"/>
      <w:r w:rsidRPr="00E66EBB">
        <w:rPr>
          <w:rFonts w:asciiTheme="majorBidi" w:hAnsiTheme="majorBidi" w:cstheme="majorBidi"/>
        </w:rPr>
        <w:t xml:space="preserve">, 2002 ) </w:t>
      </w:r>
      <w:r w:rsidR="00AF6940" w:rsidRPr="00E66EBB">
        <w:rPr>
          <w:rFonts w:asciiTheme="majorBidi" w:hAnsiTheme="majorBidi" w:cstheme="majorBidi"/>
        </w:rPr>
        <w:t>p</w:t>
      </w:r>
      <w:r w:rsidR="00866F84"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</w:rPr>
        <w:t xml:space="preserve"> 45 Cet. X,</w:t>
      </w:r>
    </w:p>
  </w:footnote>
  <w:footnote w:id="9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proofErr w:type="spellStart"/>
      <w:r w:rsidR="00D4105F" w:rsidRPr="00E66EBB">
        <w:rPr>
          <w:rFonts w:asciiTheme="majorBidi" w:hAnsiTheme="majorBidi" w:cstheme="majorBidi"/>
        </w:rPr>
        <w:t>Penerjemah</w:t>
      </w:r>
      <w:proofErr w:type="spellEnd"/>
      <w:r w:rsidR="00D4105F" w:rsidRPr="00E66EBB">
        <w:rPr>
          <w:rFonts w:asciiTheme="majorBidi" w:hAnsiTheme="majorBidi" w:cstheme="majorBidi"/>
        </w:rPr>
        <w:t xml:space="preserve"> </w:t>
      </w:r>
      <w:proofErr w:type="spellStart"/>
      <w:r w:rsidR="00D4105F" w:rsidRPr="00E66EBB">
        <w:rPr>
          <w:rFonts w:asciiTheme="majorBidi" w:hAnsiTheme="majorBidi" w:cstheme="majorBidi"/>
        </w:rPr>
        <w:t>Rasjidi</w:t>
      </w:r>
      <w:proofErr w:type="spellEnd"/>
      <w:r w:rsidR="00866F84" w:rsidRPr="00E66EBB">
        <w:rPr>
          <w:rFonts w:asciiTheme="majorBidi" w:hAnsiTheme="majorBidi" w:cstheme="majorBidi"/>
        </w:rPr>
        <w:t xml:space="preserve"> </w:t>
      </w:r>
      <w:r w:rsidR="00866F84" w:rsidRPr="00E66EBB">
        <w:rPr>
          <w:rFonts w:asciiTheme="majorBidi" w:hAnsiTheme="majorBidi" w:cstheme="majorBidi"/>
          <w:i/>
        </w:rPr>
        <w:t>Philosoph</w:t>
      </w:r>
      <w:r w:rsidR="0097094F" w:rsidRPr="00E66EBB">
        <w:rPr>
          <w:rFonts w:asciiTheme="majorBidi" w:hAnsiTheme="majorBidi" w:cstheme="majorBidi"/>
          <w:i/>
        </w:rPr>
        <w:t xml:space="preserve">y </w:t>
      </w:r>
      <w:proofErr w:type="gramStart"/>
      <w:r w:rsidR="0097094F" w:rsidRPr="00E66EBB">
        <w:rPr>
          <w:rFonts w:asciiTheme="majorBidi" w:hAnsiTheme="majorBidi" w:cstheme="majorBidi"/>
          <w:i/>
        </w:rPr>
        <w:t>Of</w:t>
      </w:r>
      <w:proofErr w:type="gramEnd"/>
      <w:r w:rsidR="0097094F" w:rsidRPr="00E66EBB">
        <w:rPr>
          <w:rFonts w:asciiTheme="majorBidi" w:hAnsiTheme="majorBidi" w:cstheme="majorBidi"/>
          <w:i/>
        </w:rPr>
        <w:t xml:space="preserve"> Religion…, </w:t>
      </w:r>
      <w:r w:rsidR="00AF6940" w:rsidRPr="00E66EBB">
        <w:rPr>
          <w:rFonts w:asciiTheme="majorBidi" w:hAnsiTheme="majorBidi" w:cstheme="majorBidi"/>
        </w:rPr>
        <w:t>p</w:t>
      </w:r>
      <w:r w:rsidR="00866F84" w:rsidRPr="00E66EBB">
        <w:rPr>
          <w:rFonts w:asciiTheme="majorBidi" w:hAnsiTheme="majorBidi" w:cstheme="majorBidi"/>
        </w:rPr>
        <w:t>.</w:t>
      </w:r>
      <w:r w:rsidR="00866F84" w:rsidRPr="00E66EBB">
        <w:rPr>
          <w:rFonts w:asciiTheme="majorBidi" w:hAnsiTheme="majorBidi" w:cstheme="majorBidi"/>
          <w:iCs/>
        </w:rPr>
        <w:t xml:space="preserve"> 68</w:t>
      </w:r>
      <w:r w:rsidR="0097094F" w:rsidRPr="00E66EBB">
        <w:rPr>
          <w:rFonts w:asciiTheme="majorBidi" w:hAnsiTheme="majorBidi" w:cstheme="majorBidi"/>
        </w:rPr>
        <w:t>.</w:t>
      </w:r>
    </w:p>
  </w:footnote>
  <w:footnote w:id="10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proofErr w:type="spellStart"/>
      <w:r w:rsidR="00D4105F" w:rsidRPr="00E66EBB">
        <w:rPr>
          <w:rFonts w:asciiTheme="majorBidi" w:hAnsiTheme="majorBidi" w:cstheme="majorBidi"/>
        </w:rPr>
        <w:t>Penerjemah</w:t>
      </w:r>
      <w:proofErr w:type="spellEnd"/>
      <w:r w:rsidR="00D4105F" w:rsidRPr="00E66EBB">
        <w:rPr>
          <w:rFonts w:asciiTheme="majorBidi" w:hAnsiTheme="majorBidi" w:cstheme="majorBidi"/>
        </w:rPr>
        <w:t xml:space="preserve"> </w:t>
      </w:r>
      <w:proofErr w:type="spellStart"/>
      <w:r w:rsidR="00D4105F" w:rsidRPr="00E66EBB">
        <w:rPr>
          <w:rFonts w:asciiTheme="majorBidi" w:hAnsiTheme="majorBidi" w:cstheme="majorBidi"/>
        </w:rPr>
        <w:t>Achmad</w:t>
      </w:r>
      <w:proofErr w:type="spellEnd"/>
      <w:r w:rsidR="00D4105F" w:rsidRPr="00E66EBB">
        <w:rPr>
          <w:rFonts w:asciiTheme="majorBidi" w:hAnsiTheme="majorBidi" w:cstheme="majorBidi"/>
        </w:rPr>
        <w:t xml:space="preserve"> </w:t>
      </w:r>
      <w:proofErr w:type="spellStart"/>
      <w:r w:rsidR="00D4105F" w:rsidRPr="00E66EBB">
        <w:rPr>
          <w:rFonts w:asciiTheme="majorBidi" w:hAnsiTheme="majorBidi" w:cstheme="majorBidi"/>
        </w:rPr>
        <w:t>Maimun</w:t>
      </w:r>
      <w:proofErr w:type="spellEnd"/>
      <w:r w:rsidRPr="00E66EBB">
        <w:rPr>
          <w:rFonts w:asciiTheme="majorBidi" w:hAnsiTheme="majorBidi" w:cstheme="majorBidi"/>
        </w:rPr>
        <w:t xml:space="preserve">, </w:t>
      </w:r>
      <w:proofErr w:type="spellStart"/>
      <w:r w:rsidRPr="00E66EBB">
        <w:rPr>
          <w:rFonts w:asciiTheme="majorBidi" w:hAnsiTheme="majorBidi" w:cstheme="majorBidi"/>
          <w:i/>
          <w:iCs/>
        </w:rPr>
        <w:t>Kerancuan</w:t>
      </w:r>
      <w:proofErr w:type="spellEnd"/>
      <w:r w:rsidRPr="00E66EBB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E66EBB">
        <w:rPr>
          <w:rFonts w:asciiTheme="majorBidi" w:hAnsiTheme="majorBidi" w:cstheme="majorBidi"/>
          <w:i/>
          <w:iCs/>
        </w:rPr>
        <w:t>Filsafat</w:t>
      </w:r>
      <w:proofErr w:type="spellEnd"/>
      <w:r w:rsidRPr="00E66EBB">
        <w:rPr>
          <w:rFonts w:asciiTheme="majorBidi" w:hAnsiTheme="majorBidi" w:cstheme="majorBidi"/>
          <w:i/>
          <w:iCs/>
        </w:rPr>
        <w:t xml:space="preserve"> ,</w:t>
      </w:r>
      <w:proofErr w:type="gramEnd"/>
      <w:r w:rsidRPr="00E66EBB">
        <w:rPr>
          <w:rFonts w:asciiTheme="majorBidi" w:hAnsiTheme="majorBidi" w:cstheme="majorBidi"/>
        </w:rPr>
        <w:t xml:space="preserve"> ( Yogyakarta:</w:t>
      </w:r>
      <w:r w:rsidRPr="00E66EB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Penerbit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Islamika</w:t>
      </w:r>
      <w:proofErr w:type="spellEnd"/>
      <w:r w:rsidRPr="00E66EBB">
        <w:rPr>
          <w:rFonts w:asciiTheme="majorBidi" w:hAnsiTheme="majorBidi" w:cstheme="majorBidi"/>
        </w:rPr>
        <w:t xml:space="preserve">. </w:t>
      </w:r>
      <w:proofErr w:type="gramStart"/>
      <w:r w:rsidRPr="00E66EBB">
        <w:rPr>
          <w:rFonts w:asciiTheme="majorBidi" w:hAnsiTheme="majorBidi" w:cstheme="majorBidi"/>
        </w:rPr>
        <w:t>Cet</w:t>
      </w:r>
      <w:proofErr w:type="gramEnd"/>
      <w:r w:rsidRPr="00E66EBB">
        <w:rPr>
          <w:rFonts w:asciiTheme="majorBidi" w:hAnsiTheme="majorBidi" w:cstheme="majorBidi"/>
        </w:rPr>
        <w:t xml:space="preserve">. I, </w:t>
      </w:r>
      <w:proofErr w:type="gramStart"/>
      <w:r w:rsidRPr="00E66EBB">
        <w:rPr>
          <w:rFonts w:asciiTheme="majorBidi" w:hAnsiTheme="majorBidi" w:cstheme="majorBidi"/>
        </w:rPr>
        <w:t>2003 )</w:t>
      </w:r>
      <w:proofErr w:type="gramEnd"/>
      <w:r w:rsidRPr="00E66EBB">
        <w:rPr>
          <w:rFonts w:asciiTheme="majorBidi" w:hAnsiTheme="majorBidi" w:cstheme="majorBidi"/>
        </w:rPr>
        <w:t xml:space="preserve"> </w:t>
      </w:r>
      <w:r w:rsidR="00AF6940" w:rsidRPr="00E66EBB">
        <w:rPr>
          <w:rFonts w:asciiTheme="majorBidi" w:hAnsiTheme="majorBidi" w:cstheme="majorBidi"/>
        </w:rPr>
        <w:t>p</w:t>
      </w:r>
      <w:r w:rsidR="00866F84" w:rsidRPr="00E66EBB">
        <w:rPr>
          <w:rFonts w:asciiTheme="majorBidi" w:hAnsiTheme="majorBidi" w:cstheme="majorBidi"/>
        </w:rPr>
        <w:t>.</w:t>
      </w:r>
      <w:r w:rsidR="0097094F" w:rsidRPr="00E66EBB">
        <w:rPr>
          <w:rFonts w:asciiTheme="majorBidi" w:hAnsiTheme="majorBidi" w:cstheme="majorBidi"/>
        </w:rPr>
        <w:t xml:space="preserve"> kata </w:t>
      </w:r>
      <w:proofErr w:type="spellStart"/>
      <w:r w:rsidR="0097094F" w:rsidRPr="00E66EBB">
        <w:rPr>
          <w:rFonts w:asciiTheme="majorBidi" w:hAnsiTheme="majorBidi" w:cstheme="majorBidi"/>
        </w:rPr>
        <w:t>pengantar</w:t>
      </w:r>
      <w:proofErr w:type="spellEnd"/>
      <w:r w:rsidR="0097094F" w:rsidRPr="00E66EBB">
        <w:rPr>
          <w:rFonts w:asciiTheme="majorBidi" w:hAnsiTheme="majorBidi" w:cstheme="majorBidi"/>
        </w:rPr>
        <w:t xml:space="preserve">, Cet. </w:t>
      </w:r>
      <w:proofErr w:type="spellStart"/>
      <w:r w:rsidR="0097094F" w:rsidRPr="00E66EBB">
        <w:rPr>
          <w:rFonts w:asciiTheme="majorBidi" w:hAnsiTheme="majorBidi" w:cstheme="majorBidi"/>
        </w:rPr>
        <w:t>K</w:t>
      </w:r>
      <w:r w:rsidRPr="00E66EBB">
        <w:rPr>
          <w:rFonts w:asciiTheme="majorBidi" w:hAnsiTheme="majorBidi" w:cstheme="majorBidi"/>
        </w:rPr>
        <w:t>etiga</w:t>
      </w:r>
      <w:proofErr w:type="spellEnd"/>
      <w:r w:rsidR="0097094F" w:rsidRPr="00E66EBB">
        <w:rPr>
          <w:rFonts w:asciiTheme="majorBidi" w:hAnsiTheme="majorBidi" w:cstheme="majorBidi"/>
        </w:rPr>
        <w:t>.</w:t>
      </w:r>
    </w:p>
  </w:footnote>
  <w:footnote w:id="11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 xml:space="preserve"> A</w:t>
      </w:r>
      <w:r w:rsidR="00866F84" w:rsidRPr="00E66EBB">
        <w:rPr>
          <w:rFonts w:asciiTheme="majorBidi" w:hAnsiTheme="majorBidi" w:cstheme="majorBidi"/>
        </w:rPr>
        <w:t>h</w:t>
      </w:r>
      <w:r w:rsidRPr="00E66EBB">
        <w:rPr>
          <w:rFonts w:asciiTheme="majorBidi" w:hAnsiTheme="majorBidi" w:cstheme="majorBidi"/>
        </w:rPr>
        <w:t xml:space="preserve">mad </w:t>
      </w:r>
      <w:proofErr w:type="gramStart"/>
      <w:r w:rsidRPr="00E66EBB">
        <w:rPr>
          <w:rFonts w:asciiTheme="majorBidi" w:hAnsiTheme="majorBidi" w:cstheme="majorBidi"/>
        </w:rPr>
        <w:t>Amin ,</w:t>
      </w:r>
      <w:proofErr w:type="gram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Et</w:t>
      </w:r>
      <w:r w:rsidR="00866F84" w:rsidRPr="00E66EBB">
        <w:rPr>
          <w:rFonts w:asciiTheme="majorBidi" w:hAnsiTheme="majorBidi" w:cstheme="majorBidi"/>
          <w:i/>
        </w:rPr>
        <w:t>h</w:t>
      </w:r>
      <w:r w:rsidRPr="00E66EBB">
        <w:rPr>
          <w:rFonts w:asciiTheme="majorBidi" w:hAnsiTheme="majorBidi" w:cstheme="majorBidi"/>
          <w:i/>
        </w:rPr>
        <w:t>ika</w:t>
      </w:r>
      <w:proofErr w:type="spellEnd"/>
      <w:r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Ilmu</w:t>
      </w:r>
      <w:proofErr w:type="spellEnd"/>
      <w:r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</w:rPr>
        <w:t>Ak</w:t>
      </w:r>
      <w:r w:rsidR="00866F84" w:rsidRPr="00E66EBB">
        <w:rPr>
          <w:rFonts w:asciiTheme="majorBidi" w:hAnsiTheme="majorBidi" w:cstheme="majorBidi"/>
          <w:i/>
        </w:rPr>
        <w:t>h</w:t>
      </w:r>
      <w:r w:rsidRPr="00E66EBB">
        <w:rPr>
          <w:rFonts w:asciiTheme="majorBidi" w:hAnsiTheme="majorBidi" w:cstheme="majorBidi"/>
          <w:i/>
        </w:rPr>
        <w:t>lak</w:t>
      </w:r>
      <w:proofErr w:type="spellEnd"/>
      <w:r w:rsidRPr="00E66EBB">
        <w:rPr>
          <w:rFonts w:asciiTheme="majorBidi" w:hAnsiTheme="majorBidi" w:cstheme="majorBidi"/>
          <w:i/>
        </w:rPr>
        <w:t xml:space="preserve">, </w:t>
      </w:r>
      <w:r w:rsidRPr="00E66EBB">
        <w:rPr>
          <w:rFonts w:asciiTheme="majorBidi" w:hAnsiTheme="majorBidi" w:cstheme="majorBidi"/>
          <w:iCs/>
        </w:rPr>
        <w:t>(</w:t>
      </w:r>
      <w:r w:rsidRPr="00E66EBB">
        <w:rPr>
          <w:rFonts w:asciiTheme="majorBidi" w:hAnsiTheme="majorBidi" w:cstheme="majorBidi"/>
        </w:rPr>
        <w:t xml:space="preserve"> Jaka</w:t>
      </w:r>
      <w:r w:rsidR="0097094F" w:rsidRPr="00E66EBB">
        <w:rPr>
          <w:rFonts w:asciiTheme="majorBidi" w:hAnsiTheme="majorBidi" w:cstheme="majorBidi"/>
        </w:rPr>
        <w:t>r</w:t>
      </w:r>
      <w:r w:rsidR="00AF6940" w:rsidRPr="00E66EBB">
        <w:rPr>
          <w:rFonts w:asciiTheme="majorBidi" w:hAnsiTheme="majorBidi" w:cstheme="majorBidi"/>
        </w:rPr>
        <w:t xml:space="preserve">ta : PT.  </w:t>
      </w:r>
      <w:proofErr w:type="spellStart"/>
      <w:r w:rsidR="00AF6940" w:rsidRPr="00E66EBB">
        <w:rPr>
          <w:rFonts w:asciiTheme="majorBidi" w:hAnsiTheme="majorBidi" w:cstheme="majorBidi"/>
        </w:rPr>
        <w:t>Bulan</w:t>
      </w:r>
      <w:proofErr w:type="spellEnd"/>
      <w:r w:rsidR="00AF6940" w:rsidRPr="00E66EBB">
        <w:rPr>
          <w:rFonts w:asciiTheme="majorBidi" w:hAnsiTheme="majorBidi" w:cstheme="majorBidi"/>
        </w:rPr>
        <w:t xml:space="preserve"> </w:t>
      </w:r>
      <w:proofErr w:type="spellStart"/>
      <w:r w:rsidR="00AF6940" w:rsidRPr="00E66EBB">
        <w:rPr>
          <w:rFonts w:asciiTheme="majorBidi" w:hAnsiTheme="majorBidi" w:cstheme="majorBidi"/>
        </w:rPr>
        <w:t>Bintang</w:t>
      </w:r>
      <w:proofErr w:type="spellEnd"/>
      <w:r w:rsidR="00AF6940" w:rsidRPr="00E66EBB">
        <w:rPr>
          <w:rFonts w:asciiTheme="majorBidi" w:hAnsiTheme="majorBidi" w:cstheme="majorBidi"/>
        </w:rPr>
        <w:t xml:space="preserve"> </w:t>
      </w:r>
      <w:proofErr w:type="gramStart"/>
      <w:r w:rsidR="00AF6940" w:rsidRPr="00E66EBB">
        <w:rPr>
          <w:rFonts w:asciiTheme="majorBidi" w:hAnsiTheme="majorBidi" w:cstheme="majorBidi"/>
        </w:rPr>
        <w:t>1952 )</w:t>
      </w:r>
      <w:proofErr w:type="gramEnd"/>
      <w:r w:rsidR="00AF6940" w:rsidRPr="00E66EBB">
        <w:rPr>
          <w:rFonts w:asciiTheme="majorBidi" w:hAnsiTheme="majorBidi" w:cstheme="majorBidi"/>
        </w:rPr>
        <w:t xml:space="preserve"> p</w:t>
      </w:r>
      <w:r w:rsidR="0097094F"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</w:rPr>
        <w:t xml:space="preserve"> 210</w:t>
      </w:r>
      <w:r w:rsidR="0097094F"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</w:rPr>
        <w:t xml:space="preserve"> </w:t>
      </w:r>
    </w:p>
  </w:footnote>
  <w:footnote w:id="12">
    <w:p w:rsidR="00623224" w:rsidRPr="00E66EBB" w:rsidRDefault="00623224" w:rsidP="00E66EBB">
      <w:pPr>
        <w:pStyle w:val="FootnoteText"/>
        <w:ind w:firstLine="720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  <w:lang w:val="id-ID"/>
        </w:rPr>
        <w:t xml:space="preserve"> </w:t>
      </w:r>
      <w:r w:rsidRPr="00E66EBB">
        <w:rPr>
          <w:rFonts w:asciiTheme="majorBidi" w:hAnsiTheme="majorBidi" w:cstheme="majorBidi"/>
          <w:lang w:val="id-ID"/>
        </w:rPr>
        <w:t>Departeman Agama Ri,</w:t>
      </w:r>
      <w:r w:rsidR="00401BDF" w:rsidRPr="00E66EB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01BDF" w:rsidRPr="00E66EBB">
        <w:rPr>
          <w:rFonts w:asciiTheme="majorBidi" w:hAnsiTheme="majorBidi" w:cstheme="majorBidi"/>
          <w:i/>
          <w:iCs/>
        </w:rPr>
        <w:t>Penerjema</w:t>
      </w:r>
      <w:r w:rsidR="00866F84" w:rsidRPr="00E66EBB">
        <w:rPr>
          <w:rFonts w:asciiTheme="majorBidi" w:hAnsiTheme="majorBidi" w:cstheme="majorBidi"/>
          <w:i/>
          <w:iCs/>
        </w:rPr>
        <w:t>h</w:t>
      </w:r>
      <w:proofErr w:type="spellEnd"/>
      <w:r w:rsidR="00401BDF" w:rsidRPr="00E66EBB">
        <w:rPr>
          <w:rFonts w:asciiTheme="majorBidi" w:hAnsiTheme="majorBidi" w:cstheme="majorBidi"/>
          <w:i/>
          <w:iCs/>
        </w:rPr>
        <w:t xml:space="preserve"> Al-Quran</w:t>
      </w:r>
      <w:r w:rsidRPr="00E66EBB">
        <w:rPr>
          <w:rFonts w:asciiTheme="majorBidi" w:hAnsiTheme="majorBidi" w:cstheme="majorBidi"/>
          <w:lang w:val="id-ID"/>
        </w:rPr>
        <w:t xml:space="preserve"> ( Depok :Pene</w:t>
      </w:r>
      <w:r w:rsidR="00022539" w:rsidRPr="00E66EBB">
        <w:rPr>
          <w:rFonts w:asciiTheme="majorBidi" w:hAnsiTheme="majorBidi" w:cstheme="majorBidi"/>
          <w:lang w:val="id-ID"/>
        </w:rPr>
        <w:t>rbit Al-</w:t>
      </w:r>
      <w:r w:rsidR="00866F84" w:rsidRPr="00E66EBB">
        <w:rPr>
          <w:rFonts w:asciiTheme="majorBidi" w:hAnsiTheme="majorBidi" w:cstheme="majorBidi"/>
          <w:lang w:val="id-ID"/>
        </w:rPr>
        <w:t>H</w:t>
      </w:r>
      <w:r w:rsidR="00022539" w:rsidRPr="00E66EBB">
        <w:rPr>
          <w:rFonts w:asciiTheme="majorBidi" w:hAnsiTheme="majorBidi" w:cstheme="majorBidi"/>
          <w:lang w:val="id-ID"/>
        </w:rPr>
        <w:t>uda, Ta</w:t>
      </w:r>
      <w:r w:rsidR="00866F84" w:rsidRPr="00E66EBB">
        <w:rPr>
          <w:rFonts w:asciiTheme="majorBidi" w:hAnsiTheme="majorBidi" w:cstheme="majorBidi"/>
          <w:lang w:val="id-ID"/>
        </w:rPr>
        <w:t>h</w:t>
      </w:r>
      <w:r w:rsidR="00022539" w:rsidRPr="00E66EBB">
        <w:rPr>
          <w:rFonts w:asciiTheme="majorBidi" w:hAnsiTheme="majorBidi" w:cstheme="majorBidi"/>
          <w:lang w:val="id-ID"/>
        </w:rPr>
        <w:t>un 2002)</w:t>
      </w:r>
      <w:r w:rsidR="00736789" w:rsidRPr="00E66EBB">
        <w:rPr>
          <w:rFonts w:asciiTheme="majorBidi" w:hAnsiTheme="majorBidi" w:cstheme="majorBidi"/>
        </w:rPr>
        <w:t>,</w:t>
      </w:r>
      <w:r w:rsidR="00022539" w:rsidRPr="00E66EBB">
        <w:rPr>
          <w:rFonts w:asciiTheme="majorBidi" w:hAnsiTheme="majorBidi" w:cstheme="majorBidi"/>
          <w:lang w:val="id-ID"/>
        </w:rPr>
        <w:t xml:space="preserve"> </w:t>
      </w:r>
      <w:r w:rsidR="00AF6940" w:rsidRPr="00E66EBB">
        <w:rPr>
          <w:rFonts w:asciiTheme="majorBidi" w:hAnsiTheme="majorBidi" w:cstheme="majorBidi"/>
        </w:rPr>
        <w:t>p</w:t>
      </w:r>
      <w:r w:rsidR="0097094F" w:rsidRPr="00E66EBB">
        <w:rPr>
          <w:rFonts w:asciiTheme="majorBidi" w:hAnsiTheme="majorBidi" w:cstheme="majorBidi"/>
        </w:rPr>
        <w:t>.</w:t>
      </w:r>
      <w:r w:rsidR="00022539" w:rsidRPr="00E66EBB">
        <w:rPr>
          <w:rFonts w:asciiTheme="majorBidi" w:hAnsiTheme="majorBidi" w:cstheme="majorBidi"/>
          <w:lang w:val="id-ID"/>
        </w:rPr>
        <w:t xml:space="preserve"> 483</w:t>
      </w:r>
      <w:r w:rsidR="0097094F" w:rsidRPr="00E66EBB">
        <w:rPr>
          <w:rFonts w:asciiTheme="majorBidi" w:hAnsiTheme="majorBidi" w:cstheme="majorBidi"/>
        </w:rPr>
        <w:t>.</w:t>
      </w:r>
    </w:p>
  </w:footnote>
  <w:footnote w:id="13">
    <w:p w:rsidR="00D8146D" w:rsidRPr="00E66EBB" w:rsidRDefault="00D8146D" w:rsidP="00273D09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 xml:space="preserve"> </w:t>
      </w:r>
      <w:proofErr w:type="spellStart"/>
      <w:r w:rsidR="00853CDC" w:rsidRPr="00E66EBB">
        <w:rPr>
          <w:rFonts w:asciiTheme="majorBidi" w:hAnsiTheme="majorBidi" w:cstheme="majorBidi"/>
        </w:rPr>
        <w:t>Saeful</w:t>
      </w:r>
      <w:proofErr w:type="spellEnd"/>
      <w:r w:rsidR="00853CDC" w:rsidRPr="00E66EBB">
        <w:rPr>
          <w:rFonts w:asciiTheme="majorBidi" w:hAnsiTheme="majorBidi" w:cstheme="majorBidi"/>
        </w:rPr>
        <w:t xml:space="preserve"> Anwar, </w:t>
      </w:r>
      <w:proofErr w:type="spellStart"/>
      <w:r w:rsidR="00853CDC" w:rsidRPr="00E66EBB">
        <w:rPr>
          <w:rFonts w:asciiTheme="majorBidi" w:hAnsiTheme="majorBidi" w:cstheme="majorBidi"/>
          <w:i/>
          <w:iCs/>
        </w:rPr>
        <w:t>Filsafat</w:t>
      </w:r>
      <w:proofErr w:type="spellEnd"/>
      <w:r w:rsidR="00853CDC" w:rsidRPr="00E66EBB">
        <w:rPr>
          <w:rFonts w:asciiTheme="majorBidi" w:hAnsiTheme="majorBidi" w:cstheme="majorBidi"/>
          <w:i/>
          <w:iCs/>
        </w:rPr>
        <w:t xml:space="preserve"> Islam Al-</w:t>
      </w:r>
      <w:proofErr w:type="spellStart"/>
      <w:r w:rsidR="00853CDC" w:rsidRPr="00E66EBB">
        <w:rPr>
          <w:rFonts w:asciiTheme="majorBidi" w:hAnsiTheme="majorBidi" w:cstheme="majorBidi"/>
          <w:i/>
          <w:iCs/>
        </w:rPr>
        <w:t>Ghozali</w:t>
      </w:r>
      <w:proofErr w:type="spellEnd"/>
      <w:r w:rsidR="00853CDC" w:rsidRPr="00E66EBB">
        <w:rPr>
          <w:rFonts w:asciiTheme="majorBidi" w:hAnsiTheme="majorBidi" w:cstheme="majorBidi"/>
          <w:i/>
          <w:iCs/>
        </w:rPr>
        <w:t xml:space="preserve">, </w:t>
      </w:r>
      <w:proofErr w:type="gramStart"/>
      <w:r w:rsidR="00853CDC" w:rsidRPr="00E66EBB">
        <w:rPr>
          <w:rFonts w:asciiTheme="majorBidi" w:hAnsiTheme="majorBidi" w:cstheme="majorBidi"/>
        </w:rPr>
        <w:t>(</w:t>
      </w:r>
      <w:r w:rsidR="00853CDC" w:rsidRPr="00E66EBB">
        <w:rPr>
          <w:rFonts w:asciiTheme="majorBidi" w:hAnsiTheme="majorBidi" w:cstheme="majorBidi"/>
          <w:i/>
          <w:iCs/>
        </w:rPr>
        <w:t xml:space="preserve"> </w:t>
      </w:r>
      <w:r w:rsidR="00853CDC" w:rsidRPr="00E66EBB">
        <w:rPr>
          <w:rFonts w:asciiTheme="majorBidi" w:hAnsiTheme="majorBidi" w:cstheme="majorBidi"/>
        </w:rPr>
        <w:t>Bandung</w:t>
      </w:r>
      <w:proofErr w:type="gramEnd"/>
      <w:r w:rsidR="00853CDC" w:rsidRPr="00E66EBB">
        <w:rPr>
          <w:rFonts w:asciiTheme="majorBidi" w:hAnsiTheme="majorBidi" w:cstheme="majorBidi"/>
        </w:rPr>
        <w:t xml:space="preserve"> : </w:t>
      </w:r>
      <w:proofErr w:type="spellStart"/>
      <w:r w:rsidR="00853CDC" w:rsidRPr="00E66EBB">
        <w:rPr>
          <w:rFonts w:asciiTheme="majorBidi" w:hAnsiTheme="majorBidi" w:cstheme="majorBidi"/>
        </w:rPr>
        <w:t>Penerbit</w:t>
      </w:r>
      <w:proofErr w:type="spellEnd"/>
      <w:r w:rsidR="00853CDC" w:rsidRPr="00E66EBB">
        <w:rPr>
          <w:rFonts w:asciiTheme="majorBidi" w:hAnsiTheme="majorBidi" w:cstheme="majorBidi"/>
        </w:rPr>
        <w:t xml:space="preserve"> CV </w:t>
      </w:r>
      <w:proofErr w:type="spellStart"/>
      <w:r w:rsidR="00853CDC" w:rsidRPr="00E66EBB">
        <w:rPr>
          <w:rFonts w:asciiTheme="majorBidi" w:hAnsiTheme="majorBidi" w:cstheme="majorBidi"/>
        </w:rPr>
        <w:t>Pustaka</w:t>
      </w:r>
      <w:proofErr w:type="spellEnd"/>
      <w:r w:rsidR="00853CDC" w:rsidRPr="00E66EBB">
        <w:rPr>
          <w:rFonts w:asciiTheme="majorBidi" w:hAnsiTheme="majorBidi" w:cstheme="majorBidi"/>
        </w:rPr>
        <w:t xml:space="preserve"> </w:t>
      </w:r>
      <w:proofErr w:type="spellStart"/>
      <w:r w:rsidR="00853CDC" w:rsidRPr="00E66EBB">
        <w:rPr>
          <w:rFonts w:asciiTheme="majorBidi" w:hAnsiTheme="majorBidi" w:cstheme="majorBidi"/>
        </w:rPr>
        <w:t>Setia</w:t>
      </w:r>
      <w:proofErr w:type="spellEnd"/>
      <w:r w:rsidR="00853CDC" w:rsidRPr="00E66EBB">
        <w:rPr>
          <w:rFonts w:asciiTheme="majorBidi" w:hAnsiTheme="majorBidi" w:cstheme="majorBidi"/>
        </w:rPr>
        <w:t xml:space="preserve">, 2007 ), </w:t>
      </w:r>
      <w:proofErr w:type="spellStart"/>
      <w:r w:rsidR="00853CDC" w:rsidRPr="00E66EBB">
        <w:rPr>
          <w:rFonts w:asciiTheme="majorBidi" w:hAnsiTheme="majorBidi" w:cstheme="majorBidi"/>
        </w:rPr>
        <w:t>Cet</w:t>
      </w:r>
      <w:proofErr w:type="spellEnd"/>
      <w:r w:rsidR="00853CDC" w:rsidRPr="00E66EBB">
        <w:rPr>
          <w:rFonts w:asciiTheme="majorBidi" w:hAnsiTheme="majorBidi" w:cstheme="majorBidi"/>
        </w:rPr>
        <w:t xml:space="preserve"> </w:t>
      </w:r>
      <w:proofErr w:type="spellStart"/>
      <w:r w:rsidR="00853CDC" w:rsidRPr="00E66EBB">
        <w:rPr>
          <w:rFonts w:asciiTheme="majorBidi" w:hAnsiTheme="majorBidi" w:cstheme="majorBidi"/>
        </w:rPr>
        <w:t>ke</w:t>
      </w:r>
      <w:proofErr w:type="spellEnd"/>
      <w:r w:rsidR="00853CDC" w:rsidRPr="00E66EBB">
        <w:rPr>
          <w:rFonts w:asciiTheme="majorBidi" w:hAnsiTheme="majorBidi" w:cstheme="majorBidi"/>
        </w:rPr>
        <w:t xml:space="preserve"> I. p.14.</w:t>
      </w:r>
    </w:p>
  </w:footnote>
  <w:footnote w:id="14">
    <w:p w:rsidR="000B0CB1" w:rsidRPr="00E66EBB" w:rsidRDefault="000B0CB1" w:rsidP="00E66EBB">
      <w:pPr>
        <w:pStyle w:val="ListParagraph"/>
        <w:tabs>
          <w:tab w:val="left" w:pos="540"/>
        </w:tabs>
        <w:spacing w:after="0" w:line="240" w:lineRule="auto"/>
        <w:ind w:left="0" w:hanging="360"/>
        <w:jc w:val="both"/>
        <w:rPr>
          <w:rFonts w:asciiTheme="majorBidi" w:hAnsiTheme="majorBidi" w:cstheme="majorBidi"/>
          <w:sz w:val="20"/>
          <w:szCs w:val="20"/>
        </w:rPr>
      </w:pPr>
      <w:r w:rsidRPr="00E66EBB">
        <w:rPr>
          <w:rFonts w:asciiTheme="majorBidi" w:hAnsiTheme="majorBidi" w:cstheme="majorBidi"/>
          <w:sz w:val="20"/>
          <w:szCs w:val="20"/>
          <w:lang w:val="id-ID"/>
        </w:rPr>
        <w:tab/>
      </w:r>
      <w:r w:rsidRPr="00E66EBB">
        <w:rPr>
          <w:rFonts w:asciiTheme="majorBidi" w:hAnsiTheme="majorBidi" w:cstheme="majorBidi"/>
          <w:sz w:val="20"/>
          <w:szCs w:val="20"/>
          <w:lang w:val="id-ID"/>
        </w:rPr>
        <w:tab/>
      </w:r>
      <w:r w:rsidRPr="00E66EBB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66EBB">
        <w:rPr>
          <w:rFonts w:asciiTheme="majorBidi" w:hAnsiTheme="majorBidi" w:cstheme="majorBidi"/>
          <w:sz w:val="20"/>
          <w:szCs w:val="20"/>
        </w:rPr>
        <w:t xml:space="preserve">  Oman </w:t>
      </w:r>
      <w:proofErr w:type="spellStart"/>
      <w:r w:rsidRPr="00E66EBB">
        <w:rPr>
          <w:rFonts w:asciiTheme="majorBidi" w:hAnsiTheme="majorBidi" w:cstheme="majorBidi"/>
          <w:sz w:val="20"/>
          <w:szCs w:val="20"/>
        </w:rPr>
        <w:t>Fatura</w:t>
      </w:r>
      <w:r w:rsidR="00866F84" w:rsidRPr="00E66EBB">
        <w:rPr>
          <w:rFonts w:asciiTheme="majorBidi" w:hAnsiTheme="majorBidi" w:cstheme="majorBidi"/>
          <w:sz w:val="20"/>
          <w:szCs w:val="20"/>
        </w:rPr>
        <w:t>h</w:t>
      </w:r>
      <w:r w:rsidRPr="00E66EBB">
        <w:rPr>
          <w:rFonts w:asciiTheme="majorBidi" w:hAnsiTheme="majorBidi" w:cstheme="majorBidi"/>
          <w:sz w:val="20"/>
          <w:szCs w:val="20"/>
        </w:rPr>
        <w:t>man</w:t>
      </w:r>
      <w:proofErr w:type="spellEnd"/>
      <w:r w:rsidRPr="00E66EBB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Pr="00E66EBB">
        <w:rPr>
          <w:rFonts w:asciiTheme="majorBidi" w:hAnsiTheme="majorBidi" w:cstheme="majorBidi"/>
          <w:i/>
          <w:sz w:val="20"/>
          <w:szCs w:val="20"/>
        </w:rPr>
        <w:t>Tambi</w:t>
      </w:r>
      <w:r w:rsidR="00866F84" w:rsidRPr="00E66EBB">
        <w:rPr>
          <w:rFonts w:asciiTheme="majorBidi" w:hAnsiTheme="majorBidi" w:cstheme="majorBidi"/>
          <w:i/>
          <w:sz w:val="20"/>
          <w:szCs w:val="20"/>
        </w:rPr>
        <w:t>h</w:t>
      </w:r>
      <w:proofErr w:type="spellEnd"/>
      <w:r w:rsidRPr="00E66EBB">
        <w:rPr>
          <w:rFonts w:asciiTheme="majorBidi" w:hAnsiTheme="majorBidi" w:cstheme="majorBidi"/>
          <w:i/>
          <w:sz w:val="20"/>
          <w:szCs w:val="20"/>
        </w:rPr>
        <w:t xml:space="preserve"> Al-</w:t>
      </w:r>
      <w:proofErr w:type="spellStart"/>
      <w:r w:rsidRPr="00E66EBB">
        <w:rPr>
          <w:rFonts w:asciiTheme="majorBidi" w:hAnsiTheme="majorBidi" w:cstheme="majorBidi"/>
          <w:i/>
          <w:sz w:val="20"/>
          <w:szCs w:val="20"/>
        </w:rPr>
        <w:t>masi</w:t>
      </w:r>
      <w:r w:rsidR="00866F84" w:rsidRPr="00E66EBB">
        <w:rPr>
          <w:rFonts w:asciiTheme="majorBidi" w:hAnsiTheme="majorBidi" w:cstheme="majorBidi"/>
          <w:i/>
          <w:sz w:val="20"/>
          <w:szCs w:val="20"/>
        </w:rPr>
        <w:t>h</w:t>
      </w:r>
      <w:proofErr w:type="spellEnd"/>
      <w:r w:rsidRPr="00E66EB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  <w:sz w:val="20"/>
          <w:szCs w:val="20"/>
        </w:rPr>
        <w:t>Menyoal</w:t>
      </w:r>
      <w:proofErr w:type="spellEnd"/>
      <w:r w:rsidRPr="00E66EB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  <w:sz w:val="20"/>
          <w:szCs w:val="20"/>
        </w:rPr>
        <w:t>Wa</w:t>
      </w:r>
      <w:r w:rsidR="00866F84" w:rsidRPr="00E66EBB">
        <w:rPr>
          <w:rFonts w:asciiTheme="majorBidi" w:hAnsiTheme="majorBidi" w:cstheme="majorBidi"/>
          <w:i/>
          <w:sz w:val="20"/>
          <w:szCs w:val="20"/>
        </w:rPr>
        <w:t>h</w:t>
      </w:r>
      <w:r w:rsidRPr="00E66EBB">
        <w:rPr>
          <w:rFonts w:asciiTheme="majorBidi" w:hAnsiTheme="majorBidi" w:cstheme="majorBidi"/>
          <w:i/>
          <w:sz w:val="20"/>
          <w:szCs w:val="20"/>
        </w:rPr>
        <w:t>datul</w:t>
      </w:r>
      <w:proofErr w:type="spellEnd"/>
      <w:r w:rsidRPr="00E66EB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E66EBB">
        <w:rPr>
          <w:rFonts w:asciiTheme="majorBidi" w:hAnsiTheme="majorBidi" w:cstheme="majorBidi"/>
          <w:i/>
          <w:sz w:val="20"/>
          <w:szCs w:val="20"/>
        </w:rPr>
        <w:t>Wujud</w:t>
      </w:r>
      <w:proofErr w:type="spellEnd"/>
      <w:r w:rsidRPr="00E66EBB">
        <w:rPr>
          <w:rFonts w:asciiTheme="majorBidi" w:hAnsiTheme="majorBidi" w:cstheme="majorBidi"/>
          <w:sz w:val="20"/>
          <w:szCs w:val="20"/>
        </w:rPr>
        <w:t xml:space="preserve">, </w:t>
      </w:r>
      <w:proofErr w:type="gramStart"/>
      <w:r w:rsidRPr="00E66EBB">
        <w:rPr>
          <w:rFonts w:asciiTheme="majorBidi" w:hAnsiTheme="majorBidi" w:cstheme="majorBidi"/>
          <w:sz w:val="20"/>
          <w:szCs w:val="20"/>
        </w:rPr>
        <w:t>( Bandung</w:t>
      </w:r>
      <w:proofErr w:type="gramEnd"/>
      <w:r w:rsidRPr="00E66EBB">
        <w:rPr>
          <w:rFonts w:asciiTheme="majorBidi" w:hAnsiTheme="majorBidi" w:cstheme="majorBidi"/>
          <w:sz w:val="20"/>
          <w:szCs w:val="20"/>
        </w:rPr>
        <w:t xml:space="preserve"> :</w:t>
      </w:r>
      <w:proofErr w:type="spellStart"/>
      <w:r w:rsidR="0097094F" w:rsidRPr="00E66EBB">
        <w:rPr>
          <w:rFonts w:asciiTheme="majorBidi" w:hAnsiTheme="majorBidi" w:cstheme="majorBidi"/>
          <w:sz w:val="20"/>
          <w:szCs w:val="20"/>
        </w:rPr>
        <w:t>Penerbit</w:t>
      </w:r>
      <w:proofErr w:type="spellEnd"/>
      <w:r w:rsidR="0097094F" w:rsidRPr="00E66EBB">
        <w:rPr>
          <w:rFonts w:asciiTheme="majorBidi" w:hAnsiTheme="majorBidi" w:cstheme="majorBidi"/>
          <w:sz w:val="20"/>
          <w:szCs w:val="20"/>
        </w:rPr>
        <w:t xml:space="preserve"> ,</w:t>
      </w:r>
      <w:proofErr w:type="spellStart"/>
      <w:r w:rsidR="0097094F" w:rsidRPr="00E66EBB">
        <w:rPr>
          <w:rFonts w:asciiTheme="majorBidi" w:hAnsiTheme="majorBidi" w:cstheme="majorBidi"/>
          <w:sz w:val="20"/>
          <w:szCs w:val="20"/>
        </w:rPr>
        <w:t>Mizan</w:t>
      </w:r>
      <w:proofErr w:type="spellEnd"/>
      <w:r w:rsidR="0097094F" w:rsidRPr="00E66EBB"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 w:rsidR="0097094F" w:rsidRPr="00E66EBB">
        <w:rPr>
          <w:rFonts w:asciiTheme="majorBidi" w:hAnsiTheme="majorBidi" w:cstheme="majorBidi"/>
          <w:sz w:val="20"/>
          <w:szCs w:val="20"/>
        </w:rPr>
        <w:t>Cet.I</w:t>
      </w:r>
      <w:proofErr w:type="spellEnd"/>
      <w:r w:rsidR="0097094F" w:rsidRPr="00E66EBB">
        <w:rPr>
          <w:rFonts w:asciiTheme="majorBidi" w:hAnsiTheme="majorBidi" w:cstheme="majorBidi"/>
          <w:sz w:val="20"/>
          <w:szCs w:val="20"/>
        </w:rPr>
        <w:t>, 1999</w:t>
      </w:r>
      <w:r w:rsidR="007E23C7" w:rsidRPr="00E66EBB">
        <w:rPr>
          <w:rFonts w:asciiTheme="majorBidi" w:hAnsiTheme="majorBidi" w:cstheme="majorBidi"/>
          <w:sz w:val="20"/>
          <w:szCs w:val="20"/>
        </w:rPr>
        <w:t xml:space="preserve"> ), p</w:t>
      </w:r>
      <w:r w:rsidR="00866F84" w:rsidRPr="00E66EBB">
        <w:rPr>
          <w:rFonts w:asciiTheme="majorBidi" w:hAnsiTheme="majorBidi" w:cstheme="majorBidi"/>
          <w:sz w:val="20"/>
          <w:szCs w:val="20"/>
        </w:rPr>
        <w:t>.</w:t>
      </w:r>
      <w:r w:rsidRPr="00E66EBB">
        <w:rPr>
          <w:rFonts w:asciiTheme="majorBidi" w:hAnsiTheme="majorBidi" w:cstheme="majorBidi"/>
          <w:sz w:val="20"/>
          <w:szCs w:val="20"/>
        </w:rPr>
        <w:t xml:space="preserve"> 44</w:t>
      </w:r>
      <w:r w:rsidR="0097094F" w:rsidRPr="00E66EBB">
        <w:rPr>
          <w:rFonts w:asciiTheme="majorBidi" w:hAnsiTheme="majorBidi" w:cstheme="majorBidi"/>
          <w:sz w:val="20"/>
          <w:szCs w:val="20"/>
        </w:rPr>
        <w:t>.</w:t>
      </w:r>
    </w:p>
  </w:footnote>
  <w:footnote w:id="15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="007E23C7" w:rsidRPr="00E66EBB">
        <w:rPr>
          <w:rFonts w:asciiTheme="majorBidi" w:hAnsiTheme="majorBidi" w:cstheme="majorBidi"/>
        </w:rPr>
        <w:t xml:space="preserve"> </w:t>
      </w:r>
      <w:proofErr w:type="spellStart"/>
      <w:r w:rsidR="007E23C7" w:rsidRPr="00E66EBB">
        <w:rPr>
          <w:rFonts w:asciiTheme="majorBidi" w:hAnsiTheme="majorBidi" w:cstheme="majorBidi"/>
        </w:rPr>
        <w:t>Sirojuddin</w:t>
      </w:r>
      <w:proofErr w:type="spellEnd"/>
      <w:r w:rsidR="007E23C7" w:rsidRPr="00E66EBB">
        <w:rPr>
          <w:rFonts w:asciiTheme="majorBidi" w:hAnsiTheme="majorBidi" w:cstheme="majorBidi"/>
        </w:rPr>
        <w:t xml:space="preserve"> </w:t>
      </w:r>
      <w:proofErr w:type="spellStart"/>
      <w:r w:rsidR="007E23C7" w:rsidRPr="00E66EBB">
        <w:rPr>
          <w:rFonts w:asciiTheme="majorBidi" w:hAnsiTheme="majorBidi" w:cstheme="majorBidi"/>
        </w:rPr>
        <w:t>Zar</w:t>
      </w:r>
      <w:proofErr w:type="spellEnd"/>
      <w:r w:rsidR="007E23C7" w:rsidRPr="00E66EBB">
        <w:rPr>
          <w:rFonts w:asciiTheme="majorBidi" w:hAnsiTheme="majorBidi" w:cstheme="majorBidi"/>
        </w:rPr>
        <w:t xml:space="preserve">, </w:t>
      </w:r>
      <w:proofErr w:type="spellStart"/>
      <w:r w:rsidRPr="00E66EBB">
        <w:rPr>
          <w:rFonts w:asciiTheme="majorBidi" w:hAnsiTheme="majorBidi" w:cstheme="majorBidi"/>
          <w:i/>
          <w:iCs/>
        </w:rPr>
        <w:t>Filsafat</w:t>
      </w:r>
      <w:proofErr w:type="spellEnd"/>
      <w:r w:rsidRPr="00E66EBB">
        <w:rPr>
          <w:rFonts w:asciiTheme="majorBidi" w:hAnsiTheme="majorBidi" w:cstheme="majorBidi"/>
          <w:i/>
          <w:iCs/>
        </w:rPr>
        <w:t xml:space="preserve"> Islam</w:t>
      </w:r>
      <w:r w:rsidR="007E23C7" w:rsidRPr="00E66EBB">
        <w:rPr>
          <w:rFonts w:asciiTheme="majorBidi" w:hAnsiTheme="majorBidi" w:cstheme="majorBidi"/>
        </w:rPr>
        <w:t xml:space="preserve">, </w:t>
      </w:r>
      <w:r w:rsidRPr="00E66EBB">
        <w:rPr>
          <w:rFonts w:asciiTheme="majorBidi" w:hAnsiTheme="majorBidi" w:cstheme="majorBidi"/>
        </w:rPr>
        <w:t xml:space="preserve">( </w:t>
      </w:r>
      <w:proofErr w:type="spellStart"/>
      <w:r w:rsidRPr="00E66EBB">
        <w:rPr>
          <w:rFonts w:asciiTheme="majorBidi" w:hAnsiTheme="majorBidi" w:cstheme="majorBidi"/>
        </w:rPr>
        <w:t>Jakarta:Penerbit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RajaGrafindo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Persada</w:t>
      </w:r>
      <w:proofErr w:type="spellEnd"/>
      <w:r w:rsidRPr="00E66EBB">
        <w:rPr>
          <w:rFonts w:asciiTheme="majorBidi" w:hAnsiTheme="majorBidi" w:cstheme="majorBidi"/>
        </w:rPr>
        <w:t xml:space="preserve">, Cet. </w:t>
      </w:r>
      <w:proofErr w:type="spellStart"/>
      <w:r w:rsidRPr="00E66EBB">
        <w:rPr>
          <w:rFonts w:asciiTheme="majorBidi" w:hAnsiTheme="majorBidi" w:cstheme="majorBidi"/>
        </w:rPr>
        <w:t>ke</w:t>
      </w:r>
      <w:proofErr w:type="spellEnd"/>
      <w:r w:rsidRPr="00E66EBB">
        <w:rPr>
          <w:rFonts w:asciiTheme="majorBidi" w:hAnsiTheme="majorBidi" w:cstheme="majorBidi"/>
        </w:rPr>
        <w:t xml:space="preserve">-V, 2012 ) </w:t>
      </w:r>
      <w:r w:rsidR="007E23C7" w:rsidRPr="00E66EBB">
        <w:rPr>
          <w:rFonts w:asciiTheme="majorBidi" w:hAnsiTheme="majorBidi" w:cstheme="majorBidi"/>
        </w:rPr>
        <w:t>p</w:t>
      </w:r>
      <w:r w:rsidR="00866F84"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</w:rPr>
        <w:t xml:space="preserve"> 161</w:t>
      </w:r>
    </w:p>
  </w:footnote>
  <w:footnote w:id="16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="0097094F" w:rsidRPr="00E66EBB">
        <w:rPr>
          <w:rFonts w:asciiTheme="majorBidi" w:hAnsiTheme="majorBidi" w:cstheme="majorBidi"/>
        </w:rPr>
        <w:t xml:space="preserve"> </w:t>
      </w:r>
      <w:proofErr w:type="spellStart"/>
      <w:r w:rsidR="0097094F" w:rsidRPr="00E66EBB">
        <w:rPr>
          <w:rFonts w:asciiTheme="majorBidi" w:hAnsiTheme="majorBidi" w:cstheme="majorBidi"/>
        </w:rPr>
        <w:t>Sirojuddin</w:t>
      </w:r>
      <w:proofErr w:type="spellEnd"/>
      <w:r w:rsidR="0097094F" w:rsidRPr="00E66EBB">
        <w:rPr>
          <w:rFonts w:asciiTheme="majorBidi" w:hAnsiTheme="majorBidi" w:cstheme="majorBidi"/>
        </w:rPr>
        <w:t xml:space="preserve"> </w:t>
      </w:r>
      <w:proofErr w:type="spellStart"/>
      <w:r w:rsidR="0097094F" w:rsidRPr="00E66EBB">
        <w:rPr>
          <w:rFonts w:asciiTheme="majorBidi" w:hAnsiTheme="majorBidi" w:cstheme="majorBidi"/>
        </w:rPr>
        <w:t>Zar</w:t>
      </w:r>
      <w:proofErr w:type="spellEnd"/>
      <w:r w:rsidR="0097094F" w:rsidRPr="00E66EBB">
        <w:rPr>
          <w:rFonts w:asciiTheme="majorBidi" w:hAnsiTheme="majorBidi" w:cstheme="majorBidi"/>
        </w:rPr>
        <w:t xml:space="preserve">, </w:t>
      </w:r>
      <w:proofErr w:type="spellStart"/>
      <w:r w:rsidR="0097094F" w:rsidRPr="00E66EBB">
        <w:rPr>
          <w:rFonts w:asciiTheme="majorBidi" w:hAnsiTheme="majorBidi" w:cstheme="majorBidi"/>
          <w:i/>
          <w:iCs/>
        </w:rPr>
        <w:t>Filsafat</w:t>
      </w:r>
      <w:proofErr w:type="spellEnd"/>
      <w:r w:rsidR="0097094F" w:rsidRPr="00E66EBB">
        <w:rPr>
          <w:rFonts w:asciiTheme="majorBidi" w:hAnsiTheme="majorBidi" w:cstheme="majorBidi"/>
          <w:i/>
          <w:iCs/>
        </w:rPr>
        <w:t xml:space="preserve"> Islam</w:t>
      </w:r>
      <w:r w:rsidR="007E23C7" w:rsidRPr="00E66EBB">
        <w:rPr>
          <w:rFonts w:asciiTheme="majorBidi" w:hAnsiTheme="majorBidi" w:cstheme="majorBidi"/>
        </w:rPr>
        <w:t>, p</w:t>
      </w:r>
      <w:r w:rsidR="0097094F"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</w:rPr>
        <w:t>163</w:t>
      </w:r>
      <w:r w:rsidR="0097094F" w:rsidRPr="00E66EBB">
        <w:rPr>
          <w:rFonts w:asciiTheme="majorBidi" w:hAnsiTheme="majorBidi" w:cstheme="majorBidi"/>
        </w:rPr>
        <w:t>.</w:t>
      </w:r>
    </w:p>
  </w:footnote>
  <w:footnote w:id="17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r w:rsidRPr="00E66EBB">
        <w:rPr>
          <w:rFonts w:asciiTheme="majorBidi" w:hAnsiTheme="majorBidi" w:cstheme="majorBidi"/>
        </w:rPr>
        <w:t>Al-</w:t>
      </w:r>
      <w:proofErr w:type="spellStart"/>
      <w:r w:rsidRPr="00E66EBB">
        <w:rPr>
          <w:rFonts w:asciiTheme="majorBidi" w:hAnsiTheme="majorBidi" w:cstheme="majorBidi"/>
        </w:rPr>
        <w:t>G</w:t>
      </w:r>
      <w:r w:rsidR="00866F84" w:rsidRPr="00E66EBB">
        <w:rPr>
          <w:rFonts w:asciiTheme="majorBidi" w:hAnsiTheme="majorBidi" w:cstheme="majorBidi"/>
        </w:rPr>
        <w:t>h</w:t>
      </w:r>
      <w:r w:rsidR="007E23C7" w:rsidRPr="00E66EBB">
        <w:rPr>
          <w:rFonts w:asciiTheme="majorBidi" w:hAnsiTheme="majorBidi" w:cstheme="majorBidi"/>
        </w:rPr>
        <w:t>ozali</w:t>
      </w:r>
      <w:proofErr w:type="spellEnd"/>
      <w:r w:rsidR="007E23C7" w:rsidRPr="00E66EBB">
        <w:rPr>
          <w:rFonts w:asciiTheme="majorBidi" w:hAnsiTheme="majorBidi" w:cstheme="majorBidi"/>
        </w:rPr>
        <w:t xml:space="preserve">, </w:t>
      </w:r>
      <w:proofErr w:type="spellStart"/>
      <w:r w:rsidR="0097094F" w:rsidRPr="00E66EBB">
        <w:rPr>
          <w:rFonts w:asciiTheme="majorBidi" w:hAnsiTheme="majorBidi" w:cstheme="majorBidi"/>
          <w:i/>
        </w:rPr>
        <w:t>Ensiklopedia</w:t>
      </w:r>
      <w:proofErr w:type="spellEnd"/>
      <w:r w:rsidR="0097094F"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="0097094F" w:rsidRPr="00E66EBB">
        <w:rPr>
          <w:rFonts w:asciiTheme="majorBidi" w:hAnsiTheme="majorBidi" w:cstheme="majorBidi"/>
          <w:i/>
        </w:rPr>
        <w:t>Tasawuf</w:t>
      </w:r>
      <w:proofErr w:type="spellEnd"/>
      <w:r w:rsidR="0097094F" w:rsidRPr="00E66EBB">
        <w:rPr>
          <w:rFonts w:asciiTheme="majorBidi" w:hAnsiTheme="majorBidi" w:cstheme="majorBidi"/>
          <w:i/>
        </w:rPr>
        <w:t xml:space="preserve"> I</w:t>
      </w:r>
      <w:r w:rsidRPr="00E66EBB">
        <w:rPr>
          <w:rFonts w:asciiTheme="majorBidi" w:hAnsiTheme="majorBidi" w:cstheme="majorBidi"/>
          <w:i/>
        </w:rPr>
        <w:t xml:space="preserve">mam </w:t>
      </w:r>
      <w:proofErr w:type="spellStart"/>
      <w:r w:rsidRPr="00E66EBB">
        <w:rPr>
          <w:rFonts w:asciiTheme="majorBidi" w:hAnsiTheme="majorBidi" w:cstheme="majorBidi"/>
          <w:i/>
        </w:rPr>
        <w:t>G</w:t>
      </w:r>
      <w:r w:rsidR="00866F84" w:rsidRPr="00E66EBB">
        <w:rPr>
          <w:rFonts w:asciiTheme="majorBidi" w:hAnsiTheme="majorBidi" w:cstheme="majorBidi"/>
          <w:i/>
        </w:rPr>
        <w:t>h</w:t>
      </w:r>
      <w:r w:rsidRPr="00E66EBB">
        <w:rPr>
          <w:rFonts w:asciiTheme="majorBidi" w:hAnsiTheme="majorBidi" w:cstheme="majorBidi"/>
          <w:i/>
        </w:rPr>
        <w:t>ozali</w:t>
      </w:r>
      <w:proofErr w:type="spellEnd"/>
      <w:r w:rsidR="009229F9" w:rsidRPr="00E66EBB">
        <w:rPr>
          <w:rFonts w:asciiTheme="majorBidi" w:hAnsiTheme="majorBidi" w:cstheme="majorBidi"/>
        </w:rPr>
        <w:t>, (Bandung</w:t>
      </w:r>
      <w:r w:rsidRPr="00E66EBB">
        <w:rPr>
          <w:rFonts w:asciiTheme="majorBidi" w:hAnsiTheme="majorBidi" w:cstheme="majorBidi"/>
        </w:rPr>
        <w:t xml:space="preserve">: </w:t>
      </w:r>
      <w:proofErr w:type="spellStart"/>
      <w:r w:rsidRPr="00E66EBB">
        <w:rPr>
          <w:rFonts w:asciiTheme="majorBidi" w:hAnsiTheme="majorBidi" w:cstheme="majorBidi"/>
        </w:rPr>
        <w:t>Penerbit</w:t>
      </w:r>
      <w:proofErr w:type="spellEnd"/>
      <w:r w:rsidRPr="00E66EBB">
        <w:rPr>
          <w:rFonts w:asciiTheme="majorBidi" w:hAnsiTheme="majorBidi" w:cstheme="majorBidi"/>
        </w:rPr>
        <w:t xml:space="preserve"> PT. </w:t>
      </w:r>
      <w:proofErr w:type="spellStart"/>
      <w:r w:rsidRPr="00E66EBB">
        <w:rPr>
          <w:rFonts w:asciiTheme="majorBidi" w:hAnsiTheme="majorBidi" w:cstheme="majorBidi"/>
        </w:rPr>
        <w:t>Mizan</w:t>
      </w:r>
      <w:proofErr w:type="spellEnd"/>
      <w:r w:rsidRPr="00E66EBB">
        <w:rPr>
          <w:rFonts w:asciiTheme="majorBidi" w:hAnsiTheme="majorBidi" w:cstheme="majorBidi"/>
        </w:rPr>
        <w:t xml:space="preserve"> </w:t>
      </w:r>
      <w:proofErr w:type="spellStart"/>
      <w:r w:rsidRPr="00E66EBB">
        <w:rPr>
          <w:rFonts w:asciiTheme="majorBidi" w:hAnsiTheme="majorBidi" w:cstheme="majorBidi"/>
        </w:rPr>
        <w:t>Publikaka</w:t>
      </w:r>
      <w:proofErr w:type="spellEnd"/>
      <w:r w:rsidRPr="00E66EBB">
        <w:rPr>
          <w:rFonts w:asciiTheme="majorBidi" w:hAnsiTheme="majorBidi" w:cstheme="majorBidi"/>
        </w:rPr>
        <w:t xml:space="preserve">, </w:t>
      </w:r>
      <w:proofErr w:type="gramStart"/>
      <w:r w:rsidRPr="00E66EBB">
        <w:rPr>
          <w:rFonts w:asciiTheme="majorBidi" w:hAnsiTheme="majorBidi" w:cstheme="majorBidi"/>
        </w:rPr>
        <w:t>2009 )</w:t>
      </w:r>
      <w:proofErr w:type="gramEnd"/>
      <w:r w:rsidRPr="00E66EBB">
        <w:rPr>
          <w:rFonts w:asciiTheme="majorBidi" w:hAnsiTheme="majorBidi" w:cstheme="majorBidi"/>
        </w:rPr>
        <w:t xml:space="preserve"> </w:t>
      </w:r>
      <w:r w:rsidR="007E23C7" w:rsidRPr="00E66EBB">
        <w:rPr>
          <w:rFonts w:asciiTheme="majorBidi" w:hAnsiTheme="majorBidi" w:cstheme="majorBidi"/>
        </w:rPr>
        <w:t>p</w:t>
      </w:r>
      <w:r w:rsidR="0097094F" w:rsidRPr="00E66EBB">
        <w:rPr>
          <w:rFonts w:asciiTheme="majorBidi" w:hAnsiTheme="majorBidi" w:cstheme="majorBidi"/>
        </w:rPr>
        <w:t>. 579.</w:t>
      </w:r>
      <w:r w:rsidRPr="00E66EB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E66EBB">
        <w:rPr>
          <w:rFonts w:asciiTheme="majorBidi" w:hAnsiTheme="majorBidi" w:cstheme="majorBidi"/>
        </w:rPr>
        <w:t>Cet</w:t>
      </w:r>
      <w:proofErr w:type="spellEnd"/>
      <w:proofErr w:type="gramEnd"/>
      <w:r w:rsidRPr="00E66EBB">
        <w:rPr>
          <w:rFonts w:asciiTheme="majorBidi" w:hAnsiTheme="majorBidi" w:cstheme="majorBidi"/>
        </w:rPr>
        <w:t xml:space="preserve">, </w:t>
      </w:r>
      <w:proofErr w:type="spellStart"/>
      <w:r w:rsidRPr="00E66EBB">
        <w:rPr>
          <w:rFonts w:asciiTheme="majorBidi" w:hAnsiTheme="majorBidi" w:cstheme="majorBidi"/>
        </w:rPr>
        <w:t>ke</w:t>
      </w:r>
      <w:proofErr w:type="spellEnd"/>
      <w:r w:rsidRPr="00E66EBB">
        <w:rPr>
          <w:rFonts w:asciiTheme="majorBidi" w:hAnsiTheme="majorBidi" w:cstheme="majorBidi"/>
        </w:rPr>
        <w:t>-I.</w:t>
      </w:r>
    </w:p>
  </w:footnote>
  <w:footnote w:id="18">
    <w:p w:rsidR="000B0CB1" w:rsidRPr="00E66EBB" w:rsidRDefault="000B0CB1" w:rsidP="00E66EBB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66EBB">
        <w:rPr>
          <w:rStyle w:val="FootnoteReference"/>
          <w:rFonts w:asciiTheme="majorBidi" w:hAnsiTheme="majorBidi" w:cstheme="majorBidi"/>
        </w:rPr>
        <w:footnoteRef/>
      </w:r>
      <w:proofErr w:type="gramStart"/>
      <w:r w:rsidR="0097094F" w:rsidRPr="00E66EBB">
        <w:rPr>
          <w:rFonts w:asciiTheme="majorBidi" w:hAnsiTheme="majorBidi" w:cstheme="majorBidi"/>
        </w:rPr>
        <w:t>Al-</w:t>
      </w:r>
      <w:proofErr w:type="spellStart"/>
      <w:r w:rsidR="0097094F" w:rsidRPr="00E66EBB">
        <w:rPr>
          <w:rFonts w:asciiTheme="majorBidi" w:hAnsiTheme="majorBidi" w:cstheme="majorBidi"/>
        </w:rPr>
        <w:t>Ghozali</w:t>
      </w:r>
      <w:proofErr w:type="spellEnd"/>
      <w:r w:rsidR="0097094F" w:rsidRPr="00E66EBB">
        <w:rPr>
          <w:rFonts w:asciiTheme="majorBidi" w:hAnsiTheme="majorBidi" w:cstheme="majorBidi"/>
        </w:rPr>
        <w:t>;</w:t>
      </w:r>
      <w:r w:rsidR="0097094F"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="0097094F" w:rsidRPr="00E66EBB">
        <w:rPr>
          <w:rFonts w:asciiTheme="majorBidi" w:hAnsiTheme="majorBidi" w:cstheme="majorBidi"/>
          <w:i/>
        </w:rPr>
        <w:t>Ensiklopedia</w:t>
      </w:r>
      <w:proofErr w:type="spellEnd"/>
      <w:r w:rsidR="0097094F" w:rsidRPr="00E66EBB">
        <w:rPr>
          <w:rFonts w:asciiTheme="majorBidi" w:hAnsiTheme="majorBidi" w:cstheme="majorBidi"/>
          <w:i/>
        </w:rPr>
        <w:t xml:space="preserve"> </w:t>
      </w:r>
      <w:proofErr w:type="spellStart"/>
      <w:r w:rsidR="0097094F" w:rsidRPr="00E66EBB">
        <w:rPr>
          <w:rFonts w:asciiTheme="majorBidi" w:hAnsiTheme="majorBidi" w:cstheme="majorBidi"/>
          <w:i/>
        </w:rPr>
        <w:t>Tasawuf</w:t>
      </w:r>
      <w:proofErr w:type="spellEnd"/>
      <w:r w:rsidR="0097094F" w:rsidRPr="00E66EBB">
        <w:rPr>
          <w:rFonts w:asciiTheme="majorBidi" w:hAnsiTheme="majorBidi" w:cstheme="majorBidi"/>
          <w:i/>
        </w:rPr>
        <w:t xml:space="preserve"> Imam </w:t>
      </w:r>
      <w:proofErr w:type="spellStart"/>
      <w:r w:rsidR="0097094F" w:rsidRPr="00E66EBB">
        <w:rPr>
          <w:rFonts w:asciiTheme="majorBidi" w:hAnsiTheme="majorBidi" w:cstheme="majorBidi"/>
          <w:i/>
        </w:rPr>
        <w:t>Ghozali</w:t>
      </w:r>
      <w:proofErr w:type="spellEnd"/>
      <w:r w:rsidR="0097094F" w:rsidRPr="00E66EBB">
        <w:rPr>
          <w:rFonts w:asciiTheme="majorBidi" w:hAnsiTheme="majorBidi" w:cstheme="majorBidi"/>
        </w:rPr>
        <w:t>…,</w:t>
      </w:r>
      <w:r w:rsidR="009229F9" w:rsidRPr="00E66EBB">
        <w:rPr>
          <w:rFonts w:asciiTheme="majorBidi" w:hAnsiTheme="majorBidi" w:cstheme="majorBidi"/>
        </w:rPr>
        <w:t xml:space="preserve"> p</w:t>
      </w:r>
      <w:r w:rsidR="00DE126B" w:rsidRPr="00E66EBB">
        <w:rPr>
          <w:rFonts w:asciiTheme="majorBidi" w:hAnsiTheme="majorBidi" w:cstheme="majorBidi"/>
        </w:rPr>
        <w:t>.</w:t>
      </w:r>
      <w:r w:rsidRPr="00E66EBB">
        <w:rPr>
          <w:rFonts w:asciiTheme="majorBidi" w:hAnsiTheme="majorBidi" w:cstheme="majorBidi"/>
        </w:rPr>
        <w:t>580</w:t>
      </w:r>
      <w:r w:rsidR="00DE126B" w:rsidRPr="00E66EBB">
        <w:rPr>
          <w:rFonts w:asciiTheme="majorBidi" w:hAnsiTheme="majorBidi" w:cstheme="majorBidi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147092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3D09" w:rsidRPr="00273D09" w:rsidRDefault="00273D09">
        <w:pPr>
          <w:pStyle w:val="Header"/>
          <w:rPr>
            <w:rFonts w:asciiTheme="majorBidi" w:hAnsiTheme="majorBidi" w:cstheme="majorBidi"/>
          </w:rPr>
        </w:pPr>
        <w:r w:rsidRPr="00273D09">
          <w:rPr>
            <w:rFonts w:asciiTheme="majorBidi" w:hAnsiTheme="majorBidi" w:cstheme="majorBidi"/>
          </w:rPr>
          <w:fldChar w:fldCharType="begin"/>
        </w:r>
        <w:r w:rsidRPr="00273D09">
          <w:rPr>
            <w:rFonts w:asciiTheme="majorBidi" w:hAnsiTheme="majorBidi" w:cstheme="majorBidi"/>
          </w:rPr>
          <w:instrText xml:space="preserve"> PAGE   \* MERGEFORMAT </w:instrText>
        </w:r>
        <w:r w:rsidRPr="00273D09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10</w:t>
        </w:r>
        <w:r w:rsidRPr="00273D09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273D09" w:rsidRPr="00273D09" w:rsidRDefault="00273D09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1403444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3D09" w:rsidRPr="00273D09" w:rsidRDefault="00273D09">
        <w:pPr>
          <w:pStyle w:val="Header"/>
          <w:jc w:val="right"/>
          <w:rPr>
            <w:rFonts w:asciiTheme="majorBidi" w:hAnsiTheme="majorBidi" w:cstheme="majorBidi"/>
          </w:rPr>
        </w:pPr>
        <w:r w:rsidRPr="00273D09">
          <w:rPr>
            <w:rFonts w:asciiTheme="majorBidi" w:hAnsiTheme="majorBidi" w:cstheme="majorBidi"/>
          </w:rPr>
          <w:fldChar w:fldCharType="begin"/>
        </w:r>
        <w:r w:rsidRPr="00273D09">
          <w:rPr>
            <w:rFonts w:asciiTheme="majorBidi" w:hAnsiTheme="majorBidi" w:cstheme="majorBidi"/>
          </w:rPr>
          <w:instrText xml:space="preserve"> PAGE   \* MERGEFORMAT </w:instrText>
        </w:r>
        <w:r w:rsidRPr="00273D09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9</w:t>
        </w:r>
        <w:r w:rsidRPr="00273D09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273D09" w:rsidRPr="00273D09" w:rsidRDefault="00273D09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434"/>
    <w:multiLevelType w:val="hybridMultilevel"/>
    <w:tmpl w:val="981AA594"/>
    <w:lvl w:ilvl="0" w:tplc="8FCAA510">
      <w:start w:val="1"/>
      <w:numFmt w:val="decimal"/>
      <w:lvlText w:val="%1."/>
      <w:lvlJc w:val="left"/>
      <w:pPr>
        <w:ind w:left="72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47BA8"/>
    <w:multiLevelType w:val="hybridMultilevel"/>
    <w:tmpl w:val="EDF6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1842"/>
    <w:multiLevelType w:val="hybridMultilevel"/>
    <w:tmpl w:val="7FA0B8E6"/>
    <w:lvl w:ilvl="0" w:tplc="068CA0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4773"/>
    <w:multiLevelType w:val="hybridMultilevel"/>
    <w:tmpl w:val="A20E8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4FE"/>
    <w:multiLevelType w:val="hybridMultilevel"/>
    <w:tmpl w:val="15222FCC"/>
    <w:lvl w:ilvl="0" w:tplc="0409000F">
      <w:start w:val="1"/>
      <w:numFmt w:val="decimal"/>
      <w:lvlText w:val="%1."/>
      <w:lvlJc w:val="left"/>
      <w:pPr>
        <w:ind w:left="213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85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/>
      </w:pPr>
      <w:rPr>
        <w:rFonts w:ascii="Wingdings" w:hAnsi="Wingdings" w:hint="default"/>
      </w:rPr>
    </w:lvl>
  </w:abstractNum>
  <w:abstractNum w:abstractNumId="5">
    <w:nsid w:val="446E71A3"/>
    <w:multiLevelType w:val="hybridMultilevel"/>
    <w:tmpl w:val="987C3F96"/>
    <w:lvl w:ilvl="0" w:tplc="04090015">
      <w:start w:val="1"/>
      <w:numFmt w:val="upperLetter"/>
      <w:lvlText w:val="%1."/>
      <w:lvlJc w:val="left"/>
      <w:pPr>
        <w:ind w:left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A6B15"/>
    <w:multiLevelType w:val="hybridMultilevel"/>
    <w:tmpl w:val="E1065B92"/>
    <w:lvl w:ilvl="0" w:tplc="04090015">
      <w:start w:val="1"/>
      <w:numFmt w:val="upperLetter"/>
      <w:lvlText w:val="%1."/>
      <w:lvlJc w:val="left"/>
      <w:pPr>
        <w:ind w:left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CB1"/>
    <w:rsid w:val="0000270E"/>
    <w:rsid w:val="0000366F"/>
    <w:rsid w:val="00005245"/>
    <w:rsid w:val="0000604E"/>
    <w:rsid w:val="0001174E"/>
    <w:rsid w:val="00014ECB"/>
    <w:rsid w:val="000158BF"/>
    <w:rsid w:val="000212AC"/>
    <w:rsid w:val="00022539"/>
    <w:rsid w:val="00023B41"/>
    <w:rsid w:val="0002526C"/>
    <w:rsid w:val="00026F16"/>
    <w:rsid w:val="00027B58"/>
    <w:rsid w:val="00041E55"/>
    <w:rsid w:val="00051C6A"/>
    <w:rsid w:val="00052751"/>
    <w:rsid w:val="00061C09"/>
    <w:rsid w:val="000620E2"/>
    <w:rsid w:val="000631F3"/>
    <w:rsid w:val="00063F02"/>
    <w:rsid w:val="00066B38"/>
    <w:rsid w:val="0007073B"/>
    <w:rsid w:val="000707B6"/>
    <w:rsid w:val="00070A2D"/>
    <w:rsid w:val="00074AC7"/>
    <w:rsid w:val="00074C44"/>
    <w:rsid w:val="0007673E"/>
    <w:rsid w:val="0008158D"/>
    <w:rsid w:val="00084D89"/>
    <w:rsid w:val="00084FAB"/>
    <w:rsid w:val="00086BC1"/>
    <w:rsid w:val="00087EE5"/>
    <w:rsid w:val="00087FF0"/>
    <w:rsid w:val="00094045"/>
    <w:rsid w:val="000970D9"/>
    <w:rsid w:val="00097E3B"/>
    <w:rsid w:val="000A01C2"/>
    <w:rsid w:val="000A10A0"/>
    <w:rsid w:val="000A7279"/>
    <w:rsid w:val="000A752F"/>
    <w:rsid w:val="000B0CB1"/>
    <w:rsid w:val="000B2AA7"/>
    <w:rsid w:val="000C3969"/>
    <w:rsid w:val="000C4BBC"/>
    <w:rsid w:val="000D1021"/>
    <w:rsid w:val="000D40FE"/>
    <w:rsid w:val="000D4B28"/>
    <w:rsid w:val="000E081D"/>
    <w:rsid w:val="000E4454"/>
    <w:rsid w:val="000F02AD"/>
    <w:rsid w:val="000F1BB7"/>
    <w:rsid w:val="000F325E"/>
    <w:rsid w:val="000F3D13"/>
    <w:rsid w:val="001009E7"/>
    <w:rsid w:val="00100A3E"/>
    <w:rsid w:val="00101938"/>
    <w:rsid w:val="0010745F"/>
    <w:rsid w:val="00110AC2"/>
    <w:rsid w:val="0011197C"/>
    <w:rsid w:val="00111F67"/>
    <w:rsid w:val="001173FD"/>
    <w:rsid w:val="00120F4A"/>
    <w:rsid w:val="001216B7"/>
    <w:rsid w:val="00127313"/>
    <w:rsid w:val="00131208"/>
    <w:rsid w:val="001313DE"/>
    <w:rsid w:val="0013499B"/>
    <w:rsid w:val="00134AF6"/>
    <w:rsid w:val="00135EA0"/>
    <w:rsid w:val="00136B58"/>
    <w:rsid w:val="001372F6"/>
    <w:rsid w:val="0014170C"/>
    <w:rsid w:val="00141ED3"/>
    <w:rsid w:val="001431E3"/>
    <w:rsid w:val="0014541C"/>
    <w:rsid w:val="001464AB"/>
    <w:rsid w:val="00147F6A"/>
    <w:rsid w:val="00153244"/>
    <w:rsid w:val="0015547B"/>
    <w:rsid w:val="00162F80"/>
    <w:rsid w:val="001648D2"/>
    <w:rsid w:val="0017145A"/>
    <w:rsid w:val="00181482"/>
    <w:rsid w:val="0018538F"/>
    <w:rsid w:val="00187951"/>
    <w:rsid w:val="00190E58"/>
    <w:rsid w:val="001912B4"/>
    <w:rsid w:val="00192521"/>
    <w:rsid w:val="00193C22"/>
    <w:rsid w:val="00195CCC"/>
    <w:rsid w:val="001A070D"/>
    <w:rsid w:val="001A1144"/>
    <w:rsid w:val="001B0624"/>
    <w:rsid w:val="001B1F22"/>
    <w:rsid w:val="001B3E3F"/>
    <w:rsid w:val="001B65B6"/>
    <w:rsid w:val="001D1618"/>
    <w:rsid w:val="001D17CA"/>
    <w:rsid w:val="001D2EB8"/>
    <w:rsid w:val="001D497A"/>
    <w:rsid w:val="001D5327"/>
    <w:rsid w:val="001D5C63"/>
    <w:rsid w:val="001D649D"/>
    <w:rsid w:val="001E47C9"/>
    <w:rsid w:val="001E5010"/>
    <w:rsid w:val="001E69D9"/>
    <w:rsid w:val="001F59F3"/>
    <w:rsid w:val="00201DA2"/>
    <w:rsid w:val="00202B75"/>
    <w:rsid w:val="002033D4"/>
    <w:rsid w:val="00203526"/>
    <w:rsid w:val="00206170"/>
    <w:rsid w:val="00206829"/>
    <w:rsid w:val="00206CF3"/>
    <w:rsid w:val="00207758"/>
    <w:rsid w:val="002117F4"/>
    <w:rsid w:val="00213ED8"/>
    <w:rsid w:val="00215452"/>
    <w:rsid w:val="00217EC4"/>
    <w:rsid w:val="002206F1"/>
    <w:rsid w:val="00222415"/>
    <w:rsid w:val="00226F8D"/>
    <w:rsid w:val="00230BD9"/>
    <w:rsid w:val="00231514"/>
    <w:rsid w:val="00235F13"/>
    <w:rsid w:val="00236A7B"/>
    <w:rsid w:val="00236DEF"/>
    <w:rsid w:val="00243D2D"/>
    <w:rsid w:val="002470F1"/>
    <w:rsid w:val="00250161"/>
    <w:rsid w:val="00251A01"/>
    <w:rsid w:val="00252686"/>
    <w:rsid w:val="0025463B"/>
    <w:rsid w:val="00255C72"/>
    <w:rsid w:val="00257C6C"/>
    <w:rsid w:val="002617F9"/>
    <w:rsid w:val="00262A6F"/>
    <w:rsid w:val="00263F5E"/>
    <w:rsid w:val="00272615"/>
    <w:rsid w:val="00273D09"/>
    <w:rsid w:val="00277845"/>
    <w:rsid w:val="0028115E"/>
    <w:rsid w:val="002816D4"/>
    <w:rsid w:val="00282867"/>
    <w:rsid w:val="00282C57"/>
    <w:rsid w:val="00284A33"/>
    <w:rsid w:val="00291D7A"/>
    <w:rsid w:val="00292C7C"/>
    <w:rsid w:val="00295D4C"/>
    <w:rsid w:val="00297B1D"/>
    <w:rsid w:val="002A030E"/>
    <w:rsid w:val="002A1497"/>
    <w:rsid w:val="002A49A2"/>
    <w:rsid w:val="002A57DD"/>
    <w:rsid w:val="002A64C4"/>
    <w:rsid w:val="002B08A7"/>
    <w:rsid w:val="002B1255"/>
    <w:rsid w:val="002B7EFD"/>
    <w:rsid w:val="002C2D2A"/>
    <w:rsid w:val="002C3A31"/>
    <w:rsid w:val="002C498A"/>
    <w:rsid w:val="002C6A77"/>
    <w:rsid w:val="002D0965"/>
    <w:rsid w:val="002D344E"/>
    <w:rsid w:val="002D49DF"/>
    <w:rsid w:val="002E0117"/>
    <w:rsid w:val="002E033F"/>
    <w:rsid w:val="002E2F57"/>
    <w:rsid w:val="002E59F2"/>
    <w:rsid w:val="002E63C3"/>
    <w:rsid w:val="002F034C"/>
    <w:rsid w:val="002F5F31"/>
    <w:rsid w:val="00300D75"/>
    <w:rsid w:val="0030289A"/>
    <w:rsid w:val="00305F6A"/>
    <w:rsid w:val="00307203"/>
    <w:rsid w:val="00307620"/>
    <w:rsid w:val="00312C60"/>
    <w:rsid w:val="003133FF"/>
    <w:rsid w:val="00314243"/>
    <w:rsid w:val="00315A19"/>
    <w:rsid w:val="00327972"/>
    <w:rsid w:val="00336661"/>
    <w:rsid w:val="0033747C"/>
    <w:rsid w:val="0035099A"/>
    <w:rsid w:val="003526C7"/>
    <w:rsid w:val="00354029"/>
    <w:rsid w:val="003547CB"/>
    <w:rsid w:val="00356A54"/>
    <w:rsid w:val="00356FE3"/>
    <w:rsid w:val="0035789D"/>
    <w:rsid w:val="00357FC2"/>
    <w:rsid w:val="003639C4"/>
    <w:rsid w:val="003643BF"/>
    <w:rsid w:val="0036586C"/>
    <w:rsid w:val="003662A6"/>
    <w:rsid w:val="0037146D"/>
    <w:rsid w:val="00376332"/>
    <w:rsid w:val="003771F1"/>
    <w:rsid w:val="00381856"/>
    <w:rsid w:val="00381C20"/>
    <w:rsid w:val="00390C24"/>
    <w:rsid w:val="00392CAE"/>
    <w:rsid w:val="00395868"/>
    <w:rsid w:val="00396562"/>
    <w:rsid w:val="00397C09"/>
    <w:rsid w:val="003A2C9B"/>
    <w:rsid w:val="003A359C"/>
    <w:rsid w:val="003A5A3F"/>
    <w:rsid w:val="003B0D64"/>
    <w:rsid w:val="003B2064"/>
    <w:rsid w:val="003B6B92"/>
    <w:rsid w:val="003C141C"/>
    <w:rsid w:val="003C38E7"/>
    <w:rsid w:val="003C613E"/>
    <w:rsid w:val="003C6F82"/>
    <w:rsid w:val="003D1BFA"/>
    <w:rsid w:val="003D4E2E"/>
    <w:rsid w:val="003D5149"/>
    <w:rsid w:val="003D5522"/>
    <w:rsid w:val="003D68DA"/>
    <w:rsid w:val="003E032D"/>
    <w:rsid w:val="003E7184"/>
    <w:rsid w:val="003E7275"/>
    <w:rsid w:val="003F01D1"/>
    <w:rsid w:val="003F240D"/>
    <w:rsid w:val="003F2733"/>
    <w:rsid w:val="003F4817"/>
    <w:rsid w:val="003F5DA0"/>
    <w:rsid w:val="003F6C75"/>
    <w:rsid w:val="00401971"/>
    <w:rsid w:val="00401BDF"/>
    <w:rsid w:val="0040278D"/>
    <w:rsid w:val="00404A8A"/>
    <w:rsid w:val="00404EC2"/>
    <w:rsid w:val="004060C0"/>
    <w:rsid w:val="0040709A"/>
    <w:rsid w:val="00416BEA"/>
    <w:rsid w:val="00421BEA"/>
    <w:rsid w:val="0042307B"/>
    <w:rsid w:val="0042315C"/>
    <w:rsid w:val="004232CE"/>
    <w:rsid w:val="00423EDD"/>
    <w:rsid w:val="00425155"/>
    <w:rsid w:val="00432E48"/>
    <w:rsid w:val="004356D1"/>
    <w:rsid w:val="004413E8"/>
    <w:rsid w:val="0044377C"/>
    <w:rsid w:val="00443A43"/>
    <w:rsid w:val="00445910"/>
    <w:rsid w:val="00445E54"/>
    <w:rsid w:val="004477B3"/>
    <w:rsid w:val="00447FDD"/>
    <w:rsid w:val="00450A41"/>
    <w:rsid w:val="00451348"/>
    <w:rsid w:val="00453ED6"/>
    <w:rsid w:val="00454A22"/>
    <w:rsid w:val="00457195"/>
    <w:rsid w:val="004644C6"/>
    <w:rsid w:val="0047052C"/>
    <w:rsid w:val="00473311"/>
    <w:rsid w:val="004742F9"/>
    <w:rsid w:val="004744F3"/>
    <w:rsid w:val="00474894"/>
    <w:rsid w:val="00487DAF"/>
    <w:rsid w:val="00491CEF"/>
    <w:rsid w:val="0049400F"/>
    <w:rsid w:val="004943E8"/>
    <w:rsid w:val="004948A6"/>
    <w:rsid w:val="004964D9"/>
    <w:rsid w:val="004968D7"/>
    <w:rsid w:val="004975E7"/>
    <w:rsid w:val="004977A6"/>
    <w:rsid w:val="004A0546"/>
    <w:rsid w:val="004A05DA"/>
    <w:rsid w:val="004A0FED"/>
    <w:rsid w:val="004A1420"/>
    <w:rsid w:val="004A30C1"/>
    <w:rsid w:val="004A4F5A"/>
    <w:rsid w:val="004B0ADC"/>
    <w:rsid w:val="004B20FC"/>
    <w:rsid w:val="004B2A59"/>
    <w:rsid w:val="004B3807"/>
    <w:rsid w:val="004B7415"/>
    <w:rsid w:val="004C15DB"/>
    <w:rsid w:val="004C1643"/>
    <w:rsid w:val="004C25F4"/>
    <w:rsid w:val="004C3D42"/>
    <w:rsid w:val="004C525D"/>
    <w:rsid w:val="004C6915"/>
    <w:rsid w:val="004D2FE0"/>
    <w:rsid w:val="004D3F44"/>
    <w:rsid w:val="004D4542"/>
    <w:rsid w:val="004E0F00"/>
    <w:rsid w:val="004E2763"/>
    <w:rsid w:val="004E3951"/>
    <w:rsid w:val="004E54DD"/>
    <w:rsid w:val="004E6D39"/>
    <w:rsid w:val="004E6EFD"/>
    <w:rsid w:val="004E6FD2"/>
    <w:rsid w:val="004F16E3"/>
    <w:rsid w:val="004F59C5"/>
    <w:rsid w:val="004F7B26"/>
    <w:rsid w:val="005001C4"/>
    <w:rsid w:val="00500763"/>
    <w:rsid w:val="00502C1F"/>
    <w:rsid w:val="005039D3"/>
    <w:rsid w:val="00503F5C"/>
    <w:rsid w:val="0050420B"/>
    <w:rsid w:val="00510AC8"/>
    <w:rsid w:val="00510B22"/>
    <w:rsid w:val="00511128"/>
    <w:rsid w:val="005113B3"/>
    <w:rsid w:val="005134A4"/>
    <w:rsid w:val="005137D0"/>
    <w:rsid w:val="00513C17"/>
    <w:rsid w:val="00515288"/>
    <w:rsid w:val="00516AF9"/>
    <w:rsid w:val="00525108"/>
    <w:rsid w:val="00526550"/>
    <w:rsid w:val="005304D6"/>
    <w:rsid w:val="005330C6"/>
    <w:rsid w:val="00533AC2"/>
    <w:rsid w:val="00533B3A"/>
    <w:rsid w:val="0053440B"/>
    <w:rsid w:val="00536286"/>
    <w:rsid w:val="0054224E"/>
    <w:rsid w:val="00547048"/>
    <w:rsid w:val="00551526"/>
    <w:rsid w:val="0055561D"/>
    <w:rsid w:val="005579BD"/>
    <w:rsid w:val="0056047C"/>
    <w:rsid w:val="00560F0D"/>
    <w:rsid w:val="00565685"/>
    <w:rsid w:val="00565951"/>
    <w:rsid w:val="00572887"/>
    <w:rsid w:val="005742AC"/>
    <w:rsid w:val="005800F8"/>
    <w:rsid w:val="00582048"/>
    <w:rsid w:val="005832D9"/>
    <w:rsid w:val="00592EF2"/>
    <w:rsid w:val="00593738"/>
    <w:rsid w:val="005A11A0"/>
    <w:rsid w:val="005A64B0"/>
    <w:rsid w:val="005B18A9"/>
    <w:rsid w:val="005B7F96"/>
    <w:rsid w:val="005C4094"/>
    <w:rsid w:val="005C5B18"/>
    <w:rsid w:val="005C5FFF"/>
    <w:rsid w:val="005C6849"/>
    <w:rsid w:val="005C6CF2"/>
    <w:rsid w:val="005D08C3"/>
    <w:rsid w:val="005D5DB9"/>
    <w:rsid w:val="005D6318"/>
    <w:rsid w:val="005D7EAB"/>
    <w:rsid w:val="005E15C8"/>
    <w:rsid w:val="005E3FD1"/>
    <w:rsid w:val="005E6D8D"/>
    <w:rsid w:val="005E799B"/>
    <w:rsid w:val="005E7F32"/>
    <w:rsid w:val="005F2F33"/>
    <w:rsid w:val="005F6ECE"/>
    <w:rsid w:val="00601BBF"/>
    <w:rsid w:val="006022D3"/>
    <w:rsid w:val="00606F65"/>
    <w:rsid w:val="00614BD3"/>
    <w:rsid w:val="00615836"/>
    <w:rsid w:val="0061755F"/>
    <w:rsid w:val="00623224"/>
    <w:rsid w:val="00623925"/>
    <w:rsid w:val="006244FE"/>
    <w:rsid w:val="006262AF"/>
    <w:rsid w:val="0063416F"/>
    <w:rsid w:val="00634523"/>
    <w:rsid w:val="00635F7B"/>
    <w:rsid w:val="006417F5"/>
    <w:rsid w:val="006422A5"/>
    <w:rsid w:val="0064380F"/>
    <w:rsid w:val="00644730"/>
    <w:rsid w:val="006458A1"/>
    <w:rsid w:val="00650534"/>
    <w:rsid w:val="006508C8"/>
    <w:rsid w:val="00651111"/>
    <w:rsid w:val="00652F5E"/>
    <w:rsid w:val="006569F5"/>
    <w:rsid w:val="00660FA0"/>
    <w:rsid w:val="00661217"/>
    <w:rsid w:val="0066267C"/>
    <w:rsid w:val="00664644"/>
    <w:rsid w:val="0066514B"/>
    <w:rsid w:val="006651A6"/>
    <w:rsid w:val="00665807"/>
    <w:rsid w:val="00665B0E"/>
    <w:rsid w:val="00665DAD"/>
    <w:rsid w:val="00672919"/>
    <w:rsid w:val="0068292E"/>
    <w:rsid w:val="00683749"/>
    <w:rsid w:val="00684130"/>
    <w:rsid w:val="00685706"/>
    <w:rsid w:val="00692E31"/>
    <w:rsid w:val="00693B09"/>
    <w:rsid w:val="00696073"/>
    <w:rsid w:val="00696FE0"/>
    <w:rsid w:val="00697C09"/>
    <w:rsid w:val="00697F85"/>
    <w:rsid w:val="006A264E"/>
    <w:rsid w:val="006A4CA4"/>
    <w:rsid w:val="006A7064"/>
    <w:rsid w:val="006B05BD"/>
    <w:rsid w:val="006B0D9E"/>
    <w:rsid w:val="006B1919"/>
    <w:rsid w:val="006C01CE"/>
    <w:rsid w:val="006C1616"/>
    <w:rsid w:val="006C165F"/>
    <w:rsid w:val="006C1D9B"/>
    <w:rsid w:val="006C653B"/>
    <w:rsid w:val="006C7C25"/>
    <w:rsid w:val="006D3450"/>
    <w:rsid w:val="006D39C1"/>
    <w:rsid w:val="006D587F"/>
    <w:rsid w:val="006D63FC"/>
    <w:rsid w:val="006E20AB"/>
    <w:rsid w:val="006E251E"/>
    <w:rsid w:val="006E53E6"/>
    <w:rsid w:val="006E54DC"/>
    <w:rsid w:val="006E6D58"/>
    <w:rsid w:val="006E798B"/>
    <w:rsid w:val="006E7B22"/>
    <w:rsid w:val="006F305E"/>
    <w:rsid w:val="006F5C9F"/>
    <w:rsid w:val="006F6F0F"/>
    <w:rsid w:val="006F7D9D"/>
    <w:rsid w:val="00702755"/>
    <w:rsid w:val="007031D5"/>
    <w:rsid w:val="00707D18"/>
    <w:rsid w:val="00715417"/>
    <w:rsid w:val="00715D8E"/>
    <w:rsid w:val="007224D9"/>
    <w:rsid w:val="00731024"/>
    <w:rsid w:val="00731485"/>
    <w:rsid w:val="00732CF1"/>
    <w:rsid w:val="00734325"/>
    <w:rsid w:val="00734C42"/>
    <w:rsid w:val="00735BEF"/>
    <w:rsid w:val="00736789"/>
    <w:rsid w:val="00736ACD"/>
    <w:rsid w:val="00736CF6"/>
    <w:rsid w:val="0073790C"/>
    <w:rsid w:val="007400A7"/>
    <w:rsid w:val="00741BEF"/>
    <w:rsid w:val="00747399"/>
    <w:rsid w:val="00750397"/>
    <w:rsid w:val="00751BA3"/>
    <w:rsid w:val="00752F3B"/>
    <w:rsid w:val="00754902"/>
    <w:rsid w:val="007553D5"/>
    <w:rsid w:val="00760BB3"/>
    <w:rsid w:val="00763923"/>
    <w:rsid w:val="00763B36"/>
    <w:rsid w:val="00764FE9"/>
    <w:rsid w:val="00765998"/>
    <w:rsid w:val="00765D0C"/>
    <w:rsid w:val="00765F68"/>
    <w:rsid w:val="0076794A"/>
    <w:rsid w:val="00773930"/>
    <w:rsid w:val="00774BD8"/>
    <w:rsid w:val="00775B7F"/>
    <w:rsid w:val="00777114"/>
    <w:rsid w:val="00777CDA"/>
    <w:rsid w:val="00781847"/>
    <w:rsid w:val="00783BB8"/>
    <w:rsid w:val="00784FD5"/>
    <w:rsid w:val="0079168A"/>
    <w:rsid w:val="0079557B"/>
    <w:rsid w:val="00797B6E"/>
    <w:rsid w:val="007A09E0"/>
    <w:rsid w:val="007A1163"/>
    <w:rsid w:val="007A1560"/>
    <w:rsid w:val="007A1A87"/>
    <w:rsid w:val="007A29BC"/>
    <w:rsid w:val="007A3562"/>
    <w:rsid w:val="007A457C"/>
    <w:rsid w:val="007A5CCD"/>
    <w:rsid w:val="007A7285"/>
    <w:rsid w:val="007B179D"/>
    <w:rsid w:val="007B280C"/>
    <w:rsid w:val="007B2DCC"/>
    <w:rsid w:val="007B4382"/>
    <w:rsid w:val="007B4463"/>
    <w:rsid w:val="007C04C4"/>
    <w:rsid w:val="007C1780"/>
    <w:rsid w:val="007C2B24"/>
    <w:rsid w:val="007C3F87"/>
    <w:rsid w:val="007C4A3B"/>
    <w:rsid w:val="007D377E"/>
    <w:rsid w:val="007D3D9C"/>
    <w:rsid w:val="007D472A"/>
    <w:rsid w:val="007E0254"/>
    <w:rsid w:val="007E23C7"/>
    <w:rsid w:val="007E46A7"/>
    <w:rsid w:val="007E5735"/>
    <w:rsid w:val="007E7538"/>
    <w:rsid w:val="007F2CD6"/>
    <w:rsid w:val="007F4495"/>
    <w:rsid w:val="007F6CEE"/>
    <w:rsid w:val="008024C0"/>
    <w:rsid w:val="00805967"/>
    <w:rsid w:val="00816424"/>
    <w:rsid w:val="008169A5"/>
    <w:rsid w:val="008207D1"/>
    <w:rsid w:val="00820EA3"/>
    <w:rsid w:val="008237A4"/>
    <w:rsid w:val="00823B99"/>
    <w:rsid w:val="00826BE7"/>
    <w:rsid w:val="00826E2F"/>
    <w:rsid w:val="00827792"/>
    <w:rsid w:val="00830459"/>
    <w:rsid w:val="00834CDF"/>
    <w:rsid w:val="008359F3"/>
    <w:rsid w:val="008365D5"/>
    <w:rsid w:val="00836BFD"/>
    <w:rsid w:val="0084161D"/>
    <w:rsid w:val="00845597"/>
    <w:rsid w:val="00850850"/>
    <w:rsid w:val="008534BA"/>
    <w:rsid w:val="00853CDC"/>
    <w:rsid w:val="00856F94"/>
    <w:rsid w:val="0085723D"/>
    <w:rsid w:val="00857DE3"/>
    <w:rsid w:val="00860046"/>
    <w:rsid w:val="0086053C"/>
    <w:rsid w:val="00862B2D"/>
    <w:rsid w:val="008668CC"/>
    <w:rsid w:val="00866EC8"/>
    <w:rsid w:val="00866F84"/>
    <w:rsid w:val="00870282"/>
    <w:rsid w:val="00870473"/>
    <w:rsid w:val="00871F7D"/>
    <w:rsid w:val="008732D0"/>
    <w:rsid w:val="0087355C"/>
    <w:rsid w:val="008735D0"/>
    <w:rsid w:val="008748A5"/>
    <w:rsid w:val="00874D66"/>
    <w:rsid w:val="00874FA0"/>
    <w:rsid w:val="008778C7"/>
    <w:rsid w:val="00880D71"/>
    <w:rsid w:val="00883B4F"/>
    <w:rsid w:val="00887846"/>
    <w:rsid w:val="00887F1D"/>
    <w:rsid w:val="00895B2B"/>
    <w:rsid w:val="00897B4B"/>
    <w:rsid w:val="008A29F6"/>
    <w:rsid w:val="008A5C23"/>
    <w:rsid w:val="008B01DC"/>
    <w:rsid w:val="008B3295"/>
    <w:rsid w:val="008B36C0"/>
    <w:rsid w:val="008B58B2"/>
    <w:rsid w:val="008B5D78"/>
    <w:rsid w:val="008C2690"/>
    <w:rsid w:val="008C27F3"/>
    <w:rsid w:val="008C2E84"/>
    <w:rsid w:val="008D0511"/>
    <w:rsid w:val="008D5B93"/>
    <w:rsid w:val="008E06FD"/>
    <w:rsid w:val="008E1F9F"/>
    <w:rsid w:val="008E6BDD"/>
    <w:rsid w:val="008E7209"/>
    <w:rsid w:val="008F01E6"/>
    <w:rsid w:val="008F1C12"/>
    <w:rsid w:val="008F220B"/>
    <w:rsid w:val="008F5014"/>
    <w:rsid w:val="008F6E9E"/>
    <w:rsid w:val="0090117B"/>
    <w:rsid w:val="009046CB"/>
    <w:rsid w:val="0091108D"/>
    <w:rsid w:val="00911835"/>
    <w:rsid w:val="00912583"/>
    <w:rsid w:val="00916336"/>
    <w:rsid w:val="00921B28"/>
    <w:rsid w:val="00922949"/>
    <w:rsid w:val="009229F9"/>
    <w:rsid w:val="0092386A"/>
    <w:rsid w:val="00923D22"/>
    <w:rsid w:val="00926761"/>
    <w:rsid w:val="009274D8"/>
    <w:rsid w:val="0092771C"/>
    <w:rsid w:val="00931F1E"/>
    <w:rsid w:val="0093341A"/>
    <w:rsid w:val="00935662"/>
    <w:rsid w:val="009408E7"/>
    <w:rsid w:val="00940A1D"/>
    <w:rsid w:val="00943161"/>
    <w:rsid w:val="00943D61"/>
    <w:rsid w:val="00945B66"/>
    <w:rsid w:val="00950D0B"/>
    <w:rsid w:val="009516FD"/>
    <w:rsid w:val="009530F0"/>
    <w:rsid w:val="00953FE7"/>
    <w:rsid w:val="0095437D"/>
    <w:rsid w:val="00954C1C"/>
    <w:rsid w:val="00954FDD"/>
    <w:rsid w:val="00957758"/>
    <w:rsid w:val="00960325"/>
    <w:rsid w:val="009645BA"/>
    <w:rsid w:val="00965398"/>
    <w:rsid w:val="00970502"/>
    <w:rsid w:val="0097094F"/>
    <w:rsid w:val="009770CC"/>
    <w:rsid w:val="009828CC"/>
    <w:rsid w:val="00983901"/>
    <w:rsid w:val="00983E9F"/>
    <w:rsid w:val="009854CB"/>
    <w:rsid w:val="00986D53"/>
    <w:rsid w:val="00993504"/>
    <w:rsid w:val="0099453E"/>
    <w:rsid w:val="0099484C"/>
    <w:rsid w:val="00995675"/>
    <w:rsid w:val="00997B4B"/>
    <w:rsid w:val="009A06CC"/>
    <w:rsid w:val="009A14EC"/>
    <w:rsid w:val="009A3ADC"/>
    <w:rsid w:val="009A3E9C"/>
    <w:rsid w:val="009A5B96"/>
    <w:rsid w:val="009A6BB2"/>
    <w:rsid w:val="009B42CB"/>
    <w:rsid w:val="009B4776"/>
    <w:rsid w:val="009B4EB2"/>
    <w:rsid w:val="009C05BF"/>
    <w:rsid w:val="009C7676"/>
    <w:rsid w:val="009C7F93"/>
    <w:rsid w:val="009D006B"/>
    <w:rsid w:val="009D1DA0"/>
    <w:rsid w:val="009D2924"/>
    <w:rsid w:val="009D30C8"/>
    <w:rsid w:val="009D3D41"/>
    <w:rsid w:val="009D4789"/>
    <w:rsid w:val="009D7C9C"/>
    <w:rsid w:val="009E3372"/>
    <w:rsid w:val="009E3B74"/>
    <w:rsid w:val="009E4C6A"/>
    <w:rsid w:val="009E5ADC"/>
    <w:rsid w:val="009E6518"/>
    <w:rsid w:val="009F0829"/>
    <w:rsid w:val="009F0FDA"/>
    <w:rsid w:val="009F36F0"/>
    <w:rsid w:val="009F3A93"/>
    <w:rsid w:val="009F5460"/>
    <w:rsid w:val="009F5644"/>
    <w:rsid w:val="009F6A8F"/>
    <w:rsid w:val="00A0113B"/>
    <w:rsid w:val="00A01556"/>
    <w:rsid w:val="00A022F6"/>
    <w:rsid w:val="00A023B5"/>
    <w:rsid w:val="00A05C21"/>
    <w:rsid w:val="00A11993"/>
    <w:rsid w:val="00A142CA"/>
    <w:rsid w:val="00A14B21"/>
    <w:rsid w:val="00A15418"/>
    <w:rsid w:val="00A165D2"/>
    <w:rsid w:val="00A17F15"/>
    <w:rsid w:val="00A21DE3"/>
    <w:rsid w:val="00A241A9"/>
    <w:rsid w:val="00A31614"/>
    <w:rsid w:val="00A337A9"/>
    <w:rsid w:val="00A338BD"/>
    <w:rsid w:val="00A34027"/>
    <w:rsid w:val="00A345E3"/>
    <w:rsid w:val="00A35D43"/>
    <w:rsid w:val="00A362AE"/>
    <w:rsid w:val="00A37258"/>
    <w:rsid w:val="00A4298E"/>
    <w:rsid w:val="00A50B49"/>
    <w:rsid w:val="00A51AFE"/>
    <w:rsid w:val="00A550BD"/>
    <w:rsid w:val="00A56C40"/>
    <w:rsid w:val="00A62CD7"/>
    <w:rsid w:val="00A63ACE"/>
    <w:rsid w:val="00A66152"/>
    <w:rsid w:val="00A66C76"/>
    <w:rsid w:val="00A67BB7"/>
    <w:rsid w:val="00A702FE"/>
    <w:rsid w:val="00A70D3D"/>
    <w:rsid w:val="00A71F37"/>
    <w:rsid w:val="00A73C03"/>
    <w:rsid w:val="00A7484E"/>
    <w:rsid w:val="00A74905"/>
    <w:rsid w:val="00A800CD"/>
    <w:rsid w:val="00A812B5"/>
    <w:rsid w:val="00A81B90"/>
    <w:rsid w:val="00A82E82"/>
    <w:rsid w:val="00A84BBF"/>
    <w:rsid w:val="00A92CC8"/>
    <w:rsid w:val="00A94204"/>
    <w:rsid w:val="00A95983"/>
    <w:rsid w:val="00AA130B"/>
    <w:rsid w:val="00AA7396"/>
    <w:rsid w:val="00AA74F9"/>
    <w:rsid w:val="00AB00F6"/>
    <w:rsid w:val="00AB37B9"/>
    <w:rsid w:val="00AB76D1"/>
    <w:rsid w:val="00AC1D6B"/>
    <w:rsid w:val="00AC2D4C"/>
    <w:rsid w:val="00AC51D9"/>
    <w:rsid w:val="00AC5716"/>
    <w:rsid w:val="00AC681A"/>
    <w:rsid w:val="00AD30C9"/>
    <w:rsid w:val="00AE21F1"/>
    <w:rsid w:val="00AE2352"/>
    <w:rsid w:val="00AE3361"/>
    <w:rsid w:val="00AE3748"/>
    <w:rsid w:val="00AE583D"/>
    <w:rsid w:val="00AE7CB9"/>
    <w:rsid w:val="00AF089C"/>
    <w:rsid w:val="00AF2564"/>
    <w:rsid w:val="00AF5AB0"/>
    <w:rsid w:val="00AF6940"/>
    <w:rsid w:val="00B00C66"/>
    <w:rsid w:val="00B022D6"/>
    <w:rsid w:val="00B02324"/>
    <w:rsid w:val="00B134F3"/>
    <w:rsid w:val="00B15674"/>
    <w:rsid w:val="00B22968"/>
    <w:rsid w:val="00B2556F"/>
    <w:rsid w:val="00B3019E"/>
    <w:rsid w:val="00B304F5"/>
    <w:rsid w:val="00B31A19"/>
    <w:rsid w:val="00B31CB2"/>
    <w:rsid w:val="00B403C0"/>
    <w:rsid w:val="00B41EF8"/>
    <w:rsid w:val="00B43A38"/>
    <w:rsid w:val="00B43F1C"/>
    <w:rsid w:val="00B440D2"/>
    <w:rsid w:val="00B501A2"/>
    <w:rsid w:val="00B532D9"/>
    <w:rsid w:val="00B54A71"/>
    <w:rsid w:val="00B56C0C"/>
    <w:rsid w:val="00B6221E"/>
    <w:rsid w:val="00B63DCC"/>
    <w:rsid w:val="00B6787A"/>
    <w:rsid w:val="00B728BC"/>
    <w:rsid w:val="00B75BCD"/>
    <w:rsid w:val="00B7741B"/>
    <w:rsid w:val="00B8134D"/>
    <w:rsid w:val="00B81D16"/>
    <w:rsid w:val="00B82654"/>
    <w:rsid w:val="00B82CFD"/>
    <w:rsid w:val="00B82F57"/>
    <w:rsid w:val="00B83432"/>
    <w:rsid w:val="00B872A9"/>
    <w:rsid w:val="00B90415"/>
    <w:rsid w:val="00B9632F"/>
    <w:rsid w:val="00BA1FCE"/>
    <w:rsid w:val="00BA3CDB"/>
    <w:rsid w:val="00BB281D"/>
    <w:rsid w:val="00BB3FAA"/>
    <w:rsid w:val="00BB48C0"/>
    <w:rsid w:val="00BB5868"/>
    <w:rsid w:val="00BB7809"/>
    <w:rsid w:val="00BC413C"/>
    <w:rsid w:val="00BC5D5C"/>
    <w:rsid w:val="00BC64C9"/>
    <w:rsid w:val="00BD0C8F"/>
    <w:rsid w:val="00BD5F1C"/>
    <w:rsid w:val="00BD663A"/>
    <w:rsid w:val="00BE27BD"/>
    <w:rsid w:val="00BE64E4"/>
    <w:rsid w:val="00BE6978"/>
    <w:rsid w:val="00BF068D"/>
    <w:rsid w:val="00BF20BA"/>
    <w:rsid w:val="00BF48E3"/>
    <w:rsid w:val="00BF53A3"/>
    <w:rsid w:val="00BF5BA3"/>
    <w:rsid w:val="00BF6356"/>
    <w:rsid w:val="00BF691B"/>
    <w:rsid w:val="00BF790E"/>
    <w:rsid w:val="00BF7C68"/>
    <w:rsid w:val="00BF7DBA"/>
    <w:rsid w:val="00C0043D"/>
    <w:rsid w:val="00C02D1F"/>
    <w:rsid w:val="00C034F2"/>
    <w:rsid w:val="00C04683"/>
    <w:rsid w:val="00C055EC"/>
    <w:rsid w:val="00C05B2F"/>
    <w:rsid w:val="00C0704A"/>
    <w:rsid w:val="00C10280"/>
    <w:rsid w:val="00C1443D"/>
    <w:rsid w:val="00C14D42"/>
    <w:rsid w:val="00C16A38"/>
    <w:rsid w:val="00C1730C"/>
    <w:rsid w:val="00C1756D"/>
    <w:rsid w:val="00C24AEC"/>
    <w:rsid w:val="00C27BC9"/>
    <w:rsid w:val="00C325B3"/>
    <w:rsid w:val="00C34583"/>
    <w:rsid w:val="00C34BCE"/>
    <w:rsid w:val="00C35E64"/>
    <w:rsid w:val="00C410B1"/>
    <w:rsid w:val="00C431DC"/>
    <w:rsid w:val="00C435B5"/>
    <w:rsid w:val="00C5462F"/>
    <w:rsid w:val="00C559B6"/>
    <w:rsid w:val="00C55E6C"/>
    <w:rsid w:val="00C63D0A"/>
    <w:rsid w:val="00C63E20"/>
    <w:rsid w:val="00C6651E"/>
    <w:rsid w:val="00C67B61"/>
    <w:rsid w:val="00C704E9"/>
    <w:rsid w:val="00C70CE1"/>
    <w:rsid w:val="00C71688"/>
    <w:rsid w:val="00C73A0E"/>
    <w:rsid w:val="00C73E07"/>
    <w:rsid w:val="00C77779"/>
    <w:rsid w:val="00C82C62"/>
    <w:rsid w:val="00C838BF"/>
    <w:rsid w:val="00C83998"/>
    <w:rsid w:val="00C853F4"/>
    <w:rsid w:val="00C904D3"/>
    <w:rsid w:val="00CA0032"/>
    <w:rsid w:val="00CA01B0"/>
    <w:rsid w:val="00CA218F"/>
    <w:rsid w:val="00CA2762"/>
    <w:rsid w:val="00CA3DB3"/>
    <w:rsid w:val="00CA4AE0"/>
    <w:rsid w:val="00CA5E08"/>
    <w:rsid w:val="00CB04B5"/>
    <w:rsid w:val="00CB0809"/>
    <w:rsid w:val="00CB2103"/>
    <w:rsid w:val="00CB2962"/>
    <w:rsid w:val="00CB36CB"/>
    <w:rsid w:val="00CB417D"/>
    <w:rsid w:val="00CB438A"/>
    <w:rsid w:val="00CB7603"/>
    <w:rsid w:val="00CB7F04"/>
    <w:rsid w:val="00CC01D7"/>
    <w:rsid w:val="00CC1A0C"/>
    <w:rsid w:val="00CD06B7"/>
    <w:rsid w:val="00CD0CA0"/>
    <w:rsid w:val="00CD3E28"/>
    <w:rsid w:val="00CD4294"/>
    <w:rsid w:val="00CD5AC2"/>
    <w:rsid w:val="00CE071F"/>
    <w:rsid w:val="00CE2E5D"/>
    <w:rsid w:val="00CE7AC4"/>
    <w:rsid w:val="00CE7DC6"/>
    <w:rsid w:val="00CF13F1"/>
    <w:rsid w:val="00CF33CE"/>
    <w:rsid w:val="00CF5A4E"/>
    <w:rsid w:val="00CF5AD3"/>
    <w:rsid w:val="00CF6921"/>
    <w:rsid w:val="00CF7435"/>
    <w:rsid w:val="00D045BB"/>
    <w:rsid w:val="00D07250"/>
    <w:rsid w:val="00D10D1F"/>
    <w:rsid w:val="00D11799"/>
    <w:rsid w:val="00D137E6"/>
    <w:rsid w:val="00D1393F"/>
    <w:rsid w:val="00D14004"/>
    <w:rsid w:val="00D14A01"/>
    <w:rsid w:val="00D15491"/>
    <w:rsid w:val="00D15642"/>
    <w:rsid w:val="00D23163"/>
    <w:rsid w:val="00D2392D"/>
    <w:rsid w:val="00D26259"/>
    <w:rsid w:val="00D27DEF"/>
    <w:rsid w:val="00D37096"/>
    <w:rsid w:val="00D4105F"/>
    <w:rsid w:val="00D41893"/>
    <w:rsid w:val="00D43AD0"/>
    <w:rsid w:val="00D43F04"/>
    <w:rsid w:val="00D446FF"/>
    <w:rsid w:val="00D469E4"/>
    <w:rsid w:val="00D50465"/>
    <w:rsid w:val="00D517F4"/>
    <w:rsid w:val="00D63039"/>
    <w:rsid w:val="00D634E2"/>
    <w:rsid w:val="00D6591B"/>
    <w:rsid w:val="00D65B46"/>
    <w:rsid w:val="00D6704B"/>
    <w:rsid w:val="00D71A14"/>
    <w:rsid w:val="00D756AB"/>
    <w:rsid w:val="00D75DD5"/>
    <w:rsid w:val="00D76FD5"/>
    <w:rsid w:val="00D803C6"/>
    <w:rsid w:val="00D81136"/>
    <w:rsid w:val="00D8146D"/>
    <w:rsid w:val="00D8513A"/>
    <w:rsid w:val="00D873B5"/>
    <w:rsid w:val="00D92FFC"/>
    <w:rsid w:val="00DA0EE4"/>
    <w:rsid w:val="00DA1A96"/>
    <w:rsid w:val="00DA2331"/>
    <w:rsid w:val="00DA4E26"/>
    <w:rsid w:val="00DB11F7"/>
    <w:rsid w:val="00DB392B"/>
    <w:rsid w:val="00DB5070"/>
    <w:rsid w:val="00DC0C51"/>
    <w:rsid w:val="00DC0CAC"/>
    <w:rsid w:val="00DC2705"/>
    <w:rsid w:val="00DC3D01"/>
    <w:rsid w:val="00DC4474"/>
    <w:rsid w:val="00DC70C8"/>
    <w:rsid w:val="00DD09E8"/>
    <w:rsid w:val="00DD145F"/>
    <w:rsid w:val="00DD3494"/>
    <w:rsid w:val="00DD355D"/>
    <w:rsid w:val="00DD3D00"/>
    <w:rsid w:val="00DD47CE"/>
    <w:rsid w:val="00DD69F1"/>
    <w:rsid w:val="00DD788C"/>
    <w:rsid w:val="00DE1094"/>
    <w:rsid w:val="00DE126B"/>
    <w:rsid w:val="00DE2C52"/>
    <w:rsid w:val="00DE49C9"/>
    <w:rsid w:val="00DE4D8D"/>
    <w:rsid w:val="00DF25BD"/>
    <w:rsid w:val="00DF773B"/>
    <w:rsid w:val="00DF7F8E"/>
    <w:rsid w:val="00E00111"/>
    <w:rsid w:val="00E00FB3"/>
    <w:rsid w:val="00E0460A"/>
    <w:rsid w:val="00E14B36"/>
    <w:rsid w:val="00E1625E"/>
    <w:rsid w:val="00E24CB9"/>
    <w:rsid w:val="00E25359"/>
    <w:rsid w:val="00E26A31"/>
    <w:rsid w:val="00E2767C"/>
    <w:rsid w:val="00E318AD"/>
    <w:rsid w:val="00E36B65"/>
    <w:rsid w:val="00E41D98"/>
    <w:rsid w:val="00E41DD8"/>
    <w:rsid w:val="00E44A1C"/>
    <w:rsid w:val="00E54C14"/>
    <w:rsid w:val="00E563A4"/>
    <w:rsid w:val="00E573DD"/>
    <w:rsid w:val="00E57911"/>
    <w:rsid w:val="00E57C16"/>
    <w:rsid w:val="00E57CCF"/>
    <w:rsid w:val="00E6283A"/>
    <w:rsid w:val="00E63C62"/>
    <w:rsid w:val="00E658F1"/>
    <w:rsid w:val="00E661B4"/>
    <w:rsid w:val="00E66EBB"/>
    <w:rsid w:val="00E74553"/>
    <w:rsid w:val="00E75B9D"/>
    <w:rsid w:val="00E763DD"/>
    <w:rsid w:val="00E767E4"/>
    <w:rsid w:val="00E76FAD"/>
    <w:rsid w:val="00E77161"/>
    <w:rsid w:val="00E8118B"/>
    <w:rsid w:val="00E81FD7"/>
    <w:rsid w:val="00E863F0"/>
    <w:rsid w:val="00E905C5"/>
    <w:rsid w:val="00E90B61"/>
    <w:rsid w:val="00E964EE"/>
    <w:rsid w:val="00E96927"/>
    <w:rsid w:val="00EA7BC2"/>
    <w:rsid w:val="00EB25B1"/>
    <w:rsid w:val="00EB7F48"/>
    <w:rsid w:val="00EC4701"/>
    <w:rsid w:val="00EC509D"/>
    <w:rsid w:val="00EC69C8"/>
    <w:rsid w:val="00ED1698"/>
    <w:rsid w:val="00ED4208"/>
    <w:rsid w:val="00ED4325"/>
    <w:rsid w:val="00ED49E1"/>
    <w:rsid w:val="00EE0F88"/>
    <w:rsid w:val="00EE315C"/>
    <w:rsid w:val="00EE3680"/>
    <w:rsid w:val="00EE5EAE"/>
    <w:rsid w:val="00EF0C3D"/>
    <w:rsid w:val="00EF11A0"/>
    <w:rsid w:val="00EF13A0"/>
    <w:rsid w:val="00EF1FC6"/>
    <w:rsid w:val="00EF2A8D"/>
    <w:rsid w:val="00EF5DA6"/>
    <w:rsid w:val="00EF5E94"/>
    <w:rsid w:val="00F03B43"/>
    <w:rsid w:val="00F03C03"/>
    <w:rsid w:val="00F052CC"/>
    <w:rsid w:val="00F0577B"/>
    <w:rsid w:val="00F0769B"/>
    <w:rsid w:val="00F12B23"/>
    <w:rsid w:val="00F13852"/>
    <w:rsid w:val="00F14BF0"/>
    <w:rsid w:val="00F15441"/>
    <w:rsid w:val="00F16179"/>
    <w:rsid w:val="00F21227"/>
    <w:rsid w:val="00F27FF4"/>
    <w:rsid w:val="00F42574"/>
    <w:rsid w:val="00F4687A"/>
    <w:rsid w:val="00F46FFF"/>
    <w:rsid w:val="00F53618"/>
    <w:rsid w:val="00F53CF0"/>
    <w:rsid w:val="00F54B2A"/>
    <w:rsid w:val="00F627AC"/>
    <w:rsid w:val="00F64A12"/>
    <w:rsid w:val="00F66C93"/>
    <w:rsid w:val="00F67507"/>
    <w:rsid w:val="00F67B80"/>
    <w:rsid w:val="00F736A9"/>
    <w:rsid w:val="00F803DA"/>
    <w:rsid w:val="00F80715"/>
    <w:rsid w:val="00F80EB0"/>
    <w:rsid w:val="00F82C42"/>
    <w:rsid w:val="00F86EA5"/>
    <w:rsid w:val="00F90CB5"/>
    <w:rsid w:val="00F93E09"/>
    <w:rsid w:val="00F94CAE"/>
    <w:rsid w:val="00F9574D"/>
    <w:rsid w:val="00F95FDB"/>
    <w:rsid w:val="00F96408"/>
    <w:rsid w:val="00F97339"/>
    <w:rsid w:val="00FA0824"/>
    <w:rsid w:val="00FA2421"/>
    <w:rsid w:val="00FA3CC8"/>
    <w:rsid w:val="00FB125B"/>
    <w:rsid w:val="00FB2903"/>
    <w:rsid w:val="00FB3E43"/>
    <w:rsid w:val="00FB548E"/>
    <w:rsid w:val="00FB5E86"/>
    <w:rsid w:val="00FC1124"/>
    <w:rsid w:val="00FC3699"/>
    <w:rsid w:val="00FC446C"/>
    <w:rsid w:val="00FC74AE"/>
    <w:rsid w:val="00FD6985"/>
    <w:rsid w:val="00FD6D16"/>
    <w:rsid w:val="00FD708A"/>
    <w:rsid w:val="00FE02A6"/>
    <w:rsid w:val="00FE1D37"/>
    <w:rsid w:val="00FE37B2"/>
    <w:rsid w:val="00FE38D1"/>
    <w:rsid w:val="00FE6849"/>
    <w:rsid w:val="00FE793C"/>
    <w:rsid w:val="00FF19F9"/>
    <w:rsid w:val="00FF3AF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2160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B1"/>
    <w:pPr>
      <w:spacing w:line="276" w:lineRule="auto"/>
      <w:ind w:left="720" w:hanging="720"/>
      <w:jc w:val="both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B1"/>
    <w:pPr>
      <w:ind w:firstLine="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unhideWhenUsed/>
    <w:rsid w:val="000B0CB1"/>
    <w:pPr>
      <w:spacing w:after="0" w:line="240" w:lineRule="auto"/>
      <w:ind w:left="0"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CB1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0CB1"/>
    <w:rPr>
      <w:rFonts w:cs="Times New Roman"/>
      <w:vertAlign w:val="superscript"/>
    </w:rPr>
  </w:style>
  <w:style w:type="character" w:customStyle="1" w:styleId="algouri">
    <w:name w:val="algouri"/>
    <w:basedOn w:val="DefaultParagraphFont"/>
    <w:rsid w:val="000B0CB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0C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65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65"/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2E21-B441-44E2-8AEE-C3672992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2014-10-27T12:11:00Z</dcterms:created>
  <dcterms:modified xsi:type="dcterms:W3CDTF">2015-07-13T19:02:00Z</dcterms:modified>
</cp:coreProperties>
</file>