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2F" w:rsidRPr="006B57F4" w:rsidRDefault="00B55E2F" w:rsidP="008320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7F4">
        <w:rPr>
          <w:rFonts w:ascii="Times New Roman" w:hAnsi="Times New Roman" w:cs="Times New Roman"/>
          <w:b/>
          <w:bCs/>
          <w:sz w:val="28"/>
          <w:szCs w:val="28"/>
        </w:rPr>
        <w:t>BAB V</w:t>
      </w:r>
    </w:p>
    <w:p w:rsidR="00B55E2F" w:rsidRPr="006B57F4" w:rsidRDefault="00B55E2F" w:rsidP="008320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7F4">
        <w:rPr>
          <w:rFonts w:ascii="Times New Roman" w:hAnsi="Times New Roman" w:cs="Times New Roman"/>
          <w:b/>
          <w:bCs/>
          <w:sz w:val="28"/>
          <w:szCs w:val="28"/>
        </w:rPr>
        <w:t>PENUTUP</w:t>
      </w:r>
    </w:p>
    <w:p w:rsidR="00E465A7" w:rsidRDefault="00E465A7" w:rsidP="008320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E2F" w:rsidRPr="00E465A7" w:rsidRDefault="00B55E2F" w:rsidP="008320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465A7">
        <w:rPr>
          <w:rFonts w:ascii="Times New Roman" w:hAnsi="Times New Roman" w:cs="Times New Roman"/>
          <w:b/>
          <w:bCs/>
          <w:sz w:val="24"/>
          <w:szCs w:val="24"/>
        </w:rPr>
        <w:t>Kesimpulan</w:t>
      </w:r>
      <w:proofErr w:type="spellEnd"/>
    </w:p>
    <w:p w:rsidR="00B55E2F" w:rsidRPr="00F370C6" w:rsidRDefault="00B55E2F" w:rsidP="00832041">
      <w:pPr>
        <w:pStyle w:val="ListParagraph"/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65A7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rohani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Islam di </w:t>
      </w:r>
      <w:r w:rsidR="00E465A7" w:rsidRPr="00E465A7">
        <w:rPr>
          <w:rFonts w:ascii="Times New Roman" w:hAnsi="Times New Roman" w:cs="Times New Roman"/>
          <w:sz w:val="24"/>
          <w:szCs w:val="24"/>
        </w:rPr>
        <w:t xml:space="preserve">RS Krakatau </w:t>
      </w:r>
      <w:proofErr w:type="spellStart"/>
      <w:r w:rsidR="00E465A7" w:rsidRPr="00E465A7">
        <w:rPr>
          <w:rFonts w:ascii="Times New Roman" w:hAnsi="Times New Roman" w:cs="Times New Roman"/>
          <w:sz w:val="24"/>
          <w:szCs w:val="24"/>
        </w:rPr>
        <w:t>Medika</w:t>
      </w:r>
      <w:proofErr w:type="spellEnd"/>
      <w:r w:rsidR="00E465A7"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5A7" w:rsidRPr="00E465A7">
        <w:rPr>
          <w:rFonts w:ascii="Times New Roman" w:hAnsi="Times New Roman" w:cs="Times New Roman"/>
          <w:sz w:val="24"/>
          <w:szCs w:val="24"/>
        </w:rPr>
        <w:t>Cilegon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rohaniawan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ayat-ayat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al-Qur’an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hadi</w:t>
      </w:r>
      <w:r w:rsidR="00E465A7" w:rsidRPr="00E465A7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7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C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37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C6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F37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C6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F37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C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37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C6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F37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C6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F37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C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370C6">
        <w:rPr>
          <w:rFonts w:ascii="Times New Roman" w:hAnsi="Times New Roman" w:cs="Times New Roman"/>
          <w:sz w:val="24"/>
          <w:szCs w:val="24"/>
        </w:rPr>
        <w:t>:</w:t>
      </w:r>
    </w:p>
    <w:p w:rsidR="00B55E2F" w:rsidRPr="00E465A7" w:rsidRDefault="00E465A7" w:rsidP="008320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465A7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 w:rsidR="00B55E2F" w:rsidRPr="00E465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55E2F" w:rsidRPr="00E465A7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B55E2F"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E2F" w:rsidRPr="00E465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55E2F"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E2F" w:rsidRPr="00E465A7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B55E2F"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E2F" w:rsidRPr="00E465A7">
        <w:rPr>
          <w:rFonts w:ascii="Times New Roman" w:hAnsi="Times New Roman" w:cs="Times New Roman"/>
          <w:sz w:val="24"/>
          <w:szCs w:val="24"/>
        </w:rPr>
        <w:t>gagal</w:t>
      </w:r>
      <w:proofErr w:type="spellEnd"/>
      <w:r w:rsidR="00B55E2F"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E2F" w:rsidRPr="00E465A7">
        <w:rPr>
          <w:rFonts w:ascii="Times New Roman" w:hAnsi="Times New Roman" w:cs="Times New Roman"/>
          <w:sz w:val="24"/>
          <w:szCs w:val="24"/>
        </w:rPr>
        <w:t>ginjal</w:t>
      </w:r>
      <w:proofErr w:type="spellEnd"/>
      <w:r w:rsidR="00B55E2F" w:rsidRPr="00E465A7">
        <w:rPr>
          <w:rFonts w:ascii="Times New Roman" w:hAnsi="Times New Roman" w:cs="Times New Roman"/>
          <w:sz w:val="24"/>
          <w:szCs w:val="24"/>
        </w:rPr>
        <w:t xml:space="preserve"> di </w:t>
      </w:r>
      <w:r w:rsidRPr="00E465A7">
        <w:rPr>
          <w:rFonts w:ascii="Times New Roman" w:hAnsi="Times New Roman" w:cs="Times New Roman"/>
          <w:sz w:val="24"/>
          <w:szCs w:val="24"/>
        </w:rPr>
        <w:t xml:space="preserve">RS Krakatau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Medika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Cilegon</w:t>
      </w:r>
      <w:proofErr w:type="spellEnd"/>
      <w:r w:rsidR="00B55E2F"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E2F" w:rsidRPr="00E465A7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B55E2F"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E2F" w:rsidRPr="00E465A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55E2F"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E2F" w:rsidRPr="00E465A7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="00B55E2F" w:rsidRPr="00E46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5E2F" w:rsidRPr="00E465A7">
        <w:rPr>
          <w:rFonts w:ascii="Times New Roman" w:hAnsi="Times New Roman" w:cs="Times New Roman"/>
          <w:sz w:val="24"/>
          <w:szCs w:val="24"/>
        </w:rPr>
        <w:t>depresi</w:t>
      </w:r>
      <w:proofErr w:type="spellEnd"/>
      <w:r w:rsidR="00B55E2F" w:rsidRPr="00E46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5E2F" w:rsidRPr="00E465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55E2F"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E2F" w:rsidRPr="00E465A7"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 w:rsidR="00B55E2F" w:rsidRPr="00E465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55E2F" w:rsidRPr="00E465A7">
        <w:rPr>
          <w:rFonts w:ascii="Times New Roman" w:hAnsi="Times New Roman" w:cs="Times New Roman"/>
          <w:sz w:val="24"/>
          <w:szCs w:val="24"/>
        </w:rPr>
        <w:t>berlebihan</w:t>
      </w:r>
      <w:proofErr w:type="spellEnd"/>
      <w:r w:rsidR="00B55E2F" w:rsidRPr="00E465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55E2F" w:rsidRPr="00E465A7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B55E2F"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E2F" w:rsidRPr="00E465A7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B55E2F"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E2F" w:rsidRPr="00E465A7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B55E2F"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E2F" w:rsidRPr="00E465A7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B55E2F" w:rsidRPr="00E465A7">
        <w:rPr>
          <w:rFonts w:ascii="Times New Roman" w:hAnsi="Times New Roman" w:cs="Times New Roman"/>
          <w:sz w:val="24"/>
          <w:szCs w:val="24"/>
        </w:rPr>
        <w:t>.</w:t>
      </w:r>
      <w:r w:rsidR="00313E2C">
        <w:rPr>
          <w:rFonts w:ascii="Times New Roman" w:hAnsi="Times New Roman" w:cs="Times New Roman"/>
          <w:sz w:val="24"/>
          <w:szCs w:val="24"/>
        </w:rPr>
        <w:t xml:space="preserve"> </w:t>
      </w:r>
      <w:r w:rsidR="00B55E2F"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E2F" w:rsidRPr="00E465A7">
        <w:rPr>
          <w:rFonts w:ascii="Times New Roman" w:hAnsi="Times New Roman" w:cs="Times New Roman"/>
          <w:sz w:val="24"/>
          <w:szCs w:val="24"/>
        </w:rPr>
        <w:t>Persoalan-persoalan</w:t>
      </w:r>
      <w:proofErr w:type="spellEnd"/>
      <w:r w:rsidR="00B55E2F"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E2F" w:rsidRPr="00E465A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B55E2F"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E2F" w:rsidRPr="00E465A7">
        <w:rPr>
          <w:rFonts w:ascii="Times New Roman" w:hAnsi="Times New Roman" w:cs="Times New Roman"/>
          <w:sz w:val="24"/>
          <w:szCs w:val="24"/>
        </w:rPr>
        <w:t>bi</w:t>
      </w:r>
      <w:r w:rsidRPr="00E465A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55E2F"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E2F" w:rsidRPr="00E465A7">
        <w:rPr>
          <w:rFonts w:ascii="Times New Roman" w:hAnsi="Times New Roman" w:cs="Times New Roman"/>
          <w:sz w:val="24"/>
          <w:szCs w:val="24"/>
        </w:rPr>
        <w:t>diakibatkan</w:t>
      </w:r>
      <w:proofErr w:type="spellEnd"/>
      <w:r w:rsidR="00B55E2F"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E2F" w:rsidRPr="00E465A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B55E2F"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E2F" w:rsidRPr="00E465A7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B55E2F" w:rsidRPr="00E465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55E2F" w:rsidRPr="00E465A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55E2F"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E2F" w:rsidRPr="00E465A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B55E2F"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E2F" w:rsidRPr="00E465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55E2F"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E2F" w:rsidRPr="00E465A7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="00B55E2F"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E2F" w:rsidRPr="00E465A7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B55E2F" w:rsidRPr="00E465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55E2F" w:rsidRPr="00E465A7">
        <w:rPr>
          <w:rFonts w:ascii="Times New Roman" w:hAnsi="Times New Roman" w:cs="Times New Roman"/>
          <w:sz w:val="24"/>
          <w:szCs w:val="24"/>
        </w:rPr>
        <w:t>mender</w:t>
      </w:r>
      <w:r w:rsidR="00726C66">
        <w:rPr>
          <w:rFonts w:ascii="Times New Roman" w:hAnsi="Times New Roman" w:cs="Times New Roman"/>
          <w:sz w:val="24"/>
          <w:szCs w:val="24"/>
        </w:rPr>
        <w:t>ita</w:t>
      </w:r>
      <w:proofErr w:type="spellEnd"/>
      <w:r w:rsidR="00726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C66">
        <w:rPr>
          <w:rFonts w:ascii="Times New Roman" w:hAnsi="Times New Roman" w:cs="Times New Roman"/>
          <w:sz w:val="24"/>
          <w:szCs w:val="24"/>
        </w:rPr>
        <w:t>gagal</w:t>
      </w:r>
      <w:proofErr w:type="spellEnd"/>
      <w:r w:rsidR="00726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C66">
        <w:rPr>
          <w:rFonts w:ascii="Times New Roman" w:hAnsi="Times New Roman" w:cs="Times New Roman"/>
          <w:sz w:val="24"/>
          <w:szCs w:val="24"/>
        </w:rPr>
        <w:t>ginjal</w:t>
      </w:r>
      <w:proofErr w:type="spellEnd"/>
      <w:r w:rsidR="00726C66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726C6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B55E2F"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E2F" w:rsidRPr="00E465A7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B55E2F"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E2F" w:rsidRPr="00E465A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55E2F"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E2F" w:rsidRPr="00E465A7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B55E2F"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E2F" w:rsidRPr="00E465A7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B55E2F"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E2F" w:rsidRPr="00E465A7">
        <w:rPr>
          <w:rFonts w:ascii="Times New Roman" w:hAnsi="Times New Roman" w:cs="Times New Roman"/>
          <w:sz w:val="24"/>
          <w:szCs w:val="24"/>
        </w:rPr>
        <w:t>psikososial</w:t>
      </w:r>
      <w:proofErr w:type="spellEnd"/>
      <w:r w:rsidR="00B55E2F"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E2F" w:rsidRPr="00E465A7">
        <w:rPr>
          <w:rFonts w:ascii="Times New Roman" w:hAnsi="Times New Roman" w:cs="Times New Roman"/>
          <w:sz w:val="24"/>
          <w:szCs w:val="24"/>
        </w:rPr>
        <w:t>diantarnya</w:t>
      </w:r>
      <w:proofErr w:type="spellEnd"/>
      <w:r w:rsidR="00B55E2F"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E2F" w:rsidRPr="00E465A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55E2F"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E2F" w:rsidRPr="00E465A7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="00B55E2F" w:rsidRPr="00E46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5E2F" w:rsidRPr="00E465A7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B55E2F"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E2F" w:rsidRPr="00E465A7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55E2F"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E2F" w:rsidRPr="00E465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55E2F"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55E2F" w:rsidRPr="00E465A7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="00B55E2F"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E2F" w:rsidRPr="00E465A7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B55E2F" w:rsidRPr="00E465A7">
        <w:rPr>
          <w:rFonts w:ascii="Times New Roman" w:hAnsi="Times New Roman" w:cs="Times New Roman"/>
          <w:sz w:val="24"/>
          <w:szCs w:val="24"/>
        </w:rPr>
        <w:t>.</w:t>
      </w:r>
    </w:p>
    <w:p w:rsidR="00B55E2F" w:rsidRPr="00E465A7" w:rsidRDefault="00B55E2F" w:rsidP="008320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rohani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gagal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ginjal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di </w:t>
      </w:r>
      <w:r w:rsidR="00E465A7" w:rsidRPr="00E465A7">
        <w:rPr>
          <w:rFonts w:ascii="Times New Roman" w:hAnsi="Times New Roman" w:cs="Times New Roman"/>
          <w:sz w:val="24"/>
          <w:szCs w:val="24"/>
        </w:rPr>
        <w:t xml:space="preserve">RS Krakatau </w:t>
      </w:r>
      <w:proofErr w:type="spellStart"/>
      <w:r w:rsidR="00E465A7" w:rsidRPr="00E465A7">
        <w:rPr>
          <w:rFonts w:ascii="Times New Roman" w:hAnsi="Times New Roman" w:cs="Times New Roman"/>
          <w:sz w:val="24"/>
          <w:szCs w:val="24"/>
        </w:rPr>
        <w:t>Medika</w:t>
      </w:r>
      <w:proofErr w:type="spellEnd"/>
      <w:r w:rsidR="00E465A7"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5A7" w:rsidRPr="00E465A7">
        <w:rPr>
          <w:rFonts w:ascii="Times New Roman" w:hAnsi="Times New Roman" w:cs="Times New Roman"/>
          <w:sz w:val="24"/>
          <w:szCs w:val="24"/>
        </w:rPr>
        <w:t>Cilegon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pelaksanaannya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inap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gagal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ginjal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cuci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di </w:t>
      </w:r>
      <w:r w:rsidR="00E465A7" w:rsidRPr="00E465A7">
        <w:rPr>
          <w:rFonts w:ascii="Times New Roman" w:hAnsi="Times New Roman" w:cs="Times New Roman"/>
          <w:sz w:val="24"/>
          <w:szCs w:val="24"/>
        </w:rPr>
        <w:t xml:space="preserve">RS Krakatau </w:t>
      </w:r>
      <w:proofErr w:type="spellStart"/>
      <w:r w:rsidR="00E465A7" w:rsidRPr="00E465A7">
        <w:rPr>
          <w:rFonts w:ascii="Times New Roman" w:hAnsi="Times New Roman" w:cs="Times New Roman"/>
          <w:sz w:val="24"/>
          <w:szCs w:val="24"/>
        </w:rPr>
        <w:t>Medika</w:t>
      </w:r>
      <w:proofErr w:type="spellEnd"/>
      <w:r w:rsidR="00E465A7"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5A7" w:rsidRPr="00E465A7">
        <w:rPr>
          <w:rFonts w:ascii="Times New Roman" w:hAnsi="Times New Roman" w:cs="Times New Roman"/>
          <w:sz w:val="24"/>
          <w:szCs w:val="24"/>
        </w:rPr>
        <w:t>Cilegon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rohaniawan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rohaniawan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gagal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ginjal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rohani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Islam yang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lastRenderedPageBreak/>
        <w:t>diberikan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rohaniawan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gagal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ginjal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penyampaiannya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65A7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r w:rsidRPr="00E465A7">
        <w:rPr>
          <w:rFonts w:ascii="Times New Roman" w:hAnsi="Times New Roman" w:cs="Times New Roman"/>
          <w:i/>
          <w:iCs/>
          <w:sz w:val="24"/>
          <w:szCs w:val="24"/>
        </w:rPr>
        <w:t>face to face</w:t>
      </w:r>
      <w:r w:rsidRPr="00E46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ceramah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pengajian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i/>
          <w:iCs/>
          <w:sz w:val="24"/>
          <w:szCs w:val="24"/>
        </w:rPr>
        <w:t>Qur’anic</w:t>
      </w:r>
      <w:proofErr w:type="spellEnd"/>
      <w:r w:rsidRPr="00E465A7">
        <w:rPr>
          <w:rFonts w:ascii="Times New Roman" w:hAnsi="Times New Roman" w:cs="Times New Roman"/>
          <w:i/>
          <w:iCs/>
          <w:sz w:val="24"/>
          <w:szCs w:val="24"/>
        </w:rPr>
        <w:t xml:space="preserve"> healing</w:t>
      </w:r>
      <w:r w:rsidRPr="00E465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rohaniawan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gagal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ginjal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aqidah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ibadah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pengamalan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ibadah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amalan-amalan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i/>
          <w:iCs/>
          <w:sz w:val="24"/>
          <w:szCs w:val="24"/>
        </w:rPr>
        <w:t>khusnul</w:t>
      </w:r>
      <w:proofErr w:type="spellEnd"/>
      <w:r w:rsidRPr="00E465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i/>
          <w:iCs/>
          <w:sz w:val="24"/>
          <w:szCs w:val="24"/>
        </w:rPr>
        <w:t>khotimah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>.</w:t>
      </w:r>
    </w:p>
    <w:p w:rsidR="00B55E2F" w:rsidRPr="00E465A7" w:rsidRDefault="00B55E2F" w:rsidP="008320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465A7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gagal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ginjal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rohani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Islam di </w:t>
      </w:r>
      <w:r w:rsidR="00E465A7" w:rsidRPr="00E465A7">
        <w:rPr>
          <w:rFonts w:ascii="Times New Roman" w:hAnsi="Times New Roman" w:cs="Times New Roman"/>
          <w:sz w:val="24"/>
          <w:szCs w:val="24"/>
        </w:rPr>
        <w:t xml:space="preserve">RS Krakatau </w:t>
      </w:r>
      <w:proofErr w:type="spellStart"/>
      <w:r w:rsidR="00E465A7" w:rsidRPr="00E465A7">
        <w:rPr>
          <w:rFonts w:ascii="Times New Roman" w:hAnsi="Times New Roman" w:cs="Times New Roman"/>
          <w:sz w:val="24"/>
          <w:szCs w:val="24"/>
        </w:rPr>
        <w:t>Medika</w:t>
      </w:r>
      <w:proofErr w:type="spellEnd"/>
      <w:r w:rsidR="00E465A7"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5A7" w:rsidRPr="00E465A7">
        <w:rPr>
          <w:rFonts w:ascii="Times New Roman" w:hAnsi="Times New Roman" w:cs="Times New Roman"/>
          <w:sz w:val="24"/>
          <w:szCs w:val="24"/>
        </w:rPr>
        <w:t>Cilegon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gagal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ginjal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rohani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gagal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ginjal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non verbal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rohani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Islam yang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rohaniawan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gagal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ginjal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bias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ketenangan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keikhlasan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Allah SWT.</w:t>
      </w:r>
    </w:p>
    <w:p w:rsidR="00E465A7" w:rsidRPr="00E465A7" w:rsidRDefault="00E465A7" w:rsidP="0083204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65A7" w:rsidRPr="00E465A7" w:rsidRDefault="00E465A7" w:rsidP="008320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65A7">
        <w:rPr>
          <w:rFonts w:ascii="Times New Roman" w:hAnsi="Times New Roman" w:cs="Times New Roman"/>
          <w:b/>
          <w:bCs/>
          <w:sz w:val="24"/>
          <w:szCs w:val="24"/>
        </w:rPr>
        <w:t>Saran-Saran</w:t>
      </w:r>
    </w:p>
    <w:p w:rsidR="00E465A7" w:rsidRDefault="00B55E2F" w:rsidP="00832041">
      <w:pPr>
        <w:pStyle w:val="ListParagraph"/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65A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yang</w:t>
      </w:r>
      <w:r w:rsidR="00E465A7"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rasakan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rohani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Islam di </w:t>
      </w:r>
      <w:r w:rsidR="00E465A7" w:rsidRPr="00E465A7">
        <w:rPr>
          <w:rFonts w:ascii="Times New Roman" w:hAnsi="Times New Roman" w:cs="Times New Roman"/>
          <w:sz w:val="24"/>
          <w:szCs w:val="24"/>
        </w:rPr>
        <w:t xml:space="preserve">RS Krakatau </w:t>
      </w:r>
      <w:proofErr w:type="spellStart"/>
      <w:r w:rsidR="00E465A7" w:rsidRPr="00E465A7">
        <w:rPr>
          <w:rFonts w:ascii="Times New Roman" w:hAnsi="Times New Roman" w:cs="Times New Roman"/>
          <w:sz w:val="24"/>
          <w:szCs w:val="24"/>
        </w:rPr>
        <w:t>Medika</w:t>
      </w:r>
      <w:proofErr w:type="spellEnd"/>
      <w:r w:rsidR="00E465A7"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5A7" w:rsidRPr="00E465A7">
        <w:rPr>
          <w:rFonts w:ascii="Times New Roman" w:hAnsi="Times New Roman" w:cs="Times New Roman"/>
          <w:sz w:val="24"/>
          <w:szCs w:val="24"/>
        </w:rPr>
        <w:t>Cilegon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saran-saran yang </w:t>
      </w:r>
      <w:proofErr w:type="spellStart"/>
      <w:proofErr w:type="gramStart"/>
      <w:r w:rsidRPr="00E465A7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E465A7"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5A7" w:rsidRPr="00E465A7">
        <w:rPr>
          <w:rFonts w:ascii="Times New Roman" w:hAnsi="Times New Roman" w:cs="Times New Roman"/>
          <w:sz w:val="24"/>
          <w:szCs w:val="24"/>
        </w:rPr>
        <w:t>kemukakan</w:t>
      </w:r>
      <w:proofErr w:type="spellEnd"/>
      <w:r w:rsidR="00E465A7"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5A7" w:rsidRPr="00E465A7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E465A7"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5A7" w:rsidRPr="00E465A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465A7" w:rsidRPr="00E465A7">
        <w:rPr>
          <w:rFonts w:ascii="Times New Roman" w:hAnsi="Times New Roman" w:cs="Times New Roman"/>
          <w:sz w:val="24"/>
          <w:szCs w:val="24"/>
        </w:rPr>
        <w:t>:</w:t>
      </w:r>
    </w:p>
    <w:p w:rsidR="00E465A7" w:rsidRPr="00E465A7" w:rsidRDefault="00B55E2F" w:rsidP="008320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65A7">
        <w:rPr>
          <w:rFonts w:ascii="Times New Roman" w:hAnsi="Times New Roman" w:cs="Times New Roman"/>
          <w:sz w:val="24"/>
          <w:szCs w:val="24"/>
        </w:rPr>
        <w:lastRenderedPageBreak/>
        <w:t>Bagi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Rohaniawan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r w:rsidR="00E465A7" w:rsidRPr="00E465A7">
        <w:rPr>
          <w:rFonts w:ascii="Times New Roman" w:hAnsi="Times New Roman" w:cs="Times New Roman"/>
          <w:sz w:val="24"/>
          <w:szCs w:val="24"/>
        </w:rPr>
        <w:t xml:space="preserve">RS Krakatau </w:t>
      </w:r>
      <w:proofErr w:type="spellStart"/>
      <w:r w:rsidR="00E465A7" w:rsidRPr="00E465A7">
        <w:rPr>
          <w:rFonts w:ascii="Times New Roman" w:hAnsi="Times New Roman" w:cs="Times New Roman"/>
          <w:sz w:val="24"/>
          <w:szCs w:val="24"/>
        </w:rPr>
        <w:t>Medika</w:t>
      </w:r>
      <w:proofErr w:type="spellEnd"/>
      <w:r w:rsidR="00E465A7"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5A7" w:rsidRPr="00E465A7">
        <w:rPr>
          <w:rFonts w:ascii="Times New Roman" w:hAnsi="Times New Roman" w:cs="Times New Roman"/>
          <w:sz w:val="24"/>
          <w:szCs w:val="24"/>
        </w:rPr>
        <w:t>Cilegon</w:t>
      </w:r>
      <w:proofErr w:type="spellEnd"/>
    </w:p>
    <w:p w:rsidR="00E465A7" w:rsidRPr="00E465A7" w:rsidRDefault="00B55E2F" w:rsidP="0083204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465A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kerohanian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E465A7"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rohaniawan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 w:rsidR="00E465A7"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>.</w:t>
      </w:r>
    </w:p>
    <w:p w:rsidR="00E465A7" w:rsidRPr="00E465A7" w:rsidRDefault="00B55E2F" w:rsidP="0083204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rohani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E465A7"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se</w:t>
      </w:r>
      <w:bookmarkStart w:id="0" w:name="_GoBack"/>
      <w:bookmarkEnd w:id="0"/>
      <w:r w:rsidRPr="00E465A7">
        <w:rPr>
          <w:rFonts w:ascii="Times New Roman" w:hAnsi="Times New Roman" w:cs="Times New Roman"/>
          <w:sz w:val="24"/>
          <w:szCs w:val="24"/>
        </w:rPr>
        <w:t>gi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E465A7"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psikis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="00E465A7"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kerohanian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E465A7"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rohani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>.</w:t>
      </w:r>
    </w:p>
    <w:p w:rsidR="00E465A7" w:rsidRPr="00E465A7" w:rsidRDefault="00B55E2F" w:rsidP="008320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465A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r w:rsidR="00E465A7" w:rsidRPr="00E465A7">
        <w:rPr>
          <w:rFonts w:ascii="Times New Roman" w:hAnsi="Times New Roman" w:cs="Times New Roman"/>
          <w:sz w:val="24"/>
          <w:szCs w:val="24"/>
        </w:rPr>
        <w:t xml:space="preserve">RS Krakatau </w:t>
      </w:r>
      <w:proofErr w:type="spellStart"/>
      <w:r w:rsidR="00E465A7" w:rsidRPr="00E465A7">
        <w:rPr>
          <w:rFonts w:ascii="Times New Roman" w:hAnsi="Times New Roman" w:cs="Times New Roman"/>
          <w:sz w:val="24"/>
          <w:szCs w:val="24"/>
        </w:rPr>
        <w:t>Medika</w:t>
      </w:r>
      <w:proofErr w:type="spellEnd"/>
      <w:r w:rsidR="00E465A7"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5A7" w:rsidRPr="00E465A7">
        <w:rPr>
          <w:rFonts w:ascii="Times New Roman" w:hAnsi="Times New Roman" w:cs="Times New Roman"/>
          <w:sz w:val="24"/>
          <w:szCs w:val="24"/>
        </w:rPr>
        <w:t>Cilegon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E465A7"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nasehat-nasehat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rohaniawan</w:t>
      </w:r>
      <w:proofErr w:type="spellEnd"/>
      <w:r w:rsidR="00E465A7"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manfaatnya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65A7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>.</w:t>
      </w:r>
    </w:p>
    <w:p w:rsidR="00B55E2F" w:rsidRPr="00E465A7" w:rsidRDefault="00B55E2F" w:rsidP="008320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465A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yang</w:t>
      </w:r>
      <w:r w:rsidR="00E465A7"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terminal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E465A7"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gagal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ginjal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>,</w:t>
      </w:r>
      <w:r w:rsidR="00E465A7"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lain-lain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E465A7" w:rsidRPr="00E465A7">
        <w:rPr>
          <w:rFonts w:ascii="Times New Roman" w:hAnsi="Times New Roman" w:cs="Times New Roman"/>
          <w:sz w:val="24"/>
          <w:szCs w:val="24"/>
        </w:rPr>
        <w:t xml:space="preserve"> </w:t>
      </w:r>
      <w:r w:rsidRPr="00E465A7">
        <w:rPr>
          <w:rFonts w:ascii="Times New Roman" w:hAnsi="Times New Roman" w:cs="Times New Roman"/>
          <w:sz w:val="24"/>
          <w:szCs w:val="24"/>
        </w:rPr>
        <w:t xml:space="preserve">demi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terwujudnya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kerohanian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 xml:space="preserve"> Islam di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E465A7" w:rsidRPr="00E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A7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E465A7">
        <w:rPr>
          <w:rFonts w:ascii="Times New Roman" w:hAnsi="Times New Roman" w:cs="Times New Roman"/>
          <w:sz w:val="24"/>
          <w:szCs w:val="24"/>
        </w:rPr>
        <w:t>.</w:t>
      </w:r>
    </w:p>
    <w:p w:rsidR="00B55E2F" w:rsidRDefault="00B55E2F" w:rsidP="00832041">
      <w:pPr>
        <w:spacing w:line="360" w:lineRule="auto"/>
      </w:pPr>
    </w:p>
    <w:sectPr w:rsidR="00B55E2F" w:rsidSect="00832041">
      <w:headerReference w:type="even" r:id="rId8"/>
      <w:headerReference w:type="default" r:id="rId9"/>
      <w:footerReference w:type="default" r:id="rId10"/>
      <w:footerReference w:type="first" r:id="rId11"/>
      <w:pgSz w:w="10319" w:h="14571" w:code="13"/>
      <w:pgMar w:top="1701" w:right="1701" w:bottom="1701" w:left="1701" w:header="720" w:footer="720" w:gutter="0"/>
      <w:pgNumType w:start="8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C1B" w:rsidRDefault="00084C1B" w:rsidP="00E465A7">
      <w:pPr>
        <w:spacing w:after="0" w:line="240" w:lineRule="auto"/>
      </w:pPr>
      <w:r>
        <w:separator/>
      </w:r>
    </w:p>
  </w:endnote>
  <w:endnote w:type="continuationSeparator" w:id="0">
    <w:p w:rsidR="00084C1B" w:rsidRDefault="00084C1B" w:rsidP="00E46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F5" w:rsidRDefault="00A56DF5">
    <w:pPr>
      <w:pStyle w:val="Footer"/>
      <w:jc w:val="center"/>
    </w:pPr>
  </w:p>
  <w:p w:rsidR="00726C66" w:rsidRDefault="00726C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F4" w:rsidRPr="006B57F4" w:rsidRDefault="00832041" w:rsidP="006B57F4">
    <w:pPr>
      <w:pStyle w:val="Footer"/>
      <w:jc w:val="cent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C1B" w:rsidRDefault="00084C1B" w:rsidP="00E465A7">
      <w:pPr>
        <w:spacing w:after="0" w:line="240" w:lineRule="auto"/>
      </w:pPr>
      <w:r>
        <w:separator/>
      </w:r>
    </w:p>
  </w:footnote>
  <w:footnote w:type="continuationSeparator" w:id="0">
    <w:p w:rsidR="00084C1B" w:rsidRDefault="00084C1B" w:rsidP="00E46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F0" w:rsidRPr="00832041" w:rsidRDefault="002D12F0" w:rsidP="00832041">
    <w:pPr>
      <w:pStyle w:val="Header"/>
      <w:framePr w:wrap="around" w:vAnchor="text" w:hAnchor="page" w:x="1711" w:y="-44"/>
      <w:rPr>
        <w:rStyle w:val="PageNumber"/>
        <w:rFonts w:asciiTheme="majorBidi" w:hAnsiTheme="majorBidi" w:cstheme="majorBidi"/>
        <w:sz w:val="24"/>
        <w:szCs w:val="24"/>
      </w:rPr>
    </w:pPr>
    <w:r w:rsidRPr="00832041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Pr="00832041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="00832041" w:rsidRPr="00832041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 w:rsidR="00832041">
      <w:rPr>
        <w:rStyle w:val="PageNumber"/>
        <w:rFonts w:asciiTheme="majorBidi" w:hAnsiTheme="majorBidi" w:cstheme="majorBidi"/>
        <w:noProof/>
        <w:sz w:val="24"/>
        <w:szCs w:val="24"/>
      </w:rPr>
      <w:t>84</w:t>
    </w:r>
    <w:r w:rsidRPr="00832041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2D12F0" w:rsidRDefault="002D12F0" w:rsidP="002D12F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F0" w:rsidRPr="002D12F0" w:rsidRDefault="002D12F0" w:rsidP="0026476F">
    <w:pPr>
      <w:pStyle w:val="Header"/>
      <w:framePr w:wrap="around" w:vAnchor="text" w:hAnchor="margin" w:xAlign="right" w:y="1"/>
      <w:rPr>
        <w:rStyle w:val="PageNumber"/>
        <w:rFonts w:asciiTheme="majorBidi" w:hAnsiTheme="majorBidi" w:cstheme="majorBidi"/>
        <w:sz w:val="24"/>
        <w:szCs w:val="24"/>
      </w:rPr>
    </w:pPr>
    <w:r w:rsidRPr="002D12F0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Pr="002D12F0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Pr="002D12F0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 w:rsidR="00832041">
      <w:rPr>
        <w:rStyle w:val="PageNumber"/>
        <w:rFonts w:asciiTheme="majorBidi" w:hAnsiTheme="majorBidi" w:cstheme="majorBidi"/>
        <w:noProof/>
        <w:sz w:val="24"/>
        <w:szCs w:val="24"/>
      </w:rPr>
      <w:t>85</w:t>
    </w:r>
    <w:r w:rsidRPr="002D12F0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8A4357" w:rsidRPr="006B57F4" w:rsidRDefault="008A4357" w:rsidP="002D12F0">
    <w:pPr>
      <w:pStyle w:val="Header"/>
      <w:ind w:right="360"/>
      <w:jc w:val="right"/>
      <w:rPr>
        <w:rFonts w:asciiTheme="majorBidi" w:hAnsiTheme="majorBidi" w:cstheme="majorBidi"/>
        <w:sz w:val="24"/>
        <w:szCs w:val="24"/>
      </w:rPr>
    </w:pPr>
  </w:p>
  <w:p w:rsidR="00E465A7" w:rsidRDefault="00E465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30BE4"/>
    <w:multiLevelType w:val="hybridMultilevel"/>
    <w:tmpl w:val="CED08BF0"/>
    <w:lvl w:ilvl="0" w:tplc="21646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8111E"/>
    <w:multiLevelType w:val="hybridMultilevel"/>
    <w:tmpl w:val="AA3088CA"/>
    <w:lvl w:ilvl="0" w:tplc="D89EA09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DD4655"/>
    <w:multiLevelType w:val="hybridMultilevel"/>
    <w:tmpl w:val="5B9CDEEC"/>
    <w:lvl w:ilvl="0" w:tplc="140A169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0FF2955"/>
    <w:multiLevelType w:val="hybridMultilevel"/>
    <w:tmpl w:val="9550AB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5E2F"/>
    <w:rsid w:val="0008355A"/>
    <w:rsid w:val="00084C1B"/>
    <w:rsid w:val="0021471E"/>
    <w:rsid w:val="002A70AB"/>
    <w:rsid w:val="002D12F0"/>
    <w:rsid w:val="00313E2C"/>
    <w:rsid w:val="004056B8"/>
    <w:rsid w:val="00585E7F"/>
    <w:rsid w:val="00642B9B"/>
    <w:rsid w:val="006740D1"/>
    <w:rsid w:val="006B57F4"/>
    <w:rsid w:val="00726C66"/>
    <w:rsid w:val="00832041"/>
    <w:rsid w:val="008517B3"/>
    <w:rsid w:val="0087622D"/>
    <w:rsid w:val="008A4357"/>
    <w:rsid w:val="008E367B"/>
    <w:rsid w:val="00923355"/>
    <w:rsid w:val="00942F6B"/>
    <w:rsid w:val="009511CA"/>
    <w:rsid w:val="00A56DF5"/>
    <w:rsid w:val="00B55E2F"/>
    <w:rsid w:val="00C77E8A"/>
    <w:rsid w:val="00E465A7"/>
    <w:rsid w:val="00F3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E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5A7"/>
  </w:style>
  <w:style w:type="paragraph" w:styleId="Footer">
    <w:name w:val="footer"/>
    <w:basedOn w:val="Normal"/>
    <w:link w:val="FooterChar"/>
    <w:uiPriority w:val="99"/>
    <w:unhideWhenUsed/>
    <w:rsid w:val="00E46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5A7"/>
  </w:style>
  <w:style w:type="character" w:styleId="PageNumber">
    <w:name w:val="page number"/>
    <w:basedOn w:val="DefaultParagraphFont"/>
    <w:uiPriority w:val="99"/>
    <w:semiHidden/>
    <w:unhideWhenUsed/>
    <w:rsid w:val="002D1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TIKNORENT</cp:lastModifiedBy>
  <cp:revision>17</cp:revision>
  <cp:lastPrinted>2016-12-30T09:47:00Z</cp:lastPrinted>
  <dcterms:created xsi:type="dcterms:W3CDTF">2016-09-02T06:14:00Z</dcterms:created>
  <dcterms:modified xsi:type="dcterms:W3CDTF">2016-12-30T09:47:00Z</dcterms:modified>
</cp:coreProperties>
</file>