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A" w:rsidRDefault="001530E0" w:rsidP="003540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30E0">
        <w:rPr>
          <w:rFonts w:asciiTheme="majorBidi" w:hAnsiTheme="majorBidi" w:cstheme="majorBidi"/>
          <w:b/>
          <w:bCs/>
          <w:sz w:val="24"/>
          <w:szCs w:val="24"/>
        </w:rPr>
        <w:t>RIWAYAT HIDUP PENULIS</w:t>
      </w:r>
    </w:p>
    <w:p w:rsidR="007424FD" w:rsidRDefault="007424FD" w:rsidP="003540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406B" w:rsidRPr="0035406B" w:rsidRDefault="0035406B" w:rsidP="003540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0095F" w:rsidRDefault="00F90AFA" w:rsidP="0035406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Penulis, Ima Damayanti dilahirkan di Pandegla</w:t>
      </w:r>
      <w:r w:rsidR="0010095F">
        <w:rPr>
          <w:rFonts w:asciiTheme="majorBidi" w:hAnsiTheme="majorBidi" w:cstheme="majorBidi"/>
          <w:sz w:val="24"/>
          <w:szCs w:val="24"/>
        </w:rPr>
        <w:t>ng, Banten pada tanggal 15 Mei</w:t>
      </w:r>
      <w:r>
        <w:rPr>
          <w:rFonts w:asciiTheme="majorBidi" w:hAnsiTheme="majorBidi" w:cstheme="majorBidi"/>
          <w:sz w:val="24"/>
          <w:szCs w:val="24"/>
        </w:rPr>
        <w:t xml:space="preserve"> 1996. Penulis adalah anak pertama dari 3 bersaudara, orang tua bernama</w:t>
      </w:r>
      <w:r w:rsidR="00890F82">
        <w:rPr>
          <w:rFonts w:asciiTheme="majorBidi" w:hAnsiTheme="majorBidi" w:cstheme="majorBidi"/>
          <w:sz w:val="24"/>
          <w:szCs w:val="24"/>
        </w:rPr>
        <w:t xml:space="preserve"> Ivan Andriansyah dan Ida Farida</w:t>
      </w:r>
      <w:r w:rsidR="0010095F">
        <w:rPr>
          <w:rFonts w:asciiTheme="majorBidi" w:hAnsiTheme="majorBidi" w:cstheme="majorBidi"/>
          <w:sz w:val="24"/>
          <w:szCs w:val="24"/>
        </w:rPr>
        <w:t>.</w:t>
      </w:r>
    </w:p>
    <w:p w:rsidR="0010095F" w:rsidRDefault="00890F82" w:rsidP="0035406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Pendidikan yang sudah penulis tempuh yaitu SDN Langensari 2 lulus tahun 2007, penulis melanjutkan ke MTS </w:t>
      </w:r>
      <w:r w:rsidR="00D24B96">
        <w:rPr>
          <w:rFonts w:asciiTheme="majorBidi" w:hAnsiTheme="majorBidi" w:cstheme="majorBidi"/>
          <w:sz w:val="24"/>
          <w:szCs w:val="24"/>
        </w:rPr>
        <w:t xml:space="preserve">Mathla’ul Anwar </w:t>
      </w:r>
      <w:r>
        <w:rPr>
          <w:rFonts w:asciiTheme="majorBidi" w:hAnsiTheme="majorBidi" w:cstheme="majorBidi"/>
          <w:sz w:val="24"/>
          <w:szCs w:val="24"/>
        </w:rPr>
        <w:t>Cikaliung lulus tahun 2010, dan melanjutkan ke M</w:t>
      </w:r>
      <w:r w:rsidR="00D24B96">
        <w:rPr>
          <w:rFonts w:asciiTheme="majorBidi" w:hAnsiTheme="majorBidi" w:cstheme="majorBidi"/>
          <w:sz w:val="24"/>
          <w:szCs w:val="24"/>
        </w:rPr>
        <w:t xml:space="preserve">adrasah Aliyah </w:t>
      </w:r>
      <w:r>
        <w:rPr>
          <w:rFonts w:asciiTheme="majorBidi" w:hAnsiTheme="majorBidi" w:cstheme="majorBidi"/>
          <w:sz w:val="24"/>
          <w:szCs w:val="24"/>
        </w:rPr>
        <w:t>Mathla’ul Anwar Pusat Menes lulus tahun 2013, kemudian penulis melanjutkan studi di IAIN Sultan Maulana Hasanuddin Banten di Fakultas Syari’ah Jurusan Hukum Keluarga tahun 2013.</w:t>
      </w:r>
    </w:p>
    <w:p w:rsidR="00890F82" w:rsidRPr="00F90AFA" w:rsidRDefault="00890F82" w:rsidP="0035406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Selama menjadi mahasiswi, penulis sempat aktif di organisasi intra kampus yaitu Himpunan Mahasiswa Jurusan (HMJ), </w:t>
      </w:r>
      <w:r w:rsidR="00C13545">
        <w:rPr>
          <w:rFonts w:asciiTheme="majorBidi" w:hAnsiTheme="majorBidi" w:cstheme="majorBidi"/>
          <w:sz w:val="24"/>
          <w:szCs w:val="24"/>
        </w:rPr>
        <w:t>Himpunan Mahasiswa Bidikmi</w:t>
      </w:r>
      <w:r w:rsidR="0010095F">
        <w:rPr>
          <w:rFonts w:asciiTheme="majorBidi" w:hAnsiTheme="majorBidi" w:cstheme="majorBidi"/>
          <w:sz w:val="24"/>
          <w:szCs w:val="24"/>
        </w:rPr>
        <w:t xml:space="preserve">si (HMBM), </w:t>
      </w:r>
      <w:r>
        <w:rPr>
          <w:rFonts w:asciiTheme="majorBidi" w:hAnsiTheme="majorBidi" w:cstheme="majorBidi"/>
          <w:sz w:val="24"/>
          <w:szCs w:val="24"/>
        </w:rPr>
        <w:t>dan UKM UPTQ pada bidang tilawah</w:t>
      </w:r>
      <w:r w:rsidR="0010095F">
        <w:rPr>
          <w:rFonts w:asciiTheme="majorBidi" w:hAnsiTheme="majorBidi" w:cstheme="majorBidi"/>
          <w:sz w:val="24"/>
          <w:szCs w:val="24"/>
        </w:rPr>
        <w:t>. Selain itu, penulis juga aktif pada organisasi ekstra kampus yaitu Kader Muda Banten (KMB) komisariat IAIN Sultan Maulana Hasanuddin Banten sebagai bendahara umum.</w:t>
      </w:r>
    </w:p>
    <w:sectPr w:rsidR="00890F82" w:rsidRPr="00F90AFA" w:rsidSect="001530E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0"/>
    <w:rsid w:val="0001023A"/>
    <w:rsid w:val="000636F4"/>
    <w:rsid w:val="00076AAE"/>
    <w:rsid w:val="00076BC3"/>
    <w:rsid w:val="00090E84"/>
    <w:rsid w:val="000C2A72"/>
    <w:rsid w:val="000C4319"/>
    <w:rsid w:val="000D48E5"/>
    <w:rsid w:val="000E050D"/>
    <w:rsid w:val="000F5129"/>
    <w:rsid w:val="0010095F"/>
    <w:rsid w:val="00110FDE"/>
    <w:rsid w:val="001530E0"/>
    <w:rsid w:val="00175FFE"/>
    <w:rsid w:val="00182325"/>
    <w:rsid w:val="00196DE6"/>
    <w:rsid w:val="001B4A3D"/>
    <w:rsid w:val="001D240A"/>
    <w:rsid w:val="001F0433"/>
    <w:rsid w:val="001F55E8"/>
    <w:rsid w:val="00223F20"/>
    <w:rsid w:val="00246403"/>
    <w:rsid w:val="002641BB"/>
    <w:rsid w:val="002750EA"/>
    <w:rsid w:val="00284E57"/>
    <w:rsid w:val="002F79D5"/>
    <w:rsid w:val="0031735A"/>
    <w:rsid w:val="00320FAF"/>
    <w:rsid w:val="0035406B"/>
    <w:rsid w:val="00390AD7"/>
    <w:rsid w:val="003D440D"/>
    <w:rsid w:val="003D4A6F"/>
    <w:rsid w:val="004064EF"/>
    <w:rsid w:val="00495F7D"/>
    <w:rsid w:val="004A0AD2"/>
    <w:rsid w:val="004B2FCD"/>
    <w:rsid w:val="004F0A89"/>
    <w:rsid w:val="00564D2D"/>
    <w:rsid w:val="00573A11"/>
    <w:rsid w:val="005D5927"/>
    <w:rsid w:val="005F49FF"/>
    <w:rsid w:val="00621A15"/>
    <w:rsid w:val="00626EB8"/>
    <w:rsid w:val="006439EF"/>
    <w:rsid w:val="00677015"/>
    <w:rsid w:val="006B77C6"/>
    <w:rsid w:val="006E327F"/>
    <w:rsid w:val="00702824"/>
    <w:rsid w:val="00714076"/>
    <w:rsid w:val="00734A3B"/>
    <w:rsid w:val="007424FD"/>
    <w:rsid w:val="00751AA0"/>
    <w:rsid w:val="00762C13"/>
    <w:rsid w:val="007A6A75"/>
    <w:rsid w:val="00830BB0"/>
    <w:rsid w:val="00870AC7"/>
    <w:rsid w:val="00890F82"/>
    <w:rsid w:val="00891B8C"/>
    <w:rsid w:val="008F1E48"/>
    <w:rsid w:val="009658A5"/>
    <w:rsid w:val="009941E5"/>
    <w:rsid w:val="009C275D"/>
    <w:rsid w:val="009C5202"/>
    <w:rsid w:val="00AB00BF"/>
    <w:rsid w:val="00AE730C"/>
    <w:rsid w:val="00AF794B"/>
    <w:rsid w:val="00AF798A"/>
    <w:rsid w:val="00B70F29"/>
    <w:rsid w:val="00BB69C1"/>
    <w:rsid w:val="00C13545"/>
    <w:rsid w:val="00C86299"/>
    <w:rsid w:val="00CA7F46"/>
    <w:rsid w:val="00D167D1"/>
    <w:rsid w:val="00D24B96"/>
    <w:rsid w:val="00D55AA1"/>
    <w:rsid w:val="00D66CC9"/>
    <w:rsid w:val="00D71B3D"/>
    <w:rsid w:val="00DB3EE8"/>
    <w:rsid w:val="00DC56E7"/>
    <w:rsid w:val="00E23AB3"/>
    <w:rsid w:val="00E9558F"/>
    <w:rsid w:val="00EB3F08"/>
    <w:rsid w:val="00EB4C34"/>
    <w:rsid w:val="00EE3B91"/>
    <w:rsid w:val="00EE3C03"/>
    <w:rsid w:val="00EF200D"/>
    <w:rsid w:val="00F25FD3"/>
    <w:rsid w:val="00F76DDD"/>
    <w:rsid w:val="00F82A9F"/>
    <w:rsid w:val="00F90AFA"/>
    <w:rsid w:val="00FB0402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haerul hidayatulloh</dc:creator>
  <cp:lastModifiedBy>TIKNORENT</cp:lastModifiedBy>
  <cp:revision>6</cp:revision>
  <cp:lastPrinted>2017-04-25T07:49:00Z</cp:lastPrinted>
  <dcterms:created xsi:type="dcterms:W3CDTF">2017-01-04T14:39:00Z</dcterms:created>
  <dcterms:modified xsi:type="dcterms:W3CDTF">2017-04-25T07:49:00Z</dcterms:modified>
</cp:coreProperties>
</file>