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35" w:rsidRPr="00E43CAC" w:rsidRDefault="00082959" w:rsidP="00E43CAC">
      <w:pPr>
        <w:spacing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E43CAC">
        <w:rPr>
          <w:rFonts w:asciiTheme="majorBidi" w:hAnsiTheme="majorBidi" w:cstheme="majorBidi"/>
          <w:b/>
          <w:bCs/>
          <w:sz w:val="28"/>
          <w:szCs w:val="28"/>
        </w:rPr>
        <w:t>DAFTAR PUSTAKA</w:t>
      </w:r>
      <w:bookmarkStart w:id="0" w:name="_GoBack"/>
      <w:bookmarkEnd w:id="0"/>
      <w:r w:rsidR="00E43CAC" w:rsidRPr="00E43CAC">
        <w:rPr>
          <w:rFonts w:asciiTheme="majorBidi" w:hAnsiTheme="majorBidi" w:cstheme="majorBidi"/>
          <w:b/>
          <w:bCs/>
          <w:sz w:val="24"/>
          <w:szCs w:val="24"/>
          <w:lang w:val="en-US"/>
        </w:rPr>
        <w:br/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Abdullah, B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oedi, </w:t>
      </w:r>
      <w:r>
        <w:rPr>
          <w:rFonts w:asciiTheme="majorBidi" w:hAnsiTheme="majorBidi" w:cstheme="majorBidi"/>
          <w:i/>
          <w:iCs/>
          <w:sz w:val="24"/>
          <w:szCs w:val="24"/>
        </w:rPr>
        <w:t>Perkawinan Perceraian Keluarga I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slam</w:t>
      </w:r>
      <w:r>
        <w:rPr>
          <w:rFonts w:asciiTheme="majorBidi" w:hAnsiTheme="majorBidi" w:cstheme="majorBidi"/>
          <w:sz w:val="24"/>
          <w:szCs w:val="24"/>
        </w:rPr>
        <w:t>, B</w:t>
      </w:r>
      <w:r w:rsidR="00E43CAC" w:rsidRPr="00E43CAC">
        <w:rPr>
          <w:rFonts w:asciiTheme="majorBidi" w:hAnsiTheme="majorBidi" w:cstheme="majorBidi"/>
          <w:sz w:val="24"/>
          <w:szCs w:val="24"/>
        </w:rPr>
        <w:t>andung: pustaka setia, 2013.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Ali, Z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ainuddin, </w:t>
      </w:r>
      <w:r>
        <w:rPr>
          <w:rFonts w:asciiTheme="majorBidi" w:hAnsiTheme="majorBidi" w:cstheme="majorBidi"/>
          <w:i/>
          <w:iCs/>
          <w:sz w:val="24"/>
          <w:szCs w:val="24"/>
        </w:rPr>
        <w:t>Metodelogi Penelitian H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 xml:space="preserve">ukum, </w:t>
      </w:r>
      <w:r>
        <w:rPr>
          <w:rFonts w:asciiTheme="majorBidi" w:hAnsiTheme="majorBidi" w:cstheme="majorBidi"/>
          <w:sz w:val="24"/>
          <w:szCs w:val="24"/>
        </w:rPr>
        <w:t>J</w:t>
      </w:r>
      <w:r w:rsidR="00E43CAC" w:rsidRPr="00E43CAC">
        <w:rPr>
          <w:rFonts w:asciiTheme="majorBidi" w:hAnsiTheme="majorBidi" w:cstheme="majorBidi"/>
          <w:sz w:val="24"/>
          <w:szCs w:val="24"/>
        </w:rPr>
        <w:t>akarta: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Sinar G</w:t>
      </w:r>
      <w:r w:rsidR="00E43CAC" w:rsidRPr="00E43CAC">
        <w:rPr>
          <w:rFonts w:asciiTheme="majorBidi" w:hAnsiTheme="majorBidi" w:cstheme="majorBidi"/>
          <w:sz w:val="24"/>
          <w:szCs w:val="24"/>
        </w:rPr>
        <w:t>rapika, 2011.</w:t>
      </w:r>
    </w:p>
    <w:p w:rsidR="00E43CAC" w:rsidRPr="00E43CAC" w:rsidRDefault="00B83D2F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As-Q</w:t>
      </w:r>
      <w:r w:rsidR="00425875">
        <w:rPr>
          <w:rFonts w:asciiTheme="majorBidi" w:hAnsiTheme="majorBidi" w:cstheme="majorBidi"/>
          <w:sz w:val="24"/>
          <w:szCs w:val="24"/>
        </w:rPr>
        <w:t>olani, I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bnu Hajar, 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Terjemahan Lengkap Bulugul Maram</w:t>
      </w:r>
      <w:r w:rsidR="00425875">
        <w:rPr>
          <w:rFonts w:asciiTheme="majorBidi" w:hAnsiTheme="majorBidi" w:cstheme="majorBidi"/>
          <w:sz w:val="24"/>
          <w:szCs w:val="24"/>
        </w:rPr>
        <w:t>, J</w:t>
      </w:r>
      <w:r w:rsidR="00E43CAC" w:rsidRPr="00E43CAC">
        <w:rPr>
          <w:rFonts w:asciiTheme="majorBidi" w:hAnsiTheme="majorBidi" w:cstheme="majorBidi"/>
          <w:sz w:val="24"/>
          <w:szCs w:val="24"/>
        </w:rPr>
        <w:t>akarta: Akbar Media, 2003.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As-Subki, A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li yusuf, </w:t>
      </w:r>
      <w:r>
        <w:rPr>
          <w:rFonts w:asciiTheme="majorBidi" w:hAnsiTheme="majorBidi" w:cstheme="majorBidi"/>
          <w:i/>
          <w:iCs/>
          <w:sz w:val="24"/>
          <w:szCs w:val="24"/>
        </w:rPr>
        <w:t>Fiqih K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eluarga</w:t>
      </w:r>
      <w:r>
        <w:rPr>
          <w:rFonts w:asciiTheme="majorBidi" w:hAnsiTheme="majorBidi" w:cstheme="majorBidi"/>
          <w:sz w:val="24"/>
          <w:szCs w:val="24"/>
        </w:rPr>
        <w:t>, Jakarta : A</w:t>
      </w:r>
      <w:r w:rsidR="00E43CAC" w:rsidRPr="00E43CAC">
        <w:rPr>
          <w:rFonts w:asciiTheme="majorBidi" w:hAnsiTheme="majorBidi" w:cstheme="majorBidi"/>
          <w:sz w:val="24"/>
          <w:szCs w:val="24"/>
        </w:rPr>
        <w:t>mzah, 2010.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Atikah, I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ka,  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Hukum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Acara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Peradilan Agama</w:t>
      </w:r>
      <w:r>
        <w:rPr>
          <w:rFonts w:asciiTheme="majorBidi" w:hAnsiTheme="majorBidi" w:cstheme="majorBidi"/>
          <w:sz w:val="24"/>
          <w:szCs w:val="24"/>
        </w:rPr>
        <w:t>, S</w:t>
      </w:r>
      <w:r w:rsidR="00E43CAC" w:rsidRPr="00E43CAC">
        <w:rPr>
          <w:rFonts w:asciiTheme="majorBidi" w:hAnsiTheme="majorBidi" w:cstheme="majorBidi"/>
          <w:sz w:val="24"/>
          <w:szCs w:val="24"/>
        </w:rPr>
        <w:t>erang: Media Madani, 2017.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 Jalaludin, Analisis Perceraian Ditinjau Dari Aspek Hukum Islam Dan Hukum Positif, P</w:t>
      </w:r>
      <w:r w:rsidR="00E43CAC" w:rsidRPr="00E43CAC">
        <w:rPr>
          <w:rFonts w:asciiTheme="majorBidi" w:hAnsiTheme="majorBidi" w:cstheme="majorBidi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ogram Pasacasarjana IAIN Syekh N</w:t>
      </w:r>
      <w:r w:rsidR="00E43CAC" w:rsidRPr="00E43CAC">
        <w:rPr>
          <w:rFonts w:asciiTheme="majorBidi" w:hAnsiTheme="majorBidi" w:cstheme="majorBidi"/>
          <w:sz w:val="24"/>
          <w:szCs w:val="24"/>
        </w:rPr>
        <w:t>ur</w:t>
      </w:r>
      <w:r>
        <w:rPr>
          <w:rFonts w:asciiTheme="majorBidi" w:hAnsiTheme="majorBidi" w:cstheme="majorBidi"/>
          <w:sz w:val="24"/>
          <w:szCs w:val="24"/>
        </w:rPr>
        <w:t>jati C</w:t>
      </w:r>
      <w:r w:rsidR="00E43CAC" w:rsidRPr="00E43CAC">
        <w:rPr>
          <w:rFonts w:asciiTheme="majorBidi" w:hAnsiTheme="majorBidi" w:cstheme="majorBidi"/>
          <w:sz w:val="24"/>
          <w:szCs w:val="24"/>
        </w:rPr>
        <w:t>irebon 2011</w:t>
      </w:r>
      <w:r w:rsidR="00B83D2F">
        <w:rPr>
          <w:rFonts w:asciiTheme="majorBidi" w:hAnsiTheme="majorBidi" w:cstheme="majorBidi"/>
          <w:sz w:val="24"/>
          <w:szCs w:val="24"/>
        </w:rPr>
        <w:t>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Ayub, Syaikh H</w:t>
      </w:r>
      <w:r w:rsidR="00B83D2F">
        <w:rPr>
          <w:rFonts w:asciiTheme="majorBidi" w:hAnsiTheme="majorBidi" w:cstheme="majorBidi"/>
          <w:sz w:val="24"/>
          <w:szCs w:val="24"/>
        </w:rPr>
        <w:t>asan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i/>
          <w:iCs/>
          <w:sz w:val="24"/>
          <w:szCs w:val="24"/>
        </w:rPr>
        <w:t>Fikih K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eluarga</w:t>
      </w:r>
      <w:r>
        <w:rPr>
          <w:rFonts w:asciiTheme="majorBidi" w:hAnsiTheme="majorBidi" w:cstheme="majorBidi"/>
          <w:sz w:val="24"/>
          <w:szCs w:val="24"/>
        </w:rPr>
        <w:t>, Jakarta: Pustaka Al - K</w:t>
      </w:r>
      <w:r w:rsidR="00E43CAC" w:rsidRPr="00E43CAC">
        <w:rPr>
          <w:rFonts w:asciiTheme="majorBidi" w:hAnsiTheme="majorBidi" w:cstheme="majorBidi"/>
          <w:sz w:val="24"/>
          <w:szCs w:val="24"/>
        </w:rPr>
        <w:t>autsar, 2001.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Bisri, C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ikhasan, </w:t>
      </w:r>
      <w:r w:rsidR="00B83D2F">
        <w:rPr>
          <w:rFonts w:asciiTheme="majorBidi" w:hAnsiTheme="majorBidi" w:cstheme="majorBidi"/>
          <w:i/>
          <w:iCs/>
          <w:sz w:val="24"/>
          <w:szCs w:val="24"/>
        </w:rPr>
        <w:t>Peradilan Agama d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i Indonesia</w:t>
      </w:r>
      <w:r>
        <w:rPr>
          <w:rFonts w:asciiTheme="majorBidi" w:hAnsiTheme="majorBidi" w:cstheme="majorBidi"/>
          <w:sz w:val="24"/>
          <w:szCs w:val="24"/>
        </w:rPr>
        <w:t>, J</w:t>
      </w:r>
      <w:r w:rsidR="00E43CAC" w:rsidRPr="00E43CAC">
        <w:rPr>
          <w:rFonts w:asciiTheme="majorBidi" w:hAnsiTheme="majorBidi" w:cstheme="majorBidi"/>
          <w:sz w:val="24"/>
          <w:szCs w:val="24"/>
        </w:rPr>
        <w:t>akarat</w:t>
      </w:r>
      <w:r w:rsidR="00B83D2F">
        <w:rPr>
          <w:rFonts w:asciiTheme="majorBidi" w:hAnsiTheme="majorBidi" w:cstheme="majorBidi"/>
          <w:sz w:val="24"/>
          <w:szCs w:val="24"/>
        </w:rPr>
        <w:t>a</w:t>
      </w:r>
      <w:r w:rsidR="00E43CAC" w:rsidRPr="00E43CAC">
        <w:rPr>
          <w:rFonts w:asciiTheme="majorBidi" w:hAnsiTheme="majorBidi" w:cstheme="majorBidi"/>
          <w:sz w:val="24"/>
          <w:szCs w:val="24"/>
        </w:rPr>
        <w:t>: PT Raja Grafindo</w:t>
      </w:r>
      <w:r w:rsidR="00B83D2F">
        <w:rPr>
          <w:rFonts w:asciiTheme="majorBidi" w:hAnsiTheme="majorBidi" w:cstheme="majorBidi"/>
          <w:sz w:val="24"/>
          <w:szCs w:val="24"/>
        </w:rPr>
        <w:t xml:space="preserve"> </w:t>
      </w:r>
      <w:r w:rsidR="00E43CAC" w:rsidRPr="00E43CAC">
        <w:rPr>
          <w:rFonts w:asciiTheme="majorBidi" w:hAnsiTheme="majorBidi" w:cstheme="majorBidi"/>
          <w:sz w:val="24"/>
          <w:szCs w:val="24"/>
        </w:rPr>
        <w:t>Persada,  2003.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IbnuQoyyim, I</w:t>
      </w:r>
      <w:r w:rsidR="00E43CAC" w:rsidRPr="00E43CAC">
        <w:rPr>
          <w:rFonts w:asciiTheme="majorBidi" w:hAnsiTheme="majorBidi" w:cstheme="majorBidi"/>
          <w:sz w:val="24"/>
          <w:szCs w:val="24"/>
        </w:rPr>
        <w:t>smail, Kiai Penghulu J</w:t>
      </w:r>
      <w:r w:rsidR="00B83D2F">
        <w:rPr>
          <w:rFonts w:asciiTheme="majorBidi" w:hAnsiTheme="majorBidi" w:cstheme="majorBidi"/>
          <w:sz w:val="24"/>
          <w:szCs w:val="24"/>
        </w:rPr>
        <w:t>awa, Perannya d</w:t>
      </w:r>
      <w:r>
        <w:rPr>
          <w:rFonts w:asciiTheme="majorBidi" w:hAnsiTheme="majorBidi" w:cstheme="majorBidi"/>
          <w:sz w:val="24"/>
          <w:szCs w:val="24"/>
        </w:rPr>
        <w:t>i MasaKolonial, J</w:t>
      </w:r>
      <w:r w:rsidR="00E43CAC" w:rsidRPr="00E43CAC">
        <w:rPr>
          <w:rFonts w:asciiTheme="majorBidi" w:hAnsiTheme="majorBidi" w:cstheme="majorBidi"/>
          <w:sz w:val="24"/>
          <w:szCs w:val="24"/>
        </w:rPr>
        <w:t>akarta: GemaInsani Press, 1997.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Manan, A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bdul, </w:t>
      </w:r>
      <w:r w:rsidR="00B83D2F">
        <w:rPr>
          <w:rFonts w:asciiTheme="majorBidi" w:hAnsiTheme="majorBidi" w:cstheme="majorBidi"/>
          <w:i/>
          <w:iCs/>
          <w:sz w:val="24"/>
          <w:szCs w:val="24"/>
        </w:rPr>
        <w:t>Masalah Hukum Perdata Islam d</w:t>
      </w:r>
      <w:r>
        <w:rPr>
          <w:rFonts w:asciiTheme="majorBidi" w:hAnsiTheme="majorBidi" w:cstheme="majorBidi"/>
          <w:i/>
          <w:iCs/>
          <w:sz w:val="24"/>
          <w:szCs w:val="24"/>
        </w:rPr>
        <w:t>i Indo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 xml:space="preserve">nesia, </w:t>
      </w:r>
      <w:r>
        <w:rPr>
          <w:rFonts w:asciiTheme="majorBidi" w:hAnsiTheme="majorBidi" w:cstheme="majorBidi"/>
          <w:sz w:val="24"/>
          <w:szCs w:val="24"/>
        </w:rPr>
        <w:t>J</w:t>
      </w:r>
      <w:r w:rsidR="00E43CAC" w:rsidRPr="00E43CAC">
        <w:rPr>
          <w:rFonts w:asciiTheme="majorBidi" w:hAnsiTheme="majorBidi" w:cstheme="majorBidi"/>
          <w:sz w:val="24"/>
          <w:szCs w:val="24"/>
        </w:rPr>
        <w:t>akarta: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Kencana Media G</w:t>
      </w:r>
      <w:r w:rsidR="00E43CAC" w:rsidRPr="00E43CAC">
        <w:rPr>
          <w:rFonts w:asciiTheme="majorBidi" w:hAnsiTheme="majorBidi" w:cstheme="majorBidi"/>
          <w:sz w:val="24"/>
          <w:szCs w:val="24"/>
        </w:rPr>
        <w:t>roup, 2008.</w:t>
      </w:r>
    </w:p>
    <w:p w:rsidR="00E43CAC" w:rsidRPr="00E43CAC" w:rsidRDefault="00E43CAC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43CAC">
        <w:rPr>
          <w:rFonts w:asciiTheme="majorBidi" w:hAnsiTheme="majorBidi" w:cstheme="majorBidi"/>
          <w:sz w:val="24"/>
          <w:szCs w:val="24"/>
        </w:rPr>
        <w:t xml:space="preserve">Mardani, </w:t>
      </w:r>
      <w:r w:rsidR="00B83D2F">
        <w:rPr>
          <w:rFonts w:asciiTheme="majorBidi" w:hAnsiTheme="majorBidi" w:cstheme="majorBidi"/>
          <w:i/>
          <w:iCs/>
          <w:sz w:val="24"/>
          <w:szCs w:val="24"/>
        </w:rPr>
        <w:t>Hukum Keluarga Islam d</w:t>
      </w:r>
      <w:r w:rsidR="00425875">
        <w:rPr>
          <w:rFonts w:asciiTheme="majorBidi" w:hAnsiTheme="majorBidi" w:cstheme="majorBidi"/>
          <w:i/>
          <w:iCs/>
          <w:sz w:val="24"/>
          <w:szCs w:val="24"/>
        </w:rPr>
        <w:t>i I</w:t>
      </w:r>
      <w:r w:rsidRPr="00E43CAC">
        <w:rPr>
          <w:rFonts w:asciiTheme="majorBidi" w:hAnsiTheme="majorBidi" w:cstheme="majorBidi"/>
          <w:i/>
          <w:iCs/>
          <w:sz w:val="24"/>
          <w:szCs w:val="24"/>
        </w:rPr>
        <w:t>ndonesia</w:t>
      </w:r>
      <w:r w:rsidR="00B83D2F">
        <w:rPr>
          <w:rFonts w:asciiTheme="majorBidi" w:hAnsiTheme="majorBidi" w:cstheme="majorBidi"/>
          <w:sz w:val="24"/>
          <w:szCs w:val="24"/>
        </w:rPr>
        <w:t>, Jakarta</w:t>
      </w:r>
      <w:r w:rsidR="00425875">
        <w:rPr>
          <w:rFonts w:asciiTheme="majorBidi" w:hAnsiTheme="majorBidi" w:cstheme="majorBidi"/>
          <w:sz w:val="24"/>
          <w:szCs w:val="24"/>
        </w:rPr>
        <w:t>: K</w:t>
      </w:r>
      <w:r w:rsidRPr="00E43CAC">
        <w:rPr>
          <w:rFonts w:asciiTheme="majorBidi" w:hAnsiTheme="majorBidi" w:cstheme="majorBidi"/>
          <w:sz w:val="24"/>
          <w:szCs w:val="24"/>
        </w:rPr>
        <w:t>encana, 2016.</w:t>
      </w:r>
    </w:p>
    <w:p w:rsidR="00E43CAC" w:rsidRPr="00E43CAC" w:rsidRDefault="00425875" w:rsidP="00425875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Peraturan Pemerintah R.I NO 9 Tahun 1975 Tetang Pelaksanaan Undang - U</w:t>
      </w:r>
      <w:r w:rsidR="00E43CAC" w:rsidRPr="00E43CAC">
        <w:rPr>
          <w:rFonts w:asciiTheme="majorBidi" w:hAnsiTheme="majorBidi" w:cstheme="majorBidi"/>
          <w:sz w:val="24"/>
          <w:szCs w:val="24"/>
        </w:rPr>
        <w:t>nd</w:t>
      </w:r>
      <w:r>
        <w:rPr>
          <w:rFonts w:asciiTheme="majorBidi" w:hAnsiTheme="majorBidi" w:cstheme="majorBidi"/>
          <w:sz w:val="24"/>
          <w:szCs w:val="24"/>
        </w:rPr>
        <w:t>ang No,1 Thn 1974 Tentang P</w:t>
      </w:r>
      <w:r w:rsidR="00E43CAC" w:rsidRPr="00E43CAC">
        <w:rPr>
          <w:rFonts w:asciiTheme="majorBidi" w:hAnsiTheme="majorBidi" w:cstheme="majorBidi"/>
          <w:sz w:val="24"/>
          <w:szCs w:val="24"/>
        </w:rPr>
        <w:t>erkawinan,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Rofik, A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hmad, </w:t>
      </w:r>
      <w:r w:rsidR="00B83D2F">
        <w:rPr>
          <w:rFonts w:asciiTheme="majorBidi" w:hAnsiTheme="majorBidi" w:cstheme="majorBidi"/>
          <w:i/>
          <w:iCs/>
          <w:sz w:val="24"/>
          <w:szCs w:val="24"/>
        </w:rPr>
        <w:t>Hukum Perdata Islam d</w:t>
      </w:r>
      <w:r>
        <w:rPr>
          <w:rFonts w:asciiTheme="majorBidi" w:hAnsiTheme="majorBidi" w:cstheme="majorBidi"/>
          <w:i/>
          <w:iCs/>
          <w:sz w:val="24"/>
          <w:szCs w:val="24"/>
        </w:rPr>
        <w:t>i I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ndonesia</w:t>
      </w:r>
      <w:r>
        <w:rPr>
          <w:rFonts w:asciiTheme="majorBidi" w:hAnsiTheme="majorBidi" w:cstheme="majorBidi"/>
          <w:sz w:val="24"/>
          <w:szCs w:val="24"/>
        </w:rPr>
        <w:t>, Jakarta: Raja Grafindo P</w:t>
      </w:r>
      <w:r w:rsidR="00E43CAC" w:rsidRPr="00E43CAC">
        <w:rPr>
          <w:rFonts w:asciiTheme="majorBidi" w:hAnsiTheme="majorBidi" w:cstheme="majorBidi"/>
          <w:sz w:val="24"/>
          <w:szCs w:val="24"/>
        </w:rPr>
        <w:t>ersada, 2015.</w:t>
      </w:r>
    </w:p>
    <w:p w:rsidR="00E43CAC" w:rsidRPr="00E43CAC" w:rsidRDefault="0042587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Sahrani, S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ohari, </w:t>
      </w:r>
      <w:r>
        <w:rPr>
          <w:rFonts w:asciiTheme="majorBidi" w:hAnsiTheme="majorBidi" w:cstheme="majorBidi"/>
          <w:i/>
          <w:iCs/>
          <w:sz w:val="24"/>
          <w:szCs w:val="24"/>
        </w:rPr>
        <w:t>Fiqih K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eluarga</w:t>
      </w:r>
      <w:r>
        <w:rPr>
          <w:rFonts w:asciiTheme="majorBidi" w:hAnsiTheme="majorBidi" w:cstheme="majorBidi"/>
          <w:sz w:val="24"/>
          <w:szCs w:val="24"/>
        </w:rPr>
        <w:t>, Serang: D</w:t>
      </w:r>
      <w:r w:rsidR="00582953">
        <w:rPr>
          <w:rFonts w:asciiTheme="majorBidi" w:hAnsiTheme="majorBidi" w:cstheme="majorBidi"/>
          <w:sz w:val="24"/>
          <w:szCs w:val="24"/>
        </w:rPr>
        <w:t>inas Pendidikan P</w:t>
      </w:r>
      <w:r w:rsidR="00E43CAC" w:rsidRPr="00E43CAC">
        <w:rPr>
          <w:rFonts w:asciiTheme="majorBidi" w:hAnsiTheme="majorBidi" w:cstheme="majorBidi"/>
          <w:sz w:val="24"/>
          <w:szCs w:val="24"/>
        </w:rPr>
        <w:t>rov</w:t>
      </w:r>
      <w:r w:rsidR="00582953">
        <w:rPr>
          <w:rFonts w:asciiTheme="majorBidi" w:hAnsiTheme="majorBidi" w:cstheme="majorBidi"/>
          <w:sz w:val="24"/>
          <w:szCs w:val="24"/>
        </w:rPr>
        <w:t>insi B</w:t>
      </w:r>
      <w:r w:rsidR="00E43CAC" w:rsidRPr="00E43CAC">
        <w:rPr>
          <w:rFonts w:asciiTheme="majorBidi" w:hAnsiTheme="majorBidi" w:cstheme="majorBidi"/>
          <w:sz w:val="24"/>
          <w:szCs w:val="24"/>
        </w:rPr>
        <w:t>anten, 2011.</w:t>
      </w:r>
    </w:p>
    <w:p w:rsidR="00E43CAC" w:rsidRPr="00E43CAC" w:rsidRDefault="00E43CAC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43CAC">
        <w:rPr>
          <w:rFonts w:asciiTheme="majorBidi" w:hAnsiTheme="majorBidi" w:cstheme="majorBidi"/>
          <w:sz w:val="24"/>
          <w:szCs w:val="24"/>
        </w:rPr>
        <w:lastRenderedPageBreak/>
        <w:t>S</w:t>
      </w:r>
      <w:r w:rsidR="00582953">
        <w:rPr>
          <w:rFonts w:asciiTheme="majorBidi" w:hAnsiTheme="majorBidi" w:cstheme="majorBidi"/>
          <w:sz w:val="24"/>
          <w:szCs w:val="24"/>
        </w:rPr>
        <w:t xml:space="preserve">arong, Hamid, </w:t>
      </w:r>
      <w:r w:rsidR="00B83D2F">
        <w:rPr>
          <w:rFonts w:asciiTheme="majorBidi" w:hAnsiTheme="majorBidi" w:cstheme="majorBidi"/>
          <w:i/>
          <w:iCs/>
          <w:sz w:val="24"/>
          <w:szCs w:val="24"/>
        </w:rPr>
        <w:t>Hukum Perkawinan d</w:t>
      </w:r>
      <w:r w:rsidRPr="00B83D2F">
        <w:rPr>
          <w:rFonts w:asciiTheme="majorBidi" w:hAnsiTheme="majorBidi" w:cstheme="majorBidi"/>
          <w:i/>
          <w:iCs/>
          <w:sz w:val="24"/>
          <w:szCs w:val="24"/>
        </w:rPr>
        <w:t>i</w:t>
      </w:r>
      <w:r w:rsidR="00582953" w:rsidRPr="00B83D2F">
        <w:rPr>
          <w:rFonts w:asciiTheme="majorBidi" w:hAnsiTheme="majorBidi" w:cstheme="majorBidi"/>
          <w:i/>
          <w:iCs/>
          <w:sz w:val="24"/>
          <w:szCs w:val="24"/>
        </w:rPr>
        <w:t xml:space="preserve"> Indonesia</w:t>
      </w:r>
      <w:r w:rsidR="00582953">
        <w:rPr>
          <w:rFonts w:asciiTheme="majorBidi" w:hAnsiTheme="majorBidi" w:cstheme="majorBidi"/>
          <w:sz w:val="24"/>
          <w:szCs w:val="24"/>
        </w:rPr>
        <w:t>, Aceh, Yayasan Pena Banda A</w:t>
      </w:r>
      <w:r w:rsidRPr="00E43CAC">
        <w:rPr>
          <w:rFonts w:asciiTheme="majorBidi" w:hAnsiTheme="majorBidi" w:cstheme="majorBidi"/>
          <w:sz w:val="24"/>
          <w:szCs w:val="24"/>
        </w:rPr>
        <w:t>ceh, 2010.</w:t>
      </w:r>
    </w:p>
    <w:p w:rsidR="00E43CAC" w:rsidRPr="00E43CAC" w:rsidRDefault="00582953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Syarifuddun, A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mir, </w:t>
      </w:r>
      <w:r w:rsidR="00B83D2F">
        <w:rPr>
          <w:rFonts w:asciiTheme="majorBidi" w:hAnsiTheme="majorBidi" w:cstheme="majorBidi"/>
          <w:i/>
          <w:iCs/>
          <w:sz w:val="24"/>
          <w:szCs w:val="24"/>
        </w:rPr>
        <w:t>Hukum Perkawinan Islam d</w:t>
      </w:r>
      <w:r>
        <w:rPr>
          <w:rFonts w:asciiTheme="majorBidi" w:hAnsiTheme="majorBidi" w:cstheme="majorBidi"/>
          <w:i/>
          <w:iCs/>
          <w:sz w:val="24"/>
          <w:szCs w:val="24"/>
        </w:rPr>
        <w:t>i I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ndonesia</w:t>
      </w:r>
      <w:r>
        <w:rPr>
          <w:rFonts w:asciiTheme="majorBidi" w:hAnsiTheme="majorBidi" w:cstheme="majorBidi"/>
          <w:sz w:val="24"/>
          <w:szCs w:val="24"/>
        </w:rPr>
        <w:t>, Jakrta: Kencana Media G</w:t>
      </w:r>
      <w:r w:rsidR="00E43CAC" w:rsidRPr="00E43CAC">
        <w:rPr>
          <w:rFonts w:asciiTheme="majorBidi" w:hAnsiTheme="majorBidi" w:cstheme="majorBidi"/>
          <w:sz w:val="24"/>
          <w:szCs w:val="24"/>
        </w:rPr>
        <w:t>roup, 2011.</w:t>
      </w:r>
    </w:p>
    <w:p w:rsidR="00E43CAC" w:rsidRPr="00E43CAC" w:rsidRDefault="00582953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Usman S</w:t>
      </w:r>
      <w:r w:rsidR="00E43CAC" w:rsidRPr="00E43CAC">
        <w:rPr>
          <w:rFonts w:asciiTheme="majorBidi" w:hAnsiTheme="majorBidi" w:cstheme="majorBidi"/>
          <w:sz w:val="24"/>
          <w:szCs w:val="24"/>
        </w:rPr>
        <w:t xml:space="preserve">uparman, </w:t>
      </w:r>
      <w:r>
        <w:rPr>
          <w:rFonts w:asciiTheme="majorBidi" w:hAnsiTheme="majorBidi" w:cstheme="majorBidi"/>
          <w:i/>
          <w:iCs/>
          <w:sz w:val="24"/>
          <w:szCs w:val="24"/>
        </w:rPr>
        <w:t>Hukum I</w:t>
      </w:r>
      <w:r w:rsidR="00E43CAC" w:rsidRPr="00E43CAC">
        <w:rPr>
          <w:rFonts w:asciiTheme="majorBidi" w:hAnsiTheme="majorBidi" w:cstheme="majorBidi"/>
          <w:i/>
          <w:iCs/>
          <w:sz w:val="24"/>
          <w:szCs w:val="24"/>
        </w:rPr>
        <w:t>slam</w:t>
      </w:r>
      <w:r>
        <w:rPr>
          <w:rFonts w:asciiTheme="majorBidi" w:hAnsiTheme="majorBidi" w:cstheme="majorBidi"/>
          <w:sz w:val="24"/>
          <w:szCs w:val="24"/>
        </w:rPr>
        <w:t>, Jakarta: Gaya Media P</w:t>
      </w:r>
      <w:r w:rsidR="00E43CAC" w:rsidRPr="00E43CAC">
        <w:rPr>
          <w:rFonts w:asciiTheme="majorBidi" w:hAnsiTheme="majorBidi" w:cstheme="majorBidi"/>
          <w:sz w:val="24"/>
          <w:szCs w:val="24"/>
        </w:rPr>
        <w:t>ratama, 2001.</w:t>
      </w:r>
    </w:p>
    <w:p w:rsidR="00FB3035" w:rsidRPr="00E43CAC" w:rsidRDefault="00B83D2F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hyperlink r:id="rId8" w:history="1">
        <w:r w:rsidR="00FB3035" w:rsidRPr="00E43CAC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https://salwintt.wordpress.com</w:t>
        </w:r>
      </w:hyperlink>
      <w:r w:rsidR="00FB3035" w:rsidRPr="00E43CAC">
        <w:rPr>
          <w:rFonts w:asciiTheme="majorBidi" w:hAnsiTheme="majorBidi" w:cstheme="majorBidi"/>
          <w:sz w:val="24"/>
          <w:szCs w:val="24"/>
        </w:rPr>
        <w:t>,</w:t>
      </w:r>
    </w:p>
    <w:p w:rsidR="00FB3035" w:rsidRPr="00E43CAC" w:rsidRDefault="00FB3035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43CAC">
        <w:rPr>
          <w:rFonts w:asciiTheme="majorBidi" w:hAnsiTheme="majorBidi" w:cstheme="majorBidi"/>
          <w:sz w:val="24"/>
          <w:szCs w:val="24"/>
        </w:rPr>
        <w:t>http:www.Pa-serang.go.id</w:t>
      </w:r>
    </w:p>
    <w:p w:rsidR="00DC1040" w:rsidRPr="00E43CAC" w:rsidRDefault="00DC1040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E43CAC">
        <w:rPr>
          <w:rFonts w:asciiTheme="majorBidi" w:hAnsiTheme="majorBidi" w:cstheme="majorBidi"/>
          <w:sz w:val="24"/>
          <w:szCs w:val="24"/>
        </w:rPr>
        <w:t>Aauqi</w:t>
      </w:r>
      <w:r w:rsidR="00362F1B" w:rsidRPr="00E43CAC">
        <w:rPr>
          <w:rFonts w:asciiTheme="majorBidi" w:hAnsiTheme="majorBidi" w:cstheme="majorBidi"/>
          <w:sz w:val="24"/>
          <w:szCs w:val="24"/>
        </w:rPr>
        <w:t>,</w:t>
      </w:r>
      <w:r w:rsidR="00582953">
        <w:rPr>
          <w:rFonts w:asciiTheme="majorBidi" w:hAnsiTheme="majorBidi" w:cstheme="majorBidi"/>
          <w:sz w:val="24"/>
          <w:szCs w:val="24"/>
        </w:rPr>
        <w:t xml:space="preserve"> Ahmad, Perselisihan Terus Menerus Antara Suami Istri Akibat Turut C</w:t>
      </w:r>
      <w:r w:rsidRPr="00E43CAC">
        <w:rPr>
          <w:rFonts w:asciiTheme="majorBidi" w:hAnsiTheme="majorBidi" w:cstheme="majorBidi"/>
          <w:sz w:val="24"/>
          <w:szCs w:val="24"/>
        </w:rPr>
        <w:t>ampur</w:t>
      </w:r>
      <w:r w:rsidR="00582953">
        <w:rPr>
          <w:rFonts w:asciiTheme="majorBidi" w:hAnsiTheme="majorBidi" w:cstheme="majorBidi"/>
          <w:sz w:val="24"/>
          <w:szCs w:val="24"/>
        </w:rPr>
        <w:t xml:space="preserve"> Orangtua Sebagai Dasar Alasan Perceraian, Program Studi Ahwal Al-Syakhshiyah Universitas Islam Negri J</w:t>
      </w:r>
      <w:r w:rsidRPr="00E43CAC">
        <w:rPr>
          <w:rFonts w:asciiTheme="majorBidi" w:hAnsiTheme="majorBidi" w:cstheme="majorBidi"/>
          <w:sz w:val="24"/>
          <w:szCs w:val="24"/>
        </w:rPr>
        <w:t>akarta, 2010.</w:t>
      </w:r>
    </w:p>
    <w:p w:rsidR="00DC1040" w:rsidRPr="00E43CAC" w:rsidRDefault="00582953" w:rsidP="00E43CAC">
      <w:pPr>
        <w:spacing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Simanjuntak, </w:t>
      </w:r>
      <w:r w:rsidRPr="00B83D2F">
        <w:rPr>
          <w:rFonts w:asciiTheme="majorBidi" w:hAnsiTheme="majorBidi" w:cstheme="majorBidi"/>
          <w:i/>
          <w:iCs/>
          <w:sz w:val="24"/>
          <w:szCs w:val="24"/>
        </w:rPr>
        <w:t>Hukum Perdata I</w:t>
      </w:r>
      <w:r w:rsidR="00DC1040" w:rsidRPr="00B83D2F">
        <w:rPr>
          <w:rFonts w:asciiTheme="majorBidi" w:hAnsiTheme="majorBidi" w:cstheme="majorBidi"/>
          <w:i/>
          <w:iCs/>
          <w:sz w:val="24"/>
          <w:szCs w:val="24"/>
        </w:rPr>
        <w:t>ndonesi</w:t>
      </w:r>
      <w:r w:rsidR="00254A4E" w:rsidRPr="00B83D2F">
        <w:rPr>
          <w:rFonts w:asciiTheme="majorBidi" w:hAnsiTheme="majorBidi" w:cstheme="majorBidi"/>
          <w:i/>
          <w:iCs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,  Jakarata, K</w:t>
      </w:r>
      <w:r w:rsidR="00DC1040" w:rsidRPr="00E43CAC">
        <w:rPr>
          <w:rFonts w:asciiTheme="majorBidi" w:hAnsiTheme="majorBidi" w:cstheme="majorBidi"/>
          <w:sz w:val="24"/>
          <w:szCs w:val="24"/>
        </w:rPr>
        <w:t>encana, 2015</w:t>
      </w:r>
      <w:r w:rsidR="00B83D2F">
        <w:rPr>
          <w:rFonts w:asciiTheme="majorBidi" w:hAnsiTheme="majorBidi" w:cstheme="majorBidi"/>
          <w:sz w:val="24"/>
          <w:szCs w:val="24"/>
        </w:rPr>
        <w:t>.</w:t>
      </w:r>
    </w:p>
    <w:sectPr w:rsidR="00DC1040" w:rsidRPr="00E43CAC" w:rsidSect="00DC6426">
      <w:pgSz w:w="10319" w:h="14571" w:code="13"/>
      <w:pgMar w:top="1701" w:right="1701" w:bottom="1701" w:left="1701" w:header="709" w:footer="709" w:gutter="0"/>
      <w:pgNumType w:start="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D8" w:rsidRDefault="008376D8" w:rsidP="00C37D98">
      <w:pPr>
        <w:spacing w:after="0" w:line="240" w:lineRule="auto"/>
      </w:pPr>
      <w:r>
        <w:separator/>
      </w:r>
    </w:p>
  </w:endnote>
  <w:endnote w:type="continuationSeparator" w:id="0">
    <w:p w:rsidR="008376D8" w:rsidRDefault="008376D8" w:rsidP="00C3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D8" w:rsidRDefault="008376D8" w:rsidP="00C37D98">
      <w:pPr>
        <w:spacing w:after="0" w:line="240" w:lineRule="auto"/>
      </w:pPr>
      <w:r>
        <w:separator/>
      </w:r>
    </w:p>
  </w:footnote>
  <w:footnote w:type="continuationSeparator" w:id="0">
    <w:p w:rsidR="008376D8" w:rsidRDefault="008376D8" w:rsidP="00C37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59"/>
    <w:rsid w:val="000261D2"/>
    <w:rsid w:val="00082959"/>
    <w:rsid w:val="00125C21"/>
    <w:rsid w:val="00156B26"/>
    <w:rsid w:val="001F5848"/>
    <w:rsid w:val="00254A4E"/>
    <w:rsid w:val="002F3EAD"/>
    <w:rsid w:val="00362F1B"/>
    <w:rsid w:val="00397DAB"/>
    <w:rsid w:val="003E153A"/>
    <w:rsid w:val="004076CE"/>
    <w:rsid w:val="00425875"/>
    <w:rsid w:val="004B4515"/>
    <w:rsid w:val="004F593E"/>
    <w:rsid w:val="00582953"/>
    <w:rsid w:val="005A4E63"/>
    <w:rsid w:val="00644E50"/>
    <w:rsid w:val="006813E1"/>
    <w:rsid w:val="006B480E"/>
    <w:rsid w:val="00720C18"/>
    <w:rsid w:val="00766240"/>
    <w:rsid w:val="00803EB1"/>
    <w:rsid w:val="008216DF"/>
    <w:rsid w:val="008376D8"/>
    <w:rsid w:val="00876B59"/>
    <w:rsid w:val="00953966"/>
    <w:rsid w:val="00A059E8"/>
    <w:rsid w:val="00A960BF"/>
    <w:rsid w:val="00B10231"/>
    <w:rsid w:val="00B74C10"/>
    <w:rsid w:val="00B83D2F"/>
    <w:rsid w:val="00C36502"/>
    <w:rsid w:val="00C3779D"/>
    <w:rsid w:val="00C37D98"/>
    <w:rsid w:val="00D61A4D"/>
    <w:rsid w:val="00D92B28"/>
    <w:rsid w:val="00DC1040"/>
    <w:rsid w:val="00DC6426"/>
    <w:rsid w:val="00E43CAC"/>
    <w:rsid w:val="00F007FA"/>
    <w:rsid w:val="00F4123F"/>
    <w:rsid w:val="00F56078"/>
    <w:rsid w:val="00FB3035"/>
    <w:rsid w:val="00FF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98"/>
  </w:style>
  <w:style w:type="paragraph" w:styleId="Footer">
    <w:name w:val="footer"/>
    <w:basedOn w:val="Normal"/>
    <w:link w:val="FooterChar"/>
    <w:uiPriority w:val="99"/>
    <w:unhideWhenUsed/>
    <w:rsid w:val="00C3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2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D98"/>
  </w:style>
  <w:style w:type="paragraph" w:styleId="Footer">
    <w:name w:val="footer"/>
    <w:basedOn w:val="Normal"/>
    <w:link w:val="FooterChar"/>
    <w:uiPriority w:val="99"/>
    <w:unhideWhenUsed/>
    <w:rsid w:val="00C37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wintt.wordpres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C14E-0EB0-418D-809A-3D8A439A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2019-05-07T03:15:00Z</cp:lastPrinted>
  <dcterms:created xsi:type="dcterms:W3CDTF">2018-10-08T07:22:00Z</dcterms:created>
  <dcterms:modified xsi:type="dcterms:W3CDTF">2019-05-09T18:02:00Z</dcterms:modified>
</cp:coreProperties>
</file>