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15" w:rsidRDefault="00BE3B15" w:rsidP="00BE3B15">
      <w:pPr>
        <w:spacing w:line="48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DAFTAR PUSTAKA</w:t>
      </w:r>
    </w:p>
    <w:p w:rsidR="00BE3B15" w:rsidRDefault="00BE3B15" w:rsidP="00BE3B15">
      <w:pPr>
        <w:pStyle w:val="FootnoteText"/>
        <w:ind w:firstLine="720"/>
      </w:pPr>
    </w:p>
    <w:p w:rsidR="00BE3B15" w:rsidRPr="006E64EC" w:rsidRDefault="00BE3B15" w:rsidP="00BE3B15">
      <w:pPr>
        <w:spacing w:line="240" w:lineRule="auto"/>
        <w:ind w:left="709" w:hanging="698"/>
        <w:jc w:val="both"/>
        <w:rPr>
          <w:rFonts w:asciiTheme="majorBidi" w:hAnsiTheme="majorBidi" w:cs="Times New Roman"/>
          <w:sz w:val="24"/>
          <w:szCs w:val="24"/>
        </w:rPr>
      </w:pPr>
      <w:proofErr w:type="gramStart"/>
      <w:r w:rsidRPr="006E64EC">
        <w:rPr>
          <w:rFonts w:asciiTheme="majorBidi" w:hAnsiTheme="majorBidi" w:cs="Times New Roman"/>
          <w:sz w:val="24"/>
          <w:szCs w:val="24"/>
        </w:rPr>
        <w:t>Adz-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Dzahabi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>,</w:t>
      </w:r>
      <w:r>
        <w:rPr>
          <w:rFonts w:asciiTheme="majorBidi" w:hAnsiTheme="majorBidi" w:cs="Times New Roman"/>
          <w:sz w:val="24"/>
          <w:szCs w:val="24"/>
        </w:rPr>
        <w:t xml:space="preserve"> Muhammad Husain.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6E64EC">
        <w:rPr>
          <w:rFonts w:asciiTheme="majorBidi" w:hAnsiTheme="majorBidi" w:cs="Times New Roman"/>
          <w:i/>
          <w:iCs/>
          <w:sz w:val="24"/>
          <w:szCs w:val="24"/>
        </w:rPr>
        <w:t>At-</w:t>
      </w:r>
      <w:proofErr w:type="spellStart"/>
      <w:r w:rsidRPr="006E64EC">
        <w:rPr>
          <w:rFonts w:asciiTheme="majorBidi" w:hAnsiTheme="majorBidi" w:cs="Times New Roman"/>
          <w:i/>
          <w:iCs/>
          <w:sz w:val="24"/>
          <w:szCs w:val="24"/>
        </w:rPr>
        <w:t>Tafsir</w:t>
      </w:r>
      <w:proofErr w:type="spellEnd"/>
      <w:r w:rsidRPr="006E64EC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E64EC">
        <w:rPr>
          <w:rFonts w:asciiTheme="majorBidi" w:hAnsiTheme="majorBidi" w:cs="Times New Roman"/>
          <w:i/>
          <w:iCs/>
          <w:sz w:val="24"/>
          <w:szCs w:val="24"/>
        </w:rPr>
        <w:t>Wa</w:t>
      </w:r>
      <w:proofErr w:type="spellEnd"/>
      <w:proofErr w:type="gramEnd"/>
      <w:r w:rsidRPr="006E64EC">
        <w:rPr>
          <w:rFonts w:asciiTheme="majorBidi" w:hAnsiTheme="majorBidi" w:cs="Times New Roman"/>
          <w:i/>
          <w:iCs/>
          <w:sz w:val="24"/>
          <w:szCs w:val="24"/>
        </w:rPr>
        <w:t xml:space="preserve"> Al-</w:t>
      </w:r>
      <w:proofErr w:type="spellStart"/>
      <w:r w:rsidRPr="006E64EC">
        <w:rPr>
          <w:rFonts w:asciiTheme="majorBidi" w:hAnsiTheme="majorBidi" w:cs="Times New Roman"/>
          <w:i/>
          <w:iCs/>
          <w:sz w:val="24"/>
          <w:szCs w:val="24"/>
        </w:rPr>
        <w:t>Mufassirun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Ju</w:t>
      </w:r>
      <w:r>
        <w:rPr>
          <w:rFonts w:asciiTheme="majorBidi" w:hAnsiTheme="majorBidi" w:cs="Times New Roman"/>
          <w:sz w:val="24"/>
          <w:szCs w:val="24"/>
        </w:rPr>
        <w:t>z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I. 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Maktabah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Wahbah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>, 2000</w:t>
      </w:r>
      <w:r>
        <w:rPr>
          <w:rFonts w:asciiTheme="majorBidi" w:hAnsiTheme="majorBidi" w:cs="Times New Roman"/>
          <w:sz w:val="24"/>
          <w:szCs w:val="24"/>
        </w:rPr>
        <w:t>.</w:t>
      </w:r>
      <w:r w:rsidRPr="006E64EC">
        <w:rPr>
          <w:rFonts w:asciiTheme="majorBidi" w:hAnsiTheme="majorBidi" w:cs="Times New Roman"/>
          <w:sz w:val="24"/>
          <w:szCs w:val="24"/>
        </w:rPr>
        <w:t xml:space="preserve"> </w:t>
      </w:r>
    </w:p>
    <w:p w:rsidR="00BE3B15" w:rsidRDefault="00BE3B15" w:rsidP="00BE3B15">
      <w:pPr>
        <w:pStyle w:val="FootnoteText"/>
        <w:ind w:left="709" w:hanging="69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6E64EC">
        <w:rPr>
          <w:color w:val="000000"/>
          <w:sz w:val="24"/>
          <w:szCs w:val="24"/>
          <w:shd w:val="clear" w:color="auto" w:fill="FFFFFF"/>
        </w:rPr>
        <w:t xml:space="preserve">Amin </w:t>
      </w:r>
      <w:proofErr w:type="spellStart"/>
      <w:r w:rsidRPr="006E64EC">
        <w:rPr>
          <w:color w:val="000000"/>
          <w:sz w:val="24"/>
          <w:szCs w:val="24"/>
          <w:shd w:val="clear" w:color="auto" w:fill="FFFFFF"/>
        </w:rPr>
        <w:t>Ghofur</w:t>
      </w:r>
      <w:proofErr w:type="spellEnd"/>
      <w:r w:rsidRPr="006E64EC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E64EC">
        <w:rPr>
          <w:color w:val="000000"/>
          <w:sz w:val="24"/>
          <w:szCs w:val="24"/>
          <w:shd w:val="clear" w:color="auto" w:fill="FFFFFF"/>
        </w:rPr>
        <w:t>Saiful</w:t>
      </w:r>
      <w:proofErr w:type="spellEnd"/>
      <w:r w:rsidRPr="006E64EC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E64E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E64EC">
        <w:rPr>
          <w:i/>
          <w:iCs/>
          <w:color w:val="000000"/>
          <w:sz w:val="24"/>
          <w:szCs w:val="24"/>
          <w:shd w:val="clear" w:color="auto" w:fill="FFFFFF"/>
        </w:rPr>
        <w:t>Profil</w:t>
      </w:r>
      <w:proofErr w:type="spellEnd"/>
      <w:r w:rsidRPr="006E64EC">
        <w:rPr>
          <w:i/>
          <w:iCs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6E64EC">
        <w:rPr>
          <w:i/>
          <w:iCs/>
          <w:color w:val="000000"/>
          <w:sz w:val="24"/>
          <w:szCs w:val="24"/>
          <w:shd w:val="clear" w:color="auto" w:fill="FFFFFF"/>
        </w:rPr>
        <w:t>Mufasir</w:t>
      </w:r>
      <w:proofErr w:type="spellEnd"/>
      <w:r w:rsidRPr="006E64EC">
        <w:rPr>
          <w:i/>
          <w:iCs/>
          <w:color w:val="000000"/>
          <w:sz w:val="24"/>
          <w:szCs w:val="24"/>
          <w:shd w:val="clear" w:color="auto" w:fill="FFFFFF"/>
        </w:rPr>
        <w:t xml:space="preserve"> Al-Qur’an</w:t>
      </w:r>
      <w:r w:rsidRPr="006E64EC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E64EC">
        <w:rPr>
          <w:color w:val="000000"/>
          <w:sz w:val="24"/>
          <w:szCs w:val="24"/>
          <w:shd w:val="clear" w:color="auto" w:fill="FFFFFF"/>
        </w:rPr>
        <w:t xml:space="preserve"> Yogyakarta, </w:t>
      </w:r>
      <w:proofErr w:type="spellStart"/>
      <w:r w:rsidRPr="006E64EC">
        <w:rPr>
          <w:color w:val="000000"/>
          <w:sz w:val="24"/>
          <w:szCs w:val="24"/>
          <w:shd w:val="clear" w:color="auto" w:fill="FFFFFF"/>
        </w:rPr>
        <w:t>Pustaka</w:t>
      </w:r>
      <w:proofErr w:type="spellEnd"/>
      <w:r w:rsidRPr="006E64E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64EC">
        <w:rPr>
          <w:color w:val="000000"/>
          <w:sz w:val="24"/>
          <w:szCs w:val="24"/>
          <w:shd w:val="clear" w:color="auto" w:fill="FFFFFF"/>
        </w:rPr>
        <w:t>Insan</w:t>
      </w:r>
      <w:proofErr w:type="spellEnd"/>
      <w:r w:rsidRPr="006E64E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64EC">
        <w:rPr>
          <w:color w:val="000000"/>
          <w:sz w:val="24"/>
          <w:szCs w:val="24"/>
          <w:shd w:val="clear" w:color="auto" w:fill="FFFFFF"/>
        </w:rPr>
        <w:t>Madani</w:t>
      </w:r>
      <w:proofErr w:type="spellEnd"/>
      <w:r w:rsidRPr="006E64EC">
        <w:rPr>
          <w:color w:val="000000"/>
          <w:sz w:val="24"/>
          <w:szCs w:val="24"/>
          <w:shd w:val="clear" w:color="auto" w:fill="FFFFFF"/>
        </w:rPr>
        <w:t>, 2008.</w:t>
      </w:r>
    </w:p>
    <w:p w:rsidR="00BE3B15" w:rsidRPr="006E64EC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ind w:left="709" w:hanging="698"/>
        <w:contextualSpacing/>
        <w:jc w:val="both"/>
        <w:rPr>
          <w:sz w:val="24"/>
          <w:szCs w:val="24"/>
        </w:rPr>
      </w:pPr>
      <w:proofErr w:type="spellStart"/>
      <w:r w:rsidRPr="006E64EC">
        <w:rPr>
          <w:sz w:val="24"/>
          <w:szCs w:val="24"/>
        </w:rPr>
        <w:t>Amirin</w:t>
      </w:r>
      <w:proofErr w:type="spellEnd"/>
      <w:r w:rsidRPr="006E64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Tatang</w:t>
      </w:r>
      <w:proofErr w:type="spellEnd"/>
      <w:r>
        <w:rPr>
          <w:sz w:val="24"/>
          <w:szCs w:val="24"/>
        </w:rPr>
        <w:t xml:space="preserve"> M.</w:t>
      </w:r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Menyusun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Rencana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</w:t>
      </w:r>
      <w:r w:rsidRPr="006E64EC">
        <w:rPr>
          <w:sz w:val="24"/>
          <w:szCs w:val="24"/>
        </w:rPr>
        <w:t xml:space="preserve">Jakarta: Raja </w:t>
      </w:r>
      <w:proofErr w:type="spellStart"/>
      <w:r w:rsidRPr="006E64EC">
        <w:rPr>
          <w:sz w:val="24"/>
          <w:szCs w:val="24"/>
        </w:rPr>
        <w:t>Grafindo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Persada</w:t>
      </w:r>
      <w:proofErr w:type="spellEnd"/>
      <w:r w:rsidRPr="006E64EC">
        <w:rPr>
          <w:sz w:val="24"/>
          <w:szCs w:val="24"/>
        </w:rPr>
        <w:t>, 1999</w:t>
      </w:r>
      <w:r>
        <w:rPr>
          <w:sz w:val="24"/>
          <w:szCs w:val="24"/>
        </w:rPr>
        <w:t>.</w:t>
      </w:r>
    </w:p>
    <w:p w:rsidR="00BE3B15" w:rsidRPr="006E64EC" w:rsidRDefault="00BE3B15" w:rsidP="00BE3B15">
      <w:pPr>
        <w:pStyle w:val="FootnoteText"/>
        <w:ind w:left="709" w:hanging="698"/>
        <w:contextualSpacing/>
        <w:jc w:val="both"/>
        <w:rPr>
          <w:sz w:val="24"/>
          <w:szCs w:val="24"/>
        </w:rPr>
      </w:pPr>
    </w:p>
    <w:p w:rsidR="00BE3B15" w:rsidRDefault="00BE3B15" w:rsidP="00BE3B15">
      <w:pPr>
        <w:spacing w:line="240" w:lineRule="auto"/>
        <w:ind w:left="709" w:hanging="698"/>
        <w:jc w:val="both"/>
        <w:rPr>
          <w:rFonts w:asciiTheme="majorBidi" w:hAnsiTheme="majorBidi" w:cs="Times New Roman"/>
          <w:sz w:val="24"/>
          <w:szCs w:val="24"/>
        </w:rPr>
      </w:pPr>
      <w:proofErr w:type="gramStart"/>
      <w:r w:rsidRPr="006E64EC">
        <w:rPr>
          <w:rFonts w:asciiTheme="majorBidi" w:hAnsiTheme="majorBidi" w:cs="Times New Roman"/>
          <w:sz w:val="24"/>
          <w:szCs w:val="24"/>
        </w:rPr>
        <w:t>Ash-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Shiddieqy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Teungku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 xml:space="preserve"> Muhammad 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Hasbi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>.</w:t>
      </w:r>
      <w:proofErr w:type="gramEnd"/>
      <w:r w:rsidRPr="006E64EC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 w:rsidRPr="006E64EC">
        <w:rPr>
          <w:rFonts w:asciiTheme="majorBidi" w:hAnsiTheme="majorBidi" w:cs="Times New Roman"/>
          <w:i/>
          <w:iCs/>
          <w:sz w:val="24"/>
          <w:szCs w:val="24"/>
        </w:rPr>
        <w:t>Sejarah</w:t>
      </w:r>
      <w:proofErr w:type="spellEnd"/>
      <w:r w:rsidRPr="006E64EC">
        <w:rPr>
          <w:rFonts w:asciiTheme="majorBidi" w:hAnsiTheme="majorBidi" w:cs="Times New Roman"/>
          <w:i/>
          <w:iCs/>
          <w:sz w:val="24"/>
          <w:szCs w:val="24"/>
        </w:rPr>
        <w:t xml:space="preserve"> &amp; </w:t>
      </w:r>
      <w:proofErr w:type="spellStart"/>
      <w:r w:rsidRPr="006E64EC">
        <w:rPr>
          <w:rFonts w:asciiTheme="majorBidi" w:hAnsiTheme="majorBidi" w:cs="Times New Roman"/>
          <w:i/>
          <w:iCs/>
          <w:sz w:val="24"/>
          <w:szCs w:val="24"/>
        </w:rPr>
        <w:t>Pengantar</w:t>
      </w:r>
      <w:proofErr w:type="spellEnd"/>
      <w:r w:rsidRPr="006E64EC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6E64EC">
        <w:rPr>
          <w:rFonts w:asciiTheme="majorBidi" w:hAnsiTheme="majorBidi" w:cs="Times New Roman"/>
          <w:i/>
          <w:iCs/>
          <w:sz w:val="24"/>
          <w:szCs w:val="24"/>
        </w:rPr>
        <w:t>Ilmu</w:t>
      </w:r>
      <w:proofErr w:type="spellEnd"/>
      <w:r w:rsidRPr="006E64EC">
        <w:rPr>
          <w:rFonts w:asciiTheme="majorBidi" w:hAnsiTheme="majorBidi" w:cs="Times New Roman"/>
          <w:i/>
          <w:iCs/>
          <w:sz w:val="24"/>
          <w:szCs w:val="24"/>
        </w:rPr>
        <w:t xml:space="preserve"> Al-Qur’an &amp;</w:t>
      </w:r>
      <w:proofErr w:type="spellStart"/>
      <w:r w:rsidRPr="006E64EC">
        <w:rPr>
          <w:rFonts w:asciiTheme="majorBidi" w:hAnsiTheme="majorBidi" w:cs="Times New Roman"/>
          <w:i/>
          <w:iCs/>
          <w:sz w:val="24"/>
          <w:szCs w:val="24"/>
        </w:rPr>
        <w:t>Tafsir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>.</w:t>
      </w:r>
      <w:proofErr w:type="gramEnd"/>
      <w:r w:rsidRPr="006E64EC">
        <w:rPr>
          <w:rFonts w:asciiTheme="majorBidi" w:hAnsiTheme="majorBidi" w:cs="Times New Roman"/>
          <w:sz w:val="24"/>
          <w:szCs w:val="24"/>
        </w:rPr>
        <w:t xml:space="preserve"> Semarang: 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Pustaka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E64EC">
        <w:rPr>
          <w:rFonts w:asciiTheme="majorBidi" w:hAnsiTheme="majorBidi" w:cs="Times New Roman"/>
          <w:sz w:val="24"/>
          <w:szCs w:val="24"/>
        </w:rPr>
        <w:t>Rizki</w:t>
      </w:r>
      <w:proofErr w:type="spellEnd"/>
      <w:r w:rsidRPr="006E64EC">
        <w:rPr>
          <w:rFonts w:asciiTheme="majorBidi" w:hAnsiTheme="majorBidi" w:cs="Times New Roman"/>
          <w:sz w:val="24"/>
          <w:szCs w:val="24"/>
        </w:rPr>
        <w:t xml:space="preserve"> Putra, 2009.</w:t>
      </w:r>
    </w:p>
    <w:p w:rsidR="00BE3B15" w:rsidRPr="004B3942" w:rsidRDefault="00BE3B15" w:rsidP="00BE3B15">
      <w:pPr>
        <w:spacing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Baedhawy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Ruby Ach.,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B39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942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4B39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942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Pr="004B39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942">
        <w:rPr>
          <w:rFonts w:ascii="Times New Roman" w:hAnsi="Times New Roman" w:cs="Times New Roman"/>
          <w:i/>
          <w:sz w:val="24"/>
          <w:szCs w:val="24"/>
        </w:rPr>
        <w:t>Salafi</w:t>
      </w:r>
      <w:proofErr w:type="spellEnd"/>
      <w:r w:rsidRPr="004B39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942">
        <w:rPr>
          <w:rFonts w:ascii="Times New Roman" w:hAnsi="Times New Roman" w:cs="Times New Roman"/>
          <w:i/>
          <w:sz w:val="24"/>
          <w:szCs w:val="24"/>
        </w:rPr>
        <w:t>Banten</w:t>
      </w:r>
      <w:proofErr w:type="spellEnd"/>
      <w:r w:rsidRPr="004B3942">
        <w:rPr>
          <w:rFonts w:ascii="Times New Roman" w:hAnsi="Times New Roman" w:cs="Times New Roman"/>
          <w:sz w:val="24"/>
          <w:szCs w:val="24"/>
        </w:rPr>
        <w:t xml:space="preserve">, (Biro </w:t>
      </w:r>
      <w:proofErr w:type="spellStart"/>
      <w:r w:rsidRPr="004B3942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4B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942">
        <w:rPr>
          <w:rFonts w:ascii="Times New Roman" w:hAnsi="Times New Roman" w:cs="Times New Roman"/>
          <w:sz w:val="24"/>
          <w:szCs w:val="24"/>
        </w:rPr>
        <w:t>Setda</w:t>
      </w:r>
      <w:proofErr w:type="spellEnd"/>
      <w:r w:rsidRPr="004B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942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4B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942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4B3942">
        <w:rPr>
          <w:rFonts w:ascii="Times New Roman" w:hAnsi="Times New Roman" w:cs="Times New Roman"/>
          <w:sz w:val="24"/>
          <w:szCs w:val="24"/>
        </w:rPr>
        <w:t>)</w:t>
      </w:r>
    </w:p>
    <w:p w:rsidR="00BE3B15" w:rsidRDefault="00BE3B15" w:rsidP="00BE3B15">
      <w:pPr>
        <w:spacing w:line="240" w:lineRule="auto"/>
        <w:ind w:left="709" w:hanging="698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Chalimy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r w:rsidRPr="00C83875">
        <w:rPr>
          <w:rFonts w:asciiTheme="majorBidi" w:hAnsiTheme="majorBidi" w:cs="Times New Roman"/>
          <w:sz w:val="24"/>
          <w:szCs w:val="24"/>
        </w:rPr>
        <w:t>Muhammad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Irfan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proofErr w:type="gramStart"/>
      <w:r w:rsidRPr="00C83875">
        <w:rPr>
          <w:rFonts w:asciiTheme="majorBidi" w:hAnsiTheme="majorBidi" w:cs="Times New Roman"/>
          <w:i/>
          <w:iCs/>
          <w:sz w:val="24"/>
          <w:szCs w:val="24"/>
        </w:rPr>
        <w:t>Pengajian</w:t>
      </w:r>
      <w:proofErr w:type="spellEnd"/>
      <w:r w:rsidRPr="00C83875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C83875">
        <w:rPr>
          <w:rFonts w:asciiTheme="majorBidi" w:hAnsiTheme="majorBidi" w:cs="Times New Roman"/>
          <w:i/>
          <w:iCs/>
          <w:sz w:val="24"/>
          <w:szCs w:val="24"/>
        </w:rPr>
        <w:t>Tafsir</w:t>
      </w:r>
      <w:proofErr w:type="spellEnd"/>
      <w:r w:rsidRPr="00C83875">
        <w:rPr>
          <w:rFonts w:asciiTheme="majorBidi" w:hAnsiTheme="majorBidi" w:cs="Times New Roman"/>
          <w:i/>
          <w:iCs/>
          <w:sz w:val="24"/>
          <w:szCs w:val="24"/>
        </w:rPr>
        <w:t xml:space="preserve"> A</w:t>
      </w:r>
      <w:r>
        <w:rPr>
          <w:rFonts w:asciiTheme="majorBidi" w:hAnsiTheme="majorBidi" w:cs="Times New Roman"/>
          <w:i/>
          <w:iCs/>
          <w:sz w:val="24"/>
          <w:szCs w:val="24"/>
        </w:rPr>
        <w:t xml:space="preserve">l-Qur’an di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Pondok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Pesantren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 Al-</w:t>
      </w:r>
      <w:proofErr w:type="spellStart"/>
      <w:r w:rsidRPr="00C83875">
        <w:rPr>
          <w:rFonts w:asciiTheme="majorBidi" w:hAnsiTheme="majorBidi" w:cs="Times New Roman"/>
          <w:i/>
          <w:iCs/>
          <w:sz w:val="24"/>
          <w:szCs w:val="24"/>
        </w:rPr>
        <w:t>Furqon</w:t>
      </w:r>
      <w:proofErr w:type="spellEnd"/>
      <w:r w:rsidRPr="00C83875">
        <w:rPr>
          <w:rFonts w:asciiTheme="majorBidi" w:hAnsiTheme="majorBidi" w:cs="Times New Roman"/>
          <w:i/>
          <w:iCs/>
          <w:sz w:val="24"/>
          <w:szCs w:val="24"/>
        </w:rPr>
        <w:t xml:space="preserve"> Sanden </w:t>
      </w:r>
      <w:proofErr w:type="spellStart"/>
      <w:r w:rsidRPr="00C83875">
        <w:rPr>
          <w:rFonts w:asciiTheme="majorBidi" w:hAnsiTheme="majorBidi" w:cs="Times New Roman"/>
          <w:i/>
          <w:iCs/>
          <w:sz w:val="24"/>
          <w:szCs w:val="24"/>
        </w:rPr>
        <w:t>Bantul</w:t>
      </w:r>
      <w:proofErr w:type="spellEnd"/>
      <w:r w:rsidRPr="00C83875">
        <w:rPr>
          <w:rFonts w:asciiTheme="majorBidi" w:hAnsiTheme="majorBidi" w:cs="Times New Roman"/>
          <w:i/>
          <w:iCs/>
          <w:sz w:val="24"/>
          <w:szCs w:val="24"/>
        </w:rPr>
        <w:t xml:space="preserve"> Yogyakarta</w:t>
      </w:r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r w:rsidRPr="00C83875">
        <w:rPr>
          <w:rFonts w:asciiTheme="majorBidi" w:hAnsiTheme="majorBidi" w:cs="Times New Roman"/>
          <w:i/>
          <w:iCs/>
          <w:sz w:val="24"/>
          <w:szCs w:val="24"/>
        </w:rPr>
        <w:t>(</w:t>
      </w:r>
      <w:proofErr w:type="spellStart"/>
      <w:r w:rsidRPr="00C83875">
        <w:rPr>
          <w:rFonts w:asciiTheme="majorBidi" w:hAnsiTheme="majorBidi" w:cs="Times New Roman"/>
          <w:i/>
          <w:iCs/>
          <w:sz w:val="24"/>
          <w:szCs w:val="24"/>
        </w:rPr>
        <w:t>Kajian</w:t>
      </w:r>
      <w:proofErr w:type="spellEnd"/>
      <w:r w:rsidRPr="00C83875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C83875">
        <w:rPr>
          <w:rFonts w:asciiTheme="majorBidi" w:hAnsiTheme="majorBidi" w:cs="Times New Roman"/>
          <w:i/>
          <w:iCs/>
          <w:sz w:val="24"/>
          <w:szCs w:val="24"/>
        </w:rPr>
        <w:t>Terhadap</w:t>
      </w:r>
      <w:proofErr w:type="spellEnd"/>
      <w:r w:rsidRPr="00C83875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C83875">
        <w:rPr>
          <w:rFonts w:asciiTheme="majorBidi" w:hAnsiTheme="majorBidi" w:cs="Times New Roman"/>
          <w:i/>
          <w:iCs/>
          <w:sz w:val="24"/>
          <w:szCs w:val="24"/>
        </w:rPr>
        <w:t>Metode</w:t>
      </w:r>
      <w:proofErr w:type="spellEnd"/>
      <w:r w:rsidRPr="00C83875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C83875">
        <w:rPr>
          <w:rFonts w:asciiTheme="majorBidi" w:hAnsiTheme="majorBidi" w:cs="Times New Roman"/>
          <w:i/>
          <w:iCs/>
          <w:sz w:val="24"/>
          <w:szCs w:val="24"/>
        </w:rPr>
        <w:t>Pembelajaran</w:t>
      </w:r>
      <w:proofErr w:type="spellEnd"/>
      <w:r w:rsidRPr="00C83875">
        <w:rPr>
          <w:rFonts w:asciiTheme="majorBidi" w:hAnsiTheme="majorBidi" w:cs="Times New Roman"/>
          <w:i/>
          <w:iCs/>
          <w:sz w:val="24"/>
          <w:szCs w:val="24"/>
        </w:rPr>
        <w:t>)</w:t>
      </w:r>
      <w:r>
        <w:rPr>
          <w:rFonts w:asciiTheme="majorBidi" w:hAnsiTheme="majorBidi" w:cs="Times New Roman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C83875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Pr="00C83875">
        <w:rPr>
          <w:rFonts w:asciiTheme="majorBidi" w:hAnsiTheme="majorBidi" w:cs="Times New Roman"/>
          <w:sz w:val="24"/>
          <w:szCs w:val="24"/>
        </w:rPr>
        <w:t xml:space="preserve">, Program </w:t>
      </w:r>
      <w:proofErr w:type="spellStart"/>
      <w:r w:rsidRPr="00C83875">
        <w:rPr>
          <w:rFonts w:asciiTheme="majorBidi" w:hAnsiTheme="majorBidi" w:cs="Times New Roman"/>
          <w:sz w:val="24"/>
          <w:szCs w:val="24"/>
        </w:rPr>
        <w:t>Sarjana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Fakultas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Tarbiyah</w:t>
      </w:r>
      <w:proofErr w:type="spellEnd"/>
      <w:r w:rsidRPr="00C83875">
        <w:rPr>
          <w:rFonts w:asciiTheme="majorBidi" w:hAnsiTheme="majorBidi" w:cs="Times New Roman"/>
          <w:sz w:val="24"/>
          <w:szCs w:val="24"/>
        </w:rPr>
        <w:t xml:space="preserve">, UIN </w:t>
      </w:r>
      <w:proofErr w:type="spellStart"/>
      <w:r w:rsidRPr="00C83875">
        <w:rPr>
          <w:rFonts w:asciiTheme="majorBidi" w:hAnsiTheme="majorBidi" w:cs="Times New Roman"/>
          <w:sz w:val="24"/>
          <w:szCs w:val="24"/>
        </w:rPr>
        <w:t>Sunan</w:t>
      </w:r>
      <w:proofErr w:type="spellEnd"/>
      <w:r w:rsidRPr="00C8387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C83875">
        <w:rPr>
          <w:rFonts w:asciiTheme="majorBidi" w:hAnsiTheme="majorBidi" w:cs="Times New Roman"/>
          <w:sz w:val="24"/>
          <w:szCs w:val="24"/>
        </w:rPr>
        <w:t>Kalijaga</w:t>
      </w:r>
      <w:proofErr w:type="spellEnd"/>
      <w:r w:rsidRPr="00C83875">
        <w:rPr>
          <w:rFonts w:asciiTheme="majorBidi" w:hAnsiTheme="majorBidi" w:cs="Times New Roman"/>
          <w:sz w:val="24"/>
          <w:szCs w:val="24"/>
        </w:rPr>
        <w:t xml:space="preserve"> Yogyakarta, 2008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BE3B15" w:rsidRDefault="00BE3B15" w:rsidP="00BE3B15">
      <w:pPr>
        <w:spacing w:line="240" w:lineRule="auto"/>
        <w:ind w:left="709" w:hanging="698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24435B">
        <w:rPr>
          <w:rFonts w:asciiTheme="majorBidi" w:hAnsiTheme="majorBidi" w:cs="Times New Roman"/>
          <w:sz w:val="24"/>
          <w:szCs w:val="24"/>
        </w:rPr>
        <w:t>Gusmian</w:t>
      </w:r>
      <w:proofErr w:type="spellEnd"/>
      <w:r w:rsidRPr="0024435B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24435B">
        <w:rPr>
          <w:rFonts w:asciiTheme="majorBidi" w:hAnsiTheme="majorBidi" w:cs="Times New Roman"/>
          <w:sz w:val="24"/>
          <w:szCs w:val="24"/>
        </w:rPr>
        <w:t>Islah</w:t>
      </w:r>
      <w:proofErr w:type="spellEnd"/>
      <w:r w:rsidRPr="0024435B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proofErr w:type="gramStart"/>
      <w:r w:rsidRPr="0024435B">
        <w:rPr>
          <w:rFonts w:asciiTheme="majorBidi" w:hAnsiTheme="majorBidi" w:cs="Times New Roman"/>
          <w:i/>
          <w:iCs/>
          <w:sz w:val="24"/>
          <w:szCs w:val="24"/>
        </w:rPr>
        <w:t>Khazanah</w:t>
      </w:r>
      <w:proofErr w:type="spellEnd"/>
      <w:r w:rsidRPr="0024435B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24435B">
        <w:rPr>
          <w:rFonts w:asciiTheme="majorBidi" w:hAnsiTheme="majorBidi" w:cs="Times New Roman"/>
          <w:i/>
          <w:iCs/>
          <w:sz w:val="24"/>
          <w:szCs w:val="24"/>
        </w:rPr>
        <w:t>Tafsir</w:t>
      </w:r>
      <w:proofErr w:type="spellEnd"/>
      <w:r w:rsidRPr="0024435B">
        <w:rPr>
          <w:rFonts w:asciiTheme="majorBidi" w:hAnsiTheme="majorBidi" w:cs="Times New Roman"/>
          <w:i/>
          <w:iCs/>
          <w:sz w:val="24"/>
          <w:szCs w:val="24"/>
        </w:rPr>
        <w:t xml:space="preserve"> Indonesia </w:t>
      </w:r>
      <w:proofErr w:type="spellStart"/>
      <w:r w:rsidRPr="0024435B">
        <w:rPr>
          <w:rFonts w:asciiTheme="majorBidi" w:hAnsiTheme="majorBidi" w:cs="Times New Roman"/>
          <w:i/>
          <w:iCs/>
          <w:sz w:val="24"/>
          <w:szCs w:val="24"/>
        </w:rPr>
        <w:t>dari</w:t>
      </w:r>
      <w:proofErr w:type="spellEnd"/>
      <w:r w:rsidRPr="0024435B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24435B">
        <w:rPr>
          <w:rFonts w:asciiTheme="majorBidi" w:hAnsiTheme="majorBidi" w:cs="Times New Roman"/>
          <w:i/>
          <w:iCs/>
          <w:sz w:val="24"/>
          <w:szCs w:val="24"/>
        </w:rPr>
        <w:t>Hermeneutika</w:t>
      </w:r>
      <w:proofErr w:type="spellEnd"/>
      <w:r w:rsidRPr="0024435B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24435B">
        <w:rPr>
          <w:rFonts w:asciiTheme="majorBidi" w:hAnsiTheme="majorBidi" w:cs="Times New Roman"/>
          <w:i/>
          <w:iCs/>
          <w:sz w:val="24"/>
          <w:szCs w:val="24"/>
        </w:rPr>
        <w:t>hingga</w:t>
      </w:r>
      <w:proofErr w:type="spellEnd"/>
      <w:r w:rsidRPr="0024435B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24435B">
        <w:rPr>
          <w:rFonts w:asciiTheme="majorBidi" w:hAnsiTheme="majorBidi" w:cs="Times New Roman"/>
          <w:i/>
          <w:iCs/>
          <w:sz w:val="24"/>
          <w:szCs w:val="24"/>
        </w:rPr>
        <w:t>Ideologi</w:t>
      </w:r>
      <w:proofErr w:type="spellEnd"/>
      <w:r w:rsidRPr="0024435B">
        <w:rPr>
          <w:rFonts w:asciiTheme="majorBidi" w:hAnsiTheme="majorBidi" w:cs="Times New Roman"/>
          <w:sz w:val="24"/>
          <w:szCs w:val="24"/>
        </w:rPr>
        <w:t>.</w:t>
      </w:r>
      <w:proofErr w:type="gramEnd"/>
      <w:r w:rsidRPr="0024435B">
        <w:rPr>
          <w:rFonts w:asciiTheme="majorBidi" w:hAnsiTheme="majorBidi" w:cs="Times New Roman"/>
          <w:sz w:val="24"/>
          <w:szCs w:val="24"/>
        </w:rPr>
        <w:t xml:space="preserve"> Bandung: </w:t>
      </w:r>
      <w:proofErr w:type="spellStart"/>
      <w:r w:rsidRPr="0024435B">
        <w:rPr>
          <w:rFonts w:asciiTheme="majorBidi" w:hAnsiTheme="majorBidi" w:cs="Times New Roman"/>
          <w:sz w:val="24"/>
          <w:szCs w:val="24"/>
        </w:rPr>
        <w:t>Teraju</w:t>
      </w:r>
      <w:proofErr w:type="spellEnd"/>
      <w:r w:rsidRPr="0024435B">
        <w:rPr>
          <w:rFonts w:asciiTheme="majorBidi" w:hAnsiTheme="majorBidi" w:cs="Times New Roman"/>
          <w:sz w:val="24"/>
          <w:szCs w:val="24"/>
        </w:rPr>
        <w:t>, 2003.</w:t>
      </w:r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  <w:proofErr w:type="spellStart"/>
      <w:r w:rsidRPr="006E64EC">
        <w:rPr>
          <w:sz w:val="24"/>
          <w:szCs w:val="24"/>
        </w:rPr>
        <w:t>Jamrah</w:t>
      </w:r>
      <w:proofErr w:type="spellEnd"/>
      <w:r w:rsidRPr="006E64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Suryan</w:t>
      </w:r>
      <w:proofErr w:type="spellEnd"/>
      <w:r>
        <w:rPr>
          <w:sz w:val="24"/>
          <w:szCs w:val="24"/>
        </w:rPr>
        <w:t xml:space="preserve"> A. </w:t>
      </w:r>
      <w:proofErr w:type="spellStart"/>
      <w:r w:rsidRPr="006E64EC">
        <w:rPr>
          <w:i/>
          <w:iCs/>
          <w:sz w:val="24"/>
          <w:szCs w:val="24"/>
        </w:rPr>
        <w:t>Metode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Tafsir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Mawdhui’y</w:t>
      </w:r>
      <w:proofErr w:type="spellEnd"/>
      <w:r>
        <w:rPr>
          <w:sz w:val="24"/>
          <w:szCs w:val="24"/>
        </w:rPr>
        <w:t xml:space="preserve">. </w:t>
      </w:r>
      <w:r w:rsidRPr="006E64EC">
        <w:rPr>
          <w:sz w:val="24"/>
          <w:szCs w:val="24"/>
        </w:rPr>
        <w:t>Jakarta: PT Raja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 xml:space="preserve">, 1996. </w:t>
      </w:r>
      <w:proofErr w:type="spellStart"/>
      <w:proofErr w:type="gramStart"/>
      <w:r w:rsidRPr="006E64EC">
        <w:rPr>
          <w:sz w:val="24"/>
          <w:szCs w:val="24"/>
        </w:rPr>
        <w:t>Buku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ini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merupakan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saduran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dari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buku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Abd</w:t>
      </w:r>
      <w:proofErr w:type="spellEnd"/>
      <w:r w:rsidRPr="006E64EC">
        <w:rPr>
          <w:sz w:val="24"/>
          <w:szCs w:val="24"/>
        </w:rPr>
        <w:t>.</w:t>
      </w:r>
      <w:proofErr w:type="gram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Hayy</w:t>
      </w:r>
      <w:proofErr w:type="spellEnd"/>
      <w:r w:rsidRPr="006E64EC">
        <w:rPr>
          <w:sz w:val="24"/>
          <w:szCs w:val="24"/>
        </w:rPr>
        <w:t xml:space="preserve"> Al-</w:t>
      </w:r>
      <w:proofErr w:type="spellStart"/>
      <w:r w:rsidRPr="006E64EC">
        <w:rPr>
          <w:sz w:val="24"/>
          <w:szCs w:val="24"/>
        </w:rPr>
        <w:t>Farmawi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berjudul</w:t>
      </w:r>
      <w:proofErr w:type="spellEnd"/>
      <w:r w:rsidRPr="006E64EC">
        <w:rPr>
          <w:sz w:val="24"/>
          <w:szCs w:val="24"/>
        </w:rPr>
        <w:t xml:space="preserve"> </w:t>
      </w:r>
      <w:r w:rsidRPr="006E64EC">
        <w:rPr>
          <w:i/>
          <w:iCs/>
          <w:sz w:val="24"/>
          <w:szCs w:val="24"/>
        </w:rPr>
        <w:t>Al-</w:t>
      </w:r>
      <w:proofErr w:type="spellStart"/>
      <w:r w:rsidRPr="006E64EC">
        <w:rPr>
          <w:i/>
          <w:iCs/>
          <w:sz w:val="24"/>
          <w:szCs w:val="24"/>
        </w:rPr>
        <w:t>Bidayah</w:t>
      </w:r>
      <w:proofErr w:type="spellEnd"/>
      <w:r w:rsidRPr="006E64EC">
        <w:rPr>
          <w:i/>
          <w:iCs/>
          <w:sz w:val="24"/>
          <w:szCs w:val="24"/>
        </w:rPr>
        <w:t xml:space="preserve"> fi </w:t>
      </w:r>
      <w:proofErr w:type="spellStart"/>
      <w:r w:rsidRPr="006E64EC">
        <w:rPr>
          <w:i/>
          <w:iCs/>
          <w:sz w:val="24"/>
          <w:szCs w:val="24"/>
        </w:rPr>
        <w:t>Tafsir</w:t>
      </w:r>
      <w:proofErr w:type="spellEnd"/>
      <w:r w:rsidRPr="006E64EC">
        <w:rPr>
          <w:i/>
          <w:iCs/>
          <w:sz w:val="24"/>
          <w:szCs w:val="24"/>
        </w:rPr>
        <w:t xml:space="preserve"> Al-</w:t>
      </w:r>
      <w:proofErr w:type="spellStart"/>
      <w:r w:rsidRPr="006E64EC">
        <w:rPr>
          <w:i/>
          <w:iCs/>
          <w:sz w:val="24"/>
          <w:szCs w:val="24"/>
        </w:rPr>
        <w:t>Mawdhui’y</w:t>
      </w:r>
      <w:proofErr w:type="spellEnd"/>
      <w:r w:rsidRPr="006E64EC">
        <w:rPr>
          <w:i/>
          <w:iCs/>
          <w:sz w:val="24"/>
          <w:szCs w:val="24"/>
        </w:rPr>
        <w:t xml:space="preserve">: </w:t>
      </w:r>
      <w:proofErr w:type="spellStart"/>
      <w:r w:rsidRPr="006E64EC">
        <w:rPr>
          <w:i/>
          <w:iCs/>
          <w:sz w:val="24"/>
          <w:szCs w:val="24"/>
        </w:rPr>
        <w:t>Dirasah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Manhajiah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Mawdhui’yah</w:t>
      </w:r>
      <w:proofErr w:type="spellEnd"/>
      <w:r w:rsidRPr="006E64EC">
        <w:rPr>
          <w:sz w:val="24"/>
          <w:szCs w:val="24"/>
        </w:rPr>
        <w:t>.</w:t>
      </w:r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  <w:r w:rsidRPr="006E64EC">
        <w:rPr>
          <w:sz w:val="24"/>
          <w:szCs w:val="24"/>
        </w:rPr>
        <w:t>M</w:t>
      </w:r>
      <w:r>
        <w:rPr>
          <w:sz w:val="24"/>
          <w:szCs w:val="24"/>
        </w:rPr>
        <w:t>ahmud, M</w:t>
      </w:r>
      <w:r w:rsidRPr="006E64EC">
        <w:rPr>
          <w:sz w:val="24"/>
          <w:szCs w:val="24"/>
        </w:rPr>
        <w:t xml:space="preserve">ani’ </w:t>
      </w:r>
      <w:proofErr w:type="spellStart"/>
      <w:r w:rsidRPr="006E64EC">
        <w:rPr>
          <w:sz w:val="24"/>
          <w:szCs w:val="24"/>
        </w:rPr>
        <w:t>Abd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Halim</w:t>
      </w:r>
      <w:proofErr w:type="spellEnd"/>
      <w:r w:rsidRPr="006E64EC">
        <w:rPr>
          <w:sz w:val="24"/>
          <w:szCs w:val="24"/>
        </w:rPr>
        <w:t xml:space="preserve">, </w:t>
      </w:r>
      <w:proofErr w:type="spellStart"/>
      <w:r w:rsidRPr="006E64EC">
        <w:rPr>
          <w:i/>
          <w:iCs/>
          <w:sz w:val="24"/>
          <w:szCs w:val="24"/>
        </w:rPr>
        <w:t>Metodologi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Tafsir</w:t>
      </w:r>
      <w:proofErr w:type="spellEnd"/>
      <w:r w:rsidRPr="006E64EC">
        <w:rPr>
          <w:i/>
          <w:iCs/>
          <w:sz w:val="24"/>
          <w:szCs w:val="24"/>
        </w:rPr>
        <w:t xml:space="preserve">: </w:t>
      </w:r>
      <w:proofErr w:type="spellStart"/>
      <w:r w:rsidRPr="006E64EC">
        <w:rPr>
          <w:i/>
          <w:iCs/>
          <w:sz w:val="24"/>
          <w:szCs w:val="24"/>
        </w:rPr>
        <w:t>Kajian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Komprehensif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Metode</w:t>
      </w:r>
      <w:proofErr w:type="spellEnd"/>
      <w:r w:rsidRPr="006E64EC">
        <w:rPr>
          <w:i/>
          <w:iCs/>
          <w:sz w:val="24"/>
          <w:szCs w:val="24"/>
        </w:rPr>
        <w:t xml:space="preserve"> Para </w:t>
      </w:r>
      <w:proofErr w:type="spellStart"/>
      <w:r w:rsidRPr="006E64EC">
        <w:rPr>
          <w:i/>
          <w:iCs/>
          <w:sz w:val="24"/>
          <w:szCs w:val="24"/>
        </w:rPr>
        <w:t>Ahli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Tafsir</w:t>
      </w:r>
      <w:proofErr w:type="spellEnd"/>
      <w:r>
        <w:rPr>
          <w:sz w:val="24"/>
          <w:szCs w:val="24"/>
        </w:rPr>
        <w:t xml:space="preserve">. </w:t>
      </w:r>
      <w:r w:rsidRPr="006E64EC">
        <w:rPr>
          <w:sz w:val="24"/>
          <w:szCs w:val="24"/>
        </w:rPr>
        <w:t xml:space="preserve">Jakarta: PT Raja </w:t>
      </w:r>
      <w:proofErr w:type="spellStart"/>
      <w:r w:rsidRPr="006E64EC">
        <w:rPr>
          <w:sz w:val="24"/>
          <w:szCs w:val="24"/>
        </w:rPr>
        <w:t>Grafindo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Persada</w:t>
      </w:r>
      <w:proofErr w:type="spellEnd"/>
      <w:r w:rsidRPr="006E64EC">
        <w:rPr>
          <w:sz w:val="24"/>
          <w:szCs w:val="24"/>
        </w:rPr>
        <w:t>, 2006</w:t>
      </w:r>
      <w:r>
        <w:rPr>
          <w:sz w:val="24"/>
          <w:szCs w:val="24"/>
        </w:rPr>
        <w:t>.</w:t>
      </w:r>
      <w:r w:rsidRPr="006E64EC">
        <w:rPr>
          <w:sz w:val="24"/>
          <w:szCs w:val="24"/>
        </w:rPr>
        <w:t xml:space="preserve"> </w:t>
      </w:r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Suryadilaga</w:t>
      </w:r>
      <w:proofErr w:type="spellEnd"/>
      <w:r>
        <w:rPr>
          <w:sz w:val="24"/>
          <w:szCs w:val="24"/>
          <w:shd w:val="clear" w:color="auto" w:fill="FFFFFF"/>
        </w:rPr>
        <w:t xml:space="preserve">, M. </w:t>
      </w:r>
      <w:proofErr w:type="spellStart"/>
      <w:r>
        <w:rPr>
          <w:sz w:val="24"/>
          <w:szCs w:val="24"/>
          <w:shd w:val="clear" w:color="auto" w:fill="FFFFFF"/>
        </w:rPr>
        <w:t>Alfatis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dkk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proofErr w:type="spellStart"/>
      <w:r w:rsidRPr="006E64EC">
        <w:rPr>
          <w:i/>
          <w:iCs/>
          <w:sz w:val="24"/>
          <w:szCs w:val="24"/>
        </w:rPr>
        <w:t>Metodologi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Ilmu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Tafsir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proofErr w:type="gramStart"/>
      <w:r w:rsidRPr="006E64EC">
        <w:rPr>
          <w:sz w:val="24"/>
          <w:szCs w:val="24"/>
          <w:shd w:val="clear" w:color="auto" w:fill="FFFFFF"/>
        </w:rPr>
        <w:t>Teras</w:t>
      </w:r>
      <w:proofErr w:type="spellEnd"/>
      <w:r w:rsidRPr="006E64EC">
        <w:rPr>
          <w:sz w:val="24"/>
          <w:szCs w:val="24"/>
          <w:shd w:val="clear" w:color="auto" w:fill="FFFFFF"/>
        </w:rPr>
        <w:t>, 2005</w:t>
      </w:r>
      <w:r>
        <w:rPr>
          <w:sz w:val="24"/>
          <w:szCs w:val="24"/>
          <w:shd w:val="clear" w:color="auto" w:fill="FFFFFF"/>
        </w:rPr>
        <w:t>.</w:t>
      </w:r>
      <w:proofErr w:type="gramEnd"/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  <w:proofErr w:type="spellStart"/>
      <w:proofErr w:type="gramStart"/>
      <w:r w:rsidRPr="006E64EC">
        <w:rPr>
          <w:sz w:val="24"/>
          <w:szCs w:val="24"/>
        </w:rPr>
        <w:t>Tafsir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Jalalain</w:t>
      </w:r>
      <w:proofErr w:type="spellEnd"/>
      <w:r w:rsidRPr="006E64EC">
        <w:rPr>
          <w:sz w:val="24"/>
          <w:szCs w:val="24"/>
        </w:rPr>
        <w:t xml:space="preserve"> </w:t>
      </w:r>
      <w:r w:rsidRPr="006E64EC">
        <w:rPr>
          <w:i/>
          <w:iCs/>
          <w:sz w:val="24"/>
          <w:szCs w:val="24"/>
        </w:rPr>
        <w:t>(</w:t>
      </w:r>
      <w:proofErr w:type="spellStart"/>
      <w:r w:rsidRPr="006E64EC">
        <w:rPr>
          <w:i/>
          <w:iCs/>
          <w:sz w:val="24"/>
          <w:szCs w:val="24"/>
        </w:rPr>
        <w:t>Tafsir</w:t>
      </w:r>
      <w:proofErr w:type="spellEnd"/>
      <w:r w:rsidRPr="006E64EC">
        <w:rPr>
          <w:i/>
          <w:iCs/>
          <w:sz w:val="24"/>
          <w:szCs w:val="24"/>
        </w:rPr>
        <w:t xml:space="preserve"> Al-Qur’an Al-</w:t>
      </w:r>
      <w:proofErr w:type="spellStart"/>
      <w:r w:rsidRPr="006E64EC">
        <w:rPr>
          <w:i/>
          <w:iCs/>
          <w:sz w:val="24"/>
          <w:szCs w:val="24"/>
        </w:rPr>
        <w:t>Adzi</w:t>
      </w:r>
      <w:proofErr w:type="spellEnd"/>
      <w:r w:rsidRPr="00ED6939">
        <w:rPr>
          <w:rFonts w:ascii="Times New Arabic" w:hAnsi="Times New Arabic"/>
          <w:i/>
          <w:iCs/>
          <w:sz w:val="24"/>
          <w:szCs w:val="24"/>
        </w:rPr>
        <w:t>&gt;</w:t>
      </w:r>
      <w:r w:rsidRPr="006E64EC">
        <w:rPr>
          <w:i/>
          <w:iCs/>
          <w:sz w:val="24"/>
          <w:szCs w:val="24"/>
        </w:rPr>
        <w:t>m)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Juz</w:t>
      </w:r>
      <w:proofErr w:type="spellEnd"/>
      <w:r w:rsidRPr="006E64EC">
        <w:rPr>
          <w:sz w:val="24"/>
          <w:szCs w:val="24"/>
        </w:rPr>
        <w:t xml:space="preserve"> 1-2/520//T: 8/</w:t>
      </w:r>
      <w:proofErr w:type="spellStart"/>
      <w:r w:rsidRPr="006E64EC">
        <w:rPr>
          <w:sz w:val="24"/>
          <w:szCs w:val="24"/>
        </w:rPr>
        <w:t>Sadisah</w:t>
      </w:r>
      <w:proofErr w:type="spellEnd"/>
      <w:r w:rsidRPr="006E64EC">
        <w:rPr>
          <w:sz w:val="24"/>
          <w:szCs w:val="24"/>
        </w:rPr>
        <w:t xml:space="preserve"> ver.08.01/ol-00.01/</w:t>
      </w:r>
      <w:proofErr w:type="spellStart"/>
      <w:r w:rsidRPr="006E64EC">
        <w:rPr>
          <w:sz w:val="24"/>
          <w:szCs w:val="24"/>
        </w:rPr>
        <w:t>Indd</w:t>
      </w:r>
      <w:proofErr w:type="spellEnd"/>
      <w:r w:rsidRPr="006E64EC">
        <w:rPr>
          <w:sz w:val="24"/>
          <w:szCs w:val="24"/>
        </w:rPr>
        <w:t>./</w:t>
      </w:r>
      <w:proofErr w:type="spellStart"/>
      <w:r w:rsidRPr="006E64EC">
        <w:rPr>
          <w:sz w:val="24"/>
          <w:szCs w:val="24"/>
        </w:rPr>
        <w:t>Dgt</w:t>
      </w:r>
      <w:proofErr w:type="spellEnd"/>
      <w:r w:rsidRPr="006E64EC">
        <w:rPr>
          <w:sz w:val="24"/>
          <w:szCs w:val="24"/>
        </w:rPr>
        <w:t>, p. 139.</w:t>
      </w:r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</w:p>
    <w:p w:rsidR="00BE3B15" w:rsidRPr="00ED6939" w:rsidRDefault="00BE3B15" w:rsidP="00BE3B15">
      <w:pPr>
        <w:spacing w:line="240" w:lineRule="auto"/>
        <w:ind w:left="709" w:hanging="698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Shihab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M. </w:t>
      </w:r>
      <w:proofErr w:type="spellStart"/>
      <w:r>
        <w:rPr>
          <w:rFonts w:asciiTheme="majorBidi" w:hAnsiTheme="majorBidi" w:cs="Times New Roman"/>
          <w:sz w:val="24"/>
          <w:szCs w:val="24"/>
        </w:rPr>
        <w:t>Quraish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AD69B0">
        <w:rPr>
          <w:rFonts w:asciiTheme="majorBidi" w:hAnsiTheme="majorBidi" w:cs="Times New Roman"/>
          <w:i/>
          <w:iCs/>
          <w:sz w:val="24"/>
          <w:szCs w:val="24"/>
        </w:rPr>
        <w:t>Membumikan</w:t>
      </w:r>
      <w:proofErr w:type="spellEnd"/>
      <w:r w:rsidRPr="00AD69B0">
        <w:rPr>
          <w:rFonts w:asciiTheme="majorBidi" w:hAnsiTheme="majorBidi" w:cs="Times New Roman"/>
          <w:i/>
          <w:iCs/>
          <w:sz w:val="24"/>
          <w:szCs w:val="24"/>
        </w:rPr>
        <w:t xml:space="preserve"> Al-Quran</w:t>
      </w:r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gramStart"/>
      <w:r>
        <w:rPr>
          <w:rFonts w:asciiTheme="majorBidi" w:hAnsiTheme="majorBidi" w:cs="Times New Roman"/>
          <w:sz w:val="24"/>
          <w:szCs w:val="24"/>
        </w:rPr>
        <w:t xml:space="preserve">PT </w:t>
      </w:r>
      <w:proofErr w:type="spellStart"/>
      <w:r>
        <w:rPr>
          <w:rFonts w:asciiTheme="majorBidi" w:hAnsiTheme="majorBidi" w:cs="Times New Roman"/>
          <w:sz w:val="24"/>
          <w:szCs w:val="24"/>
        </w:rPr>
        <w:t>Mizan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Pustaka</w:t>
      </w:r>
      <w:proofErr w:type="spellEnd"/>
      <w:r>
        <w:rPr>
          <w:rFonts w:asciiTheme="majorBidi" w:hAnsiTheme="majorBidi" w:cs="Times New Roman"/>
          <w:sz w:val="24"/>
          <w:szCs w:val="24"/>
        </w:rPr>
        <w:t>, 2015.</w:t>
      </w:r>
      <w:proofErr w:type="gramEnd"/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  <w:proofErr w:type="spellStart"/>
      <w:r w:rsidRPr="006E64EC">
        <w:rPr>
          <w:sz w:val="24"/>
          <w:szCs w:val="24"/>
        </w:rPr>
        <w:lastRenderedPageBreak/>
        <w:t>Suprayogo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Imam</w:t>
      </w:r>
      <w:r w:rsidRPr="006E64EC">
        <w:rPr>
          <w:sz w:val="24"/>
          <w:szCs w:val="24"/>
        </w:rPr>
        <w:t xml:space="preserve"> &amp;</w:t>
      </w:r>
      <w:proofErr w:type="gram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Tobroni</w:t>
      </w:r>
      <w:proofErr w:type="spellEnd"/>
      <w:r w:rsidRPr="006E64EC">
        <w:rPr>
          <w:sz w:val="24"/>
          <w:szCs w:val="24"/>
        </w:rPr>
        <w:t xml:space="preserve">, </w:t>
      </w:r>
      <w:proofErr w:type="spellStart"/>
      <w:r w:rsidRPr="006E64EC">
        <w:rPr>
          <w:i/>
          <w:iCs/>
          <w:sz w:val="24"/>
          <w:szCs w:val="24"/>
        </w:rPr>
        <w:t>Metodologi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Penelitian</w:t>
      </w:r>
      <w:proofErr w:type="spellEnd"/>
      <w:r w:rsidRPr="006E64EC">
        <w:rPr>
          <w:i/>
          <w:iCs/>
          <w:sz w:val="24"/>
          <w:szCs w:val="24"/>
        </w:rPr>
        <w:t xml:space="preserve"> </w:t>
      </w:r>
      <w:proofErr w:type="spellStart"/>
      <w:r w:rsidRPr="006E64EC">
        <w:rPr>
          <w:i/>
          <w:iCs/>
          <w:sz w:val="24"/>
          <w:szCs w:val="24"/>
        </w:rPr>
        <w:t>Sosial</w:t>
      </w:r>
      <w:proofErr w:type="spellEnd"/>
      <w:r w:rsidRPr="006E64EC">
        <w:rPr>
          <w:i/>
          <w:iCs/>
          <w:sz w:val="24"/>
          <w:szCs w:val="24"/>
        </w:rPr>
        <w:t>-Agama</w:t>
      </w:r>
      <w:r>
        <w:rPr>
          <w:sz w:val="24"/>
          <w:szCs w:val="24"/>
        </w:rPr>
        <w:t xml:space="preserve">. </w:t>
      </w:r>
      <w:r w:rsidRPr="006E64EC">
        <w:rPr>
          <w:sz w:val="24"/>
          <w:szCs w:val="24"/>
        </w:rPr>
        <w:t xml:space="preserve">Bandung: </w:t>
      </w:r>
      <w:proofErr w:type="spellStart"/>
      <w:r w:rsidRPr="006E64EC">
        <w:rPr>
          <w:sz w:val="24"/>
          <w:szCs w:val="24"/>
        </w:rPr>
        <w:t>Rosda</w:t>
      </w:r>
      <w:proofErr w:type="spellEnd"/>
      <w:r w:rsidRPr="006E64EC">
        <w:rPr>
          <w:sz w:val="24"/>
          <w:szCs w:val="24"/>
        </w:rPr>
        <w:t xml:space="preserve"> </w:t>
      </w:r>
      <w:proofErr w:type="spellStart"/>
      <w:r w:rsidRPr="006E64EC">
        <w:rPr>
          <w:sz w:val="24"/>
          <w:szCs w:val="24"/>
        </w:rPr>
        <w:t>Karya</w:t>
      </w:r>
      <w:proofErr w:type="spellEnd"/>
      <w:r w:rsidRPr="006E64EC">
        <w:rPr>
          <w:sz w:val="24"/>
          <w:szCs w:val="24"/>
        </w:rPr>
        <w:t>, 2003</w:t>
      </w:r>
      <w:r>
        <w:rPr>
          <w:sz w:val="24"/>
          <w:szCs w:val="24"/>
        </w:rPr>
        <w:t>.</w:t>
      </w:r>
    </w:p>
    <w:p w:rsidR="00BE3B15" w:rsidRDefault="00BE3B15" w:rsidP="00BE3B15">
      <w:pPr>
        <w:pStyle w:val="FootnoteText"/>
        <w:ind w:left="709" w:hanging="698"/>
        <w:jc w:val="both"/>
        <w:rPr>
          <w:sz w:val="24"/>
          <w:szCs w:val="24"/>
        </w:rPr>
      </w:pPr>
    </w:p>
    <w:p w:rsidR="00BE3B15" w:rsidRPr="00E03AA4" w:rsidRDefault="00BE3B15" w:rsidP="00BE3B15">
      <w:pPr>
        <w:spacing w:line="240" w:lineRule="auto"/>
        <w:ind w:left="709" w:hanging="698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E03AA4">
        <w:rPr>
          <w:rFonts w:asciiTheme="majorBidi" w:hAnsiTheme="majorBidi" w:cs="Times New Roman"/>
          <w:sz w:val="24"/>
          <w:szCs w:val="24"/>
        </w:rPr>
        <w:t>Taufiq</w:t>
      </w:r>
      <w:proofErr w:type="spellEnd"/>
      <w:r w:rsidRPr="00E03AA4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E03AA4">
        <w:rPr>
          <w:rFonts w:asciiTheme="majorBidi" w:hAnsiTheme="majorBidi" w:cs="Times New Roman"/>
          <w:sz w:val="24"/>
          <w:szCs w:val="24"/>
        </w:rPr>
        <w:t>Abdulloh</w:t>
      </w:r>
      <w:proofErr w:type="spellEnd"/>
      <w:r w:rsidRPr="00E03AA4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E03AA4">
        <w:rPr>
          <w:rFonts w:asciiTheme="majorBidi" w:hAnsiTheme="majorBidi" w:cs="Times New Roman"/>
          <w:sz w:val="24"/>
          <w:szCs w:val="24"/>
        </w:rPr>
        <w:t>Ambari</w:t>
      </w:r>
      <w:proofErr w:type="spellEnd"/>
      <w:r w:rsidRPr="00E03AA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03AA4">
        <w:rPr>
          <w:rFonts w:asciiTheme="majorBidi" w:hAnsiTheme="majorBidi" w:cs="Times New Roman"/>
          <w:sz w:val="24"/>
          <w:szCs w:val="24"/>
        </w:rPr>
        <w:t>Hasan</w:t>
      </w:r>
      <w:proofErr w:type="spellEnd"/>
      <w:r w:rsidRPr="00E03AA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03AA4">
        <w:rPr>
          <w:rFonts w:asciiTheme="majorBidi" w:hAnsiTheme="majorBidi" w:cs="Times New Roman"/>
          <w:sz w:val="24"/>
          <w:szCs w:val="24"/>
        </w:rPr>
        <w:t>Muarif</w:t>
      </w:r>
      <w:proofErr w:type="spellEnd"/>
      <w:r w:rsidRPr="00E03AA4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E03AA4">
        <w:rPr>
          <w:rFonts w:asciiTheme="majorBidi" w:hAnsiTheme="majorBidi" w:cs="Times New Roman"/>
          <w:sz w:val="24"/>
          <w:szCs w:val="24"/>
        </w:rPr>
        <w:t>Dahlan</w:t>
      </w:r>
      <w:proofErr w:type="spellEnd"/>
      <w:r w:rsidRPr="00E03AA4">
        <w:rPr>
          <w:rFonts w:asciiTheme="majorBidi" w:hAnsiTheme="majorBidi" w:cs="Times New Roman"/>
          <w:sz w:val="24"/>
          <w:szCs w:val="24"/>
        </w:rPr>
        <w:t xml:space="preserve"> Abdul Aziz</w:t>
      </w:r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E03AA4">
        <w:rPr>
          <w:rFonts w:asciiTheme="majorBidi" w:hAnsiTheme="majorBidi" w:cs="Times New Roman"/>
          <w:i/>
          <w:iCs/>
          <w:sz w:val="24"/>
          <w:szCs w:val="24"/>
        </w:rPr>
        <w:t>Ensiklopedi</w:t>
      </w:r>
      <w:proofErr w:type="spellEnd"/>
      <w:r w:rsidRPr="00E03AA4">
        <w:rPr>
          <w:rFonts w:asciiTheme="majorBidi" w:hAnsiTheme="majorBidi" w:cs="Times New Roman"/>
          <w:i/>
          <w:iCs/>
          <w:sz w:val="24"/>
          <w:szCs w:val="24"/>
        </w:rPr>
        <w:t xml:space="preserve"> Islam</w:t>
      </w:r>
      <w:r>
        <w:rPr>
          <w:rFonts w:asciiTheme="majorBidi" w:hAnsiTheme="majorBidi" w:cs="Times New Roman"/>
          <w:sz w:val="24"/>
          <w:szCs w:val="24"/>
        </w:rPr>
        <w:t xml:space="preserve">. PT. </w:t>
      </w:r>
      <w:proofErr w:type="spellStart"/>
      <w:r>
        <w:rPr>
          <w:rFonts w:asciiTheme="majorBidi" w:hAnsiTheme="majorBidi" w:cs="Times New Roman"/>
          <w:sz w:val="24"/>
          <w:szCs w:val="24"/>
        </w:rPr>
        <w:t>Ichtiar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Baru</w:t>
      </w:r>
      <w:proofErr w:type="spellEnd"/>
      <w:r>
        <w:rPr>
          <w:rFonts w:asciiTheme="majorBidi" w:hAnsiTheme="majorBidi" w:cs="Times New Roman"/>
          <w:sz w:val="24"/>
          <w:szCs w:val="24"/>
        </w:rPr>
        <w:t>: 2001.</w:t>
      </w:r>
    </w:p>
    <w:p w:rsidR="00BE3B15" w:rsidRPr="00A84EF6" w:rsidRDefault="00BE3B15" w:rsidP="00BE3B15">
      <w:pPr>
        <w:spacing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EF6">
        <w:rPr>
          <w:rFonts w:ascii="Times New Roman" w:hAnsi="Times New Roman" w:cs="Times New Roman"/>
          <w:sz w:val="24"/>
          <w:szCs w:val="24"/>
        </w:rPr>
        <w:t>Ushama</w:t>
      </w:r>
      <w:proofErr w:type="spellEnd"/>
      <w:r w:rsidRPr="00A84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EF6">
        <w:rPr>
          <w:rFonts w:ascii="Times New Roman" w:hAnsi="Times New Roman" w:cs="Times New Roman"/>
          <w:sz w:val="24"/>
          <w:szCs w:val="24"/>
        </w:rPr>
        <w:t>Thameem</w:t>
      </w:r>
      <w:proofErr w:type="spellEnd"/>
      <w:r w:rsidRPr="00A84E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EF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84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EF6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A84EF6">
        <w:rPr>
          <w:rFonts w:ascii="Times New Roman" w:hAnsi="Times New Roman" w:cs="Times New Roman"/>
          <w:i/>
          <w:sz w:val="24"/>
          <w:szCs w:val="24"/>
        </w:rPr>
        <w:t xml:space="preserve"> Al-Qur’an </w:t>
      </w:r>
      <w:proofErr w:type="spellStart"/>
      <w:r w:rsidRPr="00A84EF6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A84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EF6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A84E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4EF6">
        <w:rPr>
          <w:rFonts w:ascii="Times New Roman" w:hAnsi="Times New Roman" w:cs="Times New Roman"/>
          <w:i/>
          <w:sz w:val="24"/>
          <w:szCs w:val="24"/>
        </w:rPr>
        <w:t>Objektif</w:t>
      </w:r>
      <w:proofErr w:type="spellEnd"/>
      <w:r w:rsidRPr="00A84EF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84EF6">
        <w:rPr>
          <w:rFonts w:ascii="Times New Roman" w:hAnsi="Times New Roman" w:cs="Times New Roman"/>
          <w:i/>
          <w:sz w:val="24"/>
          <w:szCs w:val="24"/>
        </w:rPr>
        <w:t>Komprehensif</w:t>
      </w:r>
      <w:proofErr w:type="spellEnd"/>
      <w:r w:rsidRPr="00A84EF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84EF6">
        <w:rPr>
          <w:rFonts w:ascii="Times New Roman" w:hAnsi="Times New Roman" w:cs="Times New Roman"/>
          <w:sz w:val="24"/>
          <w:szCs w:val="24"/>
        </w:rPr>
        <w:t>Riora</w:t>
      </w:r>
      <w:proofErr w:type="spellEnd"/>
      <w:r w:rsidRPr="00A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EF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84EF6">
        <w:rPr>
          <w:rFonts w:ascii="Times New Roman" w:hAnsi="Times New Roman" w:cs="Times New Roman"/>
          <w:sz w:val="24"/>
          <w:szCs w:val="24"/>
        </w:rPr>
        <w:t>, 2000.</w:t>
      </w:r>
    </w:p>
    <w:p w:rsidR="00BE3B15" w:rsidRDefault="00BE3B15" w:rsidP="00BE3B15">
      <w:pPr>
        <w:pStyle w:val="ListParagraph"/>
        <w:spacing w:line="240" w:lineRule="auto"/>
        <w:ind w:left="709" w:hanging="698"/>
        <w:jc w:val="both"/>
      </w:pPr>
      <w:r>
        <w:t xml:space="preserve"> </w:t>
      </w:r>
      <w:proofErr w:type="spellStart"/>
      <w:r>
        <w:t>Yahya</w:t>
      </w:r>
      <w:proofErr w:type="spellEnd"/>
      <w:r>
        <w:t xml:space="preserve">, </w:t>
      </w:r>
      <w:proofErr w:type="spellStart"/>
      <w:r>
        <w:t>Harun</w:t>
      </w:r>
      <w:proofErr w:type="spellEnd"/>
      <w:r>
        <w:t xml:space="preserve">. </w:t>
      </w:r>
      <w:proofErr w:type="spellStart"/>
      <w:r>
        <w:rPr>
          <w:i/>
          <w:iCs/>
        </w:rPr>
        <w:t>Pesona</w:t>
      </w:r>
      <w:proofErr w:type="spellEnd"/>
      <w:r>
        <w:rPr>
          <w:i/>
          <w:iCs/>
        </w:rPr>
        <w:t xml:space="preserve"> Al-Qur’an. </w:t>
      </w:r>
      <w:r>
        <w:t xml:space="preserve">Cet. 1.Jakarta: </w:t>
      </w:r>
      <w:proofErr w:type="spellStart"/>
      <w:r>
        <w:t>Robbani</w:t>
      </w:r>
      <w:proofErr w:type="spellEnd"/>
      <w:r>
        <w:t xml:space="preserve"> Press, 2002.</w:t>
      </w:r>
    </w:p>
    <w:p w:rsidR="00BE3B15" w:rsidRDefault="00BE3B15" w:rsidP="00BE3B15">
      <w:pPr>
        <w:pStyle w:val="ListParagraph"/>
        <w:spacing w:line="240" w:lineRule="auto"/>
        <w:ind w:left="709" w:hanging="698"/>
        <w:jc w:val="both"/>
      </w:pPr>
      <w:r>
        <w:t xml:space="preserve"> </w:t>
      </w:r>
      <w:proofErr w:type="spellStart"/>
      <w:r>
        <w:t>Yusufa</w:t>
      </w:r>
      <w:proofErr w:type="spellEnd"/>
      <w:r>
        <w:t xml:space="preserve">, </w:t>
      </w:r>
      <w:proofErr w:type="spellStart"/>
      <w:r>
        <w:t>Uun</w:t>
      </w:r>
      <w:proofErr w:type="spellEnd"/>
      <w:r>
        <w:t xml:space="preserve">. </w:t>
      </w:r>
      <w:proofErr w:type="spellStart"/>
      <w:r w:rsidRPr="00A110E7">
        <w:rPr>
          <w:i/>
          <w:iCs/>
        </w:rPr>
        <w:t>Akseptabilitas</w:t>
      </w:r>
      <w:proofErr w:type="spellEnd"/>
      <w:r w:rsidRPr="00A110E7">
        <w:rPr>
          <w:i/>
          <w:iCs/>
        </w:rPr>
        <w:t xml:space="preserve"> </w:t>
      </w:r>
      <w:proofErr w:type="spellStart"/>
      <w:r w:rsidRPr="00A110E7">
        <w:rPr>
          <w:i/>
          <w:iCs/>
        </w:rPr>
        <w:t>Tafsir</w:t>
      </w:r>
      <w:proofErr w:type="spellEnd"/>
      <w:r w:rsidRPr="00A110E7">
        <w:rPr>
          <w:i/>
          <w:iCs/>
        </w:rPr>
        <w:t xml:space="preserve"> Indonesia di </w:t>
      </w:r>
      <w:proofErr w:type="spellStart"/>
      <w:r w:rsidRPr="00A110E7">
        <w:rPr>
          <w:i/>
          <w:iCs/>
        </w:rPr>
        <w:t>Pesantren</w:t>
      </w:r>
      <w:proofErr w:type="spellEnd"/>
      <w:r w:rsidRPr="00A110E7">
        <w:rPr>
          <w:i/>
          <w:iCs/>
        </w:rPr>
        <w:t xml:space="preserve">:  </w:t>
      </w:r>
      <w:proofErr w:type="spellStart"/>
      <w:r w:rsidRPr="00A110E7">
        <w:rPr>
          <w:i/>
          <w:iCs/>
        </w:rPr>
        <w:t>Studi</w:t>
      </w:r>
      <w:proofErr w:type="spellEnd"/>
      <w:r w:rsidRPr="00A110E7">
        <w:rPr>
          <w:i/>
          <w:iCs/>
        </w:rPr>
        <w:t xml:space="preserve"> Multi </w:t>
      </w:r>
      <w:proofErr w:type="spellStart"/>
      <w:r w:rsidRPr="00A110E7">
        <w:rPr>
          <w:i/>
          <w:iCs/>
        </w:rPr>
        <w:t>Kasus</w:t>
      </w:r>
      <w:proofErr w:type="spellEnd"/>
      <w:r w:rsidRPr="00A110E7">
        <w:rPr>
          <w:i/>
          <w:iCs/>
        </w:rPr>
        <w:t xml:space="preserve"> di </w:t>
      </w:r>
      <w:proofErr w:type="spellStart"/>
      <w:r w:rsidRPr="00A110E7">
        <w:rPr>
          <w:i/>
          <w:iCs/>
        </w:rPr>
        <w:t>Jember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, STAIN </w:t>
      </w:r>
      <w:proofErr w:type="spellStart"/>
      <w:r>
        <w:t>Jember</w:t>
      </w:r>
      <w:proofErr w:type="spellEnd"/>
      <w:r>
        <w:t>, 2014.</w:t>
      </w:r>
    </w:p>
    <w:p w:rsidR="00BE3B15" w:rsidRDefault="00BE3B15" w:rsidP="00BE3B15">
      <w:pPr>
        <w:pStyle w:val="ListParagraph"/>
        <w:spacing w:line="360" w:lineRule="auto"/>
        <w:ind w:left="709" w:hanging="414"/>
        <w:jc w:val="both"/>
      </w:pPr>
    </w:p>
    <w:p w:rsidR="00BE3B15" w:rsidRDefault="00BE3B15" w:rsidP="00BE3B15">
      <w:pPr>
        <w:pStyle w:val="ListParagraph"/>
        <w:spacing w:line="360" w:lineRule="auto"/>
        <w:ind w:left="567" w:hanging="567"/>
        <w:jc w:val="both"/>
        <w:rPr>
          <w:b/>
          <w:bCs/>
        </w:rPr>
      </w:pPr>
      <w:r w:rsidRPr="00ED6939">
        <w:rPr>
          <w:b/>
          <w:bCs/>
        </w:rPr>
        <w:t xml:space="preserve">Web </w:t>
      </w:r>
      <w:proofErr w:type="spellStart"/>
      <w:r w:rsidRPr="00ED6939">
        <w:rPr>
          <w:b/>
          <w:bCs/>
        </w:rPr>
        <w:t>dan</w:t>
      </w:r>
      <w:proofErr w:type="spellEnd"/>
      <w:r w:rsidRPr="00ED6939">
        <w:rPr>
          <w:b/>
          <w:bCs/>
        </w:rPr>
        <w:t xml:space="preserve"> Blog</w:t>
      </w:r>
    </w:p>
    <w:p w:rsidR="00BE3B15" w:rsidRPr="002F5BBB" w:rsidRDefault="00BE3B15" w:rsidP="00BE3B15">
      <w:pPr>
        <w:pStyle w:val="FootnoteText"/>
        <w:spacing w:line="360" w:lineRule="auto"/>
        <w:ind w:left="567" w:hanging="567"/>
        <w:jc w:val="both"/>
        <w:rPr>
          <w:color w:val="000000" w:themeColor="text1"/>
          <w:sz w:val="24"/>
          <w:szCs w:val="24"/>
        </w:rPr>
      </w:pPr>
      <w:hyperlink r:id="rId6" w:history="1">
        <w:r w:rsidRPr="002F5BBB">
          <w:rPr>
            <w:rStyle w:val="Hyperlink"/>
            <w:color w:val="000000" w:themeColor="text1"/>
            <w:sz w:val="24"/>
            <w:szCs w:val="24"/>
          </w:rPr>
          <w:t>https://asrofest.wordpress.com/2017/06/06/analisis-tafsir-jalalain-oleh-esti-asrofah/</w:t>
        </w:r>
      </w:hyperlink>
      <w:r w:rsidRPr="002F5BBB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2F5BBB">
        <w:rPr>
          <w:color w:val="000000" w:themeColor="text1"/>
          <w:sz w:val="24"/>
          <w:szCs w:val="24"/>
        </w:rPr>
        <w:t>Diakses</w:t>
      </w:r>
      <w:proofErr w:type="spellEnd"/>
      <w:r w:rsidRPr="002F5BBB">
        <w:rPr>
          <w:color w:val="000000" w:themeColor="text1"/>
          <w:sz w:val="24"/>
          <w:szCs w:val="24"/>
        </w:rPr>
        <w:t xml:space="preserve"> </w:t>
      </w:r>
      <w:proofErr w:type="spellStart"/>
      <w:r w:rsidRPr="002F5BBB">
        <w:rPr>
          <w:color w:val="000000" w:themeColor="text1"/>
          <w:sz w:val="24"/>
          <w:szCs w:val="24"/>
        </w:rPr>
        <w:t>pada</w:t>
      </w:r>
      <w:proofErr w:type="spellEnd"/>
      <w:r w:rsidRPr="002F5BBB">
        <w:rPr>
          <w:color w:val="000000" w:themeColor="text1"/>
          <w:sz w:val="24"/>
          <w:szCs w:val="24"/>
        </w:rPr>
        <w:t xml:space="preserve"> </w:t>
      </w:r>
      <w:proofErr w:type="spellStart"/>
      <w:r w:rsidRPr="002F5BBB">
        <w:rPr>
          <w:color w:val="000000" w:themeColor="text1"/>
          <w:sz w:val="24"/>
          <w:szCs w:val="24"/>
        </w:rPr>
        <w:t>hari</w:t>
      </w:r>
      <w:proofErr w:type="spellEnd"/>
      <w:r w:rsidRPr="002F5BBB">
        <w:rPr>
          <w:color w:val="000000" w:themeColor="text1"/>
          <w:sz w:val="24"/>
          <w:szCs w:val="24"/>
        </w:rPr>
        <w:t xml:space="preserve"> </w:t>
      </w:r>
      <w:proofErr w:type="spellStart"/>
      <w:r w:rsidRPr="002F5BBB">
        <w:rPr>
          <w:color w:val="000000" w:themeColor="text1"/>
          <w:sz w:val="24"/>
          <w:szCs w:val="24"/>
        </w:rPr>
        <w:t>Selasa</w:t>
      </w:r>
      <w:proofErr w:type="spellEnd"/>
      <w:r w:rsidRPr="002F5BBB">
        <w:rPr>
          <w:color w:val="000000" w:themeColor="text1"/>
          <w:sz w:val="24"/>
          <w:szCs w:val="24"/>
        </w:rPr>
        <w:t xml:space="preserve">, 27 November 2018 </w:t>
      </w:r>
      <w:proofErr w:type="spellStart"/>
      <w:r w:rsidRPr="002F5BBB">
        <w:rPr>
          <w:color w:val="000000" w:themeColor="text1"/>
          <w:sz w:val="24"/>
          <w:szCs w:val="24"/>
        </w:rPr>
        <w:t>pukul</w:t>
      </w:r>
      <w:proofErr w:type="spellEnd"/>
      <w:r w:rsidRPr="002F5BBB">
        <w:rPr>
          <w:color w:val="000000" w:themeColor="text1"/>
          <w:sz w:val="24"/>
          <w:szCs w:val="24"/>
        </w:rPr>
        <w:t xml:space="preserve"> 22.30 WIB.</w:t>
      </w:r>
      <w:proofErr w:type="gramEnd"/>
      <w:r w:rsidRPr="002F5BBB">
        <w:rPr>
          <w:color w:val="000000" w:themeColor="text1"/>
          <w:sz w:val="24"/>
          <w:szCs w:val="24"/>
        </w:rPr>
        <w:t xml:space="preserve"> </w:t>
      </w:r>
    </w:p>
    <w:p w:rsidR="00BE3B15" w:rsidRPr="002F5BBB" w:rsidRDefault="00BE3B15" w:rsidP="00BE3B15">
      <w:pPr>
        <w:pStyle w:val="ListParagraph"/>
        <w:spacing w:line="360" w:lineRule="auto"/>
        <w:ind w:left="567" w:hanging="567"/>
        <w:jc w:val="both"/>
        <w:rPr>
          <w:b/>
          <w:bCs/>
          <w:color w:val="000000" w:themeColor="text1"/>
        </w:rPr>
      </w:pPr>
    </w:p>
    <w:p w:rsidR="00BE3B15" w:rsidRDefault="00BE3B15" w:rsidP="00BE3B15">
      <w:pPr>
        <w:pStyle w:val="ListParagraph"/>
        <w:spacing w:line="360" w:lineRule="auto"/>
        <w:ind w:left="567" w:hanging="567"/>
        <w:jc w:val="both"/>
        <w:rPr>
          <w:b/>
          <w:bCs/>
        </w:rPr>
      </w:pPr>
      <w:proofErr w:type="spellStart"/>
      <w:r w:rsidRPr="00ED6939">
        <w:rPr>
          <w:b/>
          <w:bCs/>
        </w:rPr>
        <w:t>Wawancara</w:t>
      </w:r>
      <w:proofErr w:type="spellEnd"/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pesantren</w:t>
      </w:r>
      <w:proofErr w:type="spellEnd"/>
      <w:r>
        <w:rPr>
          <w:sz w:val="24"/>
          <w:szCs w:val="24"/>
        </w:rPr>
        <w:t xml:space="preserve"> </w:t>
      </w:r>
      <w:r w:rsidRPr="007B5E49">
        <w:rPr>
          <w:sz w:val="24"/>
          <w:szCs w:val="24"/>
        </w:rPr>
        <w:t>KH.</w:t>
      </w:r>
      <w:proofErr w:type="gram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Ulfi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Zaini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Thohir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Sabtu</w:t>
      </w:r>
      <w:proofErr w:type="spellEnd"/>
      <w:r w:rsidRPr="007B5E49">
        <w:rPr>
          <w:sz w:val="24"/>
          <w:szCs w:val="24"/>
        </w:rPr>
        <w:t xml:space="preserve">, 3 November 2018 di </w:t>
      </w:r>
      <w:proofErr w:type="spellStart"/>
      <w:r w:rsidRPr="007B5E49">
        <w:rPr>
          <w:sz w:val="24"/>
          <w:szCs w:val="24"/>
        </w:rPr>
        <w:t>kediaman</w:t>
      </w:r>
      <w:proofErr w:type="spellEnd"/>
      <w:r w:rsidRPr="007B5E49">
        <w:rPr>
          <w:sz w:val="24"/>
          <w:szCs w:val="24"/>
        </w:rPr>
        <w:t xml:space="preserve"> KH. </w:t>
      </w:r>
      <w:proofErr w:type="spellStart"/>
      <w:r w:rsidRPr="007B5E49">
        <w:rPr>
          <w:sz w:val="24"/>
          <w:szCs w:val="24"/>
        </w:rPr>
        <w:t>Ulfi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Zaini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Thohir</w:t>
      </w:r>
      <w:proofErr w:type="spellEnd"/>
      <w:r w:rsidRPr="007B5E49">
        <w:rPr>
          <w:sz w:val="24"/>
          <w:szCs w:val="24"/>
        </w:rPr>
        <w:t xml:space="preserve">. </w:t>
      </w:r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pengasuh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pesantren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Ustad</w:t>
      </w:r>
      <w:proofErr w:type="spellEnd"/>
      <w:r w:rsidRPr="007B5E49">
        <w:rPr>
          <w:sz w:val="24"/>
          <w:szCs w:val="24"/>
        </w:rPr>
        <w:t xml:space="preserve"> M. </w:t>
      </w:r>
      <w:proofErr w:type="spellStart"/>
      <w:r w:rsidRPr="007B5E49">
        <w:rPr>
          <w:sz w:val="24"/>
          <w:szCs w:val="24"/>
        </w:rPr>
        <w:t>Robi</w:t>
      </w:r>
      <w:proofErr w:type="spellEnd"/>
      <w:r>
        <w:rPr>
          <w:sz w:val="24"/>
          <w:szCs w:val="24"/>
        </w:rPr>
        <w:t>,</w:t>
      </w:r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Sabtu</w:t>
      </w:r>
      <w:proofErr w:type="spellEnd"/>
      <w:r w:rsidRPr="007B5E49">
        <w:rPr>
          <w:sz w:val="24"/>
          <w:szCs w:val="24"/>
        </w:rPr>
        <w:t xml:space="preserve">, 3 November 2018 di </w:t>
      </w:r>
      <w:proofErr w:type="spellStart"/>
      <w:r w:rsidRPr="007B5E49">
        <w:rPr>
          <w:sz w:val="24"/>
          <w:szCs w:val="24"/>
        </w:rPr>
        <w:t>kediaman</w:t>
      </w:r>
      <w:proofErr w:type="spellEnd"/>
      <w:r w:rsidRPr="007B5E49">
        <w:rPr>
          <w:sz w:val="24"/>
          <w:szCs w:val="24"/>
        </w:rPr>
        <w:t xml:space="preserve"> KH.</w:t>
      </w:r>
      <w:proofErr w:type="gram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Ulfi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Zaini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Thohir</w:t>
      </w:r>
      <w:proofErr w:type="spellEnd"/>
      <w:r w:rsidRPr="007B5E49">
        <w:rPr>
          <w:sz w:val="24"/>
          <w:szCs w:val="24"/>
        </w:rPr>
        <w:t xml:space="preserve">. </w:t>
      </w:r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pengasuh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pesantren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Ustad</w:t>
      </w:r>
      <w:proofErr w:type="spellEnd"/>
      <w:r w:rsidRPr="007B5E49">
        <w:rPr>
          <w:sz w:val="24"/>
          <w:szCs w:val="24"/>
        </w:rPr>
        <w:t xml:space="preserve"> Ahmad </w:t>
      </w:r>
      <w:proofErr w:type="spellStart"/>
      <w:r w:rsidRPr="007B5E49">
        <w:rPr>
          <w:sz w:val="24"/>
          <w:szCs w:val="24"/>
        </w:rPr>
        <w:t>Faizin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Sabtu</w:t>
      </w:r>
      <w:proofErr w:type="spellEnd"/>
      <w:r w:rsidRPr="007B5E49">
        <w:rPr>
          <w:sz w:val="24"/>
          <w:szCs w:val="24"/>
        </w:rPr>
        <w:t xml:space="preserve">, 3 November 2018 di </w:t>
      </w:r>
      <w:proofErr w:type="spellStart"/>
      <w:r w:rsidRPr="007B5E49">
        <w:rPr>
          <w:sz w:val="24"/>
          <w:szCs w:val="24"/>
        </w:rPr>
        <w:t>kediaman</w:t>
      </w:r>
      <w:proofErr w:type="spellEnd"/>
      <w:r w:rsidRPr="007B5E49">
        <w:rPr>
          <w:sz w:val="24"/>
          <w:szCs w:val="24"/>
        </w:rPr>
        <w:t xml:space="preserve"> KH.</w:t>
      </w:r>
      <w:proofErr w:type="gram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Ulfi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Zaini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Thohir</w:t>
      </w:r>
      <w:proofErr w:type="spellEnd"/>
      <w:r w:rsidRPr="007B5E49">
        <w:rPr>
          <w:sz w:val="24"/>
          <w:szCs w:val="24"/>
        </w:rPr>
        <w:t>.</w:t>
      </w:r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santri</w:t>
      </w:r>
      <w:proofErr w:type="spellEnd"/>
      <w:r>
        <w:rPr>
          <w:sz w:val="24"/>
          <w:szCs w:val="24"/>
        </w:rPr>
        <w:t xml:space="preserve"> </w:t>
      </w:r>
      <w:r w:rsidRPr="007B5E49">
        <w:rPr>
          <w:sz w:val="24"/>
          <w:szCs w:val="24"/>
        </w:rPr>
        <w:t xml:space="preserve">Reni </w:t>
      </w:r>
      <w:proofErr w:type="spellStart"/>
      <w:r w:rsidRPr="007B5E49">
        <w:rPr>
          <w:sz w:val="24"/>
          <w:szCs w:val="24"/>
        </w:rPr>
        <w:t>Isnawati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Sabtu</w:t>
      </w:r>
      <w:proofErr w:type="spellEnd"/>
      <w:r w:rsidRPr="007B5E49">
        <w:rPr>
          <w:sz w:val="24"/>
          <w:szCs w:val="24"/>
        </w:rPr>
        <w:t xml:space="preserve">, 3 November 2018 di Madrasah </w:t>
      </w:r>
      <w:proofErr w:type="spellStart"/>
      <w:r w:rsidRPr="007B5E49">
        <w:rPr>
          <w:sz w:val="24"/>
          <w:szCs w:val="24"/>
        </w:rPr>
        <w:t>Pondok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Pesantren</w:t>
      </w:r>
      <w:proofErr w:type="spellEnd"/>
      <w:r w:rsidRPr="007B5E49">
        <w:rPr>
          <w:sz w:val="24"/>
          <w:szCs w:val="24"/>
        </w:rPr>
        <w:t xml:space="preserve"> At-</w:t>
      </w:r>
      <w:proofErr w:type="spellStart"/>
      <w:r w:rsidRPr="007B5E49">
        <w:rPr>
          <w:sz w:val="24"/>
          <w:szCs w:val="24"/>
        </w:rPr>
        <w:t>Thohiriyah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Pelamunan</w:t>
      </w:r>
      <w:proofErr w:type="spellEnd"/>
      <w:r w:rsidRPr="007B5E49">
        <w:rPr>
          <w:sz w:val="24"/>
          <w:szCs w:val="24"/>
        </w:rPr>
        <w:t>.</w:t>
      </w:r>
      <w:proofErr w:type="gramEnd"/>
      <w:r w:rsidRPr="007B5E49">
        <w:rPr>
          <w:sz w:val="24"/>
          <w:szCs w:val="24"/>
        </w:rPr>
        <w:t xml:space="preserve"> </w:t>
      </w:r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5E49">
        <w:rPr>
          <w:rFonts w:ascii="Times New Roman" w:hAnsi="Times New Roman"/>
          <w:sz w:val="24"/>
          <w:szCs w:val="24"/>
        </w:rPr>
        <w:t xml:space="preserve">Elis </w:t>
      </w:r>
      <w:proofErr w:type="spellStart"/>
      <w:r w:rsidRPr="007B5E49">
        <w:rPr>
          <w:rFonts w:ascii="Times New Roman" w:hAnsi="Times New Roman"/>
          <w:sz w:val="24"/>
          <w:szCs w:val="24"/>
        </w:rPr>
        <w:t>Nurkholisoh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Selasa</w:t>
      </w:r>
      <w:proofErr w:type="spellEnd"/>
      <w:r w:rsidRPr="007B5E49">
        <w:rPr>
          <w:sz w:val="24"/>
          <w:szCs w:val="24"/>
        </w:rPr>
        <w:t xml:space="preserve">, 27 November 2018 di </w:t>
      </w:r>
      <w:proofErr w:type="spellStart"/>
      <w:proofErr w:type="gramStart"/>
      <w:r w:rsidRPr="007B5E49">
        <w:rPr>
          <w:sz w:val="24"/>
          <w:szCs w:val="24"/>
        </w:rPr>
        <w:t>asrama</w:t>
      </w:r>
      <w:proofErr w:type="spellEnd"/>
      <w:r w:rsidRPr="007B5E49">
        <w:rPr>
          <w:sz w:val="24"/>
          <w:szCs w:val="24"/>
        </w:rPr>
        <w:t xml:space="preserve">  </w:t>
      </w:r>
      <w:proofErr w:type="spellStart"/>
      <w:r w:rsidRPr="007B5E49">
        <w:rPr>
          <w:sz w:val="24"/>
          <w:szCs w:val="24"/>
        </w:rPr>
        <w:t>Pondok</w:t>
      </w:r>
      <w:proofErr w:type="spellEnd"/>
      <w:proofErr w:type="gram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Pesantren</w:t>
      </w:r>
      <w:proofErr w:type="spellEnd"/>
      <w:r w:rsidRPr="007B5E49">
        <w:rPr>
          <w:sz w:val="24"/>
          <w:szCs w:val="24"/>
        </w:rPr>
        <w:t xml:space="preserve"> At-</w:t>
      </w:r>
      <w:proofErr w:type="spellStart"/>
      <w:r w:rsidRPr="007B5E49">
        <w:rPr>
          <w:sz w:val="24"/>
          <w:szCs w:val="24"/>
        </w:rPr>
        <w:t>Thohiriyah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Pelamunan</w:t>
      </w:r>
      <w:proofErr w:type="spellEnd"/>
      <w:r w:rsidRPr="007B5E49">
        <w:rPr>
          <w:sz w:val="24"/>
          <w:szCs w:val="24"/>
        </w:rPr>
        <w:t>.</w:t>
      </w:r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Eviatun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Nuraini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Sabtu</w:t>
      </w:r>
      <w:proofErr w:type="spellEnd"/>
      <w:r w:rsidRPr="007B5E49">
        <w:rPr>
          <w:sz w:val="24"/>
          <w:szCs w:val="24"/>
        </w:rPr>
        <w:t xml:space="preserve">, 3 November 2018 di madrasah </w:t>
      </w:r>
      <w:proofErr w:type="spellStart"/>
      <w:r w:rsidRPr="007B5E49">
        <w:rPr>
          <w:sz w:val="24"/>
          <w:szCs w:val="24"/>
        </w:rPr>
        <w:t>Pondok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Pesantren</w:t>
      </w:r>
      <w:proofErr w:type="spellEnd"/>
      <w:r w:rsidRPr="007B5E49">
        <w:rPr>
          <w:sz w:val="24"/>
          <w:szCs w:val="24"/>
        </w:rPr>
        <w:t xml:space="preserve"> At-</w:t>
      </w:r>
      <w:proofErr w:type="spellStart"/>
      <w:r w:rsidRPr="007B5E49">
        <w:rPr>
          <w:sz w:val="24"/>
          <w:szCs w:val="24"/>
        </w:rPr>
        <w:t>Thohiriyah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Pelamunan</w:t>
      </w:r>
      <w:proofErr w:type="spellEnd"/>
      <w:r w:rsidRPr="007B5E49">
        <w:rPr>
          <w:sz w:val="24"/>
          <w:szCs w:val="24"/>
        </w:rPr>
        <w:t>.</w:t>
      </w:r>
      <w:proofErr w:type="gramEnd"/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E49">
        <w:rPr>
          <w:rFonts w:ascii="Times New Roman" w:hAnsi="Times New Roman"/>
          <w:sz w:val="24"/>
          <w:szCs w:val="24"/>
        </w:rPr>
        <w:t>Muyassaroh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Selasa</w:t>
      </w:r>
      <w:proofErr w:type="spellEnd"/>
      <w:r w:rsidRPr="007B5E49">
        <w:rPr>
          <w:sz w:val="24"/>
          <w:szCs w:val="24"/>
        </w:rPr>
        <w:t xml:space="preserve">, 27 November 2018 di </w:t>
      </w:r>
      <w:proofErr w:type="spellStart"/>
      <w:r w:rsidRPr="007B5E49">
        <w:rPr>
          <w:sz w:val="24"/>
          <w:szCs w:val="24"/>
        </w:rPr>
        <w:t>asrama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Pondok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Pesantren</w:t>
      </w:r>
      <w:proofErr w:type="spellEnd"/>
      <w:r w:rsidRPr="007B5E49">
        <w:rPr>
          <w:sz w:val="24"/>
          <w:szCs w:val="24"/>
        </w:rPr>
        <w:t xml:space="preserve"> At-</w:t>
      </w:r>
      <w:proofErr w:type="spellStart"/>
      <w:r w:rsidRPr="007B5E49">
        <w:rPr>
          <w:sz w:val="24"/>
          <w:szCs w:val="24"/>
        </w:rPr>
        <w:t>Thohiriyah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Pelamunan</w:t>
      </w:r>
      <w:proofErr w:type="spellEnd"/>
      <w:r w:rsidRPr="007B5E49">
        <w:rPr>
          <w:sz w:val="24"/>
          <w:szCs w:val="24"/>
        </w:rPr>
        <w:t>.</w:t>
      </w:r>
      <w:proofErr w:type="gramEnd"/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E49">
        <w:rPr>
          <w:rFonts w:ascii="Times New Roman" w:hAnsi="Times New Roman"/>
          <w:sz w:val="24"/>
          <w:szCs w:val="24"/>
        </w:rPr>
        <w:t>Uul</w:t>
      </w:r>
      <w:proofErr w:type="spellEnd"/>
      <w:r w:rsidRPr="007B5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E49">
        <w:rPr>
          <w:rFonts w:ascii="Times New Roman" w:hAnsi="Times New Roman"/>
          <w:sz w:val="24"/>
          <w:szCs w:val="24"/>
        </w:rPr>
        <w:t>Sulfah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Selasa</w:t>
      </w:r>
      <w:proofErr w:type="spellEnd"/>
      <w:r w:rsidRPr="007B5E49">
        <w:rPr>
          <w:sz w:val="24"/>
          <w:szCs w:val="24"/>
        </w:rPr>
        <w:t xml:space="preserve">, 27 November 2018 di </w:t>
      </w:r>
      <w:proofErr w:type="spellStart"/>
      <w:proofErr w:type="gramStart"/>
      <w:r w:rsidRPr="007B5E49">
        <w:rPr>
          <w:sz w:val="24"/>
          <w:szCs w:val="24"/>
        </w:rPr>
        <w:t>asrama</w:t>
      </w:r>
      <w:proofErr w:type="spellEnd"/>
      <w:r w:rsidRPr="007B5E49">
        <w:rPr>
          <w:sz w:val="24"/>
          <w:szCs w:val="24"/>
        </w:rPr>
        <w:t xml:space="preserve">  </w:t>
      </w:r>
      <w:proofErr w:type="spellStart"/>
      <w:r w:rsidRPr="007B5E49">
        <w:rPr>
          <w:sz w:val="24"/>
          <w:szCs w:val="24"/>
        </w:rPr>
        <w:t>Pondok</w:t>
      </w:r>
      <w:proofErr w:type="spellEnd"/>
      <w:proofErr w:type="gram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Pesantren</w:t>
      </w:r>
      <w:proofErr w:type="spellEnd"/>
      <w:r w:rsidRPr="007B5E49">
        <w:rPr>
          <w:sz w:val="24"/>
          <w:szCs w:val="24"/>
        </w:rPr>
        <w:t xml:space="preserve"> At-</w:t>
      </w:r>
      <w:proofErr w:type="spellStart"/>
      <w:r w:rsidRPr="007B5E49">
        <w:rPr>
          <w:sz w:val="24"/>
          <w:szCs w:val="24"/>
        </w:rPr>
        <w:t>Thohiriyah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Pelamunan</w:t>
      </w:r>
      <w:proofErr w:type="spellEnd"/>
      <w:r w:rsidRPr="007B5E49">
        <w:rPr>
          <w:sz w:val="24"/>
          <w:szCs w:val="24"/>
        </w:rPr>
        <w:t xml:space="preserve">. </w:t>
      </w:r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E49">
        <w:rPr>
          <w:rFonts w:ascii="Times New Roman" w:hAnsi="Times New Roman"/>
          <w:sz w:val="24"/>
          <w:szCs w:val="24"/>
        </w:rPr>
        <w:t>Helvi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Selasa</w:t>
      </w:r>
      <w:proofErr w:type="spellEnd"/>
      <w:r w:rsidRPr="007B5E49">
        <w:rPr>
          <w:sz w:val="24"/>
          <w:szCs w:val="24"/>
        </w:rPr>
        <w:t xml:space="preserve">, 27 November 2018 di </w:t>
      </w:r>
      <w:proofErr w:type="spellStart"/>
      <w:proofErr w:type="gramStart"/>
      <w:r w:rsidRPr="007B5E49">
        <w:rPr>
          <w:sz w:val="24"/>
          <w:szCs w:val="24"/>
        </w:rPr>
        <w:t>asrama</w:t>
      </w:r>
      <w:proofErr w:type="spellEnd"/>
      <w:r w:rsidRPr="007B5E49">
        <w:rPr>
          <w:sz w:val="24"/>
          <w:szCs w:val="24"/>
        </w:rPr>
        <w:t xml:space="preserve">  </w:t>
      </w:r>
      <w:proofErr w:type="spellStart"/>
      <w:r w:rsidRPr="007B5E49">
        <w:rPr>
          <w:sz w:val="24"/>
          <w:szCs w:val="24"/>
        </w:rPr>
        <w:t>Pondok</w:t>
      </w:r>
      <w:proofErr w:type="spellEnd"/>
      <w:proofErr w:type="gram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Pesantren</w:t>
      </w:r>
      <w:proofErr w:type="spellEnd"/>
      <w:r w:rsidRPr="007B5E49">
        <w:rPr>
          <w:sz w:val="24"/>
          <w:szCs w:val="24"/>
        </w:rPr>
        <w:t xml:space="preserve"> At-</w:t>
      </w:r>
      <w:proofErr w:type="spellStart"/>
      <w:r w:rsidRPr="007B5E49">
        <w:rPr>
          <w:sz w:val="24"/>
          <w:szCs w:val="24"/>
        </w:rPr>
        <w:t>Thohiriyah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Pelamunan</w:t>
      </w:r>
      <w:proofErr w:type="spellEnd"/>
      <w:r w:rsidRPr="007B5E49">
        <w:rPr>
          <w:sz w:val="24"/>
          <w:szCs w:val="24"/>
        </w:rPr>
        <w:t xml:space="preserve">. </w:t>
      </w:r>
    </w:p>
    <w:p w:rsidR="00BE3B15" w:rsidRPr="007B5E49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E49">
        <w:rPr>
          <w:rFonts w:ascii="Times New Roman" w:hAnsi="Times New Roman"/>
          <w:sz w:val="24"/>
          <w:szCs w:val="24"/>
        </w:rPr>
        <w:t>Minhatul</w:t>
      </w:r>
      <w:proofErr w:type="spellEnd"/>
      <w:r w:rsidRPr="007B5E49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7B5E49">
        <w:rPr>
          <w:rFonts w:ascii="Times New Roman" w:hAnsi="Times New Roman"/>
          <w:sz w:val="24"/>
          <w:szCs w:val="24"/>
        </w:rPr>
        <w:t>Alya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Selasa</w:t>
      </w:r>
      <w:proofErr w:type="spellEnd"/>
      <w:r w:rsidRPr="007B5E49">
        <w:rPr>
          <w:sz w:val="24"/>
          <w:szCs w:val="24"/>
        </w:rPr>
        <w:t xml:space="preserve">, 27 November 2018 di </w:t>
      </w:r>
      <w:proofErr w:type="spellStart"/>
      <w:proofErr w:type="gramStart"/>
      <w:r w:rsidRPr="007B5E49">
        <w:rPr>
          <w:sz w:val="24"/>
          <w:szCs w:val="24"/>
        </w:rPr>
        <w:t>asrama</w:t>
      </w:r>
      <w:proofErr w:type="spellEnd"/>
      <w:r w:rsidRPr="007B5E49">
        <w:rPr>
          <w:sz w:val="24"/>
          <w:szCs w:val="24"/>
        </w:rPr>
        <w:t xml:space="preserve">  </w:t>
      </w:r>
      <w:proofErr w:type="spellStart"/>
      <w:r w:rsidRPr="007B5E49">
        <w:rPr>
          <w:sz w:val="24"/>
          <w:szCs w:val="24"/>
        </w:rPr>
        <w:t>Pondok</w:t>
      </w:r>
      <w:proofErr w:type="spellEnd"/>
      <w:proofErr w:type="gram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Pesantren</w:t>
      </w:r>
      <w:proofErr w:type="spellEnd"/>
      <w:r w:rsidRPr="007B5E49">
        <w:rPr>
          <w:sz w:val="24"/>
          <w:szCs w:val="24"/>
        </w:rPr>
        <w:t xml:space="preserve"> At-</w:t>
      </w:r>
      <w:proofErr w:type="spellStart"/>
      <w:r w:rsidRPr="007B5E49">
        <w:rPr>
          <w:sz w:val="24"/>
          <w:szCs w:val="24"/>
        </w:rPr>
        <w:t>Thohiriyah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Pelamunan</w:t>
      </w:r>
      <w:proofErr w:type="spellEnd"/>
      <w:r w:rsidRPr="007B5E49">
        <w:rPr>
          <w:sz w:val="24"/>
          <w:szCs w:val="24"/>
        </w:rPr>
        <w:t xml:space="preserve">. </w:t>
      </w:r>
    </w:p>
    <w:p w:rsidR="00BE3B15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Ika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Nurjanah</w:t>
      </w:r>
      <w:proofErr w:type="spellEnd"/>
      <w:r w:rsidRPr="007B5E49">
        <w:rPr>
          <w:sz w:val="24"/>
          <w:szCs w:val="24"/>
        </w:rPr>
        <w:t xml:space="preserve">, </w:t>
      </w:r>
      <w:proofErr w:type="spellStart"/>
      <w:r w:rsidRPr="007B5E49">
        <w:rPr>
          <w:sz w:val="24"/>
          <w:szCs w:val="24"/>
        </w:rPr>
        <w:t>pada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hari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Sabtu</w:t>
      </w:r>
      <w:proofErr w:type="spellEnd"/>
      <w:r w:rsidRPr="007B5E49">
        <w:rPr>
          <w:sz w:val="24"/>
          <w:szCs w:val="24"/>
        </w:rPr>
        <w:t xml:space="preserve">, 3 November 2018 di madrasah </w:t>
      </w:r>
      <w:proofErr w:type="spellStart"/>
      <w:r w:rsidRPr="007B5E49">
        <w:rPr>
          <w:sz w:val="24"/>
          <w:szCs w:val="24"/>
        </w:rPr>
        <w:t>Pondok</w:t>
      </w:r>
      <w:proofErr w:type="spellEnd"/>
      <w:r w:rsidRPr="007B5E49">
        <w:rPr>
          <w:sz w:val="24"/>
          <w:szCs w:val="24"/>
        </w:rPr>
        <w:t xml:space="preserve"> </w:t>
      </w:r>
      <w:proofErr w:type="spellStart"/>
      <w:r w:rsidRPr="007B5E49">
        <w:rPr>
          <w:sz w:val="24"/>
          <w:szCs w:val="24"/>
        </w:rPr>
        <w:t>Pes</w:t>
      </w:r>
      <w:r>
        <w:rPr>
          <w:sz w:val="24"/>
          <w:szCs w:val="24"/>
        </w:rPr>
        <w:t>antren</w:t>
      </w:r>
      <w:proofErr w:type="spellEnd"/>
      <w:r>
        <w:rPr>
          <w:sz w:val="24"/>
          <w:szCs w:val="24"/>
        </w:rPr>
        <w:t xml:space="preserve"> At-</w:t>
      </w:r>
      <w:proofErr w:type="spellStart"/>
      <w:r>
        <w:rPr>
          <w:sz w:val="24"/>
          <w:szCs w:val="24"/>
        </w:rPr>
        <w:t>Thohiriyah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Pelamunan</w:t>
      </w:r>
      <w:proofErr w:type="spellEnd"/>
      <w:r>
        <w:rPr>
          <w:sz w:val="24"/>
          <w:szCs w:val="24"/>
        </w:rPr>
        <w:t>.</w:t>
      </w:r>
      <w:proofErr w:type="gramEnd"/>
    </w:p>
    <w:p w:rsidR="00BE3B15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</w:p>
    <w:p w:rsidR="00BE3B15" w:rsidRDefault="00BE3B15" w:rsidP="00BE3B15">
      <w:pPr>
        <w:pStyle w:val="FootnoteText"/>
        <w:spacing w:line="360" w:lineRule="auto"/>
        <w:ind w:left="709" w:hanging="414"/>
        <w:jc w:val="both"/>
        <w:rPr>
          <w:sz w:val="24"/>
          <w:szCs w:val="24"/>
        </w:rPr>
      </w:pPr>
    </w:p>
    <w:p w:rsidR="00BE3B15" w:rsidRPr="002F5BBB" w:rsidRDefault="00BE3B15" w:rsidP="00BE3B15">
      <w:pPr>
        <w:pStyle w:val="FootnoteText"/>
        <w:spacing w:line="360" w:lineRule="auto"/>
        <w:ind w:left="709" w:hanging="414"/>
        <w:jc w:val="both"/>
        <w:rPr>
          <w:sz w:val="24"/>
          <w:szCs w:val="24"/>
        </w:rPr>
      </w:pPr>
    </w:p>
    <w:p w:rsidR="00BE3B15" w:rsidRDefault="00BE3B15" w:rsidP="00BE3B15">
      <w:pPr>
        <w:pStyle w:val="ListParagraph"/>
        <w:spacing w:line="480" w:lineRule="auto"/>
        <w:ind w:left="709" w:hanging="414"/>
      </w:pPr>
    </w:p>
    <w:p w:rsidR="00BE3B15" w:rsidRDefault="00BE3B15" w:rsidP="00BE3B15">
      <w:pPr>
        <w:pStyle w:val="ListParagraph"/>
        <w:spacing w:line="480" w:lineRule="auto"/>
        <w:ind w:left="709" w:hanging="414"/>
      </w:pPr>
    </w:p>
    <w:p w:rsidR="00BE3B15" w:rsidRDefault="00BE3B15" w:rsidP="00BE3B15">
      <w:pPr>
        <w:ind w:left="709"/>
        <w:rPr>
          <w:rFonts w:asciiTheme="majorBidi" w:hAnsiTheme="majorBidi" w:cs="Times New Roman"/>
          <w:sz w:val="24"/>
          <w:szCs w:val="24"/>
        </w:rPr>
      </w:pPr>
    </w:p>
    <w:p w:rsidR="00BE3B15" w:rsidRDefault="00BE3B15" w:rsidP="00BE3B15">
      <w:pPr>
        <w:spacing w:line="360" w:lineRule="auto"/>
        <w:jc w:val="center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LAMPIRAN-LAMPIRAN</w:t>
      </w:r>
    </w:p>
    <w:p w:rsidR="00BE3B15" w:rsidRDefault="00BE3B15" w:rsidP="00BE3B15">
      <w:pPr>
        <w:spacing w:line="360" w:lineRule="auto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Lampiran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1</w:t>
      </w:r>
    </w:p>
    <w:p w:rsidR="00BE3B15" w:rsidRDefault="00BE3B15" w:rsidP="00BE3B15">
      <w:pPr>
        <w:spacing w:line="36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DOKUMENTASI KEGIATAN WAWANCARA DAN PENGAJIAN KITAB TAFSIR JALALAIN DI PONDOK PESANTREN AT-THOHIRIYAH PELAMUNAN</w:t>
      </w:r>
    </w:p>
    <w:p w:rsidR="00BE3B15" w:rsidRDefault="00BE3B15" w:rsidP="00BE3B15">
      <w:pPr>
        <w:spacing w:line="360" w:lineRule="auto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Kegiatan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wawancara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>:</w:t>
      </w:r>
    </w:p>
    <w:p w:rsidR="00BE3B15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5E837415" wp14:editId="740940D6">
            <wp:extent cx="3495675" cy="2250466"/>
            <wp:effectExtent l="0" t="0" r="0" b="0"/>
            <wp:docPr id="1" name="Picture 1" descr="D:\Lesson\Kampus\SIDANG MUNAQOSYAH\WhatsApp Image 2018-11-17 at 17.16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sson\Kampus\SIDANG MUNAQOSYAH\WhatsApp Image 2018-11-17 at 17.16.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55" cy="224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22095192" wp14:editId="5A8B233B">
            <wp:extent cx="3507260" cy="2238375"/>
            <wp:effectExtent l="0" t="0" r="0" b="0"/>
            <wp:docPr id="2" name="Picture 2" descr="D:\Lesson\Kampus\SIDANG MUNAQOSYAH\WhatsApp Image 2018-11-17 at 17.1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sson\Kampus\SIDANG MUNAQOSYAH\WhatsApp Image 2018-11-17 at 17.16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67" cy="22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26D37C6E" wp14:editId="1A595451">
            <wp:extent cx="2372996" cy="1514475"/>
            <wp:effectExtent l="0" t="0" r="0" b="0"/>
            <wp:docPr id="3" name="Picture 3" descr="D:\Lesson\Kampus\SIDANG MUNAQOSYAH\WhatsApp Image 2018-11-17 at 17.1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esson\Kampus\SIDANG MUNAQOSYAH\WhatsApp Image 2018-11-17 at 17.16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31" cy="151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70045E6C" wp14:editId="72A73B82">
            <wp:extent cx="2366198" cy="1562100"/>
            <wp:effectExtent l="0" t="0" r="0" b="0"/>
            <wp:docPr id="4" name="Picture 4" descr="D:\Lesson\Kampus\SIDANG MUNAQOSYAH\WhatsApp Image 2018-11-17 at 07.3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sson\Kampus\SIDANG MUNAQOSYAH\WhatsApp Image 2018-11-17 at 07.38.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00" cy="15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14A2E82F" wp14:editId="48B21396">
            <wp:extent cx="2371725" cy="1513662"/>
            <wp:effectExtent l="0" t="0" r="0" b="0"/>
            <wp:docPr id="5" name="Picture 5" descr="D:\Lesson\Kampus\SIDANG MUNAQOSYAH\WhatsApp Image 2018-11-17 at 17.1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sson\Kampus\SIDANG MUNAQOSYAH\WhatsApp Image 2018-11-17 at 17.17.0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15" cy="151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Pr="00C509FB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72A64A64" wp14:editId="7080C38E">
            <wp:extent cx="2371725" cy="1520244"/>
            <wp:effectExtent l="0" t="0" r="0" b="0"/>
            <wp:docPr id="6" name="Picture 6" descr="D:\Lesson\Kampus\SIDANG MUNAQOSYAH\WhatsApp Image 2018-11-17 at 17.1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esson\Kampus\SIDANG MUNAQOSYAH\WhatsApp Image 2018-11-17 at 17.17.0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86" cy="15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Pr="003F2367" w:rsidRDefault="00BE3B15" w:rsidP="00BE3B15">
      <w:pPr>
        <w:spacing w:line="36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Kegiatan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Pengajian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Kitab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Tafsir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Jalalain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>:</w:t>
      </w:r>
    </w:p>
    <w:p w:rsidR="00BE3B15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16DB07B7" wp14:editId="6BC3A4F6">
            <wp:extent cx="2381250" cy="1523038"/>
            <wp:effectExtent l="0" t="0" r="0" b="0"/>
            <wp:docPr id="7" name="Picture 7" descr="D:\Lesson\Kampus\SIDANG MUNAQOSYAH\WhatsApp Image 2018-11-17 at 17.1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esson\Kampus\SIDANG MUNAQOSYAH\WhatsApp Image 2018-11-17 at 17.17.0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63" cy="15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4B9C5505" wp14:editId="477690FC">
            <wp:extent cx="2476500" cy="1809527"/>
            <wp:effectExtent l="0" t="0" r="0" b="0"/>
            <wp:docPr id="8" name="Picture 8" descr="D:\Lesson\Kampus\SIDANG MUNAQOSYAH\WhatsApp Image 2018-11-17 at 17.1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esson\Kampus\SIDANG MUNAQOSYAH\WhatsApp Image 2018-11-17 at 17.17.0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84" cy="18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Default="00BE3B15" w:rsidP="00BE3B1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ja-JP"/>
        </w:rPr>
        <w:drawing>
          <wp:inline distT="0" distB="0" distL="0" distR="0" wp14:anchorId="2AA4EA2A" wp14:editId="13B82633">
            <wp:extent cx="2476500" cy="2256206"/>
            <wp:effectExtent l="0" t="0" r="0" b="0"/>
            <wp:docPr id="9" name="Picture 9" descr="D:\Lesson\Kampus\SIDANG MUNAQOSYAH\WhatsApp Image 2018-11-17 at 17.1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Lesson\Kampus\SIDANG MUNAQOSYAH\WhatsApp Image 2018-11-17 at 17.17.0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35" cy="22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Default="00BE3B15" w:rsidP="00BE3B15">
      <w:pPr>
        <w:spacing w:line="360" w:lineRule="auto"/>
        <w:rPr>
          <w:rFonts w:asciiTheme="majorBidi" w:hAnsiTheme="majorBidi" w:cs="Times New Roman"/>
          <w:b/>
          <w:bCs/>
          <w:sz w:val="24"/>
          <w:szCs w:val="24"/>
        </w:rPr>
      </w:pPr>
    </w:p>
    <w:p w:rsidR="00BE3B15" w:rsidRDefault="00BE3B15" w:rsidP="00BE3B15">
      <w:pPr>
        <w:spacing w:line="360" w:lineRule="auto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b/>
          <w:bCs/>
          <w:sz w:val="24"/>
          <w:szCs w:val="24"/>
        </w:rPr>
        <w:t>Lampiran</w:t>
      </w:r>
      <w:proofErr w:type="spellEnd"/>
      <w:r>
        <w:rPr>
          <w:rFonts w:asciiTheme="majorBidi" w:hAnsiTheme="majorBidi" w:cs="Times New Roman"/>
          <w:b/>
          <w:bCs/>
          <w:sz w:val="24"/>
          <w:szCs w:val="24"/>
        </w:rPr>
        <w:t xml:space="preserve"> 2</w:t>
      </w: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</w:t>
      </w: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NGAN NARASUMBER</w:t>
      </w:r>
    </w:p>
    <w:p w:rsidR="00BE3B15" w:rsidRPr="00061D8A" w:rsidRDefault="00BE3B15" w:rsidP="00BE3B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proofErr w:type="gram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H. M.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pesantren</w:t>
      </w:r>
      <w:proofErr w:type="spellEnd"/>
    </w:p>
    <w:p w:rsidR="00BE3B15" w:rsidRDefault="00BE3B15" w:rsidP="00BE3B15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Thohir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(At-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Kramatwatu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Aliviyah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Khairunnisa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143200258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BE3B15" w:rsidRDefault="00BE3B15" w:rsidP="00BE3B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Tingkat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Pemahaman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Santri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Penafsiran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Al-</w:t>
      </w:r>
      <w:r w:rsidRPr="003F2367">
        <w:rPr>
          <w:rFonts w:ascii="Times New Arabic" w:hAnsi="Times New Arabic" w:cs="Times New Roman"/>
          <w:b/>
          <w:i/>
          <w:sz w:val="24"/>
          <w:szCs w:val="24"/>
          <w:lang w:val="en-ID"/>
        </w:rPr>
        <w:t>Ma&gt;’u&gt;n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Tafsir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Jalalain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”.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Wr.Wb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</w:p>
    <w:p w:rsidR="00BE3B15" w:rsidRPr="00A41E38" w:rsidRDefault="00BE3B15" w:rsidP="00BE3B15">
      <w:pPr>
        <w:spacing w:line="240" w:lineRule="auto"/>
        <w:ind w:left="5760" w:hanging="1649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14 November 2018</w:t>
      </w:r>
    </w:p>
    <w:p w:rsidR="00BE3B15" w:rsidRDefault="00BE3B15" w:rsidP="00BE3B15">
      <w:pPr>
        <w:tabs>
          <w:tab w:val="left" w:pos="6237"/>
          <w:tab w:val="left" w:pos="6379"/>
        </w:tabs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left="4536" w:hanging="1134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(….……………...)</w:t>
      </w:r>
    </w:p>
    <w:p w:rsidR="00BE3B15" w:rsidRPr="003F2367" w:rsidRDefault="00BE3B15" w:rsidP="00BE3B15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</w:t>
      </w: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NGAN NARASUMBER</w:t>
      </w:r>
    </w:p>
    <w:p w:rsidR="00BE3B15" w:rsidRPr="00061D8A" w:rsidRDefault="00BE3B15" w:rsidP="00BE3B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proofErr w:type="gram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Reni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Isnawati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TTL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19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1996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Santri</w:t>
      </w:r>
      <w:proofErr w:type="spellEnd"/>
    </w:p>
    <w:p w:rsidR="00BE3B15" w:rsidRDefault="00BE3B15" w:rsidP="00BE3B15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Jalumprit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RT 003/001,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Waringinkurung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Aliviyah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Khairunnisa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143200258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BE3B15" w:rsidRDefault="00BE3B15" w:rsidP="00BE3B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Tingkat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Pemahaman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Santri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Penafsiran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Al-</w:t>
      </w:r>
      <w:r w:rsidRPr="003F2367">
        <w:rPr>
          <w:rFonts w:ascii="Times New Arabic" w:hAnsi="Times New Arabic" w:cs="Times New Roman"/>
          <w:b/>
          <w:i/>
          <w:sz w:val="24"/>
          <w:szCs w:val="24"/>
          <w:lang w:val="en-ID"/>
        </w:rPr>
        <w:t>Ma&gt;’u&gt;n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Tafsir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Jalalain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Wassalamualaikum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Wr.Wb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</w:p>
    <w:p w:rsidR="00BE3B15" w:rsidRPr="00A41E38" w:rsidRDefault="00BE3B15" w:rsidP="00BE3B15">
      <w:pPr>
        <w:spacing w:line="240" w:lineRule="auto"/>
        <w:ind w:left="5760" w:hanging="1649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14 November 2018</w:t>
      </w:r>
    </w:p>
    <w:p w:rsidR="00BE3B15" w:rsidRDefault="00BE3B15" w:rsidP="00BE3B15">
      <w:pPr>
        <w:tabs>
          <w:tab w:val="left" w:pos="6804"/>
        </w:tabs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Pr="009A14BD" w:rsidRDefault="00BE3B15" w:rsidP="00BE3B15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(.….…….……..)</w:t>
      </w: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</w:t>
      </w: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NGAN NARASUMBER</w:t>
      </w:r>
    </w:p>
    <w:p w:rsidR="00BE3B15" w:rsidRPr="00061D8A" w:rsidRDefault="00BE3B15" w:rsidP="00BE3B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proofErr w:type="gram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Nurjanah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Santri</w:t>
      </w:r>
      <w:proofErr w:type="spellEnd"/>
    </w:p>
    <w:p w:rsidR="00BE3B15" w:rsidRDefault="00BE3B15" w:rsidP="00BE3B15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 Palembang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Aliviyah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Khairunnisa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143200258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BE3B15" w:rsidRDefault="00BE3B15" w:rsidP="00BE3B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Tingkat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Pemahaman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Santri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Penafsiran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Al-</w:t>
      </w:r>
      <w:r w:rsidRPr="003F2367">
        <w:rPr>
          <w:rFonts w:ascii="Times New Arabic" w:hAnsi="Times New Arabic" w:cs="Times New Roman"/>
          <w:b/>
          <w:i/>
          <w:sz w:val="24"/>
          <w:szCs w:val="24"/>
          <w:lang w:val="en-ID"/>
        </w:rPr>
        <w:t>Ma&gt;’u&gt;n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Tafsir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Jalalain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”.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Wr.Wb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</w:p>
    <w:p w:rsidR="00BE3B15" w:rsidRPr="00A41E38" w:rsidRDefault="00BE3B15" w:rsidP="00BE3B15">
      <w:pPr>
        <w:spacing w:line="240" w:lineRule="auto"/>
        <w:ind w:left="5760" w:hanging="1649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14 November 2018</w:t>
      </w: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Narasumber</w:t>
      </w:r>
      <w:proofErr w:type="spellEnd"/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Pr="005B08AD" w:rsidRDefault="00BE3B15" w:rsidP="00BE3B15">
      <w:pPr>
        <w:spacing w:line="240" w:lineRule="auto"/>
        <w:ind w:right="963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(……….………...)</w:t>
      </w:r>
    </w:p>
    <w:p w:rsidR="00BE3B15" w:rsidRDefault="00BE3B15" w:rsidP="00BE3B1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Default="00BE3B15" w:rsidP="00BE3B1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Default="00BE3B15" w:rsidP="00BE3B15">
      <w:pP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</w:t>
      </w: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NGAN NARASUMBER</w:t>
      </w:r>
    </w:p>
    <w:p w:rsidR="00BE3B15" w:rsidRPr="00061D8A" w:rsidRDefault="00BE3B15" w:rsidP="00BE3B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proofErr w:type="gram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Eviatun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Nuraini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TTL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1997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Santri</w:t>
      </w:r>
      <w:proofErr w:type="spellEnd"/>
    </w:p>
    <w:p w:rsidR="00BE3B15" w:rsidRDefault="00BE3B15" w:rsidP="00BE3B15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Pakuncen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Bojonegara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Aliviyah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Khairunnisa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143200258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BE3B15" w:rsidRDefault="00BE3B15" w:rsidP="00BE3B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Tingkat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Pemahaman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Santri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Penafsiran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Al-</w:t>
      </w:r>
      <w:r w:rsidRPr="003F2367">
        <w:rPr>
          <w:rFonts w:ascii="Times New Arabic" w:hAnsi="Times New Arabic" w:cs="Times New Roman"/>
          <w:b/>
          <w:i/>
          <w:sz w:val="24"/>
          <w:szCs w:val="24"/>
          <w:lang w:val="en-ID"/>
        </w:rPr>
        <w:t>Ma&gt;’u&gt;n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Tafsir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Jalalain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”.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Wr.Wb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</w:p>
    <w:p w:rsidR="00BE3B15" w:rsidRPr="00A41E38" w:rsidRDefault="00BE3B15" w:rsidP="00BE3B15">
      <w:pPr>
        <w:spacing w:line="240" w:lineRule="auto"/>
        <w:ind w:left="5760" w:hanging="1791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14 November 2018</w:t>
      </w: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(….…………...)</w:t>
      </w:r>
    </w:p>
    <w:p w:rsidR="00BE3B15" w:rsidRPr="005B08AD" w:rsidRDefault="00BE3B15" w:rsidP="00BE3B15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</w:t>
      </w: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NGAN NARASUMBER</w:t>
      </w:r>
    </w:p>
    <w:p w:rsidR="00BE3B15" w:rsidRPr="00061D8A" w:rsidRDefault="00BE3B15" w:rsidP="00BE3B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proofErr w:type="gram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Zulfah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TTL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 Mei 1996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Santri</w:t>
      </w:r>
      <w:proofErr w:type="spellEnd"/>
    </w:p>
    <w:p w:rsidR="00BE3B15" w:rsidRDefault="00BE3B15" w:rsidP="00BE3B15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Ciomas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Aliviyah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Khairunnisa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143200258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BE3B15" w:rsidRDefault="00BE3B15" w:rsidP="00BE3B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Tingkat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Pemahaman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Santri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Penafsiran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Al-</w:t>
      </w:r>
      <w:r w:rsidRPr="003F2367">
        <w:rPr>
          <w:rFonts w:ascii="Times New Arabic" w:hAnsi="Times New Arabic" w:cs="Times New Roman"/>
          <w:b/>
          <w:i/>
          <w:sz w:val="24"/>
          <w:szCs w:val="24"/>
          <w:lang w:val="en-ID"/>
        </w:rPr>
        <w:t>Ma&gt;’u&gt;n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Tafsir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Jalalain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”.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Wr.Wb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</w:p>
    <w:p w:rsidR="00BE3B15" w:rsidRPr="00A41E38" w:rsidRDefault="00BE3B15" w:rsidP="00BE3B15">
      <w:pPr>
        <w:spacing w:line="240" w:lineRule="auto"/>
        <w:ind w:left="5760" w:hanging="1649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14 November 2018</w:t>
      </w:r>
    </w:p>
    <w:p w:rsidR="00BE3B15" w:rsidRDefault="00BE3B15" w:rsidP="00BE3B15">
      <w:pPr>
        <w:tabs>
          <w:tab w:val="left" w:pos="6946"/>
        </w:tabs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E3B15" w:rsidRDefault="00BE3B15" w:rsidP="00BE3B15">
      <w:pPr>
        <w:spacing w:line="240" w:lineRule="auto"/>
        <w:ind w:right="117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right="117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(.….………...)</w:t>
      </w:r>
    </w:p>
    <w:p w:rsidR="00BE3B15" w:rsidRPr="00264909" w:rsidRDefault="00BE3B15" w:rsidP="00BE3B15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</w:t>
      </w: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NGAN NARASUMBER</w:t>
      </w:r>
    </w:p>
    <w:p w:rsidR="00BE3B15" w:rsidRPr="00061D8A" w:rsidRDefault="00BE3B15" w:rsidP="00BE3B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proofErr w:type="gram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Helfi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Hayatunia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TTL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1999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Santri</w:t>
      </w:r>
      <w:proofErr w:type="spellEnd"/>
    </w:p>
    <w:p w:rsidR="00BE3B15" w:rsidRDefault="00BE3B15" w:rsidP="00BE3B15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Lebak-Banten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Aliviyah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Khairunnisa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143200258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BE3B15" w:rsidRDefault="00BE3B15" w:rsidP="00BE3B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Tingkat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Pemahaman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Santri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Penafsiran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Al-</w:t>
      </w:r>
      <w:r w:rsidRPr="003F2367">
        <w:rPr>
          <w:rFonts w:ascii="Times New Arabic" w:hAnsi="Times New Arabic" w:cs="Times New Roman"/>
          <w:b/>
          <w:i/>
          <w:sz w:val="24"/>
          <w:szCs w:val="24"/>
          <w:lang w:val="en-ID"/>
        </w:rPr>
        <w:t>Ma&gt;’u&gt;n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Tafsir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Jalalain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”.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Wr.Wb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</w:p>
    <w:p w:rsidR="00BE3B15" w:rsidRPr="00A41E38" w:rsidRDefault="00BE3B15" w:rsidP="00BE3B15">
      <w:pPr>
        <w:spacing w:line="240" w:lineRule="auto"/>
        <w:ind w:left="5760" w:hanging="1649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14 November 2018</w:t>
      </w: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E3B15" w:rsidRDefault="00BE3B15" w:rsidP="00BE3B15">
      <w:pPr>
        <w:spacing w:line="240" w:lineRule="auto"/>
        <w:ind w:right="117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right="117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left="4820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(……………...)</w:t>
      </w:r>
    </w:p>
    <w:p w:rsidR="00BE3B15" w:rsidRPr="00264909" w:rsidRDefault="00BE3B15" w:rsidP="00BE3B15">
      <w:pPr>
        <w:spacing w:line="240" w:lineRule="auto"/>
        <w:ind w:left="4820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</w:t>
      </w: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NGAN NARASUMBER</w:t>
      </w:r>
    </w:p>
    <w:p w:rsidR="00BE3B15" w:rsidRPr="00061D8A" w:rsidRDefault="00BE3B15" w:rsidP="00BE3B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proofErr w:type="gram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Elis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Nurkholisoh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Santri</w:t>
      </w:r>
      <w:proofErr w:type="spellEnd"/>
    </w:p>
    <w:p w:rsidR="00BE3B15" w:rsidRDefault="00BE3B15" w:rsidP="00BE3B15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Pandeglang-Banten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Aliviyah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Khairunnisa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143200258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BE3B15" w:rsidRDefault="00BE3B15" w:rsidP="00BE3B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Tingkat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Pemahaman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Santri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Penafsiran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Al-</w:t>
      </w:r>
      <w:r w:rsidRPr="003F2367">
        <w:rPr>
          <w:rFonts w:ascii="Times New Arabic" w:hAnsi="Times New Arabic" w:cs="Times New Roman"/>
          <w:b/>
          <w:i/>
          <w:sz w:val="24"/>
          <w:szCs w:val="24"/>
          <w:lang w:val="en-ID"/>
        </w:rPr>
        <w:t>Ma&gt;’u&gt;n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Tafsir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Jalalain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”.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Wr.Wb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</w:p>
    <w:p w:rsidR="00BE3B15" w:rsidRPr="00A41E38" w:rsidRDefault="00BE3B15" w:rsidP="00BE3B15">
      <w:pPr>
        <w:spacing w:line="240" w:lineRule="auto"/>
        <w:ind w:left="5760" w:hanging="1649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14 November 2018</w:t>
      </w: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right="117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right="117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Pr="00264909" w:rsidRDefault="00BE3B15" w:rsidP="00BE3B15">
      <w:pPr>
        <w:spacing w:line="240" w:lineRule="auto"/>
        <w:ind w:left="3261" w:firstLine="99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(.……..……...)</w:t>
      </w:r>
    </w:p>
    <w:p w:rsidR="00BE3B15" w:rsidRDefault="00BE3B15" w:rsidP="00BE3B15">
      <w:pPr>
        <w:spacing w:line="240" w:lineRule="auto"/>
        <w:ind w:right="117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/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KETER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</w:t>
      </w:r>
      <w:r w:rsidRPr="00061D8A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NGAN NARASUMBER</w:t>
      </w:r>
    </w:p>
    <w:p w:rsidR="00BE3B15" w:rsidRDefault="00BE3B15" w:rsidP="00BE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BE3B15" w:rsidRPr="00061D8A" w:rsidRDefault="00BE3B15" w:rsidP="00BE3B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proofErr w:type="gram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Muyassaroh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TTL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21 Mei 1996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Santri</w:t>
      </w:r>
      <w:proofErr w:type="spellEnd"/>
    </w:p>
    <w:p w:rsidR="00BE3B15" w:rsidRDefault="00BE3B15" w:rsidP="00BE3B15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Pandeglang-Banten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Aliviyah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Khairunnisa</w:t>
      </w:r>
      <w:proofErr w:type="spellEnd"/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143200258</w:t>
      </w:r>
    </w:p>
    <w:p w:rsidR="00BE3B15" w:rsidRDefault="00BE3B15" w:rsidP="00BE3B15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BE3B15" w:rsidRDefault="00BE3B15" w:rsidP="00BE3B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Tingkat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Pemahaman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Santri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Pondok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Pesantren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Thohiriyah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Pelamunan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Penafsiran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Al-</w:t>
      </w:r>
      <w:r w:rsidRPr="003F2367">
        <w:rPr>
          <w:rFonts w:ascii="Times New Arabic" w:hAnsi="Times New Arabic" w:cs="Times New Roman"/>
          <w:b/>
          <w:i/>
          <w:sz w:val="24"/>
          <w:szCs w:val="24"/>
          <w:lang w:val="en-ID"/>
        </w:rPr>
        <w:t>Ma&gt;’u&gt;n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Tafsir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Jalalain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”.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E3B15" w:rsidRDefault="00BE3B15" w:rsidP="00BE3B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Wassalamualaikum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proofErr w:type="spellStart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Wr.Wb</w:t>
      </w:r>
      <w:proofErr w:type="spellEnd"/>
      <w:r w:rsidRPr="00061D8A">
        <w:rPr>
          <w:rFonts w:ascii="Times New Roman" w:hAnsi="Times New Roman" w:cs="Times New Roman"/>
          <w:b/>
          <w:i/>
          <w:sz w:val="24"/>
          <w:szCs w:val="24"/>
          <w:lang w:val="en-ID"/>
        </w:rPr>
        <w:t>.</w:t>
      </w:r>
    </w:p>
    <w:p w:rsidR="00BE3B15" w:rsidRPr="00A41E38" w:rsidRDefault="00BE3B15" w:rsidP="00BE3B15">
      <w:pPr>
        <w:spacing w:line="240" w:lineRule="auto"/>
        <w:ind w:left="5760" w:hanging="1649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14 November 2018</w:t>
      </w: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Default="00BE3B15" w:rsidP="00BE3B15">
      <w:pPr>
        <w:spacing w:line="240" w:lineRule="auto"/>
        <w:ind w:right="1325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E3B15" w:rsidRPr="00264909" w:rsidRDefault="00BE3B15" w:rsidP="00BE3B15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(….…………...)</w:t>
      </w:r>
    </w:p>
    <w:p w:rsidR="00BE3B15" w:rsidRPr="003F2367" w:rsidRDefault="00BE3B15" w:rsidP="00BE3B15">
      <w:pPr>
        <w:spacing w:line="240" w:lineRule="auto"/>
        <w:rPr>
          <w:rFonts w:asciiTheme="majorBidi" w:hAnsiTheme="majorBidi" w:cs="Times New Roman"/>
          <w:b/>
          <w:bCs/>
          <w:sz w:val="24"/>
          <w:szCs w:val="24"/>
        </w:rPr>
      </w:pPr>
      <w:bookmarkStart w:id="0" w:name="_GoBack"/>
      <w:bookmarkEnd w:id="0"/>
    </w:p>
    <w:sectPr w:rsidR="00BE3B15" w:rsidRPr="003F2367" w:rsidSect="00BE3B15">
      <w:headerReference w:type="even" r:id="rId16"/>
      <w:headerReference w:type="default" r:id="rId17"/>
      <w:footerReference w:type="first" r:id="rId18"/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Arabic">
    <w:altName w:val="Times New Arabic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A6" w:rsidRDefault="00BE3B15">
    <w:pPr>
      <w:pStyle w:val="Footer"/>
      <w:jc w:val="center"/>
    </w:pPr>
    <w:r>
      <w:t xml:space="preserve"> </w:t>
    </w:r>
  </w:p>
  <w:p w:rsidR="009762F6" w:rsidRDefault="00BE3B1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A6" w:rsidRDefault="00BE3B15">
    <w:pPr>
      <w:pStyle w:val="Header"/>
      <w:jc w:val="right"/>
    </w:pPr>
    <w:r>
      <w:t xml:space="preserve"> </w:t>
    </w:r>
  </w:p>
  <w:p w:rsidR="009762F6" w:rsidRDefault="00BE3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A6" w:rsidRDefault="00BE3B15">
    <w:pPr>
      <w:pStyle w:val="Header"/>
    </w:pPr>
    <w:r>
      <w:t xml:space="preserve"> </w:t>
    </w:r>
  </w:p>
  <w:p w:rsidR="009762F6" w:rsidRDefault="00BE3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41F"/>
    <w:multiLevelType w:val="hybridMultilevel"/>
    <w:tmpl w:val="1F84703C"/>
    <w:lvl w:ilvl="0" w:tplc="22BAC0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C9E1FA6"/>
    <w:multiLevelType w:val="hybridMultilevel"/>
    <w:tmpl w:val="A93E3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15"/>
    <w:rsid w:val="00020DF2"/>
    <w:rsid w:val="00033EFD"/>
    <w:rsid w:val="00033FB5"/>
    <w:rsid w:val="0005242E"/>
    <w:rsid w:val="00055B76"/>
    <w:rsid w:val="0006733B"/>
    <w:rsid w:val="00084E87"/>
    <w:rsid w:val="000A21DF"/>
    <w:rsid w:val="000C39BD"/>
    <w:rsid w:val="0011713D"/>
    <w:rsid w:val="00127149"/>
    <w:rsid w:val="00163358"/>
    <w:rsid w:val="0017079A"/>
    <w:rsid w:val="00175E85"/>
    <w:rsid w:val="00177E2E"/>
    <w:rsid w:val="001A62EF"/>
    <w:rsid w:val="00210A53"/>
    <w:rsid w:val="002511AE"/>
    <w:rsid w:val="002725E5"/>
    <w:rsid w:val="0028201F"/>
    <w:rsid w:val="002B2EB7"/>
    <w:rsid w:val="002C0080"/>
    <w:rsid w:val="002E15A1"/>
    <w:rsid w:val="002E356A"/>
    <w:rsid w:val="002F3097"/>
    <w:rsid w:val="002F4739"/>
    <w:rsid w:val="0031795B"/>
    <w:rsid w:val="00336A99"/>
    <w:rsid w:val="00395348"/>
    <w:rsid w:val="003E2BBC"/>
    <w:rsid w:val="003E2C22"/>
    <w:rsid w:val="003E62B4"/>
    <w:rsid w:val="003F1FE1"/>
    <w:rsid w:val="003F460A"/>
    <w:rsid w:val="0043175F"/>
    <w:rsid w:val="00476240"/>
    <w:rsid w:val="004C1E1C"/>
    <w:rsid w:val="004D0202"/>
    <w:rsid w:val="00506009"/>
    <w:rsid w:val="0053003F"/>
    <w:rsid w:val="005459C7"/>
    <w:rsid w:val="00575B65"/>
    <w:rsid w:val="005A28E8"/>
    <w:rsid w:val="005B3A04"/>
    <w:rsid w:val="005B6BA8"/>
    <w:rsid w:val="005D2875"/>
    <w:rsid w:val="005F47D0"/>
    <w:rsid w:val="00620429"/>
    <w:rsid w:val="0062769F"/>
    <w:rsid w:val="0064573A"/>
    <w:rsid w:val="00664C9D"/>
    <w:rsid w:val="0067504D"/>
    <w:rsid w:val="006C3A86"/>
    <w:rsid w:val="006C6171"/>
    <w:rsid w:val="00700CB6"/>
    <w:rsid w:val="00734076"/>
    <w:rsid w:val="00735546"/>
    <w:rsid w:val="00735CAD"/>
    <w:rsid w:val="00762282"/>
    <w:rsid w:val="007B2C57"/>
    <w:rsid w:val="007D470E"/>
    <w:rsid w:val="007D4F37"/>
    <w:rsid w:val="007E3739"/>
    <w:rsid w:val="007F57BE"/>
    <w:rsid w:val="007F5E42"/>
    <w:rsid w:val="00802925"/>
    <w:rsid w:val="00815B90"/>
    <w:rsid w:val="00817344"/>
    <w:rsid w:val="00845391"/>
    <w:rsid w:val="00854D7F"/>
    <w:rsid w:val="00892FC9"/>
    <w:rsid w:val="00894B07"/>
    <w:rsid w:val="008A580D"/>
    <w:rsid w:val="008F5130"/>
    <w:rsid w:val="009033B3"/>
    <w:rsid w:val="00907764"/>
    <w:rsid w:val="00911C1E"/>
    <w:rsid w:val="00954C93"/>
    <w:rsid w:val="009C326D"/>
    <w:rsid w:val="009F06E8"/>
    <w:rsid w:val="00A220C8"/>
    <w:rsid w:val="00A22DBC"/>
    <w:rsid w:val="00A45EFD"/>
    <w:rsid w:val="00A540D1"/>
    <w:rsid w:val="00AE7FA4"/>
    <w:rsid w:val="00AF2681"/>
    <w:rsid w:val="00B02921"/>
    <w:rsid w:val="00B64ACF"/>
    <w:rsid w:val="00B67B9A"/>
    <w:rsid w:val="00B71BBD"/>
    <w:rsid w:val="00B81F86"/>
    <w:rsid w:val="00B859C6"/>
    <w:rsid w:val="00BD6F6B"/>
    <w:rsid w:val="00BE3B15"/>
    <w:rsid w:val="00BF6846"/>
    <w:rsid w:val="00C21793"/>
    <w:rsid w:val="00C43670"/>
    <w:rsid w:val="00C82110"/>
    <w:rsid w:val="00CA7316"/>
    <w:rsid w:val="00CD157F"/>
    <w:rsid w:val="00D10407"/>
    <w:rsid w:val="00D14320"/>
    <w:rsid w:val="00D506F5"/>
    <w:rsid w:val="00D54904"/>
    <w:rsid w:val="00D91362"/>
    <w:rsid w:val="00DB3408"/>
    <w:rsid w:val="00DC1474"/>
    <w:rsid w:val="00DC17F2"/>
    <w:rsid w:val="00DD7868"/>
    <w:rsid w:val="00DD7EAD"/>
    <w:rsid w:val="00DE0769"/>
    <w:rsid w:val="00DE7191"/>
    <w:rsid w:val="00DF7965"/>
    <w:rsid w:val="00E159BA"/>
    <w:rsid w:val="00E37152"/>
    <w:rsid w:val="00E51C94"/>
    <w:rsid w:val="00E53607"/>
    <w:rsid w:val="00E61FD9"/>
    <w:rsid w:val="00E85D02"/>
    <w:rsid w:val="00EB3ECC"/>
    <w:rsid w:val="00EC45D8"/>
    <w:rsid w:val="00EC5027"/>
    <w:rsid w:val="00EE43ED"/>
    <w:rsid w:val="00EE59CD"/>
    <w:rsid w:val="00EF0E7A"/>
    <w:rsid w:val="00F057E5"/>
    <w:rsid w:val="00F0756E"/>
    <w:rsid w:val="00F101BF"/>
    <w:rsid w:val="00F140CC"/>
    <w:rsid w:val="00F25EA2"/>
    <w:rsid w:val="00F4119D"/>
    <w:rsid w:val="00F52B68"/>
    <w:rsid w:val="00F537FF"/>
    <w:rsid w:val="00F55E7B"/>
    <w:rsid w:val="00F72ABE"/>
    <w:rsid w:val="00F9052C"/>
    <w:rsid w:val="00FA6113"/>
    <w:rsid w:val="00FA71D1"/>
    <w:rsid w:val="00FB1A96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15"/>
    <w:rPr>
      <w:rFonts w:eastAsia="Times New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15"/>
    <w:pPr>
      <w:ind w:left="720"/>
      <w:contextualSpacing/>
    </w:pPr>
    <w:rPr>
      <w:rFonts w:asciiTheme="majorBidi" w:hAnsiTheme="majorBid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E3B15"/>
    <w:pPr>
      <w:spacing w:after="0" w:line="240" w:lineRule="auto"/>
    </w:pPr>
    <w:rPr>
      <w:rFonts w:asciiTheme="majorBidi" w:hAnsiTheme="majorBid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B15"/>
    <w:rPr>
      <w:rFonts w:asciiTheme="majorBidi" w:eastAsia="Times New Roman" w:hAnsiTheme="majorBidi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E3B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15"/>
    <w:rPr>
      <w:rFonts w:eastAsia="Times New Roman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15"/>
    <w:rPr>
      <w:rFonts w:eastAsia="Times New Roman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1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15"/>
    <w:rPr>
      <w:rFonts w:eastAsia="Times New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15"/>
    <w:pPr>
      <w:ind w:left="720"/>
      <w:contextualSpacing/>
    </w:pPr>
    <w:rPr>
      <w:rFonts w:asciiTheme="majorBidi" w:hAnsiTheme="majorBid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E3B15"/>
    <w:pPr>
      <w:spacing w:after="0" w:line="240" w:lineRule="auto"/>
    </w:pPr>
    <w:rPr>
      <w:rFonts w:asciiTheme="majorBidi" w:hAnsiTheme="majorBid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B15"/>
    <w:rPr>
      <w:rFonts w:asciiTheme="majorBidi" w:eastAsia="Times New Roman" w:hAnsiTheme="majorBidi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E3B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15"/>
    <w:rPr>
      <w:rFonts w:eastAsia="Times New Roman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15"/>
    <w:rPr>
      <w:rFonts w:eastAsia="Times New Roman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rofest.wordpress.com/2017/06/06/analisis-tafsir-jalalain-oleh-esti-asrofah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</dc:creator>
  <cp:lastModifiedBy>bunda</cp:lastModifiedBy>
  <cp:revision>1</cp:revision>
  <dcterms:created xsi:type="dcterms:W3CDTF">2018-11-28T11:47:00Z</dcterms:created>
  <dcterms:modified xsi:type="dcterms:W3CDTF">2018-11-28T11:49:00Z</dcterms:modified>
</cp:coreProperties>
</file>