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A89" w:rsidRDefault="00055A89" w:rsidP="00526C94">
      <w:pPr>
        <w:spacing w:line="276" w:lineRule="auto"/>
        <w:contextualSpacing/>
        <w:jc w:val="center"/>
        <w:rPr>
          <w:b/>
          <w:lang w:val="id-ID"/>
        </w:rPr>
      </w:pPr>
      <w:r w:rsidRPr="00F81029">
        <w:rPr>
          <w:b/>
        </w:rPr>
        <w:t>PERNYATAAN KEASLIAN</w:t>
      </w:r>
    </w:p>
    <w:p w:rsidR="00526C94" w:rsidRPr="00526C94" w:rsidRDefault="00526C94" w:rsidP="00526C94">
      <w:pPr>
        <w:spacing w:line="276" w:lineRule="auto"/>
        <w:contextualSpacing/>
        <w:jc w:val="center"/>
        <w:rPr>
          <w:b/>
          <w:lang w:val="id-ID"/>
        </w:rPr>
      </w:pPr>
    </w:p>
    <w:p w:rsidR="00055A89" w:rsidRPr="00F81029" w:rsidRDefault="00055A89" w:rsidP="00526C94">
      <w:pPr>
        <w:spacing w:line="276" w:lineRule="auto"/>
        <w:contextualSpacing/>
        <w:jc w:val="center"/>
        <w:rPr>
          <w:b/>
        </w:rPr>
      </w:pPr>
    </w:p>
    <w:p w:rsidR="00055A89" w:rsidRDefault="00055A89" w:rsidP="00526C94">
      <w:pPr>
        <w:spacing w:line="276" w:lineRule="auto"/>
        <w:contextualSpacing/>
        <w:rPr>
          <w:lang w:val="id-ID"/>
        </w:rPr>
      </w:pPr>
      <w:r>
        <w:t>Yang bertanda</w:t>
      </w:r>
      <w:r w:rsidR="001A17A3">
        <w:t xml:space="preserve"> </w:t>
      </w:r>
      <w:r>
        <w:t>tangan di bawah</w:t>
      </w:r>
      <w:r w:rsidR="00526C94">
        <w:rPr>
          <w:lang w:val="id-ID"/>
        </w:rPr>
        <w:t xml:space="preserve"> </w:t>
      </w:r>
      <w:r>
        <w:t>ini:</w:t>
      </w:r>
    </w:p>
    <w:p w:rsidR="00526C94" w:rsidRPr="00526C94" w:rsidRDefault="00526C94" w:rsidP="00526C94">
      <w:pPr>
        <w:spacing w:line="276" w:lineRule="auto"/>
        <w:contextualSpacing/>
        <w:rPr>
          <w:lang w:val="id-ID"/>
        </w:rPr>
      </w:pPr>
    </w:p>
    <w:p w:rsidR="00055A89" w:rsidRPr="00F81029" w:rsidRDefault="00055A89" w:rsidP="00526C94">
      <w:pPr>
        <w:spacing w:line="276" w:lineRule="auto"/>
        <w:contextualSpacing/>
        <w:rPr>
          <w:sz w:val="18"/>
        </w:rPr>
      </w:pPr>
    </w:p>
    <w:p w:rsidR="00055A89" w:rsidRPr="001A17A3" w:rsidRDefault="00055A89" w:rsidP="001253F8">
      <w:pPr>
        <w:spacing w:line="276" w:lineRule="auto"/>
        <w:contextualSpacing/>
      </w:pPr>
      <w:r w:rsidRPr="00F81029">
        <w:t>Nama</w:t>
      </w:r>
      <w:r w:rsidRPr="00F81029">
        <w:tab/>
      </w:r>
      <w:r w:rsidRPr="00F81029">
        <w:tab/>
      </w:r>
      <w:r w:rsidRPr="00F81029">
        <w:tab/>
        <w:t>:</w:t>
      </w:r>
      <w:r w:rsidR="001A17A3">
        <w:rPr>
          <w:lang w:val="id-ID"/>
        </w:rPr>
        <w:t xml:space="preserve"> </w:t>
      </w:r>
      <w:r w:rsidR="001253F8">
        <w:t>Altaf Syauqy Iqbal Saifani</w:t>
      </w:r>
    </w:p>
    <w:p w:rsidR="00055A89" w:rsidRPr="001A17A3" w:rsidRDefault="00055A89" w:rsidP="00526C94">
      <w:pPr>
        <w:spacing w:line="276" w:lineRule="auto"/>
        <w:contextualSpacing/>
      </w:pPr>
      <w:r w:rsidRPr="00F81029">
        <w:rPr>
          <w:lang w:val="nl-NL"/>
        </w:rPr>
        <w:t>N</w:t>
      </w:r>
      <w:r w:rsidRPr="00F81029">
        <w:rPr>
          <w:lang w:val="id-ID"/>
        </w:rPr>
        <w:t>I</w:t>
      </w:r>
      <w:r w:rsidRPr="00F81029">
        <w:rPr>
          <w:lang w:val="nl-NL"/>
        </w:rPr>
        <w:t>M</w:t>
      </w:r>
      <w:r w:rsidRPr="00F81029">
        <w:rPr>
          <w:lang w:val="nl-NL"/>
        </w:rPr>
        <w:tab/>
      </w:r>
      <w:r w:rsidRPr="00F81029">
        <w:rPr>
          <w:lang w:val="nl-NL"/>
        </w:rPr>
        <w:tab/>
      </w:r>
      <w:r>
        <w:rPr>
          <w:lang w:val="nl-NL"/>
        </w:rPr>
        <w:tab/>
      </w:r>
      <w:r w:rsidRPr="00F81029">
        <w:rPr>
          <w:lang w:val="nl-NL"/>
        </w:rPr>
        <w:t xml:space="preserve">: </w:t>
      </w:r>
      <w:r w:rsidR="001A17A3">
        <w:rPr>
          <w:rFonts w:asciiTheme="majorBidi" w:hAnsiTheme="majorBidi" w:cstheme="majorBidi"/>
          <w:bCs/>
          <w:lang w:val="id-ID"/>
        </w:rPr>
        <w:t>172041</w:t>
      </w:r>
      <w:r w:rsidR="00526C94" w:rsidRPr="00526C94">
        <w:rPr>
          <w:rFonts w:asciiTheme="majorBidi" w:hAnsiTheme="majorBidi" w:cstheme="majorBidi"/>
          <w:bCs/>
          <w:lang w:val="id-ID"/>
        </w:rPr>
        <w:t>0</w:t>
      </w:r>
      <w:r w:rsidR="001253F8">
        <w:rPr>
          <w:rFonts w:asciiTheme="majorBidi" w:hAnsiTheme="majorBidi" w:cstheme="majorBidi"/>
          <w:bCs/>
        </w:rPr>
        <w:t>25</w:t>
      </w:r>
    </w:p>
    <w:p w:rsidR="00055A89" w:rsidRPr="00F81029" w:rsidRDefault="00055A89" w:rsidP="00526C94">
      <w:pPr>
        <w:spacing w:line="276" w:lineRule="auto"/>
        <w:contextualSpacing/>
      </w:pPr>
      <w:r w:rsidRPr="00F81029">
        <w:t>Jenjang</w:t>
      </w:r>
      <w:r w:rsidRPr="00F81029">
        <w:tab/>
      </w:r>
      <w:r w:rsidRPr="00F81029">
        <w:tab/>
        <w:t>:</w:t>
      </w:r>
      <w:r>
        <w:t xml:space="preserve"> Magister</w:t>
      </w:r>
    </w:p>
    <w:p w:rsidR="00055A89" w:rsidRDefault="00055A89" w:rsidP="00526C94">
      <w:pPr>
        <w:spacing w:line="276" w:lineRule="auto"/>
        <w:contextualSpacing/>
        <w:rPr>
          <w:lang w:val="id-ID"/>
        </w:rPr>
      </w:pPr>
      <w:r>
        <w:t>Program Studi</w:t>
      </w:r>
      <w:r>
        <w:tab/>
      </w:r>
      <w:r>
        <w:tab/>
        <w:t>: Manajemen Pendidikan Islam</w:t>
      </w:r>
    </w:p>
    <w:p w:rsidR="00526C94" w:rsidRPr="00E75F8C" w:rsidRDefault="00526C94" w:rsidP="00526C94">
      <w:pPr>
        <w:spacing w:line="276" w:lineRule="auto"/>
        <w:contextualSpacing/>
      </w:pPr>
    </w:p>
    <w:p w:rsidR="00055A89" w:rsidRPr="00F81029" w:rsidRDefault="00055A89" w:rsidP="00526C94">
      <w:pPr>
        <w:spacing w:line="276" w:lineRule="auto"/>
        <w:contextualSpacing/>
        <w:rPr>
          <w:sz w:val="18"/>
        </w:rPr>
      </w:pPr>
    </w:p>
    <w:p w:rsidR="00055A89" w:rsidRDefault="00055A89" w:rsidP="002E7CF1">
      <w:pPr>
        <w:spacing w:line="276" w:lineRule="auto"/>
        <w:ind w:firstLine="720"/>
        <w:contextualSpacing/>
        <w:jc w:val="both"/>
        <w:rPr>
          <w:lang w:val="id-ID"/>
        </w:rPr>
      </w:pPr>
      <w:r>
        <w:t>Menyatakan bahwa naskah</w:t>
      </w:r>
      <w:r w:rsidR="00526C94">
        <w:t xml:space="preserve"> tesis magister yang berjudul </w:t>
      </w:r>
      <w:r w:rsidR="002E7CF1">
        <w:rPr>
          <w:b/>
        </w:rPr>
        <w:t>“</w:t>
      </w:r>
      <w:r w:rsidR="001253F8">
        <w:rPr>
          <w:b/>
        </w:rPr>
        <w:t>STRATEGI PENINGKATAN MUTU PENDIDIKAN MELALUI ANALISIS SWOT DI SDIT CAHAYA LA ROYBA DAN MI AL KHAE</w:t>
      </w:r>
      <w:r w:rsidR="002E7CF1">
        <w:rPr>
          <w:b/>
        </w:rPr>
        <w:t>RIYAH PIPITAN”</w:t>
      </w:r>
      <w:r w:rsidR="002E7CF1">
        <w:rPr>
          <w:b/>
        </w:rPr>
        <w:br/>
      </w:r>
      <w:r w:rsidR="001A17A3">
        <w:t>i</w:t>
      </w:r>
      <w:r>
        <w:t>ni secara keseluruhan adalah hasil penelitian</w:t>
      </w:r>
      <w:r w:rsidR="002E7CF1">
        <w:t xml:space="preserve"> </w:t>
      </w:r>
      <w:r>
        <w:t>/</w:t>
      </w:r>
      <w:r w:rsidR="002E7CF1">
        <w:t xml:space="preserve"> </w:t>
      </w:r>
      <w:r>
        <w:t>karya saya sendiri, kecuali pada bagian-bagian yang dirujuk sumbernya sesuai dengan ketentuan yang berlaku di dunia</w:t>
      </w:r>
      <w:r w:rsidR="00287FCF">
        <w:t xml:space="preserve"> </w:t>
      </w:r>
      <w:r>
        <w:t>akademik.</w:t>
      </w:r>
    </w:p>
    <w:p w:rsidR="00526C94" w:rsidRPr="00526C94" w:rsidRDefault="00526C94" w:rsidP="00526C94">
      <w:pPr>
        <w:spacing w:line="276" w:lineRule="auto"/>
        <w:contextualSpacing/>
        <w:jc w:val="both"/>
        <w:rPr>
          <w:lang w:val="id-ID"/>
        </w:rPr>
      </w:pPr>
    </w:p>
    <w:p w:rsidR="00055A89" w:rsidRDefault="00055A89" w:rsidP="002E7CF1">
      <w:pPr>
        <w:spacing w:line="276" w:lineRule="auto"/>
        <w:ind w:firstLine="720"/>
        <w:contextualSpacing/>
        <w:jc w:val="both"/>
        <w:rPr>
          <w:lang w:val="pt-BR"/>
        </w:rPr>
      </w:pPr>
      <w:r w:rsidRPr="00622EE8">
        <w:rPr>
          <w:lang w:val="pt-BR"/>
        </w:rPr>
        <w:t xml:space="preserve">Apabila dikemudian hari </w:t>
      </w:r>
      <w:r>
        <w:rPr>
          <w:lang w:val="pt-BR"/>
        </w:rPr>
        <w:t>ternyata terbukti secara meyakinkan bahwa sebagian maupun keseluruhan dari tesis ini merupakan hasil plagiat</w:t>
      </w:r>
      <w:r>
        <w:rPr>
          <w:lang w:val="id-ID"/>
        </w:rPr>
        <w:t xml:space="preserve">, </w:t>
      </w:r>
      <w:r w:rsidRPr="00622EE8">
        <w:rPr>
          <w:lang w:val="pt-BR"/>
        </w:rPr>
        <w:t xml:space="preserve">saya bersedia menerima sanksi </w:t>
      </w:r>
      <w:r>
        <w:rPr>
          <w:lang w:val="pt-BR"/>
        </w:rPr>
        <w:t>dan konsekuensinya sesuai dengan perundangan yang berlaku.</w:t>
      </w:r>
    </w:p>
    <w:p w:rsidR="00055A89" w:rsidRDefault="00055A89" w:rsidP="00526C94">
      <w:pPr>
        <w:spacing w:line="276" w:lineRule="auto"/>
        <w:contextualSpacing/>
        <w:jc w:val="both"/>
        <w:rPr>
          <w:lang w:val="pt-BR"/>
        </w:rPr>
      </w:pPr>
    </w:p>
    <w:p w:rsidR="00055A89" w:rsidRDefault="00055A89" w:rsidP="00526C94">
      <w:pPr>
        <w:spacing w:line="276" w:lineRule="auto"/>
        <w:contextualSpacing/>
        <w:jc w:val="both"/>
        <w:rPr>
          <w:lang w:val="pt-BR"/>
        </w:rPr>
      </w:pPr>
    </w:p>
    <w:p w:rsidR="00055A89" w:rsidRDefault="00055A89" w:rsidP="00526C94">
      <w:pPr>
        <w:spacing w:line="276" w:lineRule="auto"/>
        <w:contextualSpacing/>
        <w:jc w:val="both"/>
        <w:rPr>
          <w:lang w:val="pt-BR"/>
        </w:rPr>
      </w:pPr>
    </w:p>
    <w:p w:rsidR="00055A89" w:rsidRPr="00EB020C" w:rsidRDefault="00055A89" w:rsidP="002E7CF1">
      <w:pPr>
        <w:ind w:left="5103"/>
        <w:contextualSpacing/>
        <w:jc w:val="both"/>
      </w:pPr>
      <w:r>
        <w:rPr>
          <w:lang w:val="pt-BR"/>
        </w:rPr>
        <w:t xml:space="preserve">Serang, </w:t>
      </w:r>
      <w:r w:rsidR="002E7CF1">
        <w:t>20</w:t>
      </w:r>
      <w:r w:rsidR="001A17A3">
        <w:rPr>
          <w:lang w:val="id-ID"/>
        </w:rPr>
        <w:t xml:space="preserve"> </w:t>
      </w:r>
      <w:r w:rsidR="002E7CF1">
        <w:t>Februari 2019</w:t>
      </w:r>
    </w:p>
    <w:p w:rsidR="00055A89" w:rsidRDefault="00055A89" w:rsidP="00311718">
      <w:pPr>
        <w:ind w:left="5103"/>
        <w:contextualSpacing/>
        <w:jc w:val="both"/>
        <w:rPr>
          <w:lang w:val="pt-BR"/>
        </w:rPr>
      </w:pPr>
      <w:r>
        <w:rPr>
          <w:lang w:val="pt-BR"/>
        </w:rPr>
        <w:t xml:space="preserve">Saya yang menyatakan </w:t>
      </w:r>
    </w:p>
    <w:p w:rsidR="00055A89" w:rsidRDefault="00055A89" w:rsidP="00526C94">
      <w:pPr>
        <w:spacing w:line="276" w:lineRule="auto"/>
        <w:ind w:left="5103"/>
        <w:contextualSpacing/>
        <w:jc w:val="both"/>
        <w:rPr>
          <w:sz w:val="12"/>
          <w:lang w:val="id-ID"/>
        </w:rPr>
      </w:pPr>
    </w:p>
    <w:p w:rsidR="00311718" w:rsidRDefault="00311718" w:rsidP="00526C94">
      <w:pPr>
        <w:spacing w:line="276" w:lineRule="auto"/>
        <w:ind w:left="5103"/>
        <w:contextualSpacing/>
        <w:jc w:val="both"/>
        <w:rPr>
          <w:sz w:val="12"/>
          <w:lang w:val="id-ID"/>
        </w:rPr>
      </w:pPr>
    </w:p>
    <w:p w:rsidR="003073F5" w:rsidRDefault="003073F5" w:rsidP="00526C94">
      <w:pPr>
        <w:spacing w:line="276" w:lineRule="auto"/>
        <w:ind w:left="5103"/>
        <w:contextualSpacing/>
        <w:jc w:val="both"/>
        <w:rPr>
          <w:sz w:val="12"/>
          <w:lang w:val="id-ID"/>
        </w:rPr>
      </w:pPr>
    </w:p>
    <w:p w:rsidR="003073F5" w:rsidRPr="00311718" w:rsidRDefault="003073F5" w:rsidP="00526C94">
      <w:pPr>
        <w:spacing w:line="276" w:lineRule="auto"/>
        <w:ind w:left="5103"/>
        <w:contextualSpacing/>
        <w:jc w:val="both"/>
        <w:rPr>
          <w:sz w:val="12"/>
          <w:lang w:val="id-ID"/>
        </w:rPr>
      </w:pPr>
    </w:p>
    <w:p w:rsidR="00055A89" w:rsidRPr="008C20A2" w:rsidRDefault="00055A89" w:rsidP="00526C94">
      <w:pPr>
        <w:spacing w:line="276" w:lineRule="auto"/>
        <w:ind w:left="5103"/>
        <w:contextualSpacing/>
        <w:jc w:val="both"/>
        <w:rPr>
          <w:b/>
          <w:vertAlign w:val="superscript"/>
        </w:rPr>
      </w:pPr>
      <w:r w:rsidRPr="008C20A2">
        <w:rPr>
          <w:b/>
          <w:vertAlign w:val="superscript"/>
        </w:rPr>
        <w:t>Materai 6000</w:t>
      </w:r>
    </w:p>
    <w:p w:rsidR="00055A89" w:rsidRDefault="00055A89" w:rsidP="00526C94">
      <w:pPr>
        <w:spacing w:line="276" w:lineRule="auto"/>
        <w:ind w:left="5103"/>
        <w:contextualSpacing/>
        <w:jc w:val="both"/>
      </w:pPr>
    </w:p>
    <w:p w:rsidR="00055A89" w:rsidRPr="001A17A3" w:rsidRDefault="002E7CF1" w:rsidP="00526C94">
      <w:pPr>
        <w:spacing w:line="276" w:lineRule="auto"/>
        <w:ind w:left="5103"/>
        <w:contextualSpacing/>
        <w:jc w:val="both"/>
      </w:pPr>
      <w:r>
        <w:t>Altaf Syauqy Iqbal Saifani</w:t>
      </w:r>
    </w:p>
    <w:p w:rsidR="00055A89" w:rsidRPr="002E7CF1" w:rsidRDefault="00055A89" w:rsidP="002E7CF1">
      <w:pPr>
        <w:spacing w:line="276" w:lineRule="auto"/>
        <w:ind w:left="5103"/>
        <w:contextualSpacing/>
        <w:jc w:val="both"/>
      </w:pPr>
      <w:r>
        <w:t>NIM:</w:t>
      </w:r>
      <w:r>
        <w:rPr>
          <w:lang w:val="id-ID"/>
        </w:rPr>
        <w:t xml:space="preserve"> </w:t>
      </w:r>
      <w:r w:rsidR="001A17A3">
        <w:rPr>
          <w:rFonts w:asciiTheme="majorBidi" w:hAnsiTheme="majorBidi" w:cstheme="majorBidi"/>
          <w:bCs/>
          <w:lang w:val="id-ID"/>
        </w:rPr>
        <w:t>172041</w:t>
      </w:r>
      <w:r w:rsidR="00526C94" w:rsidRPr="00526C94">
        <w:rPr>
          <w:rFonts w:asciiTheme="majorBidi" w:hAnsiTheme="majorBidi" w:cstheme="majorBidi"/>
          <w:bCs/>
          <w:lang w:val="id-ID"/>
        </w:rPr>
        <w:t>0</w:t>
      </w:r>
      <w:r w:rsidR="002E7CF1">
        <w:rPr>
          <w:rFonts w:asciiTheme="majorBidi" w:hAnsiTheme="majorBidi" w:cstheme="majorBidi"/>
          <w:bCs/>
        </w:rPr>
        <w:t>25</w:t>
      </w:r>
    </w:p>
    <w:p w:rsidR="00055A89" w:rsidRDefault="00055A89" w:rsidP="00526C94">
      <w:pPr>
        <w:spacing w:line="276" w:lineRule="auto"/>
        <w:ind w:left="4253"/>
        <w:jc w:val="center"/>
        <w:rPr>
          <w:b/>
          <w:sz w:val="28"/>
        </w:rPr>
      </w:pPr>
    </w:p>
    <w:p w:rsidR="00055A89" w:rsidRDefault="00055A89" w:rsidP="00055A89">
      <w:pPr>
        <w:jc w:val="center"/>
        <w:rPr>
          <w:b/>
          <w:sz w:val="28"/>
        </w:rPr>
      </w:pPr>
    </w:p>
    <w:p w:rsidR="00055A89" w:rsidRDefault="00055A89" w:rsidP="00055A89">
      <w:pPr>
        <w:jc w:val="center"/>
        <w:rPr>
          <w:b/>
          <w:sz w:val="28"/>
        </w:rPr>
      </w:pPr>
    </w:p>
    <w:p w:rsidR="00055A89" w:rsidRDefault="00055A89" w:rsidP="00055A89">
      <w:pPr>
        <w:jc w:val="center"/>
        <w:rPr>
          <w:b/>
          <w:sz w:val="28"/>
        </w:rPr>
      </w:pPr>
    </w:p>
    <w:p w:rsidR="00055A89" w:rsidRDefault="00055A89" w:rsidP="00055A89">
      <w:pPr>
        <w:jc w:val="center"/>
        <w:rPr>
          <w:b/>
          <w:sz w:val="28"/>
        </w:rPr>
      </w:pPr>
    </w:p>
    <w:p w:rsidR="00055A89" w:rsidRDefault="00055A89" w:rsidP="00055A89">
      <w:pPr>
        <w:jc w:val="center"/>
        <w:rPr>
          <w:b/>
          <w:sz w:val="28"/>
          <w:lang w:val="id-ID"/>
        </w:rPr>
      </w:pPr>
    </w:p>
    <w:p w:rsidR="00055A89" w:rsidRDefault="00055A89" w:rsidP="003073F5">
      <w:pPr>
        <w:rPr>
          <w:b/>
          <w:sz w:val="28"/>
          <w:lang w:val="id-ID"/>
        </w:rPr>
      </w:pPr>
    </w:p>
    <w:p w:rsidR="003073F5" w:rsidRDefault="003073F5" w:rsidP="003073F5">
      <w:pPr>
        <w:rPr>
          <w:b/>
          <w:sz w:val="28"/>
        </w:rPr>
      </w:pPr>
    </w:p>
    <w:p w:rsidR="00055A89" w:rsidRDefault="00055A89" w:rsidP="00526C94">
      <w:pPr>
        <w:spacing w:line="276" w:lineRule="auto"/>
        <w:contextualSpacing/>
        <w:jc w:val="center"/>
        <w:rPr>
          <w:b/>
          <w:sz w:val="28"/>
          <w:lang w:val="id-ID"/>
        </w:rPr>
      </w:pPr>
      <w:r w:rsidRPr="003F0CE1">
        <w:rPr>
          <w:b/>
          <w:sz w:val="28"/>
        </w:rPr>
        <w:lastRenderedPageBreak/>
        <w:t>PENGESAHAN</w:t>
      </w:r>
    </w:p>
    <w:p w:rsidR="004F20C7" w:rsidRDefault="004F20C7" w:rsidP="00526C94">
      <w:pPr>
        <w:spacing w:line="276" w:lineRule="auto"/>
        <w:contextualSpacing/>
        <w:jc w:val="center"/>
        <w:rPr>
          <w:b/>
          <w:sz w:val="28"/>
          <w:lang w:val="id-ID"/>
        </w:rPr>
      </w:pPr>
    </w:p>
    <w:p w:rsidR="004F20C7" w:rsidRPr="004F20C7" w:rsidRDefault="004F20C7" w:rsidP="00526C94">
      <w:pPr>
        <w:spacing w:line="276" w:lineRule="auto"/>
        <w:contextualSpacing/>
        <w:jc w:val="center"/>
        <w:rPr>
          <w:b/>
          <w:sz w:val="28"/>
          <w:lang w:val="id-ID"/>
        </w:rPr>
      </w:pPr>
    </w:p>
    <w:p w:rsidR="004F20C7" w:rsidRDefault="004F20C7" w:rsidP="00526C94">
      <w:pPr>
        <w:spacing w:line="276" w:lineRule="auto"/>
        <w:contextualSpacing/>
        <w:jc w:val="center"/>
        <w:rPr>
          <w:b/>
          <w:sz w:val="28"/>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313"/>
        <w:gridCol w:w="5640"/>
      </w:tblGrid>
      <w:tr w:rsidR="004F20C7" w:rsidTr="004F20C7">
        <w:tc>
          <w:tcPr>
            <w:tcW w:w="2093" w:type="dxa"/>
          </w:tcPr>
          <w:p w:rsidR="004F20C7" w:rsidRPr="004F20C7" w:rsidRDefault="004F20C7" w:rsidP="001F7C0A">
            <w:pPr>
              <w:spacing w:line="360" w:lineRule="auto"/>
              <w:contextualSpacing/>
              <w:jc w:val="left"/>
              <w:rPr>
                <w:b/>
                <w:sz w:val="24"/>
                <w:szCs w:val="24"/>
                <w:lang w:val="id-ID"/>
              </w:rPr>
            </w:pPr>
            <w:r w:rsidRPr="004F20C7">
              <w:rPr>
                <w:sz w:val="24"/>
                <w:szCs w:val="24"/>
              </w:rPr>
              <w:t>Tesis berjudul</w:t>
            </w:r>
          </w:p>
        </w:tc>
        <w:tc>
          <w:tcPr>
            <w:tcW w:w="313" w:type="dxa"/>
          </w:tcPr>
          <w:p w:rsidR="004F20C7" w:rsidRPr="004F20C7" w:rsidRDefault="004F20C7" w:rsidP="001F7C0A">
            <w:pPr>
              <w:tabs>
                <w:tab w:val="left" w:pos="2156"/>
              </w:tabs>
              <w:spacing w:line="360" w:lineRule="auto"/>
              <w:contextualSpacing/>
              <w:rPr>
                <w:sz w:val="24"/>
                <w:szCs w:val="24"/>
                <w:lang w:val="id-ID"/>
              </w:rPr>
            </w:pPr>
            <w:r w:rsidRPr="004F20C7">
              <w:rPr>
                <w:sz w:val="24"/>
                <w:szCs w:val="24"/>
                <w:lang w:val="id-ID"/>
              </w:rPr>
              <w:t>:</w:t>
            </w:r>
          </w:p>
        </w:tc>
        <w:tc>
          <w:tcPr>
            <w:tcW w:w="5640" w:type="dxa"/>
          </w:tcPr>
          <w:p w:rsidR="004F20C7" w:rsidRPr="004F20C7" w:rsidRDefault="00DD33E2" w:rsidP="00FA0C2B">
            <w:pPr>
              <w:tabs>
                <w:tab w:val="left" w:pos="2156"/>
              </w:tabs>
              <w:spacing w:line="360" w:lineRule="auto"/>
              <w:contextualSpacing/>
              <w:rPr>
                <w:b/>
                <w:sz w:val="24"/>
                <w:szCs w:val="24"/>
                <w:lang w:val="id-ID"/>
              </w:rPr>
            </w:pPr>
            <w:r>
              <w:rPr>
                <w:b/>
                <w:sz w:val="24"/>
                <w:szCs w:val="24"/>
              </w:rPr>
              <w:t xml:space="preserve">STRATEGI </w:t>
            </w:r>
            <w:r w:rsidR="002E7CF1">
              <w:rPr>
                <w:b/>
                <w:sz w:val="24"/>
                <w:szCs w:val="24"/>
              </w:rPr>
              <w:t>PENINGKATAN MUTU PENDIDIKAN MELALUI ANALISIS SWOT DI SDIT CAHAYA LA ROYBA DAN MI AL KHAERIYAH PIPITAN</w:t>
            </w:r>
          </w:p>
        </w:tc>
      </w:tr>
      <w:tr w:rsidR="004F20C7" w:rsidTr="004F20C7">
        <w:tc>
          <w:tcPr>
            <w:tcW w:w="2093" w:type="dxa"/>
          </w:tcPr>
          <w:p w:rsidR="004F20C7" w:rsidRPr="004F20C7" w:rsidRDefault="004F20C7" w:rsidP="001F7C0A">
            <w:pPr>
              <w:spacing w:line="360" w:lineRule="auto"/>
              <w:contextualSpacing/>
              <w:jc w:val="left"/>
              <w:rPr>
                <w:sz w:val="24"/>
                <w:szCs w:val="24"/>
                <w:lang w:val="id-ID"/>
              </w:rPr>
            </w:pPr>
            <w:r w:rsidRPr="004F20C7">
              <w:rPr>
                <w:sz w:val="24"/>
                <w:szCs w:val="24"/>
                <w:lang w:val="id-ID"/>
              </w:rPr>
              <w:t xml:space="preserve">Nama </w:t>
            </w:r>
          </w:p>
        </w:tc>
        <w:tc>
          <w:tcPr>
            <w:tcW w:w="313" w:type="dxa"/>
          </w:tcPr>
          <w:p w:rsidR="004F20C7" w:rsidRPr="004F20C7" w:rsidRDefault="004F20C7" w:rsidP="001F7C0A">
            <w:pPr>
              <w:spacing w:line="360" w:lineRule="auto"/>
              <w:rPr>
                <w:sz w:val="24"/>
                <w:szCs w:val="24"/>
              </w:rPr>
            </w:pPr>
            <w:r w:rsidRPr="004F20C7">
              <w:rPr>
                <w:sz w:val="24"/>
                <w:szCs w:val="24"/>
                <w:lang w:val="id-ID"/>
              </w:rPr>
              <w:t>:</w:t>
            </w:r>
          </w:p>
        </w:tc>
        <w:tc>
          <w:tcPr>
            <w:tcW w:w="5640" w:type="dxa"/>
          </w:tcPr>
          <w:p w:rsidR="004F20C7" w:rsidRPr="00FA0C2B" w:rsidRDefault="002E7CF1" w:rsidP="001F7C0A">
            <w:pPr>
              <w:spacing w:line="360" w:lineRule="auto"/>
              <w:contextualSpacing/>
              <w:jc w:val="left"/>
              <w:rPr>
                <w:sz w:val="24"/>
                <w:szCs w:val="24"/>
              </w:rPr>
            </w:pPr>
            <w:r>
              <w:rPr>
                <w:sz w:val="24"/>
                <w:szCs w:val="24"/>
              </w:rPr>
              <w:t>Altaf Syauqy Iqbal Saifani</w:t>
            </w:r>
          </w:p>
        </w:tc>
      </w:tr>
      <w:tr w:rsidR="004F20C7" w:rsidTr="004F20C7">
        <w:tc>
          <w:tcPr>
            <w:tcW w:w="2093" w:type="dxa"/>
          </w:tcPr>
          <w:p w:rsidR="004F20C7" w:rsidRPr="004F20C7" w:rsidRDefault="004F20C7" w:rsidP="001F7C0A">
            <w:pPr>
              <w:spacing w:line="360" w:lineRule="auto"/>
              <w:contextualSpacing/>
              <w:jc w:val="left"/>
              <w:rPr>
                <w:sz w:val="24"/>
                <w:szCs w:val="24"/>
                <w:lang w:val="id-ID"/>
              </w:rPr>
            </w:pPr>
            <w:r w:rsidRPr="004F20C7">
              <w:rPr>
                <w:sz w:val="24"/>
                <w:szCs w:val="24"/>
                <w:lang w:val="id-ID"/>
              </w:rPr>
              <w:t>NIM</w:t>
            </w:r>
          </w:p>
        </w:tc>
        <w:tc>
          <w:tcPr>
            <w:tcW w:w="313" w:type="dxa"/>
          </w:tcPr>
          <w:p w:rsidR="004F20C7" w:rsidRPr="004F20C7" w:rsidRDefault="004F20C7" w:rsidP="001F7C0A">
            <w:pPr>
              <w:spacing w:line="360" w:lineRule="auto"/>
              <w:rPr>
                <w:sz w:val="24"/>
                <w:szCs w:val="24"/>
              </w:rPr>
            </w:pPr>
            <w:r w:rsidRPr="004F20C7">
              <w:rPr>
                <w:sz w:val="24"/>
                <w:szCs w:val="24"/>
                <w:lang w:val="id-ID"/>
              </w:rPr>
              <w:t>:</w:t>
            </w:r>
          </w:p>
        </w:tc>
        <w:tc>
          <w:tcPr>
            <w:tcW w:w="5640" w:type="dxa"/>
          </w:tcPr>
          <w:p w:rsidR="004F20C7" w:rsidRPr="00FA0C2B" w:rsidRDefault="004F20C7" w:rsidP="001F7C0A">
            <w:pPr>
              <w:spacing w:line="360" w:lineRule="auto"/>
              <w:contextualSpacing/>
              <w:jc w:val="left"/>
              <w:rPr>
                <w:sz w:val="24"/>
                <w:szCs w:val="24"/>
              </w:rPr>
            </w:pPr>
            <w:r w:rsidRPr="00526C94">
              <w:rPr>
                <w:rFonts w:asciiTheme="majorBidi" w:hAnsiTheme="majorBidi" w:cstheme="majorBidi"/>
                <w:bCs/>
                <w:lang w:val="id-ID"/>
              </w:rPr>
              <w:t>172041</w:t>
            </w:r>
            <w:r w:rsidR="002E7CF1">
              <w:rPr>
                <w:rFonts w:asciiTheme="majorBidi" w:hAnsiTheme="majorBidi" w:cstheme="majorBidi"/>
                <w:bCs/>
              </w:rPr>
              <w:t>025</w:t>
            </w:r>
          </w:p>
        </w:tc>
      </w:tr>
      <w:tr w:rsidR="004F20C7" w:rsidTr="004F20C7">
        <w:tc>
          <w:tcPr>
            <w:tcW w:w="2093" w:type="dxa"/>
          </w:tcPr>
          <w:p w:rsidR="004F20C7" w:rsidRPr="004F20C7" w:rsidRDefault="004F20C7" w:rsidP="001F7C0A">
            <w:pPr>
              <w:spacing w:line="360" w:lineRule="auto"/>
              <w:contextualSpacing/>
              <w:jc w:val="left"/>
              <w:rPr>
                <w:sz w:val="24"/>
                <w:szCs w:val="24"/>
                <w:lang w:val="id-ID"/>
              </w:rPr>
            </w:pPr>
            <w:r w:rsidRPr="004F20C7">
              <w:rPr>
                <w:sz w:val="24"/>
                <w:szCs w:val="24"/>
                <w:lang w:val="id-ID"/>
              </w:rPr>
              <w:t>Jenjang</w:t>
            </w:r>
          </w:p>
        </w:tc>
        <w:tc>
          <w:tcPr>
            <w:tcW w:w="313" w:type="dxa"/>
          </w:tcPr>
          <w:p w:rsidR="004F20C7" w:rsidRPr="004F20C7" w:rsidRDefault="004F20C7" w:rsidP="001F7C0A">
            <w:pPr>
              <w:spacing w:line="360" w:lineRule="auto"/>
              <w:rPr>
                <w:sz w:val="24"/>
                <w:szCs w:val="24"/>
              </w:rPr>
            </w:pPr>
            <w:r w:rsidRPr="004F20C7">
              <w:rPr>
                <w:sz w:val="24"/>
                <w:szCs w:val="24"/>
                <w:lang w:val="id-ID"/>
              </w:rPr>
              <w:t>:</w:t>
            </w:r>
          </w:p>
        </w:tc>
        <w:tc>
          <w:tcPr>
            <w:tcW w:w="5640" w:type="dxa"/>
          </w:tcPr>
          <w:p w:rsidR="004F20C7" w:rsidRPr="004F20C7" w:rsidRDefault="004F20C7" w:rsidP="001F7C0A">
            <w:pPr>
              <w:spacing w:line="360" w:lineRule="auto"/>
              <w:contextualSpacing/>
              <w:jc w:val="left"/>
              <w:rPr>
                <w:sz w:val="24"/>
                <w:szCs w:val="24"/>
                <w:lang w:val="id-ID"/>
              </w:rPr>
            </w:pPr>
            <w:r>
              <w:rPr>
                <w:sz w:val="24"/>
                <w:szCs w:val="24"/>
                <w:lang w:val="id-ID"/>
              </w:rPr>
              <w:t xml:space="preserve">Magister </w:t>
            </w:r>
          </w:p>
        </w:tc>
      </w:tr>
      <w:tr w:rsidR="004F20C7" w:rsidTr="004F20C7">
        <w:tc>
          <w:tcPr>
            <w:tcW w:w="2093" w:type="dxa"/>
          </w:tcPr>
          <w:p w:rsidR="004F20C7" w:rsidRPr="004F20C7" w:rsidRDefault="004F20C7" w:rsidP="001F7C0A">
            <w:pPr>
              <w:spacing w:line="360" w:lineRule="auto"/>
              <w:contextualSpacing/>
              <w:jc w:val="left"/>
              <w:rPr>
                <w:sz w:val="24"/>
                <w:szCs w:val="24"/>
                <w:lang w:val="id-ID"/>
              </w:rPr>
            </w:pPr>
            <w:r w:rsidRPr="004F20C7">
              <w:rPr>
                <w:sz w:val="24"/>
                <w:szCs w:val="24"/>
                <w:lang w:val="id-ID"/>
              </w:rPr>
              <w:t>Program Studi</w:t>
            </w:r>
          </w:p>
        </w:tc>
        <w:tc>
          <w:tcPr>
            <w:tcW w:w="313" w:type="dxa"/>
          </w:tcPr>
          <w:p w:rsidR="004F20C7" w:rsidRPr="004F20C7" w:rsidRDefault="004F20C7" w:rsidP="001F7C0A">
            <w:pPr>
              <w:spacing w:line="360" w:lineRule="auto"/>
              <w:rPr>
                <w:sz w:val="24"/>
                <w:szCs w:val="24"/>
              </w:rPr>
            </w:pPr>
            <w:r w:rsidRPr="004F20C7">
              <w:rPr>
                <w:sz w:val="24"/>
                <w:szCs w:val="24"/>
                <w:lang w:val="id-ID"/>
              </w:rPr>
              <w:t>:</w:t>
            </w:r>
          </w:p>
        </w:tc>
        <w:tc>
          <w:tcPr>
            <w:tcW w:w="5640" w:type="dxa"/>
          </w:tcPr>
          <w:p w:rsidR="004F20C7" w:rsidRPr="004F20C7" w:rsidRDefault="004F20C7" w:rsidP="001F7C0A">
            <w:pPr>
              <w:spacing w:line="360" w:lineRule="auto"/>
              <w:contextualSpacing/>
              <w:jc w:val="left"/>
              <w:rPr>
                <w:sz w:val="24"/>
                <w:szCs w:val="24"/>
                <w:lang w:val="id-ID"/>
              </w:rPr>
            </w:pPr>
            <w:r>
              <w:t>Manajemen Pendidikan Islam</w:t>
            </w:r>
          </w:p>
        </w:tc>
      </w:tr>
      <w:tr w:rsidR="004F20C7" w:rsidTr="004F20C7">
        <w:tc>
          <w:tcPr>
            <w:tcW w:w="2093" w:type="dxa"/>
          </w:tcPr>
          <w:p w:rsidR="004F20C7" w:rsidRPr="004F20C7" w:rsidRDefault="004F20C7" w:rsidP="001F7C0A">
            <w:pPr>
              <w:spacing w:line="360" w:lineRule="auto"/>
              <w:contextualSpacing/>
              <w:jc w:val="left"/>
              <w:rPr>
                <w:sz w:val="24"/>
                <w:szCs w:val="24"/>
                <w:lang w:val="id-ID"/>
              </w:rPr>
            </w:pPr>
            <w:r w:rsidRPr="004F20C7">
              <w:rPr>
                <w:sz w:val="24"/>
                <w:szCs w:val="24"/>
                <w:lang w:val="id-ID"/>
              </w:rPr>
              <w:t>Tanggal Ujian</w:t>
            </w:r>
          </w:p>
        </w:tc>
        <w:tc>
          <w:tcPr>
            <w:tcW w:w="313" w:type="dxa"/>
          </w:tcPr>
          <w:p w:rsidR="004F20C7" w:rsidRPr="004F20C7" w:rsidRDefault="004F20C7" w:rsidP="001F7C0A">
            <w:pPr>
              <w:spacing w:line="360" w:lineRule="auto"/>
              <w:rPr>
                <w:sz w:val="24"/>
                <w:szCs w:val="24"/>
              </w:rPr>
            </w:pPr>
            <w:r w:rsidRPr="004F20C7">
              <w:rPr>
                <w:sz w:val="24"/>
                <w:szCs w:val="24"/>
                <w:lang w:val="id-ID"/>
              </w:rPr>
              <w:t>:</w:t>
            </w:r>
          </w:p>
        </w:tc>
        <w:tc>
          <w:tcPr>
            <w:tcW w:w="5640" w:type="dxa"/>
          </w:tcPr>
          <w:p w:rsidR="004F20C7" w:rsidRPr="007755A8" w:rsidRDefault="004F20C7" w:rsidP="001F7C0A">
            <w:pPr>
              <w:spacing w:line="360" w:lineRule="auto"/>
              <w:contextualSpacing/>
              <w:jc w:val="left"/>
              <w:rPr>
                <w:sz w:val="24"/>
                <w:szCs w:val="24"/>
              </w:rPr>
            </w:pPr>
          </w:p>
        </w:tc>
      </w:tr>
    </w:tbl>
    <w:p w:rsidR="004F20C7" w:rsidRPr="004F20C7" w:rsidRDefault="004F20C7" w:rsidP="00526C94">
      <w:pPr>
        <w:spacing w:line="276" w:lineRule="auto"/>
        <w:contextualSpacing/>
        <w:jc w:val="center"/>
        <w:rPr>
          <w:b/>
          <w:sz w:val="28"/>
          <w:lang w:val="id-ID"/>
        </w:rPr>
      </w:pPr>
    </w:p>
    <w:p w:rsidR="00055A89" w:rsidRPr="004F20C7" w:rsidRDefault="00055A89" w:rsidP="004F20C7">
      <w:pPr>
        <w:tabs>
          <w:tab w:val="left" w:pos="2156"/>
        </w:tabs>
        <w:spacing w:line="276" w:lineRule="auto"/>
        <w:contextualSpacing/>
        <w:jc w:val="both"/>
        <w:rPr>
          <w:lang w:val="id-ID"/>
        </w:rPr>
      </w:pPr>
    </w:p>
    <w:p w:rsidR="00055A89" w:rsidRPr="00934B78" w:rsidRDefault="00934B78" w:rsidP="00526C94">
      <w:pPr>
        <w:spacing w:line="276" w:lineRule="auto"/>
        <w:contextualSpacing/>
        <w:jc w:val="both"/>
      </w:pPr>
      <w:r>
        <w:t xml:space="preserve">Telah </w:t>
      </w:r>
      <w:r w:rsidR="00055A89">
        <w:t xml:space="preserve">diterima </w:t>
      </w:r>
      <w:r w:rsidR="00055A89">
        <w:rPr>
          <w:lang w:val="id-ID"/>
        </w:rPr>
        <w:t>untuk diajukan</w:t>
      </w:r>
      <w:r w:rsidR="004F20C7">
        <w:rPr>
          <w:lang w:val="id-ID"/>
        </w:rPr>
        <w:t xml:space="preserve"> pada Ujian Tesis Pascas</w:t>
      </w:r>
      <w:r w:rsidR="00055A89">
        <w:rPr>
          <w:lang w:val="id-ID"/>
        </w:rPr>
        <w:t xml:space="preserve">arjana </w:t>
      </w:r>
      <w:r w:rsidR="00055A89">
        <w:t>U</w:t>
      </w:r>
      <w:r>
        <w:t>niversitas Islam Negeri “</w:t>
      </w:r>
      <w:r>
        <w:rPr>
          <w:lang w:val="id-ID"/>
        </w:rPr>
        <w:t>SMH</w:t>
      </w:r>
      <w:proofErr w:type="gramStart"/>
      <w:r>
        <w:rPr>
          <w:lang w:val="id-ID"/>
        </w:rPr>
        <w:t>“</w:t>
      </w:r>
      <w:r>
        <w:t xml:space="preserve"> </w:t>
      </w:r>
      <w:r>
        <w:rPr>
          <w:lang w:val="id-ID"/>
        </w:rPr>
        <w:t>Banten</w:t>
      </w:r>
      <w:proofErr w:type="gramEnd"/>
      <w:r>
        <w:t>.</w:t>
      </w:r>
    </w:p>
    <w:p w:rsidR="00055A89" w:rsidRPr="007457BB" w:rsidRDefault="00055A89" w:rsidP="00526C94">
      <w:pPr>
        <w:spacing w:line="276" w:lineRule="auto"/>
        <w:contextualSpacing/>
        <w:jc w:val="both"/>
        <w:rPr>
          <w:lang w:val="id-ID"/>
        </w:rPr>
      </w:pPr>
    </w:p>
    <w:p w:rsidR="00055A89" w:rsidRDefault="00055A89" w:rsidP="00526C94">
      <w:pPr>
        <w:spacing w:line="276" w:lineRule="auto"/>
        <w:contextualSpacing/>
        <w:jc w:val="both"/>
      </w:pPr>
    </w:p>
    <w:p w:rsidR="00055A89" w:rsidRDefault="00055A89" w:rsidP="00526C94">
      <w:pPr>
        <w:spacing w:line="276" w:lineRule="auto"/>
        <w:contextualSpacing/>
        <w:jc w:val="both"/>
      </w:pPr>
    </w:p>
    <w:p w:rsidR="00055A89" w:rsidRDefault="00055A89" w:rsidP="00526C94">
      <w:pPr>
        <w:spacing w:line="276" w:lineRule="auto"/>
        <w:contextualSpacing/>
        <w:jc w:val="both"/>
      </w:pPr>
    </w:p>
    <w:p w:rsidR="00055A89" w:rsidRDefault="00055A89" w:rsidP="00526C94">
      <w:pPr>
        <w:spacing w:line="276" w:lineRule="auto"/>
        <w:contextualSpacing/>
        <w:jc w:val="both"/>
      </w:pPr>
    </w:p>
    <w:p w:rsidR="00055A89" w:rsidRDefault="00055A89" w:rsidP="00393174">
      <w:pPr>
        <w:spacing w:line="276" w:lineRule="auto"/>
        <w:ind w:left="4536"/>
        <w:contextualSpacing/>
        <w:jc w:val="both"/>
      </w:pPr>
      <w:r>
        <w:t>Serang,</w:t>
      </w:r>
      <w:r w:rsidR="00393174">
        <w:t xml:space="preserve"> </w:t>
      </w:r>
      <w:r w:rsidR="00393174">
        <w:rPr>
          <w:rFonts w:hint="cs"/>
          <w:rtl/>
        </w:rPr>
        <w:t>20</w:t>
      </w:r>
      <w:r w:rsidR="00393174">
        <w:t xml:space="preserve"> </w:t>
      </w:r>
      <w:r w:rsidR="002E7CF1">
        <w:t>Februari 2019</w:t>
      </w:r>
    </w:p>
    <w:p w:rsidR="00055A89" w:rsidRDefault="00055A89" w:rsidP="004F20C7">
      <w:pPr>
        <w:spacing w:line="276" w:lineRule="auto"/>
        <w:ind w:left="4536"/>
        <w:contextualSpacing/>
        <w:jc w:val="both"/>
      </w:pPr>
      <w:r>
        <w:t>Direktur,</w:t>
      </w:r>
    </w:p>
    <w:p w:rsidR="00055A89" w:rsidRDefault="00055A89" w:rsidP="004F20C7">
      <w:pPr>
        <w:spacing w:line="276" w:lineRule="auto"/>
        <w:ind w:left="4536"/>
        <w:contextualSpacing/>
        <w:jc w:val="both"/>
      </w:pPr>
    </w:p>
    <w:p w:rsidR="003073F5" w:rsidRDefault="003073F5" w:rsidP="004F20C7">
      <w:pPr>
        <w:spacing w:line="276" w:lineRule="auto"/>
        <w:ind w:left="4536"/>
        <w:contextualSpacing/>
        <w:jc w:val="both"/>
      </w:pPr>
    </w:p>
    <w:p w:rsidR="00055A89" w:rsidRDefault="00055A89" w:rsidP="004F20C7">
      <w:pPr>
        <w:spacing w:line="276" w:lineRule="auto"/>
        <w:ind w:left="4536"/>
        <w:contextualSpacing/>
        <w:jc w:val="both"/>
      </w:pPr>
    </w:p>
    <w:p w:rsidR="00055A89" w:rsidRDefault="00055A89" w:rsidP="004F20C7">
      <w:pPr>
        <w:spacing w:line="276" w:lineRule="auto"/>
        <w:ind w:left="4536"/>
        <w:contextualSpacing/>
        <w:jc w:val="both"/>
      </w:pPr>
    </w:p>
    <w:p w:rsidR="00055A89" w:rsidRPr="007930BF" w:rsidRDefault="00055A89" w:rsidP="004F20C7">
      <w:pPr>
        <w:spacing w:line="276" w:lineRule="auto"/>
        <w:ind w:left="4536"/>
        <w:contextualSpacing/>
        <w:jc w:val="both"/>
        <w:rPr>
          <w:b/>
          <w:u w:val="single"/>
        </w:rPr>
      </w:pPr>
      <w:r w:rsidRPr="007930BF">
        <w:rPr>
          <w:b/>
          <w:u w:val="single"/>
        </w:rPr>
        <w:t>Prof. Dr. H.</w:t>
      </w:r>
      <w:r w:rsidR="007E30F8">
        <w:rPr>
          <w:b/>
          <w:u w:val="single"/>
        </w:rPr>
        <w:t xml:space="preserve"> </w:t>
      </w:r>
      <w:r w:rsidR="00A8450C">
        <w:rPr>
          <w:b/>
          <w:u w:val="single"/>
        </w:rPr>
        <w:t>B. Syafuri, M.</w:t>
      </w:r>
      <w:r w:rsidRPr="007930BF">
        <w:rPr>
          <w:b/>
          <w:u w:val="single"/>
        </w:rPr>
        <w:t>H</w:t>
      </w:r>
      <w:r w:rsidR="007930BF" w:rsidRPr="007930BF">
        <w:rPr>
          <w:b/>
          <w:u w:val="single"/>
        </w:rPr>
        <w:t>um</w:t>
      </w:r>
    </w:p>
    <w:p w:rsidR="00055A89" w:rsidRPr="003073F5" w:rsidRDefault="00055A89" w:rsidP="003073F5">
      <w:pPr>
        <w:spacing w:line="276" w:lineRule="auto"/>
        <w:ind w:left="4536"/>
        <w:contextualSpacing/>
        <w:jc w:val="both"/>
      </w:pPr>
      <w:r>
        <w:t>NIP. 195908101990031002</w:t>
      </w:r>
    </w:p>
    <w:p w:rsidR="00055A89" w:rsidRDefault="00055A89" w:rsidP="00055A89">
      <w:pPr>
        <w:jc w:val="center"/>
        <w:rPr>
          <w:lang w:val="id-ID"/>
        </w:rPr>
      </w:pPr>
    </w:p>
    <w:p w:rsidR="00055A89" w:rsidRPr="009B7383" w:rsidRDefault="00055A89" w:rsidP="00055A89">
      <w:pPr>
        <w:jc w:val="center"/>
        <w:rPr>
          <w:lang w:val="id-ID"/>
        </w:rPr>
      </w:pPr>
    </w:p>
    <w:p w:rsidR="00055A89" w:rsidRDefault="00055A89" w:rsidP="00055A89">
      <w:pPr>
        <w:jc w:val="center"/>
      </w:pPr>
    </w:p>
    <w:p w:rsidR="00055A89" w:rsidRDefault="00055A89" w:rsidP="001503A7">
      <w:pPr>
        <w:rPr>
          <w:lang w:val="id-ID"/>
        </w:rPr>
      </w:pPr>
    </w:p>
    <w:p w:rsidR="001503A7" w:rsidRPr="001503A7" w:rsidRDefault="001503A7" w:rsidP="001503A7">
      <w:pPr>
        <w:rPr>
          <w:lang w:val="id-ID"/>
        </w:rPr>
      </w:pPr>
    </w:p>
    <w:p w:rsidR="00055A89" w:rsidRDefault="00055A89" w:rsidP="00055A89">
      <w:pPr>
        <w:jc w:val="center"/>
      </w:pPr>
    </w:p>
    <w:p w:rsidR="003073F5" w:rsidRDefault="003073F5" w:rsidP="00055A89">
      <w:pPr>
        <w:spacing w:line="360" w:lineRule="auto"/>
        <w:jc w:val="center"/>
        <w:rPr>
          <w:b/>
        </w:rPr>
      </w:pPr>
    </w:p>
    <w:p w:rsidR="003073F5" w:rsidRDefault="00055A89" w:rsidP="00055A89">
      <w:pPr>
        <w:spacing w:line="360" w:lineRule="auto"/>
        <w:jc w:val="center"/>
        <w:rPr>
          <w:b/>
          <w:sz w:val="28"/>
          <w:szCs w:val="28"/>
        </w:rPr>
      </w:pPr>
      <w:r w:rsidRPr="003073F5">
        <w:rPr>
          <w:b/>
          <w:sz w:val="28"/>
          <w:szCs w:val="28"/>
        </w:rPr>
        <w:lastRenderedPageBreak/>
        <w:t xml:space="preserve">PERSETUJUAN TIM PENGUJI UJIAN </w:t>
      </w:r>
    </w:p>
    <w:p w:rsidR="00055A89" w:rsidRDefault="00055A89" w:rsidP="00055A89">
      <w:pPr>
        <w:spacing w:line="360" w:lineRule="auto"/>
        <w:jc w:val="center"/>
        <w:rPr>
          <w:b/>
          <w:sz w:val="28"/>
          <w:szCs w:val="28"/>
        </w:rPr>
      </w:pPr>
      <w:r w:rsidRPr="003073F5">
        <w:rPr>
          <w:b/>
          <w:sz w:val="28"/>
          <w:szCs w:val="28"/>
        </w:rPr>
        <w:t>TESIS MAGISTER</w:t>
      </w:r>
    </w:p>
    <w:p w:rsidR="00055A89" w:rsidRDefault="00055A89" w:rsidP="00055A89">
      <w:pPr>
        <w:jc w:val="center"/>
      </w:pPr>
    </w:p>
    <w:p w:rsidR="00007316" w:rsidRDefault="00007316" w:rsidP="00055A89">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313"/>
        <w:gridCol w:w="5640"/>
      </w:tblGrid>
      <w:tr w:rsidR="002E7CF1" w:rsidRPr="004F20C7" w:rsidTr="00FA5C33">
        <w:tc>
          <w:tcPr>
            <w:tcW w:w="2093" w:type="dxa"/>
          </w:tcPr>
          <w:p w:rsidR="002E7CF1" w:rsidRPr="004F20C7" w:rsidRDefault="002E7CF1" w:rsidP="002E7CF1">
            <w:pPr>
              <w:spacing w:line="360" w:lineRule="auto"/>
              <w:contextualSpacing/>
              <w:jc w:val="left"/>
              <w:rPr>
                <w:b/>
                <w:sz w:val="24"/>
                <w:szCs w:val="24"/>
                <w:lang w:val="id-ID"/>
              </w:rPr>
            </w:pPr>
            <w:r w:rsidRPr="004F20C7">
              <w:rPr>
                <w:sz w:val="24"/>
                <w:szCs w:val="24"/>
              </w:rPr>
              <w:t>Tesis berjudul</w:t>
            </w:r>
          </w:p>
        </w:tc>
        <w:tc>
          <w:tcPr>
            <w:tcW w:w="313" w:type="dxa"/>
          </w:tcPr>
          <w:p w:rsidR="002E7CF1" w:rsidRPr="004F20C7" w:rsidRDefault="002E7CF1" w:rsidP="002E7CF1">
            <w:pPr>
              <w:tabs>
                <w:tab w:val="left" w:pos="2156"/>
              </w:tabs>
              <w:spacing w:line="360" w:lineRule="auto"/>
              <w:contextualSpacing/>
              <w:rPr>
                <w:sz w:val="24"/>
                <w:szCs w:val="24"/>
                <w:lang w:val="id-ID"/>
              </w:rPr>
            </w:pPr>
            <w:r w:rsidRPr="004F20C7">
              <w:rPr>
                <w:sz w:val="24"/>
                <w:szCs w:val="24"/>
                <w:lang w:val="id-ID"/>
              </w:rPr>
              <w:t>:</w:t>
            </w:r>
          </w:p>
        </w:tc>
        <w:tc>
          <w:tcPr>
            <w:tcW w:w="5640" w:type="dxa"/>
          </w:tcPr>
          <w:p w:rsidR="002E7CF1" w:rsidRPr="004F20C7" w:rsidRDefault="002E7CF1" w:rsidP="002E7CF1">
            <w:pPr>
              <w:tabs>
                <w:tab w:val="left" w:pos="2156"/>
              </w:tabs>
              <w:spacing w:line="360" w:lineRule="auto"/>
              <w:contextualSpacing/>
              <w:rPr>
                <w:b/>
                <w:sz w:val="24"/>
                <w:szCs w:val="24"/>
                <w:lang w:val="id-ID"/>
              </w:rPr>
            </w:pPr>
            <w:r>
              <w:rPr>
                <w:b/>
                <w:sz w:val="24"/>
                <w:szCs w:val="24"/>
              </w:rPr>
              <w:t>STRATEGI PENINGKATAN MUTU PENDIDIKAN MELALUI ANALISIS SWOT DI SDIT CAHAYA LA ROYBA DAN MI AL KHAERIYAH PIPITAN</w:t>
            </w:r>
          </w:p>
        </w:tc>
      </w:tr>
      <w:tr w:rsidR="002E7CF1" w:rsidRPr="004F20C7" w:rsidTr="00FA5C33">
        <w:tc>
          <w:tcPr>
            <w:tcW w:w="2093" w:type="dxa"/>
          </w:tcPr>
          <w:p w:rsidR="002E7CF1" w:rsidRPr="004F20C7" w:rsidRDefault="002E7CF1" w:rsidP="002E7CF1">
            <w:pPr>
              <w:spacing w:line="360" w:lineRule="auto"/>
              <w:contextualSpacing/>
              <w:jc w:val="left"/>
              <w:rPr>
                <w:sz w:val="24"/>
                <w:szCs w:val="24"/>
                <w:lang w:val="id-ID"/>
              </w:rPr>
            </w:pPr>
            <w:r w:rsidRPr="004F20C7">
              <w:rPr>
                <w:sz w:val="24"/>
                <w:szCs w:val="24"/>
                <w:lang w:val="id-ID"/>
              </w:rPr>
              <w:t xml:space="preserve">Nama </w:t>
            </w:r>
          </w:p>
        </w:tc>
        <w:tc>
          <w:tcPr>
            <w:tcW w:w="313" w:type="dxa"/>
          </w:tcPr>
          <w:p w:rsidR="002E7CF1" w:rsidRPr="004F20C7" w:rsidRDefault="002E7CF1" w:rsidP="002E7CF1">
            <w:pPr>
              <w:spacing w:line="360" w:lineRule="auto"/>
              <w:rPr>
                <w:sz w:val="24"/>
                <w:szCs w:val="24"/>
              </w:rPr>
            </w:pPr>
            <w:r w:rsidRPr="004F20C7">
              <w:rPr>
                <w:sz w:val="24"/>
                <w:szCs w:val="24"/>
                <w:lang w:val="id-ID"/>
              </w:rPr>
              <w:t>:</w:t>
            </w:r>
          </w:p>
        </w:tc>
        <w:tc>
          <w:tcPr>
            <w:tcW w:w="5640" w:type="dxa"/>
          </w:tcPr>
          <w:p w:rsidR="002E7CF1" w:rsidRPr="00FA0C2B" w:rsidRDefault="002E7CF1" w:rsidP="002E7CF1">
            <w:pPr>
              <w:spacing w:line="360" w:lineRule="auto"/>
              <w:contextualSpacing/>
              <w:jc w:val="left"/>
              <w:rPr>
                <w:sz w:val="24"/>
                <w:szCs w:val="24"/>
              </w:rPr>
            </w:pPr>
            <w:r>
              <w:rPr>
                <w:sz w:val="24"/>
                <w:szCs w:val="24"/>
              </w:rPr>
              <w:t>Altaf Syauqy Iqbal Saifani</w:t>
            </w:r>
          </w:p>
        </w:tc>
      </w:tr>
      <w:tr w:rsidR="002E7CF1" w:rsidRPr="004F20C7" w:rsidTr="00FA5C33">
        <w:tc>
          <w:tcPr>
            <w:tcW w:w="2093" w:type="dxa"/>
          </w:tcPr>
          <w:p w:rsidR="002E7CF1" w:rsidRPr="004F20C7" w:rsidRDefault="002E7CF1" w:rsidP="002E7CF1">
            <w:pPr>
              <w:spacing w:line="360" w:lineRule="auto"/>
              <w:contextualSpacing/>
              <w:jc w:val="left"/>
              <w:rPr>
                <w:sz w:val="24"/>
                <w:szCs w:val="24"/>
                <w:lang w:val="id-ID"/>
              </w:rPr>
            </w:pPr>
            <w:r w:rsidRPr="004F20C7">
              <w:rPr>
                <w:sz w:val="24"/>
                <w:szCs w:val="24"/>
                <w:lang w:val="id-ID"/>
              </w:rPr>
              <w:t>NIM</w:t>
            </w:r>
          </w:p>
        </w:tc>
        <w:tc>
          <w:tcPr>
            <w:tcW w:w="313" w:type="dxa"/>
          </w:tcPr>
          <w:p w:rsidR="002E7CF1" w:rsidRPr="004F20C7" w:rsidRDefault="002E7CF1" w:rsidP="002E7CF1">
            <w:pPr>
              <w:spacing w:line="360" w:lineRule="auto"/>
              <w:rPr>
                <w:sz w:val="24"/>
                <w:szCs w:val="24"/>
              </w:rPr>
            </w:pPr>
            <w:r w:rsidRPr="004F20C7">
              <w:rPr>
                <w:sz w:val="24"/>
                <w:szCs w:val="24"/>
                <w:lang w:val="id-ID"/>
              </w:rPr>
              <w:t>:</w:t>
            </w:r>
          </w:p>
        </w:tc>
        <w:tc>
          <w:tcPr>
            <w:tcW w:w="5640" w:type="dxa"/>
          </w:tcPr>
          <w:p w:rsidR="002E7CF1" w:rsidRPr="00FA0C2B" w:rsidRDefault="002E7CF1" w:rsidP="002E7CF1">
            <w:pPr>
              <w:spacing w:line="360" w:lineRule="auto"/>
              <w:contextualSpacing/>
              <w:jc w:val="left"/>
              <w:rPr>
                <w:sz w:val="24"/>
                <w:szCs w:val="24"/>
              </w:rPr>
            </w:pPr>
            <w:r w:rsidRPr="00526C94">
              <w:rPr>
                <w:rFonts w:asciiTheme="majorBidi" w:hAnsiTheme="majorBidi" w:cstheme="majorBidi"/>
                <w:bCs/>
                <w:lang w:val="id-ID"/>
              </w:rPr>
              <w:t>172041</w:t>
            </w:r>
            <w:r>
              <w:rPr>
                <w:rFonts w:asciiTheme="majorBidi" w:hAnsiTheme="majorBidi" w:cstheme="majorBidi"/>
                <w:bCs/>
              </w:rPr>
              <w:t>025</w:t>
            </w:r>
          </w:p>
        </w:tc>
      </w:tr>
      <w:tr w:rsidR="00007316" w:rsidRPr="004F20C7" w:rsidTr="00FA5C33">
        <w:tc>
          <w:tcPr>
            <w:tcW w:w="2093" w:type="dxa"/>
          </w:tcPr>
          <w:p w:rsidR="00007316" w:rsidRPr="004F20C7" w:rsidRDefault="00007316" w:rsidP="00CB2D68">
            <w:pPr>
              <w:spacing w:line="360" w:lineRule="auto"/>
              <w:contextualSpacing/>
              <w:jc w:val="left"/>
              <w:rPr>
                <w:sz w:val="24"/>
                <w:szCs w:val="24"/>
                <w:lang w:val="id-ID"/>
              </w:rPr>
            </w:pPr>
            <w:r w:rsidRPr="004F20C7">
              <w:rPr>
                <w:sz w:val="24"/>
                <w:szCs w:val="24"/>
                <w:lang w:val="id-ID"/>
              </w:rPr>
              <w:t>Jenjang</w:t>
            </w:r>
          </w:p>
        </w:tc>
        <w:tc>
          <w:tcPr>
            <w:tcW w:w="313" w:type="dxa"/>
          </w:tcPr>
          <w:p w:rsidR="00007316" w:rsidRPr="004F20C7" w:rsidRDefault="00007316" w:rsidP="00CB2D68">
            <w:pPr>
              <w:spacing w:line="360" w:lineRule="auto"/>
              <w:rPr>
                <w:sz w:val="24"/>
                <w:szCs w:val="24"/>
              </w:rPr>
            </w:pPr>
            <w:r w:rsidRPr="004F20C7">
              <w:rPr>
                <w:sz w:val="24"/>
                <w:szCs w:val="24"/>
                <w:lang w:val="id-ID"/>
              </w:rPr>
              <w:t>:</w:t>
            </w:r>
          </w:p>
        </w:tc>
        <w:tc>
          <w:tcPr>
            <w:tcW w:w="5640" w:type="dxa"/>
          </w:tcPr>
          <w:p w:rsidR="00007316" w:rsidRPr="004F20C7" w:rsidRDefault="00007316" w:rsidP="00CB2D68">
            <w:pPr>
              <w:spacing w:line="360" w:lineRule="auto"/>
              <w:contextualSpacing/>
              <w:jc w:val="left"/>
              <w:rPr>
                <w:sz w:val="24"/>
                <w:szCs w:val="24"/>
                <w:lang w:val="id-ID"/>
              </w:rPr>
            </w:pPr>
            <w:r>
              <w:rPr>
                <w:sz w:val="24"/>
                <w:szCs w:val="24"/>
                <w:lang w:val="id-ID"/>
              </w:rPr>
              <w:t xml:space="preserve">Magister </w:t>
            </w:r>
          </w:p>
        </w:tc>
      </w:tr>
      <w:tr w:rsidR="00007316" w:rsidRPr="004F20C7" w:rsidTr="00FA5C33">
        <w:tc>
          <w:tcPr>
            <w:tcW w:w="2093" w:type="dxa"/>
          </w:tcPr>
          <w:p w:rsidR="00007316" w:rsidRPr="004F20C7" w:rsidRDefault="00007316" w:rsidP="00CB2D68">
            <w:pPr>
              <w:spacing w:line="360" w:lineRule="auto"/>
              <w:contextualSpacing/>
              <w:jc w:val="left"/>
              <w:rPr>
                <w:sz w:val="24"/>
                <w:szCs w:val="24"/>
                <w:lang w:val="id-ID"/>
              </w:rPr>
            </w:pPr>
            <w:r w:rsidRPr="004F20C7">
              <w:rPr>
                <w:sz w:val="24"/>
                <w:szCs w:val="24"/>
                <w:lang w:val="id-ID"/>
              </w:rPr>
              <w:t>Program Studi</w:t>
            </w:r>
          </w:p>
        </w:tc>
        <w:tc>
          <w:tcPr>
            <w:tcW w:w="313" w:type="dxa"/>
          </w:tcPr>
          <w:p w:rsidR="00007316" w:rsidRPr="004F20C7" w:rsidRDefault="00007316" w:rsidP="00CB2D68">
            <w:pPr>
              <w:spacing w:line="360" w:lineRule="auto"/>
              <w:rPr>
                <w:sz w:val="24"/>
                <w:szCs w:val="24"/>
              </w:rPr>
            </w:pPr>
            <w:r w:rsidRPr="004F20C7">
              <w:rPr>
                <w:sz w:val="24"/>
                <w:szCs w:val="24"/>
                <w:lang w:val="id-ID"/>
              </w:rPr>
              <w:t>:</w:t>
            </w:r>
          </w:p>
        </w:tc>
        <w:tc>
          <w:tcPr>
            <w:tcW w:w="5640" w:type="dxa"/>
          </w:tcPr>
          <w:p w:rsidR="00007316" w:rsidRPr="004F20C7" w:rsidRDefault="00007316" w:rsidP="00CB2D68">
            <w:pPr>
              <w:spacing w:line="360" w:lineRule="auto"/>
              <w:contextualSpacing/>
              <w:jc w:val="left"/>
              <w:rPr>
                <w:sz w:val="24"/>
                <w:szCs w:val="24"/>
                <w:lang w:val="id-ID"/>
              </w:rPr>
            </w:pPr>
            <w:r>
              <w:t>Manajemen Pendidikan Islam</w:t>
            </w:r>
          </w:p>
        </w:tc>
      </w:tr>
      <w:tr w:rsidR="001503A7" w:rsidRPr="004F20C7" w:rsidTr="00FA5C33">
        <w:tc>
          <w:tcPr>
            <w:tcW w:w="2093" w:type="dxa"/>
          </w:tcPr>
          <w:p w:rsidR="001503A7" w:rsidRPr="004F20C7" w:rsidRDefault="001503A7" w:rsidP="00FA5C33">
            <w:pPr>
              <w:spacing w:line="276" w:lineRule="auto"/>
              <w:contextualSpacing/>
              <w:jc w:val="left"/>
              <w:rPr>
                <w:sz w:val="24"/>
                <w:szCs w:val="24"/>
                <w:lang w:val="id-ID"/>
              </w:rPr>
            </w:pPr>
          </w:p>
        </w:tc>
        <w:tc>
          <w:tcPr>
            <w:tcW w:w="313" w:type="dxa"/>
          </w:tcPr>
          <w:p w:rsidR="001503A7" w:rsidRPr="004F20C7" w:rsidRDefault="001503A7" w:rsidP="00FA5C33">
            <w:pPr>
              <w:rPr>
                <w:sz w:val="24"/>
                <w:szCs w:val="24"/>
              </w:rPr>
            </w:pPr>
          </w:p>
        </w:tc>
        <w:tc>
          <w:tcPr>
            <w:tcW w:w="5640" w:type="dxa"/>
          </w:tcPr>
          <w:p w:rsidR="001503A7" w:rsidRPr="004F20C7" w:rsidRDefault="001503A7" w:rsidP="00FA5C33">
            <w:pPr>
              <w:spacing w:line="276" w:lineRule="auto"/>
              <w:contextualSpacing/>
              <w:jc w:val="left"/>
              <w:rPr>
                <w:sz w:val="24"/>
                <w:szCs w:val="24"/>
                <w:lang w:val="id-ID"/>
              </w:rPr>
            </w:pPr>
          </w:p>
        </w:tc>
      </w:tr>
    </w:tbl>
    <w:p w:rsidR="00055A89" w:rsidRDefault="00055A89" w:rsidP="00055A89">
      <w:pPr>
        <w:tabs>
          <w:tab w:val="left" w:pos="2127"/>
        </w:tabs>
      </w:pPr>
    </w:p>
    <w:p w:rsidR="00055A89" w:rsidRDefault="00055A89" w:rsidP="0004139E">
      <w:pPr>
        <w:tabs>
          <w:tab w:val="left" w:pos="2127"/>
          <w:tab w:val="left" w:pos="5670"/>
        </w:tabs>
      </w:pPr>
      <w:r>
        <w:t>Telah disetujui Tim Penguji Ujian Munaqosah</w:t>
      </w:r>
    </w:p>
    <w:p w:rsidR="003D57DF" w:rsidRDefault="003D57DF" w:rsidP="0004139E">
      <w:pPr>
        <w:tabs>
          <w:tab w:val="left" w:pos="2127"/>
          <w:tab w:val="left" w:pos="5670"/>
        </w:tabs>
      </w:pPr>
    </w:p>
    <w:p w:rsidR="00055A89" w:rsidRPr="002C54C4" w:rsidRDefault="00055A89" w:rsidP="002E7CF1">
      <w:pPr>
        <w:tabs>
          <w:tab w:val="left" w:pos="2127"/>
          <w:tab w:val="left" w:pos="2694"/>
          <w:tab w:val="left" w:pos="5670"/>
        </w:tabs>
      </w:pPr>
      <w:r>
        <w:t>Ketua</w:t>
      </w:r>
      <w:r>
        <w:tab/>
        <w:t>:</w:t>
      </w:r>
      <w:r w:rsidR="002E7CF1">
        <w:tab/>
      </w:r>
      <w:r w:rsidR="002C54C4" w:rsidRPr="002C54C4">
        <w:rPr>
          <w:lang w:val="id-ID"/>
        </w:rPr>
        <w:t>(</w:t>
      </w:r>
      <w:r w:rsidR="002C54C4" w:rsidRPr="002C54C4">
        <w:rPr>
          <w:lang w:val="id-ID"/>
        </w:rPr>
        <w:tab/>
      </w:r>
      <w:r w:rsidRPr="002C54C4">
        <w:rPr>
          <w:lang w:val="id-ID"/>
        </w:rPr>
        <w:tab/>
      </w:r>
      <w:r w:rsidR="0004139E" w:rsidRPr="002C54C4">
        <w:t xml:space="preserve">     </w:t>
      </w:r>
      <w:r w:rsidR="002C54C4">
        <w:t xml:space="preserve">    </w:t>
      </w:r>
      <w:r w:rsidR="0004139E" w:rsidRPr="002C54C4">
        <w:t xml:space="preserve"> </w:t>
      </w:r>
      <w:r w:rsidRPr="002C54C4">
        <w:rPr>
          <w:lang w:val="id-ID"/>
        </w:rPr>
        <w:t>)</w:t>
      </w:r>
    </w:p>
    <w:p w:rsidR="0004139E" w:rsidRPr="002C54C4" w:rsidRDefault="003D57DF" w:rsidP="003D57DF">
      <w:pPr>
        <w:tabs>
          <w:tab w:val="left" w:pos="2127"/>
          <w:tab w:val="left" w:pos="2694"/>
          <w:tab w:val="left" w:pos="3324"/>
        </w:tabs>
      </w:pPr>
      <w:r w:rsidRPr="002C54C4">
        <w:tab/>
        <w:t xml:space="preserve"> </w:t>
      </w:r>
    </w:p>
    <w:p w:rsidR="00055A89" w:rsidRPr="002C54C4" w:rsidRDefault="00A054F1" w:rsidP="002E7CF1">
      <w:pPr>
        <w:tabs>
          <w:tab w:val="left" w:pos="2127"/>
          <w:tab w:val="left" w:pos="2694"/>
          <w:tab w:val="left" w:pos="5670"/>
        </w:tabs>
      </w:pPr>
      <w:r w:rsidRPr="002C54C4">
        <w:t>Sekretaris</w:t>
      </w:r>
      <w:r w:rsidRPr="002C54C4">
        <w:tab/>
      </w:r>
      <w:r w:rsidR="00055A89" w:rsidRPr="002C54C4">
        <w:t>:</w:t>
      </w:r>
      <w:r w:rsidR="0004139E" w:rsidRPr="002C54C4">
        <w:t xml:space="preserve"> </w:t>
      </w:r>
      <w:r w:rsidR="002C54C4">
        <w:rPr>
          <w:b/>
        </w:rPr>
        <w:tab/>
      </w:r>
      <w:r w:rsidR="001503A7" w:rsidRPr="002C54C4">
        <w:rPr>
          <w:lang w:val="id-ID"/>
        </w:rPr>
        <w:t>(</w:t>
      </w:r>
      <w:r w:rsidR="001503A7" w:rsidRPr="002C54C4">
        <w:rPr>
          <w:lang w:val="id-ID"/>
        </w:rPr>
        <w:tab/>
      </w:r>
      <w:r w:rsidR="001503A7" w:rsidRPr="002C54C4">
        <w:rPr>
          <w:lang w:val="id-ID"/>
        </w:rPr>
        <w:tab/>
      </w:r>
      <w:r w:rsidR="002C54C4">
        <w:t xml:space="preserve">    </w:t>
      </w:r>
      <w:r w:rsidR="001503A7" w:rsidRPr="002C54C4">
        <w:t xml:space="preserve">      </w:t>
      </w:r>
      <w:r w:rsidR="001503A7" w:rsidRPr="002C54C4">
        <w:rPr>
          <w:lang w:val="id-ID"/>
        </w:rPr>
        <w:t>)</w:t>
      </w:r>
    </w:p>
    <w:p w:rsidR="0004139E" w:rsidRPr="002C54C4" w:rsidRDefault="003D57DF" w:rsidP="003D57DF">
      <w:pPr>
        <w:tabs>
          <w:tab w:val="left" w:pos="2127"/>
          <w:tab w:val="left" w:pos="2694"/>
          <w:tab w:val="left" w:pos="5670"/>
        </w:tabs>
      </w:pPr>
      <w:r w:rsidRPr="002C54C4">
        <w:tab/>
        <w:t xml:space="preserve"> </w:t>
      </w:r>
    </w:p>
    <w:p w:rsidR="00B318BF" w:rsidRPr="002C54C4" w:rsidRDefault="00055A89" w:rsidP="002E7CF1">
      <w:pPr>
        <w:tabs>
          <w:tab w:val="left" w:pos="2127"/>
          <w:tab w:val="left" w:pos="2694"/>
          <w:tab w:val="left" w:pos="5670"/>
        </w:tabs>
      </w:pPr>
      <w:r w:rsidRPr="002C54C4">
        <w:t>Penguji I</w:t>
      </w:r>
      <w:r w:rsidRPr="002C54C4">
        <w:tab/>
        <w:t>:</w:t>
      </w:r>
      <w:r w:rsidR="002C54C4">
        <w:tab/>
      </w:r>
      <w:r w:rsidR="001503A7" w:rsidRPr="002C54C4">
        <w:rPr>
          <w:lang w:val="id-ID"/>
        </w:rPr>
        <w:t>(</w:t>
      </w:r>
      <w:r w:rsidR="001503A7" w:rsidRPr="002C54C4">
        <w:rPr>
          <w:lang w:val="id-ID"/>
        </w:rPr>
        <w:tab/>
      </w:r>
      <w:r w:rsidR="001503A7" w:rsidRPr="002C54C4">
        <w:rPr>
          <w:lang w:val="id-ID"/>
        </w:rPr>
        <w:tab/>
      </w:r>
      <w:r w:rsidR="002C54C4">
        <w:t xml:space="preserve">    </w:t>
      </w:r>
      <w:r w:rsidR="001503A7" w:rsidRPr="002C54C4">
        <w:t xml:space="preserve">      </w:t>
      </w:r>
      <w:r w:rsidR="001503A7" w:rsidRPr="002C54C4">
        <w:rPr>
          <w:lang w:val="id-ID"/>
        </w:rPr>
        <w:t>)</w:t>
      </w:r>
    </w:p>
    <w:p w:rsidR="003D57DF" w:rsidRPr="002C54C4" w:rsidRDefault="003D57DF" w:rsidP="003D57DF">
      <w:pPr>
        <w:tabs>
          <w:tab w:val="left" w:pos="2127"/>
          <w:tab w:val="left" w:pos="2694"/>
          <w:tab w:val="left" w:pos="5670"/>
        </w:tabs>
      </w:pPr>
    </w:p>
    <w:p w:rsidR="003D57DF" w:rsidRPr="002C54C4" w:rsidRDefault="003D57DF" w:rsidP="002E7CF1">
      <w:pPr>
        <w:tabs>
          <w:tab w:val="left" w:pos="2127"/>
          <w:tab w:val="left" w:pos="2694"/>
          <w:tab w:val="left" w:pos="5670"/>
        </w:tabs>
      </w:pPr>
      <w:r w:rsidRPr="002C54C4">
        <w:t>Penguji II</w:t>
      </w:r>
      <w:r w:rsidRPr="002C54C4">
        <w:tab/>
        <w:t>:</w:t>
      </w:r>
      <w:r w:rsidR="002E7CF1">
        <w:rPr>
          <w:b/>
        </w:rPr>
        <w:tab/>
      </w:r>
      <w:r w:rsidR="002E7CF1" w:rsidRPr="002C54C4">
        <w:rPr>
          <w:lang w:val="id-ID"/>
        </w:rPr>
        <w:t xml:space="preserve"> </w:t>
      </w:r>
      <w:r w:rsidR="001503A7" w:rsidRPr="002C54C4">
        <w:rPr>
          <w:lang w:val="id-ID"/>
        </w:rPr>
        <w:t>(</w:t>
      </w:r>
      <w:r w:rsidR="001503A7" w:rsidRPr="002C54C4">
        <w:rPr>
          <w:lang w:val="id-ID"/>
        </w:rPr>
        <w:tab/>
      </w:r>
      <w:r w:rsidR="001503A7" w:rsidRPr="002C54C4">
        <w:rPr>
          <w:lang w:val="id-ID"/>
        </w:rPr>
        <w:tab/>
      </w:r>
      <w:r w:rsidR="002C54C4">
        <w:t xml:space="preserve">    </w:t>
      </w:r>
      <w:r w:rsidR="001503A7" w:rsidRPr="002C54C4">
        <w:t xml:space="preserve">      </w:t>
      </w:r>
      <w:r w:rsidR="001503A7" w:rsidRPr="002C54C4">
        <w:rPr>
          <w:lang w:val="id-ID"/>
        </w:rPr>
        <w:t>)</w:t>
      </w:r>
    </w:p>
    <w:p w:rsidR="003D57DF" w:rsidRPr="002C54C4" w:rsidRDefault="003D57DF" w:rsidP="003D57DF">
      <w:pPr>
        <w:tabs>
          <w:tab w:val="left" w:pos="2127"/>
          <w:tab w:val="left" w:pos="2694"/>
          <w:tab w:val="left" w:pos="5670"/>
        </w:tabs>
      </w:pPr>
    </w:p>
    <w:p w:rsidR="003D57DF" w:rsidRPr="002C54C4" w:rsidRDefault="003D57DF" w:rsidP="002E7CF1">
      <w:pPr>
        <w:tabs>
          <w:tab w:val="left" w:pos="2127"/>
          <w:tab w:val="left" w:pos="2694"/>
          <w:tab w:val="left" w:pos="5670"/>
        </w:tabs>
      </w:pPr>
      <w:r w:rsidRPr="002C54C4">
        <w:t>Pembimbing I</w:t>
      </w:r>
      <w:r w:rsidRPr="002C54C4">
        <w:tab/>
        <w:t xml:space="preserve">: </w:t>
      </w:r>
      <w:r w:rsidR="002E7CF1">
        <w:tab/>
      </w:r>
      <w:r w:rsidR="001503A7" w:rsidRPr="002C54C4">
        <w:rPr>
          <w:lang w:val="id-ID"/>
        </w:rPr>
        <w:t>(</w:t>
      </w:r>
      <w:r w:rsidR="001503A7" w:rsidRPr="002C54C4">
        <w:rPr>
          <w:lang w:val="id-ID"/>
        </w:rPr>
        <w:tab/>
      </w:r>
      <w:r w:rsidR="001503A7" w:rsidRPr="002C54C4">
        <w:rPr>
          <w:lang w:val="id-ID"/>
        </w:rPr>
        <w:tab/>
      </w:r>
      <w:r w:rsidR="002C54C4">
        <w:t xml:space="preserve">    </w:t>
      </w:r>
      <w:r w:rsidR="001503A7" w:rsidRPr="002C54C4">
        <w:t xml:space="preserve">      </w:t>
      </w:r>
      <w:r w:rsidR="001503A7" w:rsidRPr="002C54C4">
        <w:rPr>
          <w:lang w:val="id-ID"/>
        </w:rPr>
        <w:t>)</w:t>
      </w:r>
    </w:p>
    <w:p w:rsidR="003D57DF" w:rsidRPr="002C54C4" w:rsidRDefault="003D57DF" w:rsidP="003D57DF">
      <w:pPr>
        <w:tabs>
          <w:tab w:val="left" w:pos="2127"/>
          <w:tab w:val="left" w:pos="2694"/>
          <w:tab w:val="left" w:pos="5670"/>
        </w:tabs>
      </w:pPr>
    </w:p>
    <w:p w:rsidR="00287FCF" w:rsidRPr="002C54C4" w:rsidRDefault="00055A89" w:rsidP="002E7CF1">
      <w:pPr>
        <w:tabs>
          <w:tab w:val="left" w:pos="2127"/>
          <w:tab w:val="left" w:pos="2694"/>
          <w:tab w:val="left" w:pos="5670"/>
        </w:tabs>
        <w:rPr>
          <w:lang w:val="id-ID"/>
        </w:rPr>
      </w:pPr>
      <w:r w:rsidRPr="002C54C4">
        <w:t>Pe</w:t>
      </w:r>
      <w:r w:rsidR="003D57DF" w:rsidRPr="002C54C4">
        <w:t>mbimbing II</w:t>
      </w:r>
      <w:r w:rsidRPr="002C54C4">
        <w:tab/>
        <w:t>:</w:t>
      </w:r>
      <w:r w:rsidR="003D57DF" w:rsidRPr="002C54C4">
        <w:t xml:space="preserve"> </w:t>
      </w:r>
      <w:r w:rsidR="002E7CF1">
        <w:tab/>
      </w:r>
      <w:r w:rsidR="001503A7" w:rsidRPr="002C54C4">
        <w:rPr>
          <w:lang w:val="id-ID"/>
        </w:rPr>
        <w:t>(</w:t>
      </w:r>
      <w:r w:rsidR="001503A7" w:rsidRPr="002C54C4">
        <w:rPr>
          <w:lang w:val="id-ID"/>
        </w:rPr>
        <w:tab/>
      </w:r>
      <w:r w:rsidR="001503A7" w:rsidRPr="002C54C4">
        <w:rPr>
          <w:lang w:val="id-ID"/>
        </w:rPr>
        <w:tab/>
      </w:r>
      <w:r w:rsidR="002C54C4">
        <w:t xml:space="preserve">    </w:t>
      </w:r>
      <w:r w:rsidR="001503A7" w:rsidRPr="002C54C4">
        <w:t xml:space="preserve">      </w:t>
      </w:r>
      <w:r w:rsidR="001503A7" w:rsidRPr="002C54C4">
        <w:rPr>
          <w:lang w:val="id-ID"/>
        </w:rPr>
        <w:t>)</w:t>
      </w:r>
    </w:p>
    <w:p w:rsidR="001503A7" w:rsidRPr="002C54C4" w:rsidRDefault="001503A7" w:rsidP="003D57DF">
      <w:pPr>
        <w:tabs>
          <w:tab w:val="left" w:pos="2127"/>
          <w:tab w:val="left" w:pos="2694"/>
          <w:tab w:val="left" w:pos="5670"/>
        </w:tabs>
        <w:rPr>
          <w:lang w:val="id-ID"/>
        </w:rPr>
      </w:pPr>
    </w:p>
    <w:p w:rsidR="00055A89" w:rsidRPr="002C54C4" w:rsidRDefault="00055A89" w:rsidP="0004139E">
      <w:pPr>
        <w:tabs>
          <w:tab w:val="left" w:pos="2127"/>
          <w:tab w:val="left" w:pos="5670"/>
        </w:tabs>
        <w:rPr>
          <w:sz w:val="10"/>
        </w:rPr>
      </w:pPr>
    </w:p>
    <w:p w:rsidR="00055A89" w:rsidRPr="001E7C0D" w:rsidRDefault="00055A89" w:rsidP="002E7CF1">
      <w:pPr>
        <w:tabs>
          <w:tab w:val="left" w:pos="2127"/>
          <w:tab w:val="left" w:pos="5670"/>
        </w:tabs>
        <w:spacing w:line="276" w:lineRule="auto"/>
      </w:pPr>
      <w:r>
        <w:t xml:space="preserve">Diuji di Serang pada </w:t>
      </w:r>
      <w:proofErr w:type="gramStart"/>
      <w:r>
        <w:t>tan</w:t>
      </w:r>
      <w:r w:rsidR="001E7C0D">
        <w:t>ggal</w:t>
      </w:r>
      <w:r w:rsidR="00B251CB">
        <w:t xml:space="preserve"> :</w:t>
      </w:r>
      <w:proofErr w:type="gramEnd"/>
      <w:r w:rsidR="00B251CB">
        <w:t xml:space="preserve"> </w:t>
      </w:r>
    </w:p>
    <w:p w:rsidR="00055A89" w:rsidRPr="00841F83" w:rsidRDefault="00055A89" w:rsidP="002E7CF1">
      <w:pPr>
        <w:tabs>
          <w:tab w:val="left" w:pos="2127"/>
          <w:tab w:val="left" w:pos="5670"/>
        </w:tabs>
        <w:spacing w:line="276" w:lineRule="auto"/>
      </w:pPr>
      <w:r>
        <w:t>Waktu</w:t>
      </w:r>
      <w:r>
        <w:tab/>
        <w:t>:</w:t>
      </w:r>
      <w:r>
        <w:rPr>
          <w:lang w:val="id-ID"/>
        </w:rPr>
        <w:t xml:space="preserve"> </w:t>
      </w:r>
    </w:p>
    <w:p w:rsidR="00055A89" w:rsidRPr="001503A7" w:rsidRDefault="00055A89" w:rsidP="001503A7">
      <w:pPr>
        <w:tabs>
          <w:tab w:val="left" w:pos="2127"/>
          <w:tab w:val="left" w:pos="5670"/>
        </w:tabs>
        <w:spacing w:line="276" w:lineRule="auto"/>
        <w:rPr>
          <w:lang w:val="id-ID"/>
        </w:rPr>
      </w:pPr>
      <w:r>
        <w:t>Hasil/nilai</w:t>
      </w:r>
      <w:r w:rsidR="003D57DF">
        <w:tab/>
        <w:t>:</w:t>
      </w:r>
      <w:r w:rsidR="00841F83">
        <w:t xml:space="preserve"> </w:t>
      </w:r>
    </w:p>
    <w:p w:rsidR="00055A89" w:rsidRPr="003D57DF" w:rsidRDefault="00055A89" w:rsidP="001503A7">
      <w:pPr>
        <w:tabs>
          <w:tab w:val="left" w:pos="2127"/>
        </w:tabs>
        <w:spacing w:line="276" w:lineRule="auto"/>
      </w:pPr>
      <w:r>
        <w:t>Predikat</w:t>
      </w:r>
      <w:r>
        <w:tab/>
        <w:t xml:space="preserve">: </w:t>
      </w:r>
    </w:p>
    <w:p w:rsidR="00055A89" w:rsidRDefault="00055A89" w:rsidP="00055A89">
      <w:pPr>
        <w:tabs>
          <w:tab w:val="left" w:pos="2127"/>
        </w:tabs>
      </w:pPr>
    </w:p>
    <w:p w:rsidR="00055A89" w:rsidRDefault="00055A89" w:rsidP="00055A89">
      <w:pPr>
        <w:tabs>
          <w:tab w:val="left" w:pos="2127"/>
        </w:tabs>
        <w:jc w:val="center"/>
        <w:rPr>
          <w:b/>
          <w:sz w:val="28"/>
        </w:rPr>
      </w:pPr>
    </w:p>
    <w:p w:rsidR="00055A89" w:rsidRDefault="00055A89" w:rsidP="00055A89">
      <w:pPr>
        <w:tabs>
          <w:tab w:val="left" w:pos="2127"/>
        </w:tabs>
        <w:jc w:val="center"/>
        <w:rPr>
          <w:b/>
          <w:sz w:val="28"/>
        </w:rPr>
      </w:pPr>
    </w:p>
    <w:p w:rsidR="00055A89" w:rsidRDefault="00055A89" w:rsidP="00055A89">
      <w:pPr>
        <w:tabs>
          <w:tab w:val="left" w:pos="2127"/>
        </w:tabs>
        <w:jc w:val="center"/>
        <w:rPr>
          <w:b/>
          <w:sz w:val="28"/>
        </w:rPr>
      </w:pPr>
    </w:p>
    <w:p w:rsidR="00055A89" w:rsidRDefault="00055A89" w:rsidP="001503A7">
      <w:pPr>
        <w:tabs>
          <w:tab w:val="left" w:pos="2127"/>
        </w:tabs>
        <w:rPr>
          <w:b/>
          <w:sz w:val="28"/>
        </w:rPr>
      </w:pPr>
    </w:p>
    <w:p w:rsidR="003073F5" w:rsidRDefault="003073F5" w:rsidP="001503A7">
      <w:pPr>
        <w:tabs>
          <w:tab w:val="left" w:pos="2127"/>
        </w:tabs>
        <w:rPr>
          <w:b/>
          <w:sz w:val="28"/>
          <w:lang w:val="id-ID"/>
        </w:rPr>
      </w:pPr>
    </w:p>
    <w:p w:rsidR="00055A89" w:rsidRDefault="00055A89" w:rsidP="00055A89">
      <w:pPr>
        <w:tabs>
          <w:tab w:val="left" w:pos="2127"/>
        </w:tabs>
        <w:jc w:val="center"/>
        <w:rPr>
          <w:b/>
          <w:sz w:val="28"/>
          <w:lang w:val="id-ID"/>
        </w:rPr>
      </w:pPr>
      <w:r w:rsidRPr="000C27E0">
        <w:rPr>
          <w:b/>
          <w:sz w:val="28"/>
        </w:rPr>
        <w:lastRenderedPageBreak/>
        <w:t>NOTA DINAS PEMBIMBING</w:t>
      </w:r>
    </w:p>
    <w:p w:rsidR="00EC3A02" w:rsidRDefault="00EC3A02" w:rsidP="00055A89">
      <w:pPr>
        <w:tabs>
          <w:tab w:val="left" w:pos="2127"/>
        </w:tabs>
        <w:jc w:val="center"/>
        <w:rPr>
          <w:b/>
          <w:sz w:val="28"/>
          <w:lang w:val="id-ID"/>
        </w:rPr>
      </w:pPr>
    </w:p>
    <w:p w:rsidR="00EC3A02" w:rsidRPr="00EC3A02" w:rsidRDefault="00EC3A02" w:rsidP="00055A89">
      <w:pPr>
        <w:tabs>
          <w:tab w:val="left" w:pos="2127"/>
        </w:tabs>
        <w:jc w:val="center"/>
        <w:rPr>
          <w:b/>
          <w:sz w:val="28"/>
          <w:lang w:val="id-ID"/>
        </w:rPr>
      </w:pPr>
    </w:p>
    <w:p w:rsidR="00055A89" w:rsidRPr="00EC3A02" w:rsidRDefault="00007316" w:rsidP="00EC3A02">
      <w:pPr>
        <w:tabs>
          <w:tab w:val="left" w:pos="2127"/>
        </w:tabs>
        <w:spacing w:line="276" w:lineRule="auto"/>
        <w:ind w:left="3828" w:hanging="142"/>
        <w:jc w:val="both"/>
      </w:pPr>
      <w:r>
        <w:t>KepadaYth.</w:t>
      </w:r>
    </w:p>
    <w:p w:rsidR="00055A89" w:rsidRPr="00EC3A02" w:rsidRDefault="00055A89" w:rsidP="00EC3A02">
      <w:pPr>
        <w:tabs>
          <w:tab w:val="left" w:pos="2127"/>
        </w:tabs>
        <w:spacing w:line="276" w:lineRule="auto"/>
        <w:ind w:left="3828" w:hanging="142"/>
        <w:jc w:val="both"/>
      </w:pPr>
      <w:r w:rsidRPr="00EC3A02">
        <w:t xml:space="preserve">Direktur </w:t>
      </w:r>
      <w:r w:rsidR="00EC3A02" w:rsidRPr="00EC3A02">
        <w:t>Program Pascasarjana</w:t>
      </w:r>
    </w:p>
    <w:p w:rsidR="00055A89" w:rsidRPr="00EC3A02" w:rsidRDefault="00055A89" w:rsidP="00EC3A02">
      <w:pPr>
        <w:tabs>
          <w:tab w:val="left" w:pos="2127"/>
        </w:tabs>
        <w:spacing w:line="276" w:lineRule="auto"/>
        <w:ind w:left="3828" w:hanging="142"/>
        <w:jc w:val="both"/>
      </w:pPr>
      <w:r w:rsidRPr="00EC3A02">
        <w:t>UIN “Sultan Maulana</w:t>
      </w:r>
      <w:r w:rsidR="00EC3A02" w:rsidRPr="00EC3A02">
        <w:rPr>
          <w:lang w:val="id-ID"/>
        </w:rPr>
        <w:t xml:space="preserve"> </w:t>
      </w:r>
      <w:r w:rsidRPr="00EC3A02">
        <w:t>Hasanuddin” Banten</w:t>
      </w:r>
    </w:p>
    <w:p w:rsidR="00055A89" w:rsidRPr="00EC3A02" w:rsidRDefault="00055A89" w:rsidP="00EC3A02">
      <w:pPr>
        <w:tabs>
          <w:tab w:val="left" w:pos="2127"/>
        </w:tabs>
        <w:spacing w:line="276" w:lineRule="auto"/>
        <w:ind w:left="3828" w:hanging="142"/>
        <w:jc w:val="both"/>
        <w:rPr>
          <w:lang w:val="id-ID"/>
        </w:rPr>
      </w:pPr>
      <w:r w:rsidRPr="00EC3A02">
        <w:t>Di Serang</w:t>
      </w:r>
    </w:p>
    <w:p w:rsidR="00055A89" w:rsidRPr="00EC3A02" w:rsidRDefault="00055A89" w:rsidP="00EC3A02">
      <w:pPr>
        <w:tabs>
          <w:tab w:val="left" w:pos="2127"/>
        </w:tabs>
        <w:spacing w:line="276" w:lineRule="auto"/>
        <w:ind w:left="3600"/>
        <w:jc w:val="both"/>
        <w:rPr>
          <w:sz w:val="28"/>
          <w:lang w:val="id-ID"/>
        </w:rPr>
      </w:pPr>
    </w:p>
    <w:p w:rsidR="00055A89" w:rsidRPr="00EC3A02" w:rsidRDefault="00055A89" w:rsidP="00EC3A02">
      <w:pPr>
        <w:tabs>
          <w:tab w:val="left" w:pos="2127"/>
        </w:tabs>
        <w:spacing w:line="276" w:lineRule="auto"/>
        <w:jc w:val="both"/>
        <w:rPr>
          <w:lang w:val="id-ID"/>
        </w:rPr>
      </w:pPr>
      <w:r w:rsidRPr="00EC3A02">
        <w:rPr>
          <w:i/>
        </w:rPr>
        <w:t>Assalamu’alaikumwr.wb</w:t>
      </w:r>
      <w:r w:rsidRPr="00EC3A02">
        <w:t>.</w:t>
      </w:r>
    </w:p>
    <w:p w:rsidR="00EC3A02" w:rsidRPr="00EC3A02" w:rsidRDefault="00EC3A02" w:rsidP="00EC3A02">
      <w:pPr>
        <w:tabs>
          <w:tab w:val="left" w:pos="2127"/>
        </w:tabs>
        <w:spacing w:line="276" w:lineRule="auto"/>
        <w:jc w:val="both"/>
        <w:rPr>
          <w:lang w:val="id-ID"/>
        </w:rPr>
      </w:pPr>
    </w:p>
    <w:p w:rsidR="00055A89" w:rsidRPr="00EC3A02" w:rsidRDefault="00055A89" w:rsidP="00EC3A02">
      <w:pPr>
        <w:tabs>
          <w:tab w:val="left" w:pos="2127"/>
        </w:tabs>
        <w:spacing w:line="276" w:lineRule="auto"/>
        <w:jc w:val="both"/>
        <w:rPr>
          <w:lang w:val="id-ID"/>
        </w:rPr>
      </w:pPr>
      <w:r w:rsidRPr="00EC3A02">
        <w:t>Setelah</w:t>
      </w:r>
      <w:r w:rsidR="00287FCF" w:rsidRPr="00EC3A02">
        <w:t xml:space="preserve"> </w:t>
      </w:r>
      <w:r w:rsidRPr="00EC3A02">
        <w:t>melakukan</w:t>
      </w:r>
      <w:r w:rsidR="00287FCF" w:rsidRPr="00EC3A02">
        <w:t xml:space="preserve"> </w:t>
      </w:r>
      <w:r w:rsidRPr="00EC3A02">
        <w:t>bimbingan, arahan, dan</w:t>
      </w:r>
      <w:r w:rsidR="00287FCF" w:rsidRPr="00EC3A02">
        <w:t xml:space="preserve">  </w:t>
      </w:r>
      <w:r w:rsidR="00EC3A02" w:rsidRPr="00EC3A02">
        <w:t xml:space="preserve"> </w:t>
      </w:r>
      <w:r w:rsidR="00EC3A02" w:rsidRPr="00EC3A02">
        <w:rPr>
          <w:lang w:val="id-ID"/>
        </w:rPr>
        <w:t xml:space="preserve">koreksi terhadap penulisan tesis magister </w:t>
      </w:r>
      <w:r w:rsidRPr="00EC3A02">
        <w:t>yang berjudul:</w:t>
      </w:r>
    </w:p>
    <w:p w:rsidR="00EC3A02" w:rsidRPr="00EC3A02" w:rsidRDefault="00EC3A02" w:rsidP="00EC3A02">
      <w:pPr>
        <w:tabs>
          <w:tab w:val="left" w:pos="2127"/>
        </w:tabs>
        <w:spacing w:line="276" w:lineRule="auto"/>
        <w:jc w:val="both"/>
        <w:rPr>
          <w:lang w:val="id-ID"/>
        </w:rPr>
      </w:pPr>
    </w:p>
    <w:p w:rsidR="00007316" w:rsidRDefault="00EC3A02" w:rsidP="00EC3A02">
      <w:pPr>
        <w:tabs>
          <w:tab w:val="left" w:pos="2127"/>
        </w:tabs>
        <w:spacing w:line="276" w:lineRule="auto"/>
        <w:jc w:val="center"/>
        <w:rPr>
          <w:b/>
        </w:rPr>
      </w:pPr>
      <w:r w:rsidRPr="00EC3A02">
        <w:rPr>
          <w:b/>
        </w:rPr>
        <w:t xml:space="preserve">PENGARUH </w:t>
      </w:r>
      <w:r w:rsidR="00007316">
        <w:rPr>
          <w:b/>
        </w:rPr>
        <w:t>PELAYANAN DAN FASILITAS PERPUSTAKAAN TERHADAP MINAT BACA MASYARAKAT</w:t>
      </w:r>
    </w:p>
    <w:p w:rsidR="00EC3A02" w:rsidRPr="00EC3A02" w:rsidRDefault="00007316" w:rsidP="00EC3A02">
      <w:pPr>
        <w:tabs>
          <w:tab w:val="left" w:pos="2127"/>
        </w:tabs>
        <w:spacing w:line="276" w:lineRule="auto"/>
        <w:jc w:val="center"/>
        <w:rPr>
          <w:b/>
          <w:lang w:val="id-ID"/>
        </w:rPr>
      </w:pPr>
      <w:r>
        <w:rPr>
          <w:b/>
          <w:lang w:val="id-ID"/>
        </w:rPr>
        <w:t>(Studi</w:t>
      </w:r>
      <w:r>
        <w:rPr>
          <w:b/>
        </w:rPr>
        <w:t xml:space="preserve"> Kasus pada Perpustakaan Daerah Kabupaten Pandeglang</w:t>
      </w:r>
      <w:r w:rsidR="00EC3A02" w:rsidRPr="00EC3A02">
        <w:rPr>
          <w:b/>
          <w:lang w:val="id-ID"/>
        </w:rPr>
        <w:t>)</w:t>
      </w:r>
    </w:p>
    <w:p w:rsidR="00EC3A02" w:rsidRPr="00EC3A02" w:rsidRDefault="00EC3A02" w:rsidP="00EC3A02">
      <w:pPr>
        <w:tabs>
          <w:tab w:val="left" w:pos="2127"/>
        </w:tabs>
        <w:spacing w:line="276" w:lineRule="auto"/>
        <w:jc w:val="center"/>
        <w:rPr>
          <w:b/>
          <w:lang w:val="id-ID"/>
        </w:rPr>
      </w:pPr>
    </w:p>
    <w:p w:rsidR="00055A89" w:rsidRPr="00EC3A02" w:rsidRDefault="00055A89" w:rsidP="00EC3A02">
      <w:pPr>
        <w:tabs>
          <w:tab w:val="left" w:pos="2127"/>
        </w:tabs>
        <w:spacing w:line="276" w:lineRule="auto"/>
        <w:jc w:val="both"/>
        <w:rPr>
          <w:lang w:val="id-ID"/>
        </w:rPr>
      </w:pPr>
      <w:r w:rsidRPr="00EC3A02">
        <w:t>Yang ditulis</w:t>
      </w:r>
      <w:r w:rsidR="00EC3A02" w:rsidRPr="00EC3A02">
        <w:rPr>
          <w:lang w:val="id-ID"/>
        </w:rPr>
        <w:t xml:space="preserve"> </w:t>
      </w:r>
      <w:r w:rsidRPr="00EC3A02">
        <w:t>oleh:</w:t>
      </w:r>
    </w:p>
    <w:p w:rsidR="00EC3A02" w:rsidRPr="00EC3A02" w:rsidRDefault="00EC3A02" w:rsidP="00EC3A02">
      <w:pPr>
        <w:tabs>
          <w:tab w:val="left" w:pos="2127"/>
        </w:tabs>
        <w:spacing w:line="276" w:lineRule="auto"/>
        <w:jc w:val="both"/>
        <w:rPr>
          <w:lang w:val="id-ID"/>
        </w:rPr>
      </w:pPr>
    </w:p>
    <w:p w:rsidR="00055A89" w:rsidRPr="00007316" w:rsidRDefault="00055A89" w:rsidP="00EC3A02">
      <w:pPr>
        <w:spacing w:line="276" w:lineRule="auto"/>
        <w:ind w:left="720"/>
        <w:jc w:val="both"/>
      </w:pPr>
      <w:r w:rsidRPr="00EC3A02">
        <w:t>Nama</w:t>
      </w:r>
      <w:r w:rsidRPr="00EC3A02">
        <w:tab/>
      </w:r>
      <w:r w:rsidRPr="00EC3A02">
        <w:tab/>
      </w:r>
      <w:r w:rsidRPr="00EC3A02">
        <w:tab/>
        <w:t>:</w:t>
      </w:r>
      <w:r w:rsidR="00EC3A02" w:rsidRPr="00EC3A02">
        <w:rPr>
          <w:lang w:val="it-IT"/>
        </w:rPr>
        <w:t xml:space="preserve"> </w:t>
      </w:r>
      <w:r w:rsidR="00007316">
        <w:t>Epi</w:t>
      </w:r>
    </w:p>
    <w:p w:rsidR="00055A89" w:rsidRPr="00007316" w:rsidRDefault="00055A89" w:rsidP="00EC3A02">
      <w:pPr>
        <w:spacing w:line="276" w:lineRule="auto"/>
        <w:ind w:left="720"/>
        <w:jc w:val="both"/>
      </w:pPr>
      <w:r w:rsidRPr="00EC3A02">
        <w:rPr>
          <w:lang w:val="nl-NL"/>
        </w:rPr>
        <w:t>N</w:t>
      </w:r>
      <w:r w:rsidRPr="00EC3A02">
        <w:rPr>
          <w:lang w:val="id-ID"/>
        </w:rPr>
        <w:t>I</w:t>
      </w:r>
      <w:r w:rsidRPr="00EC3A02">
        <w:rPr>
          <w:lang w:val="nl-NL"/>
        </w:rPr>
        <w:t>M</w:t>
      </w:r>
      <w:r w:rsidRPr="00EC3A02">
        <w:rPr>
          <w:lang w:val="nl-NL"/>
        </w:rPr>
        <w:tab/>
      </w:r>
      <w:r w:rsidRPr="00EC3A02">
        <w:rPr>
          <w:lang w:val="nl-NL"/>
        </w:rPr>
        <w:tab/>
      </w:r>
      <w:r w:rsidRPr="00EC3A02">
        <w:rPr>
          <w:lang w:val="nl-NL"/>
        </w:rPr>
        <w:tab/>
        <w:t xml:space="preserve">: </w:t>
      </w:r>
      <w:r w:rsidR="00EC3A02" w:rsidRPr="00EC3A02">
        <w:rPr>
          <w:rFonts w:asciiTheme="majorBidi" w:hAnsiTheme="majorBidi" w:cstheme="majorBidi"/>
          <w:bCs/>
          <w:lang w:val="id-ID"/>
        </w:rPr>
        <w:t>172041</w:t>
      </w:r>
      <w:r w:rsidR="00007316">
        <w:rPr>
          <w:rFonts w:asciiTheme="majorBidi" w:hAnsiTheme="majorBidi" w:cstheme="majorBidi"/>
          <w:bCs/>
        </w:rPr>
        <w:t>031</w:t>
      </w:r>
    </w:p>
    <w:p w:rsidR="00055A89" w:rsidRPr="00EC3A02" w:rsidRDefault="00055A89" w:rsidP="00EC3A02">
      <w:pPr>
        <w:spacing w:line="276" w:lineRule="auto"/>
        <w:ind w:left="720"/>
        <w:jc w:val="both"/>
        <w:rPr>
          <w:rFonts w:hint="cs"/>
          <w:rtl/>
        </w:rPr>
      </w:pPr>
      <w:r w:rsidRPr="00EC3A02">
        <w:t xml:space="preserve">Program </w:t>
      </w:r>
      <w:r w:rsidRPr="00EC3A02">
        <w:tab/>
      </w:r>
      <w:r w:rsidRPr="00EC3A02">
        <w:tab/>
        <w:t>: Magister (S2)</w:t>
      </w:r>
    </w:p>
    <w:p w:rsidR="00055A89" w:rsidRPr="00EC3A02" w:rsidRDefault="00055A89" w:rsidP="00EC3A02">
      <w:pPr>
        <w:tabs>
          <w:tab w:val="left" w:pos="2127"/>
        </w:tabs>
        <w:spacing w:line="276" w:lineRule="auto"/>
        <w:ind w:left="720"/>
        <w:jc w:val="both"/>
      </w:pPr>
      <w:r w:rsidRPr="00EC3A02">
        <w:t>Program Studi</w:t>
      </w:r>
      <w:r w:rsidRPr="00EC3A02">
        <w:tab/>
      </w:r>
      <w:r w:rsidRPr="00EC3A02">
        <w:tab/>
      </w:r>
      <w:r w:rsidRPr="00EC3A02">
        <w:tab/>
        <w:t xml:space="preserve">: Manajemen Pendidikan Islam </w:t>
      </w:r>
    </w:p>
    <w:p w:rsidR="00055A89" w:rsidRPr="00EC3A02" w:rsidRDefault="00055A89" w:rsidP="00EC3A02">
      <w:pPr>
        <w:tabs>
          <w:tab w:val="left" w:pos="2127"/>
        </w:tabs>
        <w:spacing w:line="276" w:lineRule="auto"/>
        <w:ind w:left="720"/>
        <w:jc w:val="both"/>
      </w:pPr>
    </w:p>
    <w:p w:rsidR="00055A89" w:rsidRPr="00EC3A02" w:rsidRDefault="00F67611" w:rsidP="00EC3A02">
      <w:pPr>
        <w:tabs>
          <w:tab w:val="left" w:pos="2127"/>
        </w:tabs>
        <w:spacing w:line="276" w:lineRule="auto"/>
        <w:jc w:val="both"/>
        <w:rPr>
          <w:lang w:val="id-ID"/>
        </w:rPr>
      </w:pPr>
      <w:r>
        <w:t xml:space="preserve">Kami </w:t>
      </w:r>
      <w:r w:rsidR="00055A89" w:rsidRPr="00EC3A02">
        <w:t>bersepakat bah</w:t>
      </w:r>
      <w:r>
        <w:t>wa tesis magister tersebut</w:t>
      </w:r>
      <w:r w:rsidR="00055A89" w:rsidRPr="00EC3A02">
        <w:t xml:space="preserve"> dapat diajukan guna mengikuti UJIAN TESIS MAGISTER</w:t>
      </w:r>
      <w:r w:rsidR="00EC3A02" w:rsidRPr="00EC3A02">
        <w:rPr>
          <w:lang w:val="id-ID"/>
        </w:rPr>
        <w:t xml:space="preserve"> </w:t>
      </w:r>
      <w:r w:rsidR="00055A89" w:rsidRPr="00EC3A02">
        <w:t xml:space="preserve">dalam rangka memperoleh gelar </w:t>
      </w:r>
      <w:proofErr w:type="gramStart"/>
      <w:r w:rsidR="00055A89" w:rsidRPr="00EC3A02">
        <w:t>M</w:t>
      </w:r>
      <w:r w:rsidR="00EC3A02" w:rsidRPr="00EC3A02">
        <w:rPr>
          <w:lang w:val="id-ID"/>
        </w:rPr>
        <w:t>.Pd</w:t>
      </w:r>
      <w:r w:rsidR="00055A89" w:rsidRPr="00EC3A02">
        <w:rPr>
          <w:lang w:val="id-ID"/>
        </w:rPr>
        <w:t xml:space="preserve"> </w:t>
      </w:r>
      <w:r w:rsidR="00055A89" w:rsidRPr="00EC3A02">
        <w:t xml:space="preserve"> (</w:t>
      </w:r>
      <w:proofErr w:type="gramEnd"/>
      <w:r w:rsidR="00055A89" w:rsidRPr="00EC3A02">
        <w:t>Magister</w:t>
      </w:r>
      <w:r w:rsidR="00EC3A02" w:rsidRPr="00EC3A02">
        <w:rPr>
          <w:lang w:val="id-ID"/>
        </w:rPr>
        <w:t xml:space="preserve"> Pendidikan</w:t>
      </w:r>
      <w:r w:rsidR="00055A89" w:rsidRPr="00EC3A02">
        <w:t>).</w:t>
      </w:r>
    </w:p>
    <w:p w:rsidR="00EC3A02" w:rsidRPr="00EC3A02" w:rsidRDefault="00EC3A02" w:rsidP="00EC3A02">
      <w:pPr>
        <w:tabs>
          <w:tab w:val="left" w:pos="2127"/>
        </w:tabs>
        <w:spacing w:line="276" w:lineRule="auto"/>
        <w:jc w:val="both"/>
        <w:rPr>
          <w:lang w:val="id-ID"/>
        </w:rPr>
      </w:pPr>
    </w:p>
    <w:p w:rsidR="00055A89" w:rsidRDefault="00055A89" w:rsidP="00EC3A02">
      <w:pPr>
        <w:tabs>
          <w:tab w:val="left" w:pos="2127"/>
        </w:tabs>
        <w:spacing w:line="276" w:lineRule="auto"/>
        <w:contextualSpacing/>
        <w:jc w:val="both"/>
      </w:pPr>
      <w:r w:rsidRPr="00EC3A02">
        <w:rPr>
          <w:i/>
        </w:rPr>
        <w:t>Wassalamu’alaikumwrwb</w:t>
      </w:r>
      <w:r w:rsidRPr="00EC3A02">
        <w:t>.</w:t>
      </w:r>
    </w:p>
    <w:p w:rsidR="00F42355" w:rsidRDefault="00F42355" w:rsidP="00EC3A02">
      <w:pPr>
        <w:tabs>
          <w:tab w:val="left" w:pos="2127"/>
        </w:tabs>
        <w:spacing w:line="276" w:lineRule="auto"/>
        <w:contextualSpacing/>
        <w:jc w:val="both"/>
      </w:pPr>
    </w:p>
    <w:p w:rsidR="00F42355" w:rsidRDefault="00F42355" w:rsidP="00EC3A02">
      <w:pPr>
        <w:tabs>
          <w:tab w:val="left" w:pos="2127"/>
        </w:tabs>
        <w:spacing w:line="276" w:lineRule="auto"/>
        <w:contextualSpacing/>
        <w:jc w:val="both"/>
      </w:pPr>
    </w:p>
    <w:tbl>
      <w:tblPr>
        <w:tblStyle w:val="TableGrid"/>
        <w:tblW w:w="875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394"/>
      </w:tblGrid>
      <w:tr w:rsidR="00055A89" w:rsidRPr="00EC3A02" w:rsidTr="00EC3A02">
        <w:tc>
          <w:tcPr>
            <w:tcW w:w="4361" w:type="dxa"/>
          </w:tcPr>
          <w:p w:rsidR="00055A89" w:rsidRPr="00F42355" w:rsidRDefault="00055A89" w:rsidP="00376228">
            <w:pPr>
              <w:tabs>
                <w:tab w:val="left" w:pos="2127"/>
              </w:tabs>
              <w:rPr>
                <w:sz w:val="24"/>
                <w:szCs w:val="24"/>
              </w:rPr>
            </w:pPr>
          </w:p>
          <w:p w:rsidR="00055A89" w:rsidRPr="00EC3A02" w:rsidRDefault="00055A89" w:rsidP="00376228">
            <w:pPr>
              <w:tabs>
                <w:tab w:val="left" w:pos="2127"/>
              </w:tabs>
              <w:jc w:val="center"/>
              <w:rPr>
                <w:sz w:val="24"/>
                <w:szCs w:val="24"/>
              </w:rPr>
            </w:pPr>
            <w:r w:rsidRPr="00EC3A02">
              <w:rPr>
                <w:sz w:val="24"/>
                <w:szCs w:val="24"/>
                <w:lang w:val="id-ID"/>
              </w:rPr>
              <w:t>Pembimbing II</w:t>
            </w:r>
          </w:p>
          <w:p w:rsidR="00055A89" w:rsidRPr="00EC3A02" w:rsidRDefault="00055A89" w:rsidP="00376228">
            <w:pPr>
              <w:tabs>
                <w:tab w:val="left" w:pos="2127"/>
              </w:tabs>
              <w:jc w:val="center"/>
              <w:rPr>
                <w:sz w:val="24"/>
                <w:szCs w:val="24"/>
                <w:lang w:val="id-ID"/>
              </w:rPr>
            </w:pPr>
          </w:p>
          <w:p w:rsidR="00055A89" w:rsidRPr="00EC3A02" w:rsidRDefault="00055A89" w:rsidP="00376228">
            <w:pPr>
              <w:tabs>
                <w:tab w:val="left" w:pos="2127"/>
              </w:tabs>
              <w:jc w:val="center"/>
              <w:rPr>
                <w:sz w:val="24"/>
                <w:szCs w:val="24"/>
                <w:lang w:val="id-ID"/>
              </w:rPr>
            </w:pPr>
          </w:p>
          <w:p w:rsidR="00055A89" w:rsidRPr="00EC3A02" w:rsidRDefault="00055A89" w:rsidP="00376228">
            <w:pPr>
              <w:tabs>
                <w:tab w:val="left" w:pos="2127"/>
              </w:tabs>
              <w:jc w:val="center"/>
              <w:rPr>
                <w:sz w:val="24"/>
                <w:szCs w:val="24"/>
                <w:lang w:val="id-ID"/>
              </w:rPr>
            </w:pPr>
          </w:p>
          <w:p w:rsidR="00055A89" w:rsidRPr="00EC3A02" w:rsidRDefault="00055A89" w:rsidP="00376228">
            <w:pPr>
              <w:tabs>
                <w:tab w:val="left" w:pos="2127"/>
              </w:tabs>
              <w:jc w:val="center"/>
              <w:rPr>
                <w:sz w:val="24"/>
                <w:szCs w:val="24"/>
              </w:rPr>
            </w:pPr>
          </w:p>
          <w:p w:rsidR="00055A89" w:rsidRPr="00EC3A02" w:rsidRDefault="00055A89" w:rsidP="00376228">
            <w:pPr>
              <w:tabs>
                <w:tab w:val="left" w:pos="2127"/>
              </w:tabs>
              <w:jc w:val="center"/>
              <w:rPr>
                <w:sz w:val="24"/>
                <w:szCs w:val="24"/>
              </w:rPr>
            </w:pPr>
          </w:p>
          <w:p w:rsidR="00055A89" w:rsidRPr="00007316" w:rsidRDefault="00007316" w:rsidP="00376228">
            <w:pPr>
              <w:tabs>
                <w:tab w:val="left" w:pos="2127"/>
              </w:tabs>
              <w:jc w:val="center"/>
              <w:rPr>
                <w:b/>
                <w:bCs/>
                <w:sz w:val="24"/>
                <w:szCs w:val="24"/>
                <w:u w:val="single"/>
              </w:rPr>
            </w:pPr>
            <w:r>
              <w:rPr>
                <w:b/>
                <w:bCs/>
                <w:sz w:val="24"/>
                <w:szCs w:val="24"/>
                <w:u w:val="single"/>
                <w:lang w:val="id-ID"/>
              </w:rPr>
              <w:t>Dr. S</w:t>
            </w:r>
            <w:r>
              <w:rPr>
                <w:b/>
                <w:bCs/>
                <w:sz w:val="24"/>
                <w:szCs w:val="24"/>
                <w:u w:val="single"/>
              </w:rPr>
              <w:t>upardi, M.Pd</w:t>
            </w:r>
          </w:p>
          <w:p w:rsidR="00231660" w:rsidRPr="00007316" w:rsidRDefault="00231660" w:rsidP="00376228">
            <w:pPr>
              <w:tabs>
                <w:tab w:val="left" w:pos="2127"/>
              </w:tabs>
              <w:jc w:val="center"/>
              <w:rPr>
                <w:b/>
                <w:bCs/>
                <w:sz w:val="24"/>
                <w:szCs w:val="24"/>
              </w:rPr>
            </w:pPr>
            <w:r w:rsidRPr="00EC3A02">
              <w:rPr>
                <w:b/>
                <w:bCs/>
                <w:sz w:val="24"/>
                <w:szCs w:val="24"/>
              </w:rPr>
              <w:t>NIP</w:t>
            </w:r>
            <w:r w:rsidR="00007316">
              <w:rPr>
                <w:b/>
                <w:bCs/>
                <w:sz w:val="24"/>
                <w:szCs w:val="24"/>
                <w:lang w:val="id-ID"/>
              </w:rPr>
              <w:t>: 19</w:t>
            </w:r>
            <w:r w:rsidR="00007316">
              <w:rPr>
                <w:b/>
                <w:bCs/>
                <w:sz w:val="24"/>
                <w:szCs w:val="24"/>
              </w:rPr>
              <w:t>680620</w:t>
            </w:r>
            <w:r w:rsidR="00007316">
              <w:rPr>
                <w:b/>
                <w:bCs/>
                <w:sz w:val="24"/>
                <w:szCs w:val="24"/>
                <w:lang w:val="id-ID"/>
              </w:rPr>
              <w:t xml:space="preserve"> </w:t>
            </w:r>
            <w:r w:rsidR="00007316">
              <w:rPr>
                <w:b/>
                <w:bCs/>
                <w:sz w:val="24"/>
                <w:szCs w:val="24"/>
              </w:rPr>
              <w:t>1996</w:t>
            </w:r>
            <w:r w:rsidR="00422B45">
              <w:rPr>
                <w:b/>
                <w:bCs/>
                <w:sz w:val="24"/>
                <w:szCs w:val="24"/>
                <w:lang w:val="id-ID"/>
              </w:rPr>
              <w:t>03 1 00</w:t>
            </w:r>
            <w:r w:rsidR="00007316">
              <w:rPr>
                <w:b/>
                <w:bCs/>
                <w:sz w:val="24"/>
                <w:szCs w:val="24"/>
              </w:rPr>
              <w:t>3</w:t>
            </w:r>
          </w:p>
        </w:tc>
        <w:tc>
          <w:tcPr>
            <w:tcW w:w="4394" w:type="dxa"/>
          </w:tcPr>
          <w:p w:rsidR="00055A89" w:rsidRPr="00EC3A02" w:rsidRDefault="00055A89" w:rsidP="00376228">
            <w:pPr>
              <w:tabs>
                <w:tab w:val="left" w:pos="2127"/>
              </w:tabs>
              <w:jc w:val="center"/>
              <w:rPr>
                <w:sz w:val="24"/>
                <w:szCs w:val="24"/>
              </w:rPr>
            </w:pPr>
            <w:r w:rsidRPr="00EC3A02">
              <w:rPr>
                <w:sz w:val="24"/>
                <w:szCs w:val="24"/>
                <w:lang w:val="id-ID"/>
              </w:rPr>
              <w:t xml:space="preserve">Serang, </w:t>
            </w:r>
            <w:r w:rsidR="00007316">
              <w:rPr>
                <w:sz w:val="24"/>
                <w:szCs w:val="24"/>
              </w:rPr>
              <w:t xml:space="preserve"> Desember</w:t>
            </w:r>
            <w:r w:rsidRPr="00EC3A02">
              <w:rPr>
                <w:sz w:val="24"/>
                <w:szCs w:val="24"/>
              </w:rPr>
              <w:t xml:space="preserve"> </w:t>
            </w:r>
            <w:r w:rsidRPr="00EC3A02">
              <w:rPr>
                <w:sz w:val="24"/>
                <w:szCs w:val="24"/>
                <w:lang w:val="id-ID"/>
              </w:rPr>
              <w:t xml:space="preserve"> 201</w:t>
            </w:r>
            <w:r w:rsidRPr="00EC3A02">
              <w:rPr>
                <w:sz w:val="24"/>
                <w:szCs w:val="24"/>
              </w:rPr>
              <w:t>8</w:t>
            </w:r>
          </w:p>
          <w:p w:rsidR="00055A89" w:rsidRPr="00EC3A02" w:rsidRDefault="00055A89" w:rsidP="00376228">
            <w:pPr>
              <w:tabs>
                <w:tab w:val="left" w:pos="2127"/>
              </w:tabs>
              <w:jc w:val="center"/>
              <w:rPr>
                <w:sz w:val="24"/>
                <w:szCs w:val="24"/>
                <w:lang w:val="id-ID"/>
              </w:rPr>
            </w:pPr>
            <w:r w:rsidRPr="00EC3A02">
              <w:rPr>
                <w:sz w:val="24"/>
                <w:szCs w:val="24"/>
                <w:lang w:val="id-ID"/>
              </w:rPr>
              <w:t>Pembimbing I</w:t>
            </w:r>
          </w:p>
          <w:p w:rsidR="00055A89" w:rsidRPr="00EC3A02" w:rsidRDefault="00055A89" w:rsidP="00376228">
            <w:pPr>
              <w:tabs>
                <w:tab w:val="left" w:pos="2127"/>
              </w:tabs>
              <w:jc w:val="center"/>
              <w:rPr>
                <w:sz w:val="24"/>
                <w:szCs w:val="24"/>
                <w:lang w:val="id-ID"/>
              </w:rPr>
            </w:pPr>
          </w:p>
          <w:p w:rsidR="00055A89" w:rsidRPr="00EC3A02" w:rsidRDefault="00055A89" w:rsidP="00376228">
            <w:pPr>
              <w:tabs>
                <w:tab w:val="left" w:pos="2127"/>
              </w:tabs>
              <w:jc w:val="center"/>
              <w:rPr>
                <w:sz w:val="24"/>
                <w:szCs w:val="24"/>
                <w:lang w:val="id-ID"/>
              </w:rPr>
            </w:pPr>
          </w:p>
          <w:p w:rsidR="00055A89" w:rsidRPr="00EC3A02" w:rsidRDefault="00055A89" w:rsidP="00376228">
            <w:pPr>
              <w:tabs>
                <w:tab w:val="left" w:pos="2127"/>
              </w:tabs>
              <w:jc w:val="center"/>
              <w:rPr>
                <w:sz w:val="24"/>
                <w:szCs w:val="24"/>
                <w:lang w:val="id-ID"/>
              </w:rPr>
            </w:pPr>
          </w:p>
          <w:p w:rsidR="00055A89" w:rsidRPr="00EC3A02" w:rsidRDefault="00055A89" w:rsidP="00376228">
            <w:pPr>
              <w:tabs>
                <w:tab w:val="left" w:pos="2127"/>
              </w:tabs>
              <w:jc w:val="center"/>
              <w:rPr>
                <w:sz w:val="24"/>
                <w:szCs w:val="24"/>
                <w:lang w:val="id-ID"/>
              </w:rPr>
            </w:pPr>
          </w:p>
          <w:p w:rsidR="00055A89" w:rsidRPr="00EC3A02" w:rsidRDefault="00055A89" w:rsidP="00376228">
            <w:pPr>
              <w:tabs>
                <w:tab w:val="left" w:pos="2127"/>
              </w:tabs>
              <w:jc w:val="center"/>
              <w:rPr>
                <w:sz w:val="24"/>
                <w:szCs w:val="24"/>
                <w:lang w:val="id-ID"/>
              </w:rPr>
            </w:pPr>
          </w:p>
          <w:p w:rsidR="00055A89" w:rsidRPr="003B5FCC" w:rsidRDefault="00007316" w:rsidP="00376228">
            <w:pPr>
              <w:tabs>
                <w:tab w:val="left" w:pos="2127"/>
              </w:tabs>
              <w:jc w:val="center"/>
              <w:rPr>
                <w:b/>
                <w:bCs/>
                <w:sz w:val="24"/>
                <w:szCs w:val="24"/>
                <w:u w:val="single"/>
                <w:lang w:val="id-ID"/>
              </w:rPr>
            </w:pPr>
            <w:r>
              <w:rPr>
                <w:b/>
                <w:bCs/>
                <w:sz w:val="24"/>
                <w:szCs w:val="24"/>
                <w:u w:val="single"/>
                <w:lang w:val="id-ID"/>
              </w:rPr>
              <w:t xml:space="preserve">Dr. </w:t>
            </w:r>
            <w:r>
              <w:rPr>
                <w:b/>
                <w:bCs/>
                <w:sz w:val="24"/>
                <w:szCs w:val="24"/>
                <w:u w:val="single"/>
              </w:rPr>
              <w:t>Nana Suryapermana</w:t>
            </w:r>
            <w:r w:rsidR="00F67611">
              <w:rPr>
                <w:b/>
                <w:bCs/>
                <w:sz w:val="24"/>
                <w:szCs w:val="24"/>
                <w:u w:val="single"/>
                <w:lang w:val="id-ID"/>
              </w:rPr>
              <w:t>, M.</w:t>
            </w:r>
            <w:r w:rsidR="003B5FCC">
              <w:rPr>
                <w:b/>
                <w:bCs/>
                <w:sz w:val="24"/>
                <w:szCs w:val="24"/>
                <w:u w:val="single"/>
                <w:lang w:val="id-ID"/>
              </w:rPr>
              <w:t>Pd</w:t>
            </w:r>
          </w:p>
          <w:p w:rsidR="00231660" w:rsidRPr="00007316" w:rsidRDefault="00231660" w:rsidP="00007316">
            <w:pPr>
              <w:tabs>
                <w:tab w:val="left" w:pos="2127"/>
              </w:tabs>
              <w:jc w:val="center"/>
              <w:rPr>
                <w:b/>
                <w:bCs/>
                <w:sz w:val="24"/>
                <w:szCs w:val="24"/>
              </w:rPr>
            </w:pPr>
            <w:r w:rsidRPr="00EC3A02">
              <w:rPr>
                <w:b/>
                <w:bCs/>
                <w:sz w:val="24"/>
                <w:szCs w:val="24"/>
              </w:rPr>
              <w:t>NIP</w:t>
            </w:r>
            <w:r w:rsidR="00320AE3" w:rsidRPr="00EC3A02">
              <w:rPr>
                <w:b/>
                <w:bCs/>
                <w:sz w:val="24"/>
                <w:szCs w:val="24"/>
                <w:lang w:val="id-ID"/>
              </w:rPr>
              <w:t>:</w:t>
            </w:r>
            <w:r w:rsidR="003B5FCC">
              <w:rPr>
                <w:b/>
                <w:bCs/>
                <w:sz w:val="24"/>
                <w:szCs w:val="24"/>
              </w:rPr>
              <w:t xml:space="preserve"> </w:t>
            </w:r>
            <w:r w:rsidR="00007316">
              <w:rPr>
                <w:b/>
                <w:bCs/>
                <w:sz w:val="24"/>
                <w:szCs w:val="24"/>
                <w:lang w:val="id-ID"/>
              </w:rPr>
              <w:t>196</w:t>
            </w:r>
            <w:r w:rsidR="00007316">
              <w:rPr>
                <w:b/>
                <w:bCs/>
                <w:sz w:val="24"/>
                <w:szCs w:val="24"/>
              </w:rPr>
              <w:t>80506</w:t>
            </w:r>
            <w:r w:rsidR="003B5FCC">
              <w:rPr>
                <w:b/>
                <w:bCs/>
                <w:sz w:val="24"/>
                <w:szCs w:val="24"/>
                <w:lang w:val="id-ID"/>
              </w:rPr>
              <w:t xml:space="preserve"> </w:t>
            </w:r>
            <w:r w:rsidR="00007316">
              <w:rPr>
                <w:b/>
                <w:bCs/>
                <w:sz w:val="24"/>
                <w:szCs w:val="24"/>
              </w:rPr>
              <w:t>2000</w:t>
            </w:r>
            <w:r w:rsidR="003B5FCC">
              <w:rPr>
                <w:b/>
                <w:bCs/>
                <w:sz w:val="24"/>
                <w:szCs w:val="24"/>
                <w:lang w:val="id-ID"/>
              </w:rPr>
              <w:t>03 1 00</w:t>
            </w:r>
            <w:r w:rsidR="00007316">
              <w:rPr>
                <w:b/>
                <w:bCs/>
                <w:sz w:val="24"/>
                <w:szCs w:val="24"/>
              </w:rPr>
              <w:t>1</w:t>
            </w:r>
          </w:p>
        </w:tc>
      </w:tr>
    </w:tbl>
    <w:p w:rsidR="00287FCF" w:rsidRDefault="00287FCF" w:rsidP="00117568">
      <w:pPr>
        <w:spacing w:line="360" w:lineRule="auto"/>
        <w:rPr>
          <w:lang w:val="id-ID"/>
        </w:rPr>
      </w:pPr>
    </w:p>
    <w:p w:rsidR="00B23AE0" w:rsidRPr="004E74D9" w:rsidRDefault="00A73E86" w:rsidP="00FF218D">
      <w:pPr>
        <w:jc w:val="center"/>
        <w:rPr>
          <w:b/>
          <w:sz w:val="28"/>
          <w:szCs w:val="28"/>
          <w:lang w:val="pt-BR"/>
        </w:rPr>
      </w:pPr>
      <w:r w:rsidRPr="004E74D9">
        <w:rPr>
          <w:b/>
          <w:sz w:val="28"/>
          <w:szCs w:val="28"/>
          <w:lang w:val="pt-BR"/>
        </w:rPr>
        <w:lastRenderedPageBreak/>
        <w:t>ABSTRAK</w:t>
      </w:r>
    </w:p>
    <w:p w:rsidR="00FF218D" w:rsidRPr="00FF218D" w:rsidRDefault="00FF218D" w:rsidP="00FF218D">
      <w:pPr>
        <w:jc w:val="center"/>
        <w:rPr>
          <w:b/>
          <w:lang w:val="pt-BR"/>
        </w:rPr>
      </w:pPr>
    </w:p>
    <w:p w:rsidR="008D507A" w:rsidRDefault="008D507A" w:rsidP="008D507A">
      <w:pPr>
        <w:tabs>
          <w:tab w:val="left" w:pos="8222"/>
        </w:tabs>
        <w:jc w:val="both"/>
        <w:rPr>
          <w:rFonts w:asciiTheme="majorBidi" w:hAnsiTheme="majorBidi" w:cstheme="majorBidi"/>
          <w:b/>
          <w:bCs/>
        </w:rPr>
      </w:pPr>
    </w:p>
    <w:p w:rsidR="008D507A" w:rsidRPr="00B52179" w:rsidRDefault="008D507A" w:rsidP="008D507A">
      <w:pPr>
        <w:tabs>
          <w:tab w:val="left" w:pos="8222"/>
        </w:tabs>
        <w:jc w:val="both"/>
        <w:rPr>
          <w:rFonts w:asciiTheme="majorBidi" w:hAnsiTheme="majorBidi" w:cstheme="majorBidi"/>
          <w:b/>
          <w:bCs/>
        </w:rPr>
      </w:pPr>
      <w:r>
        <w:rPr>
          <w:rFonts w:asciiTheme="majorBidi" w:hAnsiTheme="majorBidi" w:cstheme="majorBidi"/>
          <w:b/>
          <w:bCs/>
        </w:rPr>
        <w:t>ALTAF SYAUQY IQBAL SAIFANI.</w:t>
      </w:r>
      <w:r w:rsidRPr="00F54978">
        <w:rPr>
          <w:rFonts w:asciiTheme="majorBidi" w:hAnsiTheme="majorBidi" w:cstheme="majorBidi"/>
        </w:rPr>
        <w:t xml:space="preserve"> </w:t>
      </w:r>
      <w:r w:rsidRPr="00F54978">
        <w:rPr>
          <w:rFonts w:asciiTheme="majorBidi" w:hAnsiTheme="majorBidi" w:cstheme="majorBidi"/>
          <w:b/>
          <w:bCs/>
        </w:rPr>
        <w:t>172041025</w:t>
      </w:r>
      <w:r>
        <w:rPr>
          <w:rFonts w:asciiTheme="majorBidi" w:hAnsiTheme="majorBidi" w:cstheme="majorBidi"/>
          <w:b/>
          <w:bCs/>
        </w:rPr>
        <w:t xml:space="preserve">. 2019. </w:t>
      </w:r>
      <w:r>
        <w:rPr>
          <w:rFonts w:asciiTheme="majorBidi" w:hAnsiTheme="majorBidi" w:cstheme="majorBidi"/>
          <w:i/>
          <w:iCs/>
        </w:rPr>
        <w:t xml:space="preserve">Strategi Peningkatan </w:t>
      </w:r>
      <w:r w:rsidRPr="00F54978">
        <w:rPr>
          <w:rFonts w:asciiTheme="majorBidi" w:hAnsiTheme="majorBidi" w:cstheme="majorBidi"/>
          <w:i/>
          <w:iCs/>
        </w:rPr>
        <w:t>Mutu Pendidikan Melalui Analisis SWOT di SDIT Cahaya La Royba dan MI Al Khaeriyah Pipitan.</w:t>
      </w:r>
    </w:p>
    <w:p w:rsidR="008D507A" w:rsidRPr="00377BCE" w:rsidRDefault="008D507A" w:rsidP="008D507A">
      <w:pPr>
        <w:ind w:firstLine="720"/>
        <w:jc w:val="both"/>
        <w:rPr>
          <w:rFonts w:asciiTheme="majorBidi" w:hAnsiTheme="majorBidi" w:cstheme="majorBidi"/>
        </w:rPr>
      </w:pPr>
    </w:p>
    <w:p w:rsidR="008D507A" w:rsidRPr="00377BCE" w:rsidRDefault="008D507A" w:rsidP="008D507A">
      <w:pPr>
        <w:ind w:firstLine="720"/>
        <w:jc w:val="both"/>
        <w:rPr>
          <w:rFonts w:asciiTheme="majorBidi" w:hAnsiTheme="majorBidi" w:cstheme="majorBidi"/>
        </w:rPr>
      </w:pPr>
      <w:r w:rsidRPr="00377BCE">
        <w:rPr>
          <w:rFonts w:asciiTheme="majorBidi" w:hAnsiTheme="majorBidi" w:cstheme="majorBidi"/>
        </w:rPr>
        <w:t>Tujuan Penelitian ini adalah untuk mendeskripsikan Strategi dalam meningkatkan mutu pendidikan di SDIT Cahaya La Royba dan MI Al Khaeriyah Pipitan berdasarkan analisis SWOT. Jenis penelitian yang digunakan bersifat deskriptif karena menggambarkan faktor-faktor yang menjadi kekuatan, kelemahan, peluang dan ancaman yang ada di SDIT Cahaya La Royba dan MI Al Khaeriyah Pipitan dalam upaya meningkatkan mutu</w:t>
      </w:r>
      <w:r w:rsidRPr="00377BCE">
        <w:rPr>
          <w:rFonts w:asciiTheme="majorBidi" w:hAnsiTheme="majorBidi" w:cstheme="majorBidi"/>
          <w:spacing w:val="-1"/>
        </w:rPr>
        <w:t xml:space="preserve"> </w:t>
      </w:r>
      <w:r w:rsidRPr="00377BCE">
        <w:rPr>
          <w:rFonts w:asciiTheme="majorBidi" w:hAnsiTheme="majorBidi" w:cstheme="majorBidi"/>
        </w:rPr>
        <w:t>pendidikan</w:t>
      </w:r>
      <w:r>
        <w:rPr>
          <w:rFonts w:asciiTheme="majorBidi" w:hAnsiTheme="majorBidi" w:cstheme="majorBidi"/>
        </w:rPr>
        <w:t xml:space="preserve"> dengan menggunakan FGD (</w:t>
      </w:r>
      <w:r>
        <w:rPr>
          <w:rFonts w:asciiTheme="majorBidi" w:hAnsiTheme="majorBidi" w:cstheme="majorBidi"/>
          <w:i/>
          <w:iCs/>
        </w:rPr>
        <w:t>Forum Group Discussion</w:t>
      </w:r>
      <w:r>
        <w:rPr>
          <w:rFonts w:asciiTheme="majorBidi" w:hAnsiTheme="majorBidi" w:cstheme="majorBidi"/>
        </w:rPr>
        <w:t>)</w:t>
      </w:r>
      <w:r w:rsidRPr="00377BCE">
        <w:rPr>
          <w:rFonts w:asciiTheme="majorBidi" w:hAnsiTheme="majorBidi" w:cstheme="majorBidi"/>
        </w:rPr>
        <w:t>.</w:t>
      </w:r>
    </w:p>
    <w:p w:rsidR="008D507A" w:rsidRPr="00377BCE" w:rsidRDefault="008D507A" w:rsidP="008D507A">
      <w:pPr>
        <w:jc w:val="both"/>
        <w:rPr>
          <w:rFonts w:asciiTheme="majorBidi" w:hAnsiTheme="majorBidi" w:cstheme="majorBidi"/>
        </w:rPr>
      </w:pPr>
      <w:r w:rsidRPr="00377BCE">
        <w:rPr>
          <w:rFonts w:asciiTheme="majorBidi" w:hAnsiTheme="majorBidi" w:cstheme="majorBidi"/>
        </w:rPr>
        <w:tab/>
        <w:t>SDIT Cahaya La Royba dalam segi AFI (analisis faktor internal) memiliki kekuatan 2</w:t>
      </w:r>
      <w:proofErr w:type="gramStart"/>
      <w:r w:rsidRPr="00377BCE">
        <w:rPr>
          <w:rFonts w:asciiTheme="majorBidi" w:hAnsiTheme="majorBidi" w:cstheme="majorBidi"/>
        </w:rPr>
        <w:t>,05</w:t>
      </w:r>
      <w:proofErr w:type="gramEnd"/>
      <w:r w:rsidRPr="00377BCE">
        <w:rPr>
          <w:rFonts w:asciiTheme="majorBidi" w:hAnsiTheme="majorBidi" w:cstheme="majorBidi"/>
        </w:rPr>
        <w:t xml:space="preserve">, kelemahan 1,20 </w:t>
      </w:r>
      <w:r>
        <w:rPr>
          <w:rFonts w:asciiTheme="majorBidi" w:hAnsiTheme="majorBidi" w:cstheme="majorBidi"/>
        </w:rPr>
        <w:t>dan</w:t>
      </w:r>
      <w:r w:rsidRPr="00377BCE">
        <w:rPr>
          <w:rFonts w:asciiTheme="majorBidi" w:hAnsiTheme="majorBidi" w:cstheme="majorBidi"/>
        </w:rPr>
        <w:t xml:space="preserve"> hasilnya adalah 0.85 untuk titik sumbu kekuatan. Pada segi AFE (analisis faktor eksternal) SDIT Cahaya La Royba mempunyai poin peluang 1.65 angka, dan poin ancaman 1,35, mendapatkan hasil 0.30 untuk titik sumbu peluang. </w:t>
      </w:r>
      <w:r>
        <w:rPr>
          <w:rFonts w:asciiTheme="majorBidi" w:hAnsiTheme="majorBidi" w:cstheme="majorBidi"/>
        </w:rPr>
        <w:t>S</w:t>
      </w:r>
      <w:r w:rsidRPr="00377BCE">
        <w:rPr>
          <w:rFonts w:asciiTheme="majorBidi" w:hAnsiTheme="majorBidi" w:cstheme="majorBidi"/>
        </w:rPr>
        <w:t xml:space="preserve">trategi yang </w:t>
      </w:r>
      <w:r>
        <w:rPr>
          <w:rFonts w:asciiTheme="majorBidi" w:hAnsiTheme="majorBidi" w:cstheme="majorBidi"/>
        </w:rPr>
        <w:t>Perlu diterapkan</w:t>
      </w:r>
      <w:r w:rsidRPr="00377BCE">
        <w:rPr>
          <w:rFonts w:asciiTheme="majorBidi" w:hAnsiTheme="majorBidi" w:cstheme="majorBidi"/>
        </w:rPr>
        <w:t xml:space="preserve"> untuk SDIT Cahaya La Royba berdasarkan (SO</w:t>
      </w:r>
      <w:proofErr w:type="gramStart"/>
      <w:r w:rsidRPr="00377BCE">
        <w:rPr>
          <w:rFonts w:asciiTheme="majorBidi" w:hAnsiTheme="majorBidi" w:cstheme="majorBidi"/>
        </w:rPr>
        <w:t>) :</w:t>
      </w:r>
      <w:proofErr w:type="gramEnd"/>
      <w:r w:rsidRPr="00377BCE">
        <w:rPr>
          <w:rFonts w:asciiTheme="majorBidi" w:hAnsiTheme="majorBidi" w:cstheme="majorBidi"/>
        </w:rPr>
        <w:t xml:space="preserve"> Mendukung Kegiatan Intra dan Ekstrakurikuler dengan memperhatikan alat dan sarpras</w:t>
      </w:r>
      <w:r>
        <w:rPr>
          <w:rFonts w:asciiTheme="majorBidi" w:hAnsiTheme="majorBidi" w:cstheme="majorBidi"/>
        </w:rPr>
        <w:t xml:space="preserve">. </w:t>
      </w:r>
      <w:r w:rsidRPr="00377BCE">
        <w:rPr>
          <w:rFonts w:asciiTheme="majorBidi" w:hAnsiTheme="majorBidi" w:cstheme="majorBidi"/>
        </w:rPr>
        <w:t>(WO</w:t>
      </w:r>
      <w:proofErr w:type="gramStart"/>
      <w:r w:rsidRPr="00377BCE">
        <w:rPr>
          <w:rFonts w:asciiTheme="majorBidi" w:hAnsiTheme="majorBidi" w:cstheme="majorBidi"/>
        </w:rPr>
        <w:t>) :</w:t>
      </w:r>
      <w:proofErr w:type="gramEnd"/>
      <w:r w:rsidRPr="00377BCE">
        <w:rPr>
          <w:rFonts w:asciiTheme="majorBidi" w:hAnsiTheme="majorBidi" w:cstheme="majorBidi"/>
        </w:rPr>
        <w:t xml:space="preserve"> Diharapkan pemerintah tak hanya memperhatikan setengah-setengah dalam sarana prasarana guna menghasilkan ekstrakurikuler dan intra yang berkualitas</w:t>
      </w:r>
      <w:r>
        <w:rPr>
          <w:rFonts w:asciiTheme="majorBidi" w:hAnsiTheme="majorBidi" w:cstheme="majorBidi"/>
        </w:rPr>
        <w:t>.</w:t>
      </w:r>
      <w:r w:rsidRPr="00377BCE">
        <w:rPr>
          <w:rFonts w:asciiTheme="majorBidi" w:hAnsiTheme="majorBidi" w:cstheme="majorBidi"/>
        </w:rPr>
        <w:t xml:space="preserve"> (ST</w:t>
      </w:r>
      <w:proofErr w:type="gramStart"/>
      <w:r w:rsidRPr="00377BCE">
        <w:rPr>
          <w:rFonts w:asciiTheme="majorBidi" w:hAnsiTheme="majorBidi" w:cstheme="majorBidi"/>
        </w:rPr>
        <w:t>) :</w:t>
      </w:r>
      <w:proofErr w:type="gramEnd"/>
      <w:r w:rsidRPr="00377BCE">
        <w:rPr>
          <w:rFonts w:asciiTheme="majorBidi" w:hAnsiTheme="majorBidi" w:cstheme="majorBidi"/>
        </w:rPr>
        <w:t xml:space="preserve"> Dengan jumlah dana yang cukup besar bisa memanfaatkan lingkungan dengan cara membeli tanah atau menyewa, (WT), Menyediakan asrama dewan guru bagi yang menikah,</w:t>
      </w:r>
    </w:p>
    <w:p w:rsidR="008D507A" w:rsidRDefault="008D507A" w:rsidP="008D507A">
      <w:pPr>
        <w:ind w:firstLine="720"/>
        <w:jc w:val="both"/>
        <w:rPr>
          <w:rFonts w:asciiTheme="majorBidi" w:hAnsiTheme="majorBidi" w:cstheme="majorBidi"/>
        </w:rPr>
      </w:pPr>
      <w:r w:rsidRPr="00937C56">
        <w:rPr>
          <w:rFonts w:asciiTheme="majorBidi" w:hAnsiTheme="majorBidi" w:cstheme="majorBidi"/>
        </w:rPr>
        <w:t>MI Al Khaeriyah Pipitan memiliki kekuatan dari AFI (</w:t>
      </w:r>
      <w:r w:rsidRPr="00937C56">
        <w:rPr>
          <w:rFonts w:asciiTheme="majorBidi" w:hAnsiTheme="majorBidi" w:cstheme="majorBidi"/>
          <w:i/>
          <w:iCs/>
        </w:rPr>
        <w:t>Analysis Factor Internal</w:t>
      </w:r>
      <w:r w:rsidRPr="00937C56">
        <w:rPr>
          <w:rFonts w:asciiTheme="majorBidi" w:hAnsiTheme="majorBidi" w:cstheme="majorBidi"/>
        </w:rPr>
        <w:t>)</w:t>
      </w:r>
      <w:r w:rsidRPr="00937C56">
        <w:t xml:space="preserve"> </w:t>
      </w:r>
      <w:r w:rsidRPr="00937C56">
        <w:rPr>
          <w:rFonts w:asciiTheme="majorBidi" w:hAnsiTheme="majorBidi" w:cstheme="majorBidi"/>
        </w:rPr>
        <w:t xml:space="preserve">dengan poin kekuatan 1,90 dan Poin kelemahan 1,30 </w:t>
      </w:r>
      <w:r>
        <w:rPr>
          <w:rFonts w:asciiTheme="majorBidi" w:hAnsiTheme="majorBidi" w:cstheme="majorBidi"/>
        </w:rPr>
        <w:t xml:space="preserve">hasilnya titik sumbu 0.60 untuk kekuatan, </w:t>
      </w:r>
      <w:r w:rsidRPr="00937C56">
        <w:rPr>
          <w:rFonts w:asciiTheme="majorBidi" w:hAnsiTheme="majorBidi" w:cstheme="majorBidi"/>
        </w:rPr>
        <w:t>sedangkan dari AFE (</w:t>
      </w:r>
      <w:r w:rsidRPr="00937C56">
        <w:rPr>
          <w:rFonts w:asciiTheme="majorBidi" w:hAnsiTheme="majorBidi" w:cstheme="majorBidi"/>
          <w:i/>
          <w:iCs/>
        </w:rPr>
        <w:t>Analysis Factor Eksternal</w:t>
      </w:r>
      <w:r w:rsidRPr="00937C56">
        <w:rPr>
          <w:rFonts w:asciiTheme="majorBidi" w:hAnsiTheme="majorBidi" w:cstheme="majorBidi"/>
        </w:rPr>
        <w:t xml:space="preserve">) mempunyai poin peluang 1.80 dan Poin Ancaman </w:t>
      </w:r>
      <w:r>
        <w:rPr>
          <w:rFonts w:asciiTheme="majorBidi" w:hAnsiTheme="majorBidi" w:cstheme="majorBidi"/>
        </w:rPr>
        <w:t>1.</w:t>
      </w:r>
      <w:r w:rsidRPr="00937C56">
        <w:rPr>
          <w:rFonts w:asciiTheme="majorBidi" w:hAnsiTheme="majorBidi" w:cstheme="majorBidi"/>
        </w:rPr>
        <w:t>35</w:t>
      </w:r>
      <w:r>
        <w:rPr>
          <w:rFonts w:asciiTheme="majorBidi" w:hAnsiTheme="majorBidi" w:cstheme="majorBidi"/>
        </w:rPr>
        <w:t xml:space="preserve"> hasil 0.45.</w:t>
      </w:r>
      <w:r w:rsidRPr="00937C56">
        <w:rPr>
          <w:rFonts w:asciiTheme="majorBidi" w:hAnsiTheme="majorBidi" w:cstheme="majorBidi"/>
        </w:rPr>
        <w:t xml:space="preserve"> </w:t>
      </w:r>
      <w:r>
        <w:rPr>
          <w:rFonts w:asciiTheme="majorBidi" w:hAnsiTheme="majorBidi" w:cstheme="majorBidi"/>
        </w:rPr>
        <w:t>S</w:t>
      </w:r>
      <w:r w:rsidRPr="00937C56">
        <w:rPr>
          <w:rFonts w:asciiTheme="majorBidi" w:hAnsiTheme="majorBidi" w:cstheme="majorBidi"/>
        </w:rPr>
        <w:t>trategi peningkatan mutu pendidikan yang cocok untuk MI Al Khaeriyah Pipitan Berdasarkan (SO</w:t>
      </w:r>
      <w:proofErr w:type="gramStart"/>
      <w:r w:rsidRPr="00937C56">
        <w:rPr>
          <w:rFonts w:asciiTheme="majorBidi" w:hAnsiTheme="majorBidi" w:cstheme="majorBidi"/>
        </w:rPr>
        <w:t>) :</w:t>
      </w:r>
      <w:proofErr w:type="gramEnd"/>
      <w:r w:rsidRPr="00937C56">
        <w:rPr>
          <w:rFonts w:asciiTheme="majorBidi" w:hAnsiTheme="majorBidi" w:cstheme="majorBidi"/>
        </w:rPr>
        <w:t xml:space="preserve"> Memberikan kesempatan guru untuk melanjutkan pendidikan ke jenjang lebih tinggi, </w:t>
      </w:r>
      <w:r>
        <w:rPr>
          <w:rFonts w:asciiTheme="majorBidi" w:hAnsiTheme="majorBidi" w:cstheme="majorBidi"/>
        </w:rPr>
        <w:t xml:space="preserve">(WO) </w:t>
      </w:r>
      <w:r w:rsidRPr="00937C56">
        <w:rPr>
          <w:rFonts w:asciiTheme="majorBidi" w:hAnsiTheme="majorBidi" w:cstheme="majorBidi"/>
        </w:rPr>
        <w:t>:</w:t>
      </w:r>
      <w:r>
        <w:rPr>
          <w:rFonts w:asciiTheme="majorBidi" w:hAnsiTheme="majorBidi" w:cstheme="majorBidi"/>
        </w:rPr>
        <w:t xml:space="preserve"> </w:t>
      </w:r>
      <w:r w:rsidRPr="00937C56">
        <w:rPr>
          <w:rFonts w:asciiTheme="majorBidi" w:hAnsiTheme="majorBidi" w:cstheme="majorBidi"/>
        </w:rPr>
        <w:t>Libatkan Peran Masyarakat dalam Pengadaan sarana  sarana prasarana</w:t>
      </w:r>
      <w:r>
        <w:rPr>
          <w:rFonts w:asciiTheme="majorBidi" w:hAnsiTheme="majorBidi" w:cstheme="majorBidi"/>
        </w:rPr>
        <w:t xml:space="preserve">, </w:t>
      </w:r>
      <w:r w:rsidRPr="00937C56">
        <w:rPr>
          <w:rFonts w:asciiTheme="majorBidi" w:hAnsiTheme="majorBidi" w:cstheme="majorBidi"/>
        </w:rPr>
        <w:t>(ST) : Dengan jumlah dana yang cukup besar bisa dimanfaatkan untuk Penambahan sarana prasarana seperti wc dan perpustakaan, (WT) : Kepala Madrasah Harus Totalitas dalam memimpin madrasah dan Inovatif dalam mengelola Manajemen Pemasaran.</w:t>
      </w:r>
    </w:p>
    <w:p w:rsidR="008D507A" w:rsidRDefault="008D507A" w:rsidP="008D507A">
      <w:pPr>
        <w:ind w:firstLine="720"/>
        <w:jc w:val="both"/>
        <w:rPr>
          <w:rFonts w:asciiTheme="majorBidi" w:hAnsiTheme="majorBidi" w:cstheme="majorBidi"/>
        </w:rPr>
      </w:pPr>
    </w:p>
    <w:p w:rsidR="008D507A" w:rsidRPr="00937C56" w:rsidRDefault="008D507A" w:rsidP="008D507A">
      <w:pPr>
        <w:jc w:val="center"/>
        <w:rPr>
          <w:rFonts w:asciiTheme="majorBidi" w:hAnsiTheme="majorBidi" w:cstheme="majorBidi"/>
        </w:rPr>
      </w:pPr>
      <w:r>
        <w:rPr>
          <w:rFonts w:asciiTheme="majorBidi" w:hAnsiTheme="majorBidi" w:cstheme="majorBidi"/>
        </w:rPr>
        <w:t xml:space="preserve">Kata </w:t>
      </w:r>
      <w:proofErr w:type="gramStart"/>
      <w:r>
        <w:rPr>
          <w:rFonts w:asciiTheme="majorBidi" w:hAnsiTheme="majorBidi" w:cstheme="majorBidi"/>
        </w:rPr>
        <w:t>Kunci :</w:t>
      </w:r>
      <w:proofErr w:type="gramEnd"/>
      <w:r>
        <w:rPr>
          <w:rFonts w:asciiTheme="majorBidi" w:hAnsiTheme="majorBidi" w:cstheme="majorBidi"/>
        </w:rPr>
        <w:tab/>
        <w:t>Strategi Peningkatan Mutu Pendidikan, Analisis Swot</w:t>
      </w:r>
    </w:p>
    <w:p w:rsidR="00A73E86" w:rsidRDefault="00A73E86" w:rsidP="00152592">
      <w:pPr>
        <w:ind w:firstLine="720"/>
        <w:jc w:val="both"/>
      </w:pPr>
    </w:p>
    <w:p w:rsidR="008D507A" w:rsidRDefault="008D507A" w:rsidP="00152592">
      <w:pPr>
        <w:ind w:firstLine="720"/>
        <w:jc w:val="both"/>
      </w:pPr>
    </w:p>
    <w:p w:rsidR="008D507A" w:rsidRDefault="008D507A" w:rsidP="00152592">
      <w:pPr>
        <w:ind w:firstLine="720"/>
        <w:jc w:val="both"/>
      </w:pPr>
    </w:p>
    <w:p w:rsidR="008D507A" w:rsidRDefault="008D507A" w:rsidP="00152592">
      <w:pPr>
        <w:ind w:firstLine="720"/>
        <w:jc w:val="both"/>
      </w:pPr>
    </w:p>
    <w:p w:rsidR="008D507A" w:rsidRDefault="008D507A" w:rsidP="00152592">
      <w:pPr>
        <w:ind w:firstLine="720"/>
        <w:jc w:val="both"/>
      </w:pPr>
    </w:p>
    <w:p w:rsidR="008D507A" w:rsidRDefault="008D507A" w:rsidP="00152592">
      <w:pPr>
        <w:ind w:firstLine="720"/>
        <w:jc w:val="both"/>
      </w:pPr>
    </w:p>
    <w:p w:rsidR="008D507A" w:rsidRPr="008D507A" w:rsidRDefault="008D507A" w:rsidP="00152592">
      <w:pPr>
        <w:ind w:firstLine="720"/>
        <w:jc w:val="both"/>
      </w:pPr>
    </w:p>
    <w:p w:rsidR="00B22F3A" w:rsidRPr="003073F5" w:rsidRDefault="00B22F3A" w:rsidP="00B22F3A">
      <w:pPr>
        <w:pStyle w:val="BodyTextIndent"/>
        <w:tabs>
          <w:tab w:val="num" w:pos="540"/>
          <w:tab w:val="left" w:pos="868"/>
        </w:tabs>
        <w:jc w:val="center"/>
        <w:rPr>
          <w:b/>
          <w:sz w:val="28"/>
          <w:szCs w:val="28"/>
          <w:lang w:val="id-ID"/>
        </w:rPr>
      </w:pPr>
      <w:r w:rsidRPr="003073F5">
        <w:rPr>
          <w:b/>
          <w:sz w:val="28"/>
          <w:szCs w:val="28"/>
          <w:lang w:val="id-ID"/>
        </w:rPr>
        <w:lastRenderedPageBreak/>
        <w:t>ABSTRACT</w:t>
      </w:r>
    </w:p>
    <w:p w:rsidR="00B22F3A" w:rsidRDefault="00B22F3A" w:rsidP="00B22F3A">
      <w:pPr>
        <w:pStyle w:val="BodyTextIndent"/>
        <w:tabs>
          <w:tab w:val="num" w:pos="540"/>
          <w:tab w:val="left" w:pos="868"/>
        </w:tabs>
        <w:ind w:left="0" w:firstLine="567"/>
        <w:jc w:val="both"/>
        <w:rPr>
          <w:lang w:val="id-ID"/>
        </w:rPr>
      </w:pPr>
    </w:p>
    <w:p w:rsidR="0078051B" w:rsidRPr="008D507A" w:rsidRDefault="008D507A" w:rsidP="00233A0F">
      <w:pPr>
        <w:jc w:val="both"/>
        <w:rPr>
          <w:i/>
          <w:iCs/>
        </w:rPr>
      </w:pPr>
      <w:r>
        <w:rPr>
          <w:rFonts w:asciiTheme="majorBidi" w:hAnsiTheme="majorBidi" w:cstheme="majorBidi"/>
          <w:b/>
          <w:bCs/>
        </w:rPr>
        <w:t>ALTAF SYAUQY IQBAL SAIFANI.</w:t>
      </w:r>
      <w:r w:rsidRPr="00F54978">
        <w:rPr>
          <w:rFonts w:asciiTheme="majorBidi" w:hAnsiTheme="majorBidi" w:cstheme="majorBidi"/>
        </w:rPr>
        <w:t xml:space="preserve"> </w:t>
      </w:r>
      <w:r w:rsidRPr="00F54978">
        <w:rPr>
          <w:rFonts w:asciiTheme="majorBidi" w:hAnsiTheme="majorBidi" w:cstheme="majorBidi"/>
          <w:b/>
          <w:bCs/>
        </w:rPr>
        <w:t>172041025</w:t>
      </w:r>
      <w:r>
        <w:rPr>
          <w:rFonts w:asciiTheme="majorBidi" w:hAnsiTheme="majorBidi" w:cstheme="majorBidi"/>
          <w:b/>
          <w:bCs/>
        </w:rPr>
        <w:t xml:space="preserve">. 2019. </w:t>
      </w:r>
      <w:r w:rsidR="00233A0F" w:rsidRPr="00233A0F">
        <w:rPr>
          <w:i/>
          <w:iCs/>
        </w:rPr>
        <w:t>Strategy Enhancement Education Skill</w:t>
      </w:r>
      <w:r w:rsidRPr="008D507A">
        <w:rPr>
          <w:rFonts w:asciiTheme="majorBidi" w:hAnsiTheme="majorBidi" w:cstheme="majorBidi"/>
          <w:i/>
          <w:iCs/>
        </w:rPr>
        <w:t xml:space="preserve">, </w:t>
      </w:r>
      <w:proofErr w:type="gramStart"/>
      <w:r w:rsidRPr="008D507A">
        <w:rPr>
          <w:rFonts w:asciiTheme="majorBidi" w:hAnsiTheme="majorBidi" w:cstheme="majorBidi"/>
          <w:i/>
          <w:iCs/>
        </w:rPr>
        <w:t>A</w:t>
      </w:r>
      <w:proofErr w:type="gramEnd"/>
      <w:r w:rsidRPr="008D507A">
        <w:rPr>
          <w:rFonts w:asciiTheme="majorBidi" w:hAnsiTheme="majorBidi" w:cstheme="majorBidi"/>
          <w:i/>
          <w:iCs/>
        </w:rPr>
        <w:t xml:space="preserve"> Case Study at SDIT Cahaya La Royba and MI Al Khaeriyah Pipitan.</w:t>
      </w:r>
    </w:p>
    <w:p w:rsidR="008D507A" w:rsidRDefault="008D507A" w:rsidP="00C321A8">
      <w:pPr>
        <w:jc w:val="both"/>
      </w:pPr>
    </w:p>
    <w:p w:rsidR="008D507A" w:rsidRDefault="008D507A" w:rsidP="00715423">
      <w:pPr>
        <w:jc w:val="both"/>
        <w:rPr>
          <w:i/>
          <w:iCs/>
        </w:rPr>
      </w:pPr>
      <w:r>
        <w:tab/>
        <w:t xml:space="preserve">The aim of this research is to describe a strategy to enhance education skill at </w:t>
      </w:r>
      <w:r w:rsidR="00715423">
        <w:t>SDIT</w:t>
      </w:r>
      <w:r>
        <w:t xml:space="preserve"> Cahaya La Royba and MI Al Khaeriyah Pipitan According to Analysis Swot. The Method Used in this research is Qualitative by describing the factors that contribute to the weakness of the opportunities and threats that exist both of school. In an effort to enhance education skill by using FGD (</w:t>
      </w:r>
      <w:r>
        <w:rPr>
          <w:i/>
          <w:iCs/>
        </w:rPr>
        <w:t>Forum Group Discussion).</w:t>
      </w:r>
    </w:p>
    <w:p w:rsidR="008D507A" w:rsidRDefault="008D507A" w:rsidP="00C321A8">
      <w:pPr>
        <w:jc w:val="both"/>
        <w:rPr>
          <w:i/>
          <w:iCs/>
        </w:rPr>
      </w:pPr>
    </w:p>
    <w:p w:rsidR="00CC3DB0" w:rsidRDefault="008D507A" w:rsidP="00715423">
      <w:pPr>
        <w:jc w:val="both"/>
      </w:pPr>
      <w:r>
        <w:tab/>
        <w:t>In Terms of Internal Factor Ana</w:t>
      </w:r>
      <w:r w:rsidR="00120ED0">
        <w:t xml:space="preserve">lysis (IFAS) of </w:t>
      </w:r>
      <w:r w:rsidR="00715423">
        <w:t>SDIT</w:t>
      </w:r>
      <w:r w:rsidR="00120ED0">
        <w:t xml:space="preserve"> Cahaya La Royba has strength 2</w:t>
      </w:r>
      <w:proofErr w:type="gramStart"/>
      <w:r w:rsidR="00120ED0">
        <w:t>,05</w:t>
      </w:r>
      <w:proofErr w:type="gramEnd"/>
      <w:r w:rsidR="00120ED0">
        <w:t>, weakness 1,20 and the result is 0,85</w:t>
      </w:r>
      <w:r w:rsidR="00715423">
        <w:t xml:space="preserve"> to wickepoint strength. In term of External Factor Analisys (EFAS) Primary School of SDIT Cahaya La Royba got an Opportunity 1,65 and a threat 1,35 and the result is 0,30 to wickepoint opportunity. The Strategies that need to be a applied on SDIT Cahaya La Royba according to (SO</w:t>
      </w:r>
      <w:proofErr w:type="gramStart"/>
      <w:r w:rsidR="00715423">
        <w:t>) :</w:t>
      </w:r>
      <w:proofErr w:type="gramEnd"/>
      <w:r w:rsidR="00715423">
        <w:t xml:space="preserve"> Supporting intra Activities and extra curriculars by by caring for took and infrastructure. (WO</w:t>
      </w:r>
      <w:proofErr w:type="gramStart"/>
      <w:r w:rsidR="00715423">
        <w:t>) :</w:t>
      </w:r>
      <w:proofErr w:type="gramEnd"/>
      <w:r w:rsidR="00715423">
        <w:t xml:space="preserve"> It is hoped that government don’t focus only on half-way infrastructure to provide quality extra curriculars and intra. (ST) with a sizable amount of money it could take advantage of the environment by purchasing land or renting. (WT) Provide the Faculty dormitory </w:t>
      </w:r>
      <w:r w:rsidR="00CC3DB0">
        <w:t>for the merried.</w:t>
      </w:r>
    </w:p>
    <w:p w:rsidR="00CC3DB0" w:rsidRDefault="00CC3DB0" w:rsidP="00715423">
      <w:pPr>
        <w:jc w:val="both"/>
      </w:pPr>
      <w:r>
        <w:tab/>
      </w:r>
    </w:p>
    <w:p w:rsidR="00233A0F" w:rsidRDefault="00CC3DB0" w:rsidP="00715423">
      <w:pPr>
        <w:jc w:val="both"/>
      </w:pPr>
      <w:r>
        <w:tab/>
        <w:t xml:space="preserve">In terms of Internal Factor Analysis (IFAS) of MI Al Khaeriyah Pipitan has strength 1,90, weakness 1.30 and the result is 0,60 to wicked strength, while, in terms of </w:t>
      </w:r>
      <w:r w:rsidR="00233A0F">
        <w:t>External Factor Analysis (EFAS) got an opportunity 1,60 and threat 1,35, the result is 0,45.the strategies to enhance education skill that need to be applied on MI Al Khaeriyah Pipitan According to (SO) : Provide teacher’s opportunity to further education, (WO) : Involve community roles in establishing infrastructure, (ST) : Large amounts of money could be used to augment utilities such as laboratories and libraries, (WT) : the headmaster should be totaled in leading the school and innovative in managing marketing management.</w:t>
      </w:r>
    </w:p>
    <w:p w:rsidR="00233A0F" w:rsidRDefault="00233A0F" w:rsidP="00715423">
      <w:pPr>
        <w:jc w:val="both"/>
      </w:pPr>
    </w:p>
    <w:p w:rsidR="008D507A" w:rsidRPr="008D507A" w:rsidRDefault="00233A0F" w:rsidP="00715423">
      <w:pPr>
        <w:jc w:val="both"/>
      </w:pPr>
      <w:r>
        <w:t>Keyword</w:t>
      </w:r>
      <w:r>
        <w:tab/>
        <w:t xml:space="preserve">: Strategy Enhancement Education Skill, Analysis Swot. </w:t>
      </w:r>
    </w:p>
    <w:p w:rsidR="008D507A" w:rsidRDefault="008D507A" w:rsidP="00C321A8">
      <w:pPr>
        <w:jc w:val="both"/>
      </w:pPr>
    </w:p>
    <w:p w:rsidR="008D507A" w:rsidRDefault="008D507A" w:rsidP="00C321A8">
      <w:pPr>
        <w:jc w:val="both"/>
      </w:pPr>
    </w:p>
    <w:p w:rsidR="008D507A" w:rsidRDefault="008D507A" w:rsidP="00C321A8">
      <w:pPr>
        <w:jc w:val="both"/>
      </w:pPr>
    </w:p>
    <w:p w:rsidR="008D507A" w:rsidRDefault="008D507A" w:rsidP="00C321A8">
      <w:pPr>
        <w:jc w:val="both"/>
      </w:pPr>
    </w:p>
    <w:p w:rsidR="008D507A" w:rsidRDefault="008D507A" w:rsidP="00C321A8">
      <w:pPr>
        <w:jc w:val="both"/>
      </w:pPr>
    </w:p>
    <w:p w:rsidR="008D507A" w:rsidRDefault="008D507A" w:rsidP="00C321A8">
      <w:pPr>
        <w:jc w:val="both"/>
      </w:pPr>
    </w:p>
    <w:p w:rsidR="008D507A" w:rsidRDefault="008D507A" w:rsidP="00C321A8">
      <w:pPr>
        <w:jc w:val="both"/>
      </w:pPr>
    </w:p>
    <w:p w:rsidR="008D507A" w:rsidRDefault="008D507A" w:rsidP="00C321A8">
      <w:pPr>
        <w:jc w:val="both"/>
      </w:pPr>
    </w:p>
    <w:p w:rsidR="008D507A" w:rsidRPr="00AE421E" w:rsidRDefault="008D507A" w:rsidP="00C321A8">
      <w:pPr>
        <w:jc w:val="both"/>
        <w:rPr>
          <w:sz w:val="30"/>
          <w:szCs w:val="30"/>
        </w:rPr>
      </w:pPr>
    </w:p>
    <w:p w:rsidR="00113C8C" w:rsidRDefault="00AE421E" w:rsidP="00AE421E">
      <w:pPr>
        <w:contextualSpacing/>
        <w:jc w:val="center"/>
        <w:rPr>
          <w:rFonts w:ascii="Traditional Arabic" w:hAnsi="Traditional Arabic" w:cs="Traditional Arabic"/>
          <w:sz w:val="44"/>
          <w:szCs w:val="44"/>
          <w:lang w:val="id-ID"/>
        </w:rPr>
      </w:pPr>
      <w:r w:rsidRPr="003B6FD8">
        <w:rPr>
          <w:rFonts w:ascii="Traditional Arabic" w:hAnsi="Traditional Arabic" w:cs="Traditional Arabic"/>
          <w:sz w:val="44"/>
          <w:szCs w:val="44"/>
          <w:rtl/>
          <w:lang w:val="id-ID"/>
        </w:rPr>
        <w:lastRenderedPageBreak/>
        <w:t>الخلاصة</w:t>
      </w:r>
    </w:p>
    <w:p w:rsidR="003B6FD8" w:rsidRPr="003B6FD8" w:rsidRDefault="003B6FD8" w:rsidP="00AE421E">
      <w:pPr>
        <w:contextualSpacing/>
        <w:jc w:val="center"/>
        <w:rPr>
          <w:rFonts w:ascii="Traditional Arabic" w:hAnsi="Traditional Arabic" w:cs="Traditional Arabic"/>
          <w:sz w:val="14"/>
          <w:szCs w:val="14"/>
          <w:lang w:val="id-ID"/>
        </w:rPr>
      </w:pPr>
    </w:p>
    <w:p w:rsidR="00393174" w:rsidRDefault="00AE421E" w:rsidP="00AE421E">
      <w:pPr>
        <w:bidi/>
        <w:contextualSpacing/>
        <w:jc w:val="both"/>
        <w:rPr>
          <w:rFonts w:ascii="Arabic Typesetting" w:hAnsi="Arabic Typesetting" w:cs="Arabic Typesetting"/>
          <w:i/>
          <w:iCs/>
          <w:sz w:val="32"/>
          <w:szCs w:val="32"/>
          <w:lang w:val="id-ID"/>
        </w:rPr>
      </w:pPr>
      <w:r w:rsidRPr="008F1750">
        <w:rPr>
          <w:rFonts w:ascii="Traditional Arabic" w:hAnsi="Traditional Arabic" w:cs="Traditional Arabic" w:hint="cs"/>
          <w:b/>
          <w:bCs/>
          <w:sz w:val="32"/>
          <w:szCs w:val="32"/>
          <w:rtl/>
          <w:lang w:val="id-ID"/>
        </w:rPr>
        <w:t xml:space="preserve">ألطف شوقي إقبال سيفان. </w:t>
      </w:r>
      <w:r w:rsidRPr="008F1750">
        <w:rPr>
          <w:rFonts w:ascii="Arabic Typesetting" w:hAnsi="Arabic Typesetting" w:cs="Arabic Typesetting"/>
          <w:b/>
          <w:bCs/>
          <w:sz w:val="32"/>
          <w:szCs w:val="32"/>
          <w:rtl/>
          <w:lang w:val="id-ID"/>
        </w:rPr>
        <w:t>١٧٢</w:t>
      </w:r>
      <w:r w:rsidRPr="008F1750">
        <w:rPr>
          <w:rFonts w:ascii="Arabic Typesetting" w:hAnsi="Arabic Typesetting" w:cs="Arabic Typesetting" w:hint="cs"/>
          <w:b/>
          <w:bCs/>
          <w:sz w:val="32"/>
          <w:szCs w:val="32"/>
          <w:rtl/>
          <w:lang w:val="id-ID"/>
        </w:rPr>
        <w:t>.</w:t>
      </w:r>
      <w:r w:rsidRPr="008F1750">
        <w:rPr>
          <w:rFonts w:ascii="Arabic Typesetting" w:hAnsi="Arabic Typesetting" w:cs="Arabic Typesetting"/>
          <w:b/>
          <w:bCs/>
          <w:sz w:val="32"/>
          <w:szCs w:val="32"/>
          <w:rtl/>
          <w:lang w:val="id-ID"/>
        </w:rPr>
        <w:t>٦٤١</w:t>
      </w:r>
      <w:r w:rsidRPr="008F1750">
        <w:rPr>
          <w:rFonts w:ascii="Arabic Typesetting" w:hAnsi="Arabic Typesetting" w:cs="Arabic Typesetting" w:hint="cs"/>
          <w:b/>
          <w:bCs/>
          <w:sz w:val="32"/>
          <w:szCs w:val="32"/>
          <w:rtl/>
          <w:lang w:val="id-ID"/>
        </w:rPr>
        <w:t>.</w:t>
      </w:r>
      <w:r w:rsidRPr="008F1750">
        <w:rPr>
          <w:rFonts w:ascii="Arabic Typesetting" w:hAnsi="Arabic Typesetting" w:cs="Arabic Typesetting"/>
          <w:b/>
          <w:bCs/>
          <w:sz w:val="32"/>
          <w:szCs w:val="32"/>
          <w:rtl/>
          <w:lang w:val="id-ID"/>
        </w:rPr>
        <w:t>٣٥</w:t>
      </w:r>
      <w:r w:rsidRPr="008F1750">
        <w:rPr>
          <w:rFonts w:ascii="Arabic Typesetting" w:hAnsi="Arabic Typesetting" w:cs="Arabic Typesetting" w:hint="cs"/>
          <w:sz w:val="32"/>
          <w:szCs w:val="32"/>
          <w:rtl/>
          <w:lang w:val="id-ID"/>
        </w:rPr>
        <w:t xml:space="preserve"> </w:t>
      </w:r>
      <w:r w:rsidRPr="008F1750">
        <w:rPr>
          <w:rFonts w:ascii="Arabic Typesetting" w:hAnsi="Arabic Typesetting" w:cs="Arabic Typesetting" w:hint="cs"/>
          <w:i/>
          <w:iCs/>
          <w:sz w:val="32"/>
          <w:szCs w:val="32"/>
          <w:rtl/>
          <w:lang w:val="id-ID"/>
        </w:rPr>
        <w:t>إستراتجيّة الإرتقاء نوع التربية من التحليل "صوط" في مدرسة الإبتدائية الحديثة لاريب و مدرسة الإبتدائية الخيرية فيفيتان.</w:t>
      </w:r>
    </w:p>
    <w:p w:rsidR="00113C8C" w:rsidRDefault="00AE421E" w:rsidP="00393174">
      <w:pPr>
        <w:bidi/>
        <w:contextualSpacing/>
        <w:jc w:val="both"/>
        <w:rPr>
          <w:rFonts w:ascii="Arabic Typesetting" w:hAnsi="Arabic Typesetting" w:cs="Arabic Typesetting"/>
          <w:sz w:val="32"/>
          <w:szCs w:val="32"/>
          <w:rtl/>
          <w:lang w:val="id-ID"/>
        </w:rPr>
      </w:pPr>
      <w:r w:rsidRPr="008F1750">
        <w:rPr>
          <w:rFonts w:ascii="Arabic Typesetting" w:hAnsi="Arabic Typesetting" w:cs="Arabic Typesetting" w:hint="cs"/>
          <w:sz w:val="32"/>
          <w:szCs w:val="32"/>
          <w:rtl/>
          <w:lang w:val="id-ID"/>
        </w:rPr>
        <w:t xml:space="preserve"> </w:t>
      </w:r>
    </w:p>
    <w:p w:rsidR="00245D56" w:rsidRPr="00393174" w:rsidRDefault="008F1750" w:rsidP="00245D56">
      <w:pPr>
        <w:bidi/>
        <w:contextualSpacing/>
        <w:jc w:val="both"/>
        <w:rPr>
          <w:rFonts w:ascii="Arabic Typesetting" w:hAnsi="Arabic Typesetting" w:cs="Arabic Typesetting"/>
          <w:sz w:val="36"/>
          <w:szCs w:val="36"/>
          <w:rtl/>
        </w:rPr>
      </w:pPr>
      <w:r w:rsidRPr="00393174">
        <w:rPr>
          <w:rFonts w:ascii="Arabic Typesetting" w:hAnsi="Arabic Typesetting" w:cs="Arabic Typesetting" w:hint="cs"/>
          <w:sz w:val="36"/>
          <w:szCs w:val="36"/>
          <w:rtl/>
          <w:lang w:val="id-ID"/>
        </w:rPr>
        <w:t>الهدف التحقيقي هذا هو تصوير الإستراتجية في إرتفاع نوع التربية في مدرسة</w:t>
      </w:r>
      <w:r w:rsidRPr="00393174">
        <w:rPr>
          <w:rFonts w:ascii="Arabic Typesetting" w:hAnsi="Arabic Typesetting" w:cs="Arabic Typesetting" w:hint="cs"/>
          <w:i/>
          <w:iCs/>
          <w:sz w:val="36"/>
          <w:szCs w:val="36"/>
          <w:rtl/>
          <w:lang w:val="id-ID"/>
        </w:rPr>
        <w:t xml:space="preserve"> </w:t>
      </w:r>
      <w:r w:rsidRPr="00393174">
        <w:rPr>
          <w:rFonts w:ascii="Arabic Typesetting" w:hAnsi="Arabic Typesetting" w:cs="Arabic Typesetting" w:hint="cs"/>
          <w:sz w:val="36"/>
          <w:szCs w:val="36"/>
          <w:rtl/>
          <w:lang w:val="id-ID"/>
        </w:rPr>
        <w:t xml:space="preserve">الإبتدائية الحديثة لاريب و مدرسة الإبتدائية الخيرية فيفيتان بناء علي </w:t>
      </w:r>
      <w:r w:rsidRPr="00393174">
        <w:rPr>
          <w:rFonts w:ascii="Arabic Typesetting" w:hAnsi="Arabic Typesetting" w:cs="Arabic Typesetting" w:hint="cs"/>
          <w:i/>
          <w:iCs/>
          <w:sz w:val="36"/>
          <w:szCs w:val="36"/>
          <w:rtl/>
          <w:lang w:val="id-ID"/>
        </w:rPr>
        <w:t>التحليل "</w:t>
      </w:r>
      <w:r w:rsidRPr="00393174">
        <w:rPr>
          <w:rFonts w:ascii="Arabic Typesetting" w:hAnsi="Arabic Typesetting" w:cs="Arabic Typesetting" w:hint="cs"/>
          <w:sz w:val="36"/>
          <w:szCs w:val="36"/>
          <w:rtl/>
          <w:lang w:val="id-ID"/>
        </w:rPr>
        <w:t>صوط</w:t>
      </w:r>
      <w:r w:rsidRPr="00393174">
        <w:rPr>
          <w:rFonts w:ascii="Arabic Typesetting" w:hAnsi="Arabic Typesetting" w:cs="Arabic Typesetting" w:hint="cs"/>
          <w:i/>
          <w:iCs/>
          <w:sz w:val="36"/>
          <w:szCs w:val="36"/>
          <w:rtl/>
          <w:lang w:val="id-ID"/>
        </w:rPr>
        <w:t xml:space="preserve">". </w:t>
      </w:r>
      <w:r w:rsidRPr="00393174">
        <w:rPr>
          <w:rFonts w:ascii="Arabic Typesetting" w:hAnsi="Arabic Typesetting" w:cs="Arabic Typesetting" w:hint="cs"/>
          <w:sz w:val="36"/>
          <w:szCs w:val="36"/>
          <w:rtl/>
          <w:lang w:val="id-ID"/>
        </w:rPr>
        <w:t>نوع التحقيق المستعمال موصوف بالتصور لأنه يصوّر عوامل الذين يكونون قوّة</w:t>
      </w:r>
      <w:r w:rsidR="00245D56" w:rsidRPr="00393174">
        <w:rPr>
          <w:rFonts w:ascii="Arabic Typesetting" w:hAnsi="Arabic Typesetting" w:cs="Arabic Typesetting" w:hint="cs"/>
          <w:sz w:val="36"/>
          <w:szCs w:val="36"/>
          <w:rtl/>
          <w:lang w:val="id-ID"/>
        </w:rPr>
        <w:t>, واهنا, فرصة, و تهديدا. الذين كانوا في مدرسة</w:t>
      </w:r>
      <w:r w:rsidR="00245D56" w:rsidRPr="00393174">
        <w:rPr>
          <w:rFonts w:ascii="Arabic Typesetting" w:hAnsi="Arabic Typesetting" w:cs="Arabic Typesetting" w:hint="cs"/>
          <w:i/>
          <w:iCs/>
          <w:sz w:val="36"/>
          <w:szCs w:val="36"/>
          <w:rtl/>
          <w:lang w:val="id-ID"/>
        </w:rPr>
        <w:t xml:space="preserve"> </w:t>
      </w:r>
      <w:r w:rsidR="00245D56" w:rsidRPr="00393174">
        <w:rPr>
          <w:rFonts w:ascii="Arabic Typesetting" w:hAnsi="Arabic Typesetting" w:cs="Arabic Typesetting" w:hint="cs"/>
          <w:sz w:val="36"/>
          <w:szCs w:val="36"/>
          <w:rtl/>
          <w:lang w:val="id-ID"/>
        </w:rPr>
        <w:t xml:space="preserve">الإبتدائية الحديثة لاريب و مدرسة الإبتدائية الخيرية فيفيتان في سعي إرتفاع التربية باستعمال </w:t>
      </w:r>
      <w:r w:rsidR="00245D56" w:rsidRPr="00393174">
        <w:rPr>
          <w:rFonts w:ascii="Arabic Typesetting" w:hAnsi="Arabic Typesetting" w:cs="Arabic Typesetting" w:hint="cs"/>
          <w:sz w:val="36"/>
          <w:szCs w:val="36"/>
          <w:rtl/>
        </w:rPr>
        <w:t>"مجموعة حلقة  المناقسة".</w:t>
      </w:r>
    </w:p>
    <w:p w:rsidR="00245D56" w:rsidRDefault="00245D56" w:rsidP="00245D56">
      <w:pPr>
        <w:bidi/>
        <w:contextualSpacing/>
        <w:jc w:val="both"/>
        <w:rPr>
          <w:rFonts w:ascii="Arabic Typesetting" w:hAnsi="Arabic Typesetting" w:cs="Arabic Typesetting"/>
          <w:sz w:val="32"/>
          <w:szCs w:val="32"/>
        </w:rPr>
      </w:pPr>
      <w:bookmarkStart w:id="0" w:name="_GoBack"/>
      <w:bookmarkEnd w:id="0"/>
    </w:p>
    <w:p w:rsidR="00EA2693" w:rsidRPr="00393174" w:rsidRDefault="00245D56" w:rsidP="00245D56">
      <w:pPr>
        <w:bidi/>
        <w:contextualSpacing/>
        <w:jc w:val="both"/>
        <w:rPr>
          <w:rFonts w:ascii="Arabic Typesetting" w:hAnsi="Arabic Typesetting" w:cs="Arabic Typesetting"/>
          <w:sz w:val="36"/>
          <w:szCs w:val="36"/>
          <w:rtl/>
        </w:rPr>
      </w:pPr>
      <w:r w:rsidRPr="00393174">
        <w:rPr>
          <w:rFonts w:ascii="Arabic Typesetting" w:hAnsi="Arabic Typesetting" w:cs="Arabic Typesetting" w:hint="cs"/>
          <w:sz w:val="36"/>
          <w:szCs w:val="36"/>
          <w:rtl/>
          <w:lang w:val="id-ID"/>
        </w:rPr>
        <w:t>مدرسة</w:t>
      </w:r>
      <w:r w:rsidRPr="00393174">
        <w:rPr>
          <w:rFonts w:ascii="Arabic Typesetting" w:hAnsi="Arabic Typesetting" w:cs="Arabic Typesetting" w:hint="cs"/>
          <w:i/>
          <w:iCs/>
          <w:sz w:val="36"/>
          <w:szCs w:val="36"/>
          <w:rtl/>
          <w:lang w:val="id-ID"/>
        </w:rPr>
        <w:t xml:space="preserve"> </w:t>
      </w:r>
      <w:r w:rsidRPr="00393174">
        <w:rPr>
          <w:rFonts w:ascii="Arabic Typesetting" w:hAnsi="Arabic Typesetting" w:cs="Arabic Typesetting" w:hint="cs"/>
          <w:sz w:val="36"/>
          <w:szCs w:val="36"/>
          <w:rtl/>
          <w:lang w:val="id-ID"/>
        </w:rPr>
        <w:t>الإبتدائية الحديثة لاريب في جنب (</w:t>
      </w:r>
      <w:r w:rsidRPr="00393174">
        <w:rPr>
          <w:rFonts w:ascii="Arabic Typesetting" w:hAnsi="Arabic Typesetting" w:cs="Arabic Typesetting"/>
          <w:sz w:val="36"/>
          <w:szCs w:val="36"/>
        </w:rPr>
        <w:t xml:space="preserve"> (IFAS</w:t>
      </w:r>
      <w:r w:rsidR="008F1750" w:rsidRPr="00393174">
        <w:rPr>
          <w:rFonts w:ascii="Arabic Typesetting" w:hAnsi="Arabic Typesetting" w:cs="Arabic Typesetting" w:hint="cs"/>
          <w:sz w:val="36"/>
          <w:szCs w:val="36"/>
          <w:rtl/>
          <w:lang w:val="id-ID"/>
        </w:rPr>
        <w:t xml:space="preserve"> </w:t>
      </w:r>
      <w:r w:rsidRPr="00393174">
        <w:rPr>
          <w:rFonts w:ascii="Arabic Typesetting" w:hAnsi="Arabic Typesetting" w:cs="Arabic Typesetting" w:hint="cs"/>
          <w:sz w:val="36"/>
          <w:szCs w:val="36"/>
          <w:rtl/>
        </w:rPr>
        <w:t xml:space="preserve">تملك قوّة </w:t>
      </w:r>
      <w:r w:rsidR="000A6401" w:rsidRPr="00393174">
        <w:rPr>
          <w:rFonts w:ascii="Arabic Typesetting" w:hAnsi="Arabic Typesetting" w:cs="Arabic Typesetting"/>
          <w:sz w:val="36"/>
          <w:szCs w:val="36"/>
          <w:rtl/>
        </w:rPr>
        <w:t>٢</w:t>
      </w:r>
      <w:r w:rsidR="000A6401" w:rsidRPr="00393174">
        <w:rPr>
          <w:rFonts w:ascii="Arabic Typesetting" w:hAnsi="Arabic Typesetting" w:cs="Arabic Typesetting" w:hint="cs"/>
          <w:sz w:val="36"/>
          <w:szCs w:val="36"/>
          <w:rtl/>
        </w:rPr>
        <w:t>,.</w:t>
      </w:r>
      <w:r w:rsidR="000A6401" w:rsidRPr="00393174">
        <w:rPr>
          <w:rFonts w:ascii="Arabic Typesetting" w:hAnsi="Arabic Typesetting" w:cs="Arabic Typesetting"/>
          <w:sz w:val="36"/>
          <w:szCs w:val="36"/>
          <w:rtl/>
        </w:rPr>
        <w:t>٥</w:t>
      </w:r>
      <w:r w:rsidR="00DA24E4" w:rsidRPr="00393174">
        <w:rPr>
          <w:rFonts w:ascii="Arabic Typesetting" w:hAnsi="Arabic Typesetting" w:cs="Arabic Typesetting" w:hint="cs"/>
          <w:sz w:val="36"/>
          <w:szCs w:val="36"/>
          <w:rtl/>
        </w:rPr>
        <w:t xml:space="preserve"> </w:t>
      </w:r>
      <w:r w:rsidR="000A6401" w:rsidRPr="00393174">
        <w:rPr>
          <w:rFonts w:ascii="Arabic Typesetting" w:hAnsi="Arabic Typesetting" w:cs="Arabic Typesetting" w:hint="cs"/>
          <w:sz w:val="36"/>
          <w:szCs w:val="36"/>
          <w:rtl/>
        </w:rPr>
        <w:t xml:space="preserve">و في ضعف </w:t>
      </w:r>
      <w:r w:rsidR="004933E3" w:rsidRPr="00393174">
        <w:rPr>
          <w:rFonts w:ascii="Arabic Typesetting" w:hAnsi="Arabic Typesetting" w:cs="Arabic Typesetting" w:hint="cs"/>
          <w:sz w:val="36"/>
          <w:szCs w:val="36"/>
          <w:rtl/>
        </w:rPr>
        <w:t>(</w:t>
      </w:r>
      <w:r w:rsidR="000A6401" w:rsidRPr="00393174">
        <w:rPr>
          <w:rFonts w:ascii="Arabic Typesetting" w:hAnsi="Arabic Typesetting" w:cs="Arabic Typesetting" w:hint="cs"/>
          <w:sz w:val="36"/>
          <w:szCs w:val="36"/>
          <w:rtl/>
        </w:rPr>
        <w:t>.</w:t>
      </w:r>
      <w:r w:rsidR="000A6401" w:rsidRPr="00393174">
        <w:rPr>
          <w:rFonts w:ascii="Arabic Typesetting" w:hAnsi="Arabic Typesetting" w:cs="Arabic Typesetting"/>
          <w:sz w:val="36"/>
          <w:szCs w:val="36"/>
          <w:rtl/>
        </w:rPr>
        <w:t>١</w:t>
      </w:r>
      <w:r w:rsidR="000A6401" w:rsidRPr="00393174">
        <w:rPr>
          <w:rFonts w:ascii="Arabic Typesetting" w:hAnsi="Arabic Typesetting" w:cs="Arabic Typesetting" w:hint="cs"/>
          <w:sz w:val="36"/>
          <w:szCs w:val="36"/>
          <w:rtl/>
        </w:rPr>
        <w:t>,</w:t>
      </w:r>
      <w:r w:rsidR="000A6401" w:rsidRPr="00393174">
        <w:rPr>
          <w:rFonts w:ascii="Arabic Typesetting" w:hAnsi="Arabic Typesetting" w:cs="Arabic Typesetting"/>
          <w:sz w:val="36"/>
          <w:szCs w:val="36"/>
          <w:rtl/>
        </w:rPr>
        <w:t>٢</w:t>
      </w:r>
      <w:r w:rsidR="004933E3" w:rsidRPr="00393174">
        <w:rPr>
          <w:rFonts w:ascii="Arabic Typesetting" w:hAnsi="Arabic Typesetting" w:cs="Arabic Typesetting" w:hint="cs"/>
          <w:sz w:val="36"/>
          <w:szCs w:val="36"/>
          <w:rtl/>
        </w:rPr>
        <w:t>)</w:t>
      </w:r>
      <w:r w:rsidR="008F1750" w:rsidRPr="00393174">
        <w:rPr>
          <w:rFonts w:ascii="Arabic Typesetting" w:hAnsi="Arabic Typesetting" w:cs="Arabic Typesetting" w:hint="cs"/>
          <w:sz w:val="36"/>
          <w:szCs w:val="36"/>
          <w:rtl/>
          <w:lang w:val="id-ID"/>
        </w:rPr>
        <w:t xml:space="preserve"> </w:t>
      </w:r>
      <w:r w:rsidR="000A6401" w:rsidRPr="00393174">
        <w:rPr>
          <w:rFonts w:ascii="Arabic Typesetting" w:hAnsi="Arabic Typesetting" w:cs="Arabic Typesetting" w:hint="cs"/>
          <w:sz w:val="36"/>
          <w:szCs w:val="36"/>
          <w:rtl/>
          <w:lang w:val="id-ID"/>
        </w:rPr>
        <w:t xml:space="preserve">الحاصل هو </w:t>
      </w:r>
      <w:r w:rsidR="004933E3" w:rsidRPr="00393174">
        <w:rPr>
          <w:rFonts w:ascii="Arabic Typesetting" w:hAnsi="Arabic Typesetting" w:cs="Arabic Typesetting" w:hint="cs"/>
          <w:sz w:val="36"/>
          <w:szCs w:val="36"/>
          <w:rtl/>
          <w:lang w:val="id-ID"/>
        </w:rPr>
        <w:t>(</w:t>
      </w:r>
      <w:r w:rsidR="000A6401" w:rsidRPr="00393174">
        <w:rPr>
          <w:rFonts w:ascii="Arabic Typesetting" w:hAnsi="Arabic Typesetting" w:cs="Arabic Typesetting" w:hint="cs"/>
          <w:sz w:val="36"/>
          <w:szCs w:val="36"/>
          <w:rtl/>
          <w:lang w:val="id-ID"/>
        </w:rPr>
        <w:t>.,</w:t>
      </w:r>
      <w:r w:rsidR="000A6401" w:rsidRPr="00393174">
        <w:rPr>
          <w:rFonts w:ascii="Arabic Typesetting" w:hAnsi="Arabic Typesetting" w:cs="Arabic Typesetting"/>
          <w:sz w:val="36"/>
          <w:szCs w:val="36"/>
          <w:rtl/>
          <w:lang w:val="id-ID"/>
        </w:rPr>
        <w:t>٨٥</w:t>
      </w:r>
      <w:r w:rsidR="004933E3" w:rsidRPr="00393174">
        <w:rPr>
          <w:rFonts w:ascii="Arabic Typesetting" w:hAnsi="Arabic Typesetting" w:cs="Arabic Typesetting" w:hint="cs"/>
          <w:sz w:val="36"/>
          <w:szCs w:val="36"/>
          <w:rtl/>
          <w:lang w:val="id-ID"/>
        </w:rPr>
        <w:t>)</w:t>
      </w:r>
      <w:r w:rsidR="000A6401" w:rsidRPr="00393174">
        <w:rPr>
          <w:rFonts w:ascii="Arabic Typesetting" w:hAnsi="Arabic Typesetting" w:cs="Arabic Typesetting" w:hint="cs"/>
          <w:sz w:val="36"/>
          <w:szCs w:val="36"/>
          <w:rtl/>
          <w:lang w:val="id-ID"/>
        </w:rPr>
        <w:t xml:space="preserve"> لنقطة فتيل القوة. و في جنب </w:t>
      </w:r>
      <w:r w:rsidR="000A6401" w:rsidRPr="00393174">
        <w:rPr>
          <w:rFonts w:ascii="Arabic Typesetting" w:hAnsi="Arabic Typesetting" w:cs="Arabic Typesetting"/>
          <w:sz w:val="36"/>
          <w:szCs w:val="36"/>
        </w:rPr>
        <w:t>(EFAS)</w:t>
      </w:r>
      <w:r w:rsidR="000A6401" w:rsidRPr="00393174">
        <w:rPr>
          <w:rFonts w:ascii="Arabic Typesetting" w:hAnsi="Arabic Typesetting" w:cs="Arabic Typesetting" w:hint="cs"/>
          <w:sz w:val="36"/>
          <w:szCs w:val="36"/>
          <w:rtl/>
        </w:rPr>
        <w:t xml:space="preserve"> يملك نتيجة في الفرصة (.</w:t>
      </w:r>
      <w:r w:rsidR="000A6401" w:rsidRPr="00393174">
        <w:rPr>
          <w:rFonts w:ascii="Arabic Typesetting" w:hAnsi="Arabic Typesetting" w:cs="Arabic Typesetting"/>
          <w:sz w:val="36"/>
          <w:szCs w:val="36"/>
          <w:rtl/>
        </w:rPr>
        <w:t>١</w:t>
      </w:r>
      <w:r w:rsidR="000A6401" w:rsidRPr="00393174">
        <w:rPr>
          <w:rFonts w:ascii="Arabic Typesetting" w:hAnsi="Arabic Typesetting" w:cs="Arabic Typesetting" w:hint="cs"/>
          <w:sz w:val="36"/>
          <w:szCs w:val="36"/>
          <w:rtl/>
        </w:rPr>
        <w:t>.</w:t>
      </w:r>
      <w:r w:rsidR="000A6401" w:rsidRPr="00393174">
        <w:rPr>
          <w:rFonts w:ascii="Arabic Typesetting" w:hAnsi="Arabic Typesetting" w:cs="Arabic Typesetting"/>
          <w:sz w:val="36"/>
          <w:szCs w:val="36"/>
          <w:rtl/>
        </w:rPr>
        <w:t>٢</w:t>
      </w:r>
      <w:r w:rsidR="000A6401" w:rsidRPr="00393174">
        <w:rPr>
          <w:rFonts w:ascii="Arabic Typesetting" w:hAnsi="Arabic Typesetting" w:cs="Arabic Typesetting" w:hint="cs"/>
          <w:sz w:val="36"/>
          <w:szCs w:val="36"/>
          <w:rtl/>
        </w:rPr>
        <w:t xml:space="preserve">) </w:t>
      </w:r>
      <w:r w:rsidR="004933E3" w:rsidRPr="00393174">
        <w:rPr>
          <w:rFonts w:ascii="Arabic Typesetting" w:hAnsi="Arabic Typesetting" w:cs="Arabic Typesetting" w:hint="cs"/>
          <w:sz w:val="36"/>
          <w:szCs w:val="36"/>
          <w:rtl/>
        </w:rPr>
        <w:t>و نتيجة التهديد (</w:t>
      </w:r>
      <w:r w:rsidR="004933E3" w:rsidRPr="00393174">
        <w:rPr>
          <w:rFonts w:ascii="Arabic Typesetting" w:hAnsi="Arabic Typesetting" w:cs="Arabic Typesetting"/>
          <w:sz w:val="36"/>
          <w:szCs w:val="36"/>
          <w:rtl/>
        </w:rPr>
        <w:t>١</w:t>
      </w:r>
      <w:r w:rsidR="004933E3" w:rsidRPr="00393174">
        <w:rPr>
          <w:rFonts w:ascii="Arabic Typesetting" w:hAnsi="Arabic Typesetting" w:cs="Arabic Typesetting" w:hint="cs"/>
          <w:sz w:val="36"/>
          <w:szCs w:val="36"/>
          <w:rtl/>
        </w:rPr>
        <w:t>.</w:t>
      </w:r>
      <w:r w:rsidR="004933E3" w:rsidRPr="00393174">
        <w:rPr>
          <w:rFonts w:ascii="Arabic Typesetting" w:hAnsi="Arabic Typesetting" w:cs="Arabic Typesetting"/>
          <w:sz w:val="36"/>
          <w:szCs w:val="36"/>
          <w:rtl/>
        </w:rPr>
        <w:t>٣٥</w:t>
      </w:r>
      <w:r w:rsidR="004933E3" w:rsidRPr="00393174">
        <w:rPr>
          <w:rFonts w:ascii="Arabic Typesetting" w:hAnsi="Arabic Typesetting" w:cs="Arabic Typesetting" w:hint="cs"/>
          <w:sz w:val="36"/>
          <w:szCs w:val="36"/>
          <w:rtl/>
        </w:rPr>
        <w:t>) و الحاصل (</w:t>
      </w:r>
      <w:r w:rsidR="004933E3" w:rsidRPr="00393174">
        <w:rPr>
          <w:rFonts w:ascii="Arabic Typesetting" w:hAnsi="Arabic Typesetting" w:cs="Arabic Typesetting"/>
          <w:sz w:val="36"/>
          <w:szCs w:val="36"/>
          <w:rtl/>
        </w:rPr>
        <w:t>٣</w:t>
      </w:r>
      <w:r w:rsidR="004933E3" w:rsidRPr="00393174">
        <w:rPr>
          <w:rFonts w:ascii="Arabic Typesetting" w:hAnsi="Arabic Typesetting" w:cs="Arabic Typesetting" w:hint="cs"/>
          <w:sz w:val="36"/>
          <w:szCs w:val="36"/>
          <w:rtl/>
        </w:rPr>
        <w:t>.,.) لنقطة فتيل الفرصة  استراتجية التي يحتاج استعمالها ل</w:t>
      </w:r>
      <w:r w:rsidR="004933E3" w:rsidRPr="00393174">
        <w:rPr>
          <w:rFonts w:ascii="Arabic Typesetting" w:hAnsi="Arabic Typesetting" w:cs="Arabic Typesetting" w:hint="cs"/>
          <w:sz w:val="36"/>
          <w:szCs w:val="36"/>
          <w:rtl/>
          <w:lang w:val="id-ID"/>
        </w:rPr>
        <w:t>مدرسة</w:t>
      </w:r>
      <w:r w:rsidR="004933E3" w:rsidRPr="00393174">
        <w:rPr>
          <w:rFonts w:ascii="Arabic Typesetting" w:hAnsi="Arabic Typesetting" w:cs="Arabic Typesetting" w:hint="cs"/>
          <w:i/>
          <w:iCs/>
          <w:sz w:val="36"/>
          <w:szCs w:val="36"/>
          <w:rtl/>
          <w:lang w:val="id-ID"/>
        </w:rPr>
        <w:t xml:space="preserve"> </w:t>
      </w:r>
      <w:r w:rsidR="004933E3" w:rsidRPr="00393174">
        <w:rPr>
          <w:rFonts w:ascii="Arabic Typesetting" w:hAnsi="Arabic Typesetting" w:cs="Arabic Typesetting" w:hint="cs"/>
          <w:sz w:val="36"/>
          <w:szCs w:val="36"/>
          <w:rtl/>
          <w:lang w:val="id-ID"/>
        </w:rPr>
        <w:t>الإبتدائية الحديثة لاريب</w:t>
      </w:r>
      <w:r w:rsidR="004933E3" w:rsidRPr="00393174">
        <w:rPr>
          <w:rFonts w:ascii="Arabic Typesetting" w:hAnsi="Arabic Typesetting" w:cs="Arabic Typesetting" w:hint="cs"/>
          <w:sz w:val="36"/>
          <w:szCs w:val="36"/>
          <w:rtl/>
        </w:rPr>
        <w:t xml:space="preserve"> بناء علي (</w:t>
      </w:r>
      <w:r w:rsidR="004933E3" w:rsidRPr="00393174">
        <w:rPr>
          <w:rFonts w:ascii="Arabic Typesetting" w:hAnsi="Arabic Typesetting" w:cs="Arabic Typesetting"/>
          <w:sz w:val="36"/>
          <w:szCs w:val="36"/>
        </w:rPr>
        <w:t>SO</w:t>
      </w:r>
      <w:r w:rsidR="004933E3" w:rsidRPr="00393174">
        <w:rPr>
          <w:rFonts w:ascii="Arabic Typesetting" w:hAnsi="Arabic Typesetting" w:cs="Arabic Typesetting" w:hint="cs"/>
          <w:sz w:val="36"/>
          <w:szCs w:val="36"/>
          <w:rtl/>
        </w:rPr>
        <w:t xml:space="preserve">)  يغضد البرامج </w:t>
      </w:r>
      <w:r w:rsidR="00EA2693" w:rsidRPr="00393174">
        <w:rPr>
          <w:rFonts w:ascii="Arabic Typesetting" w:hAnsi="Arabic Typesetting" w:cs="Arabic Typesetting" w:hint="cs"/>
          <w:sz w:val="36"/>
          <w:szCs w:val="36"/>
          <w:rtl/>
        </w:rPr>
        <w:t>الضمن و زيادته باهتم الأداوات والوسائل لوازم التمهيدية. (</w:t>
      </w:r>
      <w:r w:rsidR="00EA2693" w:rsidRPr="00393174">
        <w:rPr>
          <w:rFonts w:ascii="Arabic Typesetting" w:hAnsi="Arabic Typesetting" w:cs="Arabic Typesetting"/>
          <w:sz w:val="36"/>
          <w:szCs w:val="36"/>
        </w:rPr>
        <w:t>WO</w:t>
      </w:r>
      <w:r w:rsidR="00EA2693" w:rsidRPr="00393174">
        <w:rPr>
          <w:rFonts w:ascii="Arabic Typesetting" w:hAnsi="Arabic Typesetting" w:cs="Arabic Typesetting" w:hint="cs"/>
          <w:sz w:val="36"/>
          <w:szCs w:val="36"/>
          <w:rtl/>
        </w:rPr>
        <w:t xml:space="preserve">) يرجي للحكومة لا يهتمّ الى أنصاف الوسائل ولوازم التمهدية. </w:t>
      </w:r>
    </w:p>
    <w:p w:rsidR="00DA24E4" w:rsidRPr="00393174" w:rsidRDefault="00EA2693" w:rsidP="00DA24E4">
      <w:pPr>
        <w:bidi/>
        <w:contextualSpacing/>
        <w:jc w:val="both"/>
        <w:rPr>
          <w:rFonts w:ascii="Arabic Typesetting" w:hAnsi="Arabic Typesetting" w:cs="Arabic Typesetting"/>
          <w:sz w:val="36"/>
          <w:szCs w:val="36"/>
          <w:rtl/>
        </w:rPr>
      </w:pPr>
      <w:r w:rsidRPr="00393174">
        <w:rPr>
          <w:rFonts w:ascii="Arabic Typesetting" w:hAnsi="Arabic Typesetting" w:cs="Arabic Typesetting" w:hint="cs"/>
          <w:sz w:val="36"/>
          <w:szCs w:val="36"/>
          <w:rtl/>
        </w:rPr>
        <w:t>(</w:t>
      </w:r>
      <w:r w:rsidRPr="00393174">
        <w:rPr>
          <w:rFonts w:ascii="Arabic Typesetting" w:hAnsi="Arabic Typesetting" w:cs="Arabic Typesetting"/>
          <w:sz w:val="36"/>
          <w:szCs w:val="36"/>
        </w:rPr>
        <w:t>ST</w:t>
      </w:r>
      <w:r w:rsidRPr="00393174">
        <w:rPr>
          <w:rFonts w:ascii="Arabic Typesetting" w:hAnsi="Arabic Typesetting" w:cs="Arabic Typesetting" w:hint="cs"/>
          <w:sz w:val="36"/>
          <w:szCs w:val="36"/>
          <w:rtl/>
        </w:rPr>
        <w:t>) باعتماد مالي كبير يستطيع بانتفاع الدائرة بطريقة شراء الأرض اواستأجره (</w:t>
      </w:r>
      <w:r w:rsidRPr="00393174">
        <w:rPr>
          <w:rFonts w:ascii="Arabic Typesetting" w:hAnsi="Arabic Typesetting" w:cs="Arabic Typesetting"/>
          <w:sz w:val="36"/>
          <w:szCs w:val="36"/>
        </w:rPr>
        <w:t>WT</w:t>
      </w:r>
      <w:r w:rsidRPr="00393174">
        <w:rPr>
          <w:rFonts w:ascii="Arabic Typesetting" w:hAnsi="Arabic Typesetting" w:cs="Arabic Typesetting" w:hint="cs"/>
          <w:sz w:val="36"/>
          <w:szCs w:val="36"/>
          <w:rtl/>
        </w:rPr>
        <w:t>)</w:t>
      </w:r>
      <w:r w:rsidR="004933E3" w:rsidRPr="00393174">
        <w:rPr>
          <w:rFonts w:ascii="Arabic Typesetting" w:hAnsi="Arabic Typesetting" w:cs="Arabic Typesetting" w:hint="cs"/>
          <w:sz w:val="36"/>
          <w:szCs w:val="36"/>
          <w:rtl/>
        </w:rPr>
        <w:t xml:space="preserve"> </w:t>
      </w:r>
      <w:r w:rsidR="00DA24E4" w:rsidRPr="00393174">
        <w:rPr>
          <w:rFonts w:ascii="Arabic Typesetting" w:hAnsi="Arabic Typesetting" w:cs="Arabic Typesetting" w:hint="cs"/>
          <w:sz w:val="36"/>
          <w:szCs w:val="36"/>
          <w:rtl/>
        </w:rPr>
        <w:t>يجهّز السّكن للمدرسين الذين قد تزوجوا.</w:t>
      </w:r>
    </w:p>
    <w:p w:rsidR="00DA24E4" w:rsidRDefault="00DA24E4" w:rsidP="00DA24E4">
      <w:pPr>
        <w:bidi/>
        <w:contextualSpacing/>
        <w:jc w:val="both"/>
        <w:rPr>
          <w:rFonts w:ascii="Arabic Typesetting" w:hAnsi="Arabic Typesetting" w:cs="Arabic Typesetting"/>
          <w:sz w:val="32"/>
          <w:szCs w:val="32"/>
          <w:rtl/>
        </w:rPr>
      </w:pPr>
    </w:p>
    <w:p w:rsidR="005D5E7C" w:rsidRPr="00393174" w:rsidRDefault="00DA24E4" w:rsidP="00207B06">
      <w:pPr>
        <w:bidi/>
        <w:contextualSpacing/>
        <w:jc w:val="both"/>
        <w:rPr>
          <w:rFonts w:ascii="Arabic Typesetting" w:hAnsi="Arabic Typesetting" w:cs="Arabic Typesetting"/>
          <w:sz w:val="36"/>
          <w:szCs w:val="36"/>
          <w:rtl/>
        </w:rPr>
      </w:pPr>
      <w:r w:rsidRPr="00393174">
        <w:rPr>
          <w:rFonts w:ascii="Arabic Typesetting" w:hAnsi="Arabic Typesetting" w:cs="Arabic Typesetting" w:hint="cs"/>
          <w:sz w:val="36"/>
          <w:szCs w:val="36"/>
          <w:rtl/>
          <w:lang w:val="id-ID"/>
        </w:rPr>
        <w:t>مدرسة</w:t>
      </w:r>
      <w:r w:rsidRPr="00393174">
        <w:rPr>
          <w:rFonts w:ascii="Arabic Typesetting" w:hAnsi="Arabic Typesetting" w:cs="Arabic Typesetting" w:hint="cs"/>
          <w:i/>
          <w:iCs/>
          <w:sz w:val="36"/>
          <w:szCs w:val="36"/>
          <w:rtl/>
          <w:lang w:val="id-ID"/>
        </w:rPr>
        <w:t xml:space="preserve"> </w:t>
      </w:r>
      <w:r w:rsidRPr="00393174">
        <w:rPr>
          <w:rFonts w:ascii="Arabic Typesetting" w:hAnsi="Arabic Typesetting" w:cs="Arabic Typesetting" w:hint="cs"/>
          <w:sz w:val="36"/>
          <w:szCs w:val="36"/>
          <w:rtl/>
          <w:lang w:val="id-ID"/>
        </w:rPr>
        <w:t>الإبتدائية الخيرية فيفيتان في جنب (</w:t>
      </w:r>
      <w:r w:rsidRPr="00393174">
        <w:rPr>
          <w:rFonts w:ascii="Arabic Typesetting" w:hAnsi="Arabic Typesetting" w:cs="Arabic Typesetting"/>
          <w:sz w:val="36"/>
          <w:szCs w:val="36"/>
        </w:rPr>
        <w:t xml:space="preserve"> (IFAS</w:t>
      </w:r>
      <w:r w:rsidRPr="00393174">
        <w:rPr>
          <w:rFonts w:ascii="Arabic Typesetting" w:hAnsi="Arabic Typesetting" w:cs="Arabic Typesetting" w:hint="cs"/>
          <w:sz w:val="36"/>
          <w:szCs w:val="36"/>
          <w:rtl/>
          <w:lang w:val="id-ID"/>
        </w:rPr>
        <w:t xml:space="preserve"> </w:t>
      </w:r>
      <w:r w:rsidRPr="00393174">
        <w:rPr>
          <w:rFonts w:ascii="Arabic Typesetting" w:hAnsi="Arabic Typesetting" w:cs="Arabic Typesetting" w:hint="cs"/>
          <w:sz w:val="36"/>
          <w:szCs w:val="36"/>
          <w:rtl/>
        </w:rPr>
        <w:t>تملك قوّة (.</w:t>
      </w:r>
      <w:r w:rsidRPr="00393174">
        <w:rPr>
          <w:rFonts w:ascii="Arabic Typesetting" w:hAnsi="Arabic Typesetting" w:cs="Arabic Typesetting"/>
          <w:sz w:val="36"/>
          <w:szCs w:val="36"/>
          <w:rtl/>
        </w:rPr>
        <w:t>١</w:t>
      </w:r>
      <w:r w:rsidRPr="00393174">
        <w:rPr>
          <w:rFonts w:ascii="Arabic Typesetting" w:hAnsi="Arabic Typesetting" w:cs="Arabic Typesetting" w:hint="cs"/>
          <w:sz w:val="36"/>
          <w:szCs w:val="36"/>
          <w:rtl/>
        </w:rPr>
        <w:t>,</w:t>
      </w:r>
      <w:r w:rsidRPr="00393174">
        <w:rPr>
          <w:rFonts w:ascii="Arabic Typesetting" w:hAnsi="Arabic Typesetting" w:cs="Arabic Typesetting"/>
          <w:sz w:val="36"/>
          <w:szCs w:val="36"/>
          <w:rtl/>
        </w:rPr>
        <w:t>٩</w:t>
      </w:r>
      <w:r w:rsidRPr="00393174">
        <w:rPr>
          <w:rFonts w:ascii="Arabic Typesetting" w:hAnsi="Arabic Typesetting" w:cs="Arabic Typesetting" w:hint="cs"/>
          <w:sz w:val="36"/>
          <w:szCs w:val="36"/>
          <w:rtl/>
        </w:rPr>
        <w:t>) و في ضعف (.</w:t>
      </w:r>
      <w:r w:rsidRPr="00393174">
        <w:rPr>
          <w:rFonts w:ascii="Arabic Typesetting" w:hAnsi="Arabic Typesetting" w:cs="Arabic Typesetting"/>
          <w:sz w:val="36"/>
          <w:szCs w:val="36"/>
          <w:rtl/>
        </w:rPr>
        <w:t>١</w:t>
      </w:r>
      <w:r w:rsidRPr="00393174">
        <w:rPr>
          <w:rFonts w:ascii="Arabic Typesetting" w:hAnsi="Arabic Typesetting" w:cs="Arabic Typesetting" w:hint="cs"/>
          <w:sz w:val="36"/>
          <w:szCs w:val="36"/>
          <w:rtl/>
        </w:rPr>
        <w:t>,</w:t>
      </w:r>
      <w:r w:rsidRPr="00393174">
        <w:rPr>
          <w:rFonts w:ascii="Arabic Typesetting" w:hAnsi="Arabic Typesetting" w:cs="Arabic Typesetting"/>
          <w:sz w:val="36"/>
          <w:szCs w:val="36"/>
          <w:rtl/>
        </w:rPr>
        <w:t>٣</w:t>
      </w:r>
      <w:r w:rsidRPr="00393174">
        <w:rPr>
          <w:rFonts w:ascii="Arabic Typesetting" w:hAnsi="Arabic Typesetting" w:cs="Arabic Typesetting" w:hint="cs"/>
          <w:sz w:val="36"/>
          <w:szCs w:val="36"/>
          <w:rtl/>
        </w:rPr>
        <w:t xml:space="preserve">) </w:t>
      </w:r>
      <w:r w:rsidRPr="00393174">
        <w:rPr>
          <w:rFonts w:ascii="Arabic Typesetting" w:hAnsi="Arabic Typesetting" w:cs="Arabic Typesetting" w:hint="cs"/>
          <w:sz w:val="36"/>
          <w:szCs w:val="36"/>
          <w:rtl/>
          <w:lang w:val="id-ID"/>
        </w:rPr>
        <w:t>الحاصل هو (.,</w:t>
      </w:r>
      <w:r w:rsidRPr="00393174">
        <w:rPr>
          <w:rFonts w:ascii="Arabic Typesetting" w:hAnsi="Arabic Typesetting" w:cs="Arabic Typesetting"/>
          <w:sz w:val="36"/>
          <w:szCs w:val="36"/>
          <w:rtl/>
          <w:lang w:val="id-ID"/>
        </w:rPr>
        <w:t>٨٥</w:t>
      </w:r>
      <w:r w:rsidRPr="00393174">
        <w:rPr>
          <w:rFonts w:ascii="Arabic Typesetting" w:hAnsi="Arabic Typesetting" w:cs="Arabic Typesetting" w:hint="cs"/>
          <w:sz w:val="36"/>
          <w:szCs w:val="36"/>
          <w:rtl/>
          <w:lang w:val="id-ID"/>
        </w:rPr>
        <w:t>) لنقطة فتيل القوة (.</w:t>
      </w:r>
      <w:r w:rsidRPr="00393174">
        <w:rPr>
          <w:rFonts w:ascii="Arabic Typesetting" w:hAnsi="Arabic Typesetting" w:cs="Arabic Typesetting"/>
          <w:sz w:val="36"/>
          <w:szCs w:val="36"/>
          <w:rtl/>
          <w:lang w:val="id-ID"/>
        </w:rPr>
        <w:t>٦</w:t>
      </w:r>
      <w:r w:rsidRPr="00393174">
        <w:rPr>
          <w:rFonts w:ascii="Arabic Typesetting" w:hAnsi="Arabic Typesetting" w:cs="Arabic Typesetting" w:hint="cs"/>
          <w:sz w:val="36"/>
          <w:szCs w:val="36"/>
          <w:rtl/>
          <w:lang w:val="id-ID"/>
        </w:rPr>
        <w:t xml:space="preserve">,.). و في جنب </w:t>
      </w:r>
      <w:r w:rsidRPr="00393174">
        <w:rPr>
          <w:rFonts w:ascii="Arabic Typesetting" w:hAnsi="Arabic Typesetting" w:cs="Arabic Typesetting"/>
          <w:sz w:val="36"/>
          <w:szCs w:val="36"/>
        </w:rPr>
        <w:t>(EFAS)</w:t>
      </w:r>
      <w:r w:rsidRPr="00393174">
        <w:rPr>
          <w:rFonts w:ascii="Arabic Typesetting" w:hAnsi="Arabic Typesetting" w:cs="Arabic Typesetting" w:hint="cs"/>
          <w:sz w:val="36"/>
          <w:szCs w:val="36"/>
          <w:rtl/>
        </w:rPr>
        <w:t xml:space="preserve"> يملك نتيجة في الفرصة </w:t>
      </w:r>
      <w:r w:rsidR="007A0C5E" w:rsidRPr="00393174">
        <w:rPr>
          <w:rFonts w:ascii="Arabic Typesetting" w:hAnsi="Arabic Typesetting" w:cs="Arabic Typesetting" w:hint="cs"/>
          <w:sz w:val="36"/>
          <w:szCs w:val="36"/>
          <w:rtl/>
        </w:rPr>
        <w:t>(.</w:t>
      </w:r>
      <w:r w:rsidR="007A0C5E" w:rsidRPr="00393174">
        <w:rPr>
          <w:rFonts w:ascii="Arabic Typesetting" w:hAnsi="Arabic Typesetting" w:cs="Arabic Typesetting"/>
          <w:sz w:val="36"/>
          <w:szCs w:val="36"/>
          <w:rtl/>
        </w:rPr>
        <w:t>١</w:t>
      </w:r>
      <w:r w:rsidR="007A0C5E" w:rsidRPr="00393174">
        <w:rPr>
          <w:rFonts w:ascii="Arabic Typesetting" w:hAnsi="Arabic Typesetting" w:cs="Arabic Typesetting" w:hint="cs"/>
          <w:sz w:val="36"/>
          <w:szCs w:val="36"/>
          <w:rtl/>
        </w:rPr>
        <w:t>,</w:t>
      </w:r>
      <w:r w:rsidR="007A0C5E" w:rsidRPr="00393174">
        <w:rPr>
          <w:rFonts w:ascii="Arabic Typesetting" w:hAnsi="Arabic Typesetting" w:cs="Arabic Typesetting"/>
          <w:sz w:val="36"/>
          <w:szCs w:val="36"/>
          <w:rtl/>
        </w:rPr>
        <w:t>٨</w:t>
      </w:r>
      <w:r w:rsidR="007A0C5E" w:rsidRPr="00393174">
        <w:rPr>
          <w:rFonts w:ascii="Arabic Typesetting" w:hAnsi="Arabic Typesetting" w:cs="Arabic Typesetting" w:hint="cs"/>
          <w:sz w:val="36"/>
          <w:szCs w:val="36"/>
          <w:rtl/>
        </w:rPr>
        <w:t>) و نتيجة التهديد (</w:t>
      </w:r>
      <w:r w:rsidR="007A0C5E" w:rsidRPr="00393174">
        <w:rPr>
          <w:rFonts w:ascii="Arabic Typesetting" w:hAnsi="Arabic Typesetting" w:cs="Arabic Typesetting"/>
          <w:sz w:val="36"/>
          <w:szCs w:val="36"/>
          <w:rtl/>
        </w:rPr>
        <w:t>١</w:t>
      </w:r>
      <w:r w:rsidR="007A0C5E" w:rsidRPr="00393174">
        <w:rPr>
          <w:rFonts w:ascii="Arabic Typesetting" w:hAnsi="Arabic Typesetting" w:cs="Arabic Typesetting" w:hint="cs"/>
          <w:sz w:val="36"/>
          <w:szCs w:val="36"/>
          <w:rtl/>
        </w:rPr>
        <w:t>.</w:t>
      </w:r>
      <w:r w:rsidR="007A0C5E" w:rsidRPr="00393174">
        <w:rPr>
          <w:rFonts w:ascii="Arabic Typesetting" w:hAnsi="Arabic Typesetting" w:cs="Arabic Typesetting"/>
          <w:sz w:val="36"/>
          <w:szCs w:val="36"/>
          <w:rtl/>
        </w:rPr>
        <w:t>٣٥</w:t>
      </w:r>
      <w:r w:rsidR="007A0C5E" w:rsidRPr="00393174">
        <w:rPr>
          <w:rFonts w:ascii="Arabic Typesetting" w:hAnsi="Arabic Typesetting" w:cs="Arabic Typesetting" w:hint="cs"/>
          <w:sz w:val="36"/>
          <w:szCs w:val="36"/>
          <w:rtl/>
        </w:rPr>
        <w:t>) و الحاصل (</w:t>
      </w:r>
      <w:r w:rsidR="007A0C5E" w:rsidRPr="00393174">
        <w:rPr>
          <w:rFonts w:ascii="Arabic Typesetting" w:hAnsi="Arabic Typesetting" w:cs="Arabic Typesetting"/>
          <w:sz w:val="36"/>
          <w:szCs w:val="36"/>
          <w:rtl/>
        </w:rPr>
        <w:t>٤٥</w:t>
      </w:r>
      <w:r w:rsidR="007A0C5E" w:rsidRPr="00393174">
        <w:rPr>
          <w:rFonts w:ascii="Arabic Typesetting" w:hAnsi="Arabic Typesetting" w:cs="Arabic Typesetting" w:hint="cs"/>
          <w:sz w:val="36"/>
          <w:szCs w:val="36"/>
          <w:rtl/>
        </w:rPr>
        <w:t xml:space="preserve">,.) استراجية </w:t>
      </w:r>
      <w:r w:rsidR="00207B06" w:rsidRPr="00393174">
        <w:rPr>
          <w:rFonts w:ascii="Arabic Typesetting" w:hAnsi="Arabic Typesetting" w:cs="Arabic Typesetting" w:hint="cs"/>
          <w:sz w:val="36"/>
          <w:szCs w:val="36"/>
          <w:rtl/>
        </w:rPr>
        <w:t>ارتفاع نوع التربية المطابقة ل</w:t>
      </w:r>
      <w:r w:rsidR="00207B06" w:rsidRPr="00393174">
        <w:rPr>
          <w:rFonts w:ascii="Arabic Typesetting" w:hAnsi="Arabic Typesetting" w:cs="Arabic Typesetting" w:hint="cs"/>
          <w:sz w:val="36"/>
          <w:szCs w:val="36"/>
          <w:rtl/>
          <w:lang w:val="id-ID"/>
        </w:rPr>
        <w:t>مدرسة</w:t>
      </w:r>
      <w:r w:rsidR="00207B06" w:rsidRPr="00393174">
        <w:rPr>
          <w:rFonts w:ascii="Arabic Typesetting" w:hAnsi="Arabic Typesetting" w:cs="Arabic Typesetting" w:hint="cs"/>
          <w:i/>
          <w:iCs/>
          <w:sz w:val="36"/>
          <w:szCs w:val="36"/>
          <w:rtl/>
          <w:lang w:val="id-ID"/>
        </w:rPr>
        <w:t xml:space="preserve"> </w:t>
      </w:r>
      <w:r w:rsidR="00207B06" w:rsidRPr="00393174">
        <w:rPr>
          <w:rFonts w:ascii="Arabic Typesetting" w:hAnsi="Arabic Typesetting" w:cs="Arabic Typesetting" w:hint="cs"/>
          <w:sz w:val="36"/>
          <w:szCs w:val="36"/>
          <w:rtl/>
          <w:lang w:val="id-ID"/>
        </w:rPr>
        <w:t>الإبتدائية الخيرية فيفيتان</w:t>
      </w:r>
      <w:r w:rsidR="007A0C5E" w:rsidRPr="00393174">
        <w:rPr>
          <w:rFonts w:ascii="Arabic Typesetting" w:hAnsi="Arabic Typesetting" w:cs="Arabic Typesetting" w:hint="cs"/>
          <w:sz w:val="36"/>
          <w:szCs w:val="36"/>
          <w:rtl/>
        </w:rPr>
        <w:t xml:space="preserve"> </w:t>
      </w:r>
      <w:r w:rsidR="00207B06" w:rsidRPr="00393174">
        <w:rPr>
          <w:rFonts w:ascii="Arabic Typesetting" w:hAnsi="Arabic Typesetting" w:cs="Arabic Typesetting" w:hint="cs"/>
          <w:sz w:val="36"/>
          <w:szCs w:val="36"/>
          <w:rtl/>
        </w:rPr>
        <w:t>بناء علي (</w:t>
      </w:r>
      <w:r w:rsidR="00207B06" w:rsidRPr="00393174">
        <w:rPr>
          <w:rFonts w:ascii="Arabic Typesetting" w:hAnsi="Arabic Typesetting" w:cs="Arabic Typesetting"/>
          <w:sz w:val="36"/>
          <w:szCs w:val="36"/>
        </w:rPr>
        <w:t>SO</w:t>
      </w:r>
      <w:r w:rsidR="00207B06" w:rsidRPr="00393174">
        <w:rPr>
          <w:rFonts w:ascii="Arabic Typesetting" w:hAnsi="Arabic Typesetting" w:cs="Arabic Typesetting" w:hint="cs"/>
          <w:sz w:val="36"/>
          <w:szCs w:val="36"/>
          <w:rtl/>
        </w:rPr>
        <w:t>) إعطاء الفرصة للمدرس ليستمروا التربية الي أدراج الأعلي (</w:t>
      </w:r>
      <w:r w:rsidR="00207B06" w:rsidRPr="00393174">
        <w:rPr>
          <w:rFonts w:ascii="Arabic Typesetting" w:hAnsi="Arabic Typesetting" w:cs="Arabic Typesetting"/>
          <w:sz w:val="36"/>
          <w:szCs w:val="36"/>
        </w:rPr>
        <w:t>WO</w:t>
      </w:r>
      <w:r w:rsidR="00207B06" w:rsidRPr="00393174">
        <w:rPr>
          <w:rFonts w:ascii="Arabic Typesetting" w:hAnsi="Arabic Typesetting" w:cs="Arabic Typesetting" w:hint="cs"/>
          <w:sz w:val="36"/>
          <w:szCs w:val="36"/>
          <w:rtl/>
        </w:rPr>
        <w:t xml:space="preserve">) تورّط الدور المجتمع في إعداد الوسائل ولوازم التمهدية </w:t>
      </w:r>
      <w:r w:rsidR="005D5E7C" w:rsidRPr="00393174">
        <w:rPr>
          <w:rFonts w:ascii="Arabic Typesetting" w:hAnsi="Arabic Typesetting" w:cs="Arabic Typesetting" w:hint="cs"/>
          <w:sz w:val="36"/>
          <w:szCs w:val="36"/>
          <w:rtl/>
        </w:rPr>
        <w:t>(</w:t>
      </w:r>
      <w:r w:rsidR="005D5E7C" w:rsidRPr="00393174">
        <w:rPr>
          <w:rFonts w:ascii="Arabic Typesetting" w:hAnsi="Arabic Typesetting" w:cs="Arabic Typesetting"/>
          <w:sz w:val="36"/>
          <w:szCs w:val="36"/>
        </w:rPr>
        <w:t>ST</w:t>
      </w:r>
      <w:r w:rsidR="005D5E7C" w:rsidRPr="00393174">
        <w:rPr>
          <w:rFonts w:ascii="Arabic Typesetting" w:hAnsi="Arabic Typesetting" w:cs="Arabic Typesetting" w:hint="cs"/>
          <w:sz w:val="36"/>
          <w:szCs w:val="36"/>
          <w:rtl/>
        </w:rPr>
        <w:t>) باعتماد مال كبير الذي ينفع لزيادة الوسائل ولوازم التمهدية كالمرحاض والمكتبة (</w:t>
      </w:r>
      <w:r w:rsidR="005D5E7C" w:rsidRPr="00393174">
        <w:rPr>
          <w:rFonts w:ascii="Arabic Typesetting" w:hAnsi="Arabic Typesetting" w:cs="Arabic Typesetting"/>
          <w:sz w:val="36"/>
          <w:szCs w:val="36"/>
        </w:rPr>
        <w:t>WT</w:t>
      </w:r>
      <w:r w:rsidR="005D5E7C" w:rsidRPr="00393174">
        <w:rPr>
          <w:rFonts w:ascii="Arabic Typesetting" w:hAnsi="Arabic Typesetting" w:cs="Arabic Typesetting" w:hint="cs"/>
          <w:sz w:val="36"/>
          <w:szCs w:val="36"/>
          <w:rtl/>
        </w:rPr>
        <w:t>) فالواجب للرئيس المدرسة مجموعة في رئاسة المدرسة و تجديد في منظمة التدبير التسويق.</w:t>
      </w:r>
    </w:p>
    <w:p w:rsidR="005D5E7C" w:rsidRDefault="005D5E7C" w:rsidP="005D5E7C">
      <w:pPr>
        <w:bidi/>
        <w:contextualSpacing/>
        <w:jc w:val="both"/>
        <w:rPr>
          <w:rFonts w:ascii="Arabic Typesetting" w:hAnsi="Arabic Typesetting" w:cs="Arabic Typesetting"/>
          <w:sz w:val="32"/>
          <w:szCs w:val="32"/>
          <w:rtl/>
        </w:rPr>
      </w:pPr>
    </w:p>
    <w:p w:rsidR="008F1750" w:rsidRPr="00DA24E4" w:rsidRDefault="005D5E7C" w:rsidP="005D5E7C">
      <w:pPr>
        <w:bidi/>
        <w:contextualSpacing/>
        <w:jc w:val="both"/>
        <w:rPr>
          <w:rFonts w:ascii="Arabic Typesetting" w:hAnsi="Arabic Typesetting" w:cs="Arabic Typesetting"/>
          <w:sz w:val="32"/>
          <w:szCs w:val="32"/>
          <w:rtl/>
        </w:rPr>
      </w:pPr>
      <w:r>
        <w:rPr>
          <w:rFonts w:ascii="Arabic Typesetting" w:hAnsi="Arabic Typesetting" w:cs="Arabic Typesetting" w:hint="cs"/>
          <w:sz w:val="32"/>
          <w:szCs w:val="32"/>
          <w:rtl/>
        </w:rPr>
        <w:t>الكلمة المفتاحية  :</w:t>
      </w:r>
      <w:r w:rsidRPr="005D5E7C">
        <w:rPr>
          <w:rFonts w:ascii="Arabic Typesetting" w:hAnsi="Arabic Typesetting" w:cs="Arabic Typesetting" w:hint="cs"/>
          <w:sz w:val="32"/>
          <w:szCs w:val="32"/>
          <w:rtl/>
        </w:rPr>
        <w:t xml:space="preserve"> </w:t>
      </w:r>
      <w:r w:rsidRPr="005D5E7C">
        <w:rPr>
          <w:rFonts w:ascii="Arabic Typesetting" w:hAnsi="Arabic Typesetting" w:cs="Arabic Typesetting" w:hint="cs"/>
          <w:sz w:val="32"/>
          <w:szCs w:val="32"/>
          <w:rtl/>
          <w:lang w:val="id-ID"/>
        </w:rPr>
        <w:t>إستراتجيّة الإرتقاء نوع التربية</w:t>
      </w:r>
      <w:r>
        <w:rPr>
          <w:rFonts w:ascii="Arabic Typesetting" w:hAnsi="Arabic Typesetting" w:cs="Arabic Typesetting" w:hint="cs"/>
          <w:sz w:val="32"/>
          <w:szCs w:val="32"/>
          <w:rtl/>
          <w:lang w:val="id-ID"/>
        </w:rPr>
        <w:t xml:space="preserve">, </w:t>
      </w:r>
      <w:r w:rsidRPr="008F1750">
        <w:rPr>
          <w:rFonts w:ascii="Arabic Typesetting" w:hAnsi="Arabic Typesetting" w:cs="Arabic Typesetting" w:hint="cs"/>
          <w:i/>
          <w:iCs/>
          <w:sz w:val="32"/>
          <w:szCs w:val="32"/>
          <w:rtl/>
          <w:lang w:val="id-ID"/>
        </w:rPr>
        <w:t>التحليل "صوط"</w:t>
      </w:r>
    </w:p>
    <w:p w:rsidR="00AE421E" w:rsidRPr="00AE421E" w:rsidRDefault="00AE421E" w:rsidP="00AE421E">
      <w:pPr>
        <w:bidi/>
        <w:contextualSpacing/>
        <w:jc w:val="both"/>
        <w:rPr>
          <w:rFonts w:ascii="Traditional Arabic" w:hAnsi="Traditional Arabic" w:cs="Traditional Arabic"/>
          <w:sz w:val="32"/>
          <w:szCs w:val="32"/>
          <w:rtl/>
          <w:lang w:val="id-ID"/>
        </w:rPr>
      </w:pPr>
    </w:p>
    <w:p w:rsidR="001F7C0A" w:rsidRDefault="001F7C0A" w:rsidP="00FB4AF0">
      <w:pPr>
        <w:contextualSpacing/>
        <w:jc w:val="both"/>
        <w:rPr>
          <w:sz w:val="28"/>
          <w:szCs w:val="28"/>
          <w:rtl/>
          <w:lang w:val="id-ID"/>
        </w:rPr>
      </w:pPr>
    </w:p>
    <w:p w:rsidR="00AE421E" w:rsidRDefault="00AE421E" w:rsidP="00FB4AF0">
      <w:pPr>
        <w:contextualSpacing/>
        <w:jc w:val="both"/>
        <w:rPr>
          <w:sz w:val="28"/>
          <w:szCs w:val="28"/>
          <w:rtl/>
          <w:lang w:val="id-ID"/>
        </w:rPr>
      </w:pPr>
    </w:p>
    <w:p w:rsidR="00AE421E" w:rsidRDefault="00AE421E" w:rsidP="00FB4AF0">
      <w:pPr>
        <w:contextualSpacing/>
        <w:jc w:val="both"/>
        <w:rPr>
          <w:sz w:val="28"/>
          <w:szCs w:val="28"/>
          <w:rtl/>
          <w:lang w:val="id-ID"/>
        </w:rPr>
      </w:pPr>
    </w:p>
    <w:p w:rsidR="00AE421E" w:rsidRDefault="00AE421E" w:rsidP="00FB4AF0">
      <w:pPr>
        <w:contextualSpacing/>
        <w:jc w:val="both"/>
        <w:rPr>
          <w:sz w:val="28"/>
          <w:szCs w:val="28"/>
          <w:rtl/>
          <w:lang w:val="id-ID"/>
        </w:rPr>
      </w:pPr>
    </w:p>
    <w:p w:rsidR="00AE421E" w:rsidRDefault="00AE421E" w:rsidP="00FB4AF0">
      <w:pPr>
        <w:contextualSpacing/>
        <w:jc w:val="both"/>
        <w:rPr>
          <w:sz w:val="28"/>
          <w:szCs w:val="28"/>
          <w:rtl/>
          <w:lang w:val="id-ID"/>
        </w:rPr>
      </w:pPr>
    </w:p>
    <w:p w:rsidR="00055A89" w:rsidRPr="003073F5" w:rsidRDefault="00BB0DBA" w:rsidP="00055A89">
      <w:pPr>
        <w:autoSpaceDE w:val="0"/>
        <w:autoSpaceDN w:val="0"/>
        <w:adjustRightInd w:val="0"/>
        <w:jc w:val="center"/>
        <w:rPr>
          <w:b/>
          <w:bCs/>
          <w:sz w:val="28"/>
          <w:szCs w:val="28"/>
        </w:rPr>
      </w:pPr>
      <w:r>
        <w:rPr>
          <w:b/>
          <w:bCs/>
          <w:sz w:val="28"/>
          <w:szCs w:val="28"/>
        </w:rPr>
        <w:lastRenderedPageBreak/>
        <w:t>PEDOMAN</w:t>
      </w:r>
      <w:r w:rsidR="00055A89" w:rsidRPr="003073F5">
        <w:rPr>
          <w:b/>
          <w:bCs/>
          <w:sz w:val="28"/>
          <w:szCs w:val="28"/>
        </w:rPr>
        <w:t xml:space="preserve"> TRANSLITERASI</w:t>
      </w:r>
    </w:p>
    <w:p w:rsidR="00055A89" w:rsidRPr="003073F5" w:rsidRDefault="00055A89" w:rsidP="00055A89">
      <w:pPr>
        <w:autoSpaceDE w:val="0"/>
        <w:autoSpaceDN w:val="0"/>
        <w:adjustRightInd w:val="0"/>
        <w:jc w:val="center"/>
        <w:rPr>
          <w:b/>
          <w:bCs/>
          <w:sz w:val="28"/>
          <w:szCs w:val="28"/>
        </w:rPr>
      </w:pPr>
    </w:p>
    <w:p w:rsidR="00055A89" w:rsidRDefault="00055A89" w:rsidP="00055A89">
      <w:pPr>
        <w:autoSpaceDE w:val="0"/>
        <w:autoSpaceDN w:val="0"/>
        <w:adjustRightInd w:val="0"/>
        <w:jc w:val="center"/>
        <w:rPr>
          <w:b/>
          <w:bCs/>
        </w:rPr>
      </w:pPr>
    </w:p>
    <w:p w:rsidR="00055A89" w:rsidRDefault="00055A89" w:rsidP="00055A89">
      <w:pPr>
        <w:autoSpaceDE w:val="0"/>
        <w:autoSpaceDN w:val="0"/>
        <w:adjustRightInd w:val="0"/>
        <w:ind w:firstLine="720"/>
        <w:jc w:val="both"/>
      </w:pPr>
      <w:r>
        <w:t xml:space="preserve">Transilterasi yang digunakan dalam penulisan tesis magister di lingkungan Program Pascasarjana UIN “SMH” Banten mengacu pada Surat Keputusan Bersama Menteri Agama R.I. dan Menteri Pendidikan dan Kebudayaan R.I. Nomor 158/1987 dan 0543 b/U/1987, tanggal 22 Januari 1988, dengan sedikit penyesuaian. Trans literasi huruf-huruf Arab tertentu bisa dibuat dengan menggunakan </w:t>
      </w:r>
      <w:r>
        <w:rPr>
          <w:i/>
          <w:iCs/>
        </w:rPr>
        <w:t xml:space="preserve">Time New Arabic 12, </w:t>
      </w:r>
      <w:r>
        <w:t xml:space="preserve">dengan cara sebagai </w:t>
      </w:r>
      <w:proofErr w:type="gramStart"/>
      <w:r>
        <w:t>berikut :</w:t>
      </w:r>
      <w:proofErr w:type="gramEnd"/>
    </w:p>
    <w:p w:rsidR="00055A89" w:rsidRDefault="00055A89" w:rsidP="00055A89">
      <w:pPr>
        <w:autoSpaceDE w:val="0"/>
        <w:autoSpaceDN w:val="0"/>
        <w:adjustRightInd w:val="0"/>
      </w:pPr>
    </w:p>
    <w:p w:rsidR="00055A89" w:rsidRDefault="00055A89" w:rsidP="00055A89">
      <w:pPr>
        <w:autoSpaceDE w:val="0"/>
        <w:autoSpaceDN w:val="0"/>
        <w:adjustRightInd w:val="0"/>
      </w:pPr>
      <w:r>
        <w:t xml:space="preserve">ā </w:t>
      </w:r>
      <w:r>
        <w:tab/>
      </w:r>
      <w:r>
        <w:tab/>
        <w:t xml:space="preserve">= tekan a dan tekans </w:t>
      </w:r>
      <w:r w:rsidR="004F7213">
        <w:t>s</w:t>
      </w:r>
      <w:r>
        <w:t>hif + titik</w:t>
      </w:r>
    </w:p>
    <w:p w:rsidR="00055A89" w:rsidRDefault="00055A89" w:rsidP="00055A89">
      <w:pPr>
        <w:autoSpaceDE w:val="0"/>
        <w:autoSpaceDN w:val="0"/>
        <w:adjustRightInd w:val="0"/>
      </w:pPr>
      <w:r>
        <w:t>Ā</w:t>
      </w:r>
      <w:r>
        <w:tab/>
      </w:r>
      <w:r>
        <w:tab/>
        <w:t>= tekan A dan tekan shif + koma</w:t>
      </w:r>
    </w:p>
    <w:p w:rsidR="00055A89" w:rsidRDefault="00055A89" w:rsidP="00055A89">
      <w:pPr>
        <w:autoSpaceDE w:val="0"/>
        <w:autoSpaceDN w:val="0"/>
        <w:adjustRightInd w:val="0"/>
      </w:pPr>
      <w:r>
        <w:t>i</w:t>
      </w:r>
      <w:r>
        <w:tab/>
      </w:r>
      <w:r>
        <w:tab/>
        <w:t>= tekan i dan tekan shif + titik</w:t>
      </w:r>
    </w:p>
    <w:p w:rsidR="00055A89" w:rsidRDefault="00055A89" w:rsidP="00055A89">
      <w:pPr>
        <w:autoSpaceDE w:val="0"/>
        <w:autoSpaceDN w:val="0"/>
        <w:adjustRightInd w:val="0"/>
      </w:pPr>
      <w:r>
        <w:t>Ῑ</w:t>
      </w:r>
      <w:r>
        <w:tab/>
      </w:r>
      <w:r>
        <w:tab/>
        <w:t>= tekan I dan tekan shif + koma</w:t>
      </w:r>
    </w:p>
    <w:p w:rsidR="00055A89" w:rsidRDefault="00055A89" w:rsidP="00055A89">
      <w:pPr>
        <w:autoSpaceDE w:val="0"/>
        <w:autoSpaceDN w:val="0"/>
        <w:adjustRightInd w:val="0"/>
      </w:pPr>
      <w:r>
        <w:t xml:space="preserve">ū </w:t>
      </w:r>
      <w:r>
        <w:tab/>
      </w:r>
      <w:r>
        <w:tab/>
        <w:t>= tekan u dan tekan shif + koma</w:t>
      </w:r>
    </w:p>
    <w:p w:rsidR="00055A89" w:rsidRDefault="00055A89" w:rsidP="00055A89">
      <w:pPr>
        <w:autoSpaceDE w:val="0"/>
        <w:autoSpaceDN w:val="0"/>
        <w:adjustRightInd w:val="0"/>
      </w:pPr>
      <w:r>
        <w:t>Ū</w:t>
      </w:r>
      <w:r>
        <w:tab/>
      </w:r>
      <w:r>
        <w:tab/>
        <w:t>= tekan U dan tekan shif + titik</w:t>
      </w:r>
    </w:p>
    <w:p w:rsidR="00055A89" w:rsidRDefault="00055A89" w:rsidP="00055A89">
      <w:pPr>
        <w:autoSpaceDE w:val="0"/>
        <w:autoSpaceDN w:val="0"/>
        <w:adjustRightInd w:val="0"/>
      </w:pPr>
      <w:r>
        <w:t>ḥ</w:t>
      </w:r>
      <w:r>
        <w:tab/>
      </w:r>
      <w:r>
        <w:tab/>
        <w:t>= tekan h dan tekan shif + kurungkurawalkanan</w:t>
      </w:r>
    </w:p>
    <w:p w:rsidR="00055A89" w:rsidRDefault="00055A89" w:rsidP="00055A89">
      <w:pPr>
        <w:autoSpaceDE w:val="0"/>
        <w:autoSpaceDN w:val="0"/>
        <w:adjustRightInd w:val="0"/>
      </w:pPr>
      <w:r>
        <w:t>Ḥ</w:t>
      </w:r>
      <w:r>
        <w:tab/>
      </w:r>
      <w:r>
        <w:tab/>
        <w:t>= tekan H dan tekan shif + kurung kurawal kiri</w:t>
      </w:r>
    </w:p>
    <w:p w:rsidR="00055A89" w:rsidRDefault="00055A89" w:rsidP="00055A89">
      <w:pPr>
        <w:autoSpaceDE w:val="0"/>
        <w:autoSpaceDN w:val="0"/>
        <w:adjustRightInd w:val="0"/>
      </w:pPr>
      <w:r>
        <w:t>ṣ</w:t>
      </w:r>
      <w:r>
        <w:tab/>
      </w:r>
      <w:r>
        <w:tab/>
        <w:t>= tekan s dan tekan shif + kurung kurawal kanan</w:t>
      </w:r>
    </w:p>
    <w:p w:rsidR="00055A89" w:rsidRDefault="00055A89" w:rsidP="00055A89">
      <w:pPr>
        <w:autoSpaceDE w:val="0"/>
        <w:autoSpaceDN w:val="0"/>
        <w:adjustRightInd w:val="0"/>
      </w:pPr>
      <w:r>
        <w:t>Ṣ</w:t>
      </w:r>
      <w:r>
        <w:tab/>
      </w:r>
      <w:r>
        <w:tab/>
        <w:t>= tekan S dan tekan shif + kurung kurawal kiri</w:t>
      </w:r>
    </w:p>
    <w:p w:rsidR="00055A89" w:rsidRDefault="00055A89" w:rsidP="00055A89">
      <w:pPr>
        <w:autoSpaceDE w:val="0"/>
        <w:autoSpaceDN w:val="0"/>
        <w:adjustRightInd w:val="0"/>
      </w:pPr>
      <w:r>
        <w:t>ṡ</w:t>
      </w:r>
      <w:r>
        <w:tab/>
      </w:r>
      <w:r>
        <w:tab/>
        <w:t>= tekan s dan tekan garis miring</w:t>
      </w:r>
    </w:p>
    <w:p w:rsidR="00055A89" w:rsidRDefault="00055A89" w:rsidP="00055A89">
      <w:pPr>
        <w:autoSpaceDE w:val="0"/>
        <w:autoSpaceDN w:val="0"/>
        <w:adjustRightInd w:val="0"/>
      </w:pPr>
      <w:r>
        <w:t>Ṡ</w:t>
      </w:r>
      <w:r>
        <w:tab/>
      </w:r>
      <w:r>
        <w:tab/>
        <w:t>= tekan S dan tekan shif + garis miring</w:t>
      </w:r>
      <w:r>
        <w:tab/>
      </w:r>
      <w:r>
        <w:tab/>
      </w:r>
      <w:r>
        <w:tab/>
      </w:r>
      <w:r>
        <w:tab/>
      </w:r>
    </w:p>
    <w:p w:rsidR="00055A89" w:rsidRDefault="00055A89" w:rsidP="00055A89">
      <w:pPr>
        <w:autoSpaceDE w:val="0"/>
        <w:autoSpaceDN w:val="0"/>
        <w:adjustRightInd w:val="0"/>
      </w:pPr>
      <w:r>
        <w:t>ḍ</w:t>
      </w:r>
      <w:r>
        <w:tab/>
      </w:r>
      <w:r>
        <w:tab/>
        <w:t>= tekan d dan tekan shif + kurung kurawal kanan</w:t>
      </w:r>
    </w:p>
    <w:p w:rsidR="00055A89" w:rsidRDefault="00055A89" w:rsidP="00055A89">
      <w:pPr>
        <w:autoSpaceDE w:val="0"/>
        <w:autoSpaceDN w:val="0"/>
        <w:adjustRightInd w:val="0"/>
      </w:pPr>
      <w:r>
        <w:t>Ḍ</w:t>
      </w:r>
      <w:r>
        <w:tab/>
      </w:r>
      <w:r>
        <w:tab/>
        <w:t>= tekan D dan tekan shif + kurung kurawal kiri</w:t>
      </w:r>
    </w:p>
    <w:p w:rsidR="00055A89" w:rsidRDefault="00055A89" w:rsidP="00055A89">
      <w:pPr>
        <w:autoSpaceDE w:val="0"/>
        <w:autoSpaceDN w:val="0"/>
        <w:adjustRightInd w:val="0"/>
      </w:pPr>
      <w:r>
        <w:t>ṭ</w:t>
      </w:r>
      <w:r>
        <w:tab/>
      </w:r>
      <w:r>
        <w:tab/>
        <w:t>= tekan t dan tekan shif + kurawal kanan</w:t>
      </w:r>
    </w:p>
    <w:p w:rsidR="00055A89" w:rsidRDefault="00055A89" w:rsidP="00055A89">
      <w:pPr>
        <w:autoSpaceDE w:val="0"/>
        <w:autoSpaceDN w:val="0"/>
        <w:adjustRightInd w:val="0"/>
      </w:pPr>
      <w:r>
        <w:t>Ṭ</w:t>
      </w:r>
      <w:r>
        <w:tab/>
      </w:r>
      <w:r>
        <w:tab/>
        <w:t>= tekan T dan tekan shif + kurawal kiri</w:t>
      </w:r>
    </w:p>
    <w:p w:rsidR="00055A89" w:rsidRDefault="00055A89" w:rsidP="00055A89">
      <w:pPr>
        <w:autoSpaceDE w:val="0"/>
        <w:autoSpaceDN w:val="0"/>
        <w:adjustRightInd w:val="0"/>
      </w:pPr>
      <w:r>
        <w:t>ż</w:t>
      </w:r>
      <w:r>
        <w:tab/>
      </w:r>
      <w:r>
        <w:tab/>
        <w:t>= tekan z dan tekan garis miring</w:t>
      </w:r>
    </w:p>
    <w:p w:rsidR="00055A89" w:rsidRDefault="00055A89" w:rsidP="00055A89">
      <w:pPr>
        <w:autoSpaceDE w:val="0"/>
        <w:autoSpaceDN w:val="0"/>
        <w:adjustRightInd w:val="0"/>
      </w:pPr>
      <w:r>
        <w:t>Ż</w:t>
      </w:r>
      <w:r>
        <w:tab/>
      </w:r>
      <w:r>
        <w:tab/>
        <w:t>= tekan Z dan tekan shif + kurung kurawal kiri</w:t>
      </w:r>
    </w:p>
    <w:p w:rsidR="00055A89" w:rsidRDefault="00055A89" w:rsidP="00055A89">
      <w:pPr>
        <w:autoSpaceDE w:val="0"/>
        <w:autoSpaceDN w:val="0"/>
        <w:adjustRightInd w:val="0"/>
      </w:pPr>
    </w:p>
    <w:tbl>
      <w:tblPr>
        <w:tblStyle w:val="TableGrid"/>
        <w:tblW w:w="8190" w:type="dxa"/>
        <w:tblInd w:w="108" w:type="dxa"/>
        <w:tblLook w:val="04A0" w:firstRow="1" w:lastRow="0" w:firstColumn="1" w:lastColumn="0" w:noHBand="0" w:noVBand="1"/>
      </w:tblPr>
      <w:tblGrid>
        <w:gridCol w:w="909"/>
        <w:gridCol w:w="1703"/>
        <w:gridCol w:w="2570"/>
        <w:gridCol w:w="3008"/>
      </w:tblGrid>
      <w:tr w:rsidR="00055A89" w:rsidTr="001F7C0A">
        <w:tc>
          <w:tcPr>
            <w:tcW w:w="909" w:type="dxa"/>
            <w:vAlign w:val="center"/>
          </w:tcPr>
          <w:p w:rsidR="00055A89" w:rsidRDefault="00055A89" w:rsidP="00376228">
            <w:pPr>
              <w:autoSpaceDE w:val="0"/>
              <w:autoSpaceDN w:val="0"/>
              <w:adjustRightInd w:val="0"/>
              <w:jc w:val="center"/>
              <w:rPr>
                <w:sz w:val="24"/>
                <w:szCs w:val="24"/>
              </w:rPr>
            </w:pPr>
            <w:r>
              <w:rPr>
                <w:sz w:val="24"/>
                <w:szCs w:val="24"/>
              </w:rPr>
              <w:t>Huruf Arab</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Nama</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Huruf Latin</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Keterangan</w:t>
            </w:r>
          </w:p>
        </w:tc>
      </w:tr>
      <w:tr w:rsidR="00055A89" w:rsidTr="001F7C0A">
        <w:tc>
          <w:tcPr>
            <w:tcW w:w="909" w:type="dxa"/>
            <w:vAlign w:val="center"/>
          </w:tcPr>
          <w:p w:rsidR="00055A89" w:rsidRPr="00B04775" w:rsidRDefault="00055A89" w:rsidP="00376228">
            <w:pPr>
              <w:autoSpaceDE w:val="0"/>
              <w:autoSpaceDN w:val="0"/>
              <w:adjustRightInd w:val="0"/>
              <w:jc w:val="center"/>
              <w:rPr>
                <w:sz w:val="28"/>
                <w:szCs w:val="28"/>
                <w:rtl/>
              </w:rPr>
            </w:pPr>
            <w:r w:rsidRPr="00B04775">
              <w:rPr>
                <w:rFonts w:hint="cs"/>
                <w:sz w:val="28"/>
                <w:szCs w:val="28"/>
                <w:rtl/>
              </w:rPr>
              <w:t>ا</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Alif</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Tidak dilambangkan</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Tidak dilambangkan</w:t>
            </w:r>
          </w:p>
        </w:tc>
      </w:tr>
      <w:tr w:rsidR="00055A89" w:rsidTr="001F7C0A">
        <w:tc>
          <w:tcPr>
            <w:tcW w:w="909" w:type="dxa"/>
            <w:vAlign w:val="center"/>
          </w:tcPr>
          <w:p w:rsidR="00055A89" w:rsidRPr="00B04775" w:rsidRDefault="00055A89" w:rsidP="00376228">
            <w:pPr>
              <w:autoSpaceDE w:val="0"/>
              <w:autoSpaceDN w:val="0"/>
              <w:adjustRightInd w:val="0"/>
              <w:jc w:val="center"/>
              <w:rPr>
                <w:sz w:val="28"/>
                <w:szCs w:val="28"/>
              </w:rPr>
            </w:pPr>
            <w:r w:rsidRPr="00B04775">
              <w:rPr>
                <w:rFonts w:hint="cs"/>
                <w:sz w:val="28"/>
                <w:szCs w:val="28"/>
                <w:rtl/>
              </w:rPr>
              <w:t>ب</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Ba</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B / b</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Be</w:t>
            </w:r>
          </w:p>
        </w:tc>
      </w:tr>
      <w:tr w:rsidR="00055A89" w:rsidTr="001F7C0A">
        <w:tc>
          <w:tcPr>
            <w:tcW w:w="909" w:type="dxa"/>
            <w:vAlign w:val="center"/>
          </w:tcPr>
          <w:p w:rsidR="00055A89" w:rsidRPr="00B04775" w:rsidRDefault="00055A89" w:rsidP="00376228">
            <w:pPr>
              <w:autoSpaceDE w:val="0"/>
              <w:autoSpaceDN w:val="0"/>
              <w:adjustRightInd w:val="0"/>
              <w:jc w:val="center"/>
              <w:rPr>
                <w:sz w:val="28"/>
                <w:szCs w:val="28"/>
              </w:rPr>
            </w:pPr>
            <w:r w:rsidRPr="00B04775">
              <w:rPr>
                <w:rFonts w:hint="cs"/>
                <w:sz w:val="28"/>
                <w:szCs w:val="28"/>
                <w:rtl/>
              </w:rPr>
              <w:t>ت</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Ta’</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T / t</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Te</w:t>
            </w:r>
          </w:p>
        </w:tc>
      </w:tr>
      <w:tr w:rsidR="00055A89" w:rsidTr="001F7C0A">
        <w:tc>
          <w:tcPr>
            <w:tcW w:w="909" w:type="dxa"/>
            <w:vAlign w:val="center"/>
          </w:tcPr>
          <w:p w:rsidR="00055A89" w:rsidRPr="00B04775" w:rsidRDefault="00055A89" w:rsidP="00376228">
            <w:pPr>
              <w:autoSpaceDE w:val="0"/>
              <w:autoSpaceDN w:val="0"/>
              <w:adjustRightInd w:val="0"/>
              <w:jc w:val="center"/>
              <w:rPr>
                <w:sz w:val="28"/>
                <w:szCs w:val="28"/>
              </w:rPr>
            </w:pPr>
            <w:r w:rsidRPr="00B04775">
              <w:rPr>
                <w:rFonts w:hint="cs"/>
                <w:sz w:val="28"/>
                <w:szCs w:val="28"/>
                <w:rtl/>
              </w:rPr>
              <w:t>ث</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Tsa’</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S / s</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Tse (s titik di atas)</w:t>
            </w:r>
          </w:p>
        </w:tc>
      </w:tr>
      <w:tr w:rsidR="00055A89" w:rsidTr="001F7C0A">
        <w:tc>
          <w:tcPr>
            <w:tcW w:w="909" w:type="dxa"/>
            <w:vAlign w:val="center"/>
          </w:tcPr>
          <w:p w:rsidR="00055A89" w:rsidRPr="00B04775" w:rsidRDefault="00055A89" w:rsidP="00376228">
            <w:pPr>
              <w:autoSpaceDE w:val="0"/>
              <w:autoSpaceDN w:val="0"/>
              <w:adjustRightInd w:val="0"/>
              <w:jc w:val="center"/>
              <w:rPr>
                <w:sz w:val="28"/>
                <w:szCs w:val="28"/>
              </w:rPr>
            </w:pPr>
            <w:r w:rsidRPr="00B04775">
              <w:rPr>
                <w:rFonts w:hint="cs"/>
                <w:sz w:val="28"/>
                <w:szCs w:val="28"/>
                <w:rtl/>
              </w:rPr>
              <w:t>ج</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Jim</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J / j</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Je</w:t>
            </w:r>
          </w:p>
        </w:tc>
      </w:tr>
      <w:tr w:rsidR="00055A89" w:rsidTr="001F7C0A">
        <w:tc>
          <w:tcPr>
            <w:tcW w:w="909" w:type="dxa"/>
            <w:vAlign w:val="center"/>
          </w:tcPr>
          <w:p w:rsidR="00055A89" w:rsidRPr="00B04775" w:rsidRDefault="00055A89" w:rsidP="00376228">
            <w:pPr>
              <w:autoSpaceDE w:val="0"/>
              <w:autoSpaceDN w:val="0"/>
              <w:adjustRightInd w:val="0"/>
              <w:jc w:val="center"/>
              <w:rPr>
                <w:sz w:val="28"/>
                <w:szCs w:val="28"/>
              </w:rPr>
            </w:pPr>
            <w:r w:rsidRPr="00B04775">
              <w:rPr>
                <w:rFonts w:hint="cs"/>
                <w:sz w:val="28"/>
                <w:szCs w:val="28"/>
                <w:rtl/>
              </w:rPr>
              <w:t>ح</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Ha’</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H / h</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Ha (h dengan titik di bawah)</w:t>
            </w:r>
          </w:p>
        </w:tc>
      </w:tr>
      <w:tr w:rsidR="00055A89" w:rsidTr="001F7C0A">
        <w:tc>
          <w:tcPr>
            <w:tcW w:w="909" w:type="dxa"/>
            <w:vAlign w:val="center"/>
          </w:tcPr>
          <w:p w:rsidR="00055A89" w:rsidRPr="00B04775" w:rsidRDefault="00055A89" w:rsidP="00376228">
            <w:pPr>
              <w:autoSpaceDE w:val="0"/>
              <w:autoSpaceDN w:val="0"/>
              <w:adjustRightInd w:val="0"/>
              <w:jc w:val="center"/>
              <w:rPr>
                <w:sz w:val="28"/>
                <w:szCs w:val="28"/>
              </w:rPr>
            </w:pPr>
            <w:r w:rsidRPr="00B04775">
              <w:rPr>
                <w:rFonts w:hint="cs"/>
                <w:sz w:val="28"/>
                <w:szCs w:val="28"/>
                <w:rtl/>
              </w:rPr>
              <w:t>خ</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Kha’</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Kh / kh</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Kha (gabungan k dan h)</w:t>
            </w:r>
          </w:p>
        </w:tc>
      </w:tr>
      <w:tr w:rsidR="00055A89" w:rsidTr="001F7C0A">
        <w:tc>
          <w:tcPr>
            <w:tcW w:w="909" w:type="dxa"/>
            <w:vAlign w:val="center"/>
          </w:tcPr>
          <w:p w:rsidR="00055A89" w:rsidRPr="00B04775" w:rsidRDefault="00055A89" w:rsidP="00376228">
            <w:pPr>
              <w:autoSpaceDE w:val="0"/>
              <w:autoSpaceDN w:val="0"/>
              <w:adjustRightInd w:val="0"/>
              <w:jc w:val="center"/>
              <w:rPr>
                <w:sz w:val="28"/>
                <w:szCs w:val="28"/>
              </w:rPr>
            </w:pPr>
            <w:r w:rsidRPr="00B04775">
              <w:rPr>
                <w:rFonts w:hint="cs"/>
                <w:sz w:val="28"/>
                <w:szCs w:val="28"/>
                <w:rtl/>
              </w:rPr>
              <w:t>د</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Dal</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D / d</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De</w:t>
            </w:r>
          </w:p>
        </w:tc>
      </w:tr>
      <w:tr w:rsidR="00055A89" w:rsidTr="001F7C0A">
        <w:tc>
          <w:tcPr>
            <w:tcW w:w="909" w:type="dxa"/>
            <w:vAlign w:val="center"/>
          </w:tcPr>
          <w:p w:rsidR="00055A89" w:rsidRPr="00B04775" w:rsidRDefault="00055A89" w:rsidP="00376228">
            <w:pPr>
              <w:autoSpaceDE w:val="0"/>
              <w:autoSpaceDN w:val="0"/>
              <w:adjustRightInd w:val="0"/>
              <w:jc w:val="center"/>
              <w:rPr>
                <w:sz w:val="28"/>
                <w:szCs w:val="28"/>
              </w:rPr>
            </w:pPr>
            <w:r>
              <w:rPr>
                <w:sz w:val="24"/>
                <w:szCs w:val="24"/>
                <w:rtl/>
              </w:rPr>
              <w:t>ذ</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Zal’</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Z / z</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Zal (z dengan titik di atas)</w:t>
            </w:r>
          </w:p>
        </w:tc>
      </w:tr>
      <w:tr w:rsidR="00055A89" w:rsidTr="001F7C0A">
        <w:tc>
          <w:tcPr>
            <w:tcW w:w="909" w:type="dxa"/>
            <w:vAlign w:val="center"/>
          </w:tcPr>
          <w:p w:rsidR="00055A89" w:rsidRDefault="00055A89" w:rsidP="00376228">
            <w:pPr>
              <w:autoSpaceDE w:val="0"/>
              <w:autoSpaceDN w:val="0"/>
              <w:adjustRightInd w:val="0"/>
              <w:jc w:val="center"/>
              <w:rPr>
                <w:sz w:val="24"/>
                <w:szCs w:val="24"/>
              </w:rPr>
            </w:pPr>
            <w:r>
              <w:rPr>
                <w:rFonts w:hint="cs"/>
                <w:sz w:val="24"/>
                <w:szCs w:val="24"/>
                <w:rtl/>
              </w:rPr>
              <w:t>ر</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Ra’</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R / r</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Er</w:t>
            </w:r>
          </w:p>
        </w:tc>
      </w:tr>
      <w:tr w:rsidR="00055A89" w:rsidTr="001F7C0A">
        <w:tc>
          <w:tcPr>
            <w:tcW w:w="909" w:type="dxa"/>
            <w:vAlign w:val="center"/>
          </w:tcPr>
          <w:p w:rsidR="00055A89" w:rsidRDefault="00055A89" w:rsidP="00376228">
            <w:pPr>
              <w:autoSpaceDE w:val="0"/>
              <w:autoSpaceDN w:val="0"/>
              <w:adjustRightInd w:val="0"/>
              <w:jc w:val="center"/>
              <w:rPr>
                <w:sz w:val="24"/>
                <w:szCs w:val="24"/>
              </w:rPr>
            </w:pPr>
            <w:r>
              <w:rPr>
                <w:rFonts w:hint="cs"/>
                <w:sz w:val="24"/>
                <w:szCs w:val="24"/>
                <w:rtl/>
              </w:rPr>
              <w:t>ز</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Zai</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Z /z</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Zet</w:t>
            </w:r>
          </w:p>
        </w:tc>
      </w:tr>
      <w:tr w:rsidR="00055A89" w:rsidTr="001F7C0A">
        <w:tc>
          <w:tcPr>
            <w:tcW w:w="909" w:type="dxa"/>
            <w:vAlign w:val="center"/>
          </w:tcPr>
          <w:p w:rsidR="00055A89" w:rsidRDefault="00055A89" w:rsidP="00376228">
            <w:pPr>
              <w:autoSpaceDE w:val="0"/>
              <w:autoSpaceDN w:val="0"/>
              <w:adjustRightInd w:val="0"/>
              <w:jc w:val="center"/>
              <w:rPr>
                <w:sz w:val="24"/>
                <w:szCs w:val="24"/>
              </w:rPr>
            </w:pPr>
            <w:r>
              <w:rPr>
                <w:rFonts w:hint="cs"/>
                <w:sz w:val="24"/>
                <w:szCs w:val="24"/>
                <w:rtl/>
              </w:rPr>
              <w:t>س</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Sin</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S / s</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Es</w:t>
            </w:r>
          </w:p>
        </w:tc>
      </w:tr>
      <w:tr w:rsidR="00055A89" w:rsidTr="001F7C0A">
        <w:tc>
          <w:tcPr>
            <w:tcW w:w="909" w:type="dxa"/>
            <w:vAlign w:val="center"/>
          </w:tcPr>
          <w:p w:rsidR="00055A89" w:rsidRDefault="00055A89" w:rsidP="00376228">
            <w:pPr>
              <w:autoSpaceDE w:val="0"/>
              <w:autoSpaceDN w:val="0"/>
              <w:adjustRightInd w:val="0"/>
              <w:jc w:val="center"/>
              <w:rPr>
                <w:sz w:val="24"/>
                <w:szCs w:val="24"/>
              </w:rPr>
            </w:pPr>
            <w:r>
              <w:rPr>
                <w:rFonts w:hint="cs"/>
                <w:sz w:val="24"/>
                <w:szCs w:val="24"/>
                <w:rtl/>
              </w:rPr>
              <w:t>ش</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Syin</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Sy / sy</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Esdan ye</w:t>
            </w:r>
          </w:p>
        </w:tc>
      </w:tr>
      <w:tr w:rsidR="00055A89" w:rsidTr="001F7C0A">
        <w:tc>
          <w:tcPr>
            <w:tcW w:w="909" w:type="dxa"/>
            <w:vAlign w:val="center"/>
          </w:tcPr>
          <w:p w:rsidR="00055A89" w:rsidRDefault="00055A89" w:rsidP="00376228">
            <w:pPr>
              <w:autoSpaceDE w:val="0"/>
              <w:autoSpaceDN w:val="0"/>
              <w:adjustRightInd w:val="0"/>
              <w:jc w:val="center"/>
              <w:rPr>
                <w:sz w:val="24"/>
                <w:szCs w:val="24"/>
              </w:rPr>
            </w:pPr>
            <w:r>
              <w:rPr>
                <w:rFonts w:hint="cs"/>
                <w:sz w:val="24"/>
                <w:szCs w:val="24"/>
                <w:rtl/>
              </w:rPr>
              <w:lastRenderedPageBreak/>
              <w:t>ص</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Sad</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S / s</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Es (dengan titik di bawah )</w:t>
            </w:r>
          </w:p>
        </w:tc>
      </w:tr>
      <w:tr w:rsidR="00055A89" w:rsidTr="001F7C0A">
        <w:tc>
          <w:tcPr>
            <w:tcW w:w="909" w:type="dxa"/>
            <w:vAlign w:val="center"/>
          </w:tcPr>
          <w:p w:rsidR="00055A89" w:rsidRDefault="00055A89" w:rsidP="00376228">
            <w:pPr>
              <w:autoSpaceDE w:val="0"/>
              <w:autoSpaceDN w:val="0"/>
              <w:adjustRightInd w:val="0"/>
              <w:jc w:val="center"/>
              <w:rPr>
                <w:sz w:val="24"/>
                <w:szCs w:val="24"/>
              </w:rPr>
            </w:pPr>
            <w:r>
              <w:rPr>
                <w:rFonts w:hint="cs"/>
                <w:sz w:val="24"/>
                <w:szCs w:val="24"/>
                <w:rtl/>
              </w:rPr>
              <w:t>ض</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Dad</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D / d</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De (dengan titik atau garis di bawah)</w:t>
            </w:r>
          </w:p>
        </w:tc>
      </w:tr>
      <w:tr w:rsidR="00055A89" w:rsidTr="001F7C0A">
        <w:tc>
          <w:tcPr>
            <w:tcW w:w="909" w:type="dxa"/>
            <w:vAlign w:val="center"/>
          </w:tcPr>
          <w:p w:rsidR="00055A89" w:rsidRDefault="00055A89" w:rsidP="00376228">
            <w:pPr>
              <w:autoSpaceDE w:val="0"/>
              <w:autoSpaceDN w:val="0"/>
              <w:adjustRightInd w:val="0"/>
              <w:jc w:val="center"/>
              <w:rPr>
                <w:sz w:val="24"/>
                <w:szCs w:val="24"/>
              </w:rPr>
            </w:pPr>
            <w:r>
              <w:rPr>
                <w:rFonts w:hint="cs"/>
                <w:sz w:val="24"/>
                <w:szCs w:val="24"/>
                <w:rtl/>
              </w:rPr>
              <w:t>ط</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Ta’</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T / t</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T (dengan titik di bawah</w:t>
            </w:r>
          </w:p>
        </w:tc>
      </w:tr>
      <w:tr w:rsidR="00055A89" w:rsidTr="001F7C0A">
        <w:tc>
          <w:tcPr>
            <w:tcW w:w="909" w:type="dxa"/>
            <w:vAlign w:val="center"/>
          </w:tcPr>
          <w:p w:rsidR="00055A89" w:rsidRDefault="00055A89" w:rsidP="00376228">
            <w:pPr>
              <w:autoSpaceDE w:val="0"/>
              <w:autoSpaceDN w:val="0"/>
              <w:adjustRightInd w:val="0"/>
              <w:jc w:val="center"/>
              <w:rPr>
                <w:sz w:val="24"/>
                <w:szCs w:val="24"/>
                <w:rtl/>
              </w:rPr>
            </w:pPr>
            <w:r>
              <w:rPr>
                <w:rFonts w:hint="cs"/>
                <w:sz w:val="24"/>
                <w:szCs w:val="24"/>
                <w:rtl/>
              </w:rPr>
              <w:t>ظ</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Za’</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Z/ z</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Z (dengan titik di bawah)</w:t>
            </w:r>
          </w:p>
        </w:tc>
      </w:tr>
      <w:tr w:rsidR="00055A89" w:rsidTr="001F7C0A">
        <w:tc>
          <w:tcPr>
            <w:tcW w:w="909" w:type="dxa"/>
            <w:vAlign w:val="center"/>
          </w:tcPr>
          <w:p w:rsidR="00055A89" w:rsidRDefault="00055A89" w:rsidP="00376228">
            <w:pPr>
              <w:autoSpaceDE w:val="0"/>
              <w:autoSpaceDN w:val="0"/>
              <w:adjustRightInd w:val="0"/>
              <w:jc w:val="center"/>
              <w:rPr>
                <w:sz w:val="24"/>
                <w:szCs w:val="24"/>
                <w:rtl/>
              </w:rPr>
            </w:pPr>
            <w:r>
              <w:rPr>
                <w:rFonts w:hint="cs"/>
                <w:sz w:val="24"/>
                <w:szCs w:val="24"/>
                <w:rtl/>
              </w:rPr>
              <w:t>ع</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‘ain</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Komater balik di atas</w:t>
            </w:r>
          </w:p>
        </w:tc>
      </w:tr>
      <w:tr w:rsidR="00055A89" w:rsidTr="001F7C0A">
        <w:tc>
          <w:tcPr>
            <w:tcW w:w="909" w:type="dxa"/>
            <w:vAlign w:val="center"/>
          </w:tcPr>
          <w:p w:rsidR="00055A89" w:rsidRDefault="00055A89" w:rsidP="00376228">
            <w:pPr>
              <w:autoSpaceDE w:val="0"/>
              <w:autoSpaceDN w:val="0"/>
              <w:adjustRightInd w:val="0"/>
              <w:jc w:val="center"/>
              <w:rPr>
                <w:sz w:val="24"/>
                <w:szCs w:val="24"/>
                <w:rtl/>
              </w:rPr>
            </w:pPr>
            <w:r>
              <w:rPr>
                <w:rFonts w:hint="cs"/>
                <w:sz w:val="24"/>
                <w:szCs w:val="24"/>
                <w:rtl/>
              </w:rPr>
              <w:t>غ</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Gain</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Gh</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Ge (gabungang dan h)</w:t>
            </w:r>
          </w:p>
        </w:tc>
      </w:tr>
      <w:tr w:rsidR="00055A89" w:rsidTr="001F7C0A">
        <w:tc>
          <w:tcPr>
            <w:tcW w:w="909" w:type="dxa"/>
            <w:vAlign w:val="center"/>
          </w:tcPr>
          <w:p w:rsidR="00055A89" w:rsidRDefault="00055A89" w:rsidP="00376228">
            <w:pPr>
              <w:autoSpaceDE w:val="0"/>
              <w:autoSpaceDN w:val="0"/>
              <w:adjustRightInd w:val="0"/>
              <w:jc w:val="center"/>
              <w:rPr>
                <w:sz w:val="24"/>
                <w:szCs w:val="24"/>
                <w:rtl/>
              </w:rPr>
            </w:pPr>
            <w:r>
              <w:rPr>
                <w:rFonts w:hint="cs"/>
                <w:sz w:val="24"/>
                <w:szCs w:val="24"/>
                <w:rtl/>
              </w:rPr>
              <w:t>ف</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Fa’</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F</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Ef</w:t>
            </w:r>
          </w:p>
        </w:tc>
      </w:tr>
      <w:tr w:rsidR="00055A89" w:rsidTr="001F7C0A">
        <w:tc>
          <w:tcPr>
            <w:tcW w:w="909" w:type="dxa"/>
            <w:vAlign w:val="center"/>
          </w:tcPr>
          <w:p w:rsidR="00055A89" w:rsidRDefault="00055A89" w:rsidP="00376228">
            <w:pPr>
              <w:autoSpaceDE w:val="0"/>
              <w:autoSpaceDN w:val="0"/>
              <w:adjustRightInd w:val="0"/>
              <w:jc w:val="center"/>
              <w:rPr>
                <w:sz w:val="24"/>
                <w:szCs w:val="24"/>
                <w:rtl/>
              </w:rPr>
            </w:pPr>
            <w:r>
              <w:rPr>
                <w:rFonts w:hint="cs"/>
                <w:sz w:val="24"/>
                <w:szCs w:val="24"/>
                <w:rtl/>
              </w:rPr>
              <w:t>ق</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Qaf</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Q</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Qi</w:t>
            </w:r>
          </w:p>
        </w:tc>
      </w:tr>
      <w:tr w:rsidR="00055A89" w:rsidTr="001F7C0A">
        <w:tc>
          <w:tcPr>
            <w:tcW w:w="909" w:type="dxa"/>
            <w:vAlign w:val="center"/>
          </w:tcPr>
          <w:p w:rsidR="00055A89" w:rsidRDefault="00055A89" w:rsidP="00376228">
            <w:pPr>
              <w:autoSpaceDE w:val="0"/>
              <w:autoSpaceDN w:val="0"/>
              <w:adjustRightInd w:val="0"/>
              <w:jc w:val="center"/>
              <w:rPr>
                <w:sz w:val="24"/>
                <w:szCs w:val="24"/>
                <w:rtl/>
              </w:rPr>
            </w:pPr>
            <w:r>
              <w:rPr>
                <w:rFonts w:hint="cs"/>
                <w:sz w:val="24"/>
                <w:szCs w:val="24"/>
                <w:rtl/>
              </w:rPr>
              <w:t>ك</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Kaf</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K</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Ka</w:t>
            </w:r>
          </w:p>
        </w:tc>
      </w:tr>
      <w:tr w:rsidR="00055A89" w:rsidTr="001F7C0A">
        <w:tc>
          <w:tcPr>
            <w:tcW w:w="909" w:type="dxa"/>
            <w:vAlign w:val="center"/>
          </w:tcPr>
          <w:p w:rsidR="00055A89" w:rsidRDefault="00055A89" w:rsidP="00376228">
            <w:pPr>
              <w:autoSpaceDE w:val="0"/>
              <w:autoSpaceDN w:val="0"/>
              <w:adjustRightInd w:val="0"/>
              <w:jc w:val="center"/>
              <w:rPr>
                <w:sz w:val="24"/>
                <w:szCs w:val="24"/>
                <w:rtl/>
              </w:rPr>
            </w:pPr>
            <w:r>
              <w:rPr>
                <w:rFonts w:hint="cs"/>
                <w:sz w:val="24"/>
                <w:szCs w:val="24"/>
                <w:rtl/>
              </w:rPr>
              <w:t>ل</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Lam</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L</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El</w:t>
            </w:r>
          </w:p>
        </w:tc>
      </w:tr>
      <w:tr w:rsidR="00055A89" w:rsidTr="001F7C0A">
        <w:tc>
          <w:tcPr>
            <w:tcW w:w="909" w:type="dxa"/>
            <w:vAlign w:val="center"/>
          </w:tcPr>
          <w:p w:rsidR="00055A89" w:rsidRDefault="00055A89" w:rsidP="00376228">
            <w:pPr>
              <w:autoSpaceDE w:val="0"/>
              <w:autoSpaceDN w:val="0"/>
              <w:adjustRightInd w:val="0"/>
              <w:jc w:val="center"/>
              <w:rPr>
                <w:sz w:val="24"/>
                <w:szCs w:val="24"/>
                <w:rtl/>
              </w:rPr>
            </w:pPr>
            <w:r>
              <w:rPr>
                <w:rFonts w:hint="cs"/>
                <w:sz w:val="24"/>
                <w:szCs w:val="24"/>
                <w:rtl/>
              </w:rPr>
              <w:t>م</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Mim</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M</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Em</w:t>
            </w:r>
          </w:p>
        </w:tc>
      </w:tr>
      <w:tr w:rsidR="00055A89" w:rsidTr="001F7C0A">
        <w:tc>
          <w:tcPr>
            <w:tcW w:w="909" w:type="dxa"/>
            <w:vAlign w:val="center"/>
          </w:tcPr>
          <w:p w:rsidR="00055A89" w:rsidRDefault="00055A89" w:rsidP="00376228">
            <w:pPr>
              <w:autoSpaceDE w:val="0"/>
              <w:autoSpaceDN w:val="0"/>
              <w:adjustRightInd w:val="0"/>
              <w:jc w:val="center"/>
              <w:rPr>
                <w:sz w:val="24"/>
                <w:szCs w:val="24"/>
                <w:rtl/>
              </w:rPr>
            </w:pPr>
            <w:r>
              <w:rPr>
                <w:rFonts w:hint="cs"/>
                <w:sz w:val="24"/>
                <w:szCs w:val="24"/>
                <w:rtl/>
              </w:rPr>
              <w:t>ن</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Nun</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N</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En</w:t>
            </w:r>
          </w:p>
        </w:tc>
      </w:tr>
      <w:tr w:rsidR="00055A89" w:rsidTr="001F7C0A">
        <w:tc>
          <w:tcPr>
            <w:tcW w:w="909" w:type="dxa"/>
            <w:vAlign w:val="center"/>
          </w:tcPr>
          <w:p w:rsidR="00055A89" w:rsidRDefault="00055A89" w:rsidP="00376228">
            <w:pPr>
              <w:autoSpaceDE w:val="0"/>
              <w:autoSpaceDN w:val="0"/>
              <w:adjustRightInd w:val="0"/>
              <w:jc w:val="center"/>
              <w:rPr>
                <w:sz w:val="24"/>
                <w:szCs w:val="24"/>
                <w:rtl/>
              </w:rPr>
            </w:pPr>
            <w:r>
              <w:rPr>
                <w:rFonts w:hint="cs"/>
                <w:sz w:val="24"/>
                <w:szCs w:val="24"/>
                <w:rtl/>
              </w:rPr>
              <w:t>و</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Wawu</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W</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We</w:t>
            </w:r>
          </w:p>
        </w:tc>
      </w:tr>
      <w:tr w:rsidR="00055A89" w:rsidTr="001F7C0A">
        <w:tc>
          <w:tcPr>
            <w:tcW w:w="909" w:type="dxa"/>
            <w:vAlign w:val="center"/>
          </w:tcPr>
          <w:p w:rsidR="00055A89" w:rsidRDefault="00055A89" w:rsidP="00376228">
            <w:pPr>
              <w:autoSpaceDE w:val="0"/>
              <w:autoSpaceDN w:val="0"/>
              <w:adjustRightInd w:val="0"/>
              <w:jc w:val="center"/>
              <w:rPr>
                <w:sz w:val="24"/>
                <w:szCs w:val="24"/>
                <w:rtl/>
              </w:rPr>
            </w:pPr>
            <w:r>
              <w:rPr>
                <w:rFonts w:hint="cs"/>
                <w:sz w:val="24"/>
                <w:szCs w:val="24"/>
                <w:rtl/>
              </w:rPr>
              <w:t>ه</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Ha’</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H</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Ha</w:t>
            </w:r>
          </w:p>
        </w:tc>
      </w:tr>
      <w:tr w:rsidR="00055A89" w:rsidTr="001F7C0A">
        <w:tc>
          <w:tcPr>
            <w:tcW w:w="909" w:type="dxa"/>
            <w:vAlign w:val="center"/>
          </w:tcPr>
          <w:p w:rsidR="00055A89" w:rsidRDefault="00055A89" w:rsidP="00376228">
            <w:pPr>
              <w:autoSpaceDE w:val="0"/>
              <w:autoSpaceDN w:val="0"/>
              <w:adjustRightInd w:val="0"/>
              <w:jc w:val="center"/>
              <w:rPr>
                <w:sz w:val="24"/>
                <w:szCs w:val="24"/>
                <w:rtl/>
              </w:rPr>
            </w:pPr>
            <w:r>
              <w:rPr>
                <w:rFonts w:hint="cs"/>
                <w:sz w:val="24"/>
                <w:szCs w:val="24"/>
                <w:rtl/>
              </w:rPr>
              <w:t>ء</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Hamzah</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Apostrof</w:t>
            </w:r>
          </w:p>
        </w:tc>
      </w:tr>
      <w:tr w:rsidR="00055A89" w:rsidTr="001F7C0A">
        <w:tc>
          <w:tcPr>
            <w:tcW w:w="909" w:type="dxa"/>
            <w:vAlign w:val="center"/>
          </w:tcPr>
          <w:p w:rsidR="00055A89" w:rsidRDefault="00055A89" w:rsidP="00376228">
            <w:pPr>
              <w:autoSpaceDE w:val="0"/>
              <w:autoSpaceDN w:val="0"/>
              <w:adjustRightInd w:val="0"/>
              <w:jc w:val="center"/>
              <w:rPr>
                <w:sz w:val="24"/>
                <w:szCs w:val="24"/>
                <w:rtl/>
              </w:rPr>
            </w:pPr>
            <w:r>
              <w:rPr>
                <w:rFonts w:hint="cs"/>
                <w:sz w:val="24"/>
                <w:szCs w:val="24"/>
                <w:rtl/>
              </w:rPr>
              <w:t>ي</w:t>
            </w:r>
          </w:p>
        </w:tc>
        <w:tc>
          <w:tcPr>
            <w:tcW w:w="1703" w:type="dxa"/>
            <w:vAlign w:val="center"/>
          </w:tcPr>
          <w:p w:rsidR="00055A89" w:rsidRDefault="00055A89" w:rsidP="00376228">
            <w:pPr>
              <w:autoSpaceDE w:val="0"/>
              <w:autoSpaceDN w:val="0"/>
              <w:adjustRightInd w:val="0"/>
              <w:jc w:val="center"/>
              <w:rPr>
                <w:sz w:val="24"/>
                <w:szCs w:val="24"/>
              </w:rPr>
            </w:pPr>
            <w:r>
              <w:rPr>
                <w:sz w:val="24"/>
                <w:szCs w:val="24"/>
              </w:rPr>
              <w:t>Ya’</w:t>
            </w:r>
          </w:p>
        </w:tc>
        <w:tc>
          <w:tcPr>
            <w:tcW w:w="2570" w:type="dxa"/>
            <w:vAlign w:val="center"/>
          </w:tcPr>
          <w:p w:rsidR="00055A89" w:rsidRDefault="00055A89" w:rsidP="00376228">
            <w:pPr>
              <w:autoSpaceDE w:val="0"/>
              <w:autoSpaceDN w:val="0"/>
              <w:adjustRightInd w:val="0"/>
              <w:jc w:val="center"/>
              <w:rPr>
                <w:sz w:val="24"/>
                <w:szCs w:val="24"/>
              </w:rPr>
            </w:pPr>
            <w:r>
              <w:rPr>
                <w:sz w:val="24"/>
                <w:szCs w:val="24"/>
              </w:rPr>
              <w:t>Y</w:t>
            </w:r>
          </w:p>
        </w:tc>
        <w:tc>
          <w:tcPr>
            <w:tcW w:w="3008" w:type="dxa"/>
            <w:vAlign w:val="center"/>
          </w:tcPr>
          <w:p w:rsidR="00055A89" w:rsidRDefault="00055A89" w:rsidP="00376228">
            <w:pPr>
              <w:autoSpaceDE w:val="0"/>
              <w:autoSpaceDN w:val="0"/>
              <w:adjustRightInd w:val="0"/>
              <w:jc w:val="center"/>
              <w:rPr>
                <w:sz w:val="24"/>
                <w:szCs w:val="24"/>
              </w:rPr>
            </w:pPr>
            <w:r>
              <w:rPr>
                <w:sz w:val="24"/>
                <w:szCs w:val="24"/>
              </w:rPr>
              <w:t>Ye</w:t>
            </w:r>
          </w:p>
        </w:tc>
      </w:tr>
    </w:tbl>
    <w:p w:rsidR="00055A89" w:rsidRPr="00B04775" w:rsidRDefault="00055A89" w:rsidP="00055A89">
      <w:pPr>
        <w:autoSpaceDE w:val="0"/>
        <w:autoSpaceDN w:val="0"/>
        <w:adjustRightInd w:val="0"/>
      </w:pPr>
    </w:p>
    <w:p w:rsidR="00055A89" w:rsidRDefault="00055A89" w:rsidP="00055A89">
      <w:pPr>
        <w:autoSpaceDE w:val="0"/>
        <w:autoSpaceDN w:val="0"/>
        <w:adjustRightInd w:val="0"/>
      </w:pPr>
      <w:r>
        <w:t xml:space="preserve">Konson Rangkap Karena </w:t>
      </w:r>
      <w:r>
        <w:rPr>
          <w:i/>
          <w:iCs/>
        </w:rPr>
        <w:t xml:space="preserve">Syaddah </w:t>
      </w:r>
      <w:r>
        <w:t>Ditulis Rangkap</w:t>
      </w:r>
    </w:p>
    <w:tbl>
      <w:tblPr>
        <w:tblStyle w:val="TableGrid"/>
        <w:tblW w:w="7905" w:type="dxa"/>
        <w:tblInd w:w="108" w:type="dxa"/>
        <w:tblLook w:val="04A0" w:firstRow="1" w:lastRow="0" w:firstColumn="1" w:lastColumn="0" w:noHBand="0" w:noVBand="1"/>
      </w:tblPr>
      <w:tblGrid>
        <w:gridCol w:w="1951"/>
        <w:gridCol w:w="2977"/>
        <w:gridCol w:w="2977"/>
      </w:tblGrid>
      <w:tr w:rsidR="00055A89" w:rsidTr="00231660">
        <w:tc>
          <w:tcPr>
            <w:tcW w:w="1951" w:type="dxa"/>
          </w:tcPr>
          <w:p w:rsidR="00055A89" w:rsidRDefault="00055A89" w:rsidP="00376228">
            <w:pPr>
              <w:autoSpaceDE w:val="0"/>
              <w:autoSpaceDN w:val="0"/>
              <w:adjustRightInd w:val="0"/>
              <w:rPr>
                <w:sz w:val="24"/>
                <w:szCs w:val="24"/>
                <w:rtl/>
              </w:rPr>
            </w:pPr>
            <w:r>
              <w:rPr>
                <w:rFonts w:hint="cs"/>
                <w:sz w:val="24"/>
                <w:szCs w:val="24"/>
                <w:rtl/>
              </w:rPr>
              <w:t>عدة</w:t>
            </w:r>
          </w:p>
        </w:tc>
        <w:tc>
          <w:tcPr>
            <w:tcW w:w="2977" w:type="dxa"/>
            <w:vAlign w:val="center"/>
          </w:tcPr>
          <w:p w:rsidR="00055A89" w:rsidRDefault="00055A89" w:rsidP="00376228">
            <w:pPr>
              <w:autoSpaceDE w:val="0"/>
              <w:autoSpaceDN w:val="0"/>
              <w:adjustRightInd w:val="0"/>
              <w:jc w:val="center"/>
              <w:rPr>
                <w:sz w:val="24"/>
                <w:szCs w:val="24"/>
              </w:rPr>
            </w:pPr>
            <w:r>
              <w:rPr>
                <w:sz w:val="24"/>
                <w:szCs w:val="24"/>
              </w:rPr>
              <w:t>Ditulis</w:t>
            </w:r>
          </w:p>
        </w:tc>
        <w:tc>
          <w:tcPr>
            <w:tcW w:w="2977" w:type="dxa"/>
            <w:vAlign w:val="center"/>
          </w:tcPr>
          <w:p w:rsidR="00055A89" w:rsidRPr="00694579" w:rsidRDefault="00055A89" w:rsidP="00376228">
            <w:pPr>
              <w:autoSpaceDE w:val="0"/>
              <w:autoSpaceDN w:val="0"/>
              <w:adjustRightInd w:val="0"/>
              <w:jc w:val="center"/>
              <w:rPr>
                <w:i/>
                <w:iCs/>
                <w:sz w:val="24"/>
                <w:szCs w:val="24"/>
              </w:rPr>
            </w:pPr>
            <w:r>
              <w:rPr>
                <w:sz w:val="24"/>
                <w:szCs w:val="24"/>
              </w:rPr>
              <w:t>’</w:t>
            </w:r>
            <w:r>
              <w:rPr>
                <w:i/>
                <w:iCs/>
                <w:sz w:val="24"/>
                <w:szCs w:val="24"/>
              </w:rPr>
              <w:t>iddah</w:t>
            </w:r>
          </w:p>
        </w:tc>
      </w:tr>
    </w:tbl>
    <w:p w:rsidR="00055A89" w:rsidRDefault="00055A89" w:rsidP="00055A89">
      <w:pPr>
        <w:autoSpaceDE w:val="0"/>
        <w:autoSpaceDN w:val="0"/>
        <w:adjustRightInd w:val="0"/>
      </w:pPr>
    </w:p>
    <w:p w:rsidR="00055A89" w:rsidRDefault="00055A89" w:rsidP="00055A89">
      <w:pPr>
        <w:autoSpaceDE w:val="0"/>
        <w:autoSpaceDN w:val="0"/>
        <w:adjustRightInd w:val="0"/>
        <w:rPr>
          <w:i/>
          <w:iCs/>
        </w:rPr>
      </w:pPr>
      <w:r>
        <w:rPr>
          <w:i/>
          <w:iCs/>
        </w:rPr>
        <w:t>Ta’marbutah</w:t>
      </w:r>
    </w:p>
    <w:p w:rsidR="00055A89" w:rsidRDefault="00055A89" w:rsidP="00055A89">
      <w:pPr>
        <w:pStyle w:val="ListParagraph"/>
        <w:numPr>
          <w:ilvl w:val="0"/>
          <w:numId w:val="8"/>
        </w:numPr>
        <w:autoSpaceDE w:val="0"/>
        <w:autoSpaceDN w:val="0"/>
        <w:adjustRightInd w:val="0"/>
        <w:ind w:left="426" w:hanging="426"/>
      </w:pPr>
      <w:r>
        <w:t>Bila diamalkan ditulis h</w:t>
      </w:r>
    </w:p>
    <w:tbl>
      <w:tblPr>
        <w:tblStyle w:val="TableGrid"/>
        <w:tblW w:w="0" w:type="auto"/>
        <w:tblInd w:w="108" w:type="dxa"/>
        <w:tblLook w:val="04A0" w:firstRow="1" w:lastRow="0" w:firstColumn="1" w:lastColumn="0" w:noHBand="0" w:noVBand="1"/>
      </w:tblPr>
      <w:tblGrid>
        <w:gridCol w:w="2524"/>
        <w:gridCol w:w="2588"/>
        <w:gridCol w:w="2793"/>
      </w:tblGrid>
      <w:tr w:rsidR="00055A89" w:rsidTr="00231660">
        <w:tc>
          <w:tcPr>
            <w:tcW w:w="2524" w:type="dxa"/>
          </w:tcPr>
          <w:p w:rsidR="00055A89" w:rsidRPr="0047749C" w:rsidRDefault="00055A89" w:rsidP="00376228">
            <w:pPr>
              <w:autoSpaceDE w:val="0"/>
              <w:autoSpaceDN w:val="0"/>
              <w:adjustRightInd w:val="0"/>
              <w:rPr>
                <w:sz w:val="28"/>
                <w:szCs w:val="28"/>
                <w:rtl/>
              </w:rPr>
            </w:pPr>
            <w:r w:rsidRPr="0047749C">
              <w:rPr>
                <w:rFonts w:hint="cs"/>
                <w:sz w:val="28"/>
                <w:szCs w:val="28"/>
                <w:rtl/>
              </w:rPr>
              <w:t>هبة</w:t>
            </w:r>
          </w:p>
        </w:tc>
        <w:tc>
          <w:tcPr>
            <w:tcW w:w="2588" w:type="dxa"/>
            <w:vAlign w:val="center"/>
          </w:tcPr>
          <w:p w:rsidR="00055A89" w:rsidRDefault="00055A89" w:rsidP="00376228">
            <w:pPr>
              <w:autoSpaceDE w:val="0"/>
              <w:autoSpaceDN w:val="0"/>
              <w:adjustRightInd w:val="0"/>
              <w:jc w:val="center"/>
              <w:rPr>
                <w:sz w:val="24"/>
                <w:szCs w:val="24"/>
              </w:rPr>
            </w:pPr>
            <w:r>
              <w:rPr>
                <w:sz w:val="24"/>
                <w:szCs w:val="24"/>
              </w:rPr>
              <w:t>Ditulis</w:t>
            </w:r>
          </w:p>
        </w:tc>
        <w:tc>
          <w:tcPr>
            <w:tcW w:w="2793" w:type="dxa"/>
            <w:vAlign w:val="center"/>
          </w:tcPr>
          <w:p w:rsidR="00055A89" w:rsidRPr="00B76FB5" w:rsidRDefault="00055A89" w:rsidP="00376228">
            <w:pPr>
              <w:autoSpaceDE w:val="0"/>
              <w:autoSpaceDN w:val="0"/>
              <w:adjustRightInd w:val="0"/>
              <w:jc w:val="center"/>
              <w:rPr>
                <w:i/>
                <w:iCs/>
                <w:sz w:val="24"/>
                <w:szCs w:val="24"/>
              </w:rPr>
            </w:pPr>
            <w:r>
              <w:rPr>
                <w:i/>
                <w:iCs/>
                <w:sz w:val="24"/>
                <w:szCs w:val="24"/>
              </w:rPr>
              <w:t>Hibah</w:t>
            </w:r>
          </w:p>
        </w:tc>
      </w:tr>
      <w:tr w:rsidR="00055A89" w:rsidTr="00231660">
        <w:tc>
          <w:tcPr>
            <w:tcW w:w="2524" w:type="dxa"/>
          </w:tcPr>
          <w:p w:rsidR="00055A89" w:rsidRPr="0047749C" w:rsidRDefault="00055A89" w:rsidP="00376228">
            <w:pPr>
              <w:autoSpaceDE w:val="0"/>
              <w:autoSpaceDN w:val="0"/>
              <w:adjustRightInd w:val="0"/>
              <w:rPr>
                <w:sz w:val="28"/>
                <w:szCs w:val="28"/>
              </w:rPr>
            </w:pPr>
            <w:r w:rsidRPr="0047749C">
              <w:rPr>
                <w:rFonts w:hint="cs"/>
                <w:sz w:val="28"/>
                <w:szCs w:val="28"/>
                <w:rtl/>
              </w:rPr>
              <w:t>جزية</w:t>
            </w:r>
          </w:p>
        </w:tc>
        <w:tc>
          <w:tcPr>
            <w:tcW w:w="2588" w:type="dxa"/>
            <w:vAlign w:val="center"/>
          </w:tcPr>
          <w:p w:rsidR="00055A89" w:rsidRDefault="00055A89" w:rsidP="00376228">
            <w:pPr>
              <w:autoSpaceDE w:val="0"/>
              <w:autoSpaceDN w:val="0"/>
              <w:adjustRightInd w:val="0"/>
              <w:jc w:val="center"/>
              <w:rPr>
                <w:sz w:val="24"/>
                <w:szCs w:val="24"/>
              </w:rPr>
            </w:pPr>
            <w:r>
              <w:rPr>
                <w:sz w:val="24"/>
                <w:szCs w:val="24"/>
              </w:rPr>
              <w:t>Ditulis</w:t>
            </w:r>
          </w:p>
        </w:tc>
        <w:tc>
          <w:tcPr>
            <w:tcW w:w="2793" w:type="dxa"/>
            <w:vAlign w:val="center"/>
          </w:tcPr>
          <w:p w:rsidR="00055A89" w:rsidRPr="00B76FB5" w:rsidRDefault="00055A89" w:rsidP="00376228">
            <w:pPr>
              <w:autoSpaceDE w:val="0"/>
              <w:autoSpaceDN w:val="0"/>
              <w:adjustRightInd w:val="0"/>
              <w:jc w:val="center"/>
              <w:rPr>
                <w:i/>
                <w:iCs/>
                <w:sz w:val="24"/>
                <w:szCs w:val="24"/>
              </w:rPr>
            </w:pPr>
            <w:r>
              <w:rPr>
                <w:i/>
                <w:iCs/>
                <w:sz w:val="24"/>
                <w:szCs w:val="24"/>
              </w:rPr>
              <w:t>Jizyah</w:t>
            </w:r>
          </w:p>
        </w:tc>
      </w:tr>
    </w:tbl>
    <w:p w:rsidR="00055A89" w:rsidRDefault="00055A89" w:rsidP="00055A89">
      <w:pPr>
        <w:autoSpaceDE w:val="0"/>
        <w:autoSpaceDN w:val="0"/>
        <w:adjustRightInd w:val="0"/>
        <w:jc w:val="both"/>
      </w:pPr>
      <w:proofErr w:type="gramStart"/>
      <w:r>
        <w:t>( Keteranganinitidakdiberlakukanterhadap</w:t>
      </w:r>
      <w:proofErr w:type="gramEnd"/>
      <w:r>
        <w:t xml:space="preserve"> kata-kata Arab yang sudahterserapkedalambahasa Indonesia danmenjadibahasabaku, sepertishalat, zakat dansebagainya, kecualibiladikehendakilafalaslinya).</w:t>
      </w:r>
    </w:p>
    <w:p w:rsidR="00055A89" w:rsidRDefault="00055A89" w:rsidP="00055A89">
      <w:pPr>
        <w:autoSpaceDE w:val="0"/>
        <w:autoSpaceDN w:val="0"/>
        <w:adjustRightInd w:val="0"/>
      </w:pPr>
    </w:p>
    <w:p w:rsidR="00055A89" w:rsidRDefault="00055A89" w:rsidP="00055A89">
      <w:pPr>
        <w:autoSpaceDE w:val="0"/>
        <w:autoSpaceDN w:val="0"/>
        <w:adjustRightInd w:val="0"/>
        <w:jc w:val="both"/>
      </w:pPr>
      <w:r>
        <w:t>Bila diikuti dengan kata sandang “al” serta bacaan kedua itu terpisah, makaditulis dengan h.</w:t>
      </w:r>
    </w:p>
    <w:tbl>
      <w:tblPr>
        <w:tblStyle w:val="TableGrid"/>
        <w:tblW w:w="0" w:type="auto"/>
        <w:tblInd w:w="108" w:type="dxa"/>
        <w:tblLook w:val="04A0" w:firstRow="1" w:lastRow="0" w:firstColumn="1" w:lastColumn="0" w:noHBand="0" w:noVBand="1"/>
      </w:tblPr>
      <w:tblGrid>
        <w:gridCol w:w="2533"/>
        <w:gridCol w:w="2563"/>
        <w:gridCol w:w="2842"/>
      </w:tblGrid>
      <w:tr w:rsidR="00055A89" w:rsidTr="00231660">
        <w:tc>
          <w:tcPr>
            <w:tcW w:w="2533" w:type="dxa"/>
          </w:tcPr>
          <w:p w:rsidR="00055A89" w:rsidRPr="0047749C" w:rsidRDefault="00055A89" w:rsidP="00376228">
            <w:pPr>
              <w:autoSpaceDE w:val="0"/>
              <w:autoSpaceDN w:val="0"/>
              <w:adjustRightInd w:val="0"/>
              <w:rPr>
                <w:sz w:val="28"/>
                <w:szCs w:val="28"/>
                <w:rtl/>
              </w:rPr>
            </w:pPr>
            <w:r w:rsidRPr="0047749C">
              <w:rPr>
                <w:rFonts w:hint="cs"/>
                <w:sz w:val="28"/>
                <w:szCs w:val="28"/>
                <w:rtl/>
              </w:rPr>
              <w:t>كرامة الاْولياء</w:t>
            </w:r>
          </w:p>
        </w:tc>
        <w:tc>
          <w:tcPr>
            <w:tcW w:w="2563" w:type="dxa"/>
            <w:vAlign w:val="center"/>
          </w:tcPr>
          <w:p w:rsidR="00055A89" w:rsidRDefault="00055A89" w:rsidP="00376228">
            <w:pPr>
              <w:autoSpaceDE w:val="0"/>
              <w:autoSpaceDN w:val="0"/>
              <w:adjustRightInd w:val="0"/>
              <w:jc w:val="center"/>
              <w:rPr>
                <w:sz w:val="24"/>
                <w:szCs w:val="24"/>
              </w:rPr>
            </w:pPr>
            <w:r>
              <w:rPr>
                <w:sz w:val="24"/>
                <w:szCs w:val="24"/>
              </w:rPr>
              <w:t>Ditulis</w:t>
            </w:r>
          </w:p>
        </w:tc>
        <w:tc>
          <w:tcPr>
            <w:tcW w:w="2842" w:type="dxa"/>
            <w:vAlign w:val="center"/>
          </w:tcPr>
          <w:p w:rsidR="00055A89" w:rsidRPr="00C66051" w:rsidRDefault="00055A89" w:rsidP="00376228">
            <w:pPr>
              <w:autoSpaceDE w:val="0"/>
              <w:autoSpaceDN w:val="0"/>
              <w:adjustRightInd w:val="0"/>
              <w:jc w:val="center"/>
              <w:rPr>
                <w:i/>
                <w:iCs/>
                <w:sz w:val="24"/>
                <w:szCs w:val="24"/>
              </w:rPr>
            </w:pPr>
            <w:r>
              <w:rPr>
                <w:i/>
                <w:iCs/>
                <w:sz w:val="24"/>
                <w:szCs w:val="24"/>
              </w:rPr>
              <w:t>Karanah al-auliya</w:t>
            </w:r>
          </w:p>
        </w:tc>
      </w:tr>
    </w:tbl>
    <w:p w:rsidR="00055A89" w:rsidRPr="00B76FB5" w:rsidRDefault="00055A89" w:rsidP="00055A89">
      <w:pPr>
        <w:autoSpaceDE w:val="0"/>
        <w:autoSpaceDN w:val="0"/>
        <w:adjustRightInd w:val="0"/>
      </w:pPr>
    </w:p>
    <w:p w:rsidR="00055A89" w:rsidRDefault="00055A89" w:rsidP="00055A89">
      <w:pPr>
        <w:pStyle w:val="ListParagraph"/>
        <w:numPr>
          <w:ilvl w:val="0"/>
          <w:numId w:val="8"/>
        </w:numPr>
        <w:autoSpaceDE w:val="0"/>
        <w:autoSpaceDN w:val="0"/>
        <w:adjustRightInd w:val="0"/>
        <w:ind w:left="426" w:hanging="426"/>
      </w:pPr>
      <w:r>
        <w:t>Bila</w:t>
      </w:r>
      <w:r>
        <w:rPr>
          <w:i/>
          <w:iCs/>
        </w:rPr>
        <w:t xml:space="preserve">ta’ marbuthah hidup atau dengan harkat, fathhah, kasrah dan dammah </w:t>
      </w:r>
      <w:r>
        <w:t>ditulis t</w:t>
      </w:r>
    </w:p>
    <w:tbl>
      <w:tblPr>
        <w:tblStyle w:val="TableGrid"/>
        <w:tblW w:w="7938" w:type="dxa"/>
        <w:tblInd w:w="108" w:type="dxa"/>
        <w:tblLook w:val="04A0" w:firstRow="1" w:lastRow="0" w:firstColumn="1" w:lastColumn="0" w:noHBand="0" w:noVBand="1"/>
      </w:tblPr>
      <w:tblGrid>
        <w:gridCol w:w="2528"/>
        <w:gridCol w:w="2586"/>
        <w:gridCol w:w="2824"/>
      </w:tblGrid>
      <w:tr w:rsidR="00055A89" w:rsidTr="00231660">
        <w:tc>
          <w:tcPr>
            <w:tcW w:w="2528" w:type="dxa"/>
          </w:tcPr>
          <w:p w:rsidR="00055A89" w:rsidRDefault="00055A89" w:rsidP="00376228">
            <w:pPr>
              <w:autoSpaceDE w:val="0"/>
              <w:autoSpaceDN w:val="0"/>
              <w:adjustRightInd w:val="0"/>
              <w:rPr>
                <w:sz w:val="24"/>
                <w:szCs w:val="24"/>
                <w:rtl/>
              </w:rPr>
            </w:pPr>
            <w:r w:rsidRPr="0047749C">
              <w:rPr>
                <w:rFonts w:hint="cs"/>
                <w:sz w:val="28"/>
                <w:szCs w:val="28"/>
                <w:rtl/>
              </w:rPr>
              <w:t>زكاة الفطر</w:t>
            </w:r>
          </w:p>
        </w:tc>
        <w:tc>
          <w:tcPr>
            <w:tcW w:w="2586" w:type="dxa"/>
            <w:vAlign w:val="center"/>
          </w:tcPr>
          <w:p w:rsidR="00055A89" w:rsidRDefault="00055A89" w:rsidP="00376228">
            <w:pPr>
              <w:autoSpaceDE w:val="0"/>
              <w:autoSpaceDN w:val="0"/>
              <w:adjustRightInd w:val="0"/>
              <w:jc w:val="center"/>
              <w:rPr>
                <w:sz w:val="24"/>
                <w:szCs w:val="24"/>
              </w:rPr>
            </w:pPr>
            <w:r>
              <w:rPr>
                <w:sz w:val="24"/>
                <w:szCs w:val="24"/>
              </w:rPr>
              <w:t>Ditulis</w:t>
            </w:r>
          </w:p>
        </w:tc>
        <w:tc>
          <w:tcPr>
            <w:tcW w:w="2824" w:type="dxa"/>
            <w:vAlign w:val="center"/>
          </w:tcPr>
          <w:p w:rsidR="00055A89" w:rsidRPr="00C66051" w:rsidRDefault="00055A89" w:rsidP="00376228">
            <w:pPr>
              <w:autoSpaceDE w:val="0"/>
              <w:autoSpaceDN w:val="0"/>
              <w:adjustRightInd w:val="0"/>
              <w:jc w:val="center"/>
              <w:rPr>
                <w:i/>
                <w:iCs/>
                <w:sz w:val="24"/>
                <w:szCs w:val="24"/>
              </w:rPr>
            </w:pPr>
            <w:r>
              <w:rPr>
                <w:i/>
                <w:iCs/>
                <w:sz w:val="24"/>
                <w:szCs w:val="24"/>
              </w:rPr>
              <w:t>Zak tulfitri</w:t>
            </w:r>
          </w:p>
        </w:tc>
      </w:tr>
    </w:tbl>
    <w:p w:rsidR="00055A89" w:rsidRDefault="00055A89" w:rsidP="00055A89">
      <w:pPr>
        <w:autoSpaceDE w:val="0"/>
        <w:autoSpaceDN w:val="0"/>
        <w:adjustRightInd w:val="0"/>
      </w:pPr>
    </w:p>
    <w:p w:rsidR="00055A89" w:rsidRDefault="00055A89" w:rsidP="00055A89">
      <w:pPr>
        <w:autoSpaceDE w:val="0"/>
        <w:autoSpaceDN w:val="0"/>
        <w:adjustRightInd w:val="0"/>
      </w:pPr>
      <w:r>
        <w:t>VokalPendek</w:t>
      </w:r>
    </w:p>
    <w:tbl>
      <w:tblPr>
        <w:tblStyle w:val="TableGrid"/>
        <w:tblW w:w="7796" w:type="dxa"/>
        <w:tblInd w:w="250" w:type="dxa"/>
        <w:tblLook w:val="04A0" w:firstRow="1" w:lastRow="0" w:firstColumn="1" w:lastColumn="0" w:noHBand="0" w:noVBand="1"/>
      </w:tblPr>
      <w:tblGrid>
        <w:gridCol w:w="1692"/>
        <w:gridCol w:w="2090"/>
        <w:gridCol w:w="2002"/>
        <w:gridCol w:w="2012"/>
      </w:tblGrid>
      <w:tr w:rsidR="00055A89" w:rsidTr="00231660">
        <w:tc>
          <w:tcPr>
            <w:tcW w:w="1692" w:type="dxa"/>
          </w:tcPr>
          <w:p w:rsidR="00055A89" w:rsidRPr="00F432C0" w:rsidRDefault="00055A89" w:rsidP="00376228">
            <w:pPr>
              <w:autoSpaceDE w:val="0"/>
              <w:autoSpaceDN w:val="0"/>
              <w:adjustRightInd w:val="0"/>
              <w:rPr>
                <w:sz w:val="24"/>
                <w:szCs w:val="24"/>
                <w:u w:val="single"/>
              </w:rPr>
            </w:pPr>
          </w:p>
        </w:tc>
        <w:tc>
          <w:tcPr>
            <w:tcW w:w="2090" w:type="dxa"/>
            <w:vAlign w:val="center"/>
          </w:tcPr>
          <w:p w:rsidR="00055A89" w:rsidRDefault="00055A89" w:rsidP="00376228">
            <w:pPr>
              <w:autoSpaceDE w:val="0"/>
              <w:autoSpaceDN w:val="0"/>
              <w:adjustRightInd w:val="0"/>
              <w:jc w:val="center"/>
              <w:rPr>
                <w:sz w:val="24"/>
                <w:szCs w:val="24"/>
              </w:rPr>
            </w:pPr>
            <w:r>
              <w:rPr>
                <w:sz w:val="24"/>
                <w:szCs w:val="24"/>
              </w:rPr>
              <w:t>Kasrah</w:t>
            </w:r>
          </w:p>
        </w:tc>
        <w:tc>
          <w:tcPr>
            <w:tcW w:w="2002" w:type="dxa"/>
            <w:vAlign w:val="center"/>
          </w:tcPr>
          <w:p w:rsidR="00055A89" w:rsidRDefault="00055A89" w:rsidP="00376228">
            <w:pPr>
              <w:autoSpaceDE w:val="0"/>
              <w:autoSpaceDN w:val="0"/>
              <w:adjustRightInd w:val="0"/>
              <w:jc w:val="center"/>
              <w:rPr>
                <w:sz w:val="24"/>
                <w:szCs w:val="24"/>
              </w:rPr>
            </w:pPr>
            <w:r>
              <w:rPr>
                <w:sz w:val="24"/>
                <w:szCs w:val="24"/>
              </w:rPr>
              <w:t>Ditulis</w:t>
            </w:r>
          </w:p>
        </w:tc>
        <w:tc>
          <w:tcPr>
            <w:tcW w:w="2012" w:type="dxa"/>
            <w:vAlign w:val="center"/>
          </w:tcPr>
          <w:p w:rsidR="00055A89" w:rsidRDefault="00055A89" w:rsidP="00376228">
            <w:pPr>
              <w:autoSpaceDE w:val="0"/>
              <w:autoSpaceDN w:val="0"/>
              <w:adjustRightInd w:val="0"/>
              <w:jc w:val="center"/>
              <w:rPr>
                <w:sz w:val="24"/>
                <w:szCs w:val="24"/>
              </w:rPr>
            </w:pPr>
            <w:r>
              <w:rPr>
                <w:sz w:val="24"/>
                <w:szCs w:val="24"/>
              </w:rPr>
              <w:t>I</w:t>
            </w:r>
          </w:p>
        </w:tc>
      </w:tr>
      <w:tr w:rsidR="00055A89" w:rsidTr="00231660">
        <w:tc>
          <w:tcPr>
            <w:tcW w:w="1692" w:type="dxa"/>
          </w:tcPr>
          <w:p w:rsidR="00055A89" w:rsidRDefault="00055A89" w:rsidP="00376228">
            <w:pPr>
              <w:autoSpaceDE w:val="0"/>
              <w:autoSpaceDN w:val="0"/>
              <w:adjustRightInd w:val="0"/>
              <w:rPr>
                <w:sz w:val="24"/>
                <w:szCs w:val="24"/>
              </w:rPr>
            </w:pPr>
          </w:p>
        </w:tc>
        <w:tc>
          <w:tcPr>
            <w:tcW w:w="2090" w:type="dxa"/>
            <w:vAlign w:val="center"/>
          </w:tcPr>
          <w:p w:rsidR="00055A89" w:rsidRDefault="00055A89" w:rsidP="00376228">
            <w:pPr>
              <w:autoSpaceDE w:val="0"/>
              <w:autoSpaceDN w:val="0"/>
              <w:adjustRightInd w:val="0"/>
              <w:jc w:val="center"/>
              <w:rPr>
                <w:sz w:val="24"/>
                <w:szCs w:val="24"/>
              </w:rPr>
            </w:pPr>
            <w:r>
              <w:rPr>
                <w:sz w:val="24"/>
                <w:szCs w:val="24"/>
              </w:rPr>
              <w:t>Fathah</w:t>
            </w:r>
          </w:p>
        </w:tc>
        <w:tc>
          <w:tcPr>
            <w:tcW w:w="2002" w:type="dxa"/>
            <w:vAlign w:val="center"/>
          </w:tcPr>
          <w:p w:rsidR="00055A89" w:rsidRDefault="00055A89" w:rsidP="00376228">
            <w:pPr>
              <w:autoSpaceDE w:val="0"/>
              <w:autoSpaceDN w:val="0"/>
              <w:adjustRightInd w:val="0"/>
              <w:jc w:val="center"/>
              <w:rPr>
                <w:sz w:val="24"/>
                <w:szCs w:val="24"/>
              </w:rPr>
            </w:pPr>
            <w:r>
              <w:rPr>
                <w:sz w:val="24"/>
                <w:szCs w:val="24"/>
              </w:rPr>
              <w:t>Ditulis</w:t>
            </w:r>
          </w:p>
        </w:tc>
        <w:tc>
          <w:tcPr>
            <w:tcW w:w="2012" w:type="dxa"/>
            <w:vAlign w:val="center"/>
          </w:tcPr>
          <w:p w:rsidR="00055A89" w:rsidRDefault="00055A89" w:rsidP="00376228">
            <w:pPr>
              <w:autoSpaceDE w:val="0"/>
              <w:autoSpaceDN w:val="0"/>
              <w:adjustRightInd w:val="0"/>
              <w:jc w:val="center"/>
              <w:rPr>
                <w:sz w:val="24"/>
                <w:szCs w:val="24"/>
              </w:rPr>
            </w:pPr>
            <w:r>
              <w:rPr>
                <w:sz w:val="24"/>
                <w:szCs w:val="24"/>
              </w:rPr>
              <w:t>A</w:t>
            </w:r>
          </w:p>
        </w:tc>
      </w:tr>
      <w:tr w:rsidR="00055A89" w:rsidTr="00231660">
        <w:tc>
          <w:tcPr>
            <w:tcW w:w="1692" w:type="dxa"/>
          </w:tcPr>
          <w:p w:rsidR="00055A89" w:rsidRDefault="00055A89" w:rsidP="00376228">
            <w:pPr>
              <w:autoSpaceDE w:val="0"/>
              <w:autoSpaceDN w:val="0"/>
              <w:adjustRightInd w:val="0"/>
              <w:rPr>
                <w:sz w:val="24"/>
                <w:szCs w:val="24"/>
              </w:rPr>
            </w:pPr>
          </w:p>
        </w:tc>
        <w:tc>
          <w:tcPr>
            <w:tcW w:w="2090" w:type="dxa"/>
            <w:vAlign w:val="center"/>
          </w:tcPr>
          <w:p w:rsidR="00055A89" w:rsidRDefault="00055A89" w:rsidP="00376228">
            <w:pPr>
              <w:autoSpaceDE w:val="0"/>
              <w:autoSpaceDN w:val="0"/>
              <w:adjustRightInd w:val="0"/>
              <w:jc w:val="center"/>
              <w:rPr>
                <w:sz w:val="24"/>
                <w:szCs w:val="24"/>
              </w:rPr>
            </w:pPr>
            <w:r>
              <w:rPr>
                <w:sz w:val="24"/>
                <w:szCs w:val="24"/>
              </w:rPr>
              <w:t>Dammah</w:t>
            </w:r>
          </w:p>
        </w:tc>
        <w:tc>
          <w:tcPr>
            <w:tcW w:w="2002" w:type="dxa"/>
            <w:vAlign w:val="center"/>
          </w:tcPr>
          <w:p w:rsidR="00055A89" w:rsidRDefault="00055A89" w:rsidP="00376228">
            <w:pPr>
              <w:autoSpaceDE w:val="0"/>
              <w:autoSpaceDN w:val="0"/>
              <w:adjustRightInd w:val="0"/>
              <w:jc w:val="center"/>
              <w:rPr>
                <w:sz w:val="24"/>
                <w:szCs w:val="24"/>
              </w:rPr>
            </w:pPr>
            <w:r>
              <w:rPr>
                <w:sz w:val="24"/>
                <w:szCs w:val="24"/>
              </w:rPr>
              <w:t>Ditulis</w:t>
            </w:r>
          </w:p>
        </w:tc>
        <w:tc>
          <w:tcPr>
            <w:tcW w:w="2012" w:type="dxa"/>
            <w:vAlign w:val="center"/>
          </w:tcPr>
          <w:p w:rsidR="00055A89" w:rsidRDefault="00055A89" w:rsidP="00376228">
            <w:pPr>
              <w:autoSpaceDE w:val="0"/>
              <w:autoSpaceDN w:val="0"/>
              <w:adjustRightInd w:val="0"/>
              <w:jc w:val="center"/>
              <w:rPr>
                <w:sz w:val="24"/>
                <w:szCs w:val="24"/>
              </w:rPr>
            </w:pPr>
            <w:r>
              <w:rPr>
                <w:sz w:val="24"/>
                <w:szCs w:val="24"/>
              </w:rPr>
              <w:t>U</w:t>
            </w:r>
          </w:p>
        </w:tc>
      </w:tr>
    </w:tbl>
    <w:p w:rsidR="00055A89" w:rsidRDefault="00055A89" w:rsidP="00055A89">
      <w:pPr>
        <w:autoSpaceDE w:val="0"/>
        <w:autoSpaceDN w:val="0"/>
        <w:adjustRightInd w:val="0"/>
        <w:rPr>
          <w:rtl/>
        </w:rPr>
      </w:pPr>
    </w:p>
    <w:p w:rsidR="00055A89" w:rsidRDefault="00055A89" w:rsidP="00055A89">
      <w:pPr>
        <w:autoSpaceDE w:val="0"/>
        <w:autoSpaceDN w:val="0"/>
        <w:adjustRightInd w:val="0"/>
      </w:pPr>
      <w:r>
        <w:t>Vokal Panjang</w:t>
      </w:r>
    </w:p>
    <w:tbl>
      <w:tblPr>
        <w:tblStyle w:val="TableGrid"/>
        <w:tblW w:w="7938" w:type="dxa"/>
        <w:tblInd w:w="108" w:type="dxa"/>
        <w:tblLook w:val="04A0" w:firstRow="1" w:lastRow="0" w:firstColumn="1" w:lastColumn="0" w:noHBand="0" w:noVBand="1"/>
      </w:tblPr>
      <w:tblGrid>
        <w:gridCol w:w="2558"/>
        <w:gridCol w:w="2650"/>
        <w:gridCol w:w="2730"/>
      </w:tblGrid>
      <w:tr w:rsidR="00055A89" w:rsidTr="00231660">
        <w:tc>
          <w:tcPr>
            <w:tcW w:w="2558" w:type="dxa"/>
          </w:tcPr>
          <w:p w:rsidR="00055A89" w:rsidRDefault="00055A89" w:rsidP="00376228">
            <w:pPr>
              <w:autoSpaceDE w:val="0"/>
              <w:autoSpaceDN w:val="0"/>
              <w:adjustRightInd w:val="0"/>
              <w:rPr>
                <w:sz w:val="24"/>
                <w:szCs w:val="24"/>
              </w:rPr>
            </w:pPr>
            <w:r>
              <w:rPr>
                <w:sz w:val="24"/>
                <w:szCs w:val="24"/>
              </w:rPr>
              <w:t>Fathah + alif</w:t>
            </w:r>
          </w:p>
        </w:tc>
        <w:tc>
          <w:tcPr>
            <w:tcW w:w="2650" w:type="dxa"/>
            <w:vAlign w:val="center"/>
          </w:tcPr>
          <w:p w:rsidR="00055A89" w:rsidRDefault="00055A89" w:rsidP="00376228">
            <w:pPr>
              <w:autoSpaceDE w:val="0"/>
              <w:autoSpaceDN w:val="0"/>
              <w:adjustRightInd w:val="0"/>
              <w:jc w:val="center"/>
              <w:rPr>
                <w:sz w:val="24"/>
                <w:szCs w:val="24"/>
              </w:rPr>
            </w:pPr>
            <w:r>
              <w:rPr>
                <w:sz w:val="24"/>
                <w:szCs w:val="24"/>
              </w:rPr>
              <w:t>Ditulis</w:t>
            </w:r>
          </w:p>
        </w:tc>
        <w:tc>
          <w:tcPr>
            <w:tcW w:w="2730" w:type="dxa"/>
            <w:vAlign w:val="center"/>
          </w:tcPr>
          <w:p w:rsidR="00055A89" w:rsidRDefault="00055A89" w:rsidP="00376228">
            <w:pPr>
              <w:autoSpaceDE w:val="0"/>
              <w:autoSpaceDN w:val="0"/>
              <w:adjustRightInd w:val="0"/>
              <w:jc w:val="center"/>
              <w:rPr>
                <w:sz w:val="24"/>
                <w:szCs w:val="24"/>
              </w:rPr>
            </w:pPr>
            <w:r>
              <w:rPr>
                <w:sz w:val="24"/>
                <w:szCs w:val="24"/>
              </w:rPr>
              <w:t>A</w:t>
            </w:r>
          </w:p>
        </w:tc>
      </w:tr>
      <w:tr w:rsidR="00055A89" w:rsidTr="00231660">
        <w:tc>
          <w:tcPr>
            <w:tcW w:w="2558" w:type="dxa"/>
          </w:tcPr>
          <w:p w:rsidR="00055A89" w:rsidRDefault="00055A89" w:rsidP="00376228">
            <w:pPr>
              <w:autoSpaceDE w:val="0"/>
              <w:autoSpaceDN w:val="0"/>
              <w:adjustRightInd w:val="0"/>
              <w:rPr>
                <w:sz w:val="24"/>
                <w:szCs w:val="24"/>
                <w:rtl/>
              </w:rPr>
            </w:pPr>
            <w:r w:rsidRPr="0047749C">
              <w:rPr>
                <w:rFonts w:hint="cs"/>
                <w:sz w:val="28"/>
                <w:szCs w:val="28"/>
                <w:rtl/>
              </w:rPr>
              <w:lastRenderedPageBreak/>
              <w:t>جا هلية</w:t>
            </w:r>
          </w:p>
        </w:tc>
        <w:tc>
          <w:tcPr>
            <w:tcW w:w="2650" w:type="dxa"/>
            <w:vAlign w:val="center"/>
          </w:tcPr>
          <w:p w:rsidR="00055A89" w:rsidRDefault="00055A89" w:rsidP="00376228">
            <w:pPr>
              <w:autoSpaceDE w:val="0"/>
              <w:autoSpaceDN w:val="0"/>
              <w:adjustRightInd w:val="0"/>
              <w:jc w:val="center"/>
              <w:rPr>
                <w:sz w:val="24"/>
                <w:szCs w:val="24"/>
              </w:rPr>
            </w:pPr>
            <w:r>
              <w:rPr>
                <w:sz w:val="24"/>
                <w:szCs w:val="24"/>
              </w:rPr>
              <w:t>Ditulis</w:t>
            </w:r>
          </w:p>
        </w:tc>
        <w:tc>
          <w:tcPr>
            <w:tcW w:w="2730" w:type="dxa"/>
            <w:vAlign w:val="center"/>
          </w:tcPr>
          <w:p w:rsidR="00055A89" w:rsidRPr="004C6B30" w:rsidRDefault="00055A89" w:rsidP="00376228">
            <w:pPr>
              <w:autoSpaceDE w:val="0"/>
              <w:autoSpaceDN w:val="0"/>
              <w:adjustRightInd w:val="0"/>
              <w:jc w:val="center"/>
              <w:rPr>
                <w:i/>
                <w:iCs/>
                <w:sz w:val="24"/>
                <w:szCs w:val="24"/>
              </w:rPr>
            </w:pPr>
            <w:r>
              <w:rPr>
                <w:i/>
                <w:iCs/>
                <w:sz w:val="24"/>
                <w:szCs w:val="24"/>
              </w:rPr>
              <w:t>Jahiliyyah</w:t>
            </w:r>
          </w:p>
        </w:tc>
      </w:tr>
      <w:tr w:rsidR="00055A89" w:rsidTr="00231660">
        <w:tc>
          <w:tcPr>
            <w:tcW w:w="2558" w:type="dxa"/>
          </w:tcPr>
          <w:p w:rsidR="00055A89" w:rsidRDefault="00055A89" w:rsidP="00376228">
            <w:pPr>
              <w:autoSpaceDE w:val="0"/>
              <w:autoSpaceDN w:val="0"/>
              <w:adjustRightInd w:val="0"/>
              <w:rPr>
                <w:sz w:val="24"/>
                <w:szCs w:val="24"/>
              </w:rPr>
            </w:pPr>
            <w:r>
              <w:rPr>
                <w:sz w:val="24"/>
                <w:szCs w:val="24"/>
              </w:rPr>
              <w:t>Fathah + ya’ mati</w:t>
            </w:r>
          </w:p>
        </w:tc>
        <w:tc>
          <w:tcPr>
            <w:tcW w:w="2650" w:type="dxa"/>
            <w:vAlign w:val="center"/>
          </w:tcPr>
          <w:p w:rsidR="00055A89" w:rsidRDefault="00055A89" w:rsidP="00376228">
            <w:pPr>
              <w:autoSpaceDE w:val="0"/>
              <w:autoSpaceDN w:val="0"/>
              <w:adjustRightInd w:val="0"/>
              <w:jc w:val="center"/>
              <w:rPr>
                <w:sz w:val="24"/>
                <w:szCs w:val="24"/>
              </w:rPr>
            </w:pPr>
            <w:r>
              <w:rPr>
                <w:sz w:val="24"/>
                <w:szCs w:val="24"/>
              </w:rPr>
              <w:t>Ditulis</w:t>
            </w:r>
          </w:p>
        </w:tc>
        <w:tc>
          <w:tcPr>
            <w:tcW w:w="2730" w:type="dxa"/>
            <w:vAlign w:val="center"/>
          </w:tcPr>
          <w:p w:rsidR="00055A89" w:rsidRDefault="00055A89" w:rsidP="00376228">
            <w:pPr>
              <w:autoSpaceDE w:val="0"/>
              <w:autoSpaceDN w:val="0"/>
              <w:adjustRightInd w:val="0"/>
              <w:jc w:val="center"/>
              <w:rPr>
                <w:sz w:val="24"/>
                <w:szCs w:val="24"/>
              </w:rPr>
            </w:pPr>
            <w:r>
              <w:rPr>
                <w:sz w:val="24"/>
                <w:szCs w:val="24"/>
              </w:rPr>
              <w:t>A</w:t>
            </w:r>
          </w:p>
        </w:tc>
      </w:tr>
      <w:tr w:rsidR="00055A89" w:rsidTr="00231660">
        <w:tc>
          <w:tcPr>
            <w:tcW w:w="2558" w:type="dxa"/>
          </w:tcPr>
          <w:p w:rsidR="00055A89" w:rsidRPr="0047749C" w:rsidRDefault="00055A89" w:rsidP="00376228">
            <w:pPr>
              <w:autoSpaceDE w:val="0"/>
              <w:autoSpaceDN w:val="0"/>
              <w:adjustRightInd w:val="0"/>
              <w:rPr>
                <w:sz w:val="28"/>
                <w:szCs w:val="28"/>
              </w:rPr>
            </w:pPr>
            <w:r w:rsidRPr="0047749C">
              <w:rPr>
                <w:rFonts w:hint="cs"/>
                <w:sz w:val="28"/>
                <w:szCs w:val="28"/>
                <w:rtl/>
              </w:rPr>
              <w:t>يسعى</w:t>
            </w:r>
          </w:p>
        </w:tc>
        <w:tc>
          <w:tcPr>
            <w:tcW w:w="2650" w:type="dxa"/>
            <w:vAlign w:val="center"/>
          </w:tcPr>
          <w:p w:rsidR="00055A89" w:rsidRDefault="00055A89" w:rsidP="00376228">
            <w:pPr>
              <w:autoSpaceDE w:val="0"/>
              <w:autoSpaceDN w:val="0"/>
              <w:adjustRightInd w:val="0"/>
              <w:jc w:val="center"/>
              <w:rPr>
                <w:sz w:val="24"/>
                <w:szCs w:val="24"/>
              </w:rPr>
            </w:pPr>
            <w:r>
              <w:rPr>
                <w:sz w:val="24"/>
                <w:szCs w:val="24"/>
              </w:rPr>
              <w:t>Ditulis</w:t>
            </w:r>
          </w:p>
        </w:tc>
        <w:tc>
          <w:tcPr>
            <w:tcW w:w="2730" w:type="dxa"/>
            <w:vAlign w:val="center"/>
          </w:tcPr>
          <w:p w:rsidR="00055A89" w:rsidRPr="004C6B30" w:rsidRDefault="00055A89" w:rsidP="00376228">
            <w:pPr>
              <w:autoSpaceDE w:val="0"/>
              <w:autoSpaceDN w:val="0"/>
              <w:adjustRightInd w:val="0"/>
              <w:jc w:val="center"/>
              <w:rPr>
                <w:i/>
                <w:iCs/>
                <w:sz w:val="24"/>
                <w:szCs w:val="24"/>
              </w:rPr>
            </w:pPr>
            <w:r>
              <w:rPr>
                <w:i/>
                <w:iCs/>
                <w:sz w:val="24"/>
                <w:szCs w:val="24"/>
              </w:rPr>
              <w:t>Yas’a</w:t>
            </w:r>
          </w:p>
        </w:tc>
      </w:tr>
      <w:tr w:rsidR="00055A89" w:rsidTr="00231660">
        <w:tc>
          <w:tcPr>
            <w:tcW w:w="2558" w:type="dxa"/>
          </w:tcPr>
          <w:p w:rsidR="00055A89" w:rsidRDefault="00055A89" w:rsidP="00376228">
            <w:pPr>
              <w:autoSpaceDE w:val="0"/>
              <w:autoSpaceDN w:val="0"/>
              <w:adjustRightInd w:val="0"/>
              <w:rPr>
                <w:sz w:val="24"/>
                <w:szCs w:val="24"/>
              </w:rPr>
            </w:pPr>
            <w:r>
              <w:rPr>
                <w:sz w:val="24"/>
                <w:szCs w:val="24"/>
              </w:rPr>
              <w:t>Kasrah + ya’ mati</w:t>
            </w:r>
          </w:p>
        </w:tc>
        <w:tc>
          <w:tcPr>
            <w:tcW w:w="2650" w:type="dxa"/>
            <w:vAlign w:val="center"/>
          </w:tcPr>
          <w:p w:rsidR="00055A89" w:rsidRDefault="00055A89" w:rsidP="00376228">
            <w:pPr>
              <w:autoSpaceDE w:val="0"/>
              <w:autoSpaceDN w:val="0"/>
              <w:adjustRightInd w:val="0"/>
              <w:jc w:val="center"/>
              <w:rPr>
                <w:sz w:val="24"/>
                <w:szCs w:val="24"/>
              </w:rPr>
            </w:pPr>
            <w:r>
              <w:rPr>
                <w:sz w:val="24"/>
                <w:szCs w:val="24"/>
              </w:rPr>
              <w:t>Ditulis</w:t>
            </w:r>
          </w:p>
        </w:tc>
        <w:tc>
          <w:tcPr>
            <w:tcW w:w="2730" w:type="dxa"/>
            <w:vAlign w:val="center"/>
          </w:tcPr>
          <w:p w:rsidR="00055A89" w:rsidRDefault="00055A89" w:rsidP="00376228">
            <w:pPr>
              <w:autoSpaceDE w:val="0"/>
              <w:autoSpaceDN w:val="0"/>
              <w:adjustRightInd w:val="0"/>
              <w:jc w:val="center"/>
              <w:rPr>
                <w:sz w:val="24"/>
                <w:szCs w:val="24"/>
              </w:rPr>
            </w:pPr>
            <w:r>
              <w:rPr>
                <w:sz w:val="24"/>
                <w:szCs w:val="24"/>
              </w:rPr>
              <w:t>I</w:t>
            </w:r>
          </w:p>
        </w:tc>
      </w:tr>
      <w:tr w:rsidR="00055A89" w:rsidTr="00231660">
        <w:tc>
          <w:tcPr>
            <w:tcW w:w="2558" w:type="dxa"/>
          </w:tcPr>
          <w:p w:rsidR="00055A89" w:rsidRPr="0047749C" w:rsidRDefault="00055A89" w:rsidP="00376228">
            <w:pPr>
              <w:autoSpaceDE w:val="0"/>
              <w:autoSpaceDN w:val="0"/>
              <w:adjustRightInd w:val="0"/>
              <w:rPr>
                <w:sz w:val="28"/>
                <w:szCs w:val="28"/>
              </w:rPr>
            </w:pPr>
            <w:r w:rsidRPr="0047749C">
              <w:rPr>
                <w:rFonts w:hint="cs"/>
                <w:sz w:val="28"/>
                <w:szCs w:val="28"/>
                <w:rtl/>
              </w:rPr>
              <w:t>كريم</w:t>
            </w:r>
          </w:p>
        </w:tc>
        <w:tc>
          <w:tcPr>
            <w:tcW w:w="2650" w:type="dxa"/>
            <w:vAlign w:val="center"/>
          </w:tcPr>
          <w:p w:rsidR="00055A89" w:rsidRDefault="00055A89" w:rsidP="00376228">
            <w:pPr>
              <w:autoSpaceDE w:val="0"/>
              <w:autoSpaceDN w:val="0"/>
              <w:adjustRightInd w:val="0"/>
              <w:jc w:val="center"/>
              <w:rPr>
                <w:sz w:val="24"/>
                <w:szCs w:val="24"/>
              </w:rPr>
            </w:pPr>
            <w:r>
              <w:rPr>
                <w:sz w:val="24"/>
                <w:szCs w:val="24"/>
              </w:rPr>
              <w:t>Ditulis</w:t>
            </w:r>
          </w:p>
        </w:tc>
        <w:tc>
          <w:tcPr>
            <w:tcW w:w="2730" w:type="dxa"/>
            <w:vAlign w:val="center"/>
          </w:tcPr>
          <w:p w:rsidR="00055A89" w:rsidRDefault="00055A89" w:rsidP="00376228">
            <w:pPr>
              <w:autoSpaceDE w:val="0"/>
              <w:autoSpaceDN w:val="0"/>
              <w:adjustRightInd w:val="0"/>
              <w:jc w:val="center"/>
              <w:rPr>
                <w:sz w:val="24"/>
                <w:szCs w:val="24"/>
              </w:rPr>
            </w:pPr>
            <w:r>
              <w:rPr>
                <w:sz w:val="24"/>
                <w:szCs w:val="24"/>
              </w:rPr>
              <w:t>Karim</w:t>
            </w:r>
          </w:p>
        </w:tc>
      </w:tr>
      <w:tr w:rsidR="00055A89" w:rsidTr="00231660">
        <w:tc>
          <w:tcPr>
            <w:tcW w:w="2558" w:type="dxa"/>
          </w:tcPr>
          <w:p w:rsidR="00055A89" w:rsidRDefault="00055A89" w:rsidP="00376228">
            <w:pPr>
              <w:autoSpaceDE w:val="0"/>
              <w:autoSpaceDN w:val="0"/>
              <w:adjustRightInd w:val="0"/>
              <w:rPr>
                <w:sz w:val="24"/>
                <w:szCs w:val="24"/>
              </w:rPr>
            </w:pPr>
            <w:r>
              <w:rPr>
                <w:sz w:val="24"/>
                <w:szCs w:val="24"/>
              </w:rPr>
              <w:t>Dammah + wawu mati</w:t>
            </w:r>
          </w:p>
        </w:tc>
        <w:tc>
          <w:tcPr>
            <w:tcW w:w="2650" w:type="dxa"/>
            <w:vAlign w:val="center"/>
          </w:tcPr>
          <w:p w:rsidR="00055A89" w:rsidRDefault="00055A89" w:rsidP="00376228">
            <w:pPr>
              <w:autoSpaceDE w:val="0"/>
              <w:autoSpaceDN w:val="0"/>
              <w:adjustRightInd w:val="0"/>
              <w:jc w:val="center"/>
              <w:rPr>
                <w:sz w:val="24"/>
                <w:szCs w:val="24"/>
              </w:rPr>
            </w:pPr>
            <w:r>
              <w:rPr>
                <w:sz w:val="24"/>
                <w:szCs w:val="24"/>
              </w:rPr>
              <w:t>Ditulis</w:t>
            </w:r>
          </w:p>
        </w:tc>
        <w:tc>
          <w:tcPr>
            <w:tcW w:w="2730" w:type="dxa"/>
            <w:vAlign w:val="center"/>
          </w:tcPr>
          <w:p w:rsidR="00055A89" w:rsidRDefault="00055A89" w:rsidP="00376228">
            <w:pPr>
              <w:autoSpaceDE w:val="0"/>
              <w:autoSpaceDN w:val="0"/>
              <w:adjustRightInd w:val="0"/>
              <w:jc w:val="center"/>
              <w:rPr>
                <w:sz w:val="24"/>
                <w:szCs w:val="24"/>
              </w:rPr>
            </w:pPr>
            <w:r>
              <w:rPr>
                <w:sz w:val="24"/>
                <w:szCs w:val="24"/>
              </w:rPr>
              <w:t>U</w:t>
            </w:r>
          </w:p>
        </w:tc>
      </w:tr>
      <w:tr w:rsidR="00055A89" w:rsidTr="00231660">
        <w:tc>
          <w:tcPr>
            <w:tcW w:w="2558" w:type="dxa"/>
          </w:tcPr>
          <w:p w:rsidR="00055A89" w:rsidRPr="0047749C" w:rsidRDefault="00055A89" w:rsidP="00376228">
            <w:pPr>
              <w:autoSpaceDE w:val="0"/>
              <w:autoSpaceDN w:val="0"/>
              <w:adjustRightInd w:val="0"/>
              <w:rPr>
                <w:sz w:val="28"/>
                <w:szCs w:val="28"/>
              </w:rPr>
            </w:pPr>
            <w:r w:rsidRPr="0047749C">
              <w:rPr>
                <w:rFonts w:hint="cs"/>
                <w:sz w:val="28"/>
                <w:szCs w:val="28"/>
                <w:rtl/>
              </w:rPr>
              <w:t>فروض</w:t>
            </w:r>
          </w:p>
        </w:tc>
        <w:tc>
          <w:tcPr>
            <w:tcW w:w="2650" w:type="dxa"/>
            <w:vAlign w:val="center"/>
          </w:tcPr>
          <w:p w:rsidR="00055A89" w:rsidRDefault="00055A89" w:rsidP="00376228">
            <w:pPr>
              <w:autoSpaceDE w:val="0"/>
              <w:autoSpaceDN w:val="0"/>
              <w:adjustRightInd w:val="0"/>
              <w:jc w:val="center"/>
              <w:rPr>
                <w:sz w:val="24"/>
                <w:szCs w:val="24"/>
              </w:rPr>
            </w:pPr>
            <w:r>
              <w:rPr>
                <w:sz w:val="24"/>
                <w:szCs w:val="24"/>
              </w:rPr>
              <w:t>Ditulis</w:t>
            </w:r>
          </w:p>
        </w:tc>
        <w:tc>
          <w:tcPr>
            <w:tcW w:w="2730" w:type="dxa"/>
            <w:vAlign w:val="center"/>
          </w:tcPr>
          <w:p w:rsidR="00055A89" w:rsidRPr="004C6B30" w:rsidRDefault="00055A89" w:rsidP="00376228">
            <w:pPr>
              <w:autoSpaceDE w:val="0"/>
              <w:autoSpaceDN w:val="0"/>
              <w:adjustRightInd w:val="0"/>
              <w:jc w:val="center"/>
              <w:rPr>
                <w:i/>
                <w:iCs/>
                <w:sz w:val="24"/>
                <w:szCs w:val="24"/>
              </w:rPr>
            </w:pPr>
            <w:r>
              <w:rPr>
                <w:i/>
                <w:iCs/>
                <w:sz w:val="24"/>
                <w:szCs w:val="24"/>
              </w:rPr>
              <w:t>Furudu</w:t>
            </w:r>
          </w:p>
        </w:tc>
      </w:tr>
    </w:tbl>
    <w:p w:rsidR="00055A89" w:rsidRDefault="00055A89" w:rsidP="00055A89">
      <w:pPr>
        <w:autoSpaceDE w:val="0"/>
        <w:autoSpaceDN w:val="0"/>
        <w:adjustRightInd w:val="0"/>
        <w:rPr>
          <w:rtl/>
        </w:rPr>
      </w:pPr>
    </w:p>
    <w:p w:rsidR="00055A89" w:rsidRDefault="00055A89" w:rsidP="00055A89">
      <w:pPr>
        <w:autoSpaceDE w:val="0"/>
        <w:autoSpaceDN w:val="0"/>
        <w:adjustRightInd w:val="0"/>
      </w:pPr>
      <w:r>
        <w:t>VoKal Rangkap</w:t>
      </w:r>
    </w:p>
    <w:tbl>
      <w:tblPr>
        <w:tblStyle w:val="TableGrid"/>
        <w:tblW w:w="7938" w:type="dxa"/>
        <w:tblInd w:w="108" w:type="dxa"/>
        <w:tblLook w:val="04A0" w:firstRow="1" w:lastRow="0" w:firstColumn="1" w:lastColumn="0" w:noHBand="0" w:noVBand="1"/>
      </w:tblPr>
      <w:tblGrid>
        <w:gridCol w:w="2577"/>
        <w:gridCol w:w="2643"/>
        <w:gridCol w:w="2718"/>
      </w:tblGrid>
      <w:tr w:rsidR="00055A89" w:rsidTr="00231660">
        <w:tc>
          <w:tcPr>
            <w:tcW w:w="2577" w:type="dxa"/>
          </w:tcPr>
          <w:p w:rsidR="00055A89" w:rsidRDefault="00055A89" w:rsidP="00376228">
            <w:pPr>
              <w:autoSpaceDE w:val="0"/>
              <w:autoSpaceDN w:val="0"/>
              <w:adjustRightInd w:val="0"/>
              <w:rPr>
                <w:sz w:val="24"/>
                <w:szCs w:val="24"/>
              </w:rPr>
            </w:pPr>
            <w:r>
              <w:rPr>
                <w:sz w:val="24"/>
                <w:szCs w:val="24"/>
              </w:rPr>
              <w:t>Fathah + ya’ mati</w:t>
            </w:r>
          </w:p>
        </w:tc>
        <w:tc>
          <w:tcPr>
            <w:tcW w:w="2643" w:type="dxa"/>
            <w:vAlign w:val="center"/>
          </w:tcPr>
          <w:p w:rsidR="00055A89" w:rsidRDefault="00055A89" w:rsidP="00376228">
            <w:pPr>
              <w:autoSpaceDE w:val="0"/>
              <w:autoSpaceDN w:val="0"/>
              <w:adjustRightInd w:val="0"/>
              <w:jc w:val="center"/>
              <w:rPr>
                <w:sz w:val="24"/>
                <w:szCs w:val="24"/>
              </w:rPr>
            </w:pPr>
            <w:r>
              <w:rPr>
                <w:sz w:val="24"/>
                <w:szCs w:val="24"/>
              </w:rPr>
              <w:t>Ditulis</w:t>
            </w:r>
          </w:p>
        </w:tc>
        <w:tc>
          <w:tcPr>
            <w:tcW w:w="2718" w:type="dxa"/>
            <w:vAlign w:val="center"/>
          </w:tcPr>
          <w:p w:rsidR="00055A89" w:rsidRDefault="00055A89" w:rsidP="00376228">
            <w:pPr>
              <w:autoSpaceDE w:val="0"/>
              <w:autoSpaceDN w:val="0"/>
              <w:adjustRightInd w:val="0"/>
              <w:jc w:val="center"/>
              <w:rPr>
                <w:sz w:val="24"/>
                <w:szCs w:val="24"/>
              </w:rPr>
            </w:pPr>
            <w:r>
              <w:rPr>
                <w:sz w:val="24"/>
                <w:szCs w:val="24"/>
              </w:rPr>
              <w:t>Ai</w:t>
            </w:r>
          </w:p>
        </w:tc>
      </w:tr>
      <w:tr w:rsidR="00055A89" w:rsidTr="00231660">
        <w:tc>
          <w:tcPr>
            <w:tcW w:w="2577" w:type="dxa"/>
          </w:tcPr>
          <w:p w:rsidR="00055A89" w:rsidRPr="0047749C" w:rsidRDefault="00055A89" w:rsidP="00376228">
            <w:pPr>
              <w:autoSpaceDE w:val="0"/>
              <w:autoSpaceDN w:val="0"/>
              <w:adjustRightInd w:val="0"/>
              <w:rPr>
                <w:sz w:val="28"/>
                <w:szCs w:val="28"/>
                <w:rtl/>
              </w:rPr>
            </w:pPr>
            <w:r w:rsidRPr="0047749C">
              <w:rPr>
                <w:rFonts w:hint="cs"/>
                <w:sz w:val="28"/>
                <w:szCs w:val="28"/>
                <w:rtl/>
              </w:rPr>
              <w:t>بينكم</w:t>
            </w:r>
          </w:p>
        </w:tc>
        <w:tc>
          <w:tcPr>
            <w:tcW w:w="2643" w:type="dxa"/>
            <w:vAlign w:val="center"/>
          </w:tcPr>
          <w:p w:rsidR="00055A89" w:rsidRDefault="00055A89" w:rsidP="00376228">
            <w:pPr>
              <w:autoSpaceDE w:val="0"/>
              <w:autoSpaceDN w:val="0"/>
              <w:adjustRightInd w:val="0"/>
              <w:jc w:val="center"/>
              <w:rPr>
                <w:sz w:val="24"/>
                <w:szCs w:val="24"/>
              </w:rPr>
            </w:pPr>
            <w:r>
              <w:rPr>
                <w:sz w:val="24"/>
                <w:szCs w:val="24"/>
              </w:rPr>
              <w:t>Ditulis</w:t>
            </w:r>
          </w:p>
        </w:tc>
        <w:tc>
          <w:tcPr>
            <w:tcW w:w="2718" w:type="dxa"/>
            <w:vAlign w:val="center"/>
          </w:tcPr>
          <w:p w:rsidR="00055A89" w:rsidRPr="00DF71F0" w:rsidRDefault="00055A89" w:rsidP="00376228">
            <w:pPr>
              <w:autoSpaceDE w:val="0"/>
              <w:autoSpaceDN w:val="0"/>
              <w:adjustRightInd w:val="0"/>
              <w:jc w:val="center"/>
              <w:rPr>
                <w:i/>
                <w:iCs/>
                <w:sz w:val="24"/>
                <w:szCs w:val="24"/>
              </w:rPr>
            </w:pPr>
            <w:r>
              <w:rPr>
                <w:i/>
                <w:iCs/>
                <w:sz w:val="24"/>
                <w:szCs w:val="24"/>
              </w:rPr>
              <w:t>Bainakum</w:t>
            </w:r>
          </w:p>
        </w:tc>
      </w:tr>
      <w:tr w:rsidR="00055A89" w:rsidTr="00231660">
        <w:tc>
          <w:tcPr>
            <w:tcW w:w="2577" w:type="dxa"/>
          </w:tcPr>
          <w:p w:rsidR="00055A89" w:rsidRDefault="00055A89" w:rsidP="00376228">
            <w:pPr>
              <w:autoSpaceDE w:val="0"/>
              <w:autoSpaceDN w:val="0"/>
              <w:adjustRightInd w:val="0"/>
              <w:rPr>
                <w:sz w:val="24"/>
                <w:szCs w:val="24"/>
              </w:rPr>
            </w:pPr>
            <w:r>
              <w:rPr>
                <w:sz w:val="24"/>
                <w:szCs w:val="24"/>
              </w:rPr>
              <w:t>Fathah + wawumati</w:t>
            </w:r>
          </w:p>
        </w:tc>
        <w:tc>
          <w:tcPr>
            <w:tcW w:w="2643" w:type="dxa"/>
            <w:vAlign w:val="center"/>
          </w:tcPr>
          <w:p w:rsidR="00055A89" w:rsidRDefault="00055A89" w:rsidP="00376228">
            <w:pPr>
              <w:autoSpaceDE w:val="0"/>
              <w:autoSpaceDN w:val="0"/>
              <w:adjustRightInd w:val="0"/>
              <w:jc w:val="center"/>
              <w:rPr>
                <w:sz w:val="24"/>
                <w:szCs w:val="24"/>
              </w:rPr>
            </w:pPr>
            <w:r>
              <w:rPr>
                <w:sz w:val="24"/>
                <w:szCs w:val="24"/>
              </w:rPr>
              <w:t>Ditulis</w:t>
            </w:r>
          </w:p>
        </w:tc>
        <w:tc>
          <w:tcPr>
            <w:tcW w:w="2718" w:type="dxa"/>
            <w:vAlign w:val="center"/>
          </w:tcPr>
          <w:p w:rsidR="00055A89" w:rsidRDefault="00055A89" w:rsidP="00376228">
            <w:pPr>
              <w:autoSpaceDE w:val="0"/>
              <w:autoSpaceDN w:val="0"/>
              <w:adjustRightInd w:val="0"/>
              <w:jc w:val="center"/>
              <w:rPr>
                <w:sz w:val="24"/>
                <w:szCs w:val="24"/>
              </w:rPr>
            </w:pPr>
            <w:r>
              <w:rPr>
                <w:sz w:val="24"/>
                <w:szCs w:val="24"/>
              </w:rPr>
              <w:t>Au</w:t>
            </w:r>
          </w:p>
        </w:tc>
      </w:tr>
      <w:tr w:rsidR="00055A89" w:rsidTr="00231660">
        <w:tc>
          <w:tcPr>
            <w:tcW w:w="2577" w:type="dxa"/>
          </w:tcPr>
          <w:p w:rsidR="00055A89" w:rsidRPr="0047749C" w:rsidRDefault="00055A89" w:rsidP="00376228">
            <w:pPr>
              <w:autoSpaceDE w:val="0"/>
              <w:autoSpaceDN w:val="0"/>
              <w:adjustRightInd w:val="0"/>
              <w:rPr>
                <w:sz w:val="28"/>
                <w:szCs w:val="28"/>
              </w:rPr>
            </w:pPr>
            <w:r w:rsidRPr="0047749C">
              <w:rPr>
                <w:rFonts w:hint="cs"/>
                <w:sz w:val="28"/>
                <w:szCs w:val="28"/>
                <w:rtl/>
              </w:rPr>
              <w:t>قول</w:t>
            </w:r>
          </w:p>
        </w:tc>
        <w:tc>
          <w:tcPr>
            <w:tcW w:w="2643" w:type="dxa"/>
            <w:vAlign w:val="center"/>
          </w:tcPr>
          <w:p w:rsidR="00055A89" w:rsidRDefault="00055A89" w:rsidP="00376228">
            <w:pPr>
              <w:autoSpaceDE w:val="0"/>
              <w:autoSpaceDN w:val="0"/>
              <w:adjustRightInd w:val="0"/>
              <w:jc w:val="center"/>
              <w:rPr>
                <w:sz w:val="24"/>
                <w:szCs w:val="24"/>
              </w:rPr>
            </w:pPr>
            <w:r>
              <w:rPr>
                <w:sz w:val="24"/>
                <w:szCs w:val="24"/>
              </w:rPr>
              <w:t>Ditulis</w:t>
            </w:r>
          </w:p>
        </w:tc>
        <w:tc>
          <w:tcPr>
            <w:tcW w:w="2718" w:type="dxa"/>
            <w:vAlign w:val="center"/>
          </w:tcPr>
          <w:p w:rsidR="00055A89" w:rsidRPr="00DF71F0" w:rsidRDefault="00055A89" w:rsidP="00376228">
            <w:pPr>
              <w:autoSpaceDE w:val="0"/>
              <w:autoSpaceDN w:val="0"/>
              <w:adjustRightInd w:val="0"/>
              <w:jc w:val="center"/>
              <w:rPr>
                <w:i/>
                <w:iCs/>
                <w:sz w:val="24"/>
                <w:szCs w:val="24"/>
              </w:rPr>
            </w:pPr>
            <w:r>
              <w:rPr>
                <w:i/>
                <w:iCs/>
                <w:sz w:val="24"/>
                <w:szCs w:val="24"/>
              </w:rPr>
              <w:t>Qaulun</w:t>
            </w:r>
          </w:p>
        </w:tc>
      </w:tr>
    </w:tbl>
    <w:p w:rsidR="00055A89" w:rsidRDefault="00055A89" w:rsidP="00055A89">
      <w:pPr>
        <w:autoSpaceDE w:val="0"/>
        <w:autoSpaceDN w:val="0"/>
        <w:adjustRightInd w:val="0"/>
        <w:rPr>
          <w:b/>
          <w:bCs/>
        </w:rPr>
      </w:pPr>
    </w:p>
    <w:p w:rsidR="00055A89" w:rsidRDefault="00055A89" w:rsidP="00055A89">
      <w:pPr>
        <w:autoSpaceDE w:val="0"/>
        <w:autoSpaceDN w:val="0"/>
        <w:adjustRightInd w:val="0"/>
        <w:rPr>
          <w:b/>
          <w:bCs/>
        </w:rPr>
      </w:pPr>
    </w:p>
    <w:p w:rsidR="005410EB" w:rsidRDefault="005410EB" w:rsidP="00055A89">
      <w:pPr>
        <w:autoSpaceDE w:val="0"/>
        <w:autoSpaceDN w:val="0"/>
        <w:adjustRightInd w:val="0"/>
        <w:rPr>
          <w:b/>
          <w:bCs/>
        </w:rPr>
      </w:pPr>
    </w:p>
    <w:p w:rsidR="005410EB" w:rsidRDefault="005410EB" w:rsidP="00055A89">
      <w:pPr>
        <w:autoSpaceDE w:val="0"/>
        <w:autoSpaceDN w:val="0"/>
        <w:adjustRightInd w:val="0"/>
        <w:rPr>
          <w:b/>
          <w:bCs/>
        </w:rPr>
      </w:pPr>
    </w:p>
    <w:p w:rsidR="005410EB" w:rsidRDefault="005410EB" w:rsidP="00055A89">
      <w:pPr>
        <w:autoSpaceDE w:val="0"/>
        <w:autoSpaceDN w:val="0"/>
        <w:adjustRightInd w:val="0"/>
        <w:rPr>
          <w:b/>
          <w:bCs/>
        </w:rPr>
      </w:pPr>
    </w:p>
    <w:p w:rsidR="005410EB" w:rsidRDefault="005410EB" w:rsidP="00055A89">
      <w:pPr>
        <w:autoSpaceDE w:val="0"/>
        <w:autoSpaceDN w:val="0"/>
        <w:adjustRightInd w:val="0"/>
        <w:rPr>
          <w:b/>
          <w:bCs/>
        </w:rPr>
      </w:pPr>
    </w:p>
    <w:p w:rsidR="005410EB" w:rsidRDefault="005410EB" w:rsidP="00055A89">
      <w:pPr>
        <w:autoSpaceDE w:val="0"/>
        <w:autoSpaceDN w:val="0"/>
        <w:adjustRightInd w:val="0"/>
        <w:rPr>
          <w:b/>
          <w:bCs/>
        </w:rPr>
      </w:pPr>
    </w:p>
    <w:p w:rsidR="005410EB" w:rsidRDefault="005410EB" w:rsidP="00055A89">
      <w:pPr>
        <w:autoSpaceDE w:val="0"/>
        <w:autoSpaceDN w:val="0"/>
        <w:adjustRightInd w:val="0"/>
        <w:rPr>
          <w:b/>
          <w:bCs/>
        </w:rPr>
      </w:pPr>
    </w:p>
    <w:p w:rsidR="005410EB" w:rsidRDefault="005410EB" w:rsidP="00055A89">
      <w:pPr>
        <w:autoSpaceDE w:val="0"/>
        <w:autoSpaceDN w:val="0"/>
        <w:adjustRightInd w:val="0"/>
        <w:rPr>
          <w:b/>
          <w:bCs/>
        </w:rPr>
      </w:pPr>
    </w:p>
    <w:p w:rsidR="005410EB" w:rsidRDefault="005410EB" w:rsidP="00055A89">
      <w:pPr>
        <w:autoSpaceDE w:val="0"/>
        <w:autoSpaceDN w:val="0"/>
        <w:adjustRightInd w:val="0"/>
        <w:rPr>
          <w:b/>
          <w:bCs/>
        </w:rPr>
      </w:pPr>
    </w:p>
    <w:p w:rsidR="005410EB" w:rsidRDefault="005410EB" w:rsidP="00055A89">
      <w:pPr>
        <w:autoSpaceDE w:val="0"/>
        <w:autoSpaceDN w:val="0"/>
        <w:adjustRightInd w:val="0"/>
        <w:rPr>
          <w:b/>
          <w:bCs/>
        </w:rPr>
      </w:pPr>
    </w:p>
    <w:p w:rsidR="005410EB" w:rsidRDefault="005410EB" w:rsidP="00055A89">
      <w:pPr>
        <w:autoSpaceDE w:val="0"/>
        <w:autoSpaceDN w:val="0"/>
        <w:adjustRightInd w:val="0"/>
        <w:rPr>
          <w:b/>
          <w:bCs/>
        </w:rPr>
      </w:pPr>
    </w:p>
    <w:p w:rsidR="005410EB" w:rsidRDefault="005410EB" w:rsidP="00055A89">
      <w:pPr>
        <w:autoSpaceDE w:val="0"/>
        <w:autoSpaceDN w:val="0"/>
        <w:adjustRightInd w:val="0"/>
        <w:rPr>
          <w:b/>
          <w:bCs/>
        </w:rPr>
      </w:pPr>
    </w:p>
    <w:p w:rsidR="005410EB" w:rsidRDefault="005410EB" w:rsidP="00055A89">
      <w:pPr>
        <w:autoSpaceDE w:val="0"/>
        <w:autoSpaceDN w:val="0"/>
        <w:adjustRightInd w:val="0"/>
        <w:rPr>
          <w:b/>
          <w:bCs/>
        </w:rPr>
      </w:pPr>
    </w:p>
    <w:p w:rsidR="005410EB" w:rsidRDefault="005410EB" w:rsidP="00055A89">
      <w:pPr>
        <w:autoSpaceDE w:val="0"/>
        <w:autoSpaceDN w:val="0"/>
        <w:adjustRightInd w:val="0"/>
        <w:rPr>
          <w:b/>
          <w:bCs/>
        </w:rPr>
      </w:pPr>
    </w:p>
    <w:p w:rsidR="005410EB" w:rsidRDefault="005410EB" w:rsidP="00055A89">
      <w:pPr>
        <w:autoSpaceDE w:val="0"/>
        <w:autoSpaceDN w:val="0"/>
        <w:adjustRightInd w:val="0"/>
        <w:rPr>
          <w:b/>
          <w:bCs/>
        </w:rPr>
      </w:pPr>
    </w:p>
    <w:p w:rsidR="005410EB" w:rsidRDefault="005410EB" w:rsidP="00055A89">
      <w:pPr>
        <w:autoSpaceDE w:val="0"/>
        <w:autoSpaceDN w:val="0"/>
        <w:adjustRightInd w:val="0"/>
        <w:rPr>
          <w:b/>
          <w:bCs/>
        </w:rPr>
      </w:pPr>
    </w:p>
    <w:p w:rsidR="005410EB" w:rsidRDefault="005410EB" w:rsidP="00055A89">
      <w:pPr>
        <w:autoSpaceDE w:val="0"/>
        <w:autoSpaceDN w:val="0"/>
        <w:adjustRightInd w:val="0"/>
        <w:rPr>
          <w:b/>
          <w:bCs/>
        </w:rPr>
      </w:pPr>
    </w:p>
    <w:p w:rsidR="005410EB" w:rsidRDefault="005410EB" w:rsidP="00055A89">
      <w:pPr>
        <w:autoSpaceDE w:val="0"/>
        <w:autoSpaceDN w:val="0"/>
        <w:adjustRightInd w:val="0"/>
        <w:rPr>
          <w:b/>
          <w:bCs/>
        </w:rPr>
      </w:pPr>
    </w:p>
    <w:p w:rsidR="005410EB" w:rsidRDefault="005410EB" w:rsidP="00055A89">
      <w:pPr>
        <w:autoSpaceDE w:val="0"/>
        <w:autoSpaceDN w:val="0"/>
        <w:adjustRightInd w:val="0"/>
        <w:rPr>
          <w:b/>
          <w:bCs/>
        </w:rPr>
      </w:pPr>
    </w:p>
    <w:p w:rsidR="005410EB" w:rsidRDefault="005410EB" w:rsidP="00055A89">
      <w:pPr>
        <w:autoSpaceDE w:val="0"/>
        <w:autoSpaceDN w:val="0"/>
        <w:adjustRightInd w:val="0"/>
        <w:rPr>
          <w:b/>
          <w:bCs/>
        </w:rPr>
      </w:pPr>
    </w:p>
    <w:p w:rsidR="005410EB" w:rsidRDefault="005410EB" w:rsidP="00055A89">
      <w:pPr>
        <w:autoSpaceDE w:val="0"/>
        <w:autoSpaceDN w:val="0"/>
        <w:adjustRightInd w:val="0"/>
        <w:rPr>
          <w:b/>
          <w:bCs/>
        </w:rPr>
      </w:pPr>
    </w:p>
    <w:p w:rsidR="005410EB" w:rsidRDefault="005410EB" w:rsidP="00055A89">
      <w:pPr>
        <w:autoSpaceDE w:val="0"/>
        <w:autoSpaceDN w:val="0"/>
        <w:adjustRightInd w:val="0"/>
        <w:rPr>
          <w:b/>
          <w:bCs/>
        </w:rPr>
      </w:pPr>
    </w:p>
    <w:p w:rsidR="005410EB" w:rsidRDefault="005410EB" w:rsidP="00055A89">
      <w:pPr>
        <w:autoSpaceDE w:val="0"/>
        <w:autoSpaceDN w:val="0"/>
        <w:adjustRightInd w:val="0"/>
        <w:rPr>
          <w:b/>
          <w:bCs/>
        </w:rPr>
      </w:pPr>
    </w:p>
    <w:p w:rsidR="005410EB" w:rsidRDefault="005410EB" w:rsidP="00055A89">
      <w:pPr>
        <w:autoSpaceDE w:val="0"/>
        <w:autoSpaceDN w:val="0"/>
        <w:adjustRightInd w:val="0"/>
        <w:rPr>
          <w:b/>
          <w:bCs/>
        </w:rPr>
      </w:pPr>
    </w:p>
    <w:p w:rsidR="005410EB" w:rsidRDefault="005410EB" w:rsidP="00055A89">
      <w:pPr>
        <w:autoSpaceDE w:val="0"/>
        <w:autoSpaceDN w:val="0"/>
        <w:adjustRightInd w:val="0"/>
        <w:rPr>
          <w:b/>
          <w:bCs/>
        </w:rPr>
      </w:pPr>
    </w:p>
    <w:p w:rsidR="005410EB" w:rsidRDefault="005410EB" w:rsidP="00055A89">
      <w:pPr>
        <w:autoSpaceDE w:val="0"/>
        <w:autoSpaceDN w:val="0"/>
        <w:adjustRightInd w:val="0"/>
        <w:rPr>
          <w:b/>
          <w:bCs/>
        </w:rPr>
      </w:pPr>
    </w:p>
    <w:p w:rsidR="005410EB" w:rsidRDefault="005410EB" w:rsidP="00055A89">
      <w:pPr>
        <w:autoSpaceDE w:val="0"/>
        <w:autoSpaceDN w:val="0"/>
        <w:adjustRightInd w:val="0"/>
        <w:rPr>
          <w:b/>
          <w:bCs/>
        </w:rPr>
      </w:pPr>
    </w:p>
    <w:p w:rsidR="00055A89" w:rsidRDefault="00055A89" w:rsidP="00055A89">
      <w:pPr>
        <w:autoSpaceDE w:val="0"/>
        <w:autoSpaceDN w:val="0"/>
        <w:adjustRightInd w:val="0"/>
        <w:rPr>
          <w:b/>
          <w:bCs/>
        </w:rPr>
      </w:pPr>
    </w:p>
    <w:p w:rsidR="003073F5" w:rsidRDefault="003073F5" w:rsidP="00055A89">
      <w:pPr>
        <w:autoSpaceDE w:val="0"/>
        <w:autoSpaceDN w:val="0"/>
        <w:adjustRightInd w:val="0"/>
        <w:rPr>
          <w:b/>
          <w:bCs/>
        </w:rPr>
      </w:pPr>
    </w:p>
    <w:p w:rsidR="002F36F1" w:rsidRDefault="002F36F1" w:rsidP="007C2515">
      <w:pPr>
        <w:pStyle w:val="BodyText2"/>
        <w:tabs>
          <w:tab w:val="left" w:pos="748"/>
        </w:tabs>
        <w:jc w:val="center"/>
        <w:rPr>
          <w:b/>
          <w:sz w:val="28"/>
          <w:szCs w:val="28"/>
        </w:rPr>
      </w:pPr>
    </w:p>
    <w:p w:rsidR="00707A77" w:rsidRDefault="00FA5C33" w:rsidP="007C2515">
      <w:pPr>
        <w:pStyle w:val="BodyText2"/>
        <w:tabs>
          <w:tab w:val="left" w:pos="748"/>
        </w:tabs>
        <w:jc w:val="center"/>
        <w:rPr>
          <w:b/>
          <w:sz w:val="28"/>
          <w:szCs w:val="28"/>
        </w:rPr>
      </w:pPr>
      <w:r w:rsidRPr="003073F5">
        <w:rPr>
          <w:b/>
          <w:sz w:val="28"/>
          <w:szCs w:val="28"/>
        </w:rPr>
        <w:lastRenderedPageBreak/>
        <w:t>MOTTO</w:t>
      </w:r>
    </w:p>
    <w:p w:rsidR="007D39BB" w:rsidRPr="00B9141E" w:rsidRDefault="00BB0DBA" w:rsidP="00BB0DBA">
      <w:pPr>
        <w:pStyle w:val="BodyText2"/>
        <w:tabs>
          <w:tab w:val="left" w:pos="748"/>
        </w:tabs>
        <w:bidi/>
        <w:jc w:val="center"/>
        <w:rPr>
          <w:rFonts w:ascii="Traditional Arabic" w:hAnsi="Traditional Arabic" w:cs="Traditional Arabic"/>
          <w:sz w:val="52"/>
          <w:szCs w:val="52"/>
        </w:rPr>
      </w:pPr>
      <w:r w:rsidRPr="00B9141E">
        <w:rPr>
          <w:rFonts w:ascii="Traditional Arabic" w:hAnsi="Traditional Arabic" w:cs="Traditional Arabic"/>
          <w:sz w:val="52"/>
          <w:szCs w:val="52"/>
          <w:bdr w:val="none" w:sz="0" w:space="0" w:color="auto" w:frame="1"/>
          <w:rtl/>
        </w:rPr>
        <w:t>فَإِنَّ مَعَ الْعُسْرِ يُسْرًا</w:t>
      </w:r>
      <w:r w:rsidRPr="00B9141E">
        <w:rPr>
          <w:rFonts w:ascii="Traditional Arabic" w:hAnsi="Traditional Arabic" w:cs="Traditional Arabic"/>
          <w:sz w:val="52"/>
          <w:szCs w:val="52"/>
          <w:bdr w:val="none" w:sz="0" w:space="0" w:color="auto" w:frame="1"/>
        </w:rPr>
        <w:t xml:space="preserve"> O </w:t>
      </w:r>
      <w:r w:rsidRPr="00B9141E">
        <w:rPr>
          <w:rFonts w:ascii="Traditional Arabic" w:hAnsi="Traditional Arabic" w:cs="Traditional Arabic"/>
          <w:sz w:val="52"/>
          <w:szCs w:val="52"/>
          <w:bdr w:val="none" w:sz="0" w:space="0" w:color="auto" w:frame="1"/>
          <w:rtl/>
        </w:rPr>
        <w:t>إِنَّ مَعَ الْعُسْرِ يُسْرًا</w:t>
      </w:r>
      <w:r w:rsidRPr="00B9141E">
        <w:rPr>
          <w:rFonts w:ascii="Traditional Arabic" w:hAnsi="Traditional Arabic" w:cs="Traditional Arabic"/>
          <w:sz w:val="52"/>
          <w:szCs w:val="52"/>
          <w:bdr w:val="none" w:sz="0" w:space="0" w:color="auto" w:frame="1"/>
        </w:rPr>
        <w:t xml:space="preserve"> </w:t>
      </w:r>
    </w:p>
    <w:p w:rsidR="00B9141E" w:rsidRDefault="007D39BB" w:rsidP="00B9141E">
      <w:pPr>
        <w:ind w:left="426"/>
        <w:jc w:val="center"/>
        <w:rPr>
          <w:rFonts w:asciiTheme="majorBidi" w:hAnsiTheme="majorBidi" w:cstheme="majorBidi"/>
          <w:i/>
          <w:sz w:val="28"/>
          <w:szCs w:val="28"/>
        </w:rPr>
      </w:pPr>
      <w:r w:rsidRPr="007D39BB">
        <w:rPr>
          <w:i/>
          <w:lang w:val="id-ID"/>
        </w:rPr>
        <w:t xml:space="preserve">Artinya: </w:t>
      </w:r>
      <w:r w:rsidRPr="00B9141E">
        <w:rPr>
          <w:rFonts w:asciiTheme="majorBidi" w:hAnsiTheme="majorBidi" w:cstheme="majorBidi"/>
          <w:i/>
          <w:sz w:val="28"/>
          <w:szCs w:val="28"/>
          <w:lang w:val="id-ID"/>
        </w:rPr>
        <w:t>“</w:t>
      </w:r>
      <w:r w:rsidR="00B9141E" w:rsidRPr="00B9141E">
        <w:rPr>
          <w:rFonts w:asciiTheme="majorBidi" w:hAnsiTheme="majorBidi" w:cstheme="majorBidi"/>
          <w:i/>
          <w:sz w:val="28"/>
          <w:szCs w:val="28"/>
        </w:rPr>
        <w:t xml:space="preserve">Karena sesungguhnya sesudah kesulitan itu ada kemudahan, sesungguhnya sesudah kesulitan itu ada kemudahan. </w:t>
      </w:r>
    </w:p>
    <w:p w:rsidR="00B9141E" w:rsidRDefault="00B9141E" w:rsidP="00B9141E">
      <w:pPr>
        <w:ind w:left="426"/>
        <w:jc w:val="center"/>
        <w:rPr>
          <w:rFonts w:asciiTheme="majorBidi" w:hAnsiTheme="majorBidi" w:cstheme="majorBidi"/>
          <w:i/>
          <w:sz w:val="28"/>
          <w:szCs w:val="28"/>
        </w:rPr>
      </w:pPr>
    </w:p>
    <w:p w:rsidR="007D39BB" w:rsidRPr="00B9141E" w:rsidRDefault="00B9141E" w:rsidP="00B9141E">
      <w:pPr>
        <w:ind w:left="426"/>
        <w:jc w:val="center"/>
        <w:rPr>
          <w:rFonts w:asciiTheme="majorBidi" w:hAnsiTheme="majorBidi" w:cstheme="majorBidi"/>
          <w:i/>
          <w:sz w:val="28"/>
          <w:szCs w:val="28"/>
        </w:rPr>
      </w:pPr>
      <w:r w:rsidRPr="00B9141E">
        <w:rPr>
          <w:rFonts w:asciiTheme="majorBidi" w:hAnsiTheme="majorBidi" w:cstheme="majorBidi"/>
          <w:i/>
          <w:sz w:val="28"/>
          <w:szCs w:val="28"/>
        </w:rPr>
        <w:t>(Q.S. Al-Insyirah ayat 5-6)</w:t>
      </w:r>
    </w:p>
    <w:p w:rsidR="00707A77" w:rsidRDefault="00707A77" w:rsidP="007D39BB">
      <w:pPr>
        <w:pStyle w:val="BodyText2"/>
        <w:tabs>
          <w:tab w:val="left" w:pos="748"/>
        </w:tabs>
        <w:jc w:val="both"/>
      </w:pPr>
    </w:p>
    <w:p w:rsidR="00707A77" w:rsidRDefault="00707A77" w:rsidP="007C2515">
      <w:pPr>
        <w:pStyle w:val="BodyText2"/>
        <w:tabs>
          <w:tab w:val="left" w:pos="748"/>
        </w:tabs>
        <w:jc w:val="center"/>
      </w:pPr>
    </w:p>
    <w:p w:rsidR="00707A77" w:rsidRDefault="00707A77" w:rsidP="007C2515">
      <w:pPr>
        <w:pStyle w:val="BodyText2"/>
        <w:tabs>
          <w:tab w:val="left" w:pos="748"/>
        </w:tabs>
        <w:jc w:val="center"/>
      </w:pPr>
    </w:p>
    <w:p w:rsidR="00707A77" w:rsidRDefault="00707A77" w:rsidP="007C2515">
      <w:pPr>
        <w:pStyle w:val="BodyText2"/>
        <w:tabs>
          <w:tab w:val="left" w:pos="748"/>
        </w:tabs>
        <w:jc w:val="center"/>
      </w:pPr>
    </w:p>
    <w:p w:rsidR="00707A77" w:rsidRDefault="00707A77" w:rsidP="007C2515">
      <w:pPr>
        <w:pStyle w:val="BodyText2"/>
        <w:tabs>
          <w:tab w:val="left" w:pos="748"/>
        </w:tabs>
        <w:jc w:val="center"/>
      </w:pPr>
    </w:p>
    <w:p w:rsidR="00707A77" w:rsidRDefault="00707A77" w:rsidP="007C2515">
      <w:pPr>
        <w:pStyle w:val="BodyText2"/>
        <w:tabs>
          <w:tab w:val="left" w:pos="748"/>
        </w:tabs>
        <w:jc w:val="center"/>
      </w:pPr>
    </w:p>
    <w:p w:rsidR="00707A77" w:rsidRDefault="00707A77" w:rsidP="007C2515">
      <w:pPr>
        <w:pStyle w:val="BodyText2"/>
        <w:tabs>
          <w:tab w:val="left" w:pos="748"/>
        </w:tabs>
        <w:jc w:val="center"/>
      </w:pPr>
    </w:p>
    <w:p w:rsidR="00707A77" w:rsidRDefault="00707A77" w:rsidP="007C2515">
      <w:pPr>
        <w:pStyle w:val="BodyText2"/>
        <w:tabs>
          <w:tab w:val="left" w:pos="748"/>
        </w:tabs>
        <w:jc w:val="center"/>
        <w:rPr>
          <w:rtl/>
        </w:rPr>
      </w:pPr>
    </w:p>
    <w:p w:rsidR="004F7213" w:rsidRDefault="004F7213" w:rsidP="007C2515">
      <w:pPr>
        <w:pStyle w:val="BodyText2"/>
        <w:tabs>
          <w:tab w:val="left" w:pos="748"/>
        </w:tabs>
        <w:jc w:val="center"/>
      </w:pPr>
    </w:p>
    <w:p w:rsidR="00B9141E" w:rsidRDefault="00B9141E" w:rsidP="007C2515">
      <w:pPr>
        <w:pStyle w:val="BodyText2"/>
        <w:tabs>
          <w:tab w:val="left" w:pos="748"/>
        </w:tabs>
        <w:jc w:val="center"/>
        <w:rPr>
          <w:rtl/>
        </w:rPr>
      </w:pPr>
    </w:p>
    <w:p w:rsidR="004F7213" w:rsidRDefault="004F7213" w:rsidP="007C2515">
      <w:pPr>
        <w:pStyle w:val="BodyText2"/>
        <w:tabs>
          <w:tab w:val="left" w:pos="748"/>
        </w:tabs>
        <w:jc w:val="center"/>
      </w:pPr>
    </w:p>
    <w:p w:rsidR="00E6643D" w:rsidRDefault="00E6643D" w:rsidP="00E6643D">
      <w:pPr>
        <w:spacing w:line="480" w:lineRule="auto"/>
        <w:rPr>
          <w:lang w:val="id-ID"/>
        </w:rPr>
      </w:pPr>
    </w:p>
    <w:p w:rsidR="00E6643D" w:rsidRDefault="00E6643D" w:rsidP="00E6643D">
      <w:pPr>
        <w:spacing w:line="480" w:lineRule="auto"/>
        <w:rPr>
          <w:lang w:val="id-ID"/>
        </w:rPr>
      </w:pPr>
    </w:p>
    <w:p w:rsidR="003073F5" w:rsidRDefault="003073F5" w:rsidP="00E6643D">
      <w:pPr>
        <w:spacing w:line="480" w:lineRule="auto"/>
        <w:rPr>
          <w:lang w:val="id-ID"/>
        </w:rPr>
      </w:pPr>
    </w:p>
    <w:p w:rsidR="00707A77" w:rsidRPr="005D40CC" w:rsidRDefault="009E36F2" w:rsidP="00E6643D">
      <w:pPr>
        <w:spacing w:line="480" w:lineRule="auto"/>
        <w:jc w:val="center"/>
        <w:rPr>
          <w:rFonts w:asciiTheme="majorBidi" w:hAnsiTheme="majorBidi" w:cstheme="majorBidi"/>
          <w:b/>
          <w:sz w:val="36"/>
          <w:szCs w:val="36"/>
          <w:lang w:val="id-ID"/>
        </w:rPr>
      </w:pPr>
      <w:r w:rsidRPr="005D40CC">
        <w:rPr>
          <w:rFonts w:asciiTheme="majorBidi" w:hAnsiTheme="majorBidi" w:cstheme="majorBidi"/>
          <w:b/>
          <w:sz w:val="36"/>
          <w:szCs w:val="36"/>
          <w:lang w:val="id-ID"/>
        </w:rPr>
        <w:lastRenderedPageBreak/>
        <w:t>PERSEMBAHAN</w:t>
      </w:r>
    </w:p>
    <w:p w:rsidR="00707A77" w:rsidRPr="004F7213" w:rsidRDefault="00707A77" w:rsidP="004F7213">
      <w:pPr>
        <w:jc w:val="center"/>
        <w:rPr>
          <w:rFonts w:asciiTheme="majorBidi" w:hAnsiTheme="majorBidi" w:cstheme="majorBidi"/>
          <w:b/>
          <w:bCs/>
          <w:sz w:val="32"/>
          <w:szCs w:val="28"/>
          <w:lang w:val="id-ID"/>
        </w:rPr>
      </w:pPr>
      <w:r w:rsidRPr="005D40CC">
        <w:rPr>
          <w:rFonts w:asciiTheme="majorBidi" w:hAnsiTheme="majorBidi" w:cstheme="majorBidi"/>
          <w:b/>
          <w:bCs/>
          <w:sz w:val="32"/>
          <w:szCs w:val="28"/>
          <w:lang w:val="id-ID"/>
        </w:rPr>
        <w:t>Tesis  ini kupersembahkan</w:t>
      </w:r>
      <w:r w:rsidR="004C1303" w:rsidRPr="004F7213">
        <w:rPr>
          <w:rFonts w:asciiTheme="majorBidi" w:hAnsiTheme="majorBidi" w:cstheme="majorBidi"/>
          <w:b/>
          <w:bCs/>
          <w:sz w:val="32"/>
          <w:szCs w:val="28"/>
          <w:lang w:val="id-ID"/>
        </w:rPr>
        <w:t xml:space="preserve"> </w:t>
      </w:r>
      <w:r w:rsidRPr="005D40CC">
        <w:rPr>
          <w:rFonts w:asciiTheme="majorBidi" w:hAnsiTheme="majorBidi" w:cstheme="majorBidi"/>
          <w:b/>
          <w:bCs/>
          <w:sz w:val="32"/>
          <w:szCs w:val="28"/>
          <w:lang w:val="id-ID"/>
        </w:rPr>
        <w:t>kepada:</w:t>
      </w:r>
    </w:p>
    <w:p w:rsidR="00E6643D" w:rsidRPr="004F7213" w:rsidRDefault="00E6643D" w:rsidP="00E6643D">
      <w:pPr>
        <w:ind w:left="720"/>
        <w:rPr>
          <w:rFonts w:asciiTheme="majorBidi" w:hAnsiTheme="majorBidi" w:cstheme="majorBidi"/>
          <w:sz w:val="28"/>
          <w:lang w:val="id-ID"/>
        </w:rPr>
      </w:pPr>
    </w:p>
    <w:p w:rsidR="004C1303" w:rsidRPr="00E07A80" w:rsidRDefault="00DA2B72" w:rsidP="00E07A80">
      <w:pPr>
        <w:spacing w:line="276" w:lineRule="auto"/>
        <w:ind w:firstLine="720"/>
        <w:jc w:val="both"/>
        <w:rPr>
          <w:rFonts w:asciiTheme="majorBidi" w:hAnsiTheme="majorBidi" w:cstheme="majorBidi"/>
          <w:lang w:val="id-ID"/>
        </w:rPr>
      </w:pPr>
      <w:r w:rsidRPr="00852A5C">
        <w:rPr>
          <w:rFonts w:asciiTheme="majorBidi" w:hAnsiTheme="majorBidi" w:cstheme="majorBidi"/>
          <w:lang w:val="id-ID"/>
        </w:rPr>
        <w:t>O</w:t>
      </w:r>
      <w:r w:rsidR="004C1303" w:rsidRPr="00E07A80">
        <w:rPr>
          <w:rFonts w:asciiTheme="majorBidi" w:hAnsiTheme="majorBidi" w:cstheme="majorBidi"/>
          <w:lang w:val="id-ID"/>
        </w:rPr>
        <w:t>rang</w:t>
      </w:r>
      <w:r w:rsidR="007D39BB" w:rsidRPr="00852A5C">
        <w:rPr>
          <w:rFonts w:asciiTheme="majorBidi" w:hAnsiTheme="majorBidi" w:cstheme="majorBidi"/>
          <w:lang w:val="id-ID"/>
        </w:rPr>
        <w:t xml:space="preserve"> </w:t>
      </w:r>
      <w:r w:rsidR="007D39BB" w:rsidRPr="00E07A80">
        <w:rPr>
          <w:rFonts w:asciiTheme="majorBidi" w:hAnsiTheme="majorBidi" w:cstheme="majorBidi"/>
          <w:lang w:val="id-ID"/>
        </w:rPr>
        <w:t xml:space="preserve">tuaku yang </w:t>
      </w:r>
      <w:r w:rsidR="007D39BB" w:rsidRPr="00852A5C">
        <w:rPr>
          <w:rFonts w:asciiTheme="majorBidi" w:hAnsiTheme="majorBidi" w:cstheme="majorBidi"/>
          <w:lang w:val="id-ID"/>
        </w:rPr>
        <w:t>selalu memberikan dukungan dan do’a</w:t>
      </w:r>
      <w:r w:rsidR="00E6643D" w:rsidRPr="00E07A80">
        <w:rPr>
          <w:rFonts w:asciiTheme="majorBidi" w:hAnsiTheme="majorBidi" w:cstheme="majorBidi"/>
          <w:lang w:val="id-ID"/>
        </w:rPr>
        <w:t>,</w:t>
      </w:r>
      <w:r w:rsidR="00E07A80" w:rsidRPr="00852A5C">
        <w:rPr>
          <w:rFonts w:asciiTheme="majorBidi" w:hAnsiTheme="majorBidi" w:cstheme="majorBidi"/>
          <w:lang w:val="id-ID"/>
        </w:rPr>
        <w:t xml:space="preserve"> </w:t>
      </w:r>
      <w:r w:rsidR="008156D3" w:rsidRPr="00852A5C">
        <w:rPr>
          <w:rFonts w:asciiTheme="majorBidi" w:hAnsiTheme="majorBidi" w:cstheme="majorBidi"/>
          <w:lang w:val="id-ID"/>
        </w:rPr>
        <w:t>(</w:t>
      </w:r>
      <w:r w:rsidR="00E75F8C" w:rsidRPr="00852A5C">
        <w:rPr>
          <w:rFonts w:asciiTheme="majorBidi" w:hAnsiTheme="majorBidi" w:cstheme="majorBidi"/>
          <w:lang w:val="id-ID"/>
        </w:rPr>
        <w:t>Abi Asep Saifudin dan Umi Yuyun Nuraeni</w:t>
      </w:r>
      <w:r w:rsidRPr="00852A5C">
        <w:rPr>
          <w:rFonts w:asciiTheme="majorBidi" w:hAnsiTheme="majorBidi" w:cstheme="majorBidi"/>
          <w:lang w:val="id-ID"/>
        </w:rPr>
        <w:t>) dan (</w:t>
      </w:r>
      <w:r w:rsidR="008156D3" w:rsidRPr="00852A5C">
        <w:rPr>
          <w:rFonts w:asciiTheme="majorBidi" w:hAnsiTheme="majorBidi" w:cstheme="majorBidi"/>
          <w:lang w:val="id-ID"/>
        </w:rPr>
        <w:t xml:space="preserve">Bpk </w:t>
      </w:r>
      <w:r w:rsidR="003C23EB" w:rsidRPr="00852A5C">
        <w:rPr>
          <w:rFonts w:asciiTheme="majorBidi" w:hAnsiTheme="majorBidi" w:cstheme="majorBidi"/>
          <w:lang w:val="id-ID"/>
        </w:rPr>
        <w:t>Samingan dan</w:t>
      </w:r>
      <w:r w:rsidRPr="00852A5C">
        <w:rPr>
          <w:rFonts w:asciiTheme="majorBidi" w:hAnsiTheme="majorBidi" w:cstheme="majorBidi"/>
          <w:lang w:val="id-ID"/>
        </w:rPr>
        <w:t xml:space="preserve"> </w:t>
      </w:r>
      <w:r w:rsidR="008156D3" w:rsidRPr="00852A5C">
        <w:rPr>
          <w:rFonts w:asciiTheme="majorBidi" w:hAnsiTheme="majorBidi" w:cstheme="majorBidi"/>
          <w:lang w:val="id-ID"/>
        </w:rPr>
        <w:t>Ibu</w:t>
      </w:r>
      <w:r w:rsidR="003C23EB" w:rsidRPr="00852A5C">
        <w:rPr>
          <w:rFonts w:asciiTheme="majorBidi" w:hAnsiTheme="majorBidi" w:cstheme="majorBidi"/>
          <w:lang w:val="id-ID"/>
        </w:rPr>
        <w:t xml:space="preserve"> Siti</w:t>
      </w:r>
      <w:r w:rsidR="007D39BB" w:rsidRPr="00852A5C">
        <w:rPr>
          <w:rFonts w:asciiTheme="majorBidi" w:hAnsiTheme="majorBidi" w:cstheme="majorBidi"/>
          <w:lang w:val="id-ID"/>
        </w:rPr>
        <w:t xml:space="preserve"> </w:t>
      </w:r>
      <w:r w:rsidR="003C23EB" w:rsidRPr="00852A5C">
        <w:rPr>
          <w:rFonts w:asciiTheme="majorBidi" w:hAnsiTheme="majorBidi" w:cstheme="majorBidi"/>
          <w:lang w:val="id-ID"/>
        </w:rPr>
        <w:t>Khoiriyah</w:t>
      </w:r>
      <w:r w:rsidR="007D39BB" w:rsidRPr="00852A5C">
        <w:rPr>
          <w:rFonts w:asciiTheme="majorBidi" w:hAnsiTheme="majorBidi" w:cstheme="majorBidi"/>
          <w:lang w:val="id-ID"/>
        </w:rPr>
        <w:t>)</w:t>
      </w:r>
    </w:p>
    <w:p w:rsidR="003C23EB" w:rsidRPr="00852A5C" w:rsidRDefault="003C23EB" w:rsidP="00E07A80">
      <w:pPr>
        <w:spacing w:line="276" w:lineRule="auto"/>
        <w:jc w:val="both"/>
        <w:rPr>
          <w:rFonts w:asciiTheme="majorBidi" w:hAnsiTheme="majorBidi" w:cstheme="majorBidi"/>
          <w:lang w:val="id-ID"/>
        </w:rPr>
      </w:pPr>
    </w:p>
    <w:p w:rsidR="004C1303" w:rsidRPr="00E07A80" w:rsidRDefault="004C1303" w:rsidP="00E07A80">
      <w:pPr>
        <w:spacing w:line="276" w:lineRule="auto"/>
        <w:ind w:firstLine="720"/>
        <w:jc w:val="both"/>
        <w:rPr>
          <w:rFonts w:asciiTheme="majorBidi" w:hAnsiTheme="majorBidi" w:cstheme="majorBidi"/>
        </w:rPr>
      </w:pPr>
      <w:r w:rsidRPr="00E07A80">
        <w:rPr>
          <w:rFonts w:asciiTheme="majorBidi" w:hAnsiTheme="majorBidi" w:cstheme="majorBidi"/>
          <w:lang w:val="id-ID"/>
        </w:rPr>
        <w:t xml:space="preserve">Istriku </w:t>
      </w:r>
      <w:r w:rsidR="00E6643D" w:rsidRPr="00E07A80">
        <w:rPr>
          <w:rFonts w:asciiTheme="majorBidi" w:hAnsiTheme="majorBidi" w:cstheme="majorBidi"/>
          <w:lang w:val="id-ID"/>
        </w:rPr>
        <w:t>tercinta</w:t>
      </w:r>
      <w:r w:rsidR="003C23EB" w:rsidRPr="00E07A80">
        <w:rPr>
          <w:rFonts w:asciiTheme="majorBidi" w:hAnsiTheme="majorBidi" w:cstheme="majorBidi"/>
        </w:rPr>
        <w:t xml:space="preserve"> Nurma Irnwati</w:t>
      </w:r>
      <w:r w:rsidRPr="00E07A80">
        <w:rPr>
          <w:rFonts w:asciiTheme="majorBidi" w:hAnsiTheme="majorBidi" w:cstheme="majorBidi"/>
          <w:lang w:val="id-ID"/>
        </w:rPr>
        <w:t xml:space="preserve"> yang selalu memberikan do’a, dukungan dan motivasi yang tiada henti</w:t>
      </w:r>
      <w:r w:rsidR="003C23EB" w:rsidRPr="00E07A80">
        <w:rPr>
          <w:rFonts w:asciiTheme="majorBidi" w:hAnsiTheme="majorBidi" w:cstheme="majorBidi"/>
        </w:rPr>
        <w:t>.</w:t>
      </w:r>
    </w:p>
    <w:p w:rsidR="003C23EB" w:rsidRPr="00E07A80" w:rsidRDefault="003C23EB" w:rsidP="00E07A80">
      <w:pPr>
        <w:spacing w:line="276" w:lineRule="auto"/>
        <w:jc w:val="both"/>
        <w:rPr>
          <w:rFonts w:asciiTheme="majorBidi" w:hAnsiTheme="majorBidi" w:cstheme="majorBidi"/>
        </w:rPr>
      </w:pPr>
    </w:p>
    <w:p w:rsidR="00A93490" w:rsidRPr="00E07A80" w:rsidRDefault="003C23EB" w:rsidP="00E07A80">
      <w:pPr>
        <w:spacing w:line="276" w:lineRule="auto"/>
        <w:ind w:firstLine="720"/>
        <w:jc w:val="both"/>
        <w:rPr>
          <w:rFonts w:asciiTheme="majorBidi" w:hAnsiTheme="majorBidi" w:cstheme="majorBidi"/>
          <w:lang w:val="id-ID"/>
        </w:rPr>
      </w:pPr>
      <w:r w:rsidRPr="00E07A80">
        <w:rPr>
          <w:rFonts w:asciiTheme="majorBidi" w:hAnsiTheme="majorBidi" w:cstheme="majorBidi"/>
          <w:lang w:val="id-ID"/>
        </w:rPr>
        <w:t>Putr</w:t>
      </w:r>
      <w:r w:rsidRPr="00E07A80">
        <w:rPr>
          <w:rFonts w:asciiTheme="majorBidi" w:hAnsiTheme="majorBidi" w:cstheme="majorBidi"/>
        </w:rPr>
        <w:t>a</w:t>
      </w:r>
      <w:r w:rsidR="004C1303" w:rsidRPr="00E07A80">
        <w:rPr>
          <w:rFonts w:asciiTheme="majorBidi" w:hAnsiTheme="majorBidi" w:cstheme="majorBidi"/>
          <w:lang w:val="id-ID"/>
        </w:rPr>
        <w:t xml:space="preserve"> </w:t>
      </w:r>
      <w:r w:rsidR="00E07A80">
        <w:rPr>
          <w:rFonts w:asciiTheme="majorBidi" w:hAnsiTheme="majorBidi" w:cstheme="majorBidi"/>
          <w:lang w:val="id-ID"/>
        </w:rPr>
        <w:t>kecilku yang tersayang</w:t>
      </w:r>
      <w:r w:rsidR="00E07A80">
        <w:rPr>
          <w:rFonts w:asciiTheme="majorBidi" w:hAnsiTheme="majorBidi" w:cstheme="majorBidi"/>
        </w:rPr>
        <w:t xml:space="preserve"> </w:t>
      </w:r>
      <w:r w:rsidR="00E07A80" w:rsidRPr="00E07A80">
        <w:rPr>
          <w:rFonts w:asciiTheme="majorBidi" w:hAnsiTheme="majorBidi" w:cstheme="majorBidi"/>
        </w:rPr>
        <w:t>Alqina Muhammad Afnan Hafidz</w:t>
      </w:r>
      <w:r w:rsidR="004C1303" w:rsidRPr="00E07A80">
        <w:rPr>
          <w:rFonts w:asciiTheme="majorBidi" w:hAnsiTheme="majorBidi" w:cstheme="majorBidi"/>
          <w:lang w:val="id-ID"/>
        </w:rPr>
        <w:t xml:space="preserve"> yang selalu mem</w:t>
      </w:r>
      <w:r w:rsidR="00E07A80">
        <w:rPr>
          <w:rFonts w:asciiTheme="majorBidi" w:hAnsiTheme="majorBidi" w:cstheme="majorBidi"/>
          <w:lang w:val="id-ID"/>
        </w:rPr>
        <w:t>berikan kesejukan disaat lelah</w:t>
      </w:r>
      <w:r w:rsidR="00E07A80">
        <w:rPr>
          <w:rFonts w:asciiTheme="majorBidi" w:hAnsiTheme="majorBidi" w:cstheme="majorBidi"/>
        </w:rPr>
        <w:t xml:space="preserve">. </w:t>
      </w:r>
    </w:p>
    <w:p w:rsidR="00E07A80" w:rsidRPr="00E07A80" w:rsidRDefault="00E07A80" w:rsidP="00E07A80">
      <w:pPr>
        <w:spacing w:line="276" w:lineRule="auto"/>
        <w:jc w:val="both"/>
        <w:rPr>
          <w:rFonts w:asciiTheme="majorBidi" w:hAnsiTheme="majorBidi" w:cstheme="majorBidi"/>
          <w:lang w:val="id-ID"/>
        </w:rPr>
      </w:pPr>
    </w:p>
    <w:p w:rsidR="00A93490" w:rsidRPr="00E07A80" w:rsidRDefault="004C1303" w:rsidP="00E07A80">
      <w:pPr>
        <w:spacing w:line="276" w:lineRule="auto"/>
        <w:ind w:firstLine="720"/>
        <w:jc w:val="both"/>
        <w:rPr>
          <w:rFonts w:asciiTheme="majorBidi" w:hAnsiTheme="majorBidi" w:cstheme="majorBidi"/>
          <w:lang w:val="id-ID"/>
        </w:rPr>
      </w:pPr>
      <w:r w:rsidRPr="00E07A80">
        <w:rPr>
          <w:rFonts w:asciiTheme="majorBidi" w:hAnsiTheme="majorBidi" w:cstheme="majorBidi"/>
          <w:lang w:val="id-ID"/>
        </w:rPr>
        <w:t>Adik-adikku yang kubanggakan yang juga telah member</w:t>
      </w:r>
      <w:r w:rsidR="00E07A80">
        <w:rPr>
          <w:rFonts w:asciiTheme="majorBidi" w:hAnsiTheme="majorBidi" w:cstheme="majorBidi"/>
          <w:lang w:val="id-ID"/>
        </w:rPr>
        <w:t>ikan dukungan yang tak terkira</w:t>
      </w:r>
      <w:r w:rsidR="00E07A80" w:rsidRPr="00E07A80">
        <w:rPr>
          <w:rFonts w:asciiTheme="majorBidi" w:hAnsiTheme="majorBidi" w:cstheme="majorBidi"/>
          <w:lang w:val="id-ID"/>
        </w:rPr>
        <w:t xml:space="preserve"> ; Shahnaz Salsabila saifani, Granada Gibraltar Saifani, Faza Fazlurrahman Saifani dan Kayla Al Khansa Saifani</w:t>
      </w:r>
    </w:p>
    <w:p w:rsidR="007D39BB" w:rsidRPr="00E07A80" w:rsidRDefault="007D39BB" w:rsidP="00E07A80">
      <w:pPr>
        <w:spacing w:line="276" w:lineRule="auto"/>
        <w:jc w:val="both"/>
        <w:rPr>
          <w:rFonts w:asciiTheme="majorBidi" w:hAnsiTheme="majorBidi" w:cstheme="majorBidi"/>
          <w:lang w:val="id-ID"/>
        </w:rPr>
      </w:pPr>
    </w:p>
    <w:p w:rsidR="004C1303" w:rsidRPr="00E07A80" w:rsidRDefault="004C1303" w:rsidP="00E07A80">
      <w:pPr>
        <w:spacing w:line="276" w:lineRule="auto"/>
        <w:ind w:firstLine="720"/>
        <w:jc w:val="both"/>
        <w:rPr>
          <w:rFonts w:asciiTheme="majorBidi" w:hAnsiTheme="majorBidi" w:cstheme="majorBidi"/>
        </w:rPr>
      </w:pPr>
      <w:r w:rsidRPr="00E07A80">
        <w:rPr>
          <w:rFonts w:asciiTheme="majorBidi" w:hAnsiTheme="majorBidi" w:cstheme="majorBidi"/>
          <w:lang w:val="id-ID"/>
        </w:rPr>
        <w:t xml:space="preserve">Serta teman-teman seperjuangan di UIN </w:t>
      </w:r>
      <w:r w:rsidR="00E6643D" w:rsidRPr="00E07A80">
        <w:rPr>
          <w:rFonts w:asciiTheme="majorBidi" w:hAnsiTheme="majorBidi" w:cstheme="majorBidi"/>
          <w:lang w:val="id-ID"/>
        </w:rPr>
        <w:t xml:space="preserve">SMHB </w:t>
      </w:r>
      <w:r w:rsidRPr="00E07A80">
        <w:rPr>
          <w:rFonts w:asciiTheme="majorBidi" w:hAnsiTheme="majorBidi" w:cstheme="majorBidi"/>
          <w:lang w:val="id-ID"/>
        </w:rPr>
        <w:t>Pascasarjana program studi MPI yang telah melewati suka dan duka bersama</w:t>
      </w:r>
      <w:r w:rsidR="00E07A80" w:rsidRPr="00E07A80">
        <w:rPr>
          <w:rFonts w:asciiTheme="majorBidi" w:hAnsiTheme="majorBidi" w:cstheme="majorBidi"/>
        </w:rPr>
        <w:t>.</w:t>
      </w:r>
    </w:p>
    <w:p w:rsidR="00E6643D" w:rsidRPr="00E07A80" w:rsidRDefault="00E6643D" w:rsidP="00E07A80">
      <w:pPr>
        <w:spacing w:line="276" w:lineRule="auto"/>
        <w:ind w:left="2835"/>
        <w:jc w:val="both"/>
        <w:rPr>
          <w:rFonts w:asciiTheme="majorBidi" w:hAnsiTheme="majorBidi" w:cstheme="majorBidi"/>
        </w:rPr>
      </w:pPr>
    </w:p>
    <w:p w:rsidR="004F7213" w:rsidRPr="00E07A80" w:rsidRDefault="004F7213" w:rsidP="00E07A80">
      <w:pPr>
        <w:spacing w:line="276" w:lineRule="auto"/>
        <w:ind w:left="2835"/>
        <w:jc w:val="both"/>
        <w:rPr>
          <w:rFonts w:asciiTheme="majorBidi" w:hAnsiTheme="majorBidi" w:cstheme="majorBidi"/>
          <w:rtl/>
          <w:lang w:val="id-ID"/>
        </w:rPr>
      </w:pPr>
    </w:p>
    <w:p w:rsidR="004C1303" w:rsidRPr="00E07A80" w:rsidRDefault="004C1303" w:rsidP="00E07A80">
      <w:pPr>
        <w:spacing w:line="276" w:lineRule="auto"/>
        <w:ind w:left="2835"/>
        <w:jc w:val="both"/>
        <w:rPr>
          <w:rFonts w:asciiTheme="majorBidi" w:hAnsiTheme="majorBidi" w:cstheme="majorBidi"/>
          <w:lang w:val="id-ID"/>
        </w:rPr>
      </w:pPr>
      <w:r w:rsidRPr="00E07A80">
        <w:rPr>
          <w:rFonts w:asciiTheme="majorBidi" w:hAnsiTheme="majorBidi" w:cstheme="majorBidi"/>
          <w:lang w:val="id-ID"/>
        </w:rPr>
        <w:t xml:space="preserve">Thanks to All </w:t>
      </w:r>
    </w:p>
    <w:p w:rsidR="00707A77" w:rsidRDefault="00707A77" w:rsidP="007C2515">
      <w:pPr>
        <w:pStyle w:val="BodyText2"/>
        <w:tabs>
          <w:tab w:val="left" w:pos="748"/>
        </w:tabs>
        <w:jc w:val="center"/>
      </w:pPr>
    </w:p>
    <w:p w:rsidR="00707A77" w:rsidRDefault="00707A77" w:rsidP="007C2515">
      <w:pPr>
        <w:pStyle w:val="BodyText2"/>
        <w:tabs>
          <w:tab w:val="left" w:pos="748"/>
        </w:tabs>
        <w:jc w:val="center"/>
      </w:pPr>
    </w:p>
    <w:p w:rsidR="00E75F8C" w:rsidRDefault="00E75F8C" w:rsidP="007C2515">
      <w:pPr>
        <w:pStyle w:val="BodyText2"/>
        <w:tabs>
          <w:tab w:val="left" w:pos="748"/>
        </w:tabs>
        <w:jc w:val="center"/>
      </w:pPr>
    </w:p>
    <w:p w:rsidR="00E75F8C" w:rsidRDefault="00E75F8C" w:rsidP="007C2515">
      <w:pPr>
        <w:pStyle w:val="BodyText2"/>
        <w:tabs>
          <w:tab w:val="left" w:pos="748"/>
        </w:tabs>
        <w:jc w:val="center"/>
      </w:pPr>
    </w:p>
    <w:p w:rsidR="00E75F8C" w:rsidRDefault="00E75F8C" w:rsidP="007C2515">
      <w:pPr>
        <w:pStyle w:val="BodyText2"/>
        <w:tabs>
          <w:tab w:val="left" w:pos="748"/>
        </w:tabs>
        <w:jc w:val="center"/>
      </w:pPr>
    </w:p>
    <w:p w:rsidR="00E07A80" w:rsidRDefault="00E07A80" w:rsidP="007C2515">
      <w:pPr>
        <w:pStyle w:val="BodyText2"/>
        <w:tabs>
          <w:tab w:val="left" w:pos="748"/>
        </w:tabs>
        <w:jc w:val="center"/>
      </w:pPr>
    </w:p>
    <w:p w:rsidR="00E07A80" w:rsidRDefault="00E07A80" w:rsidP="007C2515">
      <w:pPr>
        <w:pStyle w:val="BodyText2"/>
        <w:tabs>
          <w:tab w:val="left" w:pos="748"/>
        </w:tabs>
        <w:jc w:val="center"/>
      </w:pPr>
    </w:p>
    <w:p w:rsidR="00E07A80" w:rsidRDefault="00E07A80" w:rsidP="007C2515">
      <w:pPr>
        <w:pStyle w:val="BodyText2"/>
        <w:tabs>
          <w:tab w:val="left" w:pos="748"/>
        </w:tabs>
        <w:jc w:val="center"/>
      </w:pPr>
    </w:p>
    <w:p w:rsidR="007C2515" w:rsidRPr="003073F5" w:rsidRDefault="007C2515" w:rsidP="007C2515">
      <w:pPr>
        <w:pStyle w:val="BodyText2"/>
        <w:tabs>
          <w:tab w:val="left" w:pos="748"/>
        </w:tabs>
        <w:jc w:val="center"/>
        <w:rPr>
          <w:b/>
          <w:sz w:val="28"/>
          <w:szCs w:val="28"/>
        </w:rPr>
      </w:pPr>
      <w:r w:rsidRPr="003073F5">
        <w:rPr>
          <w:b/>
          <w:sz w:val="28"/>
          <w:szCs w:val="28"/>
        </w:rPr>
        <w:lastRenderedPageBreak/>
        <w:t>K</w:t>
      </w:r>
      <w:r w:rsidR="00B04DA0" w:rsidRPr="003073F5">
        <w:rPr>
          <w:b/>
          <w:sz w:val="28"/>
          <w:szCs w:val="28"/>
        </w:rPr>
        <w:t>ATA PENGANTAR</w:t>
      </w:r>
    </w:p>
    <w:p w:rsidR="00CD4C97" w:rsidRDefault="00CD4C97" w:rsidP="00CD4C97">
      <w:pPr>
        <w:pStyle w:val="BodyText2"/>
        <w:tabs>
          <w:tab w:val="left" w:pos="748"/>
        </w:tabs>
        <w:spacing w:line="360" w:lineRule="auto"/>
        <w:jc w:val="both"/>
      </w:pPr>
      <w:r>
        <w:tab/>
        <w:t>Puji syukur penulis panjatkan kehadirat Allah SWT, yang M</w:t>
      </w:r>
      <w:r w:rsidR="007C2515" w:rsidRPr="00E57E05">
        <w:t>aha</w:t>
      </w:r>
      <w:r w:rsidR="003A631C">
        <w:t xml:space="preserve"> </w:t>
      </w:r>
      <w:r>
        <w:t>Pengasih lagi M</w:t>
      </w:r>
      <w:r w:rsidR="003A631C">
        <w:t xml:space="preserve">aha </w:t>
      </w:r>
      <w:r>
        <w:t>Penyayang,</w:t>
      </w:r>
      <w:r w:rsidR="007C2515" w:rsidRPr="00E57E05">
        <w:t xml:space="preserve"> dengan Rahmat dan Inayah-Nya</w:t>
      </w:r>
      <w:r w:rsidR="007C2515">
        <w:t>lah penulis dapat menyelesaikan Tesis</w:t>
      </w:r>
      <w:r w:rsidR="007C2515" w:rsidRPr="00E57E05">
        <w:t xml:space="preserve"> Sebagai salah satu untuk memenuhi Tugas A</w:t>
      </w:r>
      <w:r>
        <w:t>k</w:t>
      </w:r>
      <w:r w:rsidR="007C2515" w:rsidRPr="00E57E05">
        <w:t xml:space="preserve">hir Pada </w:t>
      </w:r>
      <w:r>
        <w:t>Program Pascasarjana</w:t>
      </w:r>
      <w:r w:rsidR="003A631C">
        <w:t xml:space="preserve"> </w:t>
      </w:r>
      <w:r w:rsidR="007C2515">
        <w:t>Universitas Islam Neg</w:t>
      </w:r>
      <w:r w:rsidR="009F4824">
        <w:t>e</w:t>
      </w:r>
      <w:r w:rsidR="007C2515">
        <w:t xml:space="preserve">ri </w:t>
      </w:r>
      <w:r w:rsidR="00287FCF">
        <w:t xml:space="preserve">(UIN) </w:t>
      </w:r>
      <w:r>
        <w:t>“</w:t>
      </w:r>
      <w:r w:rsidR="007C2515">
        <w:t>Sultan Maulana Hasanud</w:t>
      </w:r>
      <w:r>
        <w:t>din Banten</w:t>
      </w:r>
      <w:r w:rsidR="007C2515" w:rsidRPr="00E57E05">
        <w:t>”, meskipun banyak sekali kesulitan dan hambatan yang penulis hadapi.</w:t>
      </w:r>
    </w:p>
    <w:p w:rsidR="0087194E" w:rsidRDefault="00CD4C97" w:rsidP="00E07A80">
      <w:pPr>
        <w:pStyle w:val="BodyText2"/>
        <w:tabs>
          <w:tab w:val="left" w:pos="748"/>
        </w:tabs>
        <w:spacing w:line="360" w:lineRule="auto"/>
        <w:jc w:val="both"/>
      </w:pPr>
      <w:r>
        <w:tab/>
      </w:r>
      <w:r w:rsidR="007C2515" w:rsidRPr="00E57E05">
        <w:t xml:space="preserve">Penulis sadari </w:t>
      </w:r>
      <w:r w:rsidR="007C2515">
        <w:t xml:space="preserve">Karya Ilmiah </w:t>
      </w:r>
      <w:r w:rsidR="007C2515" w:rsidRPr="00E57E05">
        <w:t xml:space="preserve"> yang berjudul </w:t>
      </w:r>
      <w:r w:rsidR="00B04DA0" w:rsidRPr="00B04DA0">
        <w:rPr>
          <w:b/>
          <w:lang w:eastAsia="id-ID"/>
        </w:rPr>
        <w:t>“</w:t>
      </w:r>
      <w:r w:rsidR="00E07A80">
        <w:rPr>
          <w:b/>
          <w:i/>
          <w:lang w:eastAsia="id-ID"/>
        </w:rPr>
        <w:t>Strategi Peningkatan Mutu Pendidikan melalui Analisis Swot di SDIT Cahaya La Royba dan MI Al Khaeriyah Pipitan</w:t>
      </w:r>
      <w:r w:rsidR="00B04DA0" w:rsidRPr="00B04DA0">
        <w:rPr>
          <w:b/>
          <w:lang w:eastAsia="id-ID"/>
        </w:rPr>
        <w:t>”</w:t>
      </w:r>
      <w:r w:rsidR="002C789F">
        <w:rPr>
          <w:lang w:eastAsia="id-ID"/>
        </w:rPr>
        <w:t xml:space="preserve"> </w:t>
      </w:r>
      <w:r w:rsidR="007C2515" w:rsidRPr="00E57E05">
        <w:t xml:space="preserve">terbentuknya </w:t>
      </w:r>
      <w:r w:rsidR="007C2515">
        <w:t>Tesis ini</w:t>
      </w:r>
      <w:r w:rsidR="00287FCF">
        <w:t>, tidak luput</w:t>
      </w:r>
      <w:r w:rsidR="007C2515" w:rsidRPr="00E57E05">
        <w:t xml:space="preserve"> dari bantuan d</w:t>
      </w:r>
      <w:r w:rsidR="003966F9">
        <w:t>an motivasi dari berbagai pihak</w:t>
      </w:r>
      <w:r w:rsidR="007C2515" w:rsidRPr="00E57E05">
        <w:t>, karena itu pada kesempatan ini penulis ingin menghaturkan ribuan terima kasih terutama kepada</w:t>
      </w:r>
      <w:r w:rsidR="0087194E">
        <w:t>:</w:t>
      </w:r>
    </w:p>
    <w:p w:rsidR="007C2515" w:rsidRDefault="003A631C" w:rsidP="00CF11C1">
      <w:pPr>
        <w:numPr>
          <w:ilvl w:val="0"/>
          <w:numId w:val="6"/>
        </w:numPr>
        <w:tabs>
          <w:tab w:val="clear" w:pos="720"/>
          <w:tab w:val="num" w:pos="270"/>
        </w:tabs>
        <w:spacing w:line="360" w:lineRule="auto"/>
        <w:ind w:left="270" w:hanging="270"/>
        <w:jc w:val="both"/>
      </w:pPr>
      <w:r>
        <w:t>Yth. Bapak Prof. Dr</w:t>
      </w:r>
      <w:r w:rsidR="003966F9">
        <w:t xml:space="preserve">. H. Fauzul Iman, </w:t>
      </w:r>
      <w:r w:rsidR="007C2515">
        <w:t>MA</w:t>
      </w:r>
      <w:r w:rsidR="009F4824">
        <w:t>.,</w:t>
      </w:r>
      <w:r w:rsidR="007C2515">
        <w:t xml:space="preserve"> sebagai Rektor Universitas Islam Neg</w:t>
      </w:r>
      <w:r w:rsidR="003966F9">
        <w:t>e</w:t>
      </w:r>
      <w:r w:rsidR="007C2515">
        <w:t>ri (UIN) “Sultan Maulana Hasanu</w:t>
      </w:r>
      <w:r w:rsidR="003966F9">
        <w:t>d</w:t>
      </w:r>
      <w:r w:rsidR="009F4824">
        <w:t>din</w:t>
      </w:r>
      <w:r w:rsidR="003966F9">
        <w:t>“ Banten y</w:t>
      </w:r>
      <w:r w:rsidR="007C2515">
        <w:t>ang telah memimpin dan mengarahkan kita semua sehingga kita bisa berjalan sesuai arah dan tujuan</w:t>
      </w:r>
      <w:r w:rsidR="009F4824">
        <w:t>.</w:t>
      </w:r>
    </w:p>
    <w:p w:rsidR="007C2515" w:rsidRDefault="007C2515" w:rsidP="00CF11C1">
      <w:pPr>
        <w:numPr>
          <w:ilvl w:val="0"/>
          <w:numId w:val="6"/>
        </w:numPr>
        <w:tabs>
          <w:tab w:val="clear" w:pos="720"/>
          <w:tab w:val="num" w:pos="270"/>
        </w:tabs>
        <w:spacing w:line="360" w:lineRule="auto"/>
        <w:ind w:left="270" w:hanging="270"/>
        <w:jc w:val="both"/>
      </w:pPr>
      <w:r>
        <w:t xml:space="preserve">Yth. </w:t>
      </w:r>
      <w:r w:rsidR="009F4824">
        <w:t>Bapak Prof. Dr. H.</w:t>
      </w:r>
      <w:r w:rsidR="00420D08">
        <w:t xml:space="preserve"> </w:t>
      </w:r>
      <w:r w:rsidR="009F4824">
        <w:t>B. Syafuri, M.</w:t>
      </w:r>
      <w:r>
        <w:t xml:space="preserve"> Hum.</w:t>
      </w:r>
      <w:r w:rsidR="009F4824">
        <w:t>,</w:t>
      </w:r>
      <w:r>
        <w:t xml:space="preserve"> Selaku Direktur Program Pascasarjana Universitas Islam Neg</w:t>
      </w:r>
      <w:r w:rsidR="009F4824">
        <w:t>eri (UIN)</w:t>
      </w:r>
      <w:r>
        <w:t xml:space="preserve"> “Sultan Maulana Hasanu</w:t>
      </w:r>
      <w:r w:rsidR="009F4824">
        <w:t>ddin</w:t>
      </w:r>
      <w:r>
        <w:t xml:space="preserve">“ </w:t>
      </w:r>
      <w:r w:rsidR="009F4824">
        <w:t>Banten y</w:t>
      </w:r>
      <w:r>
        <w:t>ang telah memberikan banyak kemudah</w:t>
      </w:r>
      <w:r w:rsidR="009F4824">
        <w:t>an bagi penulis sehingga</w:t>
      </w:r>
      <w:r>
        <w:t xml:space="preserve"> dapat melewati berbagai kesulitan</w:t>
      </w:r>
      <w:r w:rsidR="009F4824">
        <w:t>.</w:t>
      </w:r>
    </w:p>
    <w:p w:rsidR="007C2515" w:rsidRDefault="007C2515" w:rsidP="00CF11C1">
      <w:pPr>
        <w:numPr>
          <w:ilvl w:val="0"/>
          <w:numId w:val="6"/>
        </w:numPr>
        <w:tabs>
          <w:tab w:val="clear" w:pos="720"/>
          <w:tab w:val="num" w:pos="270"/>
        </w:tabs>
        <w:spacing w:line="360" w:lineRule="auto"/>
        <w:ind w:left="270" w:hanging="270"/>
        <w:jc w:val="both"/>
      </w:pPr>
      <w:r>
        <w:t>Yth. Dr. H. Anis Fauzi, M.Si.</w:t>
      </w:r>
      <w:r w:rsidR="009F4824">
        <w:t>, Selaku Ketua</w:t>
      </w:r>
      <w:r>
        <w:t xml:space="preserve"> Program Studi Manajemen Pendidikan Islam (MPI) </w:t>
      </w:r>
      <w:r w:rsidR="003A631C">
        <w:t xml:space="preserve">Program Pascasarjana </w:t>
      </w:r>
      <w:r>
        <w:t>Universitas Islam Neg</w:t>
      </w:r>
      <w:r w:rsidR="009F4824">
        <w:t>e</w:t>
      </w:r>
      <w:r>
        <w:t>ri (UIN)  “Sultan Maulana Hasanud</w:t>
      </w:r>
      <w:r w:rsidR="009F4824">
        <w:t>d</w:t>
      </w:r>
      <w:r>
        <w:t>in“ Banten yang telah memberikan arahan dan petunjuk dalam penulisan Tesis ini</w:t>
      </w:r>
      <w:r w:rsidR="009F4824">
        <w:t>.</w:t>
      </w:r>
    </w:p>
    <w:p w:rsidR="007C2515" w:rsidRDefault="007C2515" w:rsidP="00E07A80">
      <w:pPr>
        <w:numPr>
          <w:ilvl w:val="0"/>
          <w:numId w:val="6"/>
        </w:numPr>
        <w:tabs>
          <w:tab w:val="clear" w:pos="720"/>
          <w:tab w:val="num" w:pos="270"/>
        </w:tabs>
        <w:spacing w:line="360" w:lineRule="auto"/>
        <w:ind w:left="270" w:hanging="270"/>
        <w:jc w:val="both"/>
      </w:pPr>
      <w:r>
        <w:t xml:space="preserve">Bapak </w:t>
      </w:r>
      <w:r w:rsidR="002A4EE6">
        <w:t>D</w:t>
      </w:r>
      <w:r w:rsidR="00287FCF">
        <w:t>r</w:t>
      </w:r>
      <w:r w:rsidR="000B20BF">
        <w:t>.</w:t>
      </w:r>
      <w:r w:rsidR="00E07A80">
        <w:t xml:space="preserve"> Agus Gunawan</w:t>
      </w:r>
      <w:r w:rsidR="002C789F">
        <w:t xml:space="preserve">, </w:t>
      </w:r>
      <w:proofErr w:type="gramStart"/>
      <w:r w:rsidR="002C789F">
        <w:t>M</w:t>
      </w:r>
      <w:r w:rsidR="00102FA2">
        <w:t>.Pd</w:t>
      </w:r>
      <w:r w:rsidR="009F4824">
        <w:t>.,</w:t>
      </w:r>
      <w:proofErr w:type="gramEnd"/>
      <w:r>
        <w:t xml:space="preserve"> Se</w:t>
      </w:r>
      <w:r w:rsidR="0087194E">
        <w:t>bagai Pembimbing I dan</w:t>
      </w:r>
      <w:r w:rsidR="00E07A80">
        <w:t xml:space="preserve"> Bapak </w:t>
      </w:r>
      <w:r w:rsidR="003A631C">
        <w:t>Dr</w:t>
      </w:r>
      <w:r w:rsidR="002A4EE6">
        <w:t>.</w:t>
      </w:r>
      <w:r w:rsidR="00E07A80">
        <w:t xml:space="preserve"> Supardi, M.Pd.</w:t>
      </w:r>
      <w:r w:rsidR="002C789F">
        <w:t xml:space="preserve"> </w:t>
      </w:r>
      <w:r w:rsidR="009F4824">
        <w:t>Sebagai Pembimbing II</w:t>
      </w:r>
      <w:r>
        <w:t xml:space="preserve"> yang telah </w:t>
      </w:r>
      <w:r w:rsidR="00641217">
        <w:t xml:space="preserve">membimbing, mengarahkan serta </w:t>
      </w:r>
      <w:r>
        <w:t>motivasi sehingga pen</w:t>
      </w:r>
      <w:r w:rsidR="0087194E">
        <w:t>ulis dapat menyelesaikan Tesis</w:t>
      </w:r>
      <w:r>
        <w:t xml:space="preserve"> ini.</w:t>
      </w:r>
    </w:p>
    <w:p w:rsidR="007C2515" w:rsidRDefault="007C2515" w:rsidP="00CF11C1">
      <w:pPr>
        <w:numPr>
          <w:ilvl w:val="0"/>
          <w:numId w:val="6"/>
        </w:numPr>
        <w:tabs>
          <w:tab w:val="clear" w:pos="720"/>
          <w:tab w:val="num" w:pos="270"/>
        </w:tabs>
        <w:spacing w:line="360" w:lineRule="auto"/>
        <w:ind w:left="270" w:hanging="270"/>
        <w:jc w:val="both"/>
      </w:pPr>
      <w:r>
        <w:t>Bapak dan Ib</w:t>
      </w:r>
      <w:r w:rsidR="0087194E">
        <w:t>u</w:t>
      </w:r>
      <w:r>
        <w:t xml:space="preserve"> Dosen </w:t>
      </w:r>
      <w:r w:rsidR="00F22789">
        <w:t xml:space="preserve">Pascasarjana </w:t>
      </w:r>
      <w:r w:rsidR="0087194E">
        <w:t>Universitas Islam Neg</w:t>
      </w:r>
      <w:r w:rsidR="009F4824">
        <w:t>e</w:t>
      </w:r>
      <w:r w:rsidR="0087194E">
        <w:t xml:space="preserve">ri (UIN) </w:t>
      </w:r>
      <w:r>
        <w:t>“Sultan Maulana Hasanud</w:t>
      </w:r>
      <w:r w:rsidR="009F4824">
        <w:t>d</w:t>
      </w:r>
      <w:r>
        <w:t>in</w:t>
      </w:r>
      <w:proofErr w:type="gramStart"/>
      <w:r>
        <w:t>“ Banten</w:t>
      </w:r>
      <w:proofErr w:type="gramEnd"/>
      <w:r w:rsidR="009F4824">
        <w:t xml:space="preserve"> </w:t>
      </w:r>
      <w:r>
        <w:t>yang telah mendidik, mengarahkan dan membimbing penulis dari semester satu sampai semester akhir.</w:t>
      </w:r>
    </w:p>
    <w:p w:rsidR="007C2515" w:rsidRDefault="007C2515" w:rsidP="00CF11C1">
      <w:pPr>
        <w:numPr>
          <w:ilvl w:val="0"/>
          <w:numId w:val="6"/>
        </w:numPr>
        <w:tabs>
          <w:tab w:val="clear" w:pos="720"/>
          <w:tab w:val="num" w:pos="270"/>
        </w:tabs>
        <w:spacing w:line="360" w:lineRule="auto"/>
        <w:ind w:left="270" w:hanging="270"/>
        <w:jc w:val="both"/>
      </w:pPr>
      <w:r>
        <w:lastRenderedPageBreak/>
        <w:t>Selur</w:t>
      </w:r>
      <w:r w:rsidR="009F4824">
        <w:t>uh Civitas Akademik beserta Pimpinan dan Staf</w:t>
      </w:r>
      <w:r>
        <w:t>nya yang telah membantu dan memp</w:t>
      </w:r>
      <w:r w:rsidR="0087194E">
        <w:t>ermudah dalam penyelesaian Tesis</w:t>
      </w:r>
      <w:r>
        <w:t xml:space="preserve"> ini.</w:t>
      </w:r>
    </w:p>
    <w:p w:rsidR="007C2515" w:rsidRDefault="00E07A80" w:rsidP="00E07A80">
      <w:pPr>
        <w:numPr>
          <w:ilvl w:val="0"/>
          <w:numId w:val="6"/>
        </w:numPr>
        <w:tabs>
          <w:tab w:val="clear" w:pos="720"/>
          <w:tab w:val="num" w:pos="270"/>
        </w:tabs>
        <w:spacing w:line="360" w:lineRule="auto"/>
        <w:ind w:left="270" w:hanging="270"/>
        <w:jc w:val="both"/>
      </w:pPr>
      <w:r>
        <w:t xml:space="preserve">Ibu </w:t>
      </w:r>
      <w:r w:rsidR="00BE3528">
        <w:t xml:space="preserve">Kepala </w:t>
      </w:r>
      <w:r>
        <w:t>Sekolah SDIT Cahaya La Royba</w:t>
      </w:r>
      <w:r w:rsidR="00BE3528">
        <w:t xml:space="preserve"> </w:t>
      </w:r>
      <w:r>
        <w:t>Dra.</w:t>
      </w:r>
      <w:r w:rsidR="00BE3528">
        <w:t xml:space="preserve"> </w:t>
      </w:r>
      <w:r>
        <w:t>Yuyun Nuraeni dan Kepala Madrasah MI Al Khaeriyah Pipitan Bapak Mukhlisin</w:t>
      </w:r>
      <w:proofErr w:type="gramStart"/>
      <w:r w:rsidR="00BE3528">
        <w:t>,</w:t>
      </w:r>
      <w:r>
        <w:t>M.Pd</w:t>
      </w:r>
      <w:proofErr w:type="gramEnd"/>
      <w:r w:rsidR="007C2515">
        <w:t xml:space="preserve"> </w:t>
      </w:r>
      <w:r w:rsidR="00BE3528">
        <w:t xml:space="preserve">yang memberikan izin </w:t>
      </w:r>
      <w:r w:rsidR="007C2515">
        <w:t>u</w:t>
      </w:r>
      <w:r w:rsidR="00BE3528">
        <w:t xml:space="preserve">ntuk melakukan penelitian di </w:t>
      </w:r>
      <w:r>
        <w:t>sekolah yang bapak dan ibu pimpin.</w:t>
      </w:r>
    </w:p>
    <w:p w:rsidR="007C2515" w:rsidRPr="00E57E05" w:rsidRDefault="00E07A80" w:rsidP="00E07A80">
      <w:pPr>
        <w:pStyle w:val="ListParagraph"/>
        <w:numPr>
          <w:ilvl w:val="0"/>
          <w:numId w:val="6"/>
        </w:numPr>
        <w:tabs>
          <w:tab w:val="clear" w:pos="720"/>
          <w:tab w:val="num" w:pos="426"/>
        </w:tabs>
        <w:spacing w:line="360" w:lineRule="auto"/>
        <w:ind w:left="426" w:hanging="426"/>
        <w:jc w:val="both"/>
      </w:pPr>
      <w:r>
        <w:t>Abi</w:t>
      </w:r>
      <w:r w:rsidR="007C2515" w:rsidRPr="00E57E05">
        <w:t xml:space="preserve"> dan </w:t>
      </w:r>
      <w:r>
        <w:t>Umi</w:t>
      </w:r>
      <w:r w:rsidR="007C2515" w:rsidRPr="00E57E05">
        <w:t xml:space="preserve"> tercinta tidak henti-hentinya mendukung, memotivasi serta mendo</w:t>
      </w:r>
      <w:r w:rsidR="00BE3528">
        <w:t>’</w:t>
      </w:r>
      <w:r w:rsidR="007C2515" w:rsidRPr="00E57E05">
        <w:t>akan saya untuk terus belajar dan belajar sepanjang hayat</w:t>
      </w:r>
      <w:r w:rsidR="00BE3528">
        <w:t>.</w:t>
      </w:r>
      <w:r w:rsidR="007C2515" w:rsidRPr="00E57E05">
        <w:t xml:space="preserve"> </w:t>
      </w:r>
    </w:p>
    <w:p w:rsidR="007C2515" w:rsidRPr="00E57E05" w:rsidRDefault="002417BE" w:rsidP="00CF11C1">
      <w:pPr>
        <w:numPr>
          <w:ilvl w:val="0"/>
          <w:numId w:val="6"/>
        </w:numPr>
        <w:tabs>
          <w:tab w:val="clear" w:pos="720"/>
          <w:tab w:val="num" w:pos="360"/>
        </w:tabs>
        <w:spacing w:line="360" w:lineRule="auto"/>
        <w:ind w:left="360"/>
        <w:jc w:val="both"/>
      </w:pPr>
      <w:r>
        <w:t>Istri</w:t>
      </w:r>
      <w:r>
        <w:rPr>
          <w:lang w:val="id-ID"/>
        </w:rPr>
        <w:t xml:space="preserve">, </w:t>
      </w:r>
      <w:r>
        <w:t>anak</w:t>
      </w:r>
      <w:r>
        <w:rPr>
          <w:lang w:val="id-ID"/>
        </w:rPr>
        <w:t xml:space="preserve"> dan</w:t>
      </w:r>
      <w:r w:rsidR="007C2515" w:rsidRPr="00E57E05">
        <w:t xml:space="preserve"> </w:t>
      </w:r>
      <w:r>
        <w:rPr>
          <w:lang w:val="id-ID"/>
        </w:rPr>
        <w:t xml:space="preserve">keluarga </w:t>
      </w:r>
      <w:r w:rsidR="007C2515" w:rsidRPr="00E57E05">
        <w:t>tercinta ya</w:t>
      </w:r>
      <w:r>
        <w:t>ng senantiasa menjadi motivasi</w:t>
      </w:r>
      <w:r w:rsidR="007C2515" w:rsidRPr="00E57E05">
        <w:t xml:space="preserve"> untuk terus menuntut ilmu setinggi-tingginnya</w:t>
      </w:r>
      <w:r w:rsidR="005401DB">
        <w:t>.</w:t>
      </w:r>
    </w:p>
    <w:p w:rsidR="007C2515" w:rsidRPr="00E57E05" w:rsidRDefault="007C2515" w:rsidP="00CF11C1">
      <w:pPr>
        <w:numPr>
          <w:ilvl w:val="0"/>
          <w:numId w:val="6"/>
        </w:numPr>
        <w:tabs>
          <w:tab w:val="clear" w:pos="720"/>
          <w:tab w:val="num" w:pos="360"/>
        </w:tabs>
        <w:spacing w:line="360" w:lineRule="auto"/>
        <w:ind w:left="360"/>
        <w:jc w:val="both"/>
      </w:pPr>
      <w:r w:rsidRPr="00E57E05">
        <w:t>Serta semua pihak yang tidak mungkin disebutkan satu persatu.</w:t>
      </w:r>
    </w:p>
    <w:p w:rsidR="00F95DD8" w:rsidRDefault="002C789F" w:rsidP="00F95DD8">
      <w:pPr>
        <w:pStyle w:val="BodyTextIndent"/>
        <w:tabs>
          <w:tab w:val="num" w:pos="0"/>
        </w:tabs>
        <w:spacing w:line="360" w:lineRule="auto"/>
        <w:ind w:left="0"/>
        <w:jc w:val="both"/>
      </w:pPr>
      <w:r>
        <w:tab/>
      </w:r>
    </w:p>
    <w:p w:rsidR="00F95DD8" w:rsidRDefault="00F95DD8" w:rsidP="00F95DD8">
      <w:pPr>
        <w:pStyle w:val="BodyTextIndent"/>
        <w:tabs>
          <w:tab w:val="num" w:pos="0"/>
        </w:tabs>
        <w:spacing w:line="360" w:lineRule="auto"/>
        <w:ind w:left="0"/>
        <w:jc w:val="both"/>
        <w:rPr>
          <w:lang w:val="fr-FR"/>
        </w:rPr>
      </w:pPr>
      <w:r>
        <w:tab/>
      </w:r>
      <w:r>
        <w:rPr>
          <w:lang w:val="fr-FR"/>
        </w:rPr>
        <w:t>Atas segala bantuan yang telah diberikan, penulis berharap semoga Allah SWT, melimpahkan Rahmat dan Hidayah-Nya kepada semua pihak yang telah membantu punulis dalam menyelesaikan tesis ini, Amiin Ya Robbal A’lamin.</w:t>
      </w:r>
    </w:p>
    <w:p w:rsidR="0087194E" w:rsidRDefault="00F95DD8" w:rsidP="00F95DD8">
      <w:pPr>
        <w:pStyle w:val="BodyTextIndent"/>
        <w:tabs>
          <w:tab w:val="num" w:pos="0"/>
        </w:tabs>
        <w:spacing w:line="360" w:lineRule="auto"/>
        <w:ind w:left="0"/>
        <w:jc w:val="both"/>
        <w:rPr>
          <w:lang w:val="fr-FR"/>
        </w:rPr>
      </w:pPr>
      <w:r>
        <w:rPr>
          <w:lang w:val="fr-FR"/>
        </w:rPr>
        <w:t xml:space="preserve">Jazakallahu Khoiron Khatsiron. </w:t>
      </w:r>
    </w:p>
    <w:p w:rsidR="00F95DD8" w:rsidRDefault="00F95DD8" w:rsidP="00CF11C1">
      <w:pPr>
        <w:spacing w:line="480" w:lineRule="auto"/>
        <w:ind w:firstLine="5220"/>
        <w:jc w:val="center"/>
        <w:rPr>
          <w:lang w:val="fr-FR"/>
        </w:rPr>
      </w:pPr>
    </w:p>
    <w:p w:rsidR="00635DB9" w:rsidRDefault="00635DB9" w:rsidP="00CF11C1">
      <w:pPr>
        <w:spacing w:line="480" w:lineRule="auto"/>
        <w:ind w:firstLine="5220"/>
        <w:jc w:val="center"/>
        <w:rPr>
          <w:lang w:val="fr-FR"/>
        </w:rPr>
      </w:pPr>
    </w:p>
    <w:p w:rsidR="00635DB9" w:rsidRDefault="00E07A80" w:rsidP="00E07A80">
      <w:pPr>
        <w:spacing w:line="276" w:lineRule="auto"/>
        <w:ind w:firstLine="5220"/>
        <w:rPr>
          <w:lang w:val="fr-FR"/>
        </w:rPr>
      </w:pPr>
      <w:r>
        <w:rPr>
          <w:lang w:val="fr-FR"/>
        </w:rPr>
        <w:t>Serang, 20  Februari 2019</w:t>
      </w:r>
    </w:p>
    <w:p w:rsidR="00635DB9" w:rsidRDefault="00635DB9" w:rsidP="00635DB9">
      <w:pPr>
        <w:spacing w:line="276" w:lineRule="auto"/>
        <w:ind w:firstLine="5220"/>
        <w:rPr>
          <w:lang w:val="fr-FR"/>
        </w:rPr>
      </w:pPr>
      <w:r>
        <w:rPr>
          <w:lang w:val="fr-FR"/>
        </w:rPr>
        <w:t>Penulis,</w:t>
      </w:r>
    </w:p>
    <w:p w:rsidR="00635DB9" w:rsidRDefault="00635DB9" w:rsidP="00635DB9">
      <w:pPr>
        <w:spacing w:line="276" w:lineRule="auto"/>
        <w:ind w:firstLine="5220"/>
        <w:rPr>
          <w:lang w:val="fr-FR"/>
        </w:rPr>
      </w:pPr>
    </w:p>
    <w:p w:rsidR="00635DB9" w:rsidRDefault="00635DB9" w:rsidP="00635DB9">
      <w:pPr>
        <w:spacing w:line="276" w:lineRule="auto"/>
        <w:ind w:firstLine="5220"/>
        <w:rPr>
          <w:lang w:val="fr-FR"/>
        </w:rPr>
      </w:pPr>
    </w:p>
    <w:p w:rsidR="00635DB9" w:rsidRPr="00635DB9" w:rsidRDefault="00635DB9" w:rsidP="00635DB9">
      <w:pPr>
        <w:spacing w:line="276" w:lineRule="auto"/>
        <w:ind w:firstLine="5220"/>
        <w:rPr>
          <w:b/>
          <w:lang w:val="fr-FR"/>
        </w:rPr>
      </w:pPr>
    </w:p>
    <w:p w:rsidR="00635DB9" w:rsidRPr="00635DB9" w:rsidRDefault="00E07A80" w:rsidP="00635DB9">
      <w:pPr>
        <w:spacing w:line="276" w:lineRule="auto"/>
        <w:ind w:firstLine="5220"/>
        <w:rPr>
          <w:b/>
          <w:lang w:val="fr-FR"/>
        </w:rPr>
      </w:pPr>
      <w:r>
        <w:rPr>
          <w:b/>
          <w:lang w:val="fr-FR"/>
        </w:rPr>
        <w:t>Altaf Syauqy Iqbal S.</w:t>
      </w:r>
    </w:p>
    <w:p w:rsidR="00635DB9" w:rsidRPr="00E57E05" w:rsidRDefault="00635DB9" w:rsidP="00E07A80">
      <w:pPr>
        <w:spacing w:line="276" w:lineRule="auto"/>
        <w:ind w:firstLine="5220"/>
        <w:rPr>
          <w:lang w:val="fr-FR"/>
        </w:rPr>
      </w:pPr>
      <w:r>
        <w:rPr>
          <w:lang w:val="fr-FR"/>
        </w:rPr>
        <w:t>NIM. 1720410</w:t>
      </w:r>
      <w:r w:rsidR="00E07A80">
        <w:rPr>
          <w:lang w:val="fr-FR"/>
        </w:rPr>
        <w:t>25</w:t>
      </w:r>
    </w:p>
    <w:p w:rsidR="007C2515" w:rsidRDefault="007C2515" w:rsidP="00CF11C1">
      <w:pPr>
        <w:spacing w:line="480" w:lineRule="auto"/>
        <w:ind w:firstLine="5220"/>
        <w:jc w:val="center"/>
        <w:rPr>
          <w:lang w:val="fr-FR"/>
        </w:rPr>
      </w:pPr>
    </w:p>
    <w:p w:rsidR="00F95DD8" w:rsidRDefault="00F95DD8" w:rsidP="00CF11C1">
      <w:pPr>
        <w:spacing w:line="480" w:lineRule="auto"/>
        <w:ind w:firstLine="5220"/>
        <w:jc w:val="center"/>
        <w:rPr>
          <w:lang w:val="fr-FR"/>
        </w:rPr>
      </w:pPr>
    </w:p>
    <w:p w:rsidR="007C2515" w:rsidRDefault="007C2515" w:rsidP="00CF11C1">
      <w:pPr>
        <w:spacing w:line="480" w:lineRule="auto"/>
        <w:ind w:firstLine="5220"/>
        <w:jc w:val="center"/>
        <w:rPr>
          <w:lang w:val="fr-FR"/>
        </w:rPr>
      </w:pPr>
    </w:p>
    <w:p w:rsidR="00E07A80" w:rsidRDefault="00E07A80" w:rsidP="00CF11C1">
      <w:pPr>
        <w:spacing w:line="480" w:lineRule="auto"/>
        <w:ind w:firstLine="5220"/>
        <w:jc w:val="center"/>
        <w:rPr>
          <w:lang w:val="fr-FR"/>
        </w:rPr>
      </w:pPr>
    </w:p>
    <w:p w:rsidR="00E07A80" w:rsidRDefault="00E07A80" w:rsidP="00CF11C1">
      <w:pPr>
        <w:spacing w:line="480" w:lineRule="auto"/>
        <w:ind w:firstLine="5220"/>
        <w:jc w:val="center"/>
        <w:rPr>
          <w:lang w:val="fr-FR"/>
        </w:rPr>
      </w:pPr>
    </w:p>
    <w:p w:rsidR="00461F83" w:rsidRPr="00AD2487" w:rsidRDefault="00461F83" w:rsidP="00461F83">
      <w:pPr>
        <w:ind w:left="360"/>
        <w:jc w:val="center"/>
        <w:rPr>
          <w:rFonts w:asciiTheme="majorBidi" w:hAnsiTheme="majorBidi" w:cstheme="majorBidi"/>
          <w:b/>
          <w:bCs/>
          <w:sz w:val="28"/>
          <w:szCs w:val="28"/>
        </w:rPr>
      </w:pPr>
      <w:r w:rsidRPr="00BE58B5">
        <w:rPr>
          <w:rFonts w:asciiTheme="majorBidi" w:hAnsiTheme="majorBidi" w:cstheme="majorBidi"/>
          <w:b/>
          <w:bCs/>
        </w:rPr>
        <w:lastRenderedPageBreak/>
        <w:t>DAFTAR ISI</w:t>
      </w:r>
    </w:p>
    <w:p w:rsidR="00461F83" w:rsidRPr="00045CD1" w:rsidRDefault="00461F83" w:rsidP="00461F83">
      <w:pPr>
        <w:ind w:left="360"/>
        <w:rPr>
          <w:rFonts w:asciiTheme="majorBidi" w:hAnsiTheme="majorBidi" w:cstheme="majorBidi"/>
        </w:rPr>
      </w:pPr>
    </w:p>
    <w:p w:rsidR="00461F83" w:rsidRPr="00BE58B5" w:rsidRDefault="00461F83" w:rsidP="00461F83">
      <w:pPr>
        <w:tabs>
          <w:tab w:val="left" w:leader="dot" w:pos="7371"/>
        </w:tabs>
        <w:spacing w:line="360" w:lineRule="auto"/>
        <w:rPr>
          <w:rFonts w:asciiTheme="majorBidi" w:hAnsiTheme="majorBidi" w:cstheme="majorBidi"/>
          <w:b/>
          <w:bCs/>
        </w:rPr>
      </w:pPr>
      <w:r w:rsidRPr="00BE58B5">
        <w:rPr>
          <w:rFonts w:asciiTheme="majorBidi" w:hAnsiTheme="majorBidi" w:cstheme="majorBidi"/>
          <w:b/>
          <w:bCs/>
        </w:rPr>
        <w:t>PERNYATAAN KEASLIAN</w:t>
      </w:r>
      <w:r w:rsidRPr="00BE58B5">
        <w:rPr>
          <w:rFonts w:asciiTheme="majorBidi" w:hAnsiTheme="majorBidi" w:cstheme="majorBidi"/>
          <w:b/>
          <w:bCs/>
        </w:rPr>
        <w:tab/>
        <w:t xml:space="preserve"> </w:t>
      </w:r>
      <w:r>
        <w:rPr>
          <w:rFonts w:asciiTheme="majorBidi" w:hAnsiTheme="majorBidi" w:cstheme="majorBidi"/>
          <w:b/>
          <w:bCs/>
        </w:rPr>
        <w:t>i</w:t>
      </w:r>
    </w:p>
    <w:p w:rsidR="00461F83" w:rsidRPr="00BE58B5" w:rsidRDefault="00461F83" w:rsidP="00461F83">
      <w:pPr>
        <w:tabs>
          <w:tab w:val="left" w:leader="dot" w:pos="7371"/>
        </w:tabs>
        <w:spacing w:line="360" w:lineRule="auto"/>
        <w:rPr>
          <w:rFonts w:asciiTheme="majorBidi" w:hAnsiTheme="majorBidi" w:cstheme="majorBidi"/>
          <w:b/>
          <w:bCs/>
        </w:rPr>
      </w:pPr>
      <w:r w:rsidRPr="00BE58B5">
        <w:rPr>
          <w:rFonts w:asciiTheme="majorBidi" w:hAnsiTheme="majorBidi" w:cstheme="majorBidi"/>
          <w:b/>
          <w:bCs/>
        </w:rPr>
        <w:t>PENGESAHAN DIREKTUR</w:t>
      </w:r>
      <w:r w:rsidRPr="00BE58B5">
        <w:rPr>
          <w:rFonts w:asciiTheme="majorBidi" w:hAnsiTheme="majorBidi" w:cstheme="majorBidi"/>
          <w:b/>
          <w:bCs/>
        </w:rPr>
        <w:tab/>
        <w:t xml:space="preserve"> </w:t>
      </w:r>
      <w:r>
        <w:rPr>
          <w:rFonts w:asciiTheme="majorBidi" w:hAnsiTheme="majorBidi" w:cstheme="majorBidi"/>
          <w:b/>
          <w:bCs/>
        </w:rPr>
        <w:t>ii</w:t>
      </w:r>
    </w:p>
    <w:p w:rsidR="00461F83" w:rsidRPr="00BE58B5" w:rsidRDefault="00461F83" w:rsidP="00461F83">
      <w:pPr>
        <w:tabs>
          <w:tab w:val="left" w:leader="dot" w:pos="7371"/>
        </w:tabs>
        <w:spacing w:line="360" w:lineRule="auto"/>
        <w:rPr>
          <w:rFonts w:asciiTheme="majorBidi" w:hAnsiTheme="majorBidi" w:cstheme="majorBidi"/>
          <w:b/>
          <w:bCs/>
        </w:rPr>
      </w:pPr>
      <w:r w:rsidRPr="00BE58B5">
        <w:rPr>
          <w:rFonts w:asciiTheme="majorBidi" w:hAnsiTheme="majorBidi" w:cstheme="majorBidi"/>
          <w:b/>
          <w:bCs/>
        </w:rPr>
        <w:t>PERSETUJUAN TIM PENGUJI</w:t>
      </w:r>
      <w:r w:rsidRPr="00BE58B5">
        <w:rPr>
          <w:rFonts w:asciiTheme="majorBidi" w:hAnsiTheme="majorBidi" w:cstheme="majorBidi"/>
          <w:b/>
          <w:bCs/>
        </w:rPr>
        <w:tab/>
        <w:t xml:space="preserve"> </w:t>
      </w:r>
      <w:r>
        <w:rPr>
          <w:rFonts w:asciiTheme="majorBidi" w:hAnsiTheme="majorBidi" w:cstheme="majorBidi"/>
          <w:b/>
          <w:bCs/>
        </w:rPr>
        <w:t>iii</w:t>
      </w:r>
    </w:p>
    <w:p w:rsidR="00461F83" w:rsidRPr="00BE58B5" w:rsidRDefault="00461F83" w:rsidP="00461F83">
      <w:pPr>
        <w:tabs>
          <w:tab w:val="left" w:leader="dot" w:pos="7371"/>
        </w:tabs>
        <w:spacing w:line="360" w:lineRule="auto"/>
        <w:rPr>
          <w:rFonts w:asciiTheme="majorBidi" w:hAnsiTheme="majorBidi" w:cstheme="majorBidi"/>
          <w:b/>
          <w:bCs/>
        </w:rPr>
      </w:pPr>
      <w:r w:rsidRPr="00BE58B5">
        <w:rPr>
          <w:rFonts w:asciiTheme="majorBidi" w:hAnsiTheme="majorBidi" w:cstheme="majorBidi"/>
          <w:b/>
          <w:bCs/>
        </w:rPr>
        <w:t xml:space="preserve">NOTA DINAS PEMBIMBING </w:t>
      </w:r>
      <w:r w:rsidRPr="00BE58B5">
        <w:rPr>
          <w:rFonts w:asciiTheme="majorBidi" w:hAnsiTheme="majorBidi" w:cstheme="majorBidi"/>
          <w:b/>
          <w:bCs/>
        </w:rPr>
        <w:tab/>
      </w:r>
      <w:r>
        <w:rPr>
          <w:rFonts w:asciiTheme="majorBidi" w:hAnsiTheme="majorBidi" w:cstheme="majorBidi"/>
          <w:b/>
          <w:bCs/>
        </w:rPr>
        <w:t xml:space="preserve"> </w:t>
      </w:r>
      <w:proofErr w:type="gramStart"/>
      <w:r>
        <w:rPr>
          <w:rFonts w:asciiTheme="majorBidi" w:hAnsiTheme="majorBidi" w:cstheme="majorBidi"/>
          <w:b/>
          <w:bCs/>
        </w:rPr>
        <w:t>iv</w:t>
      </w:r>
      <w:proofErr w:type="gramEnd"/>
    </w:p>
    <w:p w:rsidR="00461F83" w:rsidRPr="00BE58B5" w:rsidRDefault="00461F83" w:rsidP="00461F83">
      <w:pPr>
        <w:tabs>
          <w:tab w:val="left" w:leader="dot" w:pos="7371"/>
        </w:tabs>
        <w:spacing w:line="360" w:lineRule="auto"/>
        <w:rPr>
          <w:rFonts w:asciiTheme="majorBidi" w:hAnsiTheme="majorBidi" w:cstheme="majorBidi"/>
          <w:b/>
          <w:bCs/>
        </w:rPr>
      </w:pPr>
      <w:r w:rsidRPr="00BE58B5">
        <w:rPr>
          <w:rFonts w:asciiTheme="majorBidi" w:hAnsiTheme="majorBidi" w:cstheme="majorBidi"/>
          <w:b/>
          <w:bCs/>
        </w:rPr>
        <w:t xml:space="preserve">ABSTRAK </w:t>
      </w:r>
      <w:r w:rsidRPr="00BE58B5">
        <w:rPr>
          <w:rFonts w:asciiTheme="majorBidi" w:hAnsiTheme="majorBidi" w:cstheme="majorBidi"/>
          <w:b/>
          <w:bCs/>
        </w:rPr>
        <w:tab/>
      </w:r>
      <w:r>
        <w:rPr>
          <w:rFonts w:asciiTheme="majorBidi" w:hAnsiTheme="majorBidi" w:cstheme="majorBidi"/>
          <w:b/>
          <w:bCs/>
        </w:rPr>
        <w:t xml:space="preserve"> v</w:t>
      </w:r>
    </w:p>
    <w:p w:rsidR="00461F83" w:rsidRPr="00BE58B5" w:rsidRDefault="00461F83" w:rsidP="00461F83">
      <w:pPr>
        <w:tabs>
          <w:tab w:val="left" w:leader="dot" w:pos="7371"/>
        </w:tabs>
        <w:spacing w:line="360" w:lineRule="auto"/>
        <w:rPr>
          <w:rFonts w:asciiTheme="majorBidi" w:hAnsiTheme="majorBidi" w:cstheme="majorBidi"/>
          <w:b/>
          <w:bCs/>
        </w:rPr>
      </w:pPr>
      <w:r w:rsidRPr="00BE58B5">
        <w:rPr>
          <w:rFonts w:asciiTheme="majorBidi" w:hAnsiTheme="majorBidi" w:cstheme="majorBidi"/>
          <w:b/>
          <w:bCs/>
        </w:rPr>
        <w:t xml:space="preserve">PEDOMAN TRANSLITERASI </w:t>
      </w:r>
      <w:r w:rsidRPr="00BE58B5">
        <w:rPr>
          <w:rFonts w:asciiTheme="majorBidi" w:hAnsiTheme="majorBidi" w:cstheme="majorBidi"/>
          <w:b/>
          <w:bCs/>
        </w:rPr>
        <w:tab/>
      </w:r>
      <w:r>
        <w:rPr>
          <w:rFonts w:asciiTheme="majorBidi" w:hAnsiTheme="majorBidi" w:cstheme="majorBidi"/>
          <w:b/>
          <w:bCs/>
        </w:rPr>
        <w:t xml:space="preserve"> viii</w:t>
      </w:r>
    </w:p>
    <w:p w:rsidR="00461F83" w:rsidRDefault="00461F83" w:rsidP="00461F83">
      <w:pPr>
        <w:tabs>
          <w:tab w:val="left" w:leader="dot" w:pos="7371"/>
        </w:tabs>
        <w:spacing w:line="360" w:lineRule="auto"/>
        <w:rPr>
          <w:rFonts w:asciiTheme="majorBidi" w:hAnsiTheme="majorBidi" w:cstheme="majorBidi"/>
          <w:b/>
          <w:bCs/>
        </w:rPr>
      </w:pPr>
      <w:r w:rsidRPr="000A71B1">
        <w:rPr>
          <w:rFonts w:asciiTheme="majorBidi" w:hAnsiTheme="majorBidi" w:cstheme="majorBidi"/>
          <w:b/>
          <w:bCs/>
        </w:rPr>
        <w:t>LEMBAR MOTTO</w:t>
      </w:r>
      <w:r>
        <w:rPr>
          <w:rFonts w:asciiTheme="majorBidi" w:hAnsiTheme="majorBidi" w:cstheme="majorBidi"/>
          <w:b/>
          <w:bCs/>
        </w:rPr>
        <w:t xml:space="preserve"> </w:t>
      </w:r>
      <w:r w:rsidRPr="00BE58B5">
        <w:rPr>
          <w:rFonts w:asciiTheme="majorBidi" w:hAnsiTheme="majorBidi" w:cstheme="majorBidi"/>
          <w:b/>
          <w:bCs/>
        </w:rPr>
        <w:tab/>
      </w:r>
      <w:r>
        <w:rPr>
          <w:rFonts w:asciiTheme="majorBidi" w:hAnsiTheme="majorBidi" w:cstheme="majorBidi"/>
          <w:b/>
          <w:bCs/>
        </w:rPr>
        <w:t xml:space="preserve"> xi</w:t>
      </w:r>
    </w:p>
    <w:p w:rsidR="00461F83" w:rsidRPr="000A71B1" w:rsidRDefault="00461F83" w:rsidP="00461F83">
      <w:pPr>
        <w:tabs>
          <w:tab w:val="left" w:leader="dot" w:pos="7371"/>
        </w:tabs>
        <w:spacing w:line="360" w:lineRule="auto"/>
        <w:rPr>
          <w:rFonts w:asciiTheme="majorBidi" w:hAnsiTheme="majorBidi" w:cstheme="majorBidi"/>
          <w:b/>
          <w:bCs/>
        </w:rPr>
      </w:pPr>
      <w:r w:rsidRPr="000A71B1">
        <w:rPr>
          <w:rFonts w:asciiTheme="majorBidi" w:hAnsiTheme="majorBidi" w:cstheme="majorBidi"/>
          <w:b/>
          <w:bCs/>
        </w:rPr>
        <w:t xml:space="preserve">PERSEMBAHAN </w:t>
      </w:r>
      <w:r w:rsidRPr="000A71B1">
        <w:rPr>
          <w:rFonts w:asciiTheme="majorBidi" w:hAnsiTheme="majorBidi" w:cstheme="majorBidi"/>
          <w:b/>
          <w:bCs/>
        </w:rPr>
        <w:tab/>
      </w:r>
      <w:r>
        <w:rPr>
          <w:rFonts w:asciiTheme="majorBidi" w:hAnsiTheme="majorBidi" w:cstheme="majorBidi"/>
          <w:b/>
          <w:bCs/>
        </w:rPr>
        <w:t xml:space="preserve"> xii</w:t>
      </w:r>
    </w:p>
    <w:p w:rsidR="00461F83" w:rsidRPr="00BE58B5" w:rsidRDefault="00461F83" w:rsidP="00461F83">
      <w:pPr>
        <w:tabs>
          <w:tab w:val="left" w:leader="dot" w:pos="7371"/>
        </w:tabs>
        <w:spacing w:line="360" w:lineRule="auto"/>
        <w:rPr>
          <w:rFonts w:asciiTheme="majorBidi" w:hAnsiTheme="majorBidi" w:cstheme="majorBidi"/>
          <w:b/>
          <w:bCs/>
        </w:rPr>
      </w:pPr>
      <w:r w:rsidRPr="00BE58B5">
        <w:rPr>
          <w:rFonts w:asciiTheme="majorBidi" w:hAnsiTheme="majorBidi" w:cstheme="majorBidi"/>
          <w:b/>
          <w:bCs/>
        </w:rPr>
        <w:t xml:space="preserve">KATA PENGANTAR </w:t>
      </w:r>
      <w:r w:rsidRPr="00BE58B5">
        <w:rPr>
          <w:rFonts w:asciiTheme="majorBidi" w:hAnsiTheme="majorBidi" w:cstheme="majorBidi"/>
          <w:b/>
          <w:bCs/>
        </w:rPr>
        <w:tab/>
      </w:r>
      <w:r>
        <w:rPr>
          <w:rFonts w:asciiTheme="majorBidi" w:hAnsiTheme="majorBidi" w:cstheme="majorBidi"/>
          <w:b/>
          <w:bCs/>
        </w:rPr>
        <w:t xml:space="preserve"> xiii</w:t>
      </w:r>
    </w:p>
    <w:p w:rsidR="00461F83" w:rsidRPr="00BE58B5" w:rsidRDefault="00461F83" w:rsidP="00461F83">
      <w:pPr>
        <w:tabs>
          <w:tab w:val="left" w:leader="dot" w:pos="7371"/>
        </w:tabs>
        <w:spacing w:line="360" w:lineRule="auto"/>
        <w:rPr>
          <w:rFonts w:asciiTheme="majorBidi" w:hAnsiTheme="majorBidi" w:cstheme="majorBidi"/>
          <w:b/>
          <w:bCs/>
        </w:rPr>
      </w:pPr>
      <w:r w:rsidRPr="00BE58B5">
        <w:rPr>
          <w:rFonts w:asciiTheme="majorBidi" w:hAnsiTheme="majorBidi" w:cstheme="majorBidi"/>
          <w:b/>
          <w:bCs/>
        </w:rPr>
        <w:t xml:space="preserve">DAFTAR ISI </w:t>
      </w:r>
      <w:r w:rsidRPr="00BE58B5">
        <w:rPr>
          <w:rFonts w:asciiTheme="majorBidi" w:hAnsiTheme="majorBidi" w:cstheme="majorBidi"/>
          <w:b/>
          <w:bCs/>
        </w:rPr>
        <w:tab/>
      </w:r>
      <w:r w:rsidR="00FF689A">
        <w:rPr>
          <w:rFonts w:asciiTheme="majorBidi" w:hAnsiTheme="majorBidi" w:cstheme="majorBidi"/>
          <w:b/>
          <w:bCs/>
        </w:rPr>
        <w:t xml:space="preserve"> </w:t>
      </w:r>
      <w:r w:rsidR="00D31C10">
        <w:rPr>
          <w:rFonts w:asciiTheme="majorBidi" w:hAnsiTheme="majorBidi" w:cstheme="majorBidi"/>
          <w:b/>
          <w:bCs/>
        </w:rPr>
        <w:t>xv</w:t>
      </w:r>
    </w:p>
    <w:p w:rsidR="00461F83" w:rsidRPr="00BE58B5" w:rsidRDefault="00461F83" w:rsidP="00461F83">
      <w:pPr>
        <w:tabs>
          <w:tab w:val="left" w:leader="dot" w:pos="7371"/>
        </w:tabs>
        <w:spacing w:line="360" w:lineRule="auto"/>
        <w:rPr>
          <w:rFonts w:asciiTheme="majorBidi" w:hAnsiTheme="majorBidi" w:cstheme="majorBidi"/>
          <w:b/>
          <w:bCs/>
        </w:rPr>
      </w:pPr>
      <w:r w:rsidRPr="00BE58B5">
        <w:rPr>
          <w:rFonts w:asciiTheme="majorBidi" w:hAnsiTheme="majorBidi" w:cstheme="majorBidi"/>
          <w:b/>
          <w:bCs/>
        </w:rPr>
        <w:t xml:space="preserve">DAFTAR TABEL </w:t>
      </w:r>
      <w:r w:rsidRPr="00BE58B5">
        <w:rPr>
          <w:rFonts w:asciiTheme="majorBidi" w:hAnsiTheme="majorBidi" w:cstheme="majorBidi"/>
          <w:b/>
          <w:bCs/>
        </w:rPr>
        <w:tab/>
      </w:r>
      <w:r w:rsidR="00FF689A">
        <w:rPr>
          <w:rFonts w:asciiTheme="majorBidi" w:hAnsiTheme="majorBidi" w:cstheme="majorBidi"/>
          <w:b/>
          <w:bCs/>
        </w:rPr>
        <w:t xml:space="preserve"> xviii</w:t>
      </w:r>
    </w:p>
    <w:p w:rsidR="00461F83" w:rsidRDefault="00461F83" w:rsidP="00461F83">
      <w:pPr>
        <w:tabs>
          <w:tab w:val="left" w:leader="dot" w:pos="7371"/>
        </w:tabs>
        <w:spacing w:line="360" w:lineRule="auto"/>
        <w:rPr>
          <w:rFonts w:asciiTheme="majorBidi" w:hAnsiTheme="majorBidi" w:cstheme="majorBidi"/>
          <w:b/>
          <w:bCs/>
        </w:rPr>
      </w:pPr>
      <w:r w:rsidRPr="00BE58B5">
        <w:rPr>
          <w:rFonts w:asciiTheme="majorBidi" w:hAnsiTheme="majorBidi" w:cstheme="majorBidi"/>
          <w:b/>
          <w:bCs/>
        </w:rPr>
        <w:t xml:space="preserve">DAFTAR LAMPIRAN </w:t>
      </w:r>
      <w:r w:rsidRPr="00BE58B5">
        <w:rPr>
          <w:rFonts w:asciiTheme="majorBidi" w:hAnsiTheme="majorBidi" w:cstheme="majorBidi"/>
          <w:b/>
          <w:bCs/>
        </w:rPr>
        <w:tab/>
      </w:r>
      <w:r w:rsidR="00FF689A">
        <w:rPr>
          <w:rFonts w:asciiTheme="majorBidi" w:hAnsiTheme="majorBidi" w:cstheme="majorBidi"/>
          <w:b/>
          <w:bCs/>
        </w:rPr>
        <w:t xml:space="preserve"> xix</w:t>
      </w:r>
    </w:p>
    <w:p w:rsidR="00FF689A" w:rsidRDefault="00FF689A" w:rsidP="00461F83">
      <w:pPr>
        <w:tabs>
          <w:tab w:val="left" w:leader="dot" w:pos="7371"/>
        </w:tabs>
        <w:spacing w:line="360" w:lineRule="auto"/>
        <w:rPr>
          <w:rFonts w:asciiTheme="majorBidi" w:hAnsiTheme="majorBidi" w:cstheme="majorBidi"/>
          <w:b/>
          <w:bCs/>
        </w:rPr>
      </w:pPr>
      <w:r>
        <w:rPr>
          <w:rFonts w:asciiTheme="majorBidi" w:hAnsiTheme="majorBidi" w:cstheme="majorBidi"/>
          <w:b/>
          <w:bCs/>
        </w:rPr>
        <w:t xml:space="preserve">DAFTAR GAMBAR </w:t>
      </w:r>
      <w:r w:rsidRPr="00BE58B5">
        <w:rPr>
          <w:rFonts w:asciiTheme="majorBidi" w:hAnsiTheme="majorBidi" w:cstheme="majorBidi"/>
          <w:b/>
          <w:bCs/>
        </w:rPr>
        <w:tab/>
      </w:r>
      <w:r>
        <w:rPr>
          <w:rFonts w:asciiTheme="majorBidi" w:hAnsiTheme="majorBidi" w:cstheme="majorBidi"/>
          <w:b/>
          <w:bCs/>
        </w:rPr>
        <w:t xml:space="preserve"> xx</w:t>
      </w:r>
    </w:p>
    <w:p w:rsidR="00461F83" w:rsidRPr="00BE58B5" w:rsidRDefault="00461F83" w:rsidP="00461F83">
      <w:pPr>
        <w:tabs>
          <w:tab w:val="left" w:leader="dot" w:pos="7371"/>
        </w:tabs>
        <w:spacing w:line="360" w:lineRule="auto"/>
        <w:rPr>
          <w:rFonts w:asciiTheme="majorBidi" w:hAnsiTheme="majorBidi" w:cstheme="majorBidi"/>
          <w:b/>
          <w:bCs/>
        </w:rPr>
      </w:pPr>
    </w:p>
    <w:p w:rsidR="00461F83" w:rsidRPr="00BE58B5" w:rsidRDefault="00461F83" w:rsidP="00461F83">
      <w:pPr>
        <w:tabs>
          <w:tab w:val="left" w:leader="dot" w:pos="7371"/>
        </w:tabs>
        <w:spacing w:line="360" w:lineRule="auto"/>
        <w:rPr>
          <w:rFonts w:asciiTheme="majorBidi" w:hAnsiTheme="majorBidi" w:cstheme="majorBidi"/>
          <w:b/>
          <w:bCs/>
        </w:rPr>
      </w:pPr>
      <w:r w:rsidRPr="00BE58B5">
        <w:rPr>
          <w:rFonts w:asciiTheme="majorBidi" w:hAnsiTheme="majorBidi" w:cstheme="majorBidi"/>
          <w:b/>
          <w:bCs/>
        </w:rPr>
        <w:t xml:space="preserve">BAB </w:t>
      </w:r>
      <w:proofErr w:type="gramStart"/>
      <w:r w:rsidRPr="00BE58B5">
        <w:rPr>
          <w:rFonts w:asciiTheme="majorBidi" w:hAnsiTheme="majorBidi" w:cstheme="majorBidi"/>
          <w:b/>
          <w:bCs/>
        </w:rPr>
        <w:t>I :</w:t>
      </w:r>
      <w:proofErr w:type="gramEnd"/>
      <w:r w:rsidRPr="00BE58B5">
        <w:rPr>
          <w:rFonts w:asciiTheme="majorBidi" w:hAnsiTheme="majorBidi" w:cstheme="majorBidi"/>
          <w:b/>
          <w:bCs/>
        </w:rPr>
        <w:t xml:space="preserve"> PENDAHULUAN </w:t>
      </w:r>
      <w:r w:rsidRPr="00BE58B5">
        <w:rPr>
          <w:rFonts w:asciiTheme="majorBidi" w:hAnsiTheme="majorBidi" w:cstheme="majorBidi"/>
          <w:b/>
          <w:bCs/>
        </w:rPr>
        <w:tab/>
      </w:r>
      <w:r w:rsidR="00D31C10">
        <w:rPr>
          <w:rFonts w:asciiTheme="majorBidi" w:hAnsiTheme="majorBidi" w:cstheme="majorBidi"/>
          <w:b/>
          <w:bCs/>
        </w:rPr>
        <w:t xml:space="preserve"> 1</w:t>
      </w:r>
    </w:p>
    <w:p w:rsidR="00461F83" w:rsidRDefault="00461F83" w:rsidP="00461F83">
      <w:pPr>
        <w:pStyle w:val="ListParagraph"/>
        <w:numPr>
          <w:ilvl w:val="0"/>
          <w:numId w:val="31"/>
        </w:numPr>
        <w:tabs>
          <w:tab w:val="left" w:leader="dot" w:pos="7371"/>
        </w:tabs>
        <w:spacing w:line="360" w:lineRule="auto"/>
        <w:rPr>
          <w:rFonts w:asciiTheme="majorBidi" w:hAnsiTheme="majorBidi" w:cstheme="majorBidi"/>
        </w:rPr>
      </w:pPr>
      <w:r w:rsidRPr="00045CD1">
        <w:rPr>
          <w:rFonts w:asciiTheme="majorBidi" w:hAnsiTheme="majorBidi" w:cstheme="majorBidi"/>
        </w:rPr>
        <w:t>Latar Belakang</w:t>
      </w:r>
      <w:r>
        <w:rPr>
          <w:rFonts w:asciiTheme="majorBidi" w:hAnsiTheme="majorBidi" w:cstheme="majorBidi"/>
        </w:rPr>
        <w:t xml:space="preserve"> </w:t>
      </w:r>
      <w:r>
        <w:rPr>
          <w:rFonts w:asciiTheme="majorBidi" w:hAnsiTheme="majorBidi" w:cstheme="majorBidi"/>
        </w:rPr>
        <w:tab/>
        <w:t xml:space="preserve"> 1</w:t>
      </w:r>
      <w:r>
        <w:rPr>
          <w:rFonts w:asciiTheme="majorBidi" w:hAnsiTheme="majorBidi" w:cstheme="majorBidi"/>
        </w:rPr>
        <w:tab/>
      </w:r>
    </w:p>
    <w:p w:rsidR="00461F83" w:rsidRDefault="00461F83" w:rsidP="00461F83">
      <w:pPr>
        <w:pStyle w:val="ListParagraph"/>
        <w:numPr>
          <w:ilvl w:val="0"/>
          <w:numId w:val="31"/>
        </w:numPr>
        <w:tabs>
          <w:tab w:val="left" w:leader="dot" w:pos="7371"/>
        </w:tabs>
        <w:spacing w:line="360" w:lineRule="auto"/>
        <w:rPr>
          <w:rFonts w:asciiTheme="majorBidi" w:hAnsiTheme="majorBidi" w:cstheme="majorBidi"/>
        </w:rPr>
      </w:pPr>
      <w:r w:rsidRPr="00FF17AB">
        <w:rPr>
          <w:rFonts w:asciiTheme="majorBidi" w:hAnsiTheme="majorBidi" w:cstheme="majorBidi"/>
        </w:rPr>
        <w:t>Identifikasi Masalah</w:t>
      </w:r>
      <w:r>
        <w:rPr>
          <w:rFonts w:asciiTheme="majorBidi" w:hAnsiTheme="majorBidi" w:cstheme="majorBidi"/>
        </w:rPr>
        <w:t xml:space="preserve"> </w:t>
      </w:r>
      <w:r>
        <w:rPr>
          <w:rFonts w:asciiTheme="majorBidi" w:hAnsiTheme="majorBidi" w:cstheme="majorBidi"/>
        </w:rPr>
        <w:tab/>
        <w:t xml:space="preserve"> 9</w:t>
      </w:r>
    </w:p>
    <w:p w:rsidR="00461F83" w:rsidRDefault="00461F83" w:rsidP="00461F83">
      <w:pPr>
        <w:pStyle w:val="ListParagraph"/>
        <w:numPr>
          <w:ilvl w:val="0"/>
          <w:numId w:val="31"/>
        </w:numPr>
        <w:tabs>
          <w:tab w:val="left" w:leader="dot" w:pos="7371"/>
        </w:tabs>
        <w:spacing w:line="360" w:lineRule="auto"/>
        <w:rPr>
          <w:rFonts w:asciiTheme="majorBidi" w:hAnsiTheme="majorBidi" w:cstheme="majorBidi"/>
        </w:rPr>
      </w:pPr>
      <w:r w:rsidRPr="00FF17AB">
        <w:rPr>
          <w:rFonts w:asciiTheme="majorBidi" w:hAnsiTheme="majorBidi" w:cstheme="majorBidi"/>
        </w:rPr>
        <w:t>Batasan Masalah</w:t>
      </w:r>
      <w:r>
        <w:rPr>
          <w:rFonts w:asciiTheme="majorBidi" w:hAnsiTheme="majorBidi" w:cstheme="majorBidi"/>
        </w:rPr>
        <w:t xml:space="preserve"> </w:t>
      </w:r>
      <w:r>
        <w:rPr>
          <w:rFonts w:asciiTheme="majorBidi" w:hAnsiTheme="majorBidi" w:cstheme="majorBidi"/>
        </w:rPr>
        <w:tab/>
        <w:t xml:space="preserve"> 9</w:t>
      </w:r>
    </w:p>
    <w:p w:rsidR="00461F83" w:rsidRDefault="00461F83" w:rsidP="00461F83">
      <w:pPr>
        <w:pStyle w:val="ListParagraph"/>
        <w:numPr>
          <w:ilvl w:val="0"/>
          <w:numId w:val="31"/>
        </w:numPr>
        <w:tabs>
          <w:tab w:val="left" w:leader="dot" w:pos="7371"/>
        </w:tabs>
        <w:spacing w:line="360" w:lineRule="auto"/>
        <w:rPr>
          <w:rFonts w:asciiTheme="majorBidi" w:hAnsiTheme="majorBidi" w:cstheme="majorBidi"/>
        </w:rPr>
      </w:pPr>
      <w:r w:rsidRPr="00FF17AB">
        <w:rPr>
          <w:rFonts w:asciiTheme="majorBidi" w:hAnsiTheme="majorBidi" w:cstheme="majorBidi"/>
        </w:rPr>
        <w:t>Rumusan Masalah</w:t>
      </w:r>
      <w:r>
        <w:rPr>
          <w:rFonts w:asciiTheme="majorBidi" w:hAnsiTheme="majorBidi" w:cstheme="majorBidi"/>
        </w:rPr>
        <w:t xml:space="preserve"> </w:t>
      </w:r>
      <w:r>
        <w:rPr>
          <w:rFonts w:asciiTheme="majorBidi" w:hAnsiTheme="majorBidi" w:cstheme="majorBidi"/>
        </w:rPr>
        <w:tab/>
        <w:t xml:space="preserve"> 9</w:t>
      </w:r>
    </w:p>
    <w:p w:rsidR="00461F83" w:rsidRDefault="00461F83" w:rsidP="00461F83">
      <w:pPr>
        <w:pStyle w:val="ListParagraph"/>
        <w:numPr>
          <w:ilvl w:val="0"/>
          <w:numId w:val="31"/>
        </w:numPr>
        <w:tabs>
          <w:tab w:val="left" w:leader="dot" w:pos="7371"/>
        </w:tabs>
        <w:spacing w:line="360" w:lineRule="auto"/>
        <w:rPr>
          <w:rFonts w:asciiTheme="majorBidi" w:hAnsiTheme="majorBidi" w:cstheme="majorBidi"/>
        </w:rPr>
      </w:pPr>
      <w:r w:rsidRPr="00FF17AB">
        <w:rPr>
          <w:rFonts w:asciiTheme="majorBidi" w:hAnsiTheme="majorBidi" w:cstheme="majorBidi"/>
        </w:rPr>
        <w:t>Tujuan Penelitian</w:t>
      </w:r>
      <w:r>
        <w:rPr>
          <w:rFonts w:asciiTheme="majorBidi" w:hAnsiTheme="majorBidi" w:cstheme="majorBidi"/>
        </w:rPr>
        <w:t xml:space="preserve"> </w:t>
      </w:r>
      <w:r>
        <w:rPr>
          <w:rFonts w:asciiTheme="majorBidi" w:hAnsiTheme="majorBidi" w:cstheme="majorBidi"/>
        </w:rPr>
        <w:tab/>
        <w:t xml:space="preserve"> 10</w:t>
      </w:r>
    </w:p>
    <w:p w:rsidR="00461F83" w:rsidRPr="00AC7F16" w:rsidRDefault="00461F83" w:rsidP="00461F83">
      <w:pPr>
        <w:pStyle w:val="ListParagraph"/>
        <w:numPr>
          <w:ilvl w:val="0"/>
          <w:numId w:val="31"/>
        </w:numPr>
        <w:tabs>
          <w:tab w:val="left" w:leader="dot" w:pos="7371"/>
        </w:tabs>
        <w:spacing w:line="360" w:lineRule="auto"/>
        <w:rPr>
          <w:rFonts w:asciiTheme="majorBidi" w:hAnsiTheme="majorBidi" w:cstheme="majorBidi"/>
        </w:rPr>
      </w:pPr>
      <w:r w:rsidRPr="00FF17AB">
        <w:rPr>
          <w:rFonts w:asciiTheme="majorBidi" w:hAnsiTheme="majorBidi" w:cstheme="majorBidi"/>
        </w:rPr>
        <w:t>Manfaat Penelitian</w:t>
      </w:r>
      <w:r>
        <w:rPr>
          <w:rFonts w:asciiTheme="majorBidi" w:hAnsiTheme="majorBidi" w:cstheme="majorBidi"/>
        </w:rPr>
        <w:t xml:space="preserve"> </w:t>
      </w:r>
      <w:r>
        <w:rPr>
          <w:rFonts w:asciiTheme="majorBidi" w:hAnsiTheme="majorBidi" w:cstheme="majorBidi"/>
        </w:rPr>
        <w:tab/>
        <w:t xml:space="preserve"> 10</w:t>
      </w:r>
    </w:p>
    <w:p w:rsidR="00461F83" w:rsidRDefault="00461F83" w:rsidP="00461F83">
      <w:pPr>
        <w:pStyle w:val="ListParagraph"/>
        <w:numPr>
          <w:ilvl w:val="0"/>
          <w:numId w:val="31"/>
        </w:numPr>
        <w:tabs>
          <w:tab w:val="left" w:leader="dot" w:pos="7371"/>
        </w:tabs>
        <w:spacing w:line="360" w:lineRule="auto"/>
        <w:rPr>
          <w:rFonts w:asciiTheme="majorBidi" w:hAnsiTheme="majorBidi" w:cstheme="majorBidi"/>
        </w:rPr>
      </w:pPr>
      <w:r w:rsidRPr="00FF17AB">
        <w:rPr>
          <w:rFonts w:asciiTheme="majorBidi" w:hAnsiTheme="majorBidi" w:cstheme="majorBidi"/>
        </w:rPr>
        <w:t>Sistematika Penulisan</w:t>
      </w:r>
      <w:r>
        <w:rPr>
          <w:rFonts w:asciiTheme="majorBidi" w:hAnsiTheme="majorBidi" w:cstheme="majorBidi"/>
        </w:rPr>
        <w:t xml:space="preserve"> </w:t>
      </w:r>
      <w:r>
        <w:rPr>
          <w:rFonts w:asciiTheme="majorBidi" w:hAnsiTheme="majorBidi" w:cstheme="majorBidi"/>
        </w:rPr>
        <w:tab/>
        <w:t xml:space="preserve"> 11</w:t>
      </w:r>
    </w:p>
    <w:p w:rsidR="00461F83" w:rsidRDefault="00461F83" w:rsidP="00461F83">
      <w:pPr>
        <w:pStyle w:val="ListParagraph"/>
        <w:tabs>
          <w:tab w:val="left" w:leader="dot" w:pos="7371"/>
        </w:tabs>
        <w:spacing w:line="360" w:lineRule="auto"/>
        <w:ind w:left="1069"/>
        <w:rPr>
          <w:rFonts w:asciiTheme="majorBidi" w:hAnsiTheme="majorBidi" w:cstheme="majorBidi"/>
        </w:rPr>
      </w:pPr>
    </w:p>
    <w:p w:rsidR="00461F83" w:rsidRDefault="00461F83" w:rsidP="00461F83">
      <w:pPr>
        <w:tabs>
          <w:tab w:val="left" w:leader="dot" w:pos="7371"/>
        </w:tabs>
        <w:spacing w:line="360" w:lineRule="auto"/>
        <w:rPr>
          <w:rFonts w:asciiTheme="majorBidi" w:hAnsiTheme="majorBidi" w:cstheme="majorBidi"/>
        </w:rPr>
      </w:pPr>
      <w:r w:rsidRPr="00BE58B5">
        <w:rPr>
          <w:rFonts w:asciiTheme="majorBidi" w:hAnsiTheme="majorBidi" w:cstheme="majorBidi"/>
          <w:b/>
          <w:bCs/>
        </w:rPr>
        <w:t>BAB II: KAJIAN PUSTAKA</w:t>
      </w:r>
      <w:r>
        <w:rPr>
          <w:rFonts w:asciiTheme="majorBidi" w:hAnsiTheme="majorBidi" w:cstheme="majorBidi"/>
        </w:rPr>
        <w:t xml:space="preserve"> </w:t>
      </w:r>
      <w:r>
        <w:rPr>
          <w:rFonts w:asciiTheme="majorBidi" w:hAnsiTheme="majorBidi" w:cstheme="majorBidi"/>
        </w:rPr>
        <w:tab/>
        <w:t xml:space="preserve"> 12</w:t>
      </w:r>
    </w:p>
    <w:p w:rsidR="00461F83" w:rsidRDefault="00461F83" w:rsidP="00461F83">
      <w:pPr>
        <w:pStyle w:val="ListParagraph"/>
        <w:numPr>
          <w:ilvl w:val="0"/>
          <w:numId w:val="32"/>
        </w:numPr>
        <w:tabs>
          <w:tab w:val="left" w:leader="dot" w:pos="7371"/>
        </w:tabs>
        <w:spacing w:line="360" w:lineRule="auto"/>
        <w:rPr>
          <w:rFonts w:asciiTheme="majorBidi" w:hAnsiTheme="majorBidi" w:cstheme="majorBidi"/>
        </w:rPr>
      </w:pPr>
      <w:r w:rsidRPr="001A148C">
        <w:rPr>
          <w:rFonts w:asciiTheme="majorBidi" w:hAnsiTheme="majorBidi" w:cstheme="majorBidi"/>
        </w:rPr>
        <w:t xml:space="preserve">Strategi Peningkatan Mutu Pendidikan  </w:t>
      </w:r>
      <w:r w:rsidRPr="001A148C">
        <w:rPr>
          <w:rFonts w:asciiTheme="majorBidi" w:hAnsiTheme="majorBidi" w:cstheme="majorBidi"/>
        </w:rPr>
        <w:tab/>
      </w:r>
      <w:r>
        <w:rPr>
          <w:rFonts w:asciiTheme="majorBidi" w:hAnsiTheme="majorBidi" w:cstheme="majorBidi"/>
        </w:rPr>
        <w:t xml:space="preserve"> 12</w:t>
      </w:r>
    </w:p>
    <w:p w:rsidR="00461F83" w:rsidRDefault="00461F83" w:rsidP="00461F83">
      <w:pPr>
        <w:pStyle w:val="ListParagraph"/>
        <w:numPr>
          <w:ilvl w:val="0"/>
          <w:numId w:val="36"/>
        </w:numPr>
        <w:tabs>
          <w:tab w:val="left" w:leader="dot" w:pos="7371"/>
        </w:tabs>
        <w:spacing w:line="360" w:lineRule="auto"/>
        <w:ind w:left="1418"/>
        <w:rPr>
          <w:rFonts w:asciiTheme="majorBidi" w:hAnsiTheme="majorBidi" w:cstheme="majorBidi"/>
        </w:rPr>
      </w:pPr>
      <w:r w:rsidRPr="001A148C">
        <w:rPr>
          <w:rFonts w:asciiTheme="majorBidi" w:hAnsiTheme="majorBidi" w:cstheme="majorBidi"/>
        </w:rPr>
        <w:t>Pengertian Strategi</w:t>
      </w:r>
      <w:r>
        <w:rPr>
          <w:rFonts w:asciiTheme="majorBidi" w:hAnsiTheme="majorBidi" w:cstheme="majorBidi"/>
        </w:rPr>
        <w:t xml:space="preserve"> </w:t>
      </w:r>
      <w:r>
        <w:rPr>
          <w:rFonts w:asciiTheme="majorBidi" w:hAnsiTheme="majorBidi" w:cstheme="majorBidi"/>
        </w:rPr>
        <w:tab/>
        <w:t xml:space="preserve"> 12</w:t>
      </w:r>
    </w:p>
    <w:p w:rsidR="00461F83" w:rsidRDefault="00461F83" w:rsidP="00461F83">
      <w:pPr>
        <w:pStyle w:val="ListParagraph"/>
        <w:numPr>
          <w:ilvl w:val="0"/>
          <w:numId w:val="36"/>
        </w:numPr>
        <w:tabs>
          <w:tab w:val="left" w:leader="dot" w:pos="7371"/>
        </w:tabs>
        <w:spacing w:line="360" w:lineRule="auto"/>
        <w:ind w:left="1418"/>
        <w:rPr>
          <w:rFonts w:asciiTheme="majorBidi" w:hAnsiTheme="majorBidi" w:cstheme="majorBidi"/>
        </w:rPr>
      </w:pPr>
      <w:r>
        <w:rPr>
          <w:rFonts w:asciiTheme="majorBidi" w:hAnsiTheme="majorBidi" w:cstheme="majorBidi"/>
        </w:rPr>
        <w:t xml:space="preserve">Konsep Strategi </w:t>
      </w:r>
      <w:r w:rsidRPr="00AC7F16">
        <w:rPr>
          <w:rFonts w:asciiTheme="majorBidi" w:hAnsiTheme="majorBidi" w:cstheme="majorBidi"/>
        </w:rPr>
        <w:tab/>
      </w:r>
      <w:r>
        <w:rPr>
          <w:rFonts w:asciiTheme="majorBidi" w:hAnsiTheme="majorBidi" w:cstheme="majorBidi"/>
        </w:rPr>
        <w:t xml:space="preserve"> 13</w:t>
      </w:r>
    </w:p>
    <w:p w:rsidR="00461F83" w:rsidRDefault="00461F83" w:rsidP="00461F83">
      <w:pPr>
        <w:pStyle w:val="ListParagraph"/>
        <w:numPr>
          <w:ilvl w:val="0"/>
          <w:numId w:val="36"/>
        </w:numPr>
        <w:tabs>
          <w:tab w:val="left" w:leader="dot" w:pos="7371"/>
        </w:tabs>
        <w:spacing w:line="360" w:lineRule="auto"/>
        <w:ind w:left="1418"/>
        <w:rPr>
          <w:rFonts w:asciiTheme="majorBidi" w:hAnsiTheme="majorBidi" w:cstheme="majorBidi"/>
        </w:rPr>
      </w:pPr>
      <w:r>
        <w:rPr>
          <w:rFonts w:asciiTheme="majorBidi" w:hAnsiTheme="majorBidi" w:cstheme="majorBidi"/>
        </w:rPr>
        <w:t xml:space="preserve">Tipe – Tipe Strategi </w:t>
      </w:r>
      <w:r w:rsidRPr="00AC7F16">
        <w:rPr>
          <w:rFonts w:asciiTheme="majorBidi" w:hAnsiTheme="majorBidi" w:cstheme="majorBidi"/>
        </w:rPr>
        <w:tab/>
      </w:r>
      <w:r>
        <w:rPr>
          <w:rFonts w:asciiTheme="majorBidi" w:hAnsiTheme="majorBidi" w:cstheme="majorBidi"/>
        </w:rPr>
        <w:t xml:space="preserve"> 16</w:t>
      </w:r>
    </w:p>
    <w:p w:rsidR="00461F83" w:rsidRDefault="00461F83" w:rsidP="00461F83">
      <w:pPr>
        <w:pStyle w:val="ListParagraph"/>
        <w:numPr>
          <w:ilvl w:val="0"/>
          <w:numId w:val="36"/>
        </w:numPr>
        <w:tabs>
          <w:tab w:val="left" w:leader="dot" w:pos="7371"/>
        </w:tabs>
        <w:spacing w:line="360" w:lineRule="auto"/>
        <w:ind w:left="1418"/>
        <w:rPr>
          <w:rFonts w:asciiTheme="majorBidi" w:hAnsiTheme="majorBidi" w:cstheme="majorBidi"/>
        </w:rPr>
      </w:pPr>
      <w:r>
        <w:rPr>
          <w:rFonts w:asciiTheme="majorBidi" w:hAnsiTheme="majorBidi" w:cstheme="majorBidi"/>
        </w:rPr>
        <w:t xml:space="preserve">Tahap – tahap Strategi </w:t>
      </w:r>
      <w:r w:rsidRPr="00AC7F16">
        <w:rPr>
          <w:rFonts w:asciiTheme="majorBidi" w:hAnsiTheme="majorBidi" w:cstheme="majorBidi"/>
        </w:rPr>
        <w:tab/>
      </w:r>
      <w:r>
        <w:rPr>
          <w:rFonts w:asciiTheme="majorBidi" w:hAnsiTheme="majorBidi" w:cstheme="majorBidi"/>
        </w:rPr>
        <w:t xml:space="preserve"> 17 </w:t>
      </w:r>
    </w:p>
    <w:p w:rsidR="00461F83" w:rsidRDefault="00461F83" w:rsidP="00461F83">
      <w:pPr>
        <w:pStyle w:val="ListParagraph"/>
        <w:numPr>
          <w:ilvl w:val="0"/>
          <w:numId w:val="36"/>
        </w:numPr>
        <w:tabs>
          <w:tab w:val="left" w:leader="dot" w:pos="7371"/>
        </w:tabs>
        <w:spacing w:line="360" w:lineRule="auto"/>
        <w:ind w:left="1418"/>
        <w:rPr>
          <w:rFonts w:asciiTheme="majorBidi" w:hAnsiTheme="majorBidi" w:cstheme="majorBidi"/>
        </w:rPr>
      </w:pPr>
      <w:r>
        <w:rPr>
          <w:rFonts w:asciiTheme="majorBidi" w:hAnsiTheme="majorBidi" w:cstheme="majorBidi"/>
        </w:rPr>
        <w:t xml:space="preserve">Pengertian Mutu Pendidikan </w:t>
      </w:r>
      <w:r w:rsidRPr="00AC7F16">
        <w:rPr>
          <w:rFonts w:asciiTheme="majorBidi" w:hAnsiTheme="majorBidi" w:cstheme="majorBidi"/>
        </w:rPr>
        <w:tab/>
      </w:r>
      <w:r>
        <w:rPr>
          <w:rFonts w:asciiTheme="majorBidi" w:hAnsiTheme="majorBidi" w:cstheme="majorBidi"/>
        </w:rPr>
        <w:t xml:space="preserve"> 21</w:t>
      </w:r>
    </w:p>
    <w:p w:rsidR="00461F83" w:rsidRDefault="00461F83" w:rsidP="00461F83">
      <w:pPr>
        <w:pStyle w:val="ListParagraph"/>
        <w:numPr>
          <w:ilvl w:val="0"/>
          <w:numId w:val="36"/>
        </w:numPr>
        <w:tabs>
          <w:tab w:val="left" w:leader="dot" w:pos="7371"/>
        </w:tabs>
        <w:spacing w:line="360" w:lineRule="auto"/>
        <w:ind w:left="1418"/>
        <w:rPr>
          <w:rFonts w:asciiTheme="majorBidi" w:hAnsiTheme="majorBidi" w:cstheme="majorBidi"/>
        </w:rPr>
      </w:pPr>
      <w:r>
        <w:rPr>
          <w:rFonts w:asciiTheme="majorBidi" w:hAnsiTheme="majorBidi" w:cstheme="majorBidi"/>
        </w:rPr>
        <w:lastRenderedPageBreak/>
        <w:t>Prinsip-prinsip Mutu Pendidikan</w:t>
      </w:r>
      <w:r w:rsidRPr="00AC7F16">
        <w:rPr>
          <w:rFonts w:asciiTheme="majorBidi" w:hAnsiTheme="majorBidi" w:cstheme="majorBidi"/>
        </w:rPr>
        <w:tab/>
      </w:r>
      <w:r>
        <w:rPr>
          <w:rFonts w:asciiTheme="majorBidi" w:hAnsiTheme="majorBidi" w:cstheme="majorBidi"/>
        </w:rPr>
        <w:t xml:space="preserve"> 24</w:t>
      </w:r>
    </w:p>
    <w:p w:rsidR="00461F83" w:rsidRDefault="00461F83" w:rsidP="00461F83">
      <w:pPr>
        <w:pStyle w:val="ListParagraph"/>
        <w:numPr>
          <w:ilvl w:val="0"/>
          <w:numId w:val="36"/>
        </w:numPr>
        <w:tabs>
          <w:tab w:val="left" w:leader="dot" w:pos="7371"/>
        </w:tabs>
        <w:spacing w:line="360" w:lineRule="auto"/>
        <w:ind w:left="1418"/>
        <w:rPr>
          <w:rFonts w:asciiTheme="majorBidi" w:hAnsiTheme="majorBidi" w:cstheme="majorBidi"/>
        </w:rPr>
      </w:pPr>
      <w:r>
        <w:rPr>
          <w:rFonts w:asciiTheme="majorBidi" w:hAnsiTheme="majorBidi" w:cstheme="majorBidi"/>
        </w:rPr>
        <w:t xml:space="preserve">Karakteristik Sekolah yang bermutu </w:t>
      </w:r>
      <w:r w:rsidRPr="00AC7F16">
        <w:rPr>
          <w:rFonts w:asciiTheme="majorBidi" w:hAnsiTheme="majorBidi" w:cstheme="majorBidi"/>
        </w:rPr>
        <w:tab/>
      </w:r>
      <w:r>
        <w:rPr>
          <w:rFonts w:asciiTheme="majorBidi" w:hAnsiTheme="majorBidi" w:cstheme="majorBidi"/>
        </w:rPr>
        <w:t xml:space="preserve"> 31</w:t>
      </w:r>
    </w:p>
    <w:p w:rsidR="00461F83" w:rsidRDefault="00461F83" w:rsidP="00461F83">
      <w:pPr>
        <w:pStyle w:val="ListParagraph"/>
        <w:numPr>
          <w:ilvl w:val="0"/>
          <w:numId w:val="36"/>
        </w:numPr>
        <w:tabs>
          <w:tab w:val="left" w:leader="dot" w:pos="7371"/>
        </w:tabs>
        <w:spacing w:line="360" w:lineRule="auto"/>
        <w:ind w:left="1418"/>
        <w:rPr>
          <w:rFonts w:asciiTheme="majorBidi" w:hAnsiTheme="majorBidi" w:cstheme="majorBidi"/>
        </w:rPr>
      </w:pPr>
      <w:r>
        <w:rPr>
          <w:rFonts w:asciiTheme="majorBidi" w:hAnsiTheme="majorBidi" w:cstheme="majorBidi"/>
        </w:rPr>
        <w:t xml:space="preserve">Standar Mutu Pendidikan </w:t>
      </w:r>
      <w:r w:rsidRPr="00AC7F16">
        <w:rPr>
          <w:rFonts w:asciiTheme="majorBidi" w:hAnsiTheme="majorBidi" w:cstheme="majorBidi"/>
        </w:rPr>
        <w:tab/>
      </w:r>
      <w:r>
        <w:rPr>
          <w:rFonts w:asciiTheme="majorBidi" w:hAnsiTheme="majorBidi" w:cstheme="majorBidi"/>
        </w:rPr>
        <w:t xml:space="preserve"> 36</w:t>
      </w:r>
    </w:p>
    <w:p w:rsidR="00461F83" w:rsidRDefault="00461F83" w:rsidP="00461F83">
      <w:pPr>
        <w:pStyle w:val="ListParagraph"/>
        <w:numPr>
          <w:ilvl w:val="0"/>
          <w:numId w:val="36"/>
        </w:numPr>
        <w:tabs>
          <w:tab w:val="left" w:leader="dot" w:pos="7371"/>
        </w:tabs>
        <w:spacing w:line="360" w:lineRule="auto"/>
        <w:ind w:left="1418"/>
        <w:rPr>
          <w:rFonts w:asciiTheme="majorBidi" w:hAnsiTheme="majorBidi" w:cstheme="majorBidi"/>
        </w:rPr>
      </w:pPr>
      <w:r>
        <w:rPr>
          <w:rFonts w:asciiTheme="majorBidi" w:hAnsiTheme="majorBidi" w:cstheme="majorBidi"/>
        </w:rPr>
        <w:t xml:space="preserve">Peningkatan Mutu Pendidikan </w:t>
      </w:r>
      <w:r w:rsidRPr="00AC7F16">
        <w:rPr>
          <w:rFonts w:asciiTheme="majorBidi" w:hAnsiTheme="majorBidi" w:cstheme="majorBidi"/>
        </w:rPr>
        <w:tab/>
      </w:r>
      <w:r>
        <w:rPr>
          <w:rFonts w:asciiTheme="majorBidi" w:hAnsiTheme="majorBidi" w:cstheme="majorBidi"/>
        </w:rPr>
        <w:t xml:space="preserve"> 42</w:t>
      </w:r>
    </w:p>
    <w:p w:rsidR="00461F83" w:rsidRDefault="00461F83" w:rsidP="00461F83">
      <w:pPr>
        <w:pStyle w:val="ListParagraph"/>
        <w:numPr>
          <w:ilvl w:val="0"/>
          <w:numId w:val="36"/>
        </w:numPr>
        <w:tabs>
          <w:tab w:val="left" w:leader="dot" w:pos="7371"/>
        </w:tabs>
        <w:spacing w:line="360" w:lineRule="auto"/>
        <w:ind w:left="1418"/>
        <w:rPr>
          <w:rFonts w:asciiTheme="majorBidi" w:hAnsiTheme="majorBidi" w:cstheme="majorBidi"/>
        </w:rPr>
      </w:pPr>
      <w:r>
        <w:rPr>
          <w:rFonts w:asciiTheme="majorBidi" w:hAnsiTheme="majorBidi" w:cstheme="majorBidi"/>
        </w:rPr>
        <w:t>Faktor Pendukung dan Penghambat Mutu Pendidikan</w:t>
      </w:r>
      <w:r w:rsidRPr="00AC7F16">
        <w:rPr>
          <w:rFonts w:asciiTheme="majorBidi" w:hAnsiTheme="majorBidi" w:cstheme="majorBidi"/>
        </w:rPr>
        <w:tab/>
      </w:r>
      <w:r>
        <w:rPr>
          <w:rFonts w:asciiTheme="majorBidi" w:hAnsiTheme="majorBidi" w:cstheme="majorBidi"/>
        </w:rPr>
        <w:t xml:space="preserve"> 50</w:t>
      </w:r>
    </w:p>
    <w:p w:rsidR="00461F83" w:rsidRDefault="00461F83" w:rsidP="00461F83">
      <w:pPr>
        <w:pStyle w:val="ListParagraph"/>
        <w:numPr>
          <w:ilvl w:val="0"/>
          <w:numId w:val="36"/>
        </w:numPr>
        <w:tabs>
          <w:tab w:val="left" w:leader="dot" w:pos="7371"/>
        </w:tabs>
        <w:spacing w:line="360" w:lineRule="auto"/>
        <w:ind w:left="1418"/>
        <w:rPr>
          <w:rFonts w:asciiTheme="majorBidi" w:hAnsiTheme="majorBidi" w:cstheme="majorBidi"/>
        </w:rPr>
      </w:pPr>
      <w:r>
        <w:rPr>
          <w:rFonts w:asciiTheme="majorBidi" w:hAnsiTheme="majorBidi" w:cstheme="majorBidi"/>
        </w:rPr>
        <w:t>Mutu dalam Pendidikan Islam</w:t>
      </w:r>
      <w:r>
        <w:rPr>
          <w:rFonts w:asciiTheme="majorBidi" w:hAnsiTheme="majorBidi" w:cstheme="majorBidi"/>
        </w:rPr>
        <w:tab/>
        <w:t xml:space="preserve"> 56</w:t>
      </w:r>
    </w:p>
    <w:p w:rsidR="00461F83" w:rsidRDefault="00461F83" w:rsidP="00461F83">
      <w:pPr>
        <w:pStyle w:val="ListParagraph"/>
        <w:numPr>
          <w:ilvl w:val="0"/>
          <w:numId w:val="32"/>
        </w:numPr>
        <w:tabs>
          <w:tab w:val="left" w:leader="dot" w:pos="7371"/>
        </w:tabs>
        <w:spacing w:line="360" w:lineRule="auto"/>
        <w:rPr>
          <w:rFonts w:asciiTheme="majorBidi" w:hAnsiTheme="majorBidi" w:cstheme="majorBidi"/>
        </w:rPr>
      </w:pPr>
      <w:r w:rsidRPr="00721FAE">
        <w:rPr>
          <w:rFonts w:asciiTheme="majorBidi" w:hAnsiTheme="majorBidi" w:cstheme="majorBidi"/>
        </w:rPr>
        <w:t>Analisis SWOT</w:t>
      </w:r>
      <w:r w:rsidRPr="00721FAE">
        <w:rPr>
          <w:rFonts w:asciiTheme="majorBidi" w:hAnsiTheme="majorBidi" w:cstheme="majorBidi"/>
        </w:rPr>
        <w:tab/>
      </w:r>
      <w:r>
        <w:rPr>
          <w:rFonts w:asciiTheme="majorBidi" w:hAnsiTheme="majorBidi" w:cstheme="majorBidi"/>
        </w:rPr>
        <w:t xml:space="preserve"> 68</w:t>
      </w:r>
    </w:p>
    <w:p w:rsidR="00461F83" w:rsidRDefault="00461F83" w:rsidP="00461F83">
      <w:pPr>
        <w:pStyle w:val="ListParagraph"/>
        <w:numPr>
          <w:ilvl w:val="0"/>
          <w:numId w:val="37"/>
        </w:numPr>
        <w:tabs>
          <w:tab w:val="left" w:leader="dot" w:pos="7371"/>
        </w:tabs>
        <w:spacing w:line="360" w:lineRule="auto"/>
        <w:rPr>
          <w:rFonts w:asciiTheme="majorBidi" w:hAnsiTheme="majorBidi" w:cstheme="majorBidi"/>
        </w:rPr>
      </w:pPr>
      <w:r>
        <w:rPr>
          <w:rFonts w:asciiTheme="majorBidi" w:hAnsiTheme="majorBidi" w:cstheme="majorBidi"/>
        </w:rPr>
        <w:t>Analisis Swot</w:t>
      </w:r>
      <w:r>
        <w:rPr>
          <w:rFonts w:asciiTheme="majorBidi" w:hAnsiTheme="majorBidi" w:cstheme="majorBidi"/>
        </w:rPr>
        <w:tab/>
        <w:t xml:space="preserve"> 68</w:t>
      </w:r>
    </w:p>
    <w:p w:rsidR="00461F83" w:rsidRPr="00721FAE" w:rsidRDefault="00461F83" w:rsidP="00461F83">
      <w:pPr>
        <w:pStyle w:val="ListParagraph"/>
        <w:numPr>
          <w:ilvl w:val="0"/>
          <w:numId w:val="37"/>
        </w:numPr>
        <w:tabs>
          <w:tab w:val="left" w:leader="dot" w:pos="7371"/>
        </w:tabs>
        <w:spacing w:line="360" w:lineRule="auto"/>
        <w:rPr>
          <w:rFonts w:asciiTheme="majorBidi" w:hAnsiTheme="majorBidi" w:cstheme="majorBidi"/>
        </w:rPr>
      </w:pPr>
      <w:r>
        <w:rPr>
          <w:rFonts w:asciiTheme="majorBidi" w:hAnsiTheme="majorBidi" w:cstheme="majorBidi"/>
        </w:rPr>
        <w:t>Analisis Swot dalam Perspektif Islam</w:t>
      </w:r>
      <w:r>
        <w:rPr>
          <w:rFonts w:asciiTheme="majorBidi" w:hAnsiTheme="majorBidi" w:cstheme="majorBidi"/>
        </w:rPr>
        <w:tab/>
        <w:t xml:space="preserve"> 79</w:t>
      </w:r>
    </w:p>
    <w:p w:rsidR="00461F83" w:rsidRDefault="00461F83" w:rsidP="00461F83">
      <w:pPr>
        <w:pStyle w:val="ListParagraph"/>
        <w:numPr>
          <w:ilvl w:val="0"/>
          <w:numId w:val="32"/>
        </w:numPr>
        <w:tabs>
          <w:tab w:val="left" w:leader="dot" w:pos="7371"/>
        </w:tabs>
        <w:spacing w:line="360" w:lineRule="auto"/>
        <w:rPr>
          <w:rFonts w:asciiTheme="majorBidi" w:hAnsiTheme="majorBidi" w:cstheme="majorBidi"/>
        </w:rPr>
      </w:pPr>
      <w:r w:rsidRPr="00721FAE">
        <w:rPr>
          <w:rFonts w:asciiTheme="majorBidi" w:hAnsiTheme="majorBidi" w:cstheme="majorBidi"/>
        </w:rPr>
        <w:t>Strategi Meningkatkan Mutu Pendidikan</w:t>
      </w:r>
      <w:r>
        <w:rPr>
          <w:rFonts w:asciiTheme="majorBidi" w:hAnsiTheme="majorBidi" w:cstheme="majorBidi"/>
        </w:rPr>
        <w:t xml:space="preserve"> Berdasarkan Analisis </w:t>
      </w:r>
    </w:p>
    <w:p w:rsidR="00461F83" w:rsidRPr="00721FAE" w:rsidRDefault="00461F83" w:rsidP="00461F83">
      <w:pPr>
        <w:pStyle w:val="ListParagraph"/>
        <w:tabs>
          <w:tab w:val="left" w:leader="dot" w:pos="7371"/>
        </w:tabs>
        <w:spacing w:line="360" w:lineRule="auto"/>
        <w:ind w:left="1069"/>
        <w:rPr>
          <w:rFonts w:asciiTheme="majorBidi" w:hAnsiTheme="majorBidi" w:cstheme="majorBidi"/>
        </w:rPr>
      </w:pPr>
      <w:r>
        <w:rPr>
          <w:rFonts w:asciiTheme="majorBidi" w:hAnsiTheme="majorBidi" w:cstheme="majorBidi"/>
        </w:rPr>
        <w:t xml:space="preserve">Swot </w:t>
      </w:r>
      <w:r w:rsidRPr="00721FAE">
        <w:rPr>
          <w:rFonts w:asciiTheme="majorBidi" w:hAnsiTheme="majorBidi" w:cstheme="majorBidi"/>
        </w:rPr>
        <w:tab/>
      </w:r>
      <w:r>
        <w:rPr>
          <w:rFonts w:asciiTheme="majorBidi" w:hAnsiTheme="majorBidi" w:cstheme="majorBidi"/>
        </w:rPr>
        <w:t xml:space="preserve"> 82</w:t>
      </w:r>
      <w:r w:rsidRPr="00721FAE">
        <w:rPr>
          <w:rFonts w:asciiTheme="majorBidi" w:hAnsiTheme="majorBidi" w:cstheme="majorBidi"/>
        </w:rPr>
        <w:t xml:space="preserve"> </w:t>
      </w:r>
    </w:p>
    <w:p w:rsidR="00461F83" w:rsidRDefault="00461F83" w:rsidP="00461F83">
      <w:pPr>
        <w:pStyle w:val="ListParagraph"/>
        <w:numPr>
          <w:ilvl w:val="0"/>
          <w:numId w:val="32"/>
        </w:numPr>
        <w:tabs>
          <w:tab w:val="left" w:leader="dot" w:pos="7371"/>
        </w:tabs>
        <w:spacing w:line="360" w:lineRule="auto"/>
        <w:rPr>
          <w:rFonts w:asciiTheme="majorBidi" w:hAnsiTheme="majorBidi" w:cstheme="majorBidi"/>
        </w:rPr>
      </w:pPr>
      <w:r w:rsidRPr="001A148C">
        <w:rPr>
          <w:rFonts w:asciiTheme="majorBidi" w:hAnsiTheme="majorBidi" w:cstheme="majorBidi"/>
        </w:rPr>
        <w:t>Penelitian yang Relevan</w:t>
      </w:r>
      <w:r w:rsidRPr="001A148C">
        <w:rPr>
          <w:rFonts w:asciiTheme="majorBidi" w:hAnsiTheme="majorBidi" w:cstheme="majorBidi"/>
        </w:rPr>
        <w:tab/>
      </w:r>
      <w:r>
        <w:rPr>
          <w:rFonts w:asciiTheme="majorBidi" w:hAnsiTheme="majorBidi" w:cstheme="majorBidi"/>
        </w:rPr>
        <w:t xml:space="preserve"> 83</w:t>
      </w:r>
    </w:p>
    <w:p w:rsidR="00461F83" w:rsidRDefault="00461F83" w:rsidP="00461F83">
      <w:pPr>
        <w:pStyle w:val="ListParagraph"/>
        <w:tabs>
          <w:tab w:val="left" w:leader="dot" w:pos="7371"/>
        </w:tabs>
        <w:spacing w:line="360" w:lineRule="auto"/>
        <w:ind w:left="1069"/>
        <w:rPr>
          <w:rFonts w:asciiTheme="majorBidi" w:hAnsiTheme="majorBidi" w:cstheme="majorBidi"/>
        </w:rPr>
      </w:pPr>
    </w:p>
    <w:p w:rsidR="00461F83" w:rsidRDefault="00461F83" w:rsidP="00461F83">
      <w:pPr>
        <w:tabs>
          <w:tab w:val="left" w:leader="dot" w:pos="7371"/>
        </w:tabs>
        <w:spacing w:line="360" w:lineRule="auto"/>
        <w:rPr>
          <w:rFonts w:asciiTheme="majorBidi" w:hAnsiTheme="majorBidi" w:cstheme="majorBidi"/>
        </w:rPr>
      </w:pPr>
      <w:r w:rsidRPr="00BE58B5">
        <w:rPr>
          <w:rFonts w:asciiTheme="majorBidi" w:hAnsiTheme="majorBidi" w:cstheme="majorBidi"/>
          <w:b/>
          <w:bCs/>
        </w:rPr>
        <w:t>BAB III METODOLOGI PENELITIAN</w:t>
      </w:r>
      <w:r>
        <w:rPr>
          <w:rFonts w:asciiTheme="majorBidi" w:hAnsiTheme="majorBidi" w:cstheme="majorBidi"/>
        </w:rPr>
        <w:t xml:space="preserve"> </w:t>
      </w:r>
      <w:r w:rsidRPr="001A148C">
        <w:rPr>
          <w:rFonts w:asciiTheme="majorBidi" w:hAnsiTheme="majorBidi" w:cstheme="majorBidi"/>
        </w:rPr>
        <w:tab/>
      </w:r>
      <w:r>
        <w:rPr>
          <w:rFonts w:asciiTheme="majorBidi" w:hAnsiTheme="majorBidi" w:cstheme="majorBidi"/>
        </w:rPr>
        <w:t xml:space="preserve"> 85</w:t>
      </w:r>
    </w:p>
    <w:p w:rsidR="00461F83" w:rsidRDefault="00461F83" w:rsidP="00461F83">
      <w:pPr>
        <w:pStyle w:val="ListParagraph"/>
        <w:numPr>
          <w:ilvl w:val="0"/>
          <w:numId w:val="38"/>
        </w:numPr>
        <w:tabs>
          <w:tab w:val="left" w:leader="dot" w:pos="7371"/>
        </w:tabs>
        <w:spacing w:line="360" w:lineRule="auto"/>
        <w:rPr>
          <w:rFonts w:asciiTheme="majorBidi" w:hAnsiTheme="majorBidi" w:cstheme="majorBidi"/>
        </w:rPr>
      </w:pPr>
      <w:r>
        <w:rPr>
          <w:rFonts w:asciiTheme="majorBidi" w:hAnsiTheme="majorBidi" w:cstheme="majorBidi"/>
        </w:rPr>
        <w:t>Jenis Penelitian</w:t>
      </w:r>
      <w:r>
        <w:rPr>
          <w:rFonts w:asciiTheme="majorBidi" w:hAnsiTheme="majorBidi" w:cstheme="majorBidi"/>
        </w:rPr>
        <w:tab/>
        <w:t xml:space="preserve"> 85</w:t>
      </w:r>
    </w:p>
    <w:p w:rsidR="00461F83" w:rsidRDefault="00461F83" w:rsidP="00461F83">
      <w:pPr>
        <w:pStyle w:val="ListParagraph"/>
        <w:numPr>
          <w:ilvl w:val="0"/>
          <w:numId w:val="38"/>
        </w:numPr>
        <w:tabs>
          <w:tab w:val="left" w:leader="dot" w:pos="7371"/>
        </w:tabs>
        <w:spacing w:line="360" w:lineRule="auto"/>
        <w:rPr>
          <w:rFonts w:asciiTheme="majorBidi" w:hAnsiTheme="majorBidi" w:cstheme="majorBidi"/>
        </w:rPr>
      </w:pPr>
      <w:r>
        <w:rPr>
          <w:rFonts w:asciiTheme="majorBidi" w:hAnsiTheme="majorBidi" w:cstheme="majorBidi"/>
        </w:rPr>
        <w:t>Jenis Data</w:t>
      </w:r>
      <w:r>
        <w:rPr>
          <w:rFonts w:asciiTheme="majorBidi" w:hAnsiTheme="majorBidi" w:cstheme="majorBidi"/>
        </w:rPr>
        <w:tab/>
        <w:t xml:space="preserve"> 85</w:t>
      </w:r>
    </w:p>
    <w:p w:rsidR="00461F83" w:rsidRDefault="00461F83" w:rsidP="00461F83">
      <w:pPr>
        <w:pStyle w:val="ListParagraph"/>
        <w:numPr>
          <w:ilvl w:val="0"/>
          <w:numId w:val="38"/>
        </w:numPr>
        <w:tabs>
          <w:tab w:val="left" w:leader="dot" w:pos="7371"/>
        </w:tabs>
        <w:spacing w:line="360" w:lineRule="auto"/>
        <w:rPr>
          <w:rFonts w:asciiTheme="majorBidi" w:hAnsiTheme="majorBidi" w:cstheme="majorBidi"/>
        </w:rPr>
      </w:pPr>
      <w:r>
        <w:rPr>
          <w:rFonts w:asciiTheme="majorBidi" w:hAnsiTheme="majorBidi" w:cstheme="majorBidi"/>
        </w:rPr>
        <w:t>Metode Pengumpulan Data</w:t>
      </w:r>
      <w:r>
        <w:rPr>
          <w:rFonts w:asciiTheme="majorBidi" w:hAnsiTheme="majorBidi" w:cstheme="majorBidi"/>
        </w:rPr>
        <w:tab/>
        <w:t xml:space="preserve"> 86</w:t>
      </w:r>
    </w:p>
    <w:p w:rsidR="00461F83" w:rsidRDefault="00461F83" w:rsidP="00461F83">
      <w:pPr>
        <w:pStyle w:val="ListParagraph"/>
        <w:numPr>
          <w:ilvl w:val="0"/>
          <w:numId w:val="38"/>
        </w:numPr>
        <w:tabs>
          <w:tab w:val="left" w:leader="dot" w:pos="7371"/>
        </w:tabs>
        <w:spacing w:line="360" w:lineRule="auto"/>
        <w:rPr>
          <w:rFonts w:asciiTheme="majorBidi" w:hAnsiTheme="majorBidi" w:cstheme="majorBidi"/>
        </w:rPr>
      </w:pPr>
      <w:r>
        <w:rPr>
          <w:rFonts w:asciiTheme="majorBidi" w:hAnsiTheme="majorBidi" w:cstheme="majorBidi"/>
        </w:rPr>
        <w:t>Tekhnik Analisis Data</w:t>
      </w:r>
      <w:r>
        <w:rPr>
          <w:rFonts w:asciiTheme="majorBidi" w:hAnsiTheme="majorBidi" w:cstheme="majorBidi"/>
        </w:rPr>
        <w:tab/>
        <w:t xml:space="preserve"> 87</w:t>
      </w:r>
    </w:p>
    <w:p w:rsidR="00461F83" w:rsidRDefault="00461F83" w:rsidP="00461F83">
      <w:pPr>
        <w:pStyle w:val="ListParagraph"/>
        <w:numPr>
          <w:ilvl w:val="0"/>
          <w:numId w:val="38"/>
        </w:numPr>
        <w:tabs>
          <w:tab w:val="left" w:leader="dot" w:pos="7371"/>
        </w:tabs>
        <w:spacing w:line="360" w:lineRule="auto"/>
        <w:rPr>
          <w:rFonts w:asciiTheme="majorBidi" w:hAnsiTheme="majorBidi" w:cstheme="majorBidi"/>
        </w:rPr>
      </w:pPr>
      <w:r>
        <w:rPr>
          <w:rFonts w:asciiTheme="majorBidi" w:hAnsiTheme="majorBidi" w:cstheme="majorBidi"/>
        </w:rPr>
        <w:t>Teknik Validasi dan Reliabilitas Data</w:t>
      </w:r>
      <w:r>
        <w:rPr>
          <w:rFonts w:asciiTheme="majorBidi" w:hAnsiTheme="majorBidi" w:cstheme="majorBidi"/>
        </w:rPr>
        <w:tab/>
        <w:t xml:space="preserve"> 89</w:t>
      </w:r>
    </w:p>
    <w:p w:rsidR="00D31C10" w:rsidRPr="00721FAE" w:rsidRDefault="00D31C10" w:rsidP="00D31C10">
      <w:pPr>
        <w:pStyle w:val="ListParagraph"/>
        <w:tabs>
          <w:tab w:val="left" w:leader="dot" w:pos="7371"/>
        </w:tabs>
        <w:spacing w:line="360" w:lineRule="auto"/>
        <w:ind w:left="1080"/>
        <w:rPr>
          <w:rFonts w:asciiTheme="majorBidi" w:hAnsiTheme="majorBidi" w:cstheme="majorBidi"/>
        </w:rPr>
      </w:pPr>
    </w:p>
    <w:p w:rsidR="00461F83" w:rsidRDefault="00461F83" w:rsidP="00461F83">
      <w:pPr>
        <w:tabs>
          <w:tab w:val="left" w:leader="dot" w:pos="7371"/>
        </w:tabs>
        <w:spacing w:line="360" w:lineRule="auto"/>
        <w:rPr>
          <w:rFonts w:asciiTheme="majorBidi" w:hAnsiTheme="majorBidi" w:cstheme="majorBidi"/>
        </w:rPr>
      </w:pPr>
      <w:r w:rsidRPr="00BE58B5">
        <w:rPr>
          <w:rFonts w:asciiTheme="majorBidi" w:hAnsiTheme="majorBidi" w:cstheme="majorBidi"/>
          <w:b/>
          <w:bCs/>
        </w:rPr>
        <w:t>BAB IV ANALISIS DAN PEMBAHASAN</w:t>
      </w:r>
      <w:r>
        <w:rPr>
          <w:rFonts w:asciiTheme="majorBidi" w:hAnsiTheme="majorBidi" w:cstheme="majorBidi"/>
        </w:rPr>
        <w:t xml:space="preserve"> </w:t>
      </w:r>
      <w:r>
        <w:rPr>
          <w:rFonts w:asciiTheme="majorBidi" w:hAnsiTheme="majorBidi" w:cstheme="majorBidi"/>
        </w:rPr>
        <w:tab/>
        <w:t xml:space="preserve"> 91</w:t>
      </w:r>
      <w:r>
        <w:rPr>
          <w:rFonts w:asciiTheme="majorBidi" w:hAnsiTheme="majorBidi" w:cstheme="majorBidi"/>
        </w:rPr>
        <w:tab/>
      </w:r>
    </w:p>
    <w:p w:rsidR="00461F83" w:rsidRDefault="00461F83" w:rsidP="00461F83">
      <w:pPr>
        <w:pStyle w:val="ListParagraph"/>
        <w:numPr>
          <w:ilvl w:val="0"/>
          <w:numId w:val="33"/>
        </w:numPr>
        <w:tabs>
          <w:tab w:val="left" w:leader="dot" w:pos="7371"/>
        </w:tabs>
        <w:spacing w:line="360" w:lineRule="auto"/>
        <w:rPr>
          <w:rFonts w:asciiTheme="majorBidi" w:hAnsiTheme="majorBidi" w:cstheme="majorBidi"/>
        </w:rPr>
      </w:pPr>
      <w:r>
        <w:rPr>
          <w:rFonts w:asciiTheme="majorBidi" w:hAnsiTheme="majorBidi" w:cstheme="majorBidi"/>
        </w:rPr>
        <w:t xml:space="preserve">SDIT CAHAYA LA ROYBA </w:t>
      </w:r>
      <w:r>
        <w:rPr>
          <w:rFonts w:asciiTheme="majorBidi" w:hAnsiTheme="majorBidi" w:cstheme="majorBidi"/>
        </w:rPr>
        <w:tab/>
        <w:t xml:space="preserve"> 91</w:t>
      </w:r>
    </w:p>
    <w:p w:rsidR="00461F83" w:rsidRPr="001B7109" w:rsidRDefault="00461F83" w:rsidP="00461F83">
      <w:pPr>
        <w:pStyle w:val="ListParagraph"/>
        <w:numPr>
          <w:ilvl w:val="0"/>
          <w:numId w:val="34"/>
        </w:numPr>
        <w:tabs>
          <w:tab w:val="left" w:leader="dot" w:pos="7371"/>
        </w:tabs>
        <w:spacing w:line="360" w:lineRule="auto"/>
        <w:rPr>
          <w:rFonts w:asciiTheme="majorBidi" w:hAnsiTheme="majorBidi" w:cstheme="majorBidi"/>
        </w:rPr>
      </w:pPr>
      <w:r w:rsidRPr="001B7109">
        <w:rPr>
          <w:rFonts w:asciiTheme="majorBidi" w:hAnsiTheme="majorBidi" w:cstheme="majorBidi"/>
        </w:rPr>
        <w:t>Letak Geografis</w:t>
      </w:r>
      <w:r>
        <w:rPr>
          <w:rFonts w:asciiTheme="majorBidi" w:hAnsiTheme="majorBidi" w:cstheme="majorBidi"/>
        </w:rPr>
        <w:t xml:space="preserve"> SDIT Cahaya La Royba </w:t>
      </w:r>
      <w:r>
        <w:rPr>
          <w:rFonts w:asciiTheme="majorBidi" w:hAnsiTheme="majorBidi" w:cstheme="majorBidi"/>
        </w:rPr>
        <w:tab/>
        <w:t xml:space="preserve"> 91</w:t>
      </w:r>
    </w:p>
    <w:p w:rsidR="00461F83" w:rsidRPr="001B7109" w:rsidRDefault="00461F83" w:rsidP="00461F83">
      <w:pPr>
        <w:pStyle w:val="ListParagraph"/>
        <w:numPr>
          <w:ilvl w:val="0"/>
          <w:numId w:val="34"/>
        </w:numPr>
        <w:tabs>
          <w:tab w:val="left" w:leader="dot" w:pos="7371"/>
        </w:tabs>
        <w:spacing w:line="360" w:lineRule="auto"/>
        <w:rPr>
          <w:rFonts w:asciiTheme="majorBidi" w:hAnsiTheme="majorBidi" w:cstheme="majorBidi"/>
        </w:rPr>
      </w:pPr>
      <w:r>
        <w:rPr>
          <w:rFonts w:asciiTheme="majorBidi" w:hAnsiTheme="majorBidi" w:cstheme="majorBidi"/>
        </w:rPr>
        <w:t xml:space="preserve"> Sejarah Berdiri SDIT Cahaya La Royba </w:t>
      </w:r>
      <w:r>
        <w:rPr>
          <w:rFonts w:asciiTheme="majorBidi" w:hAnsiTheme="majorBidi" w:cstheme="majorBidi"/>
        </w:rPr>
        <w:tab/>
        <w:t xml:space="preserve"> 91</w:t>
      </w:r>
    </w:p>
    <w:p w:rsidR="00461F83" w:rsidRPr="001B7109" w:rsidRDefault="00461F83" w:rsidP="00461F83">
      <w:pPr>
        <w:pStyle w:val="ListParagraph"/>
        <w:numPr>
          <w:ilvl w:val="0"/>
          <w:numId w:val="34"/>
        </w:numPr>
        <w:tabs>
          <w:tab w:val="left" w:leader="dot" w:pos="7371"/>
        </w:tabs>
        <w:spacing w:line="360" w:lineRule="auto"/>
        <w:rPr>
          <w:rFonts w:asciiTheme="majorBidi" w:hAnsiTheme="majorBidi" w:cstheme="majorBidi"/>
        </w:rPr>
      </w:pPr>
      <w:r w:rsidRPr="00FF17AB">
        <w:rPr>
          <w:rFonts w:asciiTheme="majorBidi" w:hAnsiTheme="majorBidi" w:cstheme="majorBidi"/>
        </w:rPr>
        <w:t xml:space="preserve">Visi dan Misi SDIT </w:t>
      </w:r>
      <w:r>
        <w:rPr>
          <w:rFonts w:asciiTheme="majorBidi" w:hAnsiTheme="majorBidi" w:cstheme="majorBidi"/>
        </w:rPr>
        <w:t xml:space="preserve">Cahaya La Royba </w:t>
      </w:r>
      <w:r>
        <w:rPr>
          <w:rFonts w:asciiTheme="majorBidi" w:hAnsiTheme="majorBidi" w:cstheme="majorBidi"/>
        </w:rPr>
        <w:tab/>
        <w:t xml:space="preserve"> 92</w:t>
      </w:r>
    </w:p>
    <w:p w:rsidR="00461F83" w:rsidRPr="001B7109" w:rsidRDefault="00461F83" w:rsidP="00461F83">
      <w:pPr>
        <w:pStyle w:val="ListParagraph"/>
        <w:numPr>
          <w:ilvl w:val="0"/>
          <w:numId w:val="34"/>
        </w:numPr>
        <w:tabs>
          <w:tab w:val="left" w:leader="dot" w:pos="7371"/>
        </w:tabs>
        <w:spacing w:line="360" w:lineRule="auto"/>
        <w:rPr>
          <w:rFonts w:asciiTheme="majorBidi" w:hAnsiTheme="majorBidi" w:cstheme="majorBidi"/>
        </w:rPr>
      </w:pPr>
      <w:r w:rsidRPr="001B7109">
        <w:rPr>
          <w:rFonts w:asciiTheme="majorBidi" w:hAnsiTheme="majorBidi" w:cstheme="majorBidi"/>
        </w:rPr>
        <w:t>Tujuan Pendidikan SDIT Cahaya La Royba</w:t>
      </w:r>
      <w:r>
        <w:rPr>
          <w:rFonts w:asciiTheme="majorBidi" w:hAnsiTheme="majorBidi" w:cstheme="majorBidi"/>
        </w:rPr>
        <w:t xml:space="preserve"> </w:t>
      </w:r>
      <w:r>
        <w:rPr>
          <w:rFonts w:asciiTheme="majorBidi" w:hAnsiTheme="majorBidi" w:cstheme="majorBidi"/>
        </w:rPr>
        <w:tab/>
        <w:t xml:space="preserve"> 93</w:t>
      </w:r>
    </w:p>
    <w:p w:rsidR="00461F83" w:rsidRPr="001B7109" w:rsidRDefault="00461F83" w:rsidP="00461F83">
      <w:pPr>
        <w:pStyle w:val="ListParagraph"/>
        <w:numPr>
          <w:ilvl w:val="0"/>
          <w:numId w:val="34"/>
        </w:numPr>
        <w:tabs>
          <w:tab w:val="left" w:leader="dot" w:pos="7371"/>
        </w:tabs>
        <w:spacing w:line="360" w:lineRule="auto"/>
        <w:rPr>
          <w:rFonts w:asciiTheme="majorBidi" w:hAnsiTheme="majorBidi" w:cstheme="majorBidi"/>
        </w:rPr>
      </w:pPr>
      <w:r w:rsidRPr="00FF17AB">
        <w:rPr>
          <w:rFonts w:asciiTheme="majorBidi" w:hAnsiTheme="majorBidi" w:cstheme="majorBidi"/>
        </w:rPr>
        <w:t>Struktur Organisasi SDIT La Royba</w:t>
      </w:r>
      <w:r>
        <w:rPr>
          <w:rFonts w:asciiTheme="majorBidi" w:hAnsiTheme="majorBidi" w:cstheme="majorBidi"/>
        </w:rPr>
        <w:t xml:space="preserve"> </w:t>
      </w:r>
      <w:r>
        <w:rPr>
          <w:rFonts w:asciiTheme="majorBidi" w:hAnsiTheme="majorBidi" w:cstheme="majorBidi"/>
        </w:rPr>
        <w:tab/>
        <w:t xml:space="preserve"> 94</w:t>
      </w:r>
    </w:p>
    <w:p w:rsidR="00461F83" w:rsidRDefault="00461F83" w:rsidP="00461F83">
      <w:pPr>
        <w:pStyle w:val="ListParagraph"/>
        <w:numPr>
          <w:ilvl w:val="0"/>
          <w:numId w:val="34"/>
        </w:numPr>
        <w:tabs>
          <w:tab w:val="left" w:leader="dot" w:pos="7371"/>
        </w:tabs>
        <w:spacing w:line="360" w:lineRule="auto"/>
        <w:rPr>
          <w:rFonts w:asciiTheme="majorBidi" w:hAnsiTheme="majorBidi" w:cstheme="majorBidi"/>
        </w:rPr>
      </w:pPr>
      <w:r w:rsidRPr="00FF17AB">
        <w:rPr>
          <w:rFonts w:asciiTheme="majorBidi" w:hAnsiTheme="majorBidi" w:cstheme="majorBidi"/>
        </w:rPr>
        <w:t>Keadaan Guru dan Siswa SDIT La Royba</w:t>
      </w:r>
      <w:r>
        <w:rPr>
          <w:rFonts w:asciiTheme="majorBidi" w:hAnsiTheme="majorBidi" w:cstheme="majorBidi"/>
        </w:rPr>
        <w:t xml:space="preserve"> </w:t>
      </w:r>
      <w:r>
        <w:rPr>
          <w:rFonts w:asciiTheme="majorBidi" w:hAnsiTheme="majorBidi" w:cstheme="majorBidi"/>
        </w:rPr>
        <w:tab/>
        <w:t xml:space="preserve"> 95</w:t>
      </w:r>
    </w:p>
    <w:p w:rsidR="00461F83" w:rsidRDefault="00461F83" w:rsidP="00461F83">
      <w:pPr>
        <w:pStyle w:val="ListParagraph"/>
        <w:numPr>
          <w:ilvl w:val="0"/>
          <w:numId w:val="34"/>
        </w:numPr>
        <w:tabs>
          <w:tab w:val="left" w:leader="dot" w:pos="7371"/>
        </w:tabs>
        <w:spacing w:line="360" w:lineRule="auto"/>
        <w:rPr>
          <w:rFonts w:asciiTheme="majorBidi" w:hAnsiTheme="majorBidi" w:cstheme="majorBidi"/>
        </w:rPr>
      </w:pPr>
      <w:r w:rsidRPr="00FF17AB">
        <w:rPr>
          <w:rFonts w:asciiTheme="majorBidi" w:hAnsiTheme="majorBidi" w:cstheme="majorBidi"/>
        </w:rPr>
        <w:t>Sarana dan Prasarana SDIT La Royba</w:t>
      </w:r>
      <w:r>
        <w:rPr>
          <w:rFonts w:asciiTheme="majorBidi" w:hAnsiTheme="majorBidi" w:cstheme="majorBidi"/>
        </w:rPr>
        <w:t xml:space="preserve"> </w:t>
      </w:r>
      <w:r>
        <w:rPr>
          <w:rFonts w:asciiTheme="majorBidi" w:hAnsiTheme="majorBidi" w:cstheme="majorBidi"/>
        </w:rPr>
        <w:tab/>
        <w:t xml:space="preserve"> 99</w:t>
      </w:r>
    </w:p>
    <w:p w:rsidR="00461F83" w:rsidRDefault="00461F83" w:rsidP="00461F83">
      <w:pPr>
        <w:pStyle w:val="ListParagraph"/>
        <w:numPr>
          <w:ilvl w:val="0"/>
          <w:numId w:val="33"/>
        </w:numPr>
        <w:tabs>
          <w:tab w:val="left" w:leader="dot" w:pos="7371"/>
        </w:tabs>
        <w:spacing w:line="360" w:lineRule="auto"/>
        <w:rPr>
          <w:rFonts w:asciiTheme="majorBidi" w:hAnsiTheme="majorBidi" w:cstheme="majorBidi"/>
        </w:rPr>
      </w:pPr>
      <w:r w:rsidRPr="003B318E">
        <w:rPr>
          <w:rFonts w:asciiTheme="majorBidi" w:hAnsiTheme="majorBidi" w:cstheme="majorBidi"/>
        </w:rPr>
        <w:t xml:space="preserve">MI AL-KHAERIYAH PIPITAN </w:t>
      </w:r>
      <w:r w:rsidRPr="003B318E">
        <w:rPr>
          <w:rFonts w:asciiTheme="majorBidi" w:hAnsiTheme="majorBidi" w:cstheme="majorBidi"/>
        </w:rPr>
        <w:tab/>
      </w:r>
      <w:r>
        <w:rPr>
          <w:rFonts w:asciiTheme="majorBidi" w:hAnsiTheme="majorBidi" w:cstheme="majorBidi"/>
        </w:rPr>
        <w:t xml:space="preserve"> 100</w:t>
      </w:r>
    </w:p>
    <w:p w:rsidR="00461F83" w:rsidRDefault="00461F83" w:rsidP="00461F83">
      <w:pPr>
        <w:pStyle w:val="ListParagraph"/>
        <w:numPr>
          <w:ilvl w:val="1"/>
          <w:numId w:val="33"/>
        </w:numPr>
        <w:tabs>
          <w:tab w:val="left" w:leader="dot" w:pos="7371"/>
        </w:tabs>
        <w:spacing w:line="360" w:lineRule="auto"/>
        <w:ind w:left="1418"/>
        <w:rPr>
          <w:rFonts w:asciiTheme="majorBidi" w:hAnsiTheme="majorBidi" w:cstheme="majorBidi"/>
        </w:rPr>
      </w:pPr>
      <w:r>
        <w:rPr>
          <w:rFonts w:asciiTheme="majorBidi" w:hAnsiTheme="majorBidi" w:cstheme="majorBidi"/>
        </w:rPr>
        <w:t xml:space="preserve">Letak Geografis </w:t>
      </w:r>
      <w:r>
        <w:rPr>
          <w:rFonts w:asciiTheme="majorBidi" w:hAnsiTheme="majorBidi" w:cstheme="majorBidi"/>
        </w:rPr>
        <w:tab/>
        <w:t xml:space="preserve"> 100</w:t>
      </w:r>
    </w:p>
    <w:p w:rsidR="00461F83" w:rsidRDefault="00461F83" w:rsidP="00461F83">
      <w:pPr>
        <w:pStyle w:val="ListParagraph"/>
        <w:numPr>
          <w:ilvl w:val="1"/>
          <w:numId w:val="33"/>
        </w:numPr>
        <w:tabs>
          <w:tab w:val="left" w:leader="dot" w:pos="7371"/>
        </w:tabs>
        <w:spacing w:line="360" w:lineRule="auto"/>
        <w:ind w:left="1418"/>
        <w:rPr>
          <w:rFonts w:asciiTheme="majorBidi" w:hAnsiTheme="majorBidi" w:cstheme="majorBidi"/>
        </w:rPr>
      </w:pPr>
      <w:r w:rsidRPr="003B318E">
        <w:rPr>
          <w:rFonts w:asciiTheme="majorBidi" w:hAnsiTheme="majorBidi" w:cstheme="majorBidi"/>
        </w:rPr>
        <w:lastRenderedPageBreak/>
        <w:t xml:space="preserve">Sejarah Berdiri MI Al Khaeriyah </w:t>
      </w:r>
      <w:r w:rsidRPr="003B318E">
        <w:rPr>
          <w:rFonts w:asciiTheme="majorBidi" w:hAnsiTheme="majorBidi" w:cstheme="majorBidi"/>
        </w:rPr>
        <w:tab/>
      </w:r>
      <w:r>
        <w:rPr>
          <w:rFonts w:asciiTheme="majorBidi" w:hAnsiTheme="majorBidi" w:cstheme="majorBidi"/>
        </w:rPr>
        <w:t xml:space="preserve"> 101</w:t>
      </w:r>
    </w:p>
    <w:p w:rsidR="00461F83" w:rsidRDefault="00461F83" w:rsidP="00461F83">
      <w:pPr>
        <w:pStyle w:val="ListParagraph"/>
        <w:numPr>
          <w:ilvl w:val="1"/>
          <w:numId w:val="33"/>
        </w:numPr>
        <w:tabs>
          <w:tab w:val="left" w:leader="dot" w:pos="7371"/>
        </w:tabs>
        <w:spacing w:line="360" w:lineRule="auto"/>
        <w:ind w:left="1418"/>
        <w:rPr>
          <w:rFonts w:asciiTheme="majorBidi" w:hAnsiTheme="majorBidi" w:cstheme="majorBidi"/>
        </w:rPr>
      </w:pPr>
      <w:r w:rsidRPr="00FF17AB">
        <w:rPr>
          <w:rFonts w:asciiTheme="majorBidi" w:hAnsiTheme="majorBidi" w:cstheme="majorBidi"/>
        </w:rPr>
        <w:t xml:space="preserve">Visi dan Misi </w:t>
      </w:r>
      <w:r>
        <w:rPr>
          <w:rFonts w:asciiTheme="majorBidi" w:hAnsiTheme="majorBidi" w:cstheme="majorBidi"/>
        </w:rPr>
        <w:t xml:space="preserve">MI Al Khaeriyah Pipitan </w:t>
      </w:r>
      <w:r>
        <w:rPr>
          <w:rFonts w:asciiTheme="majorBidi" w:hAnsiTheme="majorBidi" w:cstheme="majorBidi"/>
        </w:rPr>
        <w:tab/>
        <w:t xml:space="preserve"> 101</w:t>
      </w:r>
    </w:p>
    <w:p w:rsidR="00461F83" w:rsidRDefault="00461F83" w:rsidP="00461F83">
      <w:pPr>
        <w:pStyle w:val="ListParagraph"/>
        <w:numPr>
          <w:ilvl w:val="1"/>
          <w:numId w:val="33"/>
        </w:numPr>
        <w:tabs>
          <w:tab w:val="left" w:leader="dot" w:pos="7371"/>
        </w:tabs>
        <w:spacing w:line="360" w:lineRule="auto"/>
        <w:ind w:left="1418"/>
        <w:rPr>
          <w:rFonts w:asciiTheme="majorBidi" w:hAnsiTheme="majorBidi" w:cstheme="majorBidi"/>
        </w:rPr>
      </w:pPr>
      <w:r>
        <w:rPr>
          <w:rFonts w:asciiTheme="majorBidi" w:hAnsiTheme="majorBidi" w:cstheme="majorBidi"/>
        </w:rPr>
        <w:t xml:space="preserve">Tujuan Pendidikan </w:t>
      </w:r>
      <w:r>
        <w:rPr>
          <w:rFonts w:asciiTheme="majorBidi" w:hAnsiTheme="majorBidi" w:cstheme="majorBidi"/>
        </w:rPr>
        <w:tab/>
        <w:t xml:space="preserve"> 101</w:t>
      </w:r>
    </w:p>
    <w:p w:rsidR="00461F83" w:rsidRDefault="00461F83" w:rsidP="00461F83">
      <w:pPr>
        <w:pStyle w:val="ListParagraph"/>
        <w:numPr>
          <w:ilvl w:val="1"/>
          <w:numId w:val="33"/>
        </w:numPr>
        <w:tabs>
          <w:tab w:val="left" w:leader="dot" w:pos="7371"/>
        </w:tabs>
        <w:spacing w:line="360" w:lineRule="auto"/>
        <w:ind w:left="1418"/>
        <w:rPr>
          <w:rFonts w:asciiTheme="majorBidi" w:hAnsiTheme="majorBidi" w:cstheme="majorBidi"/>
        </w:rPr>
      </w:pPr>
      <w:r w:rsidRPr="00FF17AB">
        <w:rPr>
          <w:rFonts w:asciiTheme="majorBidi" w:hAnsiTheme="majorBidi" w:cstheme="majorBidi"/>
        </w:rPr>
        <w:t>Struktur Organisasi MI Al Khaeriyah</w:t>
      </w:r>
      <w:r>
        <w:rPr>
          <w:rFonts w:asciiTheme="majorBidi" w:hAnsiTheme="majorBidi" w:cstheme="majorBidi"/>
        </w:rPr>
        <w:t xml:space="preserve"> </w:t>
      </w:r>
      <w:r>
        <w:rPr>
          <w:rFonts w:asciiTheme="majorBidi" w:hAnsiTheme="majorBidi" w:cstheme="majorBidi"/>
        </w:rPr>
        <w:tab/>
        <w:t xml:space="preserve"> 102</w:t>
      </w:r>
    </w:p>
    <w:p w:rsidR="00461F83" w:rsidRDefault="00461F83" w:rsidP="00461F83">
      <w:pPr>
        <w:pStyle w:val="ListParagraph"/>
        <w:numPr>
          <w:ilvl w:val="1"/>
          <w:numId w:val="33"/>
        </w:numPr>
        <w:tabs>
          <w:tab w:val="left" w:leader="dot" w:pos="7371"/>
        </w:tabs>
        <w:spacing w:line="360" w:lineRule="auto"/>
        <w:ind w:left="1418"/>
        <w:rPr>
          <w:rFonts w:asciiTheme="majorBidi" w:hAnsiTheme="majorBidi" w:cstheme="majorBidi"/>
        </w:rPr>
      </w:pPr>
      <w:r w:rsidRPr="00FF17AB">
        <w:rPr>
          <w:rFonts w:asciiTheme="majorBidi" w:hAnsiTheme="majorBidi" w:cstheme="majorBidi"/>
        </w:rPr>
        <w:t>Keadaan Guru dan Siswa MI Al Khae</w:t>
      </w:r>
      <w:r>
        <w:rPr>
          <w:rFonts w:asciiTheme="majorBidi" w:hAnsiTheme="majorBidi" w:cstheme="majorBidi"/>
        </w:rPr>
        <w:t xml:space="preserve">riyah </w:t>
      </w:r>
      <w:r>
        <w:rPr>
          <w:rFonts w:asciiTheme="majorBidi" w:hAnsiTheme="majorBidi" w:cstheme="majorBidi"/>
        </w:rPr>
        <w:tab/>
        <w:t xml:space="preserve"> 103</w:t>
      </w:r>
    </w:p>
    <w:p w:rsidR="00461F83" w:rsidRPr="003B318E" w:rsidRDefault="00461F83" w:rsidP="00461F83">
      <w:pPr>
        <w:pStyle w:val="ListParagraph"/>
        <w:numPr>
          <w:ilvl w:val="1"/>
          <w:numId w:val="33"/>
        </w:numPr>
        <w:tabs>
          <w:tab w:val="left" w:leader="dot" w:pos="7371"/>
        </w:tabs>
        <w:spacing w:line="360" w:lineRule="auto"/>
        <w:ind w:left="1418"/>
        <w:rPr>
          <w:rFonts w:asciiTheme="majorBidi" w:hAnsiTheme="majorBidi" w:cstheme="majorBidi"/>
        </w:rPr>
      </w:pPr>
      <w:r w:rsidRPr="00FF17AB">
        <w:rPr>
          <w:rFonts w:asciiTheme="majorBidi" w:hAnsiTheme="majorBidi" w:cstheme="majorBidi"/>
        </w:rPr>
        <w:t>Sarana dan Prasarana MI Al Khaeriyah</w:t>
      </w:r>
      <w:r>
        <w:rPr>
          <w:rFonts w:asciiTheme="majorBidi" w:hAnsiTheme="majorBidi" w:cstheme="majorBidi"/>
        </w:rPr>
        <w:t xml:space="preserve"> </w:t>
      </w:r>
      <w:r>
        <w:rPr>
          <w:rFonts w:asciiTheme="majorBidi" w:hAnsiTheme="majorBidi" w:cstheme="majorBidi"/>
        </w:rPr>
        <w:tab/>
        <w:t xml:space="preserve"> 107</w:t>
      </w:r>
    </w:p>
    <w:p w:rsidR="00461F83" w:rsidRDefault="00461F83" w:rsidP="00D31C10">
      <w:pPr>
        <w:pStyle w:val="ListParagraph"/>
        <w:numPr>
          <w:ilvl w:val="0"/>
          <w:numId w:val="33"/>
        </w:numPr>
        <w:tabs>
          <w:tab w:val="left" w:leader="dot" w:pos="7371"/>
        </w:tabs>
        <w:spacing w:line="360" w:lineRule="auto"/>
        <w:jc w:val="both"/>
        <w:rPr>
          <w:rFonts w:asciiTheme="majorBidi" w:hAnsiTheme="majorBidi" w:cstheme="majorBidi"/>
        </w:rPr>
      </w:pPr>
      <w:r w:rsidRPr="003B318E">
        <w:rPr>
          <w:rFonts w:asciiTheme="majorBidi" w:hAnsiTheme="majorBidi" w:cstheme="majorBidi"/>
        </w:rPr>
        <w:t>Analisis SWOT SDIT Cahaya La Royba dan MI Al Khaeriyah Pipitan</w:t>
      </w:r>
      <w:r>
        <w:rPr>
          <w:rFonts w:asciiTheme="majorBidi" w:hAnsiTheme="majorBidi" w:cstheme="majorBidi"/>
        </w:rPr>
        <w:tab/>
      </w:r>
      <w:r w:rsidRPr="003B318E">
        <w:rPr>
          <w:rFonts w:asciiTheme="majorBidi" w:hAnsiTheme="majorBidi" w:cstheme="majorBidi"/>
        </w:rPr>
        <w:t xml:space="preserve"> </w:t>
      </w:r>
      <w:r w:rsidRPr="003B318E">
        <w:rPr>
          <w:rFonts w:asciiTheme="majorBidi" w:hAnsiTheme="majorBidi" w:cstheme="majorBidi"/>
        </w:rPr>
        <w:tab/>
      </w:r>
      <w:r>
        <w:rPr>
          <w:rFonts w:asciiTheme="majorBidi" w:hAnsiTheme="majorBidi" w:cstheme="majorBidi"/>
        </w:rPr>
        <w:t xml:space="preserve"> 115</w:t>
      </w:r>
    </w:p>
    <w:p w:rsidR="00461F83" w:rsidRDefault="00461F83" w:rsidP="00461F83">
      <w:pPr>
        <w:pStyle w:val="ListParagraph"/>
        <w:numPr>
          <w:ilvl w:val="1"/>
          <w:numId w:val="33"/>
        </w:numPr>
        <w:tabs>
          <w:tab w:val="left" w:leader="dot" w:pos="7371"/>
        </w:tabs>
        <w:spacing w:line="360" w:lineRule="auto"/>
        <w:ind w:left="1418"/>
        <w:rPr>
          <w:rFonts w:asciiTheme="majorBidi" w:hAnsiTheme="majorBidi" w:cstheme="majorBidi"/>
        </w:rPr>
      </w:pPr>
      <w:r>
        <w:rPr>
          <w:rFonts w:asciiTheme="majorBidi" w:hAnsiTheme="majorBidi" w:cstheme="majorBidi"/>
        </w:rPr>
        <w:t xml:space="preserve">SDIT Cahaya La Royba </w:t>
      </w:r>
      <w:r>
        <w:rPr>
          <w:rFonts w:asciiTheme="majorBidi" w:hAnsiTheme="majorBidi" w:cstheme="majorBidi"/>
        </w:rPr>
        <w:tab/>
        <w:t xml:space="preserve"> 116</w:t>
      </w:r>
    </w:p>
    <w:p w:rsidR="00461F83" w:rsidRPr="003B318E" w:rsidRDefault="00461F83" w:rsidP="00461F83">
      <w:pPr>
        <w:pStyle w:val="ListParagraph"/>
        <w:numPr>
          <w:ilvl w:val="1"/>
          <w:numId w:val="33"/>
        </w:numPr>
        <w:tabs>
          <w:tab w:val="left" w:leader="dot" w:pos="7371"/>
        </w:tabs>
        <w:spacing w:line="360" w:lineRule="auto"/>
        <w:ind w:left="1418"/>
        <w:rPr>
          <w:rFonts w:asciiTheme="majorBidi" w:hAnsiTheme="majorBidi" w:cstheme="majorBidi"/>
        </w:rPr>
      </w:pPr>
      <w:r>
        <w:rPr>
          <w:rFonts w:asciiTheme="majorBidi" w:hAnsiTheme="majorBidi" w:cstheme="majorBidi"/>
        </w:rPr>
        <w:t xml:space="preserve">MI Al Khaeriyah Pipitan </w:t>
      </w:r>
      <w:r>
        <w:rPr>
          <w:rFonts w:asciiTheme="majorBidi" w:hAnsiTheme="majorBidi" w:cstheme="majorBidi"/>
        </w:rPr>
        <w:tab/>
        <w:t xml:space="preserve"> 126</w:t>
      </w:r>
    </w:p>
    <w:p w:rsidR="00461F83" w:rsidRDefault="00461F83" w:rsidP="00461F83">
      <w:pPr>
        <w:pStyle w:val="ListParagraph"/>
        <w:numPr>
          <w:ilvl w:val="0"/>
          <w:numId w:val="33"/>
        </w:numPr>
        <w:tabs>
          <w:tab w:val="left" w:leader="dot" w:pos="7371"/>
        </w:tabs>
        <w:spacing w:line="360" w:lineRule="auto"/>
        <w:rPr>
          <w:rFonts w:asciiTheme="majorBidi" w:hAnsiTheme="majorBidi" w:cstheme="majorBidi"/>
        </w:rPr>
      </w:pPr>
      <w:r w:rsidRPr="007B6320">
        <w:rPr>
          <w:rFonts w:asciiTheme="majorBidi" w:hAnsiTheme="majorBidi" w:cstheme="majorBidi"/>
        </w:rPr>
        <w:t>Strategi  Peningkatan Mutu Pendidikan SDIT Cahaya La Royba dan MI Al Khaeriyah Pipitan</w:t>
      </w:r>
      <w:r>
        <w:rPr>
          <w:rFonts w:asciiTheme="majorBidi" w:hAnsiTheme="majorBidi" w:cstheme="majorBidi"/>
        </w:rPr>
        <w:t xml:space="preserve"> </w:t>
      </w:r>
      <w:r>
        <w:rPr>
          <w:rFonts w:asciiTheme="majorBidi" w:hAnsiTheme="majorBidi" w:cstheme="majorBidi"/>
        </w:rPr>
        <w:tab/>
        <w:t xml:space="preserve"> 136</w:t>
      </w:r>
    </w:p>
    <w:p w:rsidR="00D31C10" w:rsidRDefault="00D31C10" w:rsidP="00D31C10">
      <w:pPr>
        <w:pStyle w:val="ListParagraph"/>
        <w:tabs>
          <w:tab w:val="left" w:leader="dot" w:pos="7371"/>
        </w:tabs>
        <w:spacing w:line="360" w:lineRule="auto"/>
        <w:ind w:left="1080"/>
        <w:rPr>
          <w:rFonts w:asciiTheme="majorBidi" w:hAnsiTheme="majorBidi" w:cstheme="majorBidi"/>
        </w:rPr>
      </w:pPr>
    </w:p>
    <w:p w:rsidR="00461F83" w:rsidRDefault="00461F83" w:rsidP="00461F83">
      <w:pPr>
        <w:tabs>
          <w:tab w:val="left" w:leader="dot" w:pos="7371"/>
        </w:tabs>
        <w:spacing w:line="360" w:lineRule="auto"/>
        <w:rPr>
          <w:rFonts w:asciiTheme="majorBidi" w:hAnsiTheme="majorBidi" w:cstheme="majorBidi"/>
        </w:rPr>
      </w:pPr>
      <w:r w:rsidRPr="00BE58B5">
        <w:rPr>
          <w:rFonts w:asciiTheme="majorBidi" w:hAnsiTheme="majorBidi" w:cstheme="majorBidi"/>
          <w:b/>
          <w:bCs/>
        </w:rPr>
        <w:t>BAB V. PENUTUP</w:t>
      </w:r>
      <w:r>
        <w:rPr>
          <w:rFonts w:asciiTheme="majorBidi" w:hAnsiTheme="majorBidi" w:cstheme="majorBidi"/>
        </w:rPr>
        <w:tab/>
        <w:t xml:space="preserve"> 139</w:t>
      </w:r>
    </w:p>
    <w:p w:rsidR="00461F83" w:rsidRDefault="00461F83" w:rsidP="00461F83">
      <w:pPr>
        <w:pStyle w:val="ListParagraph"/>
        <w:numPr>
          <w:ilvl w:val="0"/>
          <w:numId w:val="35"/>
        </w:numPr>
        <w:tabs>
          <w:tab w:val="left" w:leader="dot" w:pos="7371"/>
        </w:tabs>
        <w:spacing w:line="360" w:lineRule="auto"/>
        <w:rPr>
          <w:rFonts w:asciiTheme="majorBidi" w:hAnsiTheme="majorBidi" w:cstheme="majorBidi"/>
        </w:rPr>
      </w:pPr>
      <w:r w:rsidRPr="00FF17AB">
        <w:rPr>
          <w:rFonts w:asciiTheme="majorBidi" w:hAnsiTheme="majorBidi" w:cstheme="majorBidi"/>
        </w:rPr>
        <w:t>Kesimpulan</w:t>
      </w:r>
      <w:r>
        <w:rPr>
          <w:rFonts w:asciiTheme="majorBidi" w:hAnsiTheme="majorBidi" w:cstheme="majorBidi"/>
        </w:rPr>
        <w:t xml:space="preserve"> </w:t>
      </w:r>
      <w:r>
        <w:rPr>
          <w:rFonts w:asciiTheme="majorBidi" w:hAnsiTheme="majorBidi" w:cstheme="majorBidi"/>
        </w:rPr>
        <w:tab/>
        <w:t xml:space="preserve"> 139</w:t>
      </w:r>
    </w:p>
    <w:p w:rsidR="00461F83" w:rsidRDefault="00461F83" w:rsidP="00461F83">
      <w:pPr>
        <w:pStyle w:val="ListParagraph"/>
        <w:numPr>
          <w:ilvl w:val="0"/>
          <w:numId w:val="35"/>
        </w:numPr>
        <w:tabs>
          <w:tab w:val="left" w:leader="dot" w:pos="7371"/>
        </w:tabs>
        <w:spacing w:line="360" w:lineRule="auto"/>
        <w:rPr>
          <w:rFonts w:asciiTheme="majorBidi" w:hAnsiTheme="majorBidi" w:cstheme="majorBidi"/>
        </w:rPr>
      </w:pPr>
      <w:r w:rsidRPr="00FF17AB">
        <w:rPr>
          <w:rFonts w:asciiTheme="majorBidi" w:hAnsiTheme="majorBidi" w:cstheme="majorBidi"/>
        </w:rPr>
        <w:t>Saran</w:t>
      </w:r>
      <w:r>
        <w:rPr>
          <w:rFonts w:asciiTheme="majorBidi" w:hAnsiTheme="majorBidi" w:cstheme="majorBidi"/>
        </w:rPr>
        <w:t xml:space="preserve"> </w:t>
      </w:r>
      <w:r>
        <w:rPr>
          <w:rFonts w:asciiTheme="majorBidi" w:hAnsiTheme="majorBidi" w:cstheme="majorBidi"/>
        </w:rPr>
        <w:tab/>
        <w:t xml:space="preserve"> 143</w:t>
      </w:r>
    </w:p>
    <w:p w:rsidR="00461F83" w:rsidRDefault="00461F83" w:rsidP="00461F83">
      <w:pPr>
        <w:tabs>
          <w:tab w:val="left" w:leader="dot" w:pos="7371"/>
        </w:tabs>
        <w:spacing w:line="360" w:lineRule="auto"/>
        <w:rPr>
          <w:rFonts w:asciiTheme="majorBidi" w:hAnsiTheme="majorBidi" w:cstheme="majorBidi"/>
        </w:rPr>
      </w:pPr>
      <w:r w:rsidRPr="00FF17AB">
        <w:rPr>
          <w:rFonts w:asciiTheme="majorBidi" w:hAnsiTheme="majorBidi" w:cstheme="majorBidi"/>
        </w:rPr>
        <w:t>DAFTAR PUSTAKA</w:t>
      </w:r>
      <w:r w:rsidRPr="00FF17AB">
        <w:rPr>
          <w:rFonts w:asciiTheme="majorBidi" w:hAnsiTheme="majorBidi" w:cstheme="majorBidi"/>
        </w:rPr>
        <w:tab/>
      </w:r>
      <w:r>
        <w:rPr>
          <w:rFonts w:asciiTheme="majorBidi" w:hAnsiTheme="majorBidi" w:cstheme="majorBidi"/>
        </w:rPr>
        <w:t xml:space="preserve"> 144</w:t>
      </w:r>
    </w:p>
    <w:p w:rsidR="00D31C10" w:rsidRDefault="00D31C10" w:rsidP="00461F83">
      <w:pPr>
        <w:tabs>
          <w:tab w:val="left" w:leader="dot" w:pos="7371"/>
        </w:tabs>
        <w:spacing w:line="360" w:lineRule="auto"/>
        <w:rPr>
          <w:rFonts w:asciiTheme="majorBidi" w:hAnsiTheme="majorBidi" w:cstheme="majorBidi"/>
        </w:rPr>
      </w:pPr>
      <w:r>
        <w:rPr>
          <w:rFonts w:asciiTheme="majorBidi" w:hAnsiTheme="majorBidi" w:cstheme="majorBidi"/>
        </w:rPr>
        <w:t xml:space="preserve">LAMPIRAN-LAMPIRAN </w:t>
      </w:r>
    </w:p>
    <w:p w:rsidR="00E07A80" w:rsidRDefault="00E07A80" w:rsidP="00CF11C1">
      <w:pPr>
        <w:spacing w:line="480" w:lineRule="auto"/>
        <w:ind w:firstLine="5220"/>
        <w:jc w:val="center"/>
        <w:rPr>
          <w:lang w:val="fr-FR"/>
        </w:rPr>
      </w:pPr>
    </w:p>
    <w:p w:rsidR="00357D9E" w:rsidRDefault="00357D9E" w:rsidP="00F62269">
      <w:pPr>
        <w:jc w:val="center"/>
        <w:rPr>
          <w:b/>
        </w:rPr>
      </w:pPr>
    </w:p>
    <w:p w:rsidR="00357D9E" w:rsidRDefault="00357D9E" w:rsidP="00F62269">
      <w:pPr>
        <w:jc w:val="center"/>
        <w:rPr>
          <w:b/>
        </w:rPr>
      </w:pPr>
    </w:p>
    <w:p w:rsidR="00357D9E" w:rsidRDefault="00357D9E" w:rsidP="00F62269">
      <w:pPr>
        <w:jc w:val="center"/>
        <w:rPr>
          <w:b/>
        </w:rPr>
      </w:pPr>
    </w:p>
    <w:p w:rsidR="00357D9E" w:rsidRDefault="00357D9E" w:rsidP="00F62269">
      <w:pPr>
        <w:jc w:val="center"/>
        <w:rPr>
          <w:b/>
        </w:rPr>
      </w:pPr>
    </w:p>
    <w:p w:rsidR="00357D9E" w:rsidRDefault="00357D9E" w:rsidP="00F62269">
      <w:pPr>
        <w:jc w:val="center"/>
        <w:rPr>
          <w:b/>
        </w:rPr>
      </w:pPr>
    </w:p>
    <w:p w:rsidR="00357D9E" w:rsidRDefault="00357D9E" w:rsidP="00F62269">
      <w:pPr>
        <w:jc w:val="center"/>
        <w:rPr>
          <w:b/>
        </w:rPr>
      </w:pPr>
    </w:p>
    <w:p w:rsidR="00357D9E" w:rsidRDefault="00357D9E" w:rsidP="00F62269">
      <w:pPr>
        <w:jc w:val="center"/>
        <w:rPr>
          <w:b/>
        </w:rPr>
      </w:pPr>
    </w:p>
    <w:p w:rsidR="00357D9E" w:rsidRDefault="00357D9E" w:rsidP="00F62269">
      <w:pPr>
        <w:jc w:val="center"/>
        <w:rPr>
          <w:b/>
        </w:rPr>
      </w:pPr>
    </w:p>
    <w:p w:rsidR="00357D9E" w:rsidRDefault="00357D9E" w:rsidP="00F62269">
      <w:pPr>
        <w:jc w:val="center"/>
        <w:rPr>
          <w:b/>
        </w:rPr>
      </w:pPr>
    </w:p>
    <w:p w:rsidR="00357D9E" w:rsidRDefault="00357D9E" w:rsidP="00F62269">
      <w:pPr>
        <w:jc w:val="center"/>
        <w:rPr>
          <w:b/>
        </w:rPr>
      </w:pPr>
    </w:p>
    <w:p w:rsidR="00357D9E" w:rsidRDefault="00357D9E" w:rsidP="00F62269">
      <w:pPr>
        <w:jc w:val="center"/>
        <w:rPr>
          <w:b/>
        </w:rPr>
      </w:pPr>
    </w:p>
    <w:p w:rsidR="00357D9E" w:rsidRDefault="00357D9E" w:rsidP="00F62269">
      <w:pPr>
        <w:jc w:val="center"/>
        <w:rPr>
          <w:b/>
        </w:rPr>
      </w:pPr>
    </w:p>
    <w:p w:rsidR="00357D9E" w:rsidRDefault="00357D9E" w:rsidP="00F62269">
      <w:pPr>
        <w:jc w:val="center"/>
        <w:rPr>
          <w:b/>
        </w:rPr>
      </w:pPr>
    </w:p>
    <w:p w:rsidR="00357D9E" w:rsidRDefault="00357D9E" w:rsidP="00F62269">
      <w:pPr>
        <w:jc w:val="center"/>
        <w:rPr>
          <w:b/>
        </w:rPr>
      </w:pPr>
    </w:p>
    <w:p w:rsidR="00357D9E" w:rsidRDefault="00357D9E" w:rsidP="00F62269">
      <w:pPr>
        <w:jc w:val="center"/>
        <w:rPr>
          <w:b/>
        </w:rPr>
      </w:pPr>
    </w:p>
    <w:p w:rsidR="00357D9E" w:rsidRDefault="00357D9E" w:rsidP="00F62269">
      <w:pPr>
        <w:jc w:val="center"/>
        <w:rPr>
          <w:b/>
        </w:rPr>
      </w:pPr>
    </w:p>
    <w:p w:rsidR="00357D9E" w:rsidRDefault="00357D9E" w:rsidP="00F62269">
      <w:pPr>
        <w:jc w:val="center"/>
        <w:rPr>
          <w:b/>
        </w:rPr>
      </w:pPr>
    </w:p>
    <w:p w:rsidR="00357D9E" w:rsidRDefault="00357D9E" w:rsidP="00F62269">
      <w:pPr>
        <w:jc w:val="center"/>
        <w:rPr>
          <w:b/>
        </w:rPr>
      </w:pPr>
    </w:p>
    <w:p w:rsidR="00357D9E" w:rsidRDefault="00357D9E" w:rsidP="00F62269">
      <w:pPr>
        <w:jc w:val="center"/>
        <w:rPr>
          <w:b/>
        </w:rPr>
      </w:pPr>
    </w:p>
    <w:p w:rsidR="006537B6" w:rsidRPr="00BB4EDA" w:rsidRDefault="006537B6" w:rsidP="00F62269">
      <w:pPr>
        <w:jc w:val="center"/>
        <w:rPr>
          <w:b/>
          <w:sz w:val="28"/>
          <w:szCs w:val="28"/>
        </w:rPr>
      </w:pPr>
      <w:r w:rsidRPr="00BB4EDA">
        <w:rPr>
          <w:b/>
          <w:sz w:val="28"/>
          <w:szCs w:val="28"/>
        </w:rPr>
        <w:t>DAFTAR TABEL</w:t>
      </w:r>
    </w:p>
    <w:p w:rsidR="00757904" w:rsidRDefault="00757904" w:rsidP="00F62269">
      <w:pPr>
        <w:jc w:val="center"/>
        <w:rPr>
          <w:b/>
        </w:rPr>
      </w:pPr>
    </w:p>
    <w:p w:rsidR="00757904" w:rsidRDefault="00757904" w:rsidP="00F62269">
      <w:pPr>
        <w:jc w:val="center"/>
        <w:rPr>
          <w:b/>
        </w:rPr>
      </w:pPr>
    </w:p>
    <w:p w:rsidR="00225307" w:rsidRPr="00757904" w:rsidRDefault="00225307" w:rsidP="00757904">
      <w:pPr>
        <w:tabs>
          <w:tab w:val="left" w:leader="dot" w:pos="7938"/>
        </w:tabs>
      </w:pPr>
    </w:p>
    <w:p w:rsidR="002A25BD" w:rsidRPr="00F84DD4" w:rsidRDefault="002A25BD" w:rsidP="001552FB">
      <w:pPr>
        <w:pStyle w:val="ListParagraph"/>
        <w:numPr>
          <w:ilvl w:val="3"/>
          <w:numId w:val="16"/>
        </w:numPr>
        <w:tabs>
          <w:tab w:val="left" w:leader="dot" w:pos="7938"/>
        </w:tabs>
        <w:spacing w:line="276" w:lineRule="auto"/>
        <w:ind w:left="426" w:hanging="426"/>
      </w:pPr>
      <w:r w:rsidRPr="00F84DD4">
        <w:t>Tab</w:t>
      </w:r>
      <w:r w:rsidRPr="00F84DD4">
        <w:rPr>
          <w:lang w:val="id-ID"/>
        </w:rPr>
        <w:t>el</w:t>
      </w:r>
      <w:r w:rsidR="001552FB">
        <w:t xml:space="preserve"> 4</w:t>
      </w:r>
      <w:r w:rsidRPr="00F84DD4">
        <w:t>.1</w:t>
      </w:r>
      <w:r>
        <w:t xml:space="preserve"> </w:t>
      </w:r>
      <w:r w:rsidR="001552FB">
        <w:t>Susunan Pengurus SDIT Cahaya La Royba</w:t>
      </w:r>
      <w:r>
        <w:t xml:space="preserve"> ……………………</w:t>
      </w:r>
      <w:r>
        <w:tab/>
      </w:r>
      <w:r w:rsidR="001552FB">
        <w:t>94</w:t>
      </w:r>
    </w:p>
    <w:p w:rsidR="00E820A5" w:rsidRPr="00F84DD4" w:rsidRDefault="00E820A5" w:rsidP="001552FB">
      <w:pPr>
        <w:pStyle w:val="ListParagraph"/>
        <w:numPr>
          <w:ilvl w:val="3"/>
          <w:numId w:val="16"/>
        </w:numPr>
        <w:tabs>
          <w:tab w:val="left" w:leader="dot" w:pos="7938"/>
        </w:tabs>
        <w:spacing w:line="276" w:lineRule="auto"/>
        <w:ind w:left="426" w:hanging="426"/>
      </w:pPr>
      <w:r w:rsidRPr="00F84DD4">
        <w:t>Tab</w:t>
      </w:r>
      <w:r w:rsidR="00712CC0" w:rsidRPr="00F84DD4">
        <w:rPr>
          <w:lang w:val="id-ID"/>
        </w:rPr>
        <w:t>el</w:t>
      </w:r>
      <w:r w:rsidR="00917494">
        <w:t xml:space="preserve"> </w:t>
      </w:r>
      <w:r w:rsidR="001552FB">
        <w:t>4</w:t>
      </w:r>
      <w:r w:rsidR="002A25BD">
        <w:t>.2</w:t>
      </w:r>
      <w:r w:rsidR="00366065">
        <w:t xml:space="preserve"> </w:t>
      </w:r>
      <w:r w:rsidR="001552FB">
        <w:t>Daftar Personal Guru SDIT Cahaya La Royba</w:t>
      </w:r>
      <w:r w:rsidR="006537B6" w:rsidRPr="00F84DD4">
        <w:rPr>
          <w:lang w:val="id-ID"/>
        </w:rPr>
        <w:t xml:space="preserve"> </w:t>
      </w:r>
      <w:r w:rsidR="00F84DD4">
        <w:t xml:space="preserve"> </w:t>
      </w:r>
      <w:r w:rsidR="003B5FAC">
        <w:t>……………………</w:t>
      </w:r>
      <w:r w:rsidR="003B5FAC">
        <w:tab/>
      </w:r>
      <w:r w:rsidR="001552FB">
        <w:t>95</w:t>
      </w:r>
    </w:p>
    <w:p w:rsidR="00E820A5" w:rsidRPr="00F84DD4" w:rsidRDefault="00712CC0" w:rsidP="001552FB">
      <w:pPr>
        <w:pStyle w:val="ListParagraph"/>
        <w:numPr>
          <w:ilvl w:val="3"/>
          <w:numId w:val="16"/>
        </w:numPr>
        <w:tabs>
          <w:tab w:val="left" w:leader="dot" w:pos="7938"/>
        </w:tabs>
        <w:spacing w:line="276" w:lineRule="auto"/>
        <w:ind w:left="426" w:hanging="426"/>
      </w:pPr>
      <w:r w:rsidRPr="00F84DD4">
        <w:t>Tab</w:t>
      </w:r>
      <w:r w:rsidRPr="00F84DD4">
        <w:rPr>
          <w:lang w:val="id-ID"/>
        </w:rPr>
        <w:t>el</w:t>
      </w:r>
      <w:r w:rsidR="001552FB">
        <w:t xml:space="preserve"> 4</w:t>
      </w:r>
      <w:r w:rsidR="006537B6" w:rsidRPr="00F84DD4">
        <w:t>.</w:t>
      </w:r>
      <w:r w:rsidR="002A25BD">
        <w:t>3</w:t>
      </w:r>
      <w:r w:rsidR="006537B6" w:rsidRPr="00F84DD4">
        <w:rPr>
          <w:lang w:val="id-ID"/>
        </w:rPr>
        <w:t xml:space="preserve"> </w:t>
      </w:r>
      <w:r w:rsidR="001552FB">
        <w:t>Keadaan Siswa SDIT Cahaya La Royba</w:t>
      </w:r>
      <w:r w:rsidR="00940D13">
        <w:t xml:space="preserve"> </w:t>
      </w:r>
      <w:r w:rsidR="006537B6" w:rsidRPr="00F84DD4">
        <w:t>………………</w:t>
      </w:r>
      <w:r w:rsidR="006537B6" w:rsidRPr="00F84DD4">
        <w:tab/>
      </w:r>
      <w:r w:rsidR="001552FB">
        <w:t>96</w:t>
      </w:r>
    </w:p>
    <w:p w:rsidR="006537B6" w:rsidRPr="00F84DD4" w:rsidRDefault="00940D13" w:rsidP="001552FB">
      <w:pPr>
        <w:pStyle w:val="ListParagraph"/>
        <w:numPr>
          <w:ilvl w:val="3"/>
          <w:numId w:val="16"/>
        </w:numPr>
        <w:tabs>
          <w:tab w:val="left" w:leader="dot" w:pos="7938"/>
        </w:tabs>
        <w:spacing w:line="276" w:lineRule="auto"/>
        <w:ind w:left="426" w:hanging="426"/>
      </w:pPr>
      <w:r>
        <w:rPr>
          <w:lang w:val="id-ID"/>
        </w:rPr>
        <w:t xml:space="preserve">Tabel </w:t>
      </w:r>
      <w:r w:rsidR="001552FB">
        <w:t>4</w:t>
      </w:r>
      <w:r w:rsidR="002A25BD">
        <w:rPr>
          <w:lang w:val="id-ID"/>
        </w:rPr>
        <w:t>.</w:t>
      </w:r>
      <w:r w:rsidR="002A25BD">
        <w:t>4</w:t>
      </w:r>
      <w:r>
        <w:rPr>
          <w:lang w:val="id-ID"/>
        </w:rPr>
        <w:t xml:space="preserve"> </w:t>
      </w:r>
      <w:r w:rsidR="001552FB">
        <w:t>Presentase kelulusan siswa dari tahun 2016-2018</w:t>
      </w:r>
      <w:r w:rsidR="006537B6" w:rsidRPr="00F84DD4">
        <w:rPr>
          <w:lang w:val="id-ID"/>
        </w:rPr>
        <w:t xml:space="preserve"> </w:t>
      </w:r>
      <w:r w:rsidR="00F84DD4">
        <w:rPr>
          <w:lang w:val="id-ID"/>
        </w:rPr>
        <w:tab/>
      </w:r>
      <w:r w:rsidR="001552FB">
        <w:t>97</w:t>
      </w:r>
    </w:p>
    <w:p w:rsidR="006537B6" w:rsidRPr="00F84DD4" w:rsidRDefault="00712CC0" w:rsidP="008734FB">
      <w:pPr>
        <w:pStyle w:val="ListParagraph"/>
        <w:numPr>
          <w:ilvl w:val="3"/>
          <w:numId w:val="16"/>
        </w:numPr>
        <w:tabs>
          <w:tab w:val="left" w:leader="dot" w:pos="7938"/>
        </w:tabs>
        <w:spacing w:line="276" w:lineRule="auto"/>
        <w:ind w:left="426" w:hanging="426"/>
      </w:pPr>
      <w:r w:rsidRPr="00F84DD4">
        <w:t>Tab</w:t>
      </w:r>
      <w:r w:rsidRPr="00F84DD4">
        <w:rPr>
          <w:lang w:val="id-ID"/>
        </w:rPr>
        <w:t>el</w:t>
      </w:r>
      <w:r w:rsidR="006537B6" w:rsidRPr="00F84DD4">
        <w:t xml:space="preserve"> </w:t>
      </w:r>
      <w:r w:rsidR="008734FB">
        <w:t>4</w:t>
      </w:r>
      <w:r w:rsidR="00940D13">
        <w:t>.</w:t>
      </w:r>
      <w:r w:rsidR="002A25BD">
        <w:t>5</w:t>
      </w:r>
      <w:r w:rsidR="00940D13">
        <w:t xml:space="preserve"> </w:t>
      </w:r>
      <w:r w:rsidR="008734FB">
        <w:t>Keadaan Sarana Prasarana Pendidikan di SDIT Cahaya La Royba</w:t>
      </w:r>
      <w:r w:rsidR="008734FB">
        <w:rPr>
          <w:rFonts w:asciiTheme="majorBidi" w:hAnsiTheme="majorBidi" w:cstheme="majorBidi"/>
        </w:rPr>
        <w:tab/>
        <w:t>99</w:t>
      </w:r>
    </w:p>
    <w:p w:rsidR="006537B6" w:rsidRPr="00940D13" w:rsidRDefault="008734FB" w:rsidP="008734FB">
      <w:pPr>
        <w:pStyle w:val="ListParagraph"/>
        <w:numPr>
          <w:ilvl w:val="3"/>
          <w:numId w:val="16"/>
        </w:numPr>
        <w:tabs>
          <w:tab w:val="left" w:leader="dot" w:pos="7938"/>
        </w:tabs>
        <w:spacing w:line="276" w:lineRule="auto"/>
        <w:ind w:left="426" w:hanging="426"/>
      </w:pPr>
      <w:r>
        <w:t>Tabel 4</w:t>
      </w:r>
      <w:r w:rsidR="002A25BD">
        <w:t>.6</w:t>
      </w:r>
      <w:r w:rsidR="00940D13" w:rsidRPr="00940D13">
        <w:t xml:space="preserve"> </w:t>
      </w:r>
      <w:r>
        <w:t>Susunan Pengurus MI Al Khaeriyah Pipitan</w:t>
      </w:r>
      <w:r w:rsidR="00917494">
        <w:t xml:space="preserve"> </w:t>
      </w:r>
      <w:r w:rsidR="00F84DD4" w:rsidRPr="00940D13">
        <w:rPr>
          <w:lang w:val="id-ID"/>
        </w:rPr>
        <w:tab/>
      </w:r>
      <w:r>
        <w:t>102</w:t>
      </w:r>
    </w:p>
    <w:p w:rsidR="004908CF" w:rsidRPr="00F84DD4" w:rsidRDefault="00712CC0" w:rsidP="008734FB">
      <w:pPr>
        <w:pStyle w:val="ListParagraph"/>
        <w:numPr>
          <w:ilvl w:val="3"/>
          <w:numId w:val="16"/>
        </w:numPr>
        <w:tabs>
          <w:tab w:val="left" w:leader="dot" w:pos="7938"/>
        </w:tabs>
        <w:spacing w:line="276" w:lineRule="auto"/>
        <w:ind w:left="426" w:hanging="426"/>
      </w:pPr>
      <w:r w:rsidRPr="00F84DD4">
        <w:t>Tab</w:t>
      </w:r>
      <w:r w:rsidRPr="00F84DD4">
        <w:rPr>
          <w:lang w:val="id-ID"/>
        </w:rPr>
        <w:t>el</w:t>
      </w:r>
      <w:r w:rsidR="004908CF" w:rsidRPr="00F84DD4">
        <w:t xml:space="preserve"> </w:t>
      </w:r>
      <w:r w:rsidR="008734FB">
        <w:t>4</w:t>
      </w:r>
      <w:r w:rsidR="002A25BD">
        <w:t>.7</w:t>
      </w:r>
      <w:r w:rsidR="00917494">
        <w:t xml:space="preserve"> </w:t>
      </w:r>
      <w:r w:rsidR="008734FB">
        <w:t>Daftar Personal Guru MI Al Khaeriyah Pipitan</w:t>
      </w:r>
      <w:r w:rsidR="00917494">
        <w:t xml:space="preserve"> </w:t>
      </w:r>
      <w:r w:rsidR="00FE0522" w:rsidRPr="00F84DD4">
        <w:t>…</w:t>
      </w:r>
      <w:r w:rsidR="004908CF" w:rsidRPr="00F84DD4">
        <w:t>…………….……</w:t>
      </w:r>
      <w:r w:rsidR="004908CF" w:rsidRPr="00F84DD4">
        <w:tab/>
      </w:r>
      <w:r w:rsidR="008734FB">
        <w:t>103</w:t>
      </w:r>
    </w:p>
    <w:p w:rsidR="004908CF" w:rsidRPr="00F84DD4" w:rsidRDefault="004908CF" w:rsidP="008734FB">
      <w:pPr>
        <w:pStyle w:val="ListParagraph"/>
        <w:numPr>
          <w:ilvl w:val="3"/>
          <w:numId w:val="16"/>
        </w:numPr>
        <w:tabs>
          <w:tab w:val="left" w:leader="dot" w:pos="7938"/>
        </w:tabs>
        <w:spacing w:line="276" w:lineRule="auto"/>
        <w:ind w:left="426" w:hanging="426"/>
      </w:pPr>
      <w:r w:rsidRPr="00F84DD4">
        <w:t>Tabel</w:t>
      </w:r>
      <w:r w:rsidR="008734FB">
        <w:t xml:space="preserve"> 4</w:t>
      </w:r>
      <w:r w:rsidR="002A25BD">
        <w:t>.8</w:t>
      </w:r>
      <w:r w:rsidR="00917494">
        <w:t xml:space="preserve"> </w:t>
      </w:r>
      <w:r w:rsidR="008734FB">
        <w:t xml:space="preserve">Keadaan Siswa MI Al Khaeriyah Pipitan </w:t>
      </w:r>
      <w:r w:rsidR="00917494">
        <w:t xml:space="preserve"> </w:t>
      </w:r>
      <w:r w:rsidR="00F84DD4">
        <w:rPr>
          <w:lang w:val="id-ID"/>
        </w:rPr>
        <w:tab/>
      </w:r>
      <w:r w:rsidR="008734FB">
        <w:t>105</w:t>
      </w:r>
    </w:p>
    <w:p w:rsidR="004908CF" w:rsidRPr="00F84DD4" w:rsidRDefault="004908CF" w:rsidP="008734FB">
      <w:pPr>
        <w:pStyle w:val="ListParagraph"/>
        <w:numPr>
          <w:ilvl w:val="3"/>
          <w:numId w:val="16"/>
        </w:numPr>
        <w:tabs>
          <w:tab w:val="left" w:leader="dot" w:pos="7938"/>
        </w:tabs>
        <w:spacing w:line="276" w:lineRule="auto"/>
        <w:ind w:left="426" w:hanging="426"/>
      </w:pPr>
      <w:r w:rsidRPr="00F84DD4">
        <w:rPr>
          <w:lang w:val="id-ID"/>
        </w:rPr>
        <w:t>Tabel</w:t>
      </w:r>
      <w:r w:rsidR="002A25BD">
        <w:t xml:space="preserve"> </w:t>
      </w:r>
      <w:r w:rsidR="008734FB">
        <w:t>4</w:t>
      </w:r>
      <w:r w:rsidR="002A25BD">
        <w:t>.9</w:t>
      </w:r>
      <w:r w:rsidR="00917494">
        <w:t xml:space="preserve"> </w:t>
      </w:r>
      <w:r w:rsidR="008734FB">
        <w:t>Presentase Kelulusan siswa dari tahun 2016-2018</w:t>
      </w:r>
      <w:r w:rsidRPr="00F84DD4">
        <w:rPr>
          <w:lang w:val="id-ID"/>
        </w:rPr>
        <w:t xml:space="preserve"> </w:t>
      </w:r>
      <w:r w:rsidR="00F84DD4">
        <w:rPr>
          <w:lang w:val="id-ID"/>
        </w:rPr>
        <w:tab/>
      </w:r>
      <w:r w:rsidR="008734FB">
        <w:t>106</w:t>
      </w:r>
    </w:p>
    <w:p w:rsidR="004E57FF" w:rsidRPr="00F84DD4" w:rsidRDefault="004908CF" w:rsidP="008734FB">
      <w:pPr>
        <w:pStyle w:val="ListParagraph"/>
        <w:numPr>
          <w:ilvl w:val="3"/>
          <w:numId w:val="16"/>
        </w:numPr>
        <w:tabs>
          <w:tab w:val="left" w:leader="dot" w:pos="7938"/>
        </w:tabs>
        <w:spacing w:line="276" w:lineRule="auto"/>
        <w:ind w:left="426" w:hanging="426"/>
      </w:pPr>
      <w:r w:rsidRPr="00F84DD4">
        <w:rPr>
          <w:lang w:val="id-ID"/>
        </w:rPr>
        <w:t>Tabel</w:t>
      </w:r>
      <w:r w:rsidR="008734FB">
        <w:t xml:space="preserve"> 4</w:t>
      </w:r>
      <w:r w:rsidR="00917494">
        <w:t>.</w:t>
      </w:r>
      <w:r w:rsidR="00185733">
        <w:t>1</w:t>
      </w:r>
      <w:r w:rsidR="008734FB">
        <w:t>0</w:t>
      </w:r>
      <w:r w:rsidR="00917494">
        <w:t xml:space="preserve"> </w:t>
      </w:r>
      <w:r w:rsidR="008734FB">
        <w:t>Keadaan Sarana Prasarana Pendidikan di MI Al Khaeriyah Pipitan</w:t>
      </w:r>
      <w:r w:rsidR="00185733">
        <w:t xml:space="preserve"> </w:t>
      </w:r>
      <w:r w:rsidR="008734FB">
        <w:rPr>
          <w:rFonts w:asciiTheme="majorBidi" w:hAnsiTheme="majorBidi" w:cstheme="majorBidi"/>
        </w:rPr>
        <w:tab/>
      </w:r>
      <w:r w:rsidR="008734FB">
        <w:rPr>
          <w:rFonts w:eastAsia="Arial"/>
        </w:rPr>
        <w:t>107</w:t>
      </w:r>
    </w:p>
    <w:p w:rsidR="004E57FF" w:rsidRPr="00F84DD4" w:rsidRDefault="004E57FF" w:rsidP="008734FB">
      <w:pPr>
        <w:pStyle w:val="ListParagraph"/>
        <w:numPr>
          <w:ilvl w:val="3"/>
          <w:numId w:val="16"/>
        </w:numPr>
        <w:tabs>
          <w:tab w:val="left" w:leader="dot" w:pos="7938"/>
        </w:tabs>
        <w:spacing w:line="276" w:lineRule="auto"/>
        <w:ind w:left="426" w:hanging="426"/>
      </w:pPr>
      <w:r w:rsidRPr="00F84DD4">
        <w:rPr>
          <w:rFonts w:eastAsia="Arial"/>
          <w:lang w:val="id-ID"/>
        </w:rPr>
        <w:t xml:space="preserve">Tabel </w:t>
      </w:r>
      <w:r w:rsidR="008734FB">
        <w:rPr>
          <w:rFonts w:eastAsia="Arial"/>
        </w:rPr>
        <w:t>4</w:t>
      </w:r>
      <w:r w:rsidR="00917494">
        <w:rPr>
          <w:rFonts w:eastAsia="Arial"/>
        </w:rPr>
        <w:t>.</w:t>
      </w:r>
      <w:r w:rsidR="008734FB">
        <w:rPr>
          <w:rFonts w:eastAsia="Arial"/>
        </w:rPr>
        <w:t>11</w:t>
      </w:r>
      <w:r w:rsidR="00917494">
        <w:rPr>
          <w:rFonts w:eastAsia="Arial"/>
        </w:rPr>
        <w:t xml:space="preserve"> </w:t>
      </w:r>
      <w:r w:rsidR="008734FB">
        <w:rPr>
          <w:rFonts w:eastAsia="Arial"/>
        </w:rPr>
        <w:t>Berikut Tabel Kurikulum Tahfidz SDIT Cahaya La Royba</w:t>
      </w:r>
      <w:r w:rsidRPr="00F84DD4">
        <w:rPr>
          <w:rFonts w:eastAsia="Arial"/>
          <w:lang w:val="id-ID"/>
        </w:rPr>
        <w:t xml:space="preserve"> </w:t>
      </w:r>
      <w:r w:rsidR="00F84DD4">
        <w:rPr>
          <w:rFonts w:eastAsia="Arial"/>
          <w:lang w:val="id-ID"/>
        </w:rPr>
        <w:tab/>
      </w:r>
      <w:r w:rsidR="008734FB">
        <w:rPr>
          <w:rFonts w:eastAsia="Arial"/>
        </w:rPr>
        <w:t>109</w:t>
      </w:r>
    </w:p>
    <w:p w:rsidR="004E57FF" w:rsidRPr="00F84DD4" w:rsidRDefault="004E57FF" w:rsidP="0020468D">
      <w:pPr>
        <w:pStyle w:val="ListParagraph"/>
        <w:numPr>
          <w:ilvl w:val="3"/>
          <w:numId w:val="16"/>
        </w:numPr>
        <w:tabs>
          <w:tab w:val="left" w:leader="dot" w:pos="7938"/>
        </w:tabs>
        <w:spacing w:line="276" w:lineRule="auto"/>
        <w:ind w:left="426" w:hanging="426"/>
      </w:pPr>
      <w:r w:rsidRPr="00F84DD4">
        <w:rPr>
          <w:rFonts w:eastAsia="Arial"/>
          <w:lang w:val="id-ID"/>
        </w:rPr>
        <w:t xml:space="preserve">Tabel </w:t>
      </w:r>
      <w:r w:rsidR="008734FB">
        <w:rPr>
          <w:rFonts w:eastAsia="Arial"/>
        </w:rPr>
        <w:t>4</w:t>
      </w:r>
      <w:r w:rsidR="00917494">
        <w:rPr>
          <w:rFonts w:eastAsia="Arial"/>
        </w:rPr>
        <w:t>.</w:t>
      </w:r>
      <w:r w:rsidR="008734FB">
        <w:rPr>
          <w:rFonts w:eastAsia="Arial"/>
        </w:rPr>
        <w:t>12</w:t>
      </w:r>
      <w:r w:rsidR="00917494">
        <w:rPr>
          <w:rFonts w:eastAsia="Arial"/>
        </w:rPr>
        <w:t xml:space="preserve"> </w:t>
      </w:r>
      <w:r w:rsidR="008734FB">
        <w:rPr>
          <w:rFonts w:eastAsia="Arial"/>
        </w:rPr>
        <w:t xml:space="preserve">Matrik IFAS </w:t>
      </w:r>
      <w:r w:rsidR="0020468D">
        <w:rPr>
          <w:rFonts w:eastAsia="Arial"/>
        </w:rPr>
        <w:t>SDIT Cahaya La Royba</w:t>
      </w:r>
      <w:r w:rsidR="00F84DD4">
        <w:rPr>
          <w:rFonts w:eastAsia="Arial"/>
          <w:lang w:val="id-ID"/>
        </w:rPr>
        <w:tab/>
      </w:r>
      <w:r w:rsidR="008734FB">
        <w:rPr>
          <w:rFonts w:eastAsia="Arial"/>
        </w:rPr>
        <w:t>117</w:t>
      </w:r>
    </w:p>
    <w:p w:rsidR="004E57FF" w:rsidRPr="00185733" w:rsidRDefault="004E57FF" w:rsidP="0020468D">
      <w:pPr>
        <w:pStyle w:val="ListParagraph"/>
        <w:numPr>
          <w:ilvl w:val="3"/>
          <w:numId w:val="16"/>
        </w:numPr>
        <w:tabs>
          <w:tab w:val="left" w:leader="dot" w:pos="7938"/>
        </w:tabs>
        <w:spacing w:line="276" w:lineRule="auto"/>
        <w:ind w:left="426" w:hanging="426"/>
      </w:pPr>
      <w:r w:rsidRPr="00F84DD4">
        <w:rPr>
          <w:rFonts w:eastAsia="Arial"/>
          <w:lang w:val="id-ID"/>
        </w:rPr>
        <w:t xml:space="preserve">Tabel </w:t>
      </w:r>
      <w:r w:rsidR="008734FB">
        <w:rPr>
          <w:rFonts w:eastAsia="Arial"/>
        </w:rPr>
        <w:t>4</w:t>
      </w:r>
      <w:r w:rsidR="00185733">
        <w:rPr>
          <w:rFonts w:eastAsia="Arial"/>
        </w:rPr>
        <w:t>.</w:t>
      </w:r>
      <w:r w:rsidR="008734FB">
        <w:rPr>
          <w:rFonts w:eastAsia="Arial"/>
        </w:rPr>
        <w:t>13</w:t>
      </w:r>
      <w:r w:rsidR="00185733">
        <w:rPr>
          <w:rFonts w:eastAsia="Arial"/>
        </w:rPr>
        <w:t xml:space="preserve"> </w:t>
      </w:r>
      <w:r w:rsidR="008734FB">
        <w:rPr>
          <w:rFonts w:eastAsia="Arial"/>
        </w:rPr>
        <w:t xml:space="preserve">Matrik EFAS </w:t>
      </w:r>
      <w:r w:rsidR="0020468D">
        <w:rPr>
          <w:rFonts w:eastAsia="Arial"/>
        </w:rPr>
        <w:t>SDIT Cahaya La Royba</w:t>
      </w:r>
      <w:r w:rsidR="00F84DD4">
        <w:rPr>
          <w:rFonts w:eastAsia="Arial"/>
          <w:lang w:val="id-ID"/>
        </w:rPr>
        <w:tab/>
      </w:r>
      <w:r w:rsidR="008734FB">
        <w:rPr>
          <w:rFonts w:eastAsia="Arial"/>
        </w:rPr>
        <w:t>120</w:t>
      </w:r>
    </w:p>
    <w:p w:rsidR="005D40CC" w:rsidRDefault="000464BF" w:rsidP="0020468D">
      <w:pPr>
        <w:pStyle w:val="ListParagraph"/>
        <w:numPr>
          <w:ilvl w:val="3"/>
          <w:numId w:val="16"/>
        </w:numPr>
        <w:tabs>
          <w:tab w:val="left" w:leader="dot" w:pos="7938"/>
        </w:tabs>
        <w:spacing w:line="276" w:lineRule="auto"/>
        <w:ind w:left="426" w:hanging="426"/>
      </w:pPr>
      <w:r w:rsidRPr="00F84DD4">
        <w:rPr>
          <w:lang w:val="id-ID"/>
        </w:rPr>
        <w:t>Tabel</w:t>
      </w:r>
      <w:r>
        <w:t xml:space="preserve"> </w:t>
      </w:r>
      <w:r w:rsidR="0020468D">
        <w:t>4</w:t>
      </w:r>
      <w:r>
        <w:t>.</w:t>
      </w:r>
      <w:r w:rsidR="0020468D">
        <w:t>14</w:t>
      </w:r>
      <w:r>
        <w:t xml:space="preserve"> </w:t>
      </w:r>
      <w:r w:rsidR="005D40CC">
        <w:t xml:space="preserve">Tahap Perhitungan Analisis SWOT SDIT Cahaya La Royba </w:t>
      </w:r>
      <w:r w:rsidR="005D40CC">
        <w:rPr>
          <w:rFonts w:eastAsia="Arial"/>
          <w:lang w:val="id-ID"/>
        </w:rPr>
        <w:tab/>
      </w:r>
      <w:r w:rsidR="005D40CC">
        <w:rPr>
          <w:rFonts w:eastAsia="Arial"/>
        </w:rPr>
        <w:t xml:space="preserve">123 </w:t>
      </w:r>
    </w:p>
    <w:p w:rsidR="00185733" w:rsidRPr="000464BF" w:rsidRDefault="005D40CC" w:rsidP="0020468D">
      <w:pPr>
        <w:pStyle w:val="ListParagraph"/>
        <w:numPr>
          <w:ilvl w:val="3"/>
          <w:numId w:val="16"/>
        </w:numPr>
        <w:tabs>
          <w:tab w:val="left" w:leader="dot" w:pos="7938"/>
        </w:tabs>
        <w:spacing w:line="276" w:lineRule="auto"/>
        <w:ind w:left="426" w:hanging="426"/>
      </w:pPr>
      <w:r>
        <w:t xml:space="preserve">Tabel 4.15 </w:t>
      </w:r>
      <w:r w:rsidR="0020468D">
        <w:t>Matrik IFAS MI Al Khaeriyah Pipitan</w:t>
      </w:r>
      <w:r w:rsidR="000464BF">
        <w:t xml:space="preserve"> </w:t>
      </w:r>
      <w:r w:rsidR="000464BF">
        <w:rPr>
          <w:rFonts w:eastAsia="Arial"/>
          <w:lang w:val="id-ID"/>
        </w:rPr>
        <w:tab/>
      </w:r>
      <w:r w:rsidR="0020468D">
        <w:rPr>
          <w:rFonts w:eastAsia="Arial"/>
        </w:rPr>
        <w:t>127</w:t>
      </w:r>
    </w:p>
    <w:p w:rsidR="000464BF" w:rsidRPr="005D40CC" w:rsidRDefault="000464BF" w:rsidP="0020468D">
      <w:pPr>
        <w:pStyle w:val="ListParagraph"/>
        <w:numPr>
          <w:ilvl w:val="3"/>
          <w:numId w:val="16"/>
        </w:numPr>
        <w:tabs>
          <w:tab w:val="left" w:leader="dot" w:pos="7938"/>
        </w:tabs>
        <w:spacing w:line="276" w:lineRule="auto"/>
        <w:ind w:left="426" w:hanging="426"/>
      </w:pPr>
      <w:r w:rsidRPr="00F84DD4">
        <w:rPr>
          <w:rFonts w:eastAsia="Arial"/>
          <w:lang w:val="id-ID"/>
        </w:rPr>
        <w:t xml:space="preserve">Tabel </w:t>
      </w:r>
      <w:r w:rsidR="005D40CC">
        <w:rPr>
          <w:rFonts w:eastAsia="Arial"/>
        </w:rPr>
        <w:t>4.16</w:t>
      </w:r>
      <w:r>
        <w:rPr>
          <w:rFonts w:eastAsia="Arial"/>
        </w:rPr>
        <w:t xml:space="preserve"> </w:t>
      </w:r>
      <w:r w:rsidR="0020468D">
        <w:rPr>
          <w:rFonts w:eastAsia="Arial"/>
        </w:rPr>
        <w:t>Matrik EFAS MI Al Khaeriyah Pipitan</w:t>
      </w:r>
      <w:r w:rsidRPr="00F84DD4">
        <w:rPr>
          <w:rFonts w:eastAsia="Arial"/>
          <w:lang w:val="id-ID"/>
        </w:rPr>
        <w:t xml:space="preserve"> </w:t>
      </w:r>
      <w:r>
        <w:rPr>
          <w:rFonts w:eastAsia="Arial"/>
          <w:lang w:val="id-ID"/>
        </w:rPr>
        <w:tab/>
      </w:r>
      <w:r w:rsidR="0020468D">
        <w:rPr>
          <w:rFonts w:eastAsia="Arial"/>
        </w:rPr>
        <w:t>130</w:t>
      </w:r>
    </w:p>
    <w:p w:rsidR="005D40CC" w:rsidRPr="000464BF" w:rsidRDefault="005D40CC" w:rsidP="0020468D">
      <w:pPr>
        <w:pStyle w:val="ListParagraph"/>
        <w:numPr>
          <w:ilvl w:val="3"/>
          <w:numId w:val="16"/>
        </w:numPr>
        <w:tabs>
          <w:tab w:val="left" w:leader="dot" w:pos="7938"/>
        </w:tabs>
        <w:spacing w:line="276" w:lineRule="auto"/>
        <w:ind w:left="426" w:hanging="426"/>
      </w:pPr>
      <w:r>
        <w:rPr>
          <w:rFonts w:eastAsia="Arial"/>
        </w:rPr>
        <w:t xml:space="preserve">Tabel 4.17 Tahap Perhitungan Analisis SWOT MI Al Khaeriyah Pipitan </w:t>
      </w:r>
      <w:r>
        <w:rPr>
          <w:rFonts w:eastAsia="Arial"/>
          <w:lang w:val="id-ID"/>
        </w:rPr>
        <w:tab/>
      </w:r>
      <w:r>
        <w:rPr>
          <w:rFonts w:eastAsia="Arial"/>
        </w:rPr>
        <w:t>133</w:t>
      </w:r>
    </w:p>
    <w:p w:rsidR="00757904" w:rsidRPr="005D40CC" w:rsidRDefault="00757904" w:rsidP="00F62269">
      <w:pPr>
        <w:pStyle w:val="ListParagraph"/>
        <w:ind w:left="567"/>
        <w:jc w:val="center"/>
        <w:rPr>
          <w:rFonts w:eastAsia="Arial"/>
        </w:rPr>
      </w:pPr>
    </w:p>
    <w:p w:rsidR="00FF689A" w:rsidRDefault="00FF689A" w:rsidP="00F62269">
      <w:pPr>
        <w:pStyle w:val="ListParagraph"/>
        <w:ind w:left="567"/>
        <w:jc w:val="center"/>
        <w:rPr>
          <w:rFonts w:eastAsia="Arial"/>
          <w:lang w:val="id-ID"/>
        </w:rPr>
      </w:pPr>
    </w:p>
    <w:p w:rsidR="00FF689A" w:rsidRDefault="00FF689A" w:rsidP="00F62269">
      <w:pPr>
        <w:pStyle w:val="ListParagraph"/>
        <w:ind w:left="567"/>
        <w:jc w:val="center"/>
        <w:rPr>
          <w:rFonts w:eastAsia="Arial"/>
          <w:lang w:val="id-ID"/>
        </w:rPr>
      </w:pPr>
    </w:p>
    <w:p w:rsidR="00FF689A" w:rsidRDefault="00FF689A" w:rsidP="00F62269">
      <w:pPr>
        <w:pStyle w:val="ListParagraph"/>
        <w:ind w:left="567"/>
        <w:jc w:val="center"/>
        <w:rPr>
          <w:rFonts w:eastAsia="Arial"/>
          <w:lang w:val="id-ID"/>
        </w:rPr>
      </w:pPr>
    </w:p>
    <w:p w:rsidR="00FF689A" w:rsidRDefault="00FF689A" w:rsidP="00F62269">
      <w:pPr>
        <w:pStyle w:val="ListParagraph"/>
        <w:ind w:left="567"/>
        <w:jc w:val="center"/>
        <w:rPr>
          <w:rFonts w:eastAsia="Arial"/>
          <w:lang w:val="id-ID"/>
        </w:rPr>
      </w:pPr>
    </w:p>
    <w:p w:rsidR="00FF689A" w:rsidRDefault="00FF689A" w:rsidP="00F62269">
      <w:pPr>
        <w:pStyle w:val="ListParagraph"/>
        <w:ind w:left="567"/>
        <w:jc w:val="center"/>
        <w:rPr>
          <w:rFonts w:eastAsia="Arial"/>
          <w:lang w:val="id-ID"/>
        </w:rPr>
      </w:pPr>
    </w:p>
    <w:p w:rsidR="00FF689A" w:rsidRDefault="00FF689A" w:rsidP="00F62269">
      <w:pPr>
        <w:pStyle w:val="ListParagraph"/>
        <w:ind w:left="567"/>
        <w:jc w:val="center"/>
        <w:rPr>
          <w:rFonts w:eastAsia="Arial"/>
          <w:lang w:val="id-ID"/>
        </w:rPr>
      </w:pPr>
    </w:p>
    <w:p w:rsidR="00FF689A" w:rsidRDefault="00FF689A" w:rsidP="00F62269">
      <w:pPr>
        <w:pStyle w:val="ListParagraph"/>
        <w:ind w:left="567"/>
        <w:jc w:val="center"/>
        <w:rPr>
          <w:rFonts w:eastAsia="Arial"/>
          <w:lang w:val="id-ID"/>
        </w:rPr>
      </w:pPr>
    </w:p>
    <w:p w:rsidR="00FF689A" w:rsidRDefault="00FF689A" w:rsidP="00F62269">
      <w:pPr>
        <w:pStyle w:val="ListParagraph"/>
        <w:ind w:left="567"/>
        <w:jc w:val="center"/>
        <w:rPr>
          <w:rFonts w:eastAsia="Arial"/>
          <w:lang w:val="id-ID"/>
        </w:rPr>
      </w:pPr>
    </w:p>
    <w:p w:rsidR="00FF689A" w:rsidRDefault="00FF689A" w:rsidP="00F62269">
      <w:pPr>
        <w:pStyle w:val="ListParagraph"/>
        <w:ind w:left="567"/>
        <w:jc w:val="center"/>
        <w:rPr>
          <w:rFonts w:eastAsia="Arial"/>
          <w:lang w:val="id-ID"/>
        </w:rPr>
      </w:pPr>
    </w:p>
    <w:p w:rsidR="00FF689A" w:rsidRDefault="00FF689A" w:rsidP="00F62269">
      <w:pPr>
        <w:pStyle w:val="ListParagraph"/>
        <w:ind w:left="567"/>
        <w:jc w:val="center"/>
        <w:rPr>
          <w:rFonts w:eastAsia="Arial"/>
          <w:lang w:val="id-ID"/>
        </w:rPr>
      </w:pPr>
    </w:p>
    <w:p w:rsidR="00FF689A" w:rsidRDefault="00FF689A" w:rsidP="00F62269">
      <w:pPr>
        <w:pStyle w:val="ListParagraph"/>
        <w:ind w:left="567"/>
        <w:jc w:val="center"/>
        <w:rPr>
          <w:rFonts w:eastAsia="Arial"/>
          <w:lang w:val="id-ID"/>
        </w:rPr>
      </w:pPr>
    </w:p>
    <w:p w:rsidR="00FF689A" w:rsidRDefault="00FF689A" w:rsidP="00F62269">
      <w:pPr>
        <w:pStyle w:val="ListParagraph"/>
        <w:ind w:left="567"/>
        <w:jc w:val="center"/>
        <w:rPr>
          <w:rFonts w:eastAsia="Arial"/>
          <w:lang w:val="id-ID"/>
        </w:rPr>
      </w:pPr>
    </w:p>
    <w:p w:rsidR="00FF689A" w:rsidRDefault="00FF689A" w:rsidP="00F62269">
      <w:pPr>
        <w:pStyle w:val="ListParagraph"/>
        <w:ind w:left="567"/>
        <w:jc w:val="center"/>
      </w:pPr>
    </w:p>
    <w:p w:rsidR="007B3AA6" w:rsidRDefault="007B3AA6" w:rsidP="00F62269">
      <w:pPr>
        <w:pStyle w:val="ListParagraph"/>
        <w:ind w:left="567"/>
        <w:jc w:val="center"/>
      </w:pPr>
    </w:p>
    <w:p w:rsidR="007B3AA6" w:rsidRDefault="007B3AA6" w:rsidP="00F62269">
      <w:pPr>
        <w:pStyle w:val="ListParagraph"/>
        <w:ind w:left="567"/>
        <w:jc w:val="center"/>
      </w:pPr>
    </w:p>
    <w:p w:rsidR="007B3AA6" w:rsidRDefault="007B3AA6" w:rsidP="00F62269">
      <w:pPr>
        <w:pStyle w:val="ListParagraph"/>
        <w:ind w:left="567"/>
        <w:jc w:val="center"/>
      </w:pPr>
    </w:p>
    <w:p w:rsidR="007B3AA6" w:rsidRDefault="007B3AA6" w:rsidP="00F62269">
      <w:pPr>
        <w:pStyle w:val="ListParagraph"/>
        <w:ind w:left="567"/>
        <w:jc w:val="center"/>
        <w:rPr>
          <w:b/>
        </w:rPr>
      </w:pPr>
    </w:p>
    <w:p w:rsidR="00757904" w:rsidRDefault="00757904" w:rsidP="00F62269">
      <w:pPr>
        <w:pStyle w:val="ListParagraph"/>
        <w:ind w:left="567"/>
        <w:jc w:val="center"/>
        <w:rPr>
          <w:b/>
        </w:rPr>
      </w:pPr>
    </w:p>
    <w:p w:rsidR="00757904" w:rsidRDefault="00757904" w:rsidP="00F62269">
      <w:pPr>
        <w:pStyle w:val="ListParagraph"/>
        <w:ind w:left="567"/>
        <w:jc w:val="center"/>
        <w:rPr>
          <w:b/>
        </w:rPr>
      </w:pPr>
    </w:p>
    <w:p w:rsidR="00757904" w:rsidRDefault="00757904" w:rsidP="00F62269">
      <w:pPr>
        <w:pStyle w:val="ListParagraph"/>
        <w:ind w:left="567"/>
        <w:jc w:val="center"/>
        <w:rPr>
          <w:b/>
        </w:rPr>
      </w:pPr>
    </w:p>
    <w:p w:rsidR="00757904" w:rsidRDefault="00757904" w:rsidP="00F62269">
      <w:pPr>
        <w:pStyle w:val="ListParagraph"/>
        <w:ind w:left="567"/>
        <w:jc w:val="center"/>
        <w:rPr>
          <w:b/>
        </w:rPr>
      </w:pPr>
    </w:p>
    <w:p w:rsidR="00757904" w:rsidRDefault="00757904" w:rsidP="00F62269">
      <w:pPr>
        <w:pStyle w:val="ListParagraph"/>
        <w:ind w:left="567"/>
        <w:jc w:val="center"/>
        <w:rPr>
          <w:b/>
        </w:rPr>
      </w:pPr>
    </w:p>
    <w:p w:rsidR="001552FB" w:rsidRPr="00BB4EDA" w:rsidRDefault="001552FB" w:rsidP="001552FB">
      <w:pPr>
        <w:jc w:val="center"/>
        <w:rPr>
          <w:b/>
          <w:sz w:val="28"/>
          <w:szCs w:val="28"/>
        </w:rPr>
      </w:pPr>
      <w:r w:rsidRPr="00BB4EDA">
        <w:rPr>
          <w:b/>
          <w:sz w:val="28"/>
          <w:szCs w:val="28"/>
        </w:rPr>
        <w:t xml:space="preserve">DAFTAR </w:t>
      </w:r>
      <w:r>
        <w:rPr>
          <w:b/>
          <w:sz w:val="28"/>
          <w:szCs w:val="28"/>
        </w:rPr>
        <w:t>DIAGRAM</w:t>
      </w:r>
    </w:p>
    <w:p w:rsidR="001552FB" w:rsidRDefault="001552FB" w:rsidP="001552FB">
      <w:pPr>
        <w:jc w:val="center"/>
        <w:rPr>
          <w:b/>
        </w:rPr>
      </w:pPr>
    </w:p>
    <w:p w:rsidR="001552FB" w:rsidRDefault="001552FB" w:rsidP="001552FB">
      <w:pPr>
        <w:jc w:val="center"/>
        <w:rPr>
          <w:b/>
        </w:rPr>
      </w:pPr>
    </w:p>
    <w:p w:rsidR="001552FB" w:rsidRPr="00757904" w:rsidRDefault="001552FB" w:rsidP="001552FB">
      <w:pPr>
        <w:tabs>
          <w:tab w:val="left" w:leader="dot" w:pos="7938"/>
        </w:tabs>
      </w:pPr>
    </w:p>
    <w:p w:rsidR="001552FB" w:rsidRPr="00F84DD4" w:rsidRDefault="008734FB" w:rsidP="001552FB">
      <w:pPr>
        <w:pStyle w:val="ListParagraph"/>
        <w:numPr>
          <w:ilvl w:val="0"/>
          <w:numId w:val="39"/>
        </w:numPr>
        <w:tabs>
          <w:tab w:val="left" w:leader="dot" w:pos="7938"/>
        </w:tabs>
        <w:spacing w:line="276" w:lineRule="auto"/>
        <w:ind w:left="426"/>
      </w:pPr>
      <w:r>
        <w:t>Diagram</w:t>
      </w:r>
      <w:r w:rsidR="001552FB">
        <w:t xml:space="preserve"> 2</w:t>
      </w:r>
      <w:r w:rsidR="001552FB" w:rsidRPr="00F84DD4">
        <w:t>.1</w:t>
      </w:r>
      <w:r w:rsidR="001552FB">
        <w:t xml:space="preserve"> Analisis Swot ……………………</w:t>
      </w:r>
      <w:r w:rsidR="001552FB">
        <w:tab/>
        <w:t>71</w:t>
      </w:r>
    </w:p>
    <w:p w:rsidR="0020468D" w:rsidRDefault="008734FB" w:rsidP="001552FB">
      <w:pPr>
        <w:pStyle w:val="ListParagraph"/>
        <w:numPr>
          <w:ilvl w:val="0"/>
          <w:numId w:val="39"/>
        </w:numPr>
        <w:tabs>
          <w:tab w:val="left" w:leader="dot" w:pos="7938"/>
        </w:tabs>
        <w:spacing w:line="276" w:lineRule="auto"/>
        <w:ind w:left="426"/>
      </w:pPr>
      <w:r>
        <w:t>Diagram</w:t>
      </w:r>
      <w:r w:rsidR="001552FB">
        <w:t xml:space="preserve"> 2.2 Matriks Swot</w:t>
      </w:r>
      <w:r w:rsidR="001552FB" w:rsidRPr="00F84DD4">
        <w:rPr>
          <w:lang w:val="id-ID"/>
        </w:rPr>
        <w:t xml:space="preserve"> </w:t>
      </w:r>
      <w:r w:rsidR="001552FB">
        <w:t xml:space="preserve"> ……………………</w:t>
      </w:r>
      <w:r w:rsidR="001552FB">
        <w:tab/>
        <w:t>77</w:t>
      </w:r>
    </w:p>
    <w:p w:rsidR="001552FB" w:rsidRDefault="0020468D" w:rsidP="001552FB">
      <w:pPr>
        <w:pStyle w:val="ListParagraph"/>
        <w:numPr>
          <w:ilvl w:val="0"/>
          <w:numId w:val="39"/>
        </w:numPr>
        <w:tabs>
          <w:tab w:val="left" w:leader="dot" w:pos="7938"/>
        </w:tabs>
        <w:spacing w:line="276" w:lineRule="auto"/>
        <w:ind w:left="426"/>
      </w:pPr>
      <w:r>
        <w:t xml:space="preserve">Diagram 4.1 Matrik Swot SDIT Cahaya La Royba </w:t>
      </w:r>
      <w:r>
        <w:tab/>
        <w:t>122</w:t>
      </w:r>
    </w:p>
    <w:p w:rsidR="0020468D" w:rsidRPr="00F84DD4" w:rsidRDefault="0020468D" w:rsidP="001552FB">
      <w:pPr>
        <w:pStyle w:val="ListParagraph"/>
        <w:numPr>
          <w:ilvl w:val="0"/>
          <w:numId w:val="39"/>
        </w:numPr>
        <w:tabs>
          <w:tab w:val="left" w:leader="dot" w:pos="7938"/>
        </w:tabs>
        <w:spacing w:line="276" w:lineRule="auto"/>
        <w:ind w:left="426"/>
      </w:pPr>
      <w:r>
        <w:t xml:space="preserve">Diagram 4.2 Matrik Swot MI Al Khaeriyah Pipitan </w:t>
      </w:r>
      <w:r>
        <w:tab/>
        <w:t>132</w:t>
      </w:r>
    </w:p>
    <w:p w:rsidR="001552FB" w:rsidRDefault="001552FB" w:rsidP="001552FB">
      <w:pPr>
        <w:ind w:left="426"/>
        <w:jc w:val="center"/>
        <w:rPr>
          <w:b/>
        </w:rPr>
      </w:pPr>
    </w:p>
    <w:p w:rsidR="001552FB" w:rsidRDefault="001552FB" w:rsidP="001552FB">
      <w:pPr>
        <w:ind w:left="426"/>
        <w:jc w:val="center"/>
        <w:rPr>
          <w:b/>
        </w:rPr>
      </w:pPr>
    </w:p>
    <w:p w:rsidR="001552FB" w:rsidRDefault="001552FB" w:rsidP="001552FB">
      <w:pPr>
        <w:ind w:left="426"/>
        <w:jc w:val="center"/>
        <w:rPr>
          <w:b/>
        </w:rPr>
      </w:pPr>
    </w:p>
    <w:p w:rsidR="001552FB" w:rsidRDefault="001552FB" w:rsidP="001552FB">
      <w:pPr>
        <w:ind w:left="426"/>
        <w:jc w:val="center"/>
        <w:rPr>
          <w:b/>
        </w:rPr>
      </w:pPr>
    </w:p>
    <w:p w:rsidR="001552FB" w:rsidRDefault="001552FB" w:rsidP="001552FB">
      <w:pPr>
        <w:ind w:left="426"/>
        <w:jc w:val="center"/>
        <w:rPr>
          <w:b/>
        </w:rPr>
      </w:pPr>
    </w:p>
    <w:p w:rsidR="001552FB" w:rsidRDefault="001552FB" w:rsidP="001552FB">
      <w:pPr>
        <w:ind w:left="426"/>
        <w:jc w:val="center"/>
        <w:rPr>
          <w:b/>
        </w:rPr>
      </w:pPr>
    </w:p>
    <w:p w:rsidR="001552FB" w:rsidRDefault="001552FB" w:rsidP="001552FB">
      <w:pPr>
        <w:ind w:left="426"/>
        <w:jc w:val="center"/>
        <w:rPr>
          <w:b/>
        </w:rPr>
      </w:pPr>
    </w:p>
    <w:p w:rsidR="001552FB" w:rsidRDefault="001552FB" w:rsidP="001552FB">
      <w:pPr>
        <w:ind w:left="426"/>
        <w:jc w:val="center"/>
        <w:rPr>
          <w:b/>
        </w:rPr>
      </w:pPr>
    </w:p>
    <w:p w:rsidR="001552FB" w:rsidRDefault="001552FB" w:rsidP="001552FB">
      <w:pPr>
        <w:ind w:left="426"/>
        <w:jc w:val="center"/>
        <w:rPr>
          <w:b/>
        </w:rPr>
      </w:pPr>
    </w:p>
    <w:p w:rsidR="001552FB" w:rsidRDefault="001552FB" w:rsidP="001552FB">
      <w:pPr>
        <w:ind w:left="426"/>
        <w:jc w:val="center"/>
        <w:rPr>
          <w:b/>
        </w:rPr>
      </w:pPr>
    </w:p>
    <w:p w:rsidR="001552FB" w:rsidRDefault="001552FB" w:rsidP="001552FB">
      <w:pPr>
        <w:ind w:left="426"/>
        <w:jc w:val="center"/>
        <w:rPr>
          <w:b/>
        </w:rPr>
      </w:pPr>
    </w:p>
    <w:p w:rsidR="001552FB" w:rsidRDefault="001552FB" w:rsidP="001552FB">
      <w:pPr>
        <w:ind w:left="426"/>
        <w:jc w:val="center"/>
        <w:rPr>
          <w:b/>
        </w:rPr>
      </w:pPr>
    </w:p>
    <w:p w:rsidR="001552FB" w:rsidRDefault="001552FB" w:rsidP="001552FB">
      <w:pPr>
        <w:ind w:left="426"/>
        <w:jc w:val="center"/>
        <w:rPr>
          <w:b/>
        </w:rPr>
      </w:pPr>
    </w:p>
    <w:p w:rsidR="001552FB" w:rsidRDefault="001552FB" w:rsidP="001552FB">
      <w:pPr>
        <w:ind w:left="426"/>
        <w:jc w:val="center"/>
        <w:rPr>
          <w:b/>
        </w:rPr>
      </w:pPr>
    </w:p>
    <w:p w:rsidR="001552FB" w:rsidRDefault="001552FB" w:rsidP="001552FB">
      <w:pPr>
        <w:ind w:left="426"/>
        <w:jc w:val="center"/>
        <w:rPr>
          <w:b/>
        </w:rPr>
      </w:pPr>
    </w:p>
    <w:p w:rsidR="001552FB" w:rsidRDefault="001552FB" w:rsidP="001552FB">
      <w:pPr>
        <w:ind w:left="426"/>
        <w:jc w:val="center"/>
        <w:rPr>
          <w:b/>
        </w:rPr>
      </w:pPr>
    </w:p>
    <w:p w:rsidR="001552FB" w:rsidRDefault="001552FB" w:rsidP="001552FB">
      <w:pPr>
        <w:ind w:left="426"/>
        <w:jc w:val="center"/>
        <w:rPr>
          <w:b/>
        </w:rPr>
      </w:pPr>
    </w:p>
    <w:p w:rsidR="001552FB" w:rsidRDefault="001552FB" w:rsidP="001552FB">
      <w:pPr>
        <w:ind w:left="426"/>
        <w:jc w:val="center"/>
        <w:rPr>
          <w:b/>
        </w:rPr>
      </w:pPr>
    </w:p>
    <w:p w:rsidR="001552FB" w:rsidRDefault="001552FB" w:rsidP="001552FB">
      <w:pPr>
        <w:ind w:left="426"/>
        <w:jc w:val="center"/>
        <w:rPr>
          <w:b/>
        </w:rPr>
      </w:pPr>
    </w:p>
    <w:p w:rsidR="001552FB" w:rsidRDefault="001552FB" w:rsidP="001552FB">
      <w:pPr>
        <w:ind w:left="426"/>
        <w:jc w:val="center"/>
        <w:rPr>
          <w:b/>
        </w:rPr>
      </w:pPr>
    </w:p>
    <w:p w:rsidR="001552FB" w:rsidRDefault="001552FB" w:rsidP="001552FB">
      <w:pPr>
        <w:ind w:left="426"/>
        <w:jc w:val="center"/>
        <w:rPr>
          <w:b/>
        </w:rPr>
      </w:pPr>
    </w:p>
    <w:p w:rsidR="001552FB" w:rsidRDefault="001552FB" w:rsidP="001552FB">
      <w:pPr>
        <w:ind w:left="426"/>
        <w:jc w:val="center"/>
        <w:rPr>
          <w:b/>
        </w:rPr>
      </w:pPr>
    </w:p>
    <w:p w:rsidR="001552FB" w:rsidRDefault="001552FB" w:rsidP="001552FB">
      <w:pPr>
        <w:ind w:left="426"/>
        <w:jc w:val="center"/>
        <w:rPr>
          <w:b/>
        </w:rPr>
      </w:pPr>
    </w:p>
    <w:p w:rsidR="001552FB" w:rsidRDefault="001552FB" w:rsidP="001552FB">
      <w:pPr>
        <w:ind w:left="426"/>
        <w:jc w:val="center"/>
        <w:rPr>
          <w:b/>
        </w:rPr>
      </w:pPr>
    </w:p>
    <w:p w:rsidR="001552FB" w:rsidRDefault="001552FB" w:rsidP="001552FB">
      <w:pPr>
        <w:ind w:left="426"/>
        <w:jc w:val="center"/>
        <w:rPr>
          <w:b/>
        </w:rPr>
      </w:pPr>
    </w:p>
    <w:p w:rsidR="001552FB" w:rsidRDefault="001552FB" w:rsidP="001552FB">
      <w:pPr>
        <w:ind w:left="426"/>
        <w:jc w:val="center"/>
        <w:rPr>
          <w:b/>
        </w:rPr>
      </w:pPr>
    </w:p>
    <w:p w:rsidR="001552FB" w:rsidRDefault="001552FB" w:rsidP="001552FB">
      <w:pPr>
        <w:ind w:left="426"/>
        <w:jc w:val="center"/>
        <w:rPr>
          <w:b/>
        </w:rPr>
      </w:pPr>
    </w:p>
    <w:p w:rsidR="001552FB" w:rsidRDefault="001552FB" w:rsidP="001552FB">
      <w:pPr>
        <w:ind w:left="426"/>
        <w:jc w:val="center"/>
        <w:rPr>
          <w:b/>
        </w:rPr>
      </w:pPr>
    </w:p>
    <w:p w:rsidR="001552FB" w:rsidRDefault="001552FB" w:rsidP="001552FB">
      <w:pPr>
        <w:ind w:left="426"/>
        <w:jc w:val="center"/>
        <w:rPr>
          <w:b/>
        </w:rPr>
      </w:pPr>
    </w:p>
    <w:p w:rsidR="001552FB" w:rsidRDefault="001552FB" w:rsidP="001552FB">
      <w:pPr>
        <w:ind w:left="426"/>
        <w:jc w:val="center"/>
        <w:rPr>
          <w:b/>
        </w:rPr>
      </w:pPr>
    </w:p>
    <w:p w:rsidR="001552FB" w:rsidRDefault="001552FB" w:rsidP="001552FB">
      <w:pPr>
        <w:ind w:left="426"/>
        <w:jc w:val="center"/>
        <w:rPr>
          <w:b/>
        </w:rPr>
      </w:pPr>
    </w:p>
    <w:p w:rsidR="001552FB" w:rsidRPr="001552FB" w:rsidRDefault="001552FB" w:rsidP="001552FB">
      <w:pPr>
        <w:ind w:left="426"/>
        <w:jc w:val="center"/>
        <w:rPr>
          <w:b/>
        </w:rPr>
      </w:pPr>
    </w:p>
    <w:p w:rsidR="001552FB" w:rsidRDefault="001552FB" w:rsidP="001552FB">
      <w:pPr>
        <w:pStyle w:val="ListParagraph"/>
        <w:ind w:left="426"/>
        <w:jc w:val="center"/>
        <w:rPr>
          <w:b/>
        </w:rPr>
      </w:pPr>
    </w:p>
    <w:p w:rsidR="001552FB" w:rsidRDefault="001552FB" w:rsidP="001552FB">
      <w:pPr>
        <w:pStyle w:val="ListParagraph"/>
        <w:ind w:left="426"/>
        <w:jc w:val="center"/>
        <w:rPr>
          <w:b/>
        </w:rPr>
      </w:pPr>
    </w:p>
    <w:p w:rsidR="001552FB" w:rsidRDefault="001552FB" w:rsidP="00F62269">
      <w:pPr>
        <w:pStyle w:val="ListParagraph"/>
        <w:ind w:left="567"/>
        <w:jc w:val="center"/>
        <w:rPr>
          <w:b/>
        </w:rPr>
      </w:pPr>
    </w:p>
    <w:p w:rsidR="001552FB" w:rsidRDefault="001552FB" w:rsidP="00F62269">
      <w:pPr>
        <w:pStyle w:val="ListParagraph"/>
        <w:ind w:left="567"/>
        <w:jc w:val="center"/>
        <w:rPr>
          <w:b/>
        </w:rPr>
      </w:pPr>
    </w:p>
    <w:p w:rsidR="001552FB" w:rsidRDefault="001552FB" w:rsidP="00F62269">
      <w:pPr>
        <w:pStyle w:val="ListParagraph"/>
        <w:ind w:left="567"/>
        <w:jc w:val="center"/>
        <w:rPr>
          <w:b/>
        </w:rPr>
      </w:pPr>
    </w:p>
    <w:p w:rsidR="001552FB" w:rsidRDefault="001552FB" w:rsidP="00F62269">
      <w:pPr>
        <w:pStyle w:val="ListParagraph"/>
        <w:ind w:left="567"/>
        <w:jc w:val="center"/>
        <w:rPr>
          <w:b/>
        </w:rPr>
      </w:pPr>
    </w:p>
    <w:p w:rsidR="001552FB" w:rsidRDefault="001552FB" w:rsidP="00F62269">
      <w:pPr>
        <w:pStyle w:val="ListParagraph"/>
        <w:ind w:left="567"/>
        <w:jc w:val="center"/>
        <w:rPr>
          <w:b/>
        </w:rPr>
      </w:pPr>
    </w:p>
    <w:p w:rsidR="001552FB" w:rsidRDefault="001552FB" w:rsidP="00F62269">
      <w:pPr>
        <w:pStyle w:val="ListParagraph"/>
        <w:ind w:left="567"/>
        <w:jc w:val="center"/>
        <w:rPr>
          <w:b/>
        </w:rPr>
      </w:pPr>
    </w:p>
    <w:p w:rsidR="00EE49B6" w:rsidRPr="00BB4EDA" w:rsidRDefault="00F62269" w:rsidP="00F62269">
      <w:pPr>
        <w:pStyle w:val="ListParagraph"/>
        <w:ind w:left="567"/>
        <w:jc w:val="center"/>
        <w:rPr>
          <w:b/>
          <w:sz w:val="28"/>
          <w:szCs w:val="28"/>
          <w:lang w:val="id-ID"/>
        </w:rPr>
      </w:pPr>
      <w:r w:rsidRPr="00BB4EDA">
        <w:rPr>
          <w:b/>
          <w:sz w:val="28"/>
          <w:szCs w:val="28"/>
          <w:lang w:val="id-ID"/>
        </w:rPr>
        <w:t>DAFTAR GAMBAR</w:t>
      </w:r>
    </w:p>
    <w:p w:rsidR="00744A3C" w:rsidRDefault="00744A3C" w:rsidP="00F62269">
      <w:pPr>
        <w:pStyle w:val="ListParagraph"/>
        <w:ind w:left="567"/>
        <w:jc w:val="center"/>
        <w:rPr>
          <w:b/>
          <w:lang w:val="id-ID"/>
        </w:rPr>
      </w:pPr>
    </w:p>
    <w:p w:rsidR="00F62269" w:rsidRDefault="00F62269" w:rsidP="00744A3C">
      <w:pPr>
        <w:pStyle w:val="ListParagraph"/>
        <w:spacing w:line="360" w:lineRule="auto"/>
        <w:ind w:left="567"/>
        <w:jc w:val="center"/>
        <w:rPr>
          <w:b/>
          <w:lang w:val="id-ID"/>
        </w:rPr>
      </w:pPr>
    </w:p>
    <w:p w:rsidR="00185733" w:rsidRPr="000464BF" w:rsidRDefault="00185733" w:rsidP="00852A5C">
      <w:pPr>
        <w:pStyle w:val="ListParagraph"/>
        <w:numPr>
          <w:ilvl w:val="6"/>
          <w:numId w:val="3"/>
        </w:numPr>
        <w:tabs>
          <w:tab w:val="left" w:leader="dot" w:pos="7938"/>
        </w:tabs>
        <w:spacing w:line="360" w:lineRule="auto"/>
        <w:ind w:left="284" w:hanging="284"/>
        <w:jc w:val="both"/>
        <w:rPr>
          <w:lang w:val="id-ID"/>
        </w:rPr>
      </w:pPr>
      <w:r>
        <w:rPr>
          <w:lang w:val="id-ID"/>
        </w:rPr>
        <w:t xml:space="preserve">Gambar </w:t>
      </w:r>
      <w:r w:rsidR="00852A5C">
        <w:t>2</w:t>
      </w:r>
      <w:r>
        <w:rPr>
          <w:lang w:val="id-ID"/>
        </w:rPr>
        <w:t>.</w:t>
      </w:r>
      <w:r>
        <w:t>1</w:t>
      </w:r>
      <w:r w:rsidRPr="00F62269">
        <w:rPr>
          <w:lang w:val="id-ID"/>
        </w:rPr>
        <w:t xml:space="preserve"> </w:t>
      </w:r>
      <w:r w:rsidR="00852A5C">
        <w:t>Model Manajemen Strategis berdasarkan konsep Fred R David</w:t>
      </w:r>
      <w:r>
        <w:rPr>
          <w:lang w:val="id-ID"/>
        </w:rPr>
        <w:tab/>
        <w:t xml:space="preserve"> </w:t>
      </w:r>
      <w:r w:rsidR="00852A5C">
        <w:t>19</w:t>
      </w:r>
    </w:p>
    <w:p w:rsidR="000464BF" w:rsidRPr="00185733" w:rsidRDefault="00852A5C" w:rsidP="00852A5C">
      <w:pPr>
        <w:pStyle w:val="ListParagraph"/>
        <w:numPr>
          <w:ilvl w:val="6"/>
          <w:numId w:val="3"/>
        </w:numPr>
        <w:tabs>
          <w:tab w:val="left" w:leader="dot" w:pos="7938"/>
        </w:tabs>
        <w:spacing w:line="360" w:lineRule="auto"/>
        <w:ind w:left="284" w:hanging="284"/>
        <w:jc w:val="both"/>
        <w:rPr>
          <w:lang w:val="id-ID"/>
        </w:rPr>
      </w:pPr>
      <w:r>
        <w:rPr>
          <w:lang w:val="id-ID"/>
        </w:rPr>
        <w:t>Gambar</w:t>
      </w:r>
      <w:r>
        <w:t xml:space="preserve"> 2</w:t>
      </w:r>
      <w:r w:rsidR="000464BF">
        <w:rPr>
          <w:lang w:val="id-ID"/>
        </w:rPr>
        <w:t>.</w:t>
      </w:r>
      <w:r w:rsidR="000464BF">
        <w:t>2</w:t>
      </w:r>
      <w:r w:rsidR="000464BF" w:rsidRPr="00F62269">
        <w:rPr>
          <w:lang w:val="id-ID"/>
        </w:rPr>
        <w:t xml:space="preserve"> </w:t>
      </w:r>
      <w:r>
        <w:t xml:space="preserve">Tahap Menentukan Strategi Utama berdasarkan konsep Fred R David </w:t>
      </w:r>
      <w:r w:rsidR="000464BF">
        <w:rPr>
          <w:lang w:val="id-ID"/>
        </w:rPr>
        <w:tab/>
        <w:t xml:space="preserve"> </w:t>
      </w:r>
      <w:r>
        <w:t>20</w:t>
      </w:r>
    </w:p>
    <w:p w:rsidR="00F62269" w:rsidRPr="00F62269" w:rsidRDefault="00F62269" w:rsidP="007B3AA6">
      <w:pPr>
        <w:pStyle w:val="ListParagraph"/>
        <w:tabs>
          <w:tab w:val="left" w:leader="dot" w:pos="7938"/>
        </w:tabs>
        <w:spacing w:line="360" w:lineRule="auto"/>
        <w:ind w:left="284"/>
        <w:jc w:val="both"/>
        <w:rPr>
          <w:lang w:val="id-ID"/>
        </w:rPr>
      </w:pPr>
    </w:p>
    <w:sectPr w:rsidR="00F62269" w:rsidRPr="00F62269" w:rsidSect="001253F8">
      <w:footerReference w:type="default" r:id="rId8"/>
      <w:pgSz w:w="11907" w:h="16840"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17D" w:rsidRDefault="00C0317D" w:rsidP="00475B52">
      <w:r>
        <w:separator/>
      </w:r>
    </w:p>
  </w:endnote>
  <w:endnote w:type="continuationSeparator" w:id="0">
    <w:p w:rsidR="00C0317D" w:rsidRDefault="00C0317D" w:rsidP="00475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48800"/>
      <w:docPartObj>
        <w:docPartGallery w:val="Page Numbers (Bottom of Page)"/>
        <w:docPartUnique/>
      </w:docPartObj>
    </w:sdtPr>
    <w:sdtContent>
      <w:p w:rsidR="00DD33E2" w:rsidRDefault="00DD33E2">
        <w:pPr>
          <w:pStyle w:val="Footer"/>
          <w:jc w:val="center"/>
        </w:pPr>
        <w:r>
          <w:fldChar w:fldCharType="begin"/>
        </w:r>
        <w:r>
          <w:instrText xml:space="preserve"> PAGE   \* MERGEFORMAT </w:instrText>
        </w:r>
        <w:r>
          <w:fldChar w:fldCharType="separate"/>
        </w:r>
        <w:r w:rsidR="00693365">
          <w:rPr>
            <w:noProof/>
          </w:rPr>
          <w:t>i</w:t>
        </w:r>
        <w:r>
          <w:rPr>
            <w:noProof/>
          </w:rPr>
          <w:fldChar w:fldCharType="end"/>
        </w:r>
      </w:p>
    </w:sdtContent>
  </w:sdt>
  <w:p w:rsidR="00DD33E2" w:rsidRDefault="00DD3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17D" w:rsidRDefault="00C0317D" w:rsidP="00475B52">
      <w:r>
        <w:separator/>
      </w:r>
    </w:p>
  </w:footnote>
  <w:footnote w:type="continuationSeparator" w:id="0">
    <w:p w:rsidR="00C0317D" w:rsidRDefault="00C0317D" w:rsidP="00475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E4918"/>
    <w:multiLevelType w:val="hybridMultilevel"/>
    <w:tmpl w:val="F74CA658"/>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
    <w:nsid w:val="076B3485"/>
    <w:multiLevelType w:val="hybridMultilevel"/>
    <w:tmpl w:val="2D8475B0"/>
    <w:lvl w:ilvl="0" w:tplc="0421000F">
      <w:start w:val="1"/>
      <w:numFmt w:val="decimal"/>
      <w:lvlText w:val="%1."/>
      <w:lvlJc w:val="left"/>
      <w:pPr>
        <w:ind w:left="3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53FF8"/>
    <w:multiLevelType w:val="hybridMultilevel"/>
    <w:tmpl w:val="DEAE4564"/>
    <w:lvl w:ilvl="0" w:tplc="167CD6FA">
      <w:start w:val="1"/>
      <w:numFmt w:val="lowerLetter"/>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3">
    <w:nsid w:val="0A0231DC"/>
    <w:multiLevelType w:val="hybridMultilevel"/>
    <w:tmpl w:val="8C6CA964"/>
    <w:lvl w:ilvl="0" w:tplc="BCB4E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F3133C"/>
    <w:multiLevelType w:val="hybridMultilevel"/>
    <w:tmpl w:val="163C40E8"/>
    <w:lvl w:ilvl="0" w:tplc="5C663E8C">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0A25735"/>
    <w:multiLevelType w:val="hybridMultilevel"/>
    <w:tmpl w:val="7F184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6B79C6"/>
    <w:multiLevelType w:val="hybridMultilevel"/>
    <w:tmpl w:val="C38C5454"/>
    <w:lvl w:ilvl="0" w:tplc="0409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71C2FF6"/>
    <w:multiLevelType w:val="hybridMultilevel"/>
    <w:tmpl w:val="E4C2A224"/>
    <w:lvl w:ilvl="0" w:tplc="04090015">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BBC3A83"/>
    <w:multiLevelType w:val="hybridMultilevel"/>
    <w:tmpl w:val="533C7B4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C72720D"/>
    <w:multiLevelType w:val="hybridMultilevel"/>
    <w:tmpl w:val="7BC2452C"/>
    <w:lvl w:ilvl="0" w:tplc="0409000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CDA01C5"/>
    <w:multiLevelType w:val="hybridMultilevel"/>
    <w:tmpl w:val="F7229160"/>
    <w:lvl w:ilvl="0" w:tplc="D1AC3762">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1">
    <w:nsid w:val="1FD15AEE"/>
    <w:multiLevelType w:val="hybridMultilevel"/>
    <w:tmpl w:val="5350B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243440"/>
    <w:multiLevelType w:val="hybridMultilevel"/>
    <w:tmpl w:val="738C5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4F53A3"/>
    <w:multiLevelType w:val="hybridMultilevel"/>
    <w:tmpl w:val="95E04362"/>
    <w:lvl w:ilvl="0" w:tplc="EBE8E7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9D02FF"/>
    <w:multiLevelType w:val="hybridMultilevel"/>
    <w:tmpl w:val="3DEAC44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49815DC"/>
    <w:multiLevelType w:val="hybridMultilevel"/>
    <w:tmpl w:val="78E42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FF166E"/>
    <w:multiLevelType w:val="hybridMultilevel"/>
    <w:tmpl w:val="8996A092"/>
    <w:lvl w:ilvl="0" w:tplc="BEF8DF84">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272A2423"/>
    <w:multiLevelType w:val="hybridMultilevel"/>
    <w:tmpl w:val="FF90F722"/>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3E7660"/>
    <w:multiLevelType w:val="hybridMultilevel"/>
    <w:tmpl w:val="E2BA7900"/>
    <w:lvl w:ilvl="0" w:tplc="3DE262E2">
      <w:start w:val="1"/>
      <w:numFmt w:val="decimal"/>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19">
    <w:nsid w:val="2F8F4384"/>
    <w:multiLevelType w:val="hybridMultilevel"/>
    <w:tmpl w:val="295C0284"/>
    <w:lvl w:ilvl="0" w:tplc="F51E34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13C095A"/>
    <w:multiLevelType w:val="hybridMultilevel"/>
    <w:tmpl w:val="F48C6262"/>
    <w:lvl w:ilvl="0" w:tplc="3228B6B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3B1E1AE0"/>
    <w:multiLevelType w:val="hybridMultilevel"/>
    <w:tmpl w:val="2220A8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B321D32"/>
    <w:multiLevelType w:val="hybridMultilevel"/>
    <w:tmpl w:val="5D200858"/>
    <w:lvl w:ilvl="0" w:tplc="A9603890">
      <w:start w:val="1"/>
      <w:numFmt w:val="upp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DF9453E"/>
    <w:multiLevelType w:val="hybridMultilevel"/>
    <w:tmpl w:val="CD20D914"/>
    <w:lvl w:ilvl="0" w:tplc="0409000F">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4">
    <w:nsid w:val="41B45B40"/>
    <w:multiLevelType w:val="hybridMultilevel"/>
    <w:tmpl w:val="C1FA1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322109"/>
    <w:multiLevelType w:val="hybridMultilevel"/>
    <w:tmpl w:val="82BC097C"/>
    <w:lvl w:ilvl="0" w:tplc="FBAA527A">
      <w:start w:val="1"/>
      <w:numFmt w:val="decimal"/>
      <w:lvlText w:val="%1."/>
      <w:lvlJc w:val="left"/>
      <w:pPr>
        <w:ind w:left="2149" w:hanging="360"/>
      </w:pPr>
      <w:rPr>
        <w:rFonts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26">
    <w:nsid w:val="447908F0"/>
    <w:multiLevelType w:val="hybridMultilevel"/>
    <w:tmpl w:val="AC409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D610A5"/>
    <w:multiLevelType w:val="hybridMultilevel"/>
    <w:tmpl w:val="7B48F93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DD411AF"/>
    <w:multiLevelType w:val="hybridMultilevel"/>
    <w:tmpl w:val="1D047EE8"/>
    <w:lvl w:ilvl="0" w:tplc="46408EB4">
      <w:start w:val="1"/>
      <w:numFmt w:val="upperLetter"/>
      <w:lvlText w:val="%1."/>
      <w:lvlJc w:val="left"/>
      <w:pPr>
        <w:ind w:left="50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F867CCC"/>
    <w:multiLevelType w:val="hybridMultilevel"/>
    <w:tmpl w:val="A874DCB6"/>
    <w:lvl w:ilvl="0" w:tplc="A0E02714">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30">
    <w:nsid w:val="517372BE"/>
    <w:multiLevelType w:val="hybridMultilevel"/>
    <w:tmpl w:val="5BD80948"/>
    <w:lvl w:ilvl="0" w:tplc="84762276">
      <w:start w:val="1"/>
      <w:numFmt w:val="decimal"/>
      <w:lvlText w:val="%1."/>
      <w:lvlJc w:val="left"/>
      <w:pPr>
        <w:tabs>
          <w:tab w:val="num" w:pos="734"/>
        </w:tabs>
        <w:ind w:left="734" w:hanging="360"/>
      </w:pPr>
      <w:rPr>
        <w:rFonts w:ascii="Times New Roman" w:eastAsia="Times New Roman" w:hAnsi="Times New Roman" w:cs="Times New Roman"/>
      </w:rPr>
    </w:lvl>
    <w:lvl w:ilvl="1" w:tplc="FFFFFFFF">
      <w:start w:val="1"/>
      <w:numFmt w:val="upperLetter"/>
      <w:lvlText w:val="%2."/>
      <w:lvlJc w:val="left"/>
      <w:pPr>
        <w:tabs>
          <w:tab w:val="num" w:pos="1454"/>
        </w:tabs>
        <w:ind w:left="1454" w:hanging="360"/>
      </w:pPr>
      <w:rPr>
        <w:rFonts w:hint="default"/>
      </w:rPr>
    </w:lvl>
    <w:lvl w:ilvl="2" w:tplc="FFFFFFFF" w:tentative="1">
      <w:start w:val="1"/>
      <w:numFmt w:val="lowerRoman"/>
      <w:lvlText w:val="%3."/>
      <w:lvlJc w:val="right"/>
      <w:pPr>
        <w:tabs>
          <w:tab w:val="num" w:pos="2174"/>
        </w:tabs>
        <w:ind w:left="2174" w:hanging="180"/>
      </w:pPr>
    </w:lvl>
    <w:lvl w:ilvl="3" w:tplc="04210015">
      <w:start w:val="1"/>
      <w:numFmt w:val="upperLetter"/>
      <w:lvlText w:val="%4."/>
      <w:lvlJc w:val="left"/>
      <w:pPr>
        <w:tabs>
          <w:tab w:val="num" w:pos="2894"/>
        </w:tabs>
        <w:ind w:left="2894" w:hanging="360"/>
      </w:pPr>
    </w:lvl>
    <w:lvl w:ilvl="4" w:tplc="FFFFFFFF">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start w:val="1"/>
      <w:numFmt w:val="decimal"/>
      <w:lvlText w:val="%7."/>
      <w:lvlJc w:val="left"/>
      <w:pPr>
        <w:tabs>
          <w:tab w:val="num" w:pos="360"/>
        </w:tabs>
        <w:ind w:left="360" w:hanging="360"/>
      </w:pPr>
    </w:lvl>
    <w:lvl w:ilvl="7" w:tplc="FFFFFFFF">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31">
    <w:nsid w:val="54EC1D48"/>
    <w:multiLevelType w:val="hybridMultilevel"/>
    <w:tmpl w:val="0FE2C91E"/>
    <w:lvl w:ilvl="0" w:tplc="5E88F0F8">
      <w:start w:val="1"/>
      <w:numFmt w:val="decimal"/>
      <w:lvlText w:val="%1."/>
      <w:lvlJc w:val="left"/>
      <w:pPr>
        <w:ind w:left="1483" w:hanging="360"/>
      </w:pPr>
      <w:rPr>
        <w:rFonts w:hint="default"/>
      </w:rPr>
    </w:lvl>
    <w:lvl w:ilvl="1" w:tplc="04210019" w:tentative="1">
      <w:start w:val="1"/>
      <w:numFmt w:val="lowerLetter"/>
      <w:lvlText w:val="%2."/>
      <w:lvlJc w:val="left"/>
      <w:pPr>
        <w:ind w:left="2203" w:hanging="360"/>
      </w:pPr>
    </w:lvl>
    <w:lvl w:ilvl="2" w:tplc="0421001B">
      <w:start w:val="1"/>
      <w:numFmt w:val="lowerRoman"/>
      <w:lvlText w:val="%3."/>
      <w:lvlJc w:val="right"/>
      <w:pPr>
        <w:ind w:left="2923" w:hanging="180"/>
      </w:pPr>
    </w:lvl>
    <w:lvl w:ilvl="3" w:tplc="0421000F">
      <w:start w:val="1"/>
      <w:numFmt w:val="decimal"/>
      <w:lvlText w:val="%4."/>
      <w:lvlJc w:val="left"/>
      <w:pPr>
        <w:ind w:left="3643" w:hanging="360"/>
      </w:pPr>
    </w:lvl>
    <w:lvl w:ilvl="4" w:tplc="04210019" w:tentative="1">
      <w:start w:val="1"/>
      <w:numFmt w:val="lowerLetter"/>
      <w:lvlText w:val="%5."/>
      <w:lvlJc w:val="left"/>
      <w:pPr>
        <w:ind w:left="4363" w:hanging="360"/>
      </w:pPr>
    </w:lvl>
    <w:lvl w:ilvl="5" w:tplc="0421001B" w:tentative="1">
      <w:start w:val="1"/>
      <w:numFmt w:val="lowerRoman"/>
      <w:lvlText w:val="%6."/>
      <w:lvlJc w:val="right"/>
      <w:pPr>
        <w:ind w:left="5083" w:hanging="180"/>
      </w:pPr>
    </w:lvl>
    <w:lvl w:ilvl="6" w:tplc="0421000F" w:tentative="1">
      <w:start w:val="1"/>
      <w:numFmt w:val="decimal"/>
      <w:lvlText w:val="%7."/>
      <w:lvlJc w:val="left"/>
      <w:pPr>
        <w:ind w:left="5803" w:hanging="360"/>
      </w:pPr>
    </w:lvl>
    <w:lvl w:ilvl="7" w:tplc="04210019" w:tentative="1">
      <w:start w:val="1"/>
      <w:numFmt w:val="lowerLetter"/>
      <w:lvlText w:val="%8."/>
      <w:lvlJc w:val="left"/>
      <w:pPr>
        <w:ind w:left="6523" w:hanging="360"/>
      </w:pPr>
    </w:lvl>
    <w:lvl w:ilvl="8" w:tplc="0421001B" w:tentative="1">
      <w:start w:val="1"/>
      <w:numFmt w:val="lowerRoman"/>
      <w:lvlText w:val="%9."/>
      <w:lvlJc w:val="right"/>
      <w:pPr>
        <w:ind w:left="7243" w:hanging="180"/>
      </w:pPr>
    </w:lvl>
  </w:abstractNum>
  <w:abstractNum w:abstractNumId="32">
    <w:nsid w:val="58447DC9"/>
    <w:multiLevelType w:val="hybridMultilevel"/>
    <w:tmpl w:val="8542AD3C"/>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BB2418"/>
    <w:multiLevelType w:val="hybridMultilevel"/>
    <w:tmpl w:val="E5BE5DC2"/>
    <w:lvl w:ilvl="0" w:tplc="FE00CEA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5E134570"/>
    <w:multiLevelType w:val="hybridMultilevel"/>
    <w:tmpl w:val="901E5492"/>
    <w:lvl w:ilvl="0" w:tplc="E4B8EAA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5">
    <w:nsid w:val="6DDB27F3"/>
    <w:multiLevelType w:val="hybridMultilevel"/>
    <w:tmpl w:val="68669066"/>
    <w:lvl w:ilvl="0" w:tplc="C40200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3C347C8"/>
    <w:multiLevelType w:val="multilevel"/>
    <w:tmpl w:val="52120A98"/>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ascii="Times New Roman" w:hAnsi="Times New Roman" w:cs="Times New Roman" w:hint="default"/>
        <w:sz w:val="24"/>
      </w:rPr>
    </w:lvl>
    <w:lvl w:ilvl="2">
      <w:start w:val="5"/>
      <w:numFmt w:val="upperLetter"/>
      <w:lvlText w:val="%3."/>
      <w:lvlJc w:val="left"/>
      <w:pPr>
        <w:ind w:left="2160" w:hanging="360"/>
      </w:pPr>
      <w:rPr>
        <w:rFonts w:ascii="Times New Roman" w:hAnsi="Times New Roman" w:cs="Times New Roman"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027300"/>
    <w:multiLevelType w:val="hybridMultilevel"/>
    <w:tmpl w:val="2F96DC80"/>
    <w:lvl w:ilvl="0" w:tplc="CD9A3C16">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DA9E5CC6">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7B64A7B"/>
    <w:multiLevelType w:val="hybridMultilevel"/>
    <w:tmpl w:val="7BC0EFB2"/>
    <w:lvl w:ilvl="0" w:tplc="73DE8840">
      <w:start w:val="1"/>
      <w:numFmt w:val="lowerLetter"/>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num w:numId="1">
    <w:abstractNumId w:val="6"/>
  </w:num>
  <w:num w:numId="2">
    <w:abstractNumId w:val="37"/>
  </w:num>
  <w:num w:numId="3">
    <w:abstractNumId w:val="30"/>
  </w:num>
  <w:num w:numId="4">
    <w:abstractNumId w:val="9"/>
  </w:num>
  <w:num w:numId="5">
    <w:abstractNumId w:val="23"/>
  </w:num>
  <w:num w:numId="6">
    <w:abstractNumId w:val="14"/>
  </w:num>
  <w:num w:numId="7">
    <w:abstractNumId w:val="11"/>
  </w:num>
  <w:num w:numId="8">
    <w:abstractNumId w:val="15"/>
  </w:num>
  <w:num w:numId="9">
    <w:abstractNumId w:val="26"/>
  </w:num>
  <w:num w:numId="10">
    <w:abstractNumId w:val="36"/>
  </w:num>
  <w:num w:numId="11">
    <w:abstractNumId w:val="16"/>
  </w:num>
  <w:num w:numId="12">
    <w:abstractNumId w:val="0"/>
  </w:num>
  <w:num w:numId="13">
    <w:abstractNumId w:val="4"/>
  </w:num>
  <w:num w:numId="14">
    <w:abstractNumId w:val="33"/>
  </w:num>
  <w:num w:numId="15">
    <w:abstractNumId w:val="34"/>
  </w:num>
  <w:num w:numId="16">
    <w:abstractNumId w:val="31"/>
  </w:num>
  <w:num w:numId="17">
    <w:abstractNumId w:val="35"/>
  </w:num>
  <w:num w:numId="18">
    <w:abstractNumId w:val="27"/>
  </w:num>
  <w:num w:numId="19">
    <w:abstractNumId w:val="24"/>
  </w:num>
  <w:num w:numId="20">
    <w:abstractNumId w:val="3"/>
  </w:num>
  <w:num w:numId="21">
    <w:abstractNumId w:val="32"/>
  </w:num>
  <w:num w:numId="22">
    <w:abstractNumId w:val="28"/>
  </w:num>
  <w:num w:numId="23">
    <w:abstractNumId w:val="21"/>
  </w:num>
  <w:num w:numId="24">
    <w:abstractNumId w:val="18"/>
  </w:num>
  <w:num w:numId="25">
    <w:abstractNumId w:val="20"/>
  </w:num>
  <w:num w:numId="26">
    <w:abstractNumId w:val="2"/>
  </w:num>
  <w:num w:numId="27">
    <w:abstractNumId w:val="38"/>
  </w:num>
  <w:num w:numId="28">
    <w:abstractNumId w:val="8"/>
  </w:num>
  <w:num w:numId="29">
    <w:abstractNumId w:val="12"/>
  </w:num>
  <w:num w:numId="30">
    <w:abstractNumId w:val="29"/>
  </w:num>
  <w:num w:numId="31">
    <w:abstractNumId w:val="7"/>
  </w:num>
  <w:num w:numId="32">
    <w:abstractNumId w:val="22"/>
  </w:num>
  <w:num w:numId="33">
    <w:abstractNumId w:val="13"/>
  </w:num>
  <w:num w:numId="34">
    <w:abstractNumId w:val="17"/>
  </w:num>
  <w:num w:numId="35">
    <w:abstractNumId w:val="5"/>
  </w:num>
  <w:num w:numId="36">
    <w:abstractNumId w:val="25"/>
  </w:num>
  <w:num w:numId="37">
    <w:abstractNumId w:val="10"/>
  </w:num>
  <w:num w:numId="38">
    <w:abstractNumId w:val="19"/>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92F23"/>
    <w:rsid w:val="00000898"/>
    <w:rsid w:val="00005088"/>
    <w:rsid w:val="00007316"/>
    <w:rsid w:val="00007C88"/>
    <w:rsid w:val="000109D7"/>
    <w:rsid w:val="0003351A"/>
    <w:rsid w:val="00035923"/>
    <w:rsid w:val="00037D18"/>
    <w:rsid w:val="0004139E"/>
    <w:rsid w:val="000464BF"/>
    <w:rsid w:val="00047970"/>
    <w:rsid w:val="00051AE6"/>
    <w:rsid w:val="00055A89"/>
    <w:rsid w:val="00091D28"/>
    <w:rsid w:val="00092739"/>
    <w:rsid w:val="000A05CC"/>
    <w:rsid w:val="000A6401"/>
    <w:rsid w:val="000B20BF"/>
    <w:rsid w:val="000C01FB"/>
    <w:rsid w:val="000D20E8"/>
    <w:rsid w:val="000D679C"/>
    <w:rsid w:val="000E3B8B"/>
    <w:rsid w:val="000E735B"/>
    <w:rsid w:val="000F1948"/>
    <w:rsid w:val="00102FA2"/>
    <w:rsid w:val="001044AF"/>
    <w:rsid w:val="00113C8C"/>
    <w:rsid w:val="00117568"/>
    <w:rsid w:val="00120ED0"/>
    <w:rsid w:val="001253F8"/>
    <w:rsid w:val="00135D46"/>
    <w:rsid w:val="001430B1"/>
    <w:rsid w:val="001503A7"/>
    <w:rsid w:val="00152592"/>
    <w:rsid w:val="001552FB"/>
    <w:rsid w:val="00160A2D"/>
    <w:rsid w:val="00185733"/>
    <w:rsid w:val="00192B73"/>
    <w:rsid w:val="001A17A3"/>
    <w:rsid w:val="001A20CA"/>
    <w:rsid w:val="001A4081"/>
    <w:rsid w:val="001A5A7C"/>
    <w:rsid w:val="001B549A"/>
    <w:rsid w:val="001B58D9"/>
    <w:rsid w:val="001B6625"/>
    <w:rsid w:val="001B708F"/>
    <w:rsid w:val="001C3429"/>
    <w:rsid w:val="001C5F93"/>
    <w:rsid w:val="001C6A75"/>
    <w:rsid w:val="001D4752"/>
    <w:rsid w:val="001E7C0D"/>
    <w:rsid w:val="001F7C0A"/>
    <w:rsid w:val="00203738"/>
    <w:rsid w:val="0020468D"/>
    <w:rsid w:val="002049F6"/>
    <w:rsid w:val="00204AE2"/>
    <w:rsid w:val="00207B06"/>
    <w:rsid w:val="00217FDD"/>
    <w:rsid w:val="00225307"/>
    <w:rsid w:val="00231660"/>
    <w:rsid w:val="00233A0F"/>
    <w:rsid w:val="002417BE"/>
    <w:rsid w:val="00243119"/>
    <w:rsid w:val="00245D56"/>
    <w:rsid w:val="00247D25"/>
    <w:rsid w:val="00247FC1"/>
    <w:rsid w:val="0025372F"/>
    <w:rsid w:val="00260589"/>
    <w:rsid w:val="00287470"/>
    <w:rsid w:val="00287FCF"/>
    <w:rsid w:val="002A25BD"/>
    <w:rsid w:val="002A4EE6"/>
    <w:rsid w:val="002B0991"/>
    <w:rsid w:val="002C54C4"/>
    <w:rsid w:val="002C789F"/>
    <w:rsid w:val="002D1C00"/>
    <w:rsid w:val="002E7CF1"/>
    <w:rsid w:val="002F0304"/>
    <w:rsid w:val="002F36F1"/>
    <w:rsid w:val="003073F5"/>
    <w:rsid w:val="00311718"/>
    <w:rsid w:val="00320AE3"/>
    <w:rsid w:val="00321A3A"/>
    <w:rsid w:val="00330282"/>
    <w:rsid w:val="00330CC1"/>
    <w:rsid w:val="003376A4"/>
    <w:rsid w:val="00357468"/>
    <w:rsid w:val="00357D9E"/>
    <w:rsid w:val="00366065"/>
    <w:rsid w:val="00376228"/>
    <w:rsid w:val="00383543"/>
    <w:rsid w:val="00385AD6"/>
    <w:rsid w:val="00393174"/>
    <w:rsid w:val="003966F9"/>
    <w:rsid w:val="003A631C"/>
    <w:rsid w:val="003B27FC"/>
    <w:rsid w:val="003B3546"/>
    <w:rsid w:val="003B5FAC"/>
    <w:rsid w:val="003B5FCC"/>
    <w:rsid w:val="003B6FD8"/>
    <w:rsid w:val="003C23EB"/>
    <w:rsid w:val="003D57DF"/>
    <w:rsid w:val="003F1EDA"/>
    <w:rsid w:val="003F541A"/>
    <w:rsid w:val="00412730"/>
    <w:rsid w:val="004138CE"/>
    <w:rsid w:val="00420D08"/>
    <w:rsid w:val="00422B45"/>
    <w:rsid w:val="00434078"/>
    <w:rsid w:val="00444884"/>
    <w:rsid w:val="004520D2"/>
    <w:rsid w:val="004578A1"/>
    <w:rsid w:val="00461F83"/>
    <w:rsid w:val="004736C0"/>
    <w:rsid w:val="00475B52"/>
    <w:rsid w:val="004908CF"/>
    <w:rsid w:val="004933E3"/>
    <w:rsid w:val="004A2A96"/>
    <w:rsid w:val="004A7AB0"/>
    <w:rsid w:val="004C1303"/>
    <w:rsid w:val="004C5AD9"/>
    <w:rsid w:val="004C5E0A"/>
    <w:rsid w:val="004E57FF"/>
    <w:rsid w:val="004E74D9"/>
    <w:rsid w:val="004E7A2B"/>
    <w:rsid w:val="004F0E88"/>
    <w:rsid w:val="004F20C7"/>
    <w:rsid w:val="004F7213"/>
    <w:rsid w:val="00526C94"/>
    <w:rsid w:val="0053093E"/>
    <w:rsid w:val="005401DB"/>
    <w:rsid w:val="005410EB"/>
    <w:rsid w:val="00555E21"/>
    <w:rsid w:val="00570F57"/>
    <w:rsid w:val="00581DC3"/>
    <w:rsid w:val="0059518B"/>
    <w:rsid w:val="00595F08"/>
    <w:rsid w:val="005A1469"/>
    <w:rsid w:val="005D40CC"/>
    <w:rsid w:val="005D5E7C"/>
    <w:rsid w:val="005F4085"/>
    <w:rsid w:val="005F6CFE"/>
    <w:rsid w:val="00632823"/>
    <w:rsid w:val="00635DB9"/>
    <w:rsid w:val="00641217"/>
    <w:rsid w:val="00641906"/>
    <w:rsid w:val="006537B6"/>
    <w:rsid w:val="00654C46"/>
    <w:rsid w:val="00663B83"/>
    <w:rsid w:val="00672857"/>
    <w:rsid w:val="00672EE6"/>
    <w:rsid w:val="00674FEE"/>
    <w:rsid w:val="006825BA"/>
    <w:rsid w:val="00684536"/>
    <w:rsid w:val="006852BA"/>
    <w:rsid w:val="006902EB"/>
    <w:rsid w:val="00693365"/>
    <w:rsid w:val="006E4D0F"/>
    <w:rsid w:val="006E5FB2"/>
    <w:rsid w:val="006E6796"/>
    <w:rsid w:val="00701414"/>
    <w:rsid w:val="00706CCD"/>
    <w:rsid w:val="00707A77"/>
    <w:rsid w:val="00712CC0"/>
    <w:rsid w:val="00715423"/>
    <w:rsid w:val="007174A3"/>
    <w:rsid w:val="00725743"/>
    <w:rsid w:val="0073657E"/>
    <w:rsid w:val="00744A3C"/>
    <w:rsid w:val="007457BB"/>
    <w:rsid w:val="00752008"/>
    <w:rsid w:val="00757904"/>
    <w:rsid w:val="007654DF"/>
    <w:rsid w:val="007701A1"/>
    <w:rsid w:val="007755A8"/>
    <w:rsid w:val="00777F80"/>
    <w:rsid w:val="0078051B"/>
    <w:rsid w:val="0078697A"/>
    <w:rsid w:val="007930BF"/>
    <w:rsid w:val="007A0C5E"/>
    <w:rsid w:val="007B1B12"/>
    <w:rsid w:val="007B3AA6"/>
    <w:rsid w:val="007C2515"/>
    <w:rsid w:val="007C305F"/>
    <w:rsid w:val="007D39BB"/>
    <w:rsid w:val="007E30F8"/>
    <w:rsid w:val="008156D3"/>
    <w:rsid w:val="00836AFA"/>
    <w:rsid w:val="0084123C"/>
    <w:rsid w:val="00841F83"/>
    <w:rsid w:val="00852A5C"/>
    <w:rsid w:val="00854A9A"/>
    <w:rsid w:val="0087194E"/>
    <w:rsid w:val="008734FB"/>
    <w:rsid w:val="0088546C"/>
    <w:rsid w:val="008A4287"/>
    <w:rsid w:val="008A5538"/>
    <w:rsid w:val="008D507A"/>
    <w:rsid w:val="008F1750"/>
    <w:rsid w:val="009055AF"/>
    <w:rsid w:val="009075E8"/>
    <w:rsid w:val="00910A69"/>
    <w:rsid w:val="009134F2"/>
    <w:rsid w:val="00913529"/>
    <w:rsid w:val="00917494"/>
    <w:rsid w:val="00934B78"/>
    <w:rsid w:val="00935D9A"/>
    <w:rsid w:val="00940D13"/>
    <w:rsid w:val="009417EA"/>
    <w:rsid w:val="009440F6"/>
    <w:rsid w:val="00952E87"/>
    <w:rsid w:val="009566C1"/>
    <w:rsid w:val="00961B1A"/>
    <w:rsid w:val="00986E6E"/>
    <w:rsid w:val="009A03CF"/>
    <w:rsid w:val="009B704E"/>
    <w:rsid w:val="009C2B48"/>
    <w:rsid w:val="009E2B2C"/>
    <w:rsid w:val="009E36F2"/>
    <w:rsid w:val="009E38B4"/>
    <w:rsid w:val="009F4824"/>
    <w:rsid w:val="00A04199"/>
    <w:rsid w:val="00A054F1"/>
    <w:rsid w:val="00A2118B"/>
    <w:rsid w:val="00A24225"/>
    <w:rsid w:val="00A37831"/>
    <w:rsid w:val="00A4012E"/>
    <w:rsid w:val="00A60DB8"/>
    <w:rsid w:val="00A73E86"/>
    <w:rsid w:val="00A75418"/>
    <w:rsid w:val="00A82A61"/>
    <w:rsid w:val="00A8450C"/>
    <w:rsid w:val="00A84DB4"/>
    <w:rsid w:val="00A93490"/>
    <w:rsid w:val="00AA7C3E"/>
    <w:rsid w:val="00AB3D46"/>
    <w:rsid w:val="00AD4CF1"/>
    <w:rsid w:val="00AE421E"/>
    <w:rsid w:val="00AE6150"/>
    <w:rsid w:val="00B03033"/>
    <w:rsid w:val="00B04DA0"/>
    <w:rsid w:val="00B0578D"/>
    <w:rsid w:val="00B22F3A"/>
    <w:rsid w:val="00B23AE0"/>
    <w:rsid w:val="00B251CB"/>
    <w:rsid w:val="00B26E2A"/>
    <w:rsid w:val="00B318BF"/>
    <w:rsid w:val="00B33AC8"/>
    <w:rsid w:val="00B45AFA"/>
    <w:rsid w:val="00B50615"/>
    <w:rsid w:val="00B51AE3"/>
    <w:rsid w:val="00B55B5D"/>
    <w:rsid w:val="00B9141E"/>
    <w:rsid w:val="00BB0DBA"/>
    <w:rsid w:val="00BB1B46"/>
    <w:rsid w:val="00BB1D82"/>
    <w:rsid w:val="00BB4EDA"/>
    <w:rsid w:val="00BE3528"/>
    <w:rsid w:val="00BE427A"/>
    <w:rsid w:val="00BF7E61"/>
    <w:rsid w:val="00C0317D"/>
    <w:rsid w:val="00C10736"/>
    <w:rsid w:val="00C15407"/>
    <w:rsid w:val="00C20AD2"/>
    <w:rsid w:val="00C279EC"/>
    <w:rsid w:val="00C27FC9"/>
    <w:rsid w:val="00C321A8"/>
    <w:rsid w:val="00C34798"/>
    <w:rsid w:val="00C45736"/>
    <w:rsid w:val="00C94848"/>
    <w:rsid w:val="00CA4E61"/>
    <w:rsid w:val="00CB1DB5"/>
    <w:rsid w:val="00CB2D68"/>
    <w:rsid w:val="00CB6B8D"/>
    <w:rsid w:val="00CC3DB0"/>
    <w:rsid w:val="00CD036E"/>
    <w:rsid w:val="00CD4C97"/>
    <w:rsid w:val="00CE1D60"/>
    <w:rsid w:val="00CF11C1"/>
    <w:rsid w:val="00CF31F5"/>
    <w:rsid w:val="00CF3E9B"/>
    <w:rsid w:val="00CF5361"/>
    <w:rsid w:val="00D14517"/>
    <w:rsid w:val="00D168E8"/>
    <w:rsid w:val="00D27682"/>
    <w:rsid w:val="00D31C10"/>
    <w:rsid w:val="00D3414C"/>
    <w:rsid w:val="00D50B05"/>
    <w:rsid w:val="00D577A5"/>
    <w:rsid w:val="00D87708"/>
    <w:rsid w:val="00D970DB"/>
    <w:rsid w:val="00DA1E06"/>
    <w:rsid w:val="00DA24E4"/>
    <w:rsid w:val="00DA2B72"/>
    <w:rsid w:val="00DA4EFD"/>
    <w:rsid w:val="00DB13B8"/>
    <w:rsid w:val="00DD33E2"/>
    <w:rsid w:val="00DE588D"/>
    <w:rsid w:val="00DE680D"/>
    <w:rsid w:val="00DE7BCF"/>
    <w:rsid w:val="00DF622D"/>
    <w:rsid w:val="00E00172"/>
    <w:rsid w:val="00E00BC3"/>
    <w:rsid w:val="00E07A80"/>
    <w:rsid w:val="00E25C8B"/>
    <w:rsid w:val="00E265C5"/>
    <w:rsid w:val="00E517F9"/>
    <w:rsid w:val="00E623A6"/>
    <w:rsid w:val="00E6643D"/>
    <w:rsid w:val="00E75F8C"/>
    <w:rsid w:val="00E820A5"/>
    <w:rsid w:val="00E92F23"/>
    <w:rsid w:val="00EA0B2D"/>
    <w:rsid w:val="00EA1EF5"/>
    <w:rsid w:val="00EA2693"/>
    <w:rsid w:val="00EB020C"/>
    <w:rsid w:val="00EB7889"/>
    <w:rsid w:val="00EC0AC8"/>
    <w:rsid w:val="00EC3A02"/>
    <w:rsid w:val="00ED7451"/>
    <w:rsid w:val="00EE49B6"/>
    <w:rsid w:val="00EE5194"/>
    <w:rsid w:val="00EE6BBB"/>
    <w:rsid w:val="00EF144D"/>
    <w:rsid w:val="00F0605B"/>
    <w:rsid w:val="00F063AB"/>
    <w:rsid w:val="00F11031"/>
    <w:rsid w:val="00F13377"/>
    <w:rsid w:val="00F167B4"/>
    <w:rsid w:val="00F22789"/>
    <w:rsid w:val="00F36793"/>
    <w:rsid w:val="00F42355"/>
    <w:rsid w:val="00F62269"/>
    <w:rsid w:val="00F67611"/>
    <w:rsid w:val="00F84DD4"/>
    <w:rsid w:val="00F95DD8"/>
    <w:rsid w:val="00FA0C2B"/>
    <w:rsid w:val="00FA4206"/>
    <w:rsid w:val="00FA5C33"/>
    <w:rsid w:val="00FB388E"/>
    <w:rsid w:val="00FB4AF0"/>
    <w:rsid w:val="00FC095B"/>
    <w:rsid w:val="00FD04FC"/>
    <w:rsid w:val="00FE0522"/>
    <w:rsid w:val="00FE1D25"/>
    <w:rsid w:val="00FF1FED"/>
    <w:rsid w:val="00FF218D"/>
    <w:rsid w:val="00FF68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F30E8-E3A9-45BF-B1E0-8C3036AA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F23"/>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E92F23"/>
    <w:pPr>
      <w:keepNext/>
      <w:tabs>
        <w:tab w:val="left" w:pos="-2244"/>
      </w:tabs>
      <w:jc w:val="cente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92F23"/>
    <w:rPr>
      <w:rFonts w:ascii="Times New Roman" w:eastAsia="Times New Roman" w:hAnsi="Times New Roman" w:cs="Times New Roman"/>
      <w:b/>
      <w:bCs/>
      <w:sz w:val="28"/>
      <w:szCs w:val="28"/>
    </w:rPr>
  </w:style>
  <w:style w:type="paragraph" w:styleId="BodyTextIndent2">
    <w:name w:val="Body Text Indent 2"/>
    <w:basedOn w:val="Normal"/>
    <w:link w:val="BodyTextIndent2Char"/>
    <w:rsid w:val="00E92F23"/>
    <w:pPr>
      <w:tabs>
        <w:tab w:val="left" w:pos="1122"/>
      </w:tabs>
      <w:ind w:left="1122" w:hanging="1122"/>
      <w:jc w:val="both"/>
    </w:pPr>
  </w:style>
  <w:style w:type="character" w:customStyle="1" w:styleId="BodyTextIndent2Char">
    <w:name w:val="Body Text Indent 2 Char"/>
    <w:basedOn w:val="DefaultParagraphFont"/>
    <w:link w:val="BodyTextIndent2"/>
    <w:rsid w:val="00E92F23"/>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7C2515"/>
    <w:pPr>
      <w:spacing w:after="120" w:line="480" w:lineRule="auto"/>
    </w:pPr>
  </w:style>
  <w:style w:type="character" w:customStyle="1" w:styleId="BodyText2Char">
    <w:name w:val="Body Text 2 Char"/>
    <w:basedOn w:val="DefaultParagraphFont"/>
    <w:link w:val="BodyText2"/>
    <w:uiPriority w:val="99"/>
    <w:rsid w:val="007C251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7C2515"/>
    <w:pPr>
      <w:spacing w:after="120"/>
      <w:ind w:left="283"/>
    </w:pPr>
  </w:style>
  <w:style w:type="character" w:customStyle="1" w:styleId="BodyTextIndentChar">
    <w:name w:val="Body Text Indent Char"/>
    <w:basedOn w:val="DefaultParagraphFont"/>
    <w:link w:val="BodyTextIndent"/>
    <w:uiPriority w:val="99"/>
    <w:rsid w:val="007C2515"/>
    <w:rPr>
      <w:rFonts w:ascii="Times New Roman" w:eastAsia="Times New Roman" w:hAnsi="Times New Roman" w:cs="Times New Roman"/>
      <w:sz w:val="24"/>
      <w:szCs w:val="24"/>
    </w:rPr>
  </w:style>
  <w:style w:type="table" w:styleId="TableGrid">
    <w:name w:val="Table Grid"/>
    <w:basedOn w:val="TableNormal"/>
    <w:uiPriority w:val="59"/>
    <w:rsid w:val="00674FEE"/>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75B52"/>
    <w:pPr>
      <w:tabs>
        <w:tab w:val="center" w:pos="4680"/>
        <w:tab w:val="right" w:pos="9360"/>
      </w:tabs>
    </w:pPr>
  </w:style>
  <w:style w:type="character" w:customStyle="1" w:styleId="HeaderChar">
    <w:name w:val="Header Char"/>
    <w:basedOn w:val="DefaultParagraphFont"/>
    <w:link w:val="Header"/>
    <w:uiPriority w:val="99"/>
    <w:semiHidden/>
    <w:rsid w:val="00475B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5B52"/>
    <w:pPr>
      <w:tabs>
        <w:tab w:val="center" w:pos="4680"/>
        <w:tab w:val="right" w:pos="9360"/>
      </w:tabs>
    </w:pPr>
  </w:style>
  <w:style w:type="character" w:customStyle="1" w:styleId="FooterChar">
    <w:name w:val="Footer Char"/>
    <w:basedOn w:val="DefaultParagraphFont"/>
    <w:link w:val="Footer"/>
    <w:uiPriority w:val="99"/>
    <w:rsid w:val="00475B52"/>
    <w:rPr>
      <w:rFonts w:ascii="Times New Roman" w:eastAsia="Times New Roman" w:hAnsi="Times New Roman" w:cs="Times New Roman"/>
      <w:sz w:val="24"/>
      <w:szCs w:val="24"/>
    </w:rPr>
  </w:style>
  <w:style w:type="paragraph" w:styleId="ListParagraph">
    <w:name w:val="List Paragraph"/>
    <w:basedOn w:val="Normal"/>
    <w:uiPriority w:val="34"/>
    <w:qFormat/>
    <w:rsid w:val="00225307"/>
    <w:pPr>
      <w:ind w:left="720"/>
      <w:contextualSpacing/>
    </w:pPr>
  </w:style>
  <w:style w:type="paragraph" w:styleId="BodyText">
    <w:name w:val="Body Text"/>
    <w:basedOn w:val="Normal"/>
    <w:link w:val="BodyTextChar"/>
    <w:uiPriority w:val="99"/>
    <w:semiHidden/>
    <w:unhideWhenUsed/>
    <w:rsid w:val="007457BB"/>
    <w:pPr>
      <w:spacing w:after="120"/>
    </w:pPr>
  </w:style>
  <w:style w:type="character" w:customStyle="1" w:styleId="BodyTextChar">
    <w:name w:val="Body Text Char"/>
    <w:basedOn w:val="DefaultParagraphFont"/>
    <w:link w:val="BodyText"/>
    <w:uiPriority w:val="99"/>
    <w:semiHidden/>
    <w:rsid w:val="007457B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0AE3"/>
    <w:rPr>
      <w:rFonts w:ascii="Tahoma" w:hAnsi="Tahoma" w:cs="Tahoma"/>
      <w:sz w:val="16"/>
      <w:szCs w:val="16"/>
    </w:rPr>
  </w:style>
  <w:style w:type="character" w:customStyle="1" w:styleId="BalloonTextChar">
    <w:name w:val="Balloon Text Char"/>
    <w:basedOn w:val="DefaultParagraphFont"/>
    <w:link w:val="BalloonText"/>
    <w:uiPriority w:val="99"/>
    <w:semiHidden/>
    <w:rsid w:val="00320AE3"/>
    <w:rPr>
      <w:rFonts w:ascii="Tahoma" w:eastAsia="Times New Roman" w:hAnsi="Tahoma" w:cs="Tahoma"/>
      <w:sz w:val="16"/>
      <w:szCs w:val="16"/>
    </w:rPr>
  </w:style>
  <w:style w:type="paragraph" w:styleId="HTMLPreformatted">
    <w:name w:val="HTML Preformatted"/>
    <w:basedOn w:val="Normal"/>
    <w:link w:val="HTMLPreformattedChar"/>
    <w:uiPriority w:val="99"/>
    <w:semiHidden/>
    <w:unhideWhenUsed/>
    <w:rsid w:val="00EF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F144D"/>
    <w:rPr>
      <w:rFonts w:ascii="Courier New" w:eastAsia="Times New Roman" w:hAnsi="Courier New" w:cs="Courier New"/>
      <w:sz w:val="20"/>
      <w:szCs w:val="20"/>
    </w:rPr>
  </w:style>
  <w:style w:type="character" w:styleId="FootnoteReference">
    <w:name w:val="footnote reference"/>
    <w:basedOn w:val="DefaultParagraphFont"/>
    <w:unhideWhenUsed/>
    <w:rsid w:val="00FA5C33"/>
  </w:style>
  <w:style w:type="paragraph" w:styleId="FootnoteText">
    <w:name w:val="footnote text"/>
    <w:aliases w:val=" Char"/>
    <w:basedOn w:val="Normal"/>
    <w:link w:val="FootnoteTextChar"/>
    <w:unhideWhenUsed/>
    <w:rsid w:val="00FA5C33"/>
    <w:pPr>
      <w:spacing w:before="100" w:beforeAutospacing="1" w:after="100" w:afterAutospacing="1"/>
    </w:pPr>
  </w:style>
  <w:style w:type="character" w:customStyle="1" w:styleId="FootnoteTextChar">
    <w:name w:val="Footnote Text Char"/>
    <w:aliases w:val=" Char Char"/>
    <w:basedOn w:val="DefaultParagraphFont"/>
    <w:link w:val="FootnoteText"/>
    <w:rsid w:val="00FA5C33"/>
    <w:rPr>
      <w:rFonts w:ascii="Times New Roman" w:eastAsia="Times New Roman" w:hAnsi="Times New Roman" w:cs="Times New Roman"/>
      <w:sz w:val="24"/>
      <w:szCs w:val="24"/>
    </w:rPr>
  </w:style>
  <w:style w:type="paragraph" w:styleId="Title">
    <w:name w:val="Title"/>
    <w:basedOn w:val="Normal"/>
    <w:link w:val="TitleChar"/>
    <w:qFormat/>
    <w:rsid w:val="00940D13"/>
    <w:pPr>
      <w:jc w:val="center"/>
    </w:pPr>
    <w:rPr>
      <w:b/>
      <w:bCs/>
    </w:rPr>
  </w:style>
  <w:style w:type="character" w:customStyle="1" w:styleId="TitleChar">
    <w:name w:val="Title Char"/>
    <w:basedOn w:val="DefaultParagraphFont"/>
    <w:link w:val="Title"/>
    <w:rsid w:val="00940D1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7418">
      <w:bodyDiv w:val="1"/>
      <w:marLeft w:val="0"/>
      <w:marRight w:val="0"/>
      <w:marTop w:val="0"/>
      <w:marBottom w:val="0"/>
      <w:divBdr>
        <w:top w:val="none" w:sz="0" w:space="0" w:color="auto"/>
        <w:left w:val="none" w:sz="0" w:space="0" w:color="auto"/>
        <w:bottom w:val="none" w:sz="0" w:space="0" w:color="auto"/>
        <w:right w:val="none" w:sz="0" w:space="0" w:color="auto"/>
      </w:divBdr>
    </w:div>
    <w:div w:id="98532792">
      <w:bodyDiv w:val="1"/>
      <w:marLeft w:val="0"/>
      <w:marRight w:val="0"/>
      <w:marTop w:val="0"/>
      <w:marBottom w:val="0"/>
      <w:divBdr>
        <w:top w:val="none" w:sz="0" w:space="0" w:color="auto"/>
        <w:left w:val="none" w:sz="0" w:space="0" w:color="auto"/>
        <w:bottom w:val="none" w:sz="0" w:space="0" w:color="auto"/>
        <w:right w:val="none" w:sz="0" w:space="0" w:color="auto"/>
      </w:divBdr>
    </w:div>
    <w:div w:id="894514355">
      <w:bodyDiv w:val="1"/>
      <w:marLeft w:val="0"/>
      <w:marRight w:val="0"/>
      <w:marTop w:val="0"/>
      <w:marBottom w:val="0"/>
      <w:divBdr>
        <w:top w:val="none" w:sz="0" w:space="0" w:color="auto"/>
        <w:left w:val="none" w:sz="0" w:space="0" w:color="auto"/>
        <w:bottom w:val="none" w:sz="0" w:space="0" w:color="auto"/>
        <w:right w:val="none" w:sz="0" w:space="0" w:color="auto"/>
      </w:divBdr>
    </w:div>
    <w:div w:id="1730957077">
      <w:bodyDiv w:val="1"/>
      <w:marLeft w:val="0"/>
      <w:marRight w:val="0"/>
      <w:marTop w:val="0"/>
      <w:marBottom w:val="0"/>
      <w:divBdr>
        <w:top w:val="none" w:sz="0" w:space="0" w:color="auto"/>
        <w:left w:val="none" w:sz="0" w:space="0" w:color="auto"/>
        <w:bottom w:val="none" w:sz="0" w:space="0" w:color="auto"/>
        <w:right w:val="none" w:sz="0" w:space="0" w:color="auto"/>
      </w:divBdr>
    </w:div>
    <w:div w:id="176515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66444-B546-4131-900A-3C9184C7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5241</TotalTime>
  <Pages>20</Pages>
  <Words>2897</Words>
  <Characters>16515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dc:creator>
  <cp:lastModifiedBy>lenovo</cp:lastModifiedBy>
  <cp:revision>182</cp:revision>
  <cp:lastPrinted>2019-02-14T10:11:00Z</cp:lastPrinted>
  <dcterms:created xsi:type="dcterms:W3CDTF">2018-02-16T07:45:00Z</dcterms:created>
  <dcterms:modified xsi:type="dcterms:W3CDTF">2019-02-25T03:35:00Z</dcterms:modified>
</cp:coreProperties>
</file>