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9DF" w:rsidRPr="00D40ECF" w:rsidRDefault="003469DF" w:rsidP="003469DF">
      <w:pPr>
        <w:pStyle w:val="NoSpacing"/>
        <w:jc w:val="center"/>
        <w:rPr>
          <w:rFonts w:ascii="Times New Roman" w:hAnsi="Times New Roman" w:cs="Times New Roman"/>
          <w:b/>
          <w:sz w:val="28"/>
          <w:szCs w:val="28"/>
          <w:lang w:val="id-ID"/>
        </w:rPr>
      </w:pPr>
      <w:r w:rsidRPr="00D40ECF">
        <w:rPr>
          <w:rFonts w:ascii="Times New Roman" w:hAnsi="Times New Roman" w:cs="Times New Roman"/>
          <w:b/>
          <w:sz w:val="28"/>
          <w:szCs w:val="28"/>
        </w:rPr>
        <w:t xml:space="preserve">PENGARUH PEMBIAYAAN PRODUK MUDAH CERIA TERHADAP PERKEMBANGAN USAHA NASABAH </w:t>
      </w:r>
      <w:r w:rsidRPr="00D40ECF">
        <w:rPr>
          <w:rFonts w:ascii="Times New Roman" w:hAnsi="Times New Roman" w:cs="Times New Roman"/>
          <w:b/>
          <w:sz w:val="28"/>
          <w:szCs w:val="28"/>
          <w:lang w:val="id-ID"/>
        </w:rPr>
        <w:t xml:space="preserve">(STUDI TENTANG PERSEPSI NASABAH </w:t>
      </w:r>
      <w:r w:rsidRPr="00D40ECF">
        <w:rPr>
          <w:rFonts w:ascii="Times New Roman" w:hAnsi="Times New Roman" w:cs="Times New Roman"/>
          <w:b/>
          <w:sz w:val="28"/>
          <w:szCs w:val="28"/>
        </w:rPr>
        <w:t>DI BMT ASSYAFI’IYAH BERKAH NASIONAL MERAK</w:t>
      </w:r>
      <w:r w:rsidRPr="00D40ECF">
        <w:rPr>
          <w:rFonts w:ascii="Times New Roman" w:hAnsi="Times New Roman" w:cs="Times New Roman"/>
          <w:b/>
          <w:sz w:val="28"/>
          <w:szCs w:val="28"/>
          <w:lang w:val="id-ID"/>
        </w:rPr>
        <w:t>)</w:t>
      </w:r>
    </w:p>
    <w:p w:rsidR="003469DF" w:rsidRPr="0059487E" w:rsidRDefault="003469DF" w:rsidP="003469DF">
      <w:pPr>
        <w:spacing w:after="0" w:line="480" w:lineRule="auto"/>
        <w:jc w:val="center"/>
        <w:rPr>
          <w:rFonts w:ascii="Times New Roman" w:hAnsi="Times New Roman" w:cs="Times New Roman"/>
          <w:b/>
          <w:sz w:val="32"/>
          <w:szCs w:val="32"/>
        </w:rPr>
      </w:pPr>
    </w:p>
    <w:p w:rsidR="003469DF" w:rsidRPr="003347B8" w:rsidRDefault="003469DF" w:rsidP="003469DF">
      <w:pPr>
        <w:spacing w:after="0" w:line="360" w:lineRule="auto"/>
        <w:jc w:val="center"/>
        <w:rPr>
          <w:rFonts w:ascii="Times New Roman" w:hAnsi="Times New Roman" w:cs="Times New Roman"/>
          <w:b/>
          <w:sz w:val="28"/>
          <w:szCs w:val="28"/>
        </w:rPr>
      </w:pPr>
      <w:r>
        <w:rPr>
          <w:rFonts w:ascii="Times New Roman" w:hAnsi="Times New Roman"/>
          <w:b/>
          <w:sz w:val="28"/>
          <w:szCs w:val="28"/>
        </w:rPr>
        <w:t>SKRIPSI</w:t>
      </w:r>
    </w:p>
    <w:p w:rsidR="003469DF" w:rsidRDefault="003469DF" w:rsidP="003469DF">
      <w:pPr>
        <w:pStyle w:val="NoSpacing"/>
        <w:jc w:val="center"/>
        <w:rPr>
          <w:rFonts w:ascii="Times New Roman" w:hAnsi="Times New Roman" w:cs="Times New Roman"/>
          <w:sz w:val="24"/>
        </w:rPr>
      </w:pPr>
      <w:r w:rsidRPr="00946448">
        <w:rPr>
          <w:rFonts w:ascii="Times New Roman" w:hAnsi="Times New Roman" w:cs="Times New Roman"/>
          <w:sz w:val="24"/>
        </w:rPr>
        <w:t xml:space="preserve">Diajukan </w:t>
      </w:r>
      <w:r>
        <w:rPr>
          <w:rFonts w:ascii="Times New Roman" w:hAnsi="Times New Roman" w:cs="Times New Roman"/>
          <w:sz w:val="24"/>
        </w:rPr>
        <w:t>Untuk Memenuhi Salah Satu Syarat</w:t>
      </w:r>
    </w:p>
    <w:p w:rsidR="003469DF" w:rsidRDefault="003469DF" w:rsidP="003469DF">
      <w:pPr>
        <w:pStyle w:val="NoSpacing"/>
        <w:jc w:val="center"/>
        <w:rPr>
          <w:rFonts w:ascii="Times New Roman" w:hAnsi="Times New Roman" w:cs="Times New Roman"/>
          <w:sz w:val="24"/>
        </w:rPr>
      </w:pPr>
      <w:r>
        <w:rPr>
          <w:rFonts w:ascii="Times New Roman" w:hAnsi="Times New Roman" w:cs="Times New Roman"/>
          <w:sz w:val="24"/>
        </w:rPr>
        <w:t>Dalam Memperoleh Gelar Sarjana Ekonomi (S.E.)</w:t>
      </w:r>
    </w:p>
    <w:p w:rsidR="003469DF" w:rsidRDefault="003469DF" w:rsidP="003469DF">
      <w:pPr>
        <w:pStyle w:val="NoSpacing"/>
        <w:jc w:val="center"/>
        <w:rPr>
          <w:rFonts w:ascii="Times New Roman" w:hAnsi="Times New Roman" w:cs="Times New Roman"/>
          <w:sz w:val="24"/>
        </w:rPr>
      </w:pPr>
      <w:r>
        <w:rPr>
          <w:rFonts w:ascii="Times New Roman" w:hAnsi="Times New Roman" w:cs="Times New Roman"/>
          <w:sz w:val="24"/>
        </w:rPr>
        <w:t>Pada Jurusan Perbankan Syariah Fakultas Ekonomi Dan Bisnis Islam</w:t>
      </w:r>
    </w:p>
    <w:p w:rsidR="003469DF" w:rsidRDefault="003469DF" w:rsidP="003469DF">
      <w:pPr>
        <w:pStyle w:val="NoSpacing"/>
        <w:jc w:val="center"/>
        <w:rPr>
          <w:rFonts w:ascii="Times New Roman" w:hAnsi="Times New Roman" w:cs="Times New Roman"/>
          <w:sz w:val="24"/>
        </w:rPr>
      </w:pPr>
      <w:r>
        <w:rPr>
          <w:rFonts w:ascii="Times New Roman" w:hAnsi="Times New Roman" w:cs="Times New Roman"/>
          <w:sz w:val="24"/>
        </w:rPr>
        <w:t>UIN Sultan Maulana Hasanuddin Banten</w:t>
      </w:r>
    </w:p>
    <w:p w:rsidR="003469DF" w:rsidRPr="00946448" w:rsidRDefault="003469DF" w:rsidP="003469DF">
      <w:pPr>
        <w:pStyle w:val="NoSpacing"/>
        <w:jc w:val="center"/>
        <w:rPr>
          <w:rFonts w:ascii="Times New Roman" w:hAnsi="Times New Roman" w:cs="Times New Roman"/>
          <w:sz w:val="24"/>
        </w:rPr>
      </w:pPr>
    </w:p>
    <w:p w:rsidR="003469DF" w:rsidRPr="003347B8" w:rsidRDefault="003469DF" w:rsidP="003469DF">
      <w:pPr>
        <w:tabs>
          <w:tab w:val="left" w:pos="3828"/>
        </w:tabs>
        <w:spacing w:after="0"/>
        <w:jc w:val="center"/>
        <w:rPr>
          <w:rFonts w:ascii="Times New Roman" w:hAnsi="Times New Roman"/>
          <w:sz w:val="6"/>
          <w:szCs w:val="6"/>
        </w:rPr>
      </w:pPr>
      <w:r>
        <w:rPr>
          <w:rFonts w:ascii="Times New Roman" w:hAnsi="Times New Roman"/>
          <w:noProof/>
        </w:rPr>
        <w:drawing>
          <wp:inline distT="0" distB="0" distL="0" distR="0" wp14:anchorId="653776EB" wp14:editId="1BDA004C">
            <wp:extent cx="1896745" cy="2167255"/>
            <wp:effectExtent l="0" t="0" r="0" b="0"/>
            <wp:docPr id="1" name="Picture 1" descr="Description: Description: Image result for LOGO UIN SMH B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 result for LOGO UIN SMH BANT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6745" cy="2167255"/>
                    </a:xfrm>
                    <a:prstGeom prst="rect">
                      <a:avLst/>
                    </a:prstGeom>
                    <a:noFill/>
                    <a:ln>
                      <a:noFill/>
                    </a:ln>
                  </pic:spPr>
                </pic:pic>
              </a:graphicData>
            </a:graphic>
          </wp:inline>
        </w:drawing>
      </w:r>
    </w:p>
    <w:p w:rsidR="003469DF" w:rsidRPr="0082073D" w:rsidRDefault="003469DF" w:rsidP="003469DF">
      <w:pPr>
        <w:tabs>
          <w:tab w:val="left" w:pos="3828"/>
        </w:tabs>
        <w:spacing w:after="0" w:line="480" w:lineRule="auto"/>
        <w:jc w:val="center"/>
        <w:rPr>
          <w:rFonts w:ascii="Times New Roman" w:hAnsi="Times New Roman"/>
          <w:sz w:val="14"/>
          <w:szCs w:val="14"/>
        </w:rPr>
      </w:pPr>
    </w:p>
    <w:p w:rsidR="003469DF" w:rsidRPr="0011367E" w:rsidRDefault="003469DF" w:rsidP="003469DF">
      <w:pPr>
        <w:spacing w:after="0" w:line="480" w:lineRule="auto"/>
        <w:jc w:val="center"/>
        <w:rPr>
          <w:rFonts w:ascii="Times New Roman" w:hAnsi="Times New Roman"/>
          <w:sz w:val="24"/>
          <w:szCs w:val="24"/>
        </w:rPr>
      </w:pPr>
      <w:r w:rsidRPr="0011367E">
        <w:rPr>
          <w:rFonts w:ascii="Times New Roman" w:hAnsi="Times New Roman"/>
          <w:sz w:val="24"/>
          <w:szCs w:val="24"/>
        </w:rPr>
        <w:t>Oleh:</w:t>
      </w:r>
    </w:p>
    <w:p w:rsidR="003469DF" w:rsidRPr="0011367E" w:rsidRDefault="003469DF" w:rsidP="003469DF">
      <w:pPr>
        <w:pStyle w:val="NoSpacing"/>
        <w:jc w:val="center"/>
        <w:rPr>
          <w:rFonts w:ascii="Times New Roman" w:hAnsi="Times New Roman" w:cs="Times New Roman"/>
          <w:b/>
          <w:sz w:val="24"/>
          <w:u w:val="single"/>
        </w:rPr>
      </w:pPr>
      <w:r>
        <w:rPr>
          <w:rFonts w:ascii="Times New Roman" w:hAnsi="Times New Roman" w:cs="Times New Roman"/>
          <w:b/>
          <w:sz w:val="24"/>
          <w:u w:val="single"/>
        </w:rPr>
        <w:t>IIN INAYATUL HIKMAH</w:t>
      </w:r>
    </w:p>
    <w:p w:rsidR="003469DF" w:rsidRPr="0011367E" w:rsidRDefault="003469DF" w:rsidP="003469DF">
      <w:pPr>
        <w:pStyle w:val="NoSpacing"/>
        <w:jc w:val="center"/>
        <w:rPr>
          <w:rFonts w:ascii="Times New Roman" w:hAnsi="Times New Roman" w:cs="Times New Roman"/>
          <w:sz w:val="24"/>
        </w:rPr>
      </w:pPr>
      <w:r w:rsidRPr="0011367E">
        <w:rPr>
          <w:rFonts w:ascii="Times New Roman" w:hAnsi="Times New Roman" w:cs="Times New Roman"/>
          <w:sz w:val="24"/>
        </w:rPr>
        <w:t>NIM</w:t>
      </w:r>
      <w:r w:rsidRPr="0011367E">
        <w:rPr>
          <w:rFonts w:ascii="Times New Roman" w:hAnsi="Times New Roman" w:cs="Times New Roman"/>
          <w:sz w:val="24"/>
        </w:rPr>
        <w:tab/>
        <w:t>: 1515001</w:t>
      </w:r>
      <w:r>
        <w:rPr>
          <w:rFonts w:ascii="Times New Roman" w:hAnsi="Times New Roman" w:cs="Times New Roman"/>
          <w:sz w:val="24"/>
        </w:rPr>
        <w:t>66</w:t>
      </w:r>
    </w:p>
    <w:p w:rsidR="003469DF" w:rsidRDefault="003469DF" w:rsidP="003469DF">
      <w:pPr>
        <w:spacing w:after="0" w:line="480" w:lineRule="auto"/>
        <w:jc w:val="both"/>
        <w:rPr>
          <w:rFonts w:ascii="Times New Roman" w:hAnsi="Times New Roman"/>
          <w:b/>
          <w:bCs/>
          <w:sz w:val="24"/>
          <w:szCs w:val="24"/>
        </w:rPr>
      </w:pPr>
    </w:p>
    <w:p w:rsidR="003469DF" w:rsidRPr="003347B8" w:rsidRDefault="003469DF" w:rsidP="003469DF">
      <w:pPr>
        <w:spacing w:after="0" w:line="240" w:lineRule="auto"/>
        <w:jc w:val="both"/>
        <w:rPr>
          <w:rFonts w:ascii="Times New Roman" w:hAnsi="Times New Roman"/>
          <w:b/>
          <w:bCs/>
          <w:sz w:val="2"/>
          <w:szCs w:val="2"/>
        </w:rPr>
      </w:pPr>
    </w:p>
    <w:p w:rsidR="003469DF" w:rsidRPr="00D40ECF" w:rsidRDefault="003469DF" w:rsidP="003469DF">
      <w:pPr>
        <w:pStyle w:val="NoSpacing"/>
        <w:jc w:val="center"/>
        <w:rPr>
          <w:rFonts w:ascii="Times New Roman" w:hAnsi="Times New Roman" w:cs="Times New Roman"/>
          <w:b/>
          <w:sz w:val="28"/>
          <w:szCs w:val="28"/>
        </w:rPr>
      </w:pPr>
      <w:r w:rsidRPr="00D40ECF">
        <w:rPr>
          <w:rFonts w:ascii="Times New Roman" w:hAnsi="Times New Roman" w:cs="Times New Roman"/>
          <w:b/>
          <w:sz w:val="28"/>
          <w:szCs w:val="28"/>
        </w:rPr>
        <w:t>FAKULTAS EKONOMI DAN BISNIS ISLAM</w:t>
      </w:r>
    </w:p>
    <w:p w:rsidR="003469DF" w:rsidRPr="00D40ECF" w:rsidRDefault="003469DF" w:rsidP="003469DF">
      <w:pPr>
        <w:pStyle w:val="NoSpacing"/>
        <w:jc w:val="center"/>
        <w:rPr>
          <w:rFonts w:ascii="Times New Roman" w:hAnsi="Times New Roman" w:cs="Times New Roman"/>
          <w:b/>
          <w:sz w:val="28"/>
          <w:szCs w:val="28"/>
        </w:rPr>
      </w:pPr>
      <w:r w:rsidRPr="00D40ECF">
        <w:rPr>
          <w:rFonts w:ascii="Times New Roman" w:hAnsi="Times New Roman" w:cs="Times New Roman"/>
          <w:b/>
          <w:sz w:val="28"/>
          <w:szCs w:val="28"/>
        </w:rPr>
        <w:t>UNIVERSITAS ISLAM NEGERI (UIN)</w:t>
      </w:r>
    </w:p>
    <w:p w:rsidR="003469DF" w:rsidRPr="00D40ECF" w:rsidRDefault="003469DF" w:rsidP="003469DF">
      <w:pPr>
        <w:pStyle w:val="NoSpacing"/>
        <w:jc w:val="center"/>
        <w:rPr>
          <w:rFonts w:ascii="Times New Roman" w:hAnsi="Times New Roman" w:cs="Times New Roman"/>
          <w:b/>
          <w:sz w:val="28"/>
          <w:szCs w:val="28"/>
        </w:rPr>
      </w:pPr>
      <w:r w:rsidRPr="00D40ECF">
        <w:rPr>
          <w:rFonts w:ascii="Times New Roman" w:hAnsi="Times New Roman" w:cs="Times New Roman"/>
          <w:b/>
          <w:sz w:val="28"/>
          <w:szCs w:val="28"/>
        </w:rPr>
        <w:t>SULTAN MAULANA HASANUDDIN BANTEN</w:t>
      </w:r>
    </w:p>
    <w:p w:rsidR="003469DF" w:rsidRDefault="003469DF" w:rsidP="003469DF">
      <w:pPr>
        <w:pStyle w:val="NoSpacing"/>
        <w:jc w:val="center"/>
      </w:pPr>
      <w:r w:rsidRPr="00D40ECF">
        <w:rPr>
          <w:rFonts w:ascii="Times New Roman" w:hAnsi="Times New Roman" w:cs="Times New Roman"/>
          <w:b/>
          <w:sz w:val="28"/>
          <w:szCs w:val="28"/>
        </w:rPr>
        <w:t>2019 M / 1440 H</w:t>
      </w:r>
    </w:p>
    <w:p w:rsidR="003469DF" w:rsidRDefault="003469DF" w:rsidP="003347B8">
      <w:pPr>
        <w:spacing w:after="0" w:line="480" w:lineRule="auto"/>
        <w:jc w:val="center"/>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2512" behindDoc="1" locked="0" layoutInCell="0" allowOverlap="1" wp14:anchorId="37594027" wp14:editId="75FEF7D9">
            <wp:simplePos x="0" y="0"/>
            <wp:positionH relativeFrom="page">
              <wp:posOffset>-62230</wp:posOffset>
            </wp:positionH>
            <wp:positionV relativeFrom="page">
              <wp:posOffset>54610</wp:posOffset>
            </wp:positionV>
            <wp:extent cx="6588125" cy="91668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8125" cy="916686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7F44BD" w:rsidP="00F92818">
      <w:pPr>
        <w:spacing w:after="0" w:line="480" w:lineRule="auto"/>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3536" behindDoc="1" locked="0" layoutInCell="0" allowOverlap="1" wp14:anchorId="51773E4F" wp14:editId="669E4DEA">
            <wp:simplePos x="0" y="0"/>
            <wp:positionH relativeFrom="page">
              <wp:posOffset>0</wp:posOffset>
            </wp:positionH>
            <wp:positionV relativeFrom="page">
              <wp:posOffset>57150</wp:posOffset>
            </wp:positionV>
            <wp:extent cx="6480466" cy="91725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6525" cy="9181151"/>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7F44BD"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4560" behindDoc="1" locked="0" layoutInCell="0" allowOverlap="1" wp14:anchorId="621FF574" wp14:editId="7F184F1C">
            <wp:simplePos x="0" y="0"/>
            <wp:positionH relativeFrom="page">
              <wp:posOffset>28575</wp:posOffset>
            </wp:positionH>
            <wp:positionV relativeFrom="page">
              <wp:posOffset>28575</wp:posOffset>
            </wp:positionV>
            <wp:extent cx="6600825" cy="9344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0825" cy="9344025"/>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7F44BD"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5584" behindDoc="1" locked="0" layoutInCell="0" allowOverlap="1" wp14:anchorId="629FDB8F" wp14:editId="29B6D67D">
            <wp:simplePos x="0" y="0"/>
            <wp:positionH relativeFrom="page">
              <wp:posOffset>-28575</wp:posOffset>
            </wp:positionH>
            <wp:positionV relativeFrom="page">
              <wp:posOffset>0</wp:posOffset>
            </wp:positionV>
            <wp:extent cx="6818441" cy="9201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18441" cy="920115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7F44BD"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6608" behindDoc="1" locked="0" layoutInCell="0" allowOverlap="1" wp14:anchorId="0DF14791" wp14:editId="7C533CD2">
            <wp:simplePos x="0" y="0"/>
            <wp:positionH relativeFrom="page">
              <wp:posOffset>-85725</wp:posOffset>
            </wp:positionH>
            <wp:positionV relativeFrom="page">
              <wp:posOffset>-114300</wp:posOffset>
            </wp:positionV>
            <wp:extent cx="6757564" cy="9486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7564" cy="948690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39486E"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7632" behindDoc="1" locked="0" layoutInCell="0" allowOverlap="1" wp14:anchorId="5224CB3A" wp14:editId="68954616">
            <wp:simplePos x="0" y="0"/>
            <wp:positionH relativeFrom="page">
              <wp:posOffset>-288925</wp:posOffset>
            </wp:positionH>
            <wp:positionV relativeFrom="page">
              <wp:posOffset>325120</wp:posOffset>
            </wp:positionV>
            <wp:extent cx="7048500" cy="83794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837946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39486E"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8656" behindDoc="1" locked="0" layoutInCell="0" allowOverlap="1" wp14:anchorId="41AEA7EA" wp14:editId="646C8164">
            <wp:simplePos x="0" y="0"/>
            <wp:positionH relativeFrom="page">
              <wp:posOffset>-260350</wp:posOffset>
            </wp:positionH>
            <wp:positionV relativeFrom="page">
              <wp:posOffset>12065</wp:posOffset>
            </wp:positionV>
            <wp:extent cx="7048500" cy="96920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692005"/>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A72C12" w:rsidP="003347B8">
      <w:pPr>
        <w:spacing w:after="0" w:line="480" w:lineRule="auto"/>
        <w:jc w:val="center"/>
        <w:rPr>
          <w:rFonts w:ascii="Times New Roman" w:hAnsi="Times New Roman"/>
          <w:b/>
          <w:bCs/>
          <w:sz w:val="28"/>
          <w:szCs w:val="28"/>
        </w:rPr>
      </w:pPr>
      <w:r>
        <w:rPr>
          <w:noProof/>
        </w:rPr>
        <w:lastRenderedPageBreak/>
        <w:drawing>
          <wp:anchor distT="0" distB="0" distL="114300" distR="114300" simplePos="0" relativeHeight="251753472" behindDoc="1" locked="0" layoutInCell="0" allowOverlap="1">
            <wp:simplePos x="0" y="0"/>
            <wp:positionH relativeFrom="page">
              <wp:posOffset>152500</wp:posOffset>
            </wp:positionH>
            <wp:positionV relativeFrom="page">
              <wp:posOffset>444600</wp:posOffset>
            </wp:positionV>
            <wp:extent cx="6208395" cy="85388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08395" cy="8538845"/>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bookmarkStart w:id="0" w:name="page1"/>
      <w:bookmarkEnd w:id="0"/>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8A2B04"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19680" behindDoc="1" locked="0" layoutInCell="0" allowOverlap="1" wp14:anchorId="7B8A7CE1" wp14:editId="0AE5BB2D">
            <wp:simplePos x="0" y="0"/>
            <wp:positionH relativeFrom="page">
              <wp:posOffset>-277495</wp:posOffset>
            </wp:positionH>
            <wp:positionV relativeFrom="page">
              <wp:posOffset>-257175</wp:posOffset>
            </wp:positionV>
            <wp:extent cx="7049770" cy="9515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770" cy="9515475"/>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bookmarkStart w:id="1" w:name="_GoBack"/>
      <w:bookmarkEnd w:id="1"/>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8A2B04"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20704" behindDoc="1" locked="0" layoutInCell="0" allowOverlap="1" wp14:anchorId="2A4A755B" wp14:editId="0584ECE5">
            <wp:simplePos x="0" y="0"/>
            <wp:positionH relativeFrom="page">
              <wp:posOffset>-97155</wp:posOffset>
            </wp:positionH>
            <wp:positionV relativeFrom="page">
              <wp:posOffset>-88900</wp:posOffset>
            </wp:positionV>
            <wp:extent cx="6722745" cy="10121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2745" cy="1012190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8A2B04"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21728" behindDoc="1" locked="0" layoutInCell="0" allowOverlap="1" wp14:anchorId="5780AF95" wp14:editId="7EDCCF47">
            <wp:simplePos x="0" y="0"/>
            <wp:positionH relativeFrom="page">
              <wp:posOffset>-346075</wp:posOffset>
            </wp:positionH>
            <wp:positionV relativeFrom="page">
              <wp:posOffset>-222250</wp:posOffset>
            </wp:positionV>
            <wp:extent cx="7048500" cy="98736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873615"/>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DB4AE3"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22752" behindDoc="1" locked="0" layoutInCell="0" allowOverlap="1" wp14:anchorId="6C4FBFD7" wp14:editId="4A7F98C3">
            <wp:simplePos x="0" y="0"/>
            <wp:positionH relativeFrom="page">
              <wp:posOffset>-285750</wp:posOffset>
            </wp:positionH>
            <wp:positionV relativeFrom="page">
              <wp:posOffset>-200025</wp:posOffset>
            </wp:positionV>
            <wp:extent cx="6943725" cy="9658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43725" cy="965835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DB4AE3"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23776" behindDoc="1" locked="0" layoutInCell="0" allowOverlap="1" wp14:anchorId="1C143BD8" wp14:editId="4F48A07D">
            <wp:simplePos x="0" y="0"/>
            <wp:positionH relativeFrom="page">
              <wp:posOffset>-231775</wp:posOffset>
            </wp:positionH>
            <wp:positionV relativeFrom="page">
              <wp:posOffset>-47625</wp:posOffset>
            </wp:positionV>
            <wp:extent cx="7048500" cy="9410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41070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DB4AE3"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24800" behindDoc="1" locked="0" layoutInCell="0" allowOverlap="1" wp14:anchorId="3041BF24" wp14:editId="654E98D9">
            <wp:simplePos x="0" y="0"/>
            <wp:positionH relativeFrom="page">
              <wp:posOffset>-203200</wp:posOffset>
            </wp:positionH>
            <wp:positionV relativeFrom="page">
              <wp:posOffset>-186690</wp:posOffset>
            </wp:positionV>
            <wp:extent cx="7048500" cy="95745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574530"/>
                    </a:xfrm>
                    <a:prstGeom prst="rect">
                      <a:avLst/>
                    </a:prstGeom>
                    <a:noFill/>
                  </pic:spPr>
                </pic:pic>
              </a:graphicData>
            </a:graphic>
            <wp14:sizeRelH relativeFrom="page">
              <wp14:pctWidth>0</wp14:pctWidth>
            </wp14:sizeRelH>
            <wp14:sizeRelV relativeFrom="page">
              <wp14:pctHeight>0</wp14:pctHeight>
            </wp14:sizeRelV>
          </wp:anchor>
        </w:drawing>
      </w: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8A2B04" w:rsidRDefault="008A2B04" w:rsidP="003347B8">
      <w:pPr>
        <w:spacing w:after="0" w:line="480" w:lineRule="auto"/>
        <w:jc w:val="center"/>
        <w:rPr>
          <w:rFonts w:ascii="Times New Roman" w:hAnsi="Times New Roman"/>
          <w:b/>
          <w:bCs/>
          <w:sz w:val="28"/>
          <w:szCs w:val="28"/>
        </w:rPr>
      </w:pPr>
    </w:p>
    <w:p w:rsidR="008A2B04" w:rsidRDefault="008A2B04" w:rsidP="003347B8">
      <w:pPr>
        <w:spacing w:after="0" w:line="480" w:lineRule="auto"/>
        <w:jc w:val="center"/>
        <w:rPr>
          <w:rFonts w:ascii="Times New Roman" w:hAnsi="Times New Roman"/>
          <w:b/>
          <w:bCs/>
          <w:sz w:val="28"/>
          <w:szCs w:val="28"/>
        </w:rPr>
      </w:pPr>
    </w:p>
    <w:p w:rsidR="008A2B04" w:rsidRDefault="008A2B04" w:rsidP="003347B8">
      <w:pPr>
        <w:spacing w:after="0" w:line="480" w:lineRule="auto"/>
        <w:jc w:val="center"/>
        <w:rPr>
          <w:rFonts w:ascii="Times New Roman" w:hAnsi="Times New Roman"/>
          <w:b/>
          <w:bCs/>
          <w:sz w:val="28"/>
          <w:szCs w:val="28"/>
        </w:rPr>
      </w:pPr>
    </w:p>
    <w:p w:rsidR="008A2B04" w:rsidRDefault="00DB4AE3"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drawing>
          <wp:anchor distT="0" distB="0" distL="114300" distR="114300" simplePos="0" relativeHeight="251725824" behindDoc="1" locked="0" layoutInCell="0" allowOverlap="1" wp14:anchorId="1EEA2FF9" wp14:editId="193F35F5">
            <wp:simplePos x="0" y="0"/>
            <wp:positionH relativeFrom="page">
              <wp:posOffset>-114300</wp:posOffset>
            </wp:positionH>
            <wp:positionV relativeFrom="page">
              <wp:posOffset>-57150</wp:posOffset>
            </wp:positionV>
            <wp:extent cx="7044690" cy="95154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4690" cy="9515475"/>
                    </a:xfrm>
                    <a:prstGeom prst="rect">
                      <a:avLst/>
                    </a:prstGeom>
                    <a:noFill/>
                  </pic:spPr>
                </pic:pic>
              </a:graphicData>
            </a:graphic>
            <wp14:sizeRelH relativeFrom="page">
              <wp14:pctWidth>0</wp14:pctWidth>
            </wp14:sizeRelH>
            <wp14:sizeRelV relativeFrom="page">
              <wp14:pctHeight>0</wp14:pctHeight>
            </wp14:sizeRelV>
          </wp:anchor>
        </w:drawing>
      </w:r>
    </w:p>
    <w:p w:rsidR="008A2B04" w:rsidRDefault="008A2B04" w:rsidP="003347B8">
      <w:pPr>
        <w:spacing w:after="0" w:line="480" w:lineRule="auto"/>
        <w:jc w:val="center"/>
        <w:rPr>
          <w:rFonts w:ascii="Times New Roman" w:hAnsi="Times New Roman"/>
          <w:b/>
          <w:bCs/>
          <w:sz w:val="28"/>
          <w:szCs w:val="28"/>
        </w:rPr>
      </w:pPr>
    </w:p>
    <w:p w:rsidR="008A2B04" w:rsidRDefault="008A2B04" w:rsidP="003347B8">
      <w:pPr>
        <w:spacing w:after="0" w:line="480" w:lineRule="auto"/>
        <w:jc w:val="center"/>
        <w:rPr>
          <w:rFonts w:ascii="Times New Roman" w:hAnsi="Times New Roman"/>
          <w:b/>
          <w:bCs/>
          <w:sz w:val="28"/>
          <w:szCs w:val="28"/>
        </w:rPr>
      </w:pPr>
    </w:p>
    <w:p w:rsidR="008A2B04" w:rsidRDefault="008A2B04" w:rsidP="003347B8">
      <w:pPr>
        <w:spacing w:after="0" w:line="480" w:lineRule="auto"/>
        <w:jc w:val="center"/>
        <w:rPr>
          <w:rFonts w:ascii="Times New Roman" w:hAnsi="Times New Roman"/>
          <w:b/>
          <w:bCs/>
          <w:sz w:val="28"/>
          <w:szCs w:val="28"/>
        </w:rPr>
      </w:pPr>
    </w:p>
    <w:p w:rsidR="008A2B04" w:rsidRDefault="008A2B04"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pPr>
    </w:p>
    <w:p w:rsidR="00F92818" w:rsidRDefault="00F92818" w:rsidP="00F92818">
      <w:pPr>
        <w:spacing w:after="0" w:line="480" w:lineRule="auto"/>
        <w:rPr>
          <w:rFonts w:ascii="Times New Roman" w:hAnsi="Times New Roman"/>
          <w:b/>
          <w:bCs/>
          <w:sz w:val="28"/>
          <w:szCs w:val="28"/>
        </w:rPr>
      </w:pPr>
    </w:p>
    <w:p w:rsidR="00F92818" w:rsidRDefault="00F92818" w:rsidP="003347B8">
      <w:pPr>
        <w:spacing w:after="0" w:line="480" w:lineRule="auto"/>
        <w:jc w:val="center"/>
        <w:rPr>
          <w:rFonts w:ascii="Times New Roman" w:hAnsi="Times New Roman"/>
          <w:b/>
          <w:bCs/>
          <w:sz w:val="28"/>
          <w:szCs w:val="28"/>
        </w:rPr>
        <w:sectPr w:rsidR="00F92818" w:rsidSect="003469DF">
          <w:headerReference w:type="even" r:id="rId25"/>
          <w:headerReference w:type="default" r:id="rId26"/>
          <w:pgSz w:w="10319" w:h="14571" w:code="13"/>
          <w:pgMar w:top="1701" w:right="1134" w:bottom="851" w:left="1701" w:header="720" w:footer="720" w:gutter="0"/>
          <w:pgNumType w:start="1"/>
          <w:cols w:space="720"/>
          <w:titlePg/>
          <w:docGrid w:linePitch="360"/>
        </w:sectPr>
      </w:pPr>
    </w:p>
    <w:p w:rsidR="00C16006" w:rsidRPr="003347B8" w:rsidRDefault="00B7656E" w:rsidP="003347B8">
      <w:pPr>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92.05pt;margin-top:-88.65pt;width:36.7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" fillcolor="white [3201]" stroked="f" strokeweight=".5pt">
            <v:textbox>
              <w:txbxContent>
                <w:p w:rsidR="00B7656E" w:rsidRDefault="00B7656E"/>
              </w:txbxContent>
            </v:textbox>
          </v:shape>
        </w:pict>
      </w:r>
      <w:r w:rsidR="00C16006" w:rsidRPr="003347B8">
        <w:rPr>
          <w:rFonts w:ascii="Times New Roman" w:hAnsi="Times New Roman"/>
          <w:b/>
          <w:bCs/>
          <w:sz w:val="28"/>
          <w:szCs w:val="28"/>
        </w:rPr>
        <w:t>BAB I</w:t>
      </w:r>
    </w:p>
    <w:p w:rsidR="00C16006" w:rsidRDefault="00C16006" w:rsidP="003347B8">
      <w:pPr>
        <w:spacing w:after="0" w:line="480" w:lineRule="auto"/>
        <w:jc w:val="center"/>
        <w:rPr>
          <w:rFonts w:ascii="Times New Roman" w:hAnsi="Times New Roman"/>
          <w:b/>
          <w:bCs/>
          <w:sz w:val="28"/>
          <w:szCs w:val="28"/>
        </w:rPr>
      </w:pPr>
      <w:r w:rsidRPr="003347B8">
        <w:rPr>
          <w:rFonts w:ascii="Times New Roman" w:hAnsi="Times New Roman"/>
          <w:b/>
          <w:bCs/>
          <w:sz w:val="28"/>
          <w:szCs w:val="28"/>
        </w:rPr>
        <w:t>PENDAHULUAN</w:t>
      </w:r>
    </w:p>
    <w:p w:rsidR="003347B8" w:rsidRPr="003347B8" w:rsidRDefault="003347B8" w:rsidP="003347B8">
      <w:pPr>
        <w:spacing w:after="0" w:line="240" w:lineRule="auto"/>
        <w:jc w:val="center"/>
        <w:rPr>
          <w:rFonts w:ascii="Times New Roman" w:hAnsi="Times New Roman"/>
          <w:b/>
          <w:bCs/>
          <w:sz w:val="28"/>
          <w:szCs w:val="28"/>
        </w:rPr>
      </w:pPr>
    </w:p>
    <w:p w:rsidR="00702F57" w:rsidRDefault="00702F57" w:rsidP="003347B8">
      <w:pPr>
        <w:pStyle w:val="ListParagraph"/>
        <w:numPr>
          <w:ilvl w:val="0"/>
          <w:numId w:val="1"/>
        </w:numPr>
        <w:spacing w:after="0" w:line="480" w:lineRule="auto"/>
        <w:jc w:val="both"/>
        <w:rPr>
          <w:rFonts w:ascii="Times New Roman" w:hAnsi="Times New Roman" w:cs="Times New Roman"/>
          <w:b/>
          <w:sz w:val="24"/>
          <w:szCs w:val="24"/>
        </w:rPr>
      </w:pPr>
      <w:r w:rsidRPr="00702F57">
        <w:rPr>
          <w:rFonts w:ascii="Times New Roman" w:hAnsi="Times New Roman" w:cs="Times New Roman"/>
          <w:b/>
          <w:sz w:val="24"/>
          <w:szCs w:val="24"/>
        </w:rPr>
        <w:t>Latar Belakang</w:t>
      </w:r>
    </w:p>
    <w:p w:rsidR="00703F86" w:rsidRDefault="00B7656E" w:rsidP="00703F86">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 id="Text Box 11" o:spid="_x0000_s1027" type="#_x0000_t202" style="position:absolute;left:0;text-align:left;margin-left:106.95pt;margin-top:445.45pt;width:94.5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" fillcolor="white [3201]" stroked="f" strokeweight=".5pt">
            <v:textbox>
              <w:txbxContent>
                <w:p w:rsidR="00B7656E" w:rsidRPr="003347B8" w:rsidRDefault="00B7656E" w:rsidP="003347B8">
                  <w:pPr>
                    <w:jc w:val="center"/>
                    <w:rPr>
                      <w:rFonts w:asciiTheme="majorBidi" w:hAnsiTheme="majorBidi" w:cstheme="majorBidi"/>
                      <w:sz w:val="24"/>
                      <w:szCs w:val="24"/>
                    </w:rPr>
                  </w:pPr>
                  <w:r w:rsidRPr="003347B8">
                    <w:rPr>
                      <w:rFonts w:asciiTheme="majorBidi" w:hAnsiTheme="majorBidi" w:cstheme="majorBidi"/>
                      <w:sz w:val="24"/>
                      <w:szCs w:val="24"/>
                    </w:rPr>
                    <w:t>1</w:t>
                  </w:r>
                </w:p>
                <w:p w:rsidR="00B7656E" w:rsidRDefault="00B7656E"/>
              </w:txbxContent>
            </v:textbox>
          </v:shape>
        </w:pict>
      </w:r>
      <w:proofErr w:type="gramStart"/>
      <w:r w:rsidR="00AE27B5">
        <w:rPr>
          <w:rFonts w:ascii="Times New Roman" w:hAnsi="Times New Roman" w:cs="Times New Roman"/>
          <w:sz w:val="24"/>
          <w:szCs w:val="24"/>
        </w:rPr>
        <w:t>S</w:t>
      </w:r>
      <w:r w:rsidR="009052BB" w:rsidRPr="00702F57">
        <w:rPr>
          <w:rFonts w:ascii="Times New Roman" w:hAnsi="Times New Roman" w:cs="Times New Roman"/>
          <w:sz w:val="24"/>
          <w:szCs w:val="24"/>
        </w:rPr>
        <w:t>etiap manusia selalu berusaha untuk memenuhi seluruh kebutuhan hidupnya.</w:t>
      </w:r>
      <w:proofErr w:type="gramEnd"/>
      <w:r w:rsidR="009052BB" w:rsidRPr="00702F57">
        <w:rPr>
          <w:rFonts w:ascii="Times New Roman" w:hAnsi="Times New Roman" w:cs="Times New Roman"/>
          <w:sz w:val="24"/>
          <w:szCs w:val="24"/>
        </w:rPr>
        <w:t xml:space="preserve"> Dalam usaha</w:t>
      </w:r>
      <w:r w:rsidR="00983712">
        <w:rPr>
          <w:rFonts w:ascii="Times New Roman" w:hAnsi="Times New Roman" w:cs="Times New Roman"/>
          <w:sz w:val="24"/>
          <w:szCs w:val="24"/>
        </w:rPr>
        <w:t>nya memenuhi seluruh tingkatan kebutuhan hidup tersebut, manusia mem</w:t>
      </w:r>
      <w:r w:rsidR="00A87AAC">
        <w:rPr>
          <w:rFonts w:ascii="Times New Roman" w:hAnsi="Times New Roman" w:cs="Times New Roman"/>
          <w:sz w:val="24"/>
          <w:szCs w:val="24"/>
        </w:rPr>
        <w:t>erlukan bantuan manusia lainnya</w:t>
      </w:r>
      <w:r w:rsidR="00EE4CA8">
        <w:rPr>
          <w:rFonts w:ascii="Times New Roman" w:hAnsi="Times New Roman" w:cs="Times New Roman"/>
          <w:sz w:val="24"/>
          <w:szCs w:val="24"/>
        </w:rPr>
        <w:t>,</w:t>
      </w:r>
      <w:r w:rsidR="00C6363D">
        <w:rPr>
          <w:rFonts w:ascii="Times New Roman" w:hAnsi="Times New Roman" w:cs="Times New Roman"/>
          <w:sz w:val="24"/>
          <w:szCs w:val="24"/>
        </w:rPr>
        <w:t xml:space="preserve"> </w:t>
      </w:r>
      <w:r w:rsidR="00983712">
        <w:rPr>
          <w:rFonts w:ascii="Times New Roman" w:hAnsi="Times New Roman" w:cs="Times New Roman"/>
          <w:sz w:val="24"/>
          <w:szCs w:val="24"/>
        </w:rPr>
        <w:t>dari</w:t>
      </w:r>
      <w:r w:rsidR="00C6363D">
        <w:rPr>
          <w:rFonts w:ascii="Times New Roman" w:hAnsi="Times New Roman" w:cs="Times New Roman"/>
          <w:sz w:val="24"/>
          <w:szCs w:val="24"/>
        </w:rPr>
        <w:t xml:space="preserve"> </w:t>
      </w:r>
      <w:r w:rsidR="009052BB" w:rsidRPr="00702F57">
        <w:rPr>
          <w:rFonts w:ascii="Times New Roman" w:hAnsi="Times New Roman" w:cs="Times New Roman"/>
          <w:sz w:val="24"/>
          <w:szCs w:val="24"/>
        </w:rPr>
        <w:t>hubungan tersebut</w:t>
      </w:r>
      <w:r w:rsidR="00ED433A">
        <w:rPr>
          <w:rFonts w:ascii="Times New Roman" w:hAnsi="Times New Roman" w:cs="Times New Roman"/>
          <w:sz w:val="24"/>
          <w:szCs w:val="24"/>
        </w:rPr>
        <w:t xml:space="preserve">, </w:t>
      </w:r>
      <w:r w:rsidR="009052BB" w:rsidRPr="00702F57">
        <w:rPr>
          <w:rFonts w:ascii="Times New Roman" w:hAnsi="Times New Roman" w:cs="Times New Roman"/>
          <w:sz w:val="24"/>
          <w:szCs w:val="24"/>
        </w:rPr>
        <w:t>maka timbul interaksi serta pembagian tugas dan peran dalam kehidupan bermasyarakat untuk meningkatkan taraf hidup masing-masing</w:t>
      </w:r>
      <w:r w:rsidR="00C87706" w:rsidRPr="00702F57">
        <w:rPr>
          <w:rFonts w:ascii="Times New Roman" w:hAnsi="Times New Roman" w:cs="Times New Roman"/>
          <w:sz w:val="24"/>
          <w:szCs w:val="24"/>
        </w:rPr>
        <w:t>,</w:t>
      </w:r>
      <w:r w:rsidR="009052BB" w:rsidRPr="00702F57">
        <w:rPr>
          <w:rFonts w:ascii="Times New Roman" w:hAnsi="Times New Roman" w:cs="Times New Roman"/>
          <w:sz w:val="24"/>
          <w:szCs w:val="24"/>
        </w:rPr>
        <w:t xml:space="preserve"> sehingga dala</w:t>
      </w:r>
      <w:r w:rsidR="00980CE8" w:rsidRPr="00702F57">
        <w:rPr>
          <w:rFonts w:ascii="Times New Roman" w:hAnsi="Times New Roman" w:cs="Times New Roman"/>
          <w:sz w:val="24"/>
          <w:szCs w:val="24"/>
        </w:rPr>
        <w:t>m</w:t>
      </w:r>
      <w:r w:rsidR="009052BB" w:rsidRPr="00702F57">
        <w:rPr>
          <w:rFonts w:ascii="Times New Roman" w:hAnsi="Times New Roman" w:cs="Times New Roman"/>
          <w:sz w:val="24"/>
          <w:szCs w:val="24"/>
        </w:rPr>
        <w:t xml:space="preserve"> jangka panjang diharapkan dapat terjadi pemerataan kesejahteraan lingkungan maupun masyarakat.</w:t>
      </w:r>
      <w:r w:rsidR="00C6363D">
        <w:rPr>
          <w:rFonts w:ascii="Times New Roman" w:hAnsi="Times New Roman" w:cs="Times New Roman"/>
          <w:sz w:val="24"/>
          <w:szCs w:val="24"/>
        </w:rPr>
        <w:t xml:space="preserve"> </w:t>
      </w:r>
      <w:proofErr w:type="gramStart"/>
      <w:r w:rsidR="00447D29">
        <w:rPr>
          <w:rFonts w:ascii="Times New Roman" w:hAnsi="Times New Roman" w:cs="Times New Roman"/>
          <w:sz w:val="24"/>
          <w:szCs w:val="24"/>
        </w:rPr>
        <w:t>Interaksi dalam masyarakat tersebut diatur oleh kesepakatan yang tercermin d</w:t>
      </w:r>
      <w:r w:rsidR="00C6363D">
        <w:rPr>
          <w:rFonts w:ascii="Times New Roman" w:hAnsi="Times New Roman" w:cs="Times New Roman"/>
          <w:sz w:val="24"/>
          <w:szCs w:val="24"/>
        </w:rPr>
        <w:t>alam norma-norma kemasyarakatan.</w:t>
      </w:r>
      <w:proofErr w:type="gramEnd"/>
      <w:r w:rsidR="00C6363D">
        <w:rPr>
          <w:rFonts w:ascii="Times New Roman" w:hAnsi="Times New Roman" w:cs="Times New Roman"/>
          <w:sz w:val="24"/>
          <w:szCs w:val="24"/>
        </w:rPr>
        <w:t xml:space="preserve"> </w:t>
      </w:r>
      <w:r w:rsidR="00703F86" w:rsidRPr="00373BCF">
        <w:rPr>
          <w:rFonts w:ascii="Times New Roman" w:hAnsi="Times New Roman" w:cs="Times New Roman"/>
          <w:sz w:val="24"/>
          <w:szCs w:val="24"/>
        </w:rPr>
        <w:t xml:space="preserve">Untuk mewujudkan kesejahteraan bersama, dimungkinkan terjadi kerjasama saling menguntungkan dimana satu </w:t>
      </w:r>
      <w:r w:rsidR="00703F86" w:rsidRPr="00373BCF">
        <w:rPr>
          <w:rFonts w:ascii="Times New Roman" w:hAnsi="Times New Roman" w:cs="Times New Roman"/>
          <w:sz w:val="24"/>
          <w:szCs w:val="24"/>
        </w:rPr>
        <w:lastRenderedPageBreak/>
        <w:t>pihak berperan sebagai penyedia modal (pemodal) dan pihak lain sebagai pelaku usaha (pengusaha)</w:t>
      </w:r>
      <w:r w:rsidR="00703F86">
        <w:rPr>
          <w:rFonts w:ascii="Times New Roman" w:hAnsi="Times New Roman" w:cs="Times New Roman"/>
          <w:sz w:val="24"/>
          <w:szCs w:val="24"/>
        </w:rPr>
        <w:t>.</w:t>
      </w:r>
      <w:r w:rsidR="00447D29">
        <w:rPr>
          <w:rStyle w:val="FootnoteReference"/>
          <w:rFonts w:ascii="Times New Roman" w:hAnsi="Times New Roman" w:cs="Times New Roman"/>
          <w:sz w:val="24"/>
          <w:szCs w:val="24"/>
        </w:rPr>
        <w:footnoteReference w:id="1"/>
      </w:r>
    </w:p>
    <w:p w:rsidR="00703F86" w:rsidRPr="00A10E75" w:rsidRDefault="00703F86" w:rsidP="00DA1CF5">
      <w:pPr>
        <w:spacing w:after="0" w:line="480" w:lineRule="auto"/>
        <w:ind w:left="72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Salah satu kendala pelaku usaha mikro adalah modal finansial yang kurang.</w:t>
      </w:r>
      <w:proofErr w:type="gramEnd"/>
      <w:r w:rsidR="00C6363D">
        <w:rPr>
          <w:rFonts w:ascii="Times New Roman" w:hAnsi="Times New Roman" w:cs="Times New Roman"/>
          <w:sz w:val="24"/>
          <w:szCs w:val="24"/>
        </w:rPr>
        <w:t xml:space="preserve"> </w:t>
      </w:r>
      <w:proofErr w:type="gramStart"/>
      <w:r>
        <w:rPr>
          <w:rFonts w:ascii="Times New Roman" w:hAnsi="Times New Roman" w:cs="Times New Roman"/>
          <w:sz w:val="24"/>
          <w:szCs w:val="24"/>
        </w:rPr>
        <w:t>Padahal modal finansial dapat dikatakan sebagai salah satu modal utama dalam membentuk suatu usaha.</w:t>
      </w:r>
      <w:proofErr w:type="gramEnd"/>
      <w:r w:rsidR="00C6363D">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Kendala tersebut dapat teratasi dengan adanya lembaga keuangan mikro baik konvensional maupun syariah yang menyalurkan dananya kepada para pelaku </w:t>
      </w:r>
      <w:r w:rsidR="00DA1CF5">
        <w:rPr>
          <w:rFonts w:ascii="Times New Roman" w:hAnsi="Times New Roman" w:cs="Times New Roman"/>
          <w:sz w:val="24"/>
          <w:szCs w:val="24"/>
        </w:rPr>
        <w:t>usaha mikro.</w:t>
      </w:r>
      <w:proofErr w:type="gramEnd"/>
      <w:r w:rsidR="00C6363D">
        <w:rPr>
          <w:rFonts w:ascii="Times New Roman" w:hAnsi="Times New Roman" w:cs="Times New Roman"/>
          <w:sz w:val="24"/>
          <w:szCs w:val="24"/>
        </w:rPr>
        <w:t xml:space="preserve"> </w:t>
      </w:r>
      <w:proofErr w:type="gramStart"/>
      <w:r w:rsidR="00DA1CF5">
        <w:rPr>
          <w:rFonts w:ascii="Times New Roman" w:hAnsi="Times New Roman" w:cs="Times New Roman"/>
          <w:sz w:val="24"/>
          <w:szCs w:val="24"/>
        </w:rPr>
        <w:t>Sebagaimana salah satunya</w:t>
      </w:r>
      <w:r>
        <w:rPr>
          <w:rFonts w:ascii="Times New Roman" w:hAnsi="Times New Roman" w:cs="Times New Roman"/>
          <w:sz w:val="24"/>
          <w:szCs w:val="24"/>
        </w:rPr>
        <w:t xml:space="preserve"> lembaga keuangan mikro syariah</w:t>
      </w:r>
      <w:r w:rsidR="00DA1CF5">
        <w:rPr>
          <w:rFonts w:ascii="Times New Roman" w:hAnsi="Times New Roman" w:cs="Times New Roman"/>
          <w:sz w:val="24"/>
          <w:szCs w:val="24"/>
        </w:rPr>
        <w:t xml:space="preserve"> BMT.Lembaga keuangan mikro syariah</w:t>
      </w:r>
      <w:r>
        <w:rPr>
          <w:rFonts w:ascii="Times New Roman" w:hAnsi="Times New Roman" w:cs="Times New Roman"/>
          <w:sz w:val="24"/>
          <w:szCs w:val="24"/>
        </w:rPr>
        <w:t xml:space="preserve"> BMT</w:t>
      </w:r>
      <w:r w:rsidR="00DA1CF5">
        <w:rPr>
          <w:rFonts w:ascii="Times New Roman" w:hAnsi="Times New Roman" w:cs="Times New Roman"/>
          <w:sz w:val="24"/>
          <w:szCs w:val="24"/>
        </w:rPr>
        <w:t xml:space="preserve"> ini</w:t>
      </w:r>
      <w:r>
        <w:rPr>
          <w:rFonts w:ascii="Times New Roman" w:hAnsi="Times New Roman" w:cs="Times New Roman"/>
          <w:sz w:val="24"/>
          <w:szCs w:val="24"/>
        </w:rPr>
        <w:t xml:space="preserve"> menyalurkan pembiayaannya kepada para pelaku usaha mikro sebagai anggotanya dengan mudah dan cepat.Pembiayaan BMT kepada anggotanya diberikan dengan syarat yang mudah.</w:t>
      </w:r>
      <w:proofErr w:type="gramEnd"/>
      <w:r>
        <w:rPr>
          <w:rFonts w:ascii="Times New Roman" w:hAnsi="Times New Roman" w:cs="Times New Roman"/>
          <w:sz w:val="24"/>
          <w:szCs w:val="24"/>
        </w:rPr>
        <w:t xml:space="preserve"> Selain itu, BMT terjun langsung ke lokasi para pelaku usaha mikro untuk menyalurkan pembiayaannya sehingga para pelaku usaha mikro tidak perlu datang ke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BMT.</w:t>
      </w:r>
    </w:p>
    <w:p w:rsidR="00121983" w:rsidRDefault="00121983" w:rsidP="003347B8">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Kemampuan usaha mikro, kecil dan menengah adalah dapat menyerap tenaga kerja.</w:t>
      </w:r>
      <w:proofErr w:type="gramEnd"/>
      <w:r w:rsidR="00C6363D">
        <w:rPr>
          <w:rFonts w:ascii="Times New Roman" w:hAnsi="Times New Roman" w:cs="Times New Roman"/>
          <w:sz w:val="24"/>
          <w:szCs w:val="24"/>
        </w:rPr>
        <w:t xml:space="preserve"> </w:t>
      </w:r>
      <w:proofErr w:type="gramStart"/>
      <w:r>
        <w:rPr>
          <w:rFonts w:ascii="Times New Roman" w:hAnsi="Times New Roman" w:cs="Times New Roman"/>
          <w:sz w:val="24"/>
          <w:szCs w:val="24"/>
        </w:rPr>
        <w:t>Kemampuan tersebut turut berperan dalam mengurangi pengangguran di Indonesia yang artinya dapat menaikkan pendapatan perkapita masyarakat di Indonesia.</w:t>
      </w:r>
      <w:proofErr w:type="gramEnd"/>
      <w:r w:rsidR="00C6363D">
        <w:rPr>
          <w:rFonts w:ascii="Times New Roman" w:hAnsi="Times New Roman" w:cs="Times New Roman"/>
          <w:sz w:val="24"/>
          <w:szCs w:val="24"/>
        </w:rPr>
        <w:t xml:space="preserve"> </w:t>
      </w:r>
      <w:proofErr w:type="gramStart"/>
      <w:r>
        <w:rPr>
          <w:rFonts w:ascii="Times New Roman" w:hAnsi="Times New Roman" w:cs="Times New Roman"/>
          <w:sz w:val="24"/>
          <w:szCs w:val="24"/>
        </w:rPr>
        <w:t>Naiknya pendapatan perkapita turut menyumbang pertumbuhan dan perkembangan perekonomian di Indonesia.</w:t>
      </w:r>
      <w:proofErr w:type="gramEnd"/>
    </w:p>
    <w:p w:rsidR="002548B4" w:rsidRDefault="00121983" w:rsidP="003347B8">
      <w:pPr>
        <w:spacing w:after="0"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 xml:space="preserve">Namun disisi lain pengusaha kecil mempunyai berbagai kelemahan terutama dalam tiga hal yaitu manajemen, </w:t>
      </w:r>
      <w:r>
        <w:rPr>
          <w:rFonts w:ascii="Times New Roman" w:hAnsi="Times New Roman" w:cs="Times New Roman"/>
          <w:i/>
          <w:sz w:val="24"/>
          <w:szCs w:val="24"/>
        </w:rPr>
        <w:t>skill</w:t>
      </w:r>
      <w:proofErr w:type="gramStart"/>
      <w:r>
        <w:rPr>
          <w:rFonts w:ascii="Times New Roman" w:hAnsi="Times New Roman" w:cs="Times New Roman"/>
          <w:i/>
          <w:sz w:val="24"/>
          <w:szCs w:val="24"/>
        </w:rPr>
        <w:t>,</w:t>
      </w:r>
      <w:r w:rsidR="000813FB">
        <w:rPr>
          <w:rFonts w:ascii="Times New Roman" w:hAnsi="Times New Roman" w:cs="Times New Roman"/>
          <w:sz w:val="24"/>
          <w:szCs w:val="24"/>
        </w:rPr>
        <w:t>dan</w:t>
      </w:r>
      <w:proofErr w:type="gramEnd"/>
      <w:r w:rsidR="000813FB">
        <w:rPr>
          <w:rFonts w:ascii="Times New Roman" w:hAnsi="Times New Roman" w:cs="Times New Roman"/>
          <w:sz w:val="24"/>
          <w:szCs w:val="24"/>
        </w:rPr>
        <w:t xml:space="preserve"> finansial. </w:t>
      </w:r>
      <w:proofErr w:type="gramStart"/>
      <w:r w:rsidR="000813FB">
        <w:rPr>
          <w:rFonts w:ascii="Times New Roman" w:hAnsi="Times New Roman" w:cs="Times New Roman"/>
          <w:sz w:val="24"/>
          <w:szCs w:val="24"/>
        </w:rPr>
        <w:t>Meskipun berperan besar pada perekonomian, usaha keci</w:t>
      </w:r>
      <w:r w:rsidR="00DA1CF5">
        <w:rPr>
          <w:rFonts w:ascii="Times New Roman" w:hAnsi="Times New Roman" w:cs="Times New Roman"/>
          <w:sz w:val="24"/>
          <w:szCs w:val="24"/>
        </w:rPr>
        <w:t>l</w:t>
      </w:r>
      <w:r w:rsidR="000813FB">
        <w:rPr>
          <w:rFonts w:ascii="Times New Roman" w:hAnsi="Times New Roman" w:cs="Times New Roman"/>
          <w:sz w:val="24"/>
          <w:szCs w:val="24"/>
        </w:rPr>
        <w:t>, mikro dan menengah di Indonesia jarang mendapat akses dari lembaga keuangan khususnya pada tingkat usaha mikro.</w:t>
      </w:r>
      <w:proofErr w:type="gramEnd"/>
      <w:r w:rsidR="000813FB">
        <w:rPr>
          <w:rFonts w:ascii="Times New Roman" w:hAnsi="Times New Roman" w:cs="Times New Roman"/>
          <w:sz w:val="24"/>
          <w:szCs w:val="24"/>
        </w:rPr>
        <w:t xml:space="preserve"> Untuk mengatasi kelemahan tersebut dibutuhkan pihak </w:t>
      </w:r>
      <w:proofErr w:type="gramStart"/>
      <w:r w:rsidR="000813FB">
        <w:rPr>
          <w:rFonts w:ascii="Times New Roman" w:hAnsi="Times New Roman" w:cs="Times New Roman"/>
          <w:sz w:val="24"/>
          <w:szCs w:val="24"/>
        </w:rPr>
        <w:t>lain</w:t>
      </w:r>
      <w:proofErr w:type="gramEnd"/>
      <w:r w:rsidR="000813FB">
        <w:rPr>
          <w:rFonts w:ascii="Times New Roman" w:hAnsi="Times New Roman" w:cs="Times New Roman"/>
          <w:sz w:val="24"/>
          <w:szCs w:val="24"/>
        </w:rPr>
        <w:t xml:space="preserve"> yang dapat membantu. </w:t>
      </w:r>
      <w:proofErr w:type="gramStart"/>
      <w:r w:rsidR="000813FB">
        <w:rPr>
          <w:rFonts w:ascii="Times New Roman" w:hAnsi="Times New Roman" w:cs="Times New Roman"/>
          <w:sz w:val="24"/>
          <w:szCs w:val="24"/>
        </w:rPr>
        <w:t>Lembaga keuangan mikro syariah dinilai dapat membantu mengatasi salah satu permasalahan tersebut, yaitu permasalahan finansial.</w:t>
      </w:r>
      <w:proofErr w:type="gramEnd"/>
      <w:r w:rsidR="00C6363D">
        <w:rPr>
          <w:rFonts w:ascii="Times New Roman" w:hAnsi="Times New Roman" w:cs="Times New Roman"/>
          <w:sz w:val="24"/>
          <w:szCs w:val="24"/>
        </w:rPr>
        <w:t xml:space="preserve"> </w:t>
      </w:r>
      <w:proofErr w:type="gramStart"/>
      <w:r w:rsidR="000813FB">
        <w:rPr>
          <w:rFonts w:ascii="Times New Roman" w:hAnsi="Times New Roman" w:cs="Times New Roman"/>
          <w:sz w:val="24"/>
          <w:szCs w:val="24"/>
        </w:rPr>
        <w:t xml:space="preserve">Salah satu lembaga </w:t>
      </w:r>
      <w:r w:rsidR="000813FB">
        <w:rPr>
          <w:rFonts w:ascii="Times New Roman" w:hAnsi="Times New Roman" w:cs="Times New Roman"/>
          <w:sz w:val="24"/>
          <w:szCs w:val="24"/>
        </w:rPr>
        <w:lastRenderedPageBreak/>
        <w:t>yang berupaya mengatasi maslah tersebut adalah Baitul Maal Wat Tamwil (BMT)</w:t>
      </w:r>
      <w:r>
        <w:rPr>
          <w:rFonts w:ascii="Times New Roman" w:hAnsi="Times New Roman" w:cs="Times New Roman"/>
          <w:sz w:val="24"/>
          <w:szCs w:val="24"/>
        </w:rPr>
        <w:t>.</w:t>
      </w:r>
      <w:proofErr w:type="gramEnd"/>
      <w:r w:rsidR="00980CE8">
        <w:rPr>
          <w:rStyle w:val="FootnoteReference"/>
          <w:rFonts w:ascii="Times New Roman" w:hAnsi="Times New Roman" w:cs="Times New Roman"/>
          <w:sz w:val="24"/>
          <w:szCs w:val="24"/>
        </w:rPr>
        <w:footnoteReference w:id="2"/>
      </w:r>
    </w:p>
    <w:p w:rsidR="002548B4" w:rsidRDefault="002A7461" w:rsidP="003347B8">
      <w:pPr>
        <w:spacing w:after="0"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 xml:space="preserve">Adapun Baitul Maal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Tamwil (BMT)</w:t>
      </w:r>
      <w:r w:rsidR="00C87706">
        <w:rPr>
          <w:rFonts w:ascii="Times New Roman" w:hAnsi="Times New Roman" w:cs="Times New Roman"/>
          <w:sz w:val="24"/>
          <w:szCs w:val="24"/>
        </w:rPr>
        <w:t xml:space="preserve"> salah satu </w:t>
      </w:r>
      <w:r>
        <w:rPr>
          <w:rFonts w:ascii="Times New Roman" w:hAnsi="Times New Roman" w:cs="Times New Roman"/>
          <w:sz w:val="24"/>
          <w:szCs w:val="24"/>
        </w:rPr>
        <w:t>lembaga</w:t>
      </w:r>
      <w:r w:rsidR="00C87706">
        <w:rPr>
          <w:rFonts w:ascii="Times New Roman" w:hAnsi="Times New Roman" w:cs="Times New Roman"/>
          <w:sz w:val="24"/>
          <w:szCs w:val="24"/>
        </w:rPr>
        <w:t xml:space="preserve"> keuangan</w:t>
      </w:r>
      <w:r>
        <w:rPr>
          <w:rFonts w:ascii="Times New Roman" w:hAnsi="Times New Roman" w:cs="Times New Roman"/>
          <w:sz w:val="24"/>
          <w:szCs w:val="24"/>
        </w:rPr>
        <w:t xml:space="preserve"> yang menerapkan metode bagi hasil dalam operasionalisasinya adalah salah satu lembaga yang diharapkan dapat berperan dalam pemerataan kesejahteraan terutama untuk ekonomi menengah ke bawah. Baitul Maal wat Tamwil semakin tumbuh dan berkembang karena memberikan peluang bagi masyarakat untuk mendapat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dalam membantu memecahkan masalah keuangan dan paling ti</w:t>
      </w:r>
      <w:r w:rsidR="005852C1">
        <w:rPr>
          <w:rFonts w:ascii="Times New Roman" w:hAnsi="Times New Roman" w:cs="Times New Roman"/>
          <w:sz w:val="24"/>
          <w:szCs w:val="24"/>
        </w:rPr>
        <w:t>dak mengganti peranan rentenir.</w:t>
      </w:r>
      <w:r w:rsidR="005852C1">
        <w:rPr>
          <w:rStyle w:val="FootnoteReference"/>
          <w:rFonts w:ascii="Times New Roman" w:hAnsi="Times New Roman" w:cs="Times New Roman"/>
          <w:sz w:val="24"/>
          <w:szCs w:val="24"/>
        </w:rPr>
        <w:footnoteReference w:id="3"/>
      </w:r>
    </w:p>
    <w:p w:rsidR="002548B4" w:rsidRDefault="00702F57" w:rsidP="003347B8">
      <w:pPr>
        <w:spacing w:after="0" w:line="480" w:lineRule="auto"/>
        <w:ind w:left="720" w:firstLine="720"/>
        <w:jc w:val="both"/>
        <w:rPr>
          <w:rFonts w:ascii="Times New Roman" w:hAnsi="Times New Roman" w:cs="Times New Roman"/>
          <w:b/>
          <w:sz w:val="24"/>
          <w:szCs w:val="24"/>
        </w:rPr>
      </w:pPr>
      <w:r w:rsidRPr="00C46D11">
        <w:rPr>
          <w:rFonts w:ascii="Times New Roman" w:hAnsi="Times New Roman" w:cs="Times New Roman"/>
          <w:sz w:val="24"/>
          <w:szCs w:val="24"/>
        </w:rPr>
        <w:t>Baitul Maal wat Tamwil Assyafi</w:t>
      </w:r>
      <w:r w:rsidR="00A61D5F">
        <w:rPr>
          <w:rFonts w:ascii="Times New Roman" w:hAnsi="Times New Roman" w:cs="Times New Roman"/>
          <w:sz w:val="24"/>
          <w:szCs w:val="24"/>
        </w:rPr>
        <w:t>’</w:t>
      </w:r>
      <w:r w:rsidRPr="00C46D11">
        <w:rPr>
          <w:rFonts w:ascii="Times New Roman" w:hAnsi="Times New Roman" w:cs="Times New Roman"/>
          <w:sz w:val="24"/>
          <w:szCs w:val="24"/>
        </w:rPr>
        <w:t xml:space="preserve">iah Berkah Nasional adalah salah satu Lembaga Keuangan Syariah Non Bank </w:t>
      </w:r>
      <w:r w:rsidR="009665C5">
        <w:rPr>
          <w:rFonts w:ascii="Times New Roman" w:hAnsi="Times New Roman" w:cs="Times New Roman"/>
          <w:sz w:val="24"/>
          <w:szCs w:val="24"/>
        </w:rPr>
        <w:t xml:space="preserve">yang berada di daerah merak dan </w:t>
      </w:r>
      <w:r w:rsidRPr="00C46D11">
        <w:rPr>
          <w:rFonts w:ascii="Times New Roman" w:hAnsi="Times New Roman" w:cs="Times New Roman"/>
          <w:sz w:val="24"/>
          <w:szCs w:val="24"/>
        </w:rPr>
        <w:t xml:space="preserve">yang </w:t>
      </w:r>
      <w:r>
        <w:rPr>
          <w:rFonts w:ascii="Times New Roman" w:hAnsi="Times New Roman" w:cs="Times New Roman"/>
          <w:sz w:val="24"/>
          <w:szCs w:val="24"/>
        </w:rPr>
        <w:lastRenderedPageBreak/>
        <w:t xml:space="preserve">memfasilitasi akad mudharabah dengan nama produk Mudah Ceria. Mudah ceria adalah akad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pembiayaan antara BMT selaku pemilik dana yang menyediakan semua kebutuhan modal dengan anggota sebagai pihak yang mempunyai keahlian atau keterampilan tertentu untuk mengelola suatu kegiatan usaha yang produktif dan syariah.</w:t>
      </w:r>
      <w:r>
        <w:rPr>
          <w:rStyle w:val="FootnoteReference"/>
          <w:rFonts w:ascii="Times New Roman" w:hAnsi="Times New Roman" w:cs="Times New Roman"/>
          <w:sz w:val="24"/>
          <w:szCs w:val="24"/>
        </w:rPr>
        <w:footnoteReference w:id="4"/>
      </w:r>
      <w:proofErr w:type="gramStart"/>
      <w:r>
        <w:rPr>
          <w:rFonts w:ascii="Times New Roman" w:hAnsi="Times New Roman" w:cs="Times New Roman"/>
          <w:sz w:val="24"/>
          <w:szCs w:val="24"/>
        </w:rPr>
        <w:t>Produk mudah ceria sendiri menjadi produk unggulan di bidang pembiayaan dikarenakan prosedur untuk mengajukan pinjaman cukup mudah dan pencairan dananya cepat.</w:t>
      </w:r>
      <w:proofErr w:type="gramEnd"/>
      <w:r>
        <w:rPr>
          <w:rStyle w:val="FootnoteReference"/>
          <w:rFonts w:ascii="Times New Roman" w:hAnsi="Times New Roman" w:cs="Times New Roman"/>
          <w:sz w:val="24"/>
          <w:szCs w:val="24"/>
        </w:rPr>
        <w:footnoteReference w:id="5"/>
      </w:r>
      <w:r w:rsidR="00C6363D">
        <w:rPr>
          <w:rFonts w:ascii="Times New Roman" w:hAnsi="Times New Roman" w:cs="Times New Roman"/>
          <w:sz w:val="24"/>
          <w:szCs w:val="24"/>
        </w:rPr>
        <w:t xml:space="preserve"> </w:t>
      </w:r>
      <w:proofErr w:type="gramStart"/>
      <w:r w:rsidR="0087222F">
        <w:rPr>
          <w:rFonts w:ascii="Times New Roman" w:hAnsi="Times New Roman" w:cs="Times New Roman"/>
          <w:sz w:val="24"/>
          <w:szCs w:val="24"/>
        </w:rPr>
        <w:t xml:space="preserve">Dalam hal pelayanan ini mampu menarik para konsumen untuk melakukan keputusan </w:t>
      </w:r>
      <w:r w:rsidR="00E151FF">
        <w:rPr>
          <w:rFonts w:ascii="Times New Roman" w:hAnsi="Times New Roman" w:cs="Times New Roman"/>
          <w:sz w:val="24"/>
          <w:szCs w:val="24"/>
        </w:rPr>
        <w:t>dalam melakukan pembiayaan.</w:t>
      </w:r>
      <w:proofErr w:type="gramEnd"/>
      <w:r w:rsidR="00E151FF">
        <w:rPr>
          <w:rFonts w:ascii="Times New Roman" w:hAnsi="Times New Roman" w:cs="Times New Roman"/>
          <w:sz w:val="24"/>
          <w:szCs w:val="24"/>
        </w:rPr>
        <w:t xml:space="preserve"> Pelayanan yang baik </w:t>
      </w:r>
      <w:proofErr w:type="gramStart"/>
      <w:r w:rsidR="00E151FF">
        <w:rPr>
          <w:rFonts w:ascii="Times New Roman" w:hAnsi="Times New Roman" w:cs="Times New Roman"/>
          <w:sz w:val="24"/>
          <w:szCs w:val="24"/>
        </w:rPr>
        <w:t>akan</w:t>
      </w:r>
      <w:proofErr w:type="gramEnd"/>
      <w:r w:rsidR="00E151FF">
        <w:rPr>
          <w:rFonts w:ascii="Times New Roman" w:hAnsi="Times New Roman" w:cs="Times New Roman"/>
          <w:sz w:val="24"/>
          <w:szCs w:val="24"/>
        </w:rPr>
        <w:t xml:space="preserve"> memberikan kepuasan tersendiri bagi para nasabah.</w:t>
      </w:r>
    </w:p>
    <w:p w:rsidR="002548B4" w:rsidRDefault="00E151FF" w:rsidP="003347B8">
      <w:pPr>
        <w:spacing w:after="0" w:line="480" w:lineRule="auto"/>
        <w:ind w:left="720" w:firstLine="720"/>
        <w:jc w:val="both"/>
        <w:rPr>
          <w:rFonts w:ascii="Times New Roman" w:hAnsi="Times New Roman" w:cs="Times New Roman"/>
          <w:b/>
          <w:sz w:val="24"/>
          <w:szCs w:val="24"/>
        </w:rPr>
      </w:pPr>
      <w:proofErr w:type="gramStart"/>
      <w:r>
        <w:rPr>
          <w:rFonts w:ascii="Times New Roman" w:hAnsi="Times New Roman" w:cs="Times New Roman"/>
          <w:sz w:val="24"/>
          <w:szCs w:val="24"/>
        </w:rPr>
        <w:t>Sebagai salah satu alternatif Lembaga Keuangan Mikro, BMT merupakan salah sa</w:t>
      </w:r>
      <w:r w:rsidR="00A620EB">
        <w:rPr>
          <w:rFonts w:ascii="Times New Roman" w:hAnsi="Times New Roman" w:cs="Times New Roman"/>
          <w:sz w:val="24"/>
          <w:szCs w:val="24"/>
        </w:rPr>
        <w:t>tu perwujudan dari salah satu si</w:t>
      </w:r>
      <w:r>
        <w:rPr>
          <w:rFonts w:ascii="Times New Roman" w:hAnsi="Times New Roman" w:cs="Times New Roman"/>
          <w:sz w:val="24"/>
          <w:szCs w:val="24"/>
        </w:rPr>
        <w:t xml:space="preserve">stem syariah yang mampu melayani usaha kecil </w:t>
      </w:r>
      <w:r>
        <w:rPr>
          <w:rFonts w:ascii="Times New Roman" w:hAnsi="Times New Roman" w:cs="Times New Roman"/>
          <w:sz w:val="24"/>
          <w:szCs w:val="24"/>
        </w:rPr>
        <w:lastRenderedPageBreak/>
        <w:t xml:space="preserve">yang tidak mampu berhubungan langsung dengan </w:t>
      </w:r>
      <w:r w:rsidR="00567025">
        <w:rPr>
          <w:rFonts w:ascii="Times New Roman" w:hAnsi="Times New Roman" w:cs="Times New Roman"/>
          <w:sz w:val="24"/>
          <w:szCs w:val="24"/>
        </w:rPr>
        <w:t>Lembaga Keuangan seperti Bank.</w:t>
      </w:r>
      <w:proofErr w:type="gramEnd"/>
      <w:r w:rsidR="00567025">
        <w:rPr>
          <w:rFonts w:ascii="Times New Roman" w:hAnsi="Times New Roman" w:cs="Times New Roman"/>
          <w:sz w:val="24"/>
          <w:szCs w:val="24"/>
        </w:rPr>
        <w:t xml:space="preserve"> Untuk itu agar para anggota dapat meningkatkan kesempatan usaha mengenai pendanaan, dan pengembangannya melalui berbagai macam fasilitas pembiayaan yang disediakan oleh BMT dapat menjadi alternatif, terutama alternatif fasilitas pembiayaan untuk memenuhi kebutuhan peningkatan produksi, baik secara kuantitatif (jumlah hasil produksi) maupun secara kualitatif (peningkatan mutu), dan untuk keperluan perdagangan atau peningkatan </w:t>
      </w:r>
      <w:r w:rsidR="00567025">
        <w:rPr>
          <w:rFonts w:ascii="Times New Roman" w:hAnsi="Times New Roman" w:cs="Times New Roman"/>
          <w:i/>
          <w:sz w:val="24"/>
          <w:szCs w:val="24"/>
        </w:rPr>
        <w:t xml:space="preserve">utility of place </w:t>
      </w:r>
      <w:r w:rsidR="00567025">
        <w:rPr>
          <w:rFonts w:ascii="Times New Roman" w:hAnsi="Times New Roman" w:cs="Times New Roman"/>
          <w:sz w:val="24"/>
          <w:szCs w:val="24"/>
        </w:rPr>
        <w:t>dari suatu barang.</w:t>
      </w:r>
      <w:r w:rsidR="00567025">
        <w:rPr>
          <w:rStyle w:val="FootnoteReference"/>
          <w:rFonts w:ascii="Times New Roman" w:hAnsi="Times New Roman" w:cs="Times New Roman"/>
          <w:sz w:val="24"/>
          <w:szCs w:val="24"/>
        </w:rPr>
        <w:footnoteReference w:id="6"/>
      </w:r>
    </w:p>
    <w:p w:rsidR="002548B4" w:rsidRDefault="003C2409" w:rsidP="003347B8">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Perkembangan usaha adalah suatu bentuk usaha kepada usaha tersebut agar dapat berkembang menjadi lebih baik lagi dan mencapai pada satu titik atau puncak men</w:t>
      </w:r>
      <w:r w:rsidR="00DA1CF5">
        <w:rPr>
          <w:rFonts w:ascii="Times New Roman" w:hAnsi="Times New Roman" w:cs="Times New Roman"/>
          <w:sz w:val="24"/>
          <w:szCs w:val="24"/>
        </w:rPr>
        <w:t>uju kesuksesan</w:t>
      </w:r>
      <w:r>
        <w:rPr>
          <w:rFonts w:ascii="Times New Roman" w:hAnsi="Times New Roman" w:cs="Times New Roman"/>
          <w:sz w:val="24"/>
          <w:szCs w:val="24"/>
        </w:rPr>
        <w:t>.I</w:t>
      </w:r>
      <w:r w:rsidR="009577F6">
        <w:rPr>
          <w:rFonts w:ascii="Times New Roman" w:hAnsi="Times New Roman" w:cs="Times New Roman"/>
          <w:sz w:val="24"/>
          <w:szCs w:val="24"/>
        </w:rPr>
        <w:t>ndik</w:t>
      </w:r>
      <w:r>
        <w:rPr>
          <w:rFonts w:ascii="Times New Roman" w:hAnsi="Times New Roman" w:cs="Times New Roman"/>
          <w:sz w:val="24"/>
          <w:szCs w:val="24"/>
        </w:rPr>
        <w:t xml:space="preserve">ator perkembangan usaha dapat dilihat dari jumlah pendapatan </w:t>
      </w:r>
      <w:r w:rsidR="009577F6">
        <w:rPr>
          <w:rFonts w:ascii="Times New Roman" w:hAnsi="Times New Roman" w:cs="Times New Roman"/>
          <w:sz w:val="24"/>
          <w:szCs w:val="24"/>
        </w:rPr>
        <w:t xml:space="preserve">laba, nilai penjualan, </w:t>
      </w:r>
      <w:r w:rsidR="009577F6">
        <w:rPr>
          <w:rFonts w:ascii="Times New Roman" w:hAnsi="Times New Roman" w:cs="Times New Roman"/>
          <w:sz w:val="24"/>
          <w:szCs w:val="24"/>
        </w:rPr>
        <w:lastRenderedPageBreak/>
        <w:t>pelanggan, barang terjual dan perluasan usaha selama jangka waktu tertentu.</w:t>
      </w:r>
      <w:proofErr w:type="gramEnd"/>
      <w:r w:rsidR="00DC1B40">
        <w:rPr>
          <w:rStyle w:val="FootnoteReference"/>
          <w:rFonts w:ascii="Times New Roman" w:hAnsi="Times New Roman" w:cs="Times New Roman"/>
          <w:sz w:val="24"/>
          <w:szCs w:val="24"/>
        </w:rPr>
        <w:footnoteReference w:id="7"/>
      </w:r>
    </w:p>
    <w:p w:rsidR="00DE08CB" w:rsidRDefault="00DE08CB" w:rsidP="003347B8">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Faktanya, nasabah melakukan pembiayaan karena usahanya memburuk dan hampir gulung tikar karena kekurangan modal.</w:t>
      </w:r>
      <w:proofErr w:type="gramEnd"/>
      <w:r>
        <w:rPr>
          <w:rFonts w:ascii="Times New Roman" w:hAnsi="Times New Roman" w:cs="Times New Roman"/>
          <w:sz w:val="24"/>
          <w:szCs w:val="24"/>
        </w:rPr>
        <w:t xml:space="preserve"> Karena nasabah mebutuhkan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untuk melanjutkan usaha tersebut, maka nasabah melakukan pembiayaan kepada BMT dengan tujuan usahanya tertolong. </w:t>
      </w:r>
      <w:proofErr w:type="gramStart"/>
      <w:r>
        <w:rPr>
          <w:rFonts w:ascii="Times New Roman" w:hAnsi="Times New Roman" w:cs="Times New Roman"/>
          <w:sz w:val="24"/>
          <w:szCs w:val="24"/>
        </w:rPr>
        <w:t>Dan setelah melakukan pembiayaan nasabah masih bisa melakukan usahanya namun</w:t>
      </w:r>
      <w:r w:rsidR="00C6363D">
        <w:rPr>
          <w:rFonts w:ascii="Times New Roman" w:hAnsi="Times New Roman" w:cs="Times New Roman"/>
          <w:sz w:val="24"/>
          <w:szCs w:val="24"/>
        </w:rPr>
        <w:t xml:space="preserve"> </w:t>
      </w:r>
      <w:r>
        <w:rPr>
          <w:rFonts w:ascii="Times New Roman" w:hAnsi="Times New Roman" w:cs="Times New Roman"/>
          <w:sz w:val="24"/>
          <w:szCs w:val="24"/>
        </w:rPr>
        <w:t>tidak dengan perkembangan usahanya.Usahanya tetap seperti sebelum melakukan pembiayaan, tidak ada perluasan usaha ataupun kemajuan dalam usahanya.</w:t>
      </w:r>
      <w:proofErr w:type="gramEnd"/>
      <w:r w:rsidR="00C6363D">
        <w:rPr>
          <w:rFonts w:ascii="Times New Roman" w:hAnsi="Times New Roman" w:cs="Times New Roman"/>
          <w:sz w:val="24"/>
          <w:szCs w:val="24"/>
        </w:rPr>
        <w:t xml:space="preserve"> </w:t>
      </w:r>
      <w:proofErr w:type="gramStart"/>
      <w:r>
        <w:rPr>
          <w:rFonts w:ascii="Times New Roman" w:hAnsi="Times New Roman" w:cs="Times New Roman"/>
          <w:sz w:val="24"/>
          <w:szCs w:val="24"/>
        </w:rPr>
        <w:t>Hanya saja dengan melakukan pembiayaan tersebut nasabah masih bisa melakukan usaha seperti sebelumnya.</w:t>
      </w:r>
      <w:proofErr w:type="gramEnd"/>
    </w:p>
    <w:p w:rsidR="003347B8" w:rsidRDefault="00846E9D" w:rsidP="003347B8">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mereplikasi dari penelitian yang dilakukan oleh Henita Sahany pada tahun 2015 dengan judul “Pengaruh Pembiayaan Murabahah dan </w:t>
      </w:r>
      <w:r>
        <w:rPr>
          <w:rFonts w:ascii="Times New Roman" w:hAnsi="Times New Roman" w:cs="Times New Roman"/>
          <w:sz w:val="24"/>
          <w:szCs w:val="24"/>
        </w:rPr>
        <w:lastRenderedPageBreak/>
        <w:t>Mudharabah Terhadap Perkembangan Usaha Mikro Kecil Menengah (UMKM) BMT El-Syifa Ciganj</w:t>
      </w:r>
      <w:r w:rsidR="00431F7F">
        <w:rPr>
          <w:rFonts w:ascii="Times New Roman" w:hAnsi="Times New Roman" w:cs="Times New Roman"/>
          <w:sz w:val="24"/>
          <w:szCs w:val="24"/>
        </w:rPr>
        <w:t>ur”.</w:t>
      </w:r>
      <w:proofErr w:type="gramEnd"/>
      <w:r w:rsidR="00C6363D">
        <w:rPr>
          <w:rFonts w:ascii="Times New Roman" w:hAnsi="Times New Roman" w:cs="Times New Roman"/>
          <w:sz w:val="24"/>
          <w:szCs w:val="24"/>
        </w:rPr>
        <w:t xml:space="preserve"> </w:t>
      </w:r>
      <w:proofErr w:type="gramStart"/>
      <w:r w:rsidR="00431F7F">
        <w:rPr>
          <w:rFonts w:ascii="Times New Roman" w:hAnsi="Times New Roman" w:cs="Times New Roman"/>
          <w:sz w:val="24"/>
          <w:szCs w:val="24"/>
        </w:rPr>
        <w:t>Dengan ini peneliti mengkaji perbedaan penelitian yang dilakukan, yaitu perbedaan produk dan objek penelitiannya.</w:t>
      </w:r>
      <w:proofErr w:type="gramEnd"/>
    </w:p>
    <w:p w:rsidR="00846E9D" w:rsidRPr="00AE5A24" w:rsidRDefault="00846E9D" w:rsidP="00431F7F">
      <w:pPr>
        <w:spacing w:after="0" w:line="480" w:lineRule="auto"/>
        <w:ind w:left="720" w:firstLine="720"/>
        <w:jc w:val="both"/>
        <w:rPr>
          <w:rFonts w:ascii="Times New Roman" w:hAnsi="Times New Roman" w:cs="Times New Roman"/>
          <w:sz w:val="24"/>
          <w:szCs w:val="24"/>
        </w:rPr>
      </w:pPr>
      <w:r w:rsidRPr="00AE5A24">
        <w:rPr>
          <w:rFonts w:ascii="Times New Roman" w:hAnsi="Times New Roman" w:cs="Times New Roman"/>
          <w:sz w:val="24"/>
          <w:szCs w:val="24"/>
        </w:rPr>
        <w:t xml:space="preserve">Dari uraian di atas, maka penulis memutuskan untuk membahas </w:t>
      </w:r>
      <w:proofErr w:type="gramStart"/>
      <w:r w:rsidRPr="00AE5A24">
        <w:rPr>
          <w:rFonts w:ascii="Times New Roman" w:hAnsi="Times New Roman" w:cs="Times New Roman"/>
          <w:sz w:val="24"/>
          <w:szCs w:val="24"/>
        </w:rPr>
        <w:t>mengenai :</w:t>
      </w:r>
      <w:proofErr w:type="gramEnd"/>
    </w:p>
    <w:p w:rsidR="00654FFB" w:rsidRDefault="00AE5A24" w:rsidP="003727AC">
      <w:pPr>
        <w:spacing w:after="0" w:line="480" w:lineRule="auto"/>
        <w:ind w:left="720"/>
        <w:jc w:val="both"/>
        <w:rPr>
          <w:rFonts w:ascii="Times New Roman" w:hAnsi="Times New Roman" w:cs="Times New Roman"/>
          <w:b/>
          <w:sz w:val="24"/>
          <w:szCs w:val="24"/>
        </w:rPr>
      </w:pPr>
      <w:r w:rsidRPr="0017605A">
        <w:rPr>
          <w:rFonts w:ascii="Times New Roman" w:hAnsi="Times New Roman" w:cs="Times New Roman"/>
          <w:b/>
          <w:sz w:val="24"/>
          <w:szCs w:val="24"/>
        </w:rPr>
        <w:t>“</w:t>
      </w:r>
      <w:r>
        <w:rPr>
          <w:rFonts w:ascii="Times New Roman" w:hAnsi="Times New Roman" w:cs="Times New Roman"/>
          <w:b/>
          <w:sz w:val="24"/>
          <w:szCs w:val="24"/>
        </w:rPr>
        <w:t xml:space="preserve">PENGARUH </w:t>
      </w:r>
      <w:r w:rsidR="00703F86">
        <w:rPr>
          <w:rFonts w:ascii="Times New Roman" w:hAnsi="Times New Roman" w:cs="Times New Roman"/>
          <w:b/>
          <w:sz w:val="24"/>
          <w:szCs w:val="24"/>
        </w:rPr>
        <w:t xml:space="preserve">PEMBIAYAAN </w:t>
      </w:r>
      <w:r w:rsidRPr="00571481">
        <w:rPr>
          <w:rFonts w:ascii="Times New Roman" w:hAnsi="Times New Roman" w:cs="Times New Roman"/>
          <w:b/>
          <w:sz w:val="24"/>
          <w:szCs w:val="24"/>
        </w:rPr>
        <w:t>PRODUK MUDAH CERIA TERHADAP PE</w:t>
      </w:r>
      <w:r>
        <w:rPr>
          <w:rFonts w:ascii="Times New Roman" w:hAnsi="Times New Roman" w:cs="Times New Roman"/>
          <w:b/>
          <w:sz w:val="24"/>
          <w:szCs w:val="24"/>
        </w:rPr>
        <w:t xml:space="preserve">RKEMBANGAN USAHA NASABAH (STUDI TENTANG PERSEPSI NASABAH DI BMT </w:t>
      </w:r>
      <w:r w:rsidRPr="00571481">
        <w:rPr>
          <w:rFonts w:ascii="Times New Roman" w:hAnsi="Times New Roman" w:cs="Times New Roman"/>
          <w:b/>
          <w:sz w:val="24"/>
          <w:szCs w:val="24"/>
        </w:rPr>
        <w:t>ASSY</w:t>
      </w:r>
      <w:r>
        <w:rPr>
          <w:rFonts w:ascii="Times New Roman" w:hAnsi="Times New Roman" w:cs="Times New Roman"/>
          <w:b/>
          <w:sz w:val="24"/>
          <w:szCs w:val="24"/>
        </w:rPr>
        <w:t>A</w:t>
      </w:r>
      <w:r w:rsidRPr="00571481">
        <w:rPr>
          <w:rFonts w:ascii="Times New Roman" w:hAnsi="Times New Roman" w:cs="Times New Roman"/>
          <w:b/>
          <w:sz w:val="24"/>
          <w:szCs w:val="24"/>
        </w:rPr>
        <w:t>FI’IYAH BERKAH NASIONAL MERAK</w:t>
      </w:r>
      <w:r>
        <w:rPr>
          <w:rFonts w:ascii="Times New Roman" w:hAnsi="Times New Roman" w:cs="Times New Roman"/>
          <w:b/>
          <w:sz w:val="24"/>
          <w:szCs w:val="24"/>
        </w:rPr>
        <w:t>)</w:t>
      </w:r>
      <w:r w:rsidRPr="0017605A">
        <w:rPr>
          <w:rFonts w:ascii="Times New Roman" w:hAnsi="Times New Roman" w:cs="Times New Roman"/>
          <w:b/>
          <w:sz w:val="24"/>
          <w:szCs w:val="24"/>
        </w:rPr>
        <w:t>”</w:t>
      </w:r>
    </w:p>
    <w:p w:rsidR="00BB281D" w:rsidRDefault="00BB281D" w:rsidP="003347B8">
      <w:pPr>
        <w:pStyle w:val="ListParagraph"/>
        <w:numPr>
          <w:ilvl w:val="0"/>
          <w:numId w:val="1"/>
        </w:numPr>
        <w:spacing w:after="0" w:line="480" w:lineRule="auto"/>
        <w:jc w:val="both"/>
        <w:rPr>
          <w:rFonts w:ascii="Times New Roman" w:hAnsi="Times New Roman" w:cs="Times New Roman"/>
          <w:b/>
          <w:sz w:val="24"/>
          <w:szCs w:val="24"/>
        </w:rPr>
      </w:pPr>
      <w:r w:rsidRPr="00BB281D">
        <w:rPr>
          <w:rFonts w:ascii="Times New Roman" w:hAnsi="Times New Roman" w:cs="Times New Roman"/>
          <w:b/>
          <w:sz w:val="24"/>
          <w:szCs w:val="24"/>
        </w:rPr>
        <w:t>Identifikasi Masalah</w:t>
      </w:r>
    </w:p>
    <w:p w:rsidR="006E060F" w:rsidRDefault="00BB281D" w:rsidP="003347B8">
      <w:pPr>
        <w:spacing w:after="0" w:line="480" w:lineRule="auto"/>
        <w:ind w:left="720" w:firstLine="720"/>
        <w:jc w:val="both"/>
        <w:rPr>
          <w:rFonts w:ascii="Times New Roman" w:hAnsi="Times New Roman" w:cs="Times New Roman"/>
          <w:sz w:val="24"/>
          <w:szCs w:val="24"/>
        </w:rPr>
      </w:pPr>
      <w:proofErr w:type="gramStart"/>
      <w:r w:rsidRPr="00BB281D">
        <w:rPr>
          <w:rFonts w:ascii="Times New Roman" w:hAnsi="Times New Roman" w:cs="Times New Roman"/>
          <w:sz w:val="24"/>
          <w:szCs w:val="24"/>
        </w:rPr>
        <w:t xml:space="preserve">Berdasarkan latar belakang masalah yang telah dikemukakan sebelumnya, maka yang menjadi identifikasi masalah dalam penelitian ini adalah </w:t>
      </w:r>
      <w:r>
        <w:rPr>
          <w:rFonts w:ascii="Times New Roman" w:hAnsi="Times New Roman" w:cs="Times New Roman"/>
          <w:sz w:val="24"/>
          <w:szCs w:val="24"/>
        </w:rPr>
        <w:t>pengaruh pembiayaan produk mudah ceria terhadap perkembangan usaha nasabah di BMT Assyafi’</w:t>
      </w:r>
      <w:r w:rsidR="001E2190">
        <w:rPr>
          <w:rFonts w:ascii="Times New Roman" w:hAnsi="Times New Roman" w:cs="Times New Roman"/>
          <w:sz w:val="24"/>
          <w:szCs w:val="24"/>
        </w:rPr>
        <w:t>iyah Berkah N</w:t>
      </w:r>
      <w:r>
        <w:rPr>
          <w:rFonts w:ascii="Times New Roman" w:hAnsi="Times New Roman" w:cs="Times New Roman"/>
          <w:sz w:val="24"/>
          <w:szCs w:val="24"/>
        </w:rPr>
        <w:t>asional Merak.</w:t>
      </w:r>
      <w:proofErr w:type="gramEnd"/>
    </w:p>
    <w:p w:rsidR="0082073D" w:rsidRPr="00E94D7E" w:rsidRDefault="0082073D" w:rsidP="0082073D">
      <w:pPr>
        <w:spacing w:after="0" w:line="240" w:lineRule="auto"/>
        <w:jc w:val="both"/>
        <w:rPr>
          <w:rFonts w:ascii="Times New Roman" w:hAnsi="Times New Roman" w:cs="Times New Roman"/>
          <w:sz w:val="24"/>
          <w:szCs w:val="24"/>
        </w:rPr>
      </w:pPr>
    </w:p>
    <w:p w:rsidR="00783D85" w:rsidRDefault="005E50B4" w:rsidP="003347B8">
      <w:pPr>
        <w:pStyle w:val="ListParagraph"/>
        <w:numPr>
          <w:ilvl w:val="0"/>
          <w:numId w:val="1"/>
        </w:numPr>
        <w:spacing w:after="0" w:line="480" w:lineRule="auto"/>
        <w:jc w:val="both"/>
        <w:rPr>
          <w:rFonts w:ascii="Times New Roman" w:hAnsi="Times New Roman" w:cs="Times New Roman"/>
          <w:sz w:val="24"/>
          <w:szCs w:val="24"/>
        </w:rPr>
      </w:pPr>
      <w:r w:rsidRPr="000D3495">
        <w:rPr>
          <w:rFonts w:ascii="Times New Roman" w:hAnsi="Times New Roman" w:cs="Times New Roman"/>
          <w:b/>
          <w:sz w:val="24"/>
          <w:szCs w:val="24"/>
        </w:rPr>
        <w:t>Pembatasan Masalah</w:t>
      </w:r>
    </w:p>
    <w:p w:rsidR="003347B8" w:rsidRDefault="00E66686" w:rsidP="006E060F">
      <w:pPr>
        <w:spacing w:after="0" w:line="480" w:lineRule="auto"/>
        <w:ind w:left="720" w:firstLine="720"/>
        <w:jc w:val="both"/>
        <w:rPr>
          <w:rFonts w:ascii="Times New Roman" w:hAnsi="Times New Roman" w:cs="Times New Roman"/>
          <w:sz w:val="24"/>
          <w:szCs w:val="24"/>
        </w:rPr>
      </w:pPr>
      <w:proofErr w:type="gramStart"/>
      <w:r w:rsidRPr="00783D85">
        <w:rPr>
          <w:rFonts w:ascii="Times New Roman" w:hAnsi="Times New Roman" w:cs="Times New Roman"/>
          <w:sz w:val="24"/>
          <w:szCs w:val="24"/>
        </w:rPr>
        <w:t>Pembatasan ruang lingkup penelitian dilakukan untuk mengetahui persepsi nasabah atas pembiayaan produk mudah ceria di BMT Assyafi’iyah Merak</w:t>
      </w:r>
      <w:r w:rsidR="00783D85" w:rsidRPr="00783D85">
        <w:rPr>
          <w:rFonts w:ascii="Times New Roman" w:hAnsi="Times New Roman" w:cs="Times New Roman"/>
          <w:sz w:val="24"/>
          <w:szCs w:val="24"/>
        </w:rPr>
        <w:t xml:space="preserve"> dalam perkembangan usahanya</w:t>
      </w:r>
      <w:r w:rsidR="00CD058C">
        <w:rPr>
          <w:rFonts w:ascii="Times New Roman" w:hAnsi="Times New Roman" w:cs="Times New Roman"/>
          <w:sz w:val="24"/>
          <w:szCs w:val="24"/>
        </w:rPr>
        <w:t>.</w:t>
      </w:r>
      <w:proofErr w:type="gramEnd"/>
    </w:p>
    <w:p w:rsidR="0082073D" w:rsidRPr="00783D85" w:rsidRDefault="0082073D" w:rsidP="0082073D">
      <w:pPr>
        <w:spacing w:after="0" w:line="240" w:lineRule="auto"/>
        <w:ind w:left="720" w:firstLine="720"/>
        <w:jc w:val="both"/>
        <w:rPr>
          <w:rFonts w:ascii="Times New Roman" w:hAnsi="Times New Roman" w:cs="Times New Roman"/>
          <w:sz w:val="24"/>
          <w:szCs w:val="24"/>
        </w:rPr>
      </w:pPr>
    </w:p>
    <w:p w:rsidR="005E50B4" w:rsidRPr="000D3495" w:rsidRDefault="005E50B4" w:rsidP="003347B8">
      <w:pPr>
        <w:pStyle w:val="ListParagraph"/>
        <w:numPr>
          <w:ilvl w:val="0"/>
          <w:numId w:val="1"/>
        </w:numPr>
        <w:spacing w:after="0" w:line="480" w:lineRule="auto"/>
        <w:jc w:val="both"/>
        <w:rPr>
          <w:rFonts w:ascii="Times New Roman" w:hAnsi="Times New Roman" w:cs="Times New Roman"/>
          <w:b/>
          <w:sz w:val="24"/>
          <w:szCs w:val="24"/>
        </w:rPr>
      </w:pPr>
      <w:r w:rsidRPr="000D3495">
        <w:rPr>
          <w:rFonts w:ascii="Times New Roman" w:hAnsi="Times New Roman" w:cs="Times New Roman"/>
          <w:b/>
          <w:sz w:val="24"/>
          <w:szCs w:val="24"/>
        </w:rPr>
        <w:t>Rumusan Masalah</w:t>
      </w:r>
    </w:p>
    <w:p w:rsidR="003347B8" w:rsidRDefault="005E50B4" w:rsidP="006E060F">
      <w:pPr>
        <w:spacing w:after="0" w:line="480" w:lineRule="auto"/>
        <w:ind w:left="720" w:firstLine="720"/>
        <w:jc w:val="both"/>
        <w:rPr>
          <w:rFonts w:ascii="Times New Roman" w:hAnsi="Times New Roman" w:cs="Times New Roman"/>
          <w:sz w:val="24"/>
          <w:szCs w:val="24"/>
        </w:rPr>
      </w:pPr>
      <w:r w:rsidRPr="000D3495">
        <w:rPr>
          <w:rFonts w:ascii="Times New Roman" w:hAnsi="Times New Roman" w:cs="Times New Roman"/>
          <w:sz w:val="24"/>
          <w:szCs w:val="24"/>
        </w:rPr>
        <w:t>Berdasarkan batasan masalah yang penulis pilih, maka dapat merumuskan permasalahan penelitian sebagai berikut</w:t>
      </w:r>
      <w:proofErr w:type="gramStart"/>
      <w:r w:rsidRPr="000D3495">
        <w:rPr>
          <w:rFonts w:ascii="Times New Roman" w:hAnsi="Times New Roman" w:cs="Times New Roman"/>
          <w:sz w:val="24"/>
          <w:szCs w:val="24"/>
        </w:rPr>
        <w:t>:</w:t>
      </w:r>
      <w:r w:rsidR="00E13606">
        <w:rPr>
          <w:rFonts w:ascii="Times New Roman" w:hAnsi="Times New Roman" w:cs="Times New Roman"/>
          <w:sz w:val="24"/>
          <w:szCs w:val="24"/>
        </w:rPr>
        <w:t>Bagaimana</w:t>
      </w:r>
      <w:r w:rsidR="00F02A72" w:rsidRPr="002548B4">
        <w:rPr>
          <w:rFonts w:ascii="Times New Roman" w:hAnsi="Times New Roman" w:cs="Times New Roman"/>
          <w:sz w:val="24"/>
          <w:szCs w:val="24"/>
        </w:rPr>
        <w:t>pembiayaan</w:t>
      </w:r>
      <w:proofErr w:type="gramEnd"/>
      <w:r w:rsidR="009A31BA">
        <w:rPr>
          <w:rFonts w:ascii="Times New Roman" w:hAnsi="Times New Roman" w:cs="Times New Roman"/>
          <w:sz w:val="24"/>
          <w:szCs w:val="24"/>
        </w:rPr>
        <w:t xml:space="preserve"> produk</w:t>
      </w:r>
      <w:r w:rsidR="00F02A72" w:rsidRPr="002548B4">
        <w:rPr>
          <w:rFonts w:ascii="Times New Roman" w:hAnsi="Times New Roman" w:cs="Times New Roman"/>
          <w:sz w:val="24"/>
          <w:szCs w:val="24"/>
        </w:rPr>
        <w:t xml:space="preserve"> mudah ceria </w:t>
      </w:r>
      <w:r w:rsidR="00C16006">
        <w:rPr>
          <w:rFonts w:ascii="Times New Roman" w:hAnsi="Times New Roman" w:cs="Times New Roman"/>
          <w:sz w:val="24"/>
          <w:szCs w:val="24"/>
        </w:rPr>
        <w:t xml:space="preserve">berpengaruh </w:t>
      </w:r>
      <w:r w:rsidR="00E069BC">
        <w:rPr>
          <w:rFonts w:ascii="Times New Roman" w:hAnsi="Times New Roman" w:cs="Times New Roman"/>
          <w:sz w:val="24"/>
          <w:szCs w:val="24"/>
        </w:rPr>
        <w:t>terhadap perkembangan usaha nasabah</w:t>
      </w:r>
      <w:r w:rsidR="00EA2B1F" w:rsidRPr="002548B4">
        <w:rPr>
          <w:rFonts w:ascii="Times New Roman" w:hAnsi="Times New Roman" w:cs="Times New Roman"/>
          <w:sz w:val="24"/>
          <w:szCs w:val="24"/>
        </w:rPr>
        <w:t xml:space="preserve"> dari persepsi nasabah</w:t>
      </w:r>
      <w:r w:rsidR="009A31BA">
        <w:rPr>
          <w:rFonts w:ascii="Times New Roman" w:hAnsi="Times New Roman" w:cs="Times New Roman"/>
          <w:sz w:val="24"/>
          <w:szCs w:val="24"/>
        </w:rPr>
        <w:t xml:space="preserve"> BMT Assyafi’iyah Berkah Nasional Merak</w:t>
      </w:r>
      <w:r w:rsidR="00F02A72" w:rsidRPr="002548B4">
        <w:rPr>
          <w:rFonts w:ascii="Times New Roman" w:hAnsi="Times New Roman" w:cs="Times New Roman"/>
          <w:sz w:val="24"/>
          <w:szCs w:val="24"/>
        </w:rPr>
        <w:t>?</w:t>
      </w:r>
    </w:p>
    <w:p w:rsidR="0082073D" w:rsidRPr="006E060F" w:rsidRDefault="0082073D" w:rsidP="0082073D">
      <w:pPr>
        <w:spacing w:after="0" w:line="240" w:lineRule="auto"/>
        <w:ind w:left="720" w:firstLine="720"/>
        <w:jc w:val="both"/>
        <w:rPr>
          <w:rFonts w:ascii="Times New Roman" w:hAnsi="Times New Roman" w:cs="Times New Roman"/>
          <w:sz w:val="24"/>
          <w:szCs w:val="24"/>
        </w:rPr>
      </w:pPr>
    </w:p>
    <w:p w:rsidR="000D3495" w:rsidRPr="00F02A72" w:rsidRDefault="003E702E" w:rsidP="003347B8">
      <w:pPr>
        <w:pStyle w:val="ListParagraph"/>
        <w:numPr>
          <w:ilvl w:val="0"/>
          <w:numId w:val="1"/>
        </w:numPr>
        <w:spacing w:after="0" w:line="480" w:lineRule="auto"/>
        <w:jc w:val="both"/>
        <w:rPr>
          <w:rFonts w:ascii="Times New Roman" w:hAnsi="Times New Roman" w:cs="Times New Roman"/>
          <w:b/>
          <w:sz w:val="24"/>
          <w:szCs w:val="24"/>
        </w:rPr>
      </w:pPr>
      <w:r w:rsidRPr="00F02A72">
        <w:rPr>
          <w:rFonts w:ascii="Times New Roman" w:hAnsi="Times New Roman" w:cs="Times New Roman"/>
          <w:b/>
          <w:sz w:val="24"/>
          <w:szCs w:val="24"/>
        </w:rPr>
        <w:t>Tujuan Penelitian</w:t>
      </w:r>
    </w:p>
    <w:p w:rsidR="00AE2ACE" w:rsidRDefault="00815FCA" w:rsidP="00E13606">
      <w:pPr>
        <w:spacing w:after="0" w:line="480" w:lineRule="auto"/>
        <w:ind w:left="720" w:firstLine="720"/>
        <w:jc w:val="both"/>
        <w:rPr>
          <w:rFonts w:ascii="Times New Roman" w:hAnsi="Times New Roman" w:cs="Times New Roman"/>
          <w:sz w:val="24"/>
          <w:szCs w:val="24"/>
        </w:rPr>
      </w:pPr>
      <w:r w:rsidRPr="000D3495">
        <w:rPr>
          <w:rFonts w:ascii="Times New Roman" w:hAnsi="Times New Roman" w:cs="Times New Roman"/>
          <w:sz w:val="24"/>
          <w:szCs w:val="24"/>
        </w:rPr>
        <w:t>Untuk menjawab rumusan masalah yang telah dipaparkan, maka tujuan penelitian adalah sebagai berikut</w:t>
      </w:r>
      <w:proofErr w:type="gramStart"/>
      <w:r w:rsidRPr="000D3495">
        <w:rPr>
          <w:rFonts w:ascii="Times New Roman" w:hAnsi="Times New Roman" w:cs="Times New Roman"/>
          <w:sz w:val="24"/>
          <w:szCs w:val="24"/>
        </w:rPr>
        <w:t>:</w:t>
      </w:r>
      <w:r w:rsidRPr="002548B4">
        <w:rPr>
          <w:rFonts w:ascii="Times New Roman" w:hAnsi="Times New Roman" w:cs="Times New Roman"/>
          <w:sz w:val="24"/>
          <w:szCs w:val="24"/>
        </w:rPr>
        <w:t>Untuk</w:t>
      </w:r>
      <w:proofErr w:type="gramEnd"/>
      <w:r w:rsidRPr="002548B4">
        <w:rPr>
          <w:rFonts w:ascii="Times New Roman" w:hAnsi="Times New Roman" w:cs="Times New Roman"/>
          <w:sz w:val="24"/>
          <w:szCs w:val="24"/>
        </w:rPr>
        <w:t xml:space="preserve"> mengetahui</w:t>
      </w:r>
      <w:r w:rsidR="00057A79" w:rsidRPr="002548B4">
        <w:rPr>
          <w:rFonts w:ascii="Times New Roman" w:hAnsi="Times New Roman" w:cs="Times New Roman"/>
          <w:sz w:val="24"/>
          <w:szCs w:val="24"/>
        </w:rPr>
        <w:t xml:space="preserve"> pengaruh</w:t>
      </w:r>
      <w:r w:rsidR="0043023B" w:rsidRPr="002548B4">
        <w:rPr>
          <w:rFonts w:ascii="Times New Roman" w:hAnsi="Times New Roman" w:cs="Times New Roman"/>
          <w:sz w:val="24"/>
          <w:szCs w:val="24"/>
        </w:rPr>
        <w:t>pembiayaan</w:t>
      </w:r>
      <w:r w:rsidR="009A31BA">
        <w:rPr>
          <w:rFonts w:ascii="Times New Roman" w:hAnsi="Times New Roman" w:cs="Times New Roman"/>
          <w:sz w:val="24"/>
          <w:szCs w:val="24"/>
        </w:rPr>
        <w:t xml:space="preserve"> produk</w:t>
      </w:r>
      <w:r w:rsidR="0043023B" w:rsidRPr="002548B4">
        <w:rPr>
          <w:rFonts w:ascii="Times New Roman" w:hAnsi="Times New Roman" w:cs="Times New Roman"/>
          <w:sz w:val="24"/>
          <w:szCs w:val="24"/>
        </w:rPr>
        <w:t>mudah ceri</w:t>
      </w:r>
      <w:r w:rsidR="00E069BC">
        <w:rPr>
          <w:rFonts w:ascii="Times New Roman" w:hAnsi="Times New Roman" w:cs="Times New Roman"/>
          <w:sz w:val="24"/>
          <w:szCs w:val="24"/>
        </w:rPr>
        <w:t xml:space="preserve">a terhadap perkembangan usaha </w:t>
      </w:r>
      <w:r w:rsidR="00E069BC">
        <w:rPr>
          <w:rFonts w:ascii="Times New Roman" w:hAnsi="Times New Roman" w:cs="Times New Roman"/>
          <w:sz w:val="24"/>
          <w:szCs w:val="24"/>
        </w:rPr>
        <w:lastRenderedPageBreak/>
        <w:t>nasabah</w:t>
      </w:r>
      <w:r w:rsidR="009A31BA">
        <w:rPr>
          <w:rFonts w:ascii="Times New Roman" w:hAnsi="Times New Roman" w:cs="Times New Roman"/>
          <w:sz w:val="24"/>
          <w:szCs w:val="24"/>
        </w:rPr>
        <w:t xml:space="preserve"> dari persepsi nasabah BMT Assyafi’iyah Berkah Nasional Merak.</w:t>
      </w:r>
    </w:p>
    <w:p w:rsidR="00815FCA" w:rsidRPr="002548B4" w:rsidRDefault="00815FCA" w:rsidP="003347B8">
      <w:pPr>
        <w:pStyle w:val="ListParagraph"/>
        <w:numPr>
          <w:ilvl w:val="0"/>
          <w:numId w:val="1"/>
        </w:numPr>
        <w:spacing w:after="0" w:line="480" w:lineRule="auto"/>
        <w:jc w:val="both"/>
        <w:rPr>
          <w:rFonts w:ascii="Times New Roman" w:hAnsi="Times New Roman" w:cs="Times New Roman"/>
          <w:sz w:val="24"/>
          <w:szCs w:val="24"/>
        </w:rPr>
      </w:pPr>
      <w:r w:rsidRPr="002548B4">
        <w:rPr>
          <w:rFonts w:ascii="Times New Roman" w:hAnsi="Times New Roman" w:cs="Times New Roman"/>
          <w:b/>
          <w:sz w:val="24"/>
          <w:szCs w:val="24"/>
        </w:rPr>
        <w:t>Manfaat Penelitian</w:t>
      </w:r>
    </w:p>
    <w:p w:rsidR="00815FCA" w:rsidRPr="003F5423" w:rsidRDefault="00815FCA" w:rsidP="003347B8">
      <w:pPr>
        <w:spacing w:after="0" w:line="480" w:lineRule="auto"/>
        <w:ind w:left="720" w:firstLine="720"/>
        <w:jc w:val="both"/>
        <w:rPr>
          <w:rFonts w:ascii="Times New Roman" w:hAnsi="Times New Roman" w:cs="Times New Roman"/>
          <w:sz w:val="24"/>
          <w:szCs w:val="24"/>
        </w:rPr>
      </w:pPr>
      <w:r w:rsidRPr="003F5423">
        <w:rPr>
          <w:rFonts w:ascii="Times New Roman" w:hAnsi="Times New Roman" w:cs="Times New Roman"/>
          <w:sz w:val="24"/>
          <w:szCs w:val="24"/>
        </w:rPr>
        <w:t xml:space="preserve">Adapun manfaat penelitian ini sebagai </w:t>
      </w:r>
      <w:proofErr w:type="gramStart"/>
      <w:r w:rsidRPr="003F5423">
        <w:rPr>
          <w:rFonts w:ascii="Times New Roman" w:hAnsi="Times New Roman" w:cs="Times New Roman"/>
          <w:sz w:val="24"/>
          <w:szCs w:val="24"/>
        </w:rPr>
        <w:t>berikut :</w:t>
      </w:r>
      <w:proofErr w:type="gramEnd"/>
    </w:p>
    <w:p w:rsidR="00815FCA" w:rsidRPr="000D3495" w:rsidRDefault="00815FCA" w:rsidP="003347B8">
      <w:pPr>
        <w:pStyle w:val="ListParagraph"/>
        <w:numPr>
          <w:ilvl w:val="0"/>
          <w:numId w:val="2"/>
        </w:numPr>
        <w:spacing w:after="0" w:line="480" w:lineRule="auto"/>
        <w:jc w:val="both"/>
        <w:rPr>
          <w:rFonts w:ascii="Times New Roman" w:hAnsi="Times New Roman" w:cs="Times New Roman"/>
          <w:sz w:val="24"/>
          <w:szCs w:val="24"/>
        </w:rPr>
      </w:pPr>
      <w:r w:rsidRPr="000D3495">
        <w:rPr>
          <w:rFonts w:ascii="Times New Roman" w:hAnsi="Times New Roman" w:cs="Times New Roman"/>
          <w:sz w:val="24"/>
          <w:szCs w:val="24"/>
        </w:rPr>
        <w:t>Bagi penulis</w:t>
      </w:r>
    </w:p>
    <w:p w:rsidR="00815FCA" w:rsidRPr="000D3495" w:rsidRDefault="003F5423" w:rsidP="003347B8">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merupakan </w:t>
      </w:r>
      <w:r w:rsidR="00815FCA" w:rsidRPr="000D3495">
        <w:rPr>
          <w:rFonts w:ascii="Times New Roman" w:hAnsi="Times New Roman" w:cs="Times New Roman"/>
          <w:sz w:val="24"/>
          <w:szCs w:val="24"/>
        </w:rPr>
        <w:t>kesempatan bagi penulis untuk mengimplementasikan ilmu dan pengetahuan yang penulis peroleh dari bangku kuliah kurang lebih selama 4 tahun.Penelitian ini juga membe</w:t>
      </w:r>
      <w:r>
        <w:rPr>
          <w:rFonts w:ascii="Times New Roman" w:hAnsi="Times New Roman" w:cs="Times New Roman"/>
          <w:sz w:val="24"/>
          <w:szCs w:val="24"/>
        </w:rPr>
        <w:t xml:space="preserve">rikan pengetahuan dan pemahaman </w:t>
      </w:r>
      <w:r w:rsidR="00815FCA" w:rsidRPr="000D3495">
        <w:rPr>
          <w:rFonts w:ascii="Times New Roman" w:hAnsi="Times New Roman" w:cs="Times New Roman"/>
          <w:sz w:val="24"/>
          <w:szCs w:val="24"/>
        </w:rPr>
        <w:t>bagi penulis tentang pengaruh bagi hasil produk pembiayaan mudah ceria terhadap pengembangan usaha nasabah di BMT Assyafi’iyah Berkah Nasional Merak.</w:t>
      </w:r>
      <w:proofErr w:type="gramEnd"/>
    </w:p>
    <w:p w:rsidR="00815FCA" w:rsidRPr="000D3495" w:rsidRDefault="00815FCA" w:rsidP="003347B8">
      <w:pPr>
        <w:pStyle w:val="ListParagraph"/>
        <w:numPr>
          <w:ilvl w:val="0"/>
          <w:numId w:val="2"/>
        </w:numPr>
        <w:spacing w:after="0" w:line="480" w:lineRule="auto"/>
        <w:jc w:val="both"/>
        <w:rPr>
          <w:rFonts w:ascii="Times New Roman" w:hAnsi="Times New Roman" w:cs="Times New Roman"/>
          <w:sz w:val="24"/>
          <w:szCs w:val="24"/>
        </w:rPr>
      </w:pPr>
      <w:r w:rsidRPr="000D3495">
        <w:rPr>
          <w:rFonts w:ascii="Times New Roman" w:hAnsi="Times New Roman" w:cs="Times New Roman"/>
          <w:sz w:val="24"/>
          <w:szCs w:val="24"/>
        </w:rPr>
        <w:t>Bagi Akademik</w:t>
      </w:r>
    </w:p>
    <w:p w:rsidR="00815FCA" w:rsidRDefault="00815FCA" w:rsidP="003347B8">
      <w:pPr>
        <w:pStyle w:val="ListParagraph"/>
        <w:spacing w:after="0" w:line="480" w:lineRule="auto"/>
        <w:ind w:left="1080"/>
        <w:jc w:val="both"/>
        <w:rPr>
          <w:rFonts w:ascii="Times New Roman" w:hAnsi="Times New Roman" w:cs="Times New Roman"/>
          <w:sz w:val="24"/>
          <w:szCs w:val="24"/>
        </w:rPr>
      </w:pPr>
      <w:r w:rsidRPr="000D3495">
        <w:rPr>
          <w:rFonts w:ascii="Times New Roman" w:hAnsi="Times New Roman" w:cs="Times New Roman"/>
          <w:sz w:val="24"/>
          <w:szCs w:val="24"/>
        </w:rPr>
        <w:t xml:space="preserve">Penelitian ini </w:t>
      </w:r>
      <w:proofErr w:type="gramStart"/>
      <w:r w:rsidRPr="000D3495">
        <w:rPr>
          <w:rFonts w:ascii="Times New Roman" w:hAnsi="Times New Roman" w:cs="Times New Roman"/>
          <w:sz w:val="24"/>
          <w:szCs w:val="24"/>
        </w:rPr>
        <w:t>akan</w:t>
      </w:r>
      <w:proofErr w:type="gramEnd"/>
      <w:r w:rsidRPr="000D3495">
        <w:rPr>
          <w:rFonts w:ascii="Times New Roman" w:hAnsi="Times New Roman" w:cs="Times New Roman"/>
          <w:sz w:val="24"/>
          <w:szCs w:val="24"/>
        </w:rPr>
        <w:t xml:space="preserve"> menambah perpustakaan di bidang perbankan syariah dan dapat dijadikan sebagai bahan bacaan untuk menambah wawasan tentang perbankan syariah. </w:t>
      </w:r>
      <w:proofErr w:type="gramStart"/>
      <w:r w:rsidRPr="000D3495">
        <w:rPr>
          <w:rFonts w:ascii="Times New Roman" w:hAnsi="Times New Roman" w:cs="Times New Roman"/>
          <w:sz w:val="24"/>
          <w:szCs w:val="24"/>
        </w:rPr>
        <w:t xml:space="preserve">Penelitian ini diharapkan dapat menjadi salah </w:t>
      </w:r>
      <w:r w:rsidRPr="000D3495">
        <w:rPr>
          <w:rFonts w:ascii="Times New Roman" w:hAnsi="Times New Roman" w:cs="Times New Roman"/>
          <w:sz w:val="24"/>
          <w:szCs w:val="24"/>
        </w:rPr>
        <w:lastRenderedPageBreak/>
        <w:t>satu bahan referensi bagi peneliti selanjutnya tertarik untuk meneliti tentang perbankan syariah.</w:t>
      </w:r>
      <w:proofErr w:type="gramEnd"/>
    </w:p>
    <w:p w:rsidR="00815FCA" w:rsidRPr="000D3495" w:rsidRDefault="00815FCA" w:rsidP="003347B8">
      <w:pPr>
        <w:pStyle w:val="ListParagraph"/>
        <w:numPr>
          <w:ilvl w:val="0"/>
          <w:numId w:val="2"/>
        </w:numPr>
        <w:spacing w:after="0" w:line="480" w:lineRule="auto"/>
        <w:jc w:val="both"/>
        <w:rPr>
          <w:rFonts w:ascii="Times New Roman" w:hAnsi="Times New Roman" w:cs="Times New Roman"/>
          <w:sz w:val="24"/>
          <w:szCs w:val="24"/>
        </w:rPr>
      </w:pPr>
      <w:r w:rsidRPr="000D3495">
        <w:rPr>
          <w:rFonts w:ascii="Times New Roman" w:hAnsi="Times New Roman" w:cs="Times New Roman"/>
          <w:sz w:val="24"/>
          <w:szCs w:val="24"/>
        </w:rPr>
        <w:t>Bagi Nasabah</w:t>
      </w:r>
    </w:p>
    <w:p w:rsidR="00815FCA" w:rsidRPr="000D3495" w:rsidRDefault="00815FCA" w:rsidP="003347B8">
      <w:pPr>
        <w:pStyle w:val="ListParagraph"/>
        <w:spacing w:after="0" w:line="480" w:lineRule="auto"/>
        <w:ind w:left="1080"/>
        <w:jc w:val="both"/>
        <w:rPr>
          <w:rFonts w:ascii="Times New Roman" w:hAnsi="Times New Roman" w:cs="Times New Roman"/>
          <w:sz w:val="24"/>
          <w:szCs w:val="24"/>
        </w:rPr>
      </w:pPr>
      <w:r w:rsidRPr="000D3495">
        <w:rPr>
          <w:rFonts w:ascii="Times New Roman" w:hAnsi="Times New Roman" w:cs="Times New Roman"/>
          <w:sz w:val="24"/>
          <w:szCs w:val="24"/>
        </w:rPr>
        <w:t>Peneliti</w:t>
      </w:r>
      <w:r w:rsidR="00A620EB">
        <w:rPr>
          <w:rFonts w:ascii="Times New Roman" w:hAnsi="Times New Roman" w:cs="Times New Roman"/>
          <w:sz w:val="24"/>
          <w:szCs w:val="24"/>
        </w:rPr>
        <w:t>an</w:t>
      </w:r>
      <w:r w:rsidRPr="000D3495">
        <w:rPr>
          <w:rFonts w:ascii="Times New Roman" w:hAnsi="Times New Roman" w:cs="Times New Roman"/>
          <w:sz w:val="24"/>
          <w:szCs w:val="24"/>
        </w:rPr>
        <w:t xml:space="preserve"> ini diharapkan menjadi informasi yang penting dan dapat menambah wawasan dan pengetahuan bagi nasabah tentang Bagi Hasil Produk Pembiayaan Mudah Ceria</w:t>
      </w:r>
    </w:p>
    <w:p w:rsidR="00815FCA" w:rsidRPr="000D3495" w:rsidRDefault="00815FCA" w:rsidP="003347B8">
      <w:pPr>
        <w:pStyle w:val="ListParagraph"/>
        <w:numPr>
          <w:ilvl w:val="0"/>
          <w:numId w:val="2"/>
        </w:numPr>
        <w:spacing w:after="0" w:line="480" w:lineRule="auto"/>
        <w:jc w:val="both"/>
        <w:rPr>
          <w:rFonts w:ascii="Times New Roman" w:hAnsi="Times New Roman" w:cs="Times New Roman"/>
          <w:sz w:val="24"/>
          <w:szCs w:val="24"/>
        </w:rPr>
      </w:pPr>
      <w:r w:rsidRPr="000D3495">
        <w:rPr>
          <w:rFonts w:ascii="Times New Roman" w:hAnsi="Times New Roman" w:cs="Times New Roman"/>
          <w:sz w:val="24"/>
          <w:szCs w:val="24"/>
        </w:rPr>
        <w:t xml:space="preserve">Bagi Praktisi Lembaga Keuangan  </w:t>
      </w:r>
    </w:p>
    <w:p w:rsidR="003347B8" w:rsidRDefault="00815FCA" w:rsidP="006E060F">
      <w:pPr>
        <w:pStyle w:val="ListParagraph"/>
        <w:spacing w:after="0" w:line="480" w:lineRule="auto"/>
        <w:ind w:left="1080"/>
        <w:jc w:val="both"/>
        <w:rPr>
          <w:rFonts w:ascii="Times New Roman" w:hAnsi="Times New Roman" w:cs="Times New Roman"/>
          <w:sz w:val="24"/>
          <w:szCs w:val="24"/>
        </w:rPr>
      </w:pPr>
      <w:proofErr w:type="gramStart"/>
      <w:r w:rsidRPr="000D3495">
        <w:rPr>
          <w:rFonts w:ascii="Times New Roman" w:hAnsi="Times New Roman" w:cs="Times New Roman"/>
          <w:sz w:val="24"/>
          <w:szCs w:val="24"/>
        </w:rPr>
        <w:t>Diharapkan hasil pnelitian ini dapat memberikan informasi kepada masyarakat khususnya kepada praktisi perbankan syariah serta lembaga-lembaga keuangan lainnya atau pihak terkait didalamnya mengenai penjelasan tentang Bagi Hasil Produk Pembiayaan Mudah Ceria</w:t>
      </w:r>
      <w:r w:rsidR="004770F5">
        <w:rPr>
          <w:rFonts w:ascii="Times New Roman" w:hAnsi="Times New Roman" w:cs="Times New Roman"/>
          <w:sz w:val="24"/>
          <w:szCs w:val="24"/>
        </w:rPr>
        <w:t>.</w:t>
      </w:r>
      <w:proofErr w:type="gramEnd"/>
    </w:p>
    <w:p w:rsidR="0082073D" w:rsidRPr="006E060F" w:rsidRDefault="0082073D" w:rsidP="0082073D">
      <w:pPr>
        <w:pStyle w:val="ListParagraph"/>
        <w:spacing w:after="0" w:line="240" w:lineRule="auto"/>
        <w:ind w:left="1080"/>
        <w:jc w:val="both"/>
        <w:rPr>
          <w:rFonts w:ascii="Times New Roman" w:hAnsi="Times New Roman" w:cs="Times New Roman"/>
          <w:sz w:val="24"/>
          <w:szCs w:val="24"/>
        </w:rPr>
      </w:pPr>
    </w:p>
    <w:p w:rsidR="00C16006" w:rsidRDefault="00C16006" w:rsidP="003347B8">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Sistematika Penulisan</w:t>
      </w:r>
    </w:p>
    <w:p w:rsidR="00CB14C9" w:rsidRPr="00CB14C9" w:rsidRDefault="00CB14C9" w:rsidP="003347B8">
      <w:pPr>
        <w:pStyle w:val="ListParagraph"/>
        <w:spacing w:after="0" w:line="480" w:lineRule="auto"/>
        <w:ind w:left="1710" w:hanging="990"/>
        <w:jc w:val="both"/>
        <w:rPr>
          <w:rFonts w:ascii="Times New Roman" w:hAnsi="Times New Roman" w:cs="Times New Roman"/>
          <w:sz w:val="24"/>
          <w:szCs w:val="24"/>
        </w:rPr>
      </w:pPr>
      <w:r>
        <w:rPr>
          <w:rFonts w:ascii="Times New Roman" w:hAnsi="Times New Roman" w:cs="Times New Roman"/>
          <w:sz w:val="24"/>
          <w:szCs w:val="24"/>
        </w:rPr>
        <w:t xml:space="preserve">BAB </w:t>
      </w:r>
      <w:r w:rsidR="00C16006">
        <w:rPr>
          <w:rFonts w:ascii="Times New Roman" w:hAnsi="Times New Roman" w:cs="Times New Roman"/>
          <w:sz w:val="24"/>
          <w:szCs w:val="24"/>
        </w:rPr>
        <w:t xml:space="preserve">I </w:t>
      </w:r>
      <w:r w:rsidR="00C16006" w:rsidRPr="000D3495">
        <w:rPr>
          <w:rFonts w:ascii="Times New Roman" w:hAnsi="Times New Roman" w:cs="Times New Roman"/>
          <w:sz w:val="24"/>
          <w:szCs w:val="24"/>
        </w:rPr>
        <w:t xml:space="preserve">PENDAHULUAN, berisi </w:t>
      </w:r>
      <w:r>
        <w:rPr>
          <w:rFonts w:ascii="Times New Roman" w:hAnsi="Times New Roman" w:cs="Times New Roman"/>
          <w:sz w:val="24"/>
          <w:szCs w:val="24"/>
        </w:rPr>
        <w:t xml:space="preserve">latar belakang masalah, rumusan </w:t>
      </w:r>
      <w:r w:rsidR="00C16006" w:rsidRPr="000D3495">
        <w:rPr>
          <w:rFonts w:ascii="Times New Roman" w:hAnsi="Times New Roman" w:cs="Times New Roman"/>
          <w:sz w:val="24"/>
          <w:szCs w:val="24"/>
        </w:rPr>
        <w:t xml:space="preserve">masalah, tujuan penelitian, </w:t>
      </w:r>
      <w:r w:rsidR="00822E86">
        <w:rPr>
          <w:rFonts w:ascii="Times New Roman" w:hAnsi="Times New Roman" w:cs="Times New Roman"/>
          <w:sz w:val="24"/>
          <w:szCs w:val="24"/>
        </w:rPr>
        <w:t xml:space="preserve">manfaat penelitian, sistematika </w:t>
      </w:r>
      <w:r w:rsidR="00C16006" w:rsidRPr="000D3495">
        <w:rPr>
          <w:rFonts w:ascii="Times New Roman" w:hAnsi="Times New Roman" w:cs="Times New Roman"/>
          <w:sz w:val="24"/>
          <w:szCs w:val="24"/>
        </w:rPr>
        <w:t>penulisan</w:t>
      </w:r>
    </w:p>
    <w:p w:rsidR="00C16006" w:rsidRPr="000D3495" w:rsidRDefault="00CB14C9" w:rsidP="003347B8">
      <w:pPr>
        <w:pStyle w:val="ListParagraph"/>
        <w:spacing w:after="0" w:line="480" w:lineRule="auto"/>
        <w:ind w:left="1710" w:hanging="990"/>
        <w:jc w:val="both"/>
        <w:rPr>
          <w:rFonts w:ascii="Times New Roman" w:hAnsi="Times New Roman" w:cs="Times New Roman"/>
          <w:sz w:val="24"/>
          <w:szCs w:val="24"/>
        </w:rPr>
      </w:pPr>
      <w:r>
        <w:rPr>
          <w:rFonts w:ascii="Times New Roman" w:hAnsi="Times New Roman" w:cs="Times New Roman"/>
          <w:sz w:val="24"/>
          <w:szCs w:val="24"/>
        </w:rPr>
        <w:lastRenderedPageBreak/>
        <w:t xml:space="preserve">BAB </w:t>
      </w:r>
      <w:proofErr w:type="gramStart"/>
      <w:r>
        <w:rPr>
          <w:rFonts w:ascii="Times New Roman" w:hAnsi="Times New Roman" w:cs="Times New Roman"/>
          <w:sz w:val="24"/>
          <w:szCs w:val="24"/>
        </w:rPr>
        <w:t xml:space="preserve">II  </w:t>
      </w:r>
      <w:r w:rsidRPr="000D3495">
        <w:rPr>
          <w:rFonts w:ascii="Times New Roman" w:hAnsi="Times New Roman" w:cs="Times New Roman"/>
          <w:sz w:val="24"/>
          <w:szCs w:val="24"/>
        </w:rPr>
        <w:t>KAJIAN</w:t>
      </w:r>
      <w:proofErr w:type="gramEnd"/>
      <w:r w:rsidRPr="000D3495">
        <w:rPr>
          <w:rFonts w:ascii="Times New Roman" w:hAnsi="Times New Roman" w:cs="Times New Roman"/>
          <w:sz w:val="24"/>
          <w:szCs w:val="24"/>
        </w:rPr>
        <w:t xml:space="preserve"> PUSTAKA</w:t>
      </w:r>
      <w:r w:rsidR="00C16006" w:rsidRPr="000D3495">
        <w:rPr>
          <w:rFonts w:ascii="Times New Roman" w:hAnsi="Times New Roman" w:cs="Times New Roman"/>
          <w:sz w:val="24"/>
          <w:szCs w:val="24"/>
        </w:rPr>
        <w:t xml:space="preserve">, dalam bab ini penulis meguraikan tentang teori </w:t>
      </w:r>
      <w:r w:rsidR="00822E86">
        <w:rPr>
          <w:rFonts w:ascii="Times New Roman" w:hAnsi="Times New Roman" w:cs="Times New Roman"/>
          <w:sz w:val="24"/>
          <w:szCs w:val="24"/>
        </w:rPr>
        <w:t>dan konsep, penelitian ter</w:t>
      </w:r>
      <w:r w:rsidR="00C16006" w:rsidRPr="000D3495">
        <w:rPr>
          <w:rFonts w:ascii="Times New Roman" w:hAnsi="Times New Roman" w:cs="Times New Roman"/>
          <w:sz w:val="24"/>
          <w:szCs w:val="24"/>
        </w:rPr>
        <w:t>dahulu yang merupakan kegiatan mendata dan mengevaluasi seluruh hasil studi atau penelitian.</w:t>
      </w:r>
    </w:p>
    <w:p w:rsidR="00C16006" w:rsidRPr="000D3495" w:rsidRDefault="00CB14C9" w:rsidP="003347B8">
      <w:pPr>
        <w:pStyle w:val="ListParagraph"/>
        <w:spacing w:after="0" w:line="480" w:lineRule="auto"/>
        <w:ind w:left="1710" w:hanging="990"/>
        <w:jc w:val="both"/>
        <w:rPr>
          <w:rFonts w:ascii="Times New Roman" w:hAnsi="Times New Roman" w:cs="Times New Roman"/>
          <w:sz w:val="24"/>
          <w:szCs w:val="24"/>
        </w:rPr>
      </w:pPr>
      <w:r>
        <w:rPr>
          <w:rFonts w:ascii="Times New Roman" w:hAnsi="Times New Roman" w:cs="Times New Roman"/>
          <w:sz w:val="24"/>
          <w:szCs w:val="24"/>
        </w:rPr>
        <w:t xml:space="preserve">BAB III </w:t>
      </w:r>
      <w:r w:rsidRPr="000D3495">
        <w:rPr>
          <w:rFonts w:ascii="Times New Roman" w:hAnsi="Times New Roman" w:cs="Times New Roman"/>
          <w:sz w:val="24"/>
          <w:szCs w:val="24"/>
        </w:rPr>
        <w:t>METODE PENELITIAN</w:t>
      </w:r>
      <w:r w:rsidR="00C16006" w:rsidRPr="000D3495">
        <w:rPr>
          <w:rFonts w:ascii="Times New Roman" w:hAnsi="Times New Roman" w:cs="Times New Roman"/>
          <w:sz w:val="24"/>
          <w:szCs w:val="24"/>
        </w:rPr>
        <w:t xml:space="preserve">, dalam </w:t>
      </w:r>
      <w:proofErr w:type="gramStart"/>
      <w:r w:rsidR="00C16006" w:rsidRPr="000D3495">
        <w:rPr>
          <w:rFonts w:ascii="Times New Roman" w:hAnsi="Times New Roman" w:cs="Times New Roman"/>
          <w:sz w:val="24"/>
          <w:szCs w:val="24"/>
        </w:rPr>
        <w:t>bab</w:t>
      </w:r>
      <w:proofErr w:type="gramEnd"/>
      <w:r w:rsidR="00C16006" w:rsidRPr="000D3495">
        <w:rPr>
          <w:rFonts w:ascii="Times New Roman" w:hAnsi="Times New Roman" w:cs="Times New Roman"/>
          <w:sz w:val="24"/>
          <w:szCs w:val="24"/>
        </w:rPr>
        <w:t xml:space="preserve"> ini menguraikan tentang ruang lingkup penelitian, teknik pengumpulan data, teknik analisis data, dan operasional variabel penelitian.</w:t>
      </w:r>
    </w:p>
    <w:p w:rsidR="00C16006" w:rsidRPr="000D3495" w:rsidRDefault="00CB14C9" w:rsidP="003347B8">
      <w:pPr>
        <w:pStyle w:val="ListParagraph"/>
        <w:spacing w:after="0" w:line="480" w:lineRule="auto"/>
        <w:ind w:left="1710" w:hanging="990"/>
        <w:jc w:val="both"/>
        <w:rPr>
          <w:rFonts w:ascii="Times New Roman" w:hAnsi="Times New Roman" w:cs="Times New Roman"/>
          <w:sz w:val="24"/>
          <w:szCs w:val="24"/>
        </w:rPr>
      </w:pPr>
      <w:r>
        <w:rPr>
          <w:rFonts w:ascii="Times New Roman" w:hAnsi="Times New Roman" w:cs="Times New Roman"/>
          <w:sz w:val="24"/>
          <w:szCs w:val="24"/>
        </w:rPr>
        <w:t xml:space="preserve">BAB IV </w:t>
      </w:r>
      <w:r w:rsidRPr="000D3495">
        <w:rPr>
          <w:rFonts w:ascii="Times New Roman" w:hAnsi="Times New Roman" w:cs="Times New Roman"/>
          <w:sz w:val="24"/>
          <w:szCs w:val="24"/>
        </w:rPr>
        <w:t>HASIL PENELITIAN</w:t>
      </w:r>
      <w:r w:rsidR="00C16006" w:rsidRPr="000D3495">
        <w:rPr>
          <w:rFonts w:ascii="Times New Roman" w:hAnsi="Times New Roman" w:cs="Times New Roman"/>
          <w:sz w:val="24"/>
          <w:szCs w:val="24"/>
        </w:rPr>
        <w:t xml:space="preserve">, dalam </w:t>
      </w:r>
      <w:proofErr w:type="gramStart"/>
      <w:r w:rsidR="00C16006" w:rsidRPr="000D3495">
        <w:rPr>
          <w:rFonts w:ascii="Times New Roman" w:hAnsi="Times New Roman" w:cs="Times New Roman"/>
          <w:sz w:val="24"/>
          <w:szCs w:val="24"/>
        </w:rPr>
        <w:t>bab</w:t>
      </w:r>
      <w:proofErr w:type="gramEnd"/>
      <w:r w:rsidR="00C16006" w:rsidRPr="000D3495">
        <w:rPr>
          <w:rFonts w:ascii="Times New Roman" w:hAnsi="Times New Roman" w:cs="Times New Roman"/>
          <w:sz w:val="24"/>
          <w:szCs w:val="24"/>
        </w:rPr>
        <w:t xml:space="preserve"> ini berisi   tentang pembahasan hasil penelitian de</w:t>
      </w:r>
      <w:r w:rsidR="00822E86">
        <w:rPr>
          <w:rFonts w:ascii="Times New Roman" w:hAnsi="Times New Roman" w:cs="Times New Roman"/>
          <w:sz w:val="24"/>
          <w:szCs w:val="24"/>
        </w:rPr>
        <w:t>ngan menggunakan SPSS versi 21</w:t>
      </w:r>
      <w:r w:rsidR="00C16006" w:rsidRPr="000D3495">
        <w:rPr>
          <w:rFonts w:ascii="Times New Roman" w:hAnsi="Times New Roman" w:cs="Times New Roman"/>
          <w:sz w:val="24"/>
          <w:szCs w:val="24"/>
        </w:rPr>
        <w:t xml:space="preserve"> dan membahas mengenai penelitian yang dilakukan.</w:t>
      </w:r>
    </w:p>
    <w:p w:rsidR="00654FFB" w:rsidRDefault="00C16006" w:rsidP="00E13606">
      <w:pPr>
        <w:pStyle w:val="ListParagraph"/>
        <w:spacing w:after="0" w:line="480" w:lineRule="auto"/>
        <w:ind w:left="1620" w:hanging="900"/>
        <w:jc w:val="both"/>
        <w:rPr>
          <w:rFonts w:ascii="Times New Roman" w:hAnsi="Times New Roman" w:cs="Times New Roman"/>
          <w:sz w:val="24"/>
          <w:szCs w:val="24"/>
        </w:rPr>
      </w:pPr>
      <w:r w:rsidRPr="00C16006">
        <w:rPr>
          <w:rFonts w:ascii="Times New Roman" w:hAnsi="Times New Roman" w:cs="Times New Roman"/>
          <w:sz w:val="24"/>
          <w:szCs w:val="24"/>
        </w:rPr>
        <w:t>BAB</w:t>
      </w:r>
      <w:r w:rsidR="00CB14C9">
        <w:rPr>
          <w:rFonts w:ascii="Times New Roman" w:hAnsi="Times New Roman" w:cs="Times New Roman"/>
          <w:sz w:val="24"/>
          <w:szCs w:val="24"/>
        </w:rPr>
        <w:t xml:space="preserve"> V </w:t>
      </w:r>
      <w:r w:rsidR="00CB14C9" w:rsidRPr="00C16006">
        <w:rPr>
          <w:rFonts w:ascii="Times New Roman" w:hAnsi="Times New Roman" w:cs="Times New Roman"/>
          <w:sz w:val="24"/>
          <w:szCs w:val="24"/>
        </w:rPr>
        <w:t>PENUTUP</w:t>
      </w:r>
      <w:r w:rsidRPr="00C16006">
        <w:rPr>
          <w:rFonts w:ascii="Times New Roman" w:hAnsi="Times New Roman" w:cs="Times New Roman"/>
          <w:sz w:val="24"/>
          <w:szCs w:val="24"/>
        </w:rPr>
        <w:t xml:space="preserve">, merupakan </w:t>
      </w:r>
      <w:proofErr w:type="gramStart"/>
      <w:r w:rsidRPr="00C16006">
        <w:rPr>
          <w:rFonts w:ascii="Times New Roman" w:hAnsi="Times New Roman" w:cs="Times New Roman"/>
          <w:sz w:val="24"/>
          <w:szCs w:val="24"/>
        </w:rPr>
        <w:t>bab</w:t>
      </w:r>
      <w:proofErr w:type="gramEnd"/>
      <w:r w:rsidRPr="00C16006">
        <w:rPr>
          <w:rFonts w:ascii="Times New Roman" w:hAnsi="Times New Roman" w:cs="Times New Roman"/>
          <w:sz w:val="24"/>
          <w:szCs w:val="24"/>
        </w:rPr>
        <w:t xml:space="preserve"> yang mencakup kesimpulan jawaban dari hasil penelitian dan pembahasan pada bab-bab sebelumnya, serta saran yang sekiranya dapat dijadikan suatu bahan pertimbangan dan kontribusi penelitian.</w:t>
      </w:r>
    </w:p>
    <w:p w:rsidR="00E13606" w:rsidRPr="00E13606" w:rsidRDefault="00E13606" w:rsidP="00E13606">
      <w:pPr>
        <w:pStyle w:val="ListParagraph"/>
        <w:spacing w:after="0" w:line="480" w:lineRule="auto"/>
        <w:ind w:left="1620" w:hanging="900"/>
        <w:jc w:val="both"/>
        <w:rPr>
          <w:rFonts w:ascii="Times New Roman" w:hAnsi="Times New Roman" w:cs="Times New Roman"/>
          <w:b/>
          <w:sz w:val="24"/>
          <w:szCs w:val="24"/>
        </w:rPr>
      </w:pPr>
    </w:p>
    <w:p w:rsidR="00B57761" w:rsidRPr="003347B8" w:rsidRDefault="00B7656E" w:rsidP="003347B8">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 id="Text Box 12" o:spid="_x0000_s1028" type="#_x0000_t202" style="position:absolute;left:0;text-align:left;margin-left:293.45pt;margin-top:-82.5pt;width:41.2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" fillcolor="white [3201]" stroked="f" strokeweight=".5pt">
            <v:textbox>
              <w:txbxContent>
                <w:p w:rsidR="00B7656E" w:rsidRDefault="00B7656E"/>
              </w:txbxContent>
            </v:textbox>
          </v:shape>
        </w:pict>
      </w:r>
      <w:r w:rsidR="00B57761" w:rsidRPr="003347B8">
        <w:rPr>
          <w:rFonts w:ascii="Times New Roman" w:hAnsi="Times New Roman" w:cs="Times New Roman"/>
          <w:b/>
          <w:sz w:val="28"/>
          <w:szCs w:val="28"/>
        </w:rPr>
        <w:t>BAB II</w:t>
      </w:r>
    </w:p>
    <w:p w:rsidR="00B57761" w:rsidRPr="003347B8" w:rsidRDefault="00B57761" w:rsidP="003347B8">
      <w:pPr>
        <w:spacing w:after="0" w:line="480" w:lineRule="auto"/>
        <w:jc w:val="center"/>
        <w:rPr>
          <w:rFonts w:ascii="Times New Roman" w:hAnsi="Times New Roman" w:cs="Times New Roman"/>
          <w:b/>
          <w:sz w:val="28"/>
          <w:szCs w:val="28"/>
        </w:rPr>
      </w:pPr>
      <w:r w:rsidRPr="003347B8">
        <w:rPr>
          <w:rFonts w:ascii="Times New Roman" w:hAnsi="Times New Roman" w:cs="Times New Roman"/>
          <w:b/>
          <w:sz w:val="28"/>
          <w:szCs w:val="28"/>
        </w:rPr>
        <w:t>KAJIAN TEORITIS</w:t>
      </w:r>
    </w:p>
    <w:p w:rsidR="003347B8" w:rsidRDefault="003347B8" w:rsidP="003347B8">
      <w:pPr>
        <w:spacing w:after="0" w:line="240" w:lineRule="auto"/>
        <w:jc w:val="center"/>
        <w:rPr>
          <w:rFonts w:ascii="Times New Roman" w:hAnsi="Times New Roman" w:cs="Times New Roman"/>
          <w:b/>
          <w:sz w:val="24"/>
          <w:szCs w:val="24"/>
        </w:rPr>
      </w:pPr>
    </w:p>
    <w:p w:rsidR="00104ABD" w:rsidRDefault="00104ABD" w:rsidP="00104ABD">
      <w:pPr>
        <w:pStyle w:val="ListParagraph"/>
        <w:numPr>
          <w:ilvl w:val="0"/>
          <w:numId w:val="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Perkembangan Usaha Mikro</w:t>
      </w:r>
    </w:p>
    <w:p w:rsidR="00104ABD" w:rsidRDefault="00104ABD" w:rsidP="00104ABD">
      <w:pPr>
        <w:pStyle w:val="ListParagraph"/>
        <w:numPr>
          <w:ilvl w:val="0"/>
          <w:numId w:val="5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Perkembangan Usaha</w:t>
      </w:r>
    </w:p>
    <w:p w:rsidR="00104ABD" w:rsidRDefault="00B7656E" w:rsidP="00104ABD">
      <w:pPr>
        <w:spacing w:after="0" w:line="480" w:lineRule="auto"/>
        <w:ind w:left="1080" w:firstLine="720"/>
        <w:jc w:val="both"/>
        <w:rPr>
          <w:rFonts w:ascii="Times New Roman" w:hAnsi="Times New Roman" w:cs="Times New Roman"/>
          <w:sz w:val="24"/>
          <w:szCs w:val="24"/>
        </w:rPr>
      </w:pPr>
      <w:r>
        <w:rPr>
          <w:rFonts w:ascii="Times New Roman" w:hAnsi="Times New Roman" w:cs="Times New Roman"/>
          <w:noProof/>
          <w:sz w:val="24"/>
          <w:szCs w:val="24"/>
        </w:rPr>
        <w:pict>
          <v:shape id="Text Box 18" o:spid="_x0000_s1029" type="#_x0000_t202" style="position:absolute;left:0;text-align:left;margin-left:99.95pt;margin-top:417.85pt;width:102.65pt;height:31.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" fillcolor="white [3201]" stroked="f" strokeweight=".5pt">
            <v:textbox>
              <w:txbxContent>
                <w:p w:rsidR="00B7656E" w:rsidRPr="008001B8" w:rsidRDefault="00B7656E" w:rsidP="008001B8">
                  <w:pPr>
                    <w:jc w:val="center"/>
                    <w:rPr>
                      <w:rFonts w:asciiTheme="majorBidi" w:hAnsiTheme="majorBidi" w:cstheme="majorBidi"/>
                      <w:sz w:val="24"/>
                      <w:szCs w:val="24"/>
                    </w:rPr>
                  </w:pPr>
                  <w:r w:rsidRPr="008001B8">
                    <w:rPr>
                      <w:rFonts w:asciiTheme="majorBidi" w:hAnsiTheme="majorBidi" w:cstheme="majorBidi"/>
                      <w:sz w:val="24"/>
                      <w:szCs w:val="24"/>
                    </w:rPr>
                    <w:t>13</w:t>
                  </w:r>
                </w:p>
              </w:txbxContent>
            </v:textbox>
          </v:shape>
        </w:pict>
      </w:r>
      <w:r w:rsidR="00104ABD" w:rsidRPr="00104ABD">
        <w:rPr>
          <w:rFonts w:ascii="Times New Roman" w:hAnsi="Times New Roman" w:cs="Times New Roman"/>
          <w:sz w:val="24"/>
          <w:szCs w:val="24"/>
        </w:rPr>
        <w:t>Perkembangan usaha adalah suatu bentuk usaha kepada usaha tersebut agar dapar berkembang lebih baik lagi</w:t>
      </w:r>
      <w:r w:rsidR="00104ABD">
        <w:rPr>
          <w:rFonts w:ascii="Times New Roman" w:hAnsi="Times New Roman" w:cs="Times New Roman"/>
          <w:sz w:val="24"/>
          <w:szCs w:val="24"/>
        </w:rPr>
        <w:t xml:space="preserve"> dan mencapai pada satu titik atau puncak menuju kesuksesan.Indikator perkembangan usaha dapat dilihat dari jumlah pendapatan, laba, nilai penjualan, pelanggan, barang terjual dan peluasan usaha dalam jangka waktu tertentu.Pendapatan adalah penghasilan yang diterima seseorang dari usaha atau kegiatan yang dilakukan dalam jangka waktu tertentu yang dapat berupa barang dan jasa.Besarnya pendapatan dapat digunakan sebagai indicator keberhasilan suatu usaha.Apabila pendapatan usaha tersebut meningkat dan diikuti dengan meningkatnya keuntungan dan jumlah pelanggan terhadap barang </w:t>
      </w:r>
      <w:r w:rsidR="00104ABD">
        <w:rPr>
          <w:rFonts w:ascii="Times New Roman" w:hAnsi="Times New Roman" w:cs="Times New Roman"/>
          <w:sz w:val="24"/>
          <w:szCs w:val="24"/>
        </w:rPr>
        <w:lastRenderedPageBreak/>
        <w:t>yang dijual adalah tinggi, sehingga membutuhkan tambahan tenaga kerja untuk memenuhi kebutuhan pelanggan.</w:t>
      </w:r>
      <w:r w:rsidR="00104ABD">
        <w:rPr>
          <w:rStyle w:val="FootnoteReference"/>
          <w:rFonts w:ascii="Times New Roman" w:hAnsi="Times New Roman" w:cs="Times New Roman"/>
          <w:sz w:val="24"/>
          <w:szCs w:val="24"/>
        </w:rPr>
        <w:footnoteReference w:id="8"/>
      </w:r>
    </w:p>
    <w:p w:rsidR="00C2328D" w:rsidRDefault="00C2328D" w:rsidP="00C2328D">
      <w:pPr>
        <w:pStyle w:val="ListParagraph"/>
        <w:numPr>
          <w:ilvl w:val="0"/>
          <w:numId w:val="5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Pengertian Usaha Mikro</w:t>
      </w:r>
    </w:p>
    <w:p w:rsidR="00C2328D" w:rsidRDefault="00C2328D" w:rsidP="00C2328D">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Usaha mikro merupakan kegiatan yang mampu memperluas lapangan kerja, memberikan pelayanan ekonomi secara luas kepada masyarakat dan dapat berperan dalam proses pemerataan dan peningkatan pendapatan masyarakat, mendorong pertumbuhan ekonomi dan berperan dalam mewujudkan stabilitas sosial. Menurut Undang-Undang No. 30 Tahun 2008 tentang usaha mikro sebagai berikut:</w:t>
      </w:r>
    </w:p>
    <w:p w:rsidR="00C2328D" w:rsidRDefault="00C2328D" w:rsidP="00C2328D">
      <w:pPr>
        <w:pStyle w:val="ListParagraph"/>
        <w:numPr>
          <w:ilvl w:val="0"/>
          <w:numId w:val="59"/>
        </w:numPr>
        <w:spacing w:after="0" w:line="480" w:lineRule="auto"/>
        <w:jc w:val="both"/>
        <w:rPr>
          <w:rFonts w:ascii="Times New Roman" w:hAnsi="Times New Roman" w:cs="Times New Roman"/>
          <w:sz w:val="24"/>
          <w:szCs w:val="24"/>
        </w:rPr>
      </w:pPr>
      <w:r w:rsidRPr="00C2328D">
        <w:rPr>
          <w:rFonts w:ascii="Times New Roman" w:hAnsi="Times New Roman" w:cs="Times New Roman"/>
          <w:sz w:val="24"/>
          <w:szCs w:val="24"/>
        </w:rPr>
        <w:t>Usaha mikro adalah usaha produktif milik orang perorangan dan/ atau badan usaha perorangan yang memenuhi kriteria usaha mikrosebagai</w:t>
      </w:r>
      <w:r>
        <w:rPr>
          <w:rFonts w:ascii="Times New Roman" w:hAnsi="Times New Roman" w:cs="Times New Roman"/>
          <w:sz w:val="24"/>
          <w:szCs w:val="24"/>
        </w:rPr>
        <w:t>mana diatur dalam undang-undang.</w:t>
      </w:r>
    </w:p>
    <w:p w:rsidR="00C2328D" w:rsidRDefault="00C2328D" w:rsidP="00C2328D">
      <w:pPr>
        <w:pStyle w:val="ListParagraph"/>
        <w:numPr>
          <w:ilvl w:val="0"/>
          <w:numId w:val="59"/>
        </w:numPr>
        <w:spacing w:after="0" w:line="480" w:lineRule="auto"/>
        <w:jc w:val="both"/>
        <w:rPr>
          <w:rFonts w:ascii="Times New Roman" w:hAnsi="Times New Roman" w:cs="Times New Roman"/>
          <w:sz w:val="24"/>
          <w:szCs w:val="24"/>
        </w:rPr>
      </w:pPr>
      <w:r w:rsidRPr="00C2328D">
        <w:rPr>
          <w:rFonts w:ascii="Times New Roman" w:hAnsi="Times New Roman" w:cs="Times New Roman"/>
          <w:sz w:val="24"/>
          <w:szCs w:val="24"/>
        </w:rPr>
        <w:lastRenderedPageBreak/>
        <w:t>Usaha kecil adalah usaha ekonomi produktif yang berdiri sendiri, yang dilakukan oleh orang perorangan atau badan usaha yang bukan merupakan anak perusahaan atau cabang perusahaan yang dimiliki, dikuasai, atau menjadi bagian baik lansung maupun tidak langsung dari usaha menengah atau usaha besar yang memenuhi kriteria usaha kecil sebagaimana dimaksud dalam undang-undang</w:t>
      </w:r>
      <w:r>
        <w:rPr>
          <w:rFonts w:ascii="Times New Roman" w:hAnsi="Times New Roman" w:cs="Times New Roman"/>
          <w:sz w:val="24"/>
          <w:szCs w:val="24"/>
        </w:rPr>
        <w:t>.</w:t>
      </w:r>
    </w:p>
    <w:p w:rsidR="00C2328D" w:rsidRDefault="00C2328D" w:rsidP="00C2328D">
      <w:pPr>
        <w:pStyle w:val="ListParagraph"/>
        <w:numPr>
          <w:ilvl w:val="0"/>
          <w:numId w:val="57"/>
        </w:numPr>
        <w:spacing w:after="0" w:line="480" w:lineRule="auto"/>
        <w:jc w:val="both"/>
        <w:rPr>
          <w:rFonts w:ascii="Times New Roman" w:hAnsi="Times New Roman" w:cs="Times New Roman"/>
          <w:b/>
          <w:sz w:val="24"/>
          <w:szCs w:val="24"/>
        </w:rPr>
      </w:pPr>
      <w:r w:rsidRPr="00C2328D">
        <w:rPr>
          <w:rFonts w:ascii="Times New Roman" w:hAnsi="Times New Roman" w:cs="Times New Roman"/>
          <w:b/>
          <w:sz w:val="24"/>
          <w:szCs w:val="24"/>
        </w:rPr>
        <w:t>Perkembangan Usaha Mikro</w:t>
      </w:r>
    </w:p>
    <w:p w:rsidR="00C20970" w:rsidRDefault="00C2328D" w:rsidP="00E13606">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Perkembangan usaha dilakukan </w:t>
      </w:r>
      <w:r w:rsidR="00514A01">
        <w:rPr>
          <w:rFonts w:ascii="Times New Roman" w:hAnsi="Times New Roman" w:cs="Times New Roman"/>
          <w:sz w:val="24"/>
          <w:szCs w:val="24"/>
        </w:rPr>
        <w:t>oleh usaha yang sudah mulai terproses dan terlihat ada kemungkinan untuk lebih manju lagi.</w:t>
      </w:r>
      <w:proofErr w:type="gramEnd"/>
      <w:r w:rsidR="00514A01">
        <w:rPr>
          <w:rFonts w:ascii="Times New Roman" w:hAnsi="Times New Roman" w:cs="Times New Roman"/>
          <w:sz w:val="24"/>
          <w:szCs w:val="24"/>
        </w:rPr>
        <w:t xml:space="preserve"> Perkembangan usaha merupakan suatu keadaan terjadinya peningkatan omset penjualan, perkembangan usaha dapat dibedakan menjadi </w:t>
      </w:r>
      <w:proofErr w:type="gramStart"/>
      <w:r w:rsidR="00514A01">
        <w:rPr>
          <w:rFonts w:ascii="Times New Roman" w:hAnsi="Times New Roman" w:cs="Times New Roman"/>
          <w:sz w:val="24"/>
          <w:szCs w:val="24"/>
        </w:rPr>
        <w:t>lima</w:t>
      </w:r>
      <w:proofErr w:type="gramEnd"/>
      <w:r w:rsidR="00514A01">
        <w:rPr>
          <w:rFonts w:ascii="Times New Roman" w:hAnsi="Times New Roman" w:cs="Times New Roman"/>
          <w:sz w:val="24"/>
          <w:szCs w:val="24"/>
        </w:rPr>
        <w:t xml:space="preserve"> tahap, yaitu tahan </w:t>
      </w:r>
      <w:r w:rsidR="00514A01">
        <w:rPr>
          <w:rFonts w:ascii="Times New Roman" w:hAnsi="Times New Roman" w:cs="Times New Roman"/>
          <w:i/>
          <w:sz w:val="24"/>
          <w:szCs w:val="24"/>
        </w:rPr>
        <w:t xml:space="preserve">conceptual, start up, </w:t>
      </w:r>
      <w:r w:rsidR="00514A01">
        <w:rPr>
          <w:rFonts w:ascii="Times New Roman" w:hAnsi="Times New Roman" w:cs="Times New Roman"/>
          <w:sz w:val="24"/>
          <w:szCs w:val="24"/>
        </w:rPr>
        <w:t xml:space="preserve">Stabilisasi pertumbuhan </w:t>
      </w:r>
      <w:r w:rsidR="00514A01">
        <w:rPr>
          <w:rFonts w:ascii="Times New Roman" w:hAnsi="Times New Roman" w:cs="Times New Roman"/>
          <w:i/>
          <w:sz w:val="24"/>
          <w:szCs w:val="24"/>
        </w:rPr>
        <w:t xml:space="preserve">(growth stage), </w:t>
      </w:r>
      <w:r w:rsidR="00514A01">
        <w:rPr>
          <w:rFonts w:ascii="Times New Roman" w:hAnsi="Times New Roman" w:cs="Times New Roman"/>
          <w:sz w:val="24"/>
          <w:szCs w:val="24"/>
        </w:rPr>
        <w:t>dan kedewasaan.</w:t>
      </w:r>
    </w:p>
    <w:p w:rsidR="00E13606" w:rsidRDefault="00E13606" w:rsidP="00E13606">
      <w:pPr>
        <w:spacing w:after="0" w:line="480" w:lineRule="auto"/>
        <w:ind w:left="1080" w:firstLine="720"/>
        <w:jc w:val="both"/>
        <w:rPr>
          <w:rFonts w:ascii="Times New Roman" w:hAnsi="Times New Roman" w:cs="Times New Roman"/>
          <w:sz w:val="24"/>
          <w:szCs w:val="24"/>
        </w:rPr>
      </w:pPr>
    </w:p>
    <w:p w:rsidR="00514A01" w:rsidRPr="00514A01" w:rsidRDefault="00514A01" w:rsidP="00514A01">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Indikator Perkembangan Usaha</w:t>
      </w:r>
    </w:p>
    <w:p w:rsidR="00514A01" w:rsidRDefault="00514A01" w:rsidP="00C20970">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Perkembangan usaha merupakan suatu keadaan terjadinya peningkatan omzet penjualan.Tolak ukur tingkat keberhasilan dan perkembangan perusahaan kecil dapat dilihat dari pertumbuhan omzet penjualan dan pertumbuhan tenaga kerja.Tolak ukur perkembangan usaha haruslah merupakan parameter yang dapat diukur sehingga dapat bersifat </w:t>
      </w:r>
      <w:r>
        <w:rPr>
          <w:rFonts w:ascii="Times New Roman" w:hAnsi="Times New Roman" w:cs="Times New Roman"/>
          <w:i/>
          <w:sz w:val="24"/>
          <w:szCs w:val="24"/>
        </w:rPr>
        <w:t xml:space="preserve">nisbi </w:t>
      </w:r>
      <w:r>
        <w:rPr>
          <w:rFonts w:ascii="Times New Roman" w:hAnsi="Times New Roman" w:cs="Times New Roman"/>
          <w:sz w:val="24"/>
          <w:szCs w:val="24"/>
        </w:rPr>
        <w:t>atau bahkan bersifat maya</w:t>
      </w:r>
      <w:r w:rsidR="00C20970">
        <w:rPr>
          <w:rFonts w:ascii="Times New Roman" w:hAnsi="Times New Roman" w:cs="Times New Roman"/>
          <w:sz w:val="24"/>
          <w:szCs w:val="24"/>
        </w:rPr>
        <w:t xml:space="preserve"> yang sulit dapat untuk dipertanggungjawabkan.Semakin kongkrit tolak ukur itu semakin mudah bagi semua pihak untuk memahami serta membenarkan atas diraihnya keberhasilan tersebut.ukuran terhadap keberhasilan dari kebijaksanaan bisnis tersebut dapat berupa besar kecilnya penghasilan atau keuntungan yang diperoleh.</w:t>
      </w:r>
      <w:r>
        <w:rPr>
          <w:rStyle w:val="FootnoteReference"/>
          <w:rFonts w:ascii="Times New Roman" w:hAnsi="Times New Roman" w:cs="Times New Roman"/>
          <w:sz w:val="24"/>
          <w:szCs w:val="24"/>
        </w:rPr>
        <w:footnoteReference w:id="9"/>
      </w:r>
    </w:p>
    <w:p w:rsidR="00E13606" w:rsidRPr="00514A01" w:rsidRDefault="00E13606" w:rsidP="00C20970">
      <w:pPr>
        <w:spacing w:after="0" w:line="480" w:lineRule="auto"/>
        <w:ind w:left="1080" w:firstLine="720"/>
        <w:jc w:val="both"/>
        <w:rPr>
          <w:rFonts w:ascii="Times New Roman" w:hAnsi="Times New Roman" w:cs="Times New Roman"/>
          <w:sz w:val="24"/>
          <w:szCs w:val="24"/>
        </w:rPr>
      </w:pPr>
    </w:p>
    <w:p w:rsidR="00B57761" w:rsidRPr="00104ABD" w:rsidRDefault="007D2BA7" w:rsidP="00104ABD">
      <w:pPr>
        <w:pStyle w:val="ListParagraph"/>
        <w:numPr>
          <w:ilvl w:val="0"/>
          <w:numId w:val="6"/>
        </w:numPr>
        <w:spacing w:after="0" w:line="480" w:lineRule="auto"/>
        <w:rPr>
          <w:rFonts w:ascii="Times New Roman" w:hAnsi="Times New Roman" w:cs="Times New Roman"/>
          <w:b/>
          <w:sz w:val="24"/>
          <w:szCs w:val="24"/>
        </w:rPr>
      </w:pPr>
      <w:r w:rsidRPr="00104ABD">
        <w:rPr>
          <w:rFonts w:ascii="Times New Roman" w:hAnsi="Times New Roman" w:cs="Times New Roman"/>
          <w:b/>
          <w:sz w:val="24"/>
          <w:szCs w:val="24"/>
        </w:rPr>
        <w:lastRenderedPageBreak/>
        <w:t>Pembiayaan</w:t>
      </w:r>
    </w:p>
    <w:p w:rsidR="00B57761" w:rsidRDefault="00B57761" w:rsidP="00505B55">
      <w:pPr>
        <w:pStyle w:val="ListParagraph"/>
        <w:numPr>
          <w:ilvl w:val="0"/>
          <w:numId w:val="7"/>
        </w:numPr>
        <w:spacing w:after="0" w:line="480" w:lineRule="auto"/>
        <w:rPr>
          <w:rFonts w:ascii="Times New Roman" w:hAnsi="Times New Roman" w:cs="Times New Roman"/>
          <w:b/>
          <w:sz w:val="24"/>
          <w:szCs w:val="24"/>
        </w:rPr>
      </w:pPr>
      <w:r>
        <w:rPr>
          <w:rFonts w:ascii="Times New Roman" w:hAnsi="Times New Roman" w:cs="Times New Roman"/>
          <w:b/>
          <w:sz w:val="24"/>
          <w:szCs w:val="24"/>
        </w:rPr>
        <w:t>Pengertian Pembiayaan</w:t>
      </w:r>
    </w:p>
    <w:p w:rsidR="007D2BA7" w:rsidRDefault="007D2BA7" w:rsidP="003347B8">
      <w:pPr>
        <w:spacing w:after="0" w:line="480" w:lineRule="auto"/>
        <w:ind w:left="1080" w:firstLine="720"/>
        <w:jc w:val="both"/>
        <w:rPr>
          <w:rFonts w:ascii="Times New Roman" w:hAnsi="Times New Roman" w:cs="Times New Roman"/>
          <w:sz w:val="24"/>
          <w:szCs w:val="24"/>
        </w:rPr>
      </w:pPr>
      <w:r w:rsidRPr="007D2BA7">
        <w:rPr>
          <w:rFonts w:ascii="Times New Roman" w:hAnsi="Times New Roman" w:cs="Times New Roman"/>
          <w:sz w:val="24"/>
          <w:szCs w:val="24"/>
        </w:rPr>
        <w:t xml:space="preserve">Pembiayaan merupakan aktifitas bank syariah dalam menyalurkan </w:t>
      </w:r>
      <w:proofErr w:type="gramStart"/>
      <w:r w:rsidRPr="007D2BA7">
        <w:rPr>
          <w:rFonts w:ascii="Times New Roman" w:hAnsi="Times New Roman" w:cs="Times New Roman"/>
          <w:sz w:val="24"/>
          <w:szCs w:val="24"/>
        </w:rPr>
        <w:t>dana</w:t>
      </w:r>
      <w:proofErr w:type="gramEnd"/>
      <w:r w:rsidRPr="007D2BA7">
        <w:rPr>
          <w:rFonts w:ascii="Times New Roman" w:hAnsi="Times New Roman" w:cs="Times New Roman"/>
          <w:sz w:val="24"/>
          <w:szCs w:val="24"/>
        </w:rPr>
        <w:t xml:space="preserve"> kepada pihak lain selain bank berdasarkan prinsip syariah. Penyaluran </w:t>
      </w:r>
      <w:proofErr w:type="gramStart"/>
      <w:r w:rsidRPr="007D2BA7">
        <w:rPr>
          <w:rFonts w:ascii="Times New Roman" w:hAnsi="Times New Roman" w:cs="Times New Roman"/>
          <w:sz w:val="24"/>
          <w:szCs w:val="24"/>
        </w:rPr>
        <w:t>dana</w:t>
      </w:r>
      <w:proofErr w:type="gramEnd"/>
      <w:r w:rsidRPr="007D2BA7">
        <w:rPr>
          <w:rFonts w:ascii="Times New Roman" w:hAnsi="Times New Roman" w:cs="Times New Roman"/>
          <w:sz w:val="24"/>
          <w:szCs w:val="24"/>
        </w:rPr>
        <w:t xml:space="preserve"> dalam bentuk pembiayaan didasarkan pada kepercayaan y</w:t>
      </w:r>
      <w:r>
        <w:rPr>
          <w:rFonts w:ascii="Times New Roman" w:hAnsi="Times New Roman" w:cs="Times New Roman"/>
          <w:sz w:val="24"/>
          <w:szCs w:val="24"/>
        </w:rPr>
        <w:t xml:space="preserve">ang diberikan oleh pemilik dana kepada pengguna dana. Pemilik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percaya kepada penerima dana, bahwa dana dalam bentuk pembiayaan yang diberikan pasti akan terbayar. </w:t>
      </w:r>
      <w:proofErr w:type="gramStart"/>
      <w:r>
        <w:rPr>
          <w:rFonts w:ascii="Times New Roman" w:hAnsi="Times New Roman" w:cs="Times New Roman"/>
          <w:sz w:val="24"/>
          <w:szCs w:val="24"/>
        </w:rPr>
        <w:t>Penerima pembiayaan mendapat kepercayaan dari pemberi pembiayaan, sehingga penerima pembiayaan berkewajiban untuk mengembalikan pembiayaan yang telah diterimanya sesuai dengan jangka waktu yang telah diperjanjikan dalam akad pembiayaan.</w:t>
      </w:r>
      <w:proofErr w:type="gramEnd"/>
      <w:r>
        <w:rPr>
          <w:rStyle w:val="FootnoteReference"/>
          <w:rFonts w:ascii="Times New Roman" w:hAnsi="Times New Roman" w:cs="Times New Roman"/>
          <w:sz w:val="24"/>
          <w:szCs w:val="24"/>
        </w:rPr>
        <w:footnoteReference w:id="10"/>
      </w:r>
    </w:p>
    <w:p w:rsidR="00694280" w:rsidRDefault="00B7656E" w:rsidP="003347B8">
      <w:pPr>
        <w:spacing w:after="0" w:line="480" w:lineRule="auto"/>
        <w:ind w:left="1080" w:firstLine="720"/>
        <w:jc w:val="both"/>
        <w:rPr>
          <w:rFonts w:ascii="Times New Roman" w:hAnsi="Times New Roman" w:cs="Times New Roman"/>
          <w:i/>
          <w:sz w:val="24"/>
          <w:szCs w:val="24"/>
        </w:rPr>
      </w:pPr>
      <w:r>
        <w:rPr>
          <w:rFonts w:ascii="Times New Roman" w:hAnsi="Times New Roman" w:cs="Times New Roman"/>
          <w:noProof/>
          <w:sz w:val="24"/>
          <w:szCs w:val="24"/>
        </w:rPr>
        <w:pict>
          <v:shape id="Text Box 13" o:spid="_x0000_s1048" type="#_x0000_t202" style="position:absolute;left:0;text-align:left;margin-left:165.95pt;margin-top:209.35pt;width:92.2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" fillcolor="white [3201]" stroked="f" strokeweight=".5pt">
            <v:textbox>
              <w:txbxContent>
                <w:p w:rsidR="00B7656E" w:rsidRPr="003347B8" w:rsidRDefault="00B7656E" w:rsidP="003347B8">
                  <w:pPr>
                    <w:jc w:val="center"/>
                    <w:rPr>
                      <w:rFonts w:asciiTheme="majorBidi" w:hAnsiTheme="majorBidi" w:cstheme="majorBidi"/>
                      <w:sz w:val="24"/>
                      <w:szCs w:val="24"/>
                    </w:rPr>
                  </w:pPr>
                  <w:r>
                    <w:rPr>
                      <w:rFonts w:asciiTheme="majorBidi" w:hAnsiTheme="majorBidi" w:cstheme="majorBidi"/>
                      <w:sz w:val="24"/>
                      <w:szCs w:val="24"/>
                    </w:rPr>
                    <w:t>8</w:t>
                  </w:r>
                </w:p>
              </w:txbxContent>
            </v:textbox>
          </v:shape>
        </w:pict>
      </w:r>
      <w:proofErr w:type="gramStart"/>
      <w:r w:rsidR="007D2BA7">
        <w:rPr>
          <w:rFonts w:ascii="Times New Roman" w:hAnsi="Times New Roman" w:cs="Times New Roman"/>
          <w:sz w:val="24"/>
          <w:szCs w:val="24"/>
        </w:rPr>
        <w:t>Pebiayaan yang diberikan oleh bank syariah berbeda dengan kredit yang diberikan oleh bank konvensional.</w:t>
      </w:r>
      <w:proofErr w:type="gramEnd"/>
      <w:r w:rsidR="007D2BA7">
        <w:rPr>
          <w:rFonts w:ascii="Times New Roman" w:hAnsi="Times New Roman" w:cs="Times New Roman"/>
          <w:sz w:val="24"/>
          <w:szCs w:val="24"/>
        </w:rPr>
        <w:t xml:space="preserve"> Dalam perbankan syariah, </w:t>
      </w:r>
      <w:r w:rsidR="007D2BA7">
        <w:rPr>
          <w:rFonts w:ascii="Times New Roman" w:hAnsi="Times New Roman" w:cs="Times New Roman"/>
          <w:i/>
          <w:sz w:val="24"/>
          <w:szCs w:val="24"/>
        </w:rPr>
        <w:t xml:space="preserve">return </w:t>
      </w:r>
      <w:r w:rsidR="007D2BA7">
        <w:rPr>
          <w:rFonts w:ascii="Times New Roman" w:hAnsi="Times New Roman" w:cs="Times New Roman"/>
          <w:sz w:val="24"/>
          <w:szCs w:val="24"/>
        </w:rPr>
        <w:t xml:space="preserve">atas </w:t>
      </w:r>
      <w:r w:rsidR="007D2BA7">
        <w:rPr>
          <w:rFonts w:ascii="Times New Roman" w:hAnsi="Times New Roman" w:cs="Times New Roman"/>
          <w:sz w:val="24"/>
          <w:szCs w:val="24"/>
        </w:rPr>
        <w:lastRenderedPageBreak/>
        <w:t xml:space="preserve">pembiayaan tidak dalam bentuk bunga, </w:t>
      </w:r>
      <w:proofErr w:type="gramStart"/>
      <w:r w:rsidR="007D2BA7">
        <w:rPr>
          <w:rFonts w:ascii="Times New Roman" w:hAnsi="Times New Roman" w:cs="Times New Roman"/>
          <w:sz w:val="24"/>
          <w:szCs w:val="24"/>
        </w:rPr>
        <w:t>akan</w:t>
      </w:r>
      <w:proofErr w:type="gramEnd"/>
      <w:r w:rsidR="007D2BA7">
        <w:rPr>
          <w:rFonts w:ascii="Times New Roman" w:hAnsi="Times New Roman" w:cs="Times New Roman"/>
          <w:sz w:val="24"/>
          <w:szCs w:val="24"/>
        </w:rPr>
        <w:t xml:space="preserve"> tetapi dalam bentuk lain sesuai dengan akad-akad yang disediakan di bank syariah. Dalam Undang-Undang Perbankan No. 10 tahun 1998, </w:t>
      </w:r>
      <w:r w:rsidR="007D2BA7">
        <w:rPr>
          <w:rFonts w:ascii="Times New Roman" w:hAnsi="Times New Roman" w:cs="Times New Roman"/>
          <w:i/>
          <w:sz w:val="24"/>
          <w:szCs w:val="24"/>
        </w:rPr>
        <w:t xml:space="preserve">kredit adalahpenyediaan uang atau tagihan yang dapat dipersamakan dengan itu, berdasarkan persetujuan atau kesepakatan pinjam-memimjam </w:t>
      </w:r>
      <w:r w:rsidR="00694280">
        <w:rPr>
          <w:rFonts w:ascii="Times New Roman" w:hAnsi="Times New Roman" w:cs="Times New Roman"/>
          <w:i/>
          <w:sz w:val="24"/>
          <w:szCs w:val="24"/>
        </w:rPr>
        <w:t>antara bank dan pihak lain yang mewajibkan pihak peminjam untuk melunasi uangnya setelah jangka waktu tertentu dengan pemberian bunga.</w:t>
      </w:r>
    </w:p>
    <w:p w:rsidR="00D0056D" w:rsidRDefault="00D0056D" w:rsidP="003347B8">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Di dalam perbankan syariah, istilah kredit tidak dikenal, karena bank syariah memiliki skema yang berbeda dengan konvensional dalam menyalurkan dananya kepada pihak yang membutuhkan.Bank syariah menyalurkan dananya kepada nasabah dalam bentuk pembiayaan.Sifat pembiayaan, bukan merupakan utang piutang, tetapi merupakan investasi yang diberikan bank kepada nasabah dalam melakukan usaha.</w:t>
      </w:r>
    </w:p>
    <w:p w:rsidR="00EE793E" w:rsidRDefault="00D0056D" w:rsidP="003347B8">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Undang-Undang perbankan No. 10 tahun 1998, </w:t>
      </w:r>
      <w:r>
        <w:rPr>
          <w:rFonts w:ascii="Times New Roman" w:hAnsi="Times New Roman" w:cs="Times New Roman"/>
          <w:i/>
          <w:sz w:val="24"/>
          <w:szCs w:val="24"/>
        </w:rPr>
        <w:t xml:space="preserve">pembiayaan adalah penyediaan uang atau tagihan yang dapat dipersamakan dengan itu, berdasarkan persetujuan atas kesepakatan antara bank dan pihak lain yang dibiayai untuk mengembalikan uang atau tagihan tersebut setelah jangka waktu tertentu dengan imbalan atau bagi hasil. </w:t>
      </w:r>
      <w:r w:rsidRPr="00D0056D">
        <w:rPr>
          <w:rFonts w:ascii="Times New Roman" w:hAnsi="Times New Roman" w:cs="Times New Roman"/>
          <w:sz w:val="24"/>
          <w:szCs w:val="24"/>
        </w:rPr>
        <w:t>Di dalam perbankan syariah</w:t>
      </w:r>
      <w:r w:rsidR="00131DDC">
        <w:rPr>
          <w:rFonts w:ascii="Times New Roman" w:hAnsi="Times New Roman" w:cs="Times New Roman"/>
          <w:sz w:val="24"/>
          <w:szCs w:val="24"/>
        </w:rPr>
        <w:t xml:space="preserve">pembiayaan diberikan kepada pihak pengguna </w:t>
      </w:r>
      <w:proofErr w:type="gramStart"/>
      <w:r w:rsidR="00131DDC">
        <w:rPr>
          <w:rFonts w:ascii="Times New Roman" w:hAnsi="Times New Roman" w:cs="Times New Roman"/>
          <w:sz w:val="24"/>
          <w:szCs w:val="24"/>
        </w:rPr>
        <w:t>dana</w:t>
      </w:r>
      <w:proofErr w:type="gramEnd"/>
      <w:r w:rsidR="00131DDC">
        <w:rPr>
          <w:rFonts w:ascii="Times New Roman" w:hAnsi="Times New Roman" w:cs="Times New Roman"/>
          <w:sz w:val="24"/>
          <w:szCs w:val="24"/>
        </w:rPr>
        <w:t xml:space="preserve"> berdasarkan pada prinsip syariah. </w:t>
      </w:r>
      <w:proofErr w:type="gramStart"/>
      <w:r w:rsidR="00131DDC">
        <w:rPr>
          <w:rFonts w:ascii="Times New Roman" w:hAnsi="Times New Roman" w:cs="Times New Roman"/>
          <w:sz w:val="24"/>
          <w:szCs w:val="24"/>
        </w:rPr>
        <w:t>Aturan yang digunakan yaitu sesuai dengan hukum Islam.</w:t>
      </w:r>
      <w:proofErr w:type="gramEnd"/>
      <w:r w:rsidR="00131DDC">
        <w:rPr>
          <w:rStyle w:val="FootnoteReference"/>
          <w:rFonts w:ascii="Times New Roman" w:hAnsi="Times New Roman" w:cs="Times New Roman"/>
          <w:sz w:val="24"/>
          <w:szCs w:val="24"/>
        </w:rPr>
        <w:footnoteReference w:id="11"/>
      </w:r>
    </w:p>
    <w:p w:rsidR="00672BB6" w:rsidRDefault="00672BB6" w:rsidP="00505B55">
      <w:pPr>
        <w:pStyle w:val="ListParagraph"/>
        <w:numPr>
          <w:ilvl w:val="0"/>
          <w:numId w:val="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Tujuan Pembiayaan</w:t>
      </w:r>
    </w:p>
    <w:p w:rsidR="00672BB6" w:rsidRDefault="00672BB6" w:rsidP="003347B8">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Pembiayaan merupakan sumber pendapatan bagi bank syariah.</w:t>
      </w:r>
      <w:proofErr w:type="gramEnd"/>
      <w:r>
        <w:rPr>
          <w:rFonts w:ascii="Times New Roman" w:hAnsi="Times New Roman" w:cs="Times New Roman"/>
          <w:sz w:val="24"/>
          <w:szCs w:val="24"/>
        </w:rPr>
        <w:t xml:space="preserve"> Tujuan yang dilaksanakan perbankan syariah terkait dengan </w:t>
      </w:r>
      <w:r w:rsidRPr="00822E86">
        <w:rPr>
          <w:rFonts w:ascii="Times New Roman" w:hAnsi="Times New Roman" w:cs="Times New Roman"/>
          <w:i/>
          <w:sz w:val="24"/>
          <w:szCs w:val="24"/>
        </w:rPr>
        <w:t>stakeholder</w:t>
      </w:r>
      <w:r>
        <w:rPr>
          <w:rFonts w:ascii="Times New Roman" w:hAnsi="Times New Roman" w:cs="Times New Roman"/>
          <w:sz w:val="24"/>
          <w:szCs w:val="24"/>
        </w:rPr>
        <w:t>, yakni:</w:t>
      </w:r>
    </w:p>
    <w:p w:rsidR="00672BB6" w:rsidRDefault="00672BB6" w:rsidP="00505B5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Pemilik, dari sumber pendapatan diatas, para pemilik mengharapkan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memperoleh </w:t>
      </w:r>
      <w:r>
        <w:rPr>
          <w:rFonts w:ascii="Times New Roman" w:hAnsi="Times New Roman" w:cs="Times New Roman"/>
          <w:sz w:val="24"/>
          <w:szCs w:val="24"/>
        </w:rPr>
        <w:lastRenderedPageBreak/>
        <w:t>penghasilan atas dana yang ditanamkan pada bank tersebut.</w:t>
      </w:r>
    </w:p>
    <w:p w:rsidR="00672BB6" w:rsidRDefault="00672BB6" w:rsidP="00505B5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Pegawai, para pegawai mengharapkan dapat memperoleh penghasilan atas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ditanamkan pada bank tersebut.</w:t>
      </w:r>
    </w:p>
    <w:p w:rsidR="00672BB6" w:rsidRDefault="00672BB6" w:rsidP="00505B5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w:t>
      </w:r>
    </w:p>
    <w:p w:rsidR="00672BB6" w:rsidRDefault="00672BB6" w:rsidP="00505B5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Pemilik Dana, sebagaimana pemilik mereka mengharapkan dari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diinvestasikan akan diperoleh bagi hasil.</w:t>
      </w:r>
    </w:p>
    <w:p w:rsidR="00672BB6" w:rsidRDefault="00672BB6" w:rsidP="00505B5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Debitur yang bersangkutan, para debitur dengan menyediakan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baginya, mereka terbant</w:t>
      </w:r>
      <w:r w:rsidR="005D0F36">
        <w:rPr>
          <w:rFonts w:ascii="Times New Roman" w:hAnsi="Times New Roman" w:cs="Times New Roman"/>
          <w:sz w:val="24"/>
          <w:szCs w:val="24"/>
        </w:rPr>
        <w:t>u guna menjalankan usahanya (sek</w:t>
      </w:r>
      <w:r>
        <w:rPr>
          <w:rFonts w:ascii="Times New Roman" w:hAnsi="Times New Roman" w:cs="Times New Roman"/>
          <w:sz w:val="24"/>
          <w:szCs w:val="24"/>
        </w:rPr>
        <w:t>tor produktif) atau terbantu untuk pengadaan barang yang diinginkannya (pembiayaan konsumtif).</w:t>
      </w:r>
    </w:p>
    <w:p w:rsidR="00672BB6" w:rsidRDefault="00672BB6" w:rsidP="00505B5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Umumnya/konsumen, mereka dapat memperoleh barang-barang yang dibutuhkannya.</w:t>
      </w:r>
    </w:p>
    <w:p w:rsidR="00672BB6" w:rsidRDefault="00672BB6" w:rsidP="00505B5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Pemerintah, akibat penyed</w:t>
      </w:r>
      <w:r w:rsidR="005D0F36">
        <w:rPr>
          <w:rFonts w:ascii="Times New Roman" w:hAnsi="Times New Roman" w:cs="Times New Roman"/>
          <w:sz w:val="24"/>
          <w:szCs w:val="24"/>
        </w:rPr>
        <w:t>i</w:t>
      </w:r>
      <w:r>
        <w:rPr>
          <w:rFonts w:ascii="Times New Roman" w:hAnsi="Times New Roman" w:cs="Times New Roman"/>
          <w:sz w:val="24"/>
          <w:szCs w:val="24"/>
        </w:rPr>
        <w:t>aan pembiayaan, pemerintah terbantu dalam pembiayaan pembangunan Negara</w:t>
      </w:r>
      <w:r w:rsidR="00502CE1">
        <w:rPr>
          <w:rFonts w:ascii="Times New Roman" w:hAnsi="Times New Roman" w:cs="Times New Roman"/>
          <w:sz w:val="24"/>
          <w:szCs w:val="24"/>
        </w:rPr>
        <w:t xml:space="preserve">, disamping itu </w:t>
      </w:r>
      <w:proofErr w:type="gramStart"/>
      <w:r w:rsidR="00502CE1">
        <w:rPr>
          <w:rFonts w:ascii="Times New Roman" w:hAnsi="Times New Roman" w:cs="Times New Roman"/>
          <w:sz w:val="24"/>
          <w:szCs w:val="24"/>
        </w:rPr>
        <w:t>akan</w:t>
      </w:r>
      <w:proofErr w:type="gramEnd"/>
      <w:r w:rsidR="00502CE1">
        <w:rPr>
          <w:rFonts w:ascii="Times New Roman" w:hAnsi="Times New Roman" w:cs="Times New Roman"/>
          <w:sz w:val="24"/>
          <w:szCs w:val="24"/>
        </w:rPr>
        <w:t xml:space="preserve"> diperoleh pajak (berupa pajak penghasilan atas keuntungan yang diperoleh bank dan juga prusahaan-perusahaan).</w:t>
      </w:r>
    </w:p>
    <w:p w:rsidR="003347B8" w:rsidRPr="00EE793E" w:rsidRDefault="00502CE1" w:rsidP="00505B5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Bank, bagi bank yang bersangkutan hasil dari penyaluran pembiayaan, diharapkan bank dapat meneruskan dan mengembangkan usahanya agar tetap survival dan meluas jaringan usahanya, sehingga semakin banyak masyarakat yang dilayaninnya.</w:t>
      </w:r>
      <w:r>
        <w:rPr>
          <w:rStyle w:val="FootnoteReference"/>
          <w:rFonts w:ascii="Times New Roman" w:hAnsi="Times New Roman" w:cs="Times New Roman"/>
          <w:sz w:val="24"/>
          <w:szCs w:val="24"/>
        </w:rPr>
        <w:footnoteReference w:id="12"/>
      </w:r>
    </w:p>
    <w:p w:rsidR="00733139" w:rsidRDefault="00733139" w:rsidP="00505B55">
      <w:pPr>
        <w:pStyle w:val="ListParagraph"/>
        <w:numPr>
          <w:ilvl w:val="0"/>
          <w:numId w:val="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Mudharabah</w:t>
      </w:r>
    </w:p>
    <w:p w:rsidR="00733139" w:rsidRDefault="000361D8" w:rsidP="00505B55">
      <w:pPr>
        <w:pStyle w:val="ListParagraph"/>
        <w:numPr>
          <w:ilvl w:val="0"/>
          <w:numId w:val="1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00733139">
        <w:rPr>
          <w:rFonts w:ascii="Times New Roman" w:hAnsi="Times New Roman" w:cs="Times New Roman"/>
          <w:b/>
          <w:sz w:val="24"/>
          <w:szCs w:val="24"/>
        </w:rPr>
        <w:t>Mudharabah</w:t>
      </w:r>
    </w:p>
    <w:p w:rsidR="000701C4" w:rsidRDefault="00793EA9" w:rsidP="00853883">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i/>
          <w:sz w:val="24"/>
          <w:szCs w:val="24"/>
        </w:rPr>
        <w:t xml:space="preserve">Mudharabah </w:t>
      </w:r>
      <w:r>
        <w:rPr>
          <w:rFonts w:ascii="Times New Roman" w:hAnsi="Times New Roman" w:cs="Times New Roman"/>
          <w:sz w:val="24"/>
          <w:szCs w:val="24"/>
        </w:rPr>
        <w:t xml:space="preserve">berasal dari kata </w:t>
      </w:r>
      <w:r>
        <w:rPr>
          <w:rFonts w:ascii="Times New Roman" w:hAnsi="Times New Roman" w:cs="Times New Roman"/>
          <w:i/>
          <w:sz w:val="24"/>
          <w:szCs w:val="24"/>
        </w:rPr>
        <w:t xml:space="preserve">dharb, </w:t>
      </w:r>
      <w:r>
        <w:rPr>
          <w:rFonts w:ascii="Times New Roman" w:hAnsi="Times New Roman" w:cs="Times New Roman"/>
          <w:sz w:val="24"/>
          <w:szCs w:val="24"/>
        </w:rPr>
        <w:t>artinya memukul atau berjalan.</w:t>
      </w:r>
      <w:proofErr w:type="gramEnd"/>
      <w:r>
        <w:rPr>
          <w:rFonts w:ascii="Times New Roman" w:hAnsi="Times New Roman" w:cs="Times New Roman"/>
          <w:sz w:val="24"/>
          <w:szCs w:val="24"/>
        </w:rPr>
        <w:t xml:space="preserve"> Pengertian memukul atau berjalan ini lebih tepatnya adalah proses seseorang </w:t>
      </w:r>
      <w:r w:rsidR="002C7BE1">
        <w:rPr>
          <w:rFonts w:ascii="Times New Roman" w:hAnsi="Times New Roman" w:cs="Times New Roman"/>
          <w:sz w:val="24"/>
          <w:szCs w:val="24"/>
        </w:rPr>
        <w:t xml:space="preserve">memukulkan kakinya dalam menjalankan </w:t>
      </w:r>
      <w:r w:rsidR="002C7BE1">
        <w:rPr>
          <w:rFonts w:ascii="Times New Roman" w:hAnsi="Times New Roman" w:cs="Times New Roman"/>
          <w:sz w:val="24"/>
          <w:szCs w:val="24"/>
        </w:rPr>
        <w:lastRenderedPageBreak/>
        <w:t>usaha.</w:t>
      </w:r>
      <w:r w:rsidR="000701C4">
        <w:rPr>
          <w:rFonts w:ascii="Times New Roman" w:hAnsi="Times New Roman" w:cs="Times New Roman"/>
          <w:sz w:val="24"/>
          <w:szCs w:val="24"/>
        </w:rPr>
        <w:t xml:space="preserve">Secara teknis </w:t>
      </w:r>
      <w:r w:rsidR="000701C4">
        <w:rPr>
          <w:rFonts w:ascii="Times New Roman" w:hAnsi="Times New Roman" w:cs="Times New Roman"/>
          <w:i/>
          <w:sz w:val="24"/>
          <w:szCs w:val="24"/>
        </w:rPr>
        <w:t xml:space="preserve">mudharabah </w:t>
      </w:r>
      <w:r w:rsidR="000701C4">
        <w:rPr>
          <w:rFonts w:ascii="Times New Roman" w:hAnsi="Times New Roman" w:cs="Times New Roman"/>
          <w:sz w:val="24"/>
          <w:szCs w:val="24"/>
        </w:rPr>
        <w:t>adalah akad kerjasama usaha antara kedua pihak dimana pihak pertama (</w:t>
      </w:r>
      <w:r w:rsidR="000701C4">
        <w:rPr>
          <w:rFonts w:ascii="Times New Roman" w:hAnsi="Times New Roman" w:cs="Times New Roman"/>
          <w:i/>
          <w:sz w:val="24"/>
          <w:szCs w:val="24"/>
        </w:rPr>
        <w:t>shahibul maal</w:t>
      </w:r>
      <w:r w:rsidR="000701C4">
        <w:rPr>
          <w:rFonts w:ascii="Times New Roman" w:hAnsi="Times New Roman" w:cs="Times New Roman"/>
          <w:sz w:val="24"/>
          <w:szCs w:val="24"/>
        </w:rPr>
        <w:t xml:space="preserve">) menyediakan seluruh (100%) modal, sedangkan pihak lainnya menjadi pengelola.Keuntungan usaha secara </w:t>
      </w:r>
      <w:r w:rsidR="000701C4">
        <w:rPr>
          <w:rFonts w:ascii="Times New Roman" w:hAnsi="Times New Roman" w:cs="Times New Roman"/>
          <w:i/>
          <w:sz w:val="24"/>
          <w:szCs w:val="24"/>
        </w:rPr>
        <w:t xml:space="preserve">mudharabah </w:t>
      </w:r>
      <w:r w:rsidR="000701C4">
        <w:rPr>
          <w:rFonts w:ascii="Times New Roman" w:hAnsi="Times New Roman" w:cs="Times New Roman"/>
          <w:sz w:val="24"/>
          <w:szCs w:val="24"/>
        </w:rPr>
        <w:t>dibagi menurut kesepakatan yang dituangkan dalam kontrak, sedangkan apabila rugi ditanggung oleh pemilik modal selama kerugian itu bukan akibat kelalaian si pengelola.Maka si pengelola harus bertanggung jawab atas kerugiannya tersebut.</w:t>
      </w:r>
      <w:r w:rsidR="000701C4">
        <w:rPr>
          <w:rStyle w:val="FootnoteReference"/>
          <w:rFonts w:ascii="Times New Roman" w:hAnsi="Times New Roman" w:cs="Times New Roman"/>
          <w:sz w:val="24"/>
          <w:szCs w:val="24"/>
        </w:rPr>
        <w:footnoteReference w:id="13"/>
      </w:r>
    </w:p>
    <w:p w:rsidR="00C10A99" w:rsidRPr="00884F3B" w:rsidRDefault="00C10A99" w:rsidP="00C10A99">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Pemilik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tidak boleh mensyaratkan sejumlah tertentu untuk bagiannya (riba) tanpa adanya faktor penyeimbang (iwad) yang diperbolehkan syariah. </w:t>
      </w:r>
      <w:proofErr w:type="gramStart"/>
      <w:r>
        <w:rPr>
          <w:rFonts w:ascii="Times New Roman" w:hAnsi="Times New Roman" w:cs="Times New Roman"/>
          <w:sz w:val="24"/>
          <w:szCs w:val="24"/>
        </w:rPr>
        <w:t>Pembagian keuntungan harus dalam bentuk presentase atau nisbah.Tidak boleh menggunakan nilai proyeksi (</w:t>
      </w:r>
      <w:r>
        <w:rPr>
          <w:rFonts w:ascii="Times New Roman" w:hAnsi="Times New Roman" w:cs="Times New Roman"/>
          <w:i/>
          <w:sz w:val="24"/>
          <w:szCs w:val="24"/>
        </w:rPr>
        <w:t>predictive value</w:t>
      </w:r>
      <w:r>
        <w:rPr>
          <w:rFonts w:ascii="Times New Roman" w:hAnsi="Times New Roman" w:cs="Times New Roman"/>
          <w:sz w:val="24"/>
          <w:szCs w:val="24"/>
        </w:rPr>
        <w:t>), harus nilai realisasi keuntungan.</w:t>
      </w:r>
      <w:proofErr w:type="gramEnd"/>
      <w:r>
        <w:rPr>
          <w:rStyle w:val="FootnoteReference"/>
          <w:rFonts w:ascii="Times New Roman" w:hAnsi="Times New Roman" w:cs="Times New Roman"/>
          <w:sz w:val="24"/>
          <w:szCs w:val="24"/>
        </w:rPr>
        <w:footnoteReference w:id="14"/>
      </w:r>
    </w:p>
    <w:p w:rsidR="000701C4" w:rsidRDefault="000701C4" w:rsidP="00505B55">
      <w:pPr>
        <w:pStyle w:val="ListParagraph"/>
        <w:numPr>
          <w:ilvl w:val="0"/>
          <w:numId w:val="16"/>
        </w:numPr>
        <w:spacing w:after="0" w:line="480" w:lineRule="auto"/>
        <w:jc w:val="both"/>
        <w:rPr>
          <w:rFonts w:ascii="Times New Roman" w:hAnsi="Times New Roman" w:cs="Times New Roman"/>
          <w:b/>
          <w:sz w:val="24"/>
          <w:szCs w:val="24"/>
        </w:rPr>
      </w:pPr>
      <w:r w:rsidRPr="000701C4">
        <w:rPr>
          <w:rFonts w:ascii="Times New Roman" w:hAnsi="Times New Roman" w:cs="Times New Roman"/>
          <w:b/>
          <w:sz w:val="24"/>
          <w:szCs w:val="24"/>
        </w:rPr>
        <w:lastRenderedPageBreak/>
        <w:t>Jenis-Jenis Mudharabah</w:t>
      </w:r>
    </w:p>
    <w:p w:rsidR="000701C4" w:rsidRDefault="000701C4" w:rsidP="003347B8">
      <w:pPr>
        <w:spacing w:after="0" w:line="480" w:lineRule="auto"/>
        <w:ind w:left="1080" w:firstLine="720"/>
        <w:jc w:val="both"/>
        <w:rPr>
          <w:rFonts w:ascii="Times New Roman" w:hAnsi="Times New Roman" w:cs="Times New Roman"/>
          <w:i/>
          <w:sz w:val="24"/>
          <w:szCs w:val="24"/>
        </w:rPr>
      </w:pPr>
      <w:proofErr w:type="gramStart"/>
      <w:r>
        <w:rPr>
          <w:rFonts w:ascii="Times New Roman" w:hAnsi="Times New Roman" w:cs="Times New Roman"/>
          <w:sz w:val="24"/>
          <w:szCs w:val="24"/>
        </w:rPr>
        <w:t xml:space="preserve">Dipedoman akuntansi Perbankan Syariah Indonesia (PAPSI) 2003 </w:t>
      </w:r>
      <w:r>
        <w:rPr>
          <w:rFonts w:ascii="Times New Roman" w:hAnsi="Times New Roman" w:cs="Times New Roman"/>
          <w:i/>
          <w:sz w:val="24"/>
          <w:szCs w:val="24"/>
        </w:rPr>
        <w:t xml:space="preserve">mudharabah </w:t>
      </w:r>
      <w:r>
        <w:rPr>
          <w:rFonts w:ascii="Times New Roman" w:hAnsi="Times New Roman" w:cs="Times New Roman"/>
          <w:sz w:val="24"/>
          <w:szCs w:val="24"/>
        </w:rPr>
        <w:t xml:space="preserve">terbagi menjadi dua jenis yaitu </w:t>
      </w:r>
      <w:r>
        <w:rPr>
          <w:rFonts w:ascii="Times New Roman" w:hAnsi="Times New Roman" w:cs="Times New Roman"/>
          <w:i/>
          <w:sz w:val="24"/>
          <w:szCs w:val="24"/>
        </w:rPr>
        <w:t>mudharabah muthlaqah</w:t>
      </w:r>
      <w:r>
        <w:rPr>
          <w:rFonts w:ascii="Times New Roman" w:hAnsi="Times New Roman" w:cs="Times New Roman"/>
          <w:sz w:val="24"/>
          <w:szCs w:val="24"/>
        </w:rPr>
        <w:t xml:space="preserve"> dan </w:t>
      </w:r>
      <w:r>
        <w:rPr>
          <w:rFonts w:ascii="Times New Roman" w:hAnsi="Times New Roman" w:cs="Times New Roman"/>
          <w:i/>
          <w:sz w:val="24"/>
          <w:szCs w:val="24"/>
        </w:rPr>
        <w:t>mudharabah muqayyadoh.</w:t>
      </w:r>
      <w:proofErr w:type="gramEnd"/>
    </w:p>
    <w:p w:rsidR="000701C4" w:rsidRPr="00D10BA3" w:rsidRDefault="00D10BA3" w:rsidP="00505B5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Mudharabah Muthlaqah</w:t>
      </w:r>
    </w:p>
    <w:p w:rsidR="00D10BA3" w:rsidRDefault="00D10BA3" w:rsidP="003347B8">
      <w:pPr>
        <w:pStyle w:val="ListParagraph"/>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i/>
          <w:sz w:val="24"/>
          <w:szCs w:val="24"/>
        </w:rPr>
        <w:t xml:space="preserve">Mudharabah Muthlaqah </w:t>
      </w:r>
      <w:r>
        <w:rPr>
          <w:rFonts w:ascii="Times New Roman" w:hAnsi="Times New Roman" w:cs="Times New Roman"/>
          <w:sz w:val="24"/>
          <w:szCs w:val="24"/>
        </w:rPr>
        <w:t xml:space="preserve">adalah mudharabah yang sifatnya mutlak dimana </w:t>
      </w:r>
      <w:r>
        <w:rPr>
          <w:rFonts w:ascii="Times New Roman" w:hAnsi="Times New Roman" w:cs="Times New Roman"/>
          <w:i/>
          <w:sz w:val="24"/>
          <w:szCs w:val="24"/>
        </w:rPr>
        <w:t xml:space="preserve">shahibul maal </w:t>
      </w:r>
      <w:r>
        <w:rPr>
          <w:rFonts w:ascii="Times New Roman" w:hAnsi="Times New Roman" w:cs="Times New Roman"/>
          <w:sz w:val="24"/>
          <w:szCs w:val="24"/>
        </w:rPr>
        <w:t xml:space="preserve">tidak menetapkan restriski atau syarat-syarat tertentu kepada si </w:t>
      </w:r>
      <w:r>
        <w:rPr>
          <w:rFonts w:ascii="Times New Roman" w:hAnsi="Times New Roman" w:cs="Times New Roman"/>
          <w:i/>
          <w:sz w:val="24"/>
          <w:szCs w:val="24"/>
        </w:rPr>
        <w:t xml:space="preserve">mudharib, mudharabah </w:t>
      </w:r>
      <w:r>
        <w:rPr>
          <w:rFonts w:ascii="Times New Roman" w:hAnsi="Times New Roman" w:cs="Times New Roman"/>
          <w:sz w:val="24"/>
          <w:szCs w:val="24"/>
        </w:rPr>
        <w:t>ini juga disebut investasi tidak terikat.</w:t>
      </w:r>
      <w:proofErr w:type="gramEnd"/>
    </w:p>
    <w:p w:rsidR="00D10BA3" w:rsidRDefault="00D10BA3" w:rsidP="00505B55">
      <w:pPr>
        <w:pStyle w:val="ListParagraph"/>
        <w:numPr>
          <w:ilvl w:val="0"/>
          <w:numId w:val="17"/>
        </w:num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 Mudharabah Muqayyadah</w:t>
      </w:r>
    </w:p>
    <w:p w:rsidR="0082073D" w:rsidRPr="00EE793E" w:rsidRDefault="00D10BA3" w:rsidP="00E13606">
      <w:pPr>
        <w:spacing w:after="0" w:line="480" w:lineRule="auto"/>
        <w:ind w:left="1440" w:firstLine="720"/>
        <w:jc w:val="both"/>
        <w:rPr>
          <w:rFonts w:ascii="Times New Roman" w:hAnsi="Times New Roman" w:cs="Times New Roman"/>
          <w:sz w:val="24"/>
          <w:szCs w:val="24"/>
        </w:rPr>
      </w:pPr>
      <w:proofErr w:type="gramStart"/>
      <w:r w:rsidRPr="004C182A">
        <w:rPr>
          <w:rFonts w:ascii="Times New Roman" w:hAnsi="Times New Roman" w:cs="Times New Roman"/>
          <w:i/>
          <w:sz w:val="24"/>
          <w:szCs w:val="24"/>
        </w:rPr>
        <w:t xml:space="preserve">Mudharabah muqayyadah </w:t>
      </w:r>
      <w:r w:rsidRPr="004C182A">
        <w:rPr>
          <w:rFonts w:ascii="Times New Roman" w:hAnsi="Times New Roman" w:cs="Times New Roman"/>
          <w:sz w:val="24"/>
          <w:szCs w:val="24"/>
        </w:rPr>
        <w:t xml:space="preserve">adalah mudharabah yang mana </w:t>
      </w:r>
      <w:r w:rsidRPr="004C182A">
        <w:rPr>
          <w:rFonts w:ascii="Times New Roman" w:hAnsi="Times New Roman" w:cs="Times New Roman"/>
          <w:i/>
          <w:sz w:val="24"/>
          <w:szCs w:val="24"/>
        </w:rPr>
        <w:t xml:space="preserve">shahibul maal </w:t>
      </w:r>
      <w:r w:rsidRPr="004C182A">
        <w:rPr>
          <w:rFonts w:ascii="Times New Roman" w:hAnsi="Times New Roman" w:cs="Times New Roman"/>
          <w:sz w:val="24"/>
          <w:szCs w:val="24"/>
        </w:rPr>
        <w:t>boleh menetapkan batasan-batasan atau syarat-syarat tertentu guna menyelamatkan modalnya dari risiko kerugian.</w:t>
      </w:r>
      <w:proofErr w:type="gramEnd"/>
      <w:r w:rsidRPr="004C182A">
        <w:rPr>
          <w:rFonts w:ascii="Times New Roman" w:hAnsi="Times New Roman" w:cs="Times New Roman"/>
          <w:sz w:val="24"/>
          <w:szCs w:val="24"/>
        </w:rPr>
        <w:t xml:space="preserve"> Syarat-syarat atau batasan ini harus dipenuhi oleh si </w:t>
      </w:r>
      <w:r w:rsidRPr="004C182A">
        <w:rPr>
          <w:rFonts w:ascii="Times New Roman" w:hAnsi="Times New Roman" w:cs="Times New Roman"/>
          <w:i/>
          <w:sz w:val="24"/>
          <w:szCs w:val="24"/>
        </w:rPr>
        <w:t xml:space="preserve">mudharib, </w:t>
      </w:r>
      <w:r w:rsidRPr="004C182A">
        <w:rPr>
          <w:rFonts w:ascii="Times New Roman" w:hAnsi="Times New Roman" w:cs="Times New Roman"/>
          <w:sz w:val="24"/>
          <w:szCs w:val="24"/>
        </w:rPr>
        <w:t xml:space="preserve">apabila </w:t>
      </w:r>
      <w:r w:rsidRPr="004C182A">
        <w:rPr>
          <w:rFonts w:ascii="Times New Roman" w:hAnsi="Times New Roman" w:cs="Times New Roman"/>
          <w:i/>
          <w:sz w:val="24"/>
          <w:szCs w:val="24"/>
        </w:rPr>
        <w:t xml:space="preserve">mudharib </w:t>
      </w:r>
      <w:r w:rsidRPr="004C182A">
        <w:rPr>
          <w:rFonts w:ascii="Times New Roman" w:hAnsi="Times New Roman" w:cs="Times New Roman"/>
          <w:sz w:val="24"/>
          <w:szCs w:val="24"/>
        </w:rPr>
        <w:lastRenderedPageBreak/>
        <w:t xml:space="preserve">melanggar syarat-syarat atau batasan ini, </w:t>
      </w:r>
      <w:proofErr w:type="gramStart"/>
      <w:r w:rsidRPr="004C182A">
        <w:rPr>
          <w:rFonts w:ascii="Times New Roman" w:hAnsi="Times New Roman" w:cs="Times New Roman"/>
          <w:sz w:val="24"/>
          <w:szCs w:val="24"/>
        </w:rPr>
        <w:t>ia</w:t>
      </w:r>
      <w:proofErr w:type="gramEnd"/>
      <w:r w:rsidRPr="004C182A">
        <w:rPr>
          <w:rFonts w:ascii="Times New Roman" w:hAnsi="Times New Roman" w:cs="Times New Roman"/>
          <w:sz w:val="24"/>
          <w:szCs w:val="24"/>
        </w:rPr>
        <w:t xml:space="preserve"> harus bertanggung jawab atas kerugian yang timbul.</w:t>
      </w:r>
      <w:r>
        <w:rPr>
          <w:rStyle w:val="FootnoteReference"/>
          <w:rFonts w:ascii="Times New Roman" w:hAnsi="Times New Roman" w:cs="Times New Roman"/>
          <w:sz w:val="24"/>
          <w:szCs w:val="24"/>
        </w:rPr>
        <w:footnoteReference w:id="15"/>
      </w:r>
    </w:p>
    <w:p w:rsidR="00D10BA3" w:rsidRDefault="00590D16" w:rsidP="00505B55">
      <w:pPr>
        <w:pStyle w:val="ListParagraph"/>
        <w:numPr>
          <w:ilvl w:val="0"/>
          <w:numId w:val="16"/>
        </w:numPr>
        <w:spacing w:after="0" w:line="480" w:lineRule="auto"/>
        <w:jc w:val="both"/>
        <w:rPr>
          <w:rFonts w:ascii="Times New Roman" w:hAnsi="Times New Roman" w:cs="Times New Roman"/>
          <w:b/>
          <w:sz w:val="24"/>
          <w:szCs w:val="24"/>
        </w:rPr>
      </w:pPr>
      <w:r w:rsidRPr="00590D16">
        <w:rPr>
          <w:rFonts w:ascii="Times New Roman" w:hAnsi="Times New Roman" w:cs="Times New Roman"/>
          <w:b/>
          <w:sz w:val="24"/>
          <w:szCs w:val="24"/>
        </w:rPr>
        <w:t>Rukun dan Syarat Mudharabah</w:t>
      </w:r>
    </w:p>
    <w:p w:rsidR="00590D16" w:rsidRDefault="00590D16" w:rsidP="003347B8">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Rukun mudharabah yang harus dipenuhi dalam transaksi ada beberapa, yaitu:</w:t>
      </w:r>
    </w:p>
    <w:p w:rsidR="00590D16" w:rsidRDefault="00590D16" w:rsidP="00505B5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Pelaku akad, yaitu </w:t>
      </w:r>
      <w:r>
        <w:rPr>
          <w:rFonts w:ascii="Times New Roman" w:hAnsi="Times New Roman" w:cs="Times New Roman"/>
          <w:i/>
          <w:sz w:val="24"/>
          <w:szCs w:val="24"/>
        </w:rPr>
        <w:t xml:space="preserve">shahibul maal </w:t>
      </w:r>
      <w:r>
        <w:rPr>
          <w:rFonts w:ascii="Times New Roman" w:hAnsi="Times New Roman" w:cs="Times New Roman"/>
          <w:sz w:val="24"/>
          <w:szCs w:val="24"/>
        </w:rPr>
        <w:t xml:space="preserve">(pemodal) adalah pihak yang memiliki modal tetapi tidak berbisnis, dan </w:t>
      </w:r>
      <w:r>
        <w:rPr>
          <w:rFonts w:ascii="Times New Roman" w:hAnsi="Times New Roman" w:cs="Times New Roman"/>
          <w:i/>
          <w:sz w:val="24"/>
          <w:szCs w:val="24"/>
        </w:rPr>
        <w:t xml:space="preserve">mudharib </w:t>
      </w:r>
      <w:r>
        <w:rPr>
          <w:rFonts w:ascii="Times New Roman" w:hAnsi="Times New Roman" w:cs="Times New Roman"/>
          <w:sz w:val="24"/>
          <w:szCs w:val="24"/>
        </w:rPr>
        <w:t>(pengelola) adalah pihak yang pandai berbisnis, tetapi tidak memiliki modal.</w:t>
      </w:r>
    </w:p>
    <w:p w:rsidR="00590D16" w:rsidRDefault="00590D16" w:rsidP="00505B5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Objek akad, yaitu modal (</w:t>
      </w:r>
      <w:r>
        <w:rPr>
          <w:rFonts w:ascii="Times New Roman" w:hAnsi="Times New Roman" w:cs="Times New Roman"/>
          <w:i/>
          <w:sz w:val="24"/>
          <w:szCs w:val="24"/>
        </w:rPr>
        <w:t>maal</w:t>
      </w:r>
      <w:r>
        <w:rPr>
          <w:rFonts w:ascii="Times New Roman" w:hAnsi="Times New Roman" w:cs="Times New Roman"/>
          <w:sz w:val="24"/>
          <w:szCs w:val="24"/>
        </w:rPr>
        <w:t>), kerja (</w:t>
      </w:r>
      <w:r>
        <w:rPr>
          <w:rFonts w:ascii="Times New Roman" w:hAnsi="Times New Roman" w:cs="Times New Roman"/>
          <w:i/>
          <w:sz w:val="24"/>
          <w:szCs w:val="24"/>
        </w:rPr>
        <w:t>dharabah</w:t>
      </w:r>
      <w:r>
        <w:rPr>
          <w:rFonts w:ascii="Times New Roman" w:hAnsi="Times New Roman" w:cs="Times New Roman"/>
          <w:sz w:val="24"/>
          <w:szCs w:val="24"/>
        </w:rPr>
        <w:t>), dan keuntungan (</w:t>
      </w:r>
      <w:r>
        <w:rPr>
          <w:rFonts w:ascii="Times New Roman" w:hAnsi="Times New Roman" w:cs="Times New Roman"/>
          <w:i/>
          <w:sz w:val="24"/>
          <w:szCs w:val="24"/>
        </w:rPr>
        <w:t>ribh</w:t>
      </w:r>
      <w:r>
        <w:rPr>
          <w:rFonts w:ascii="Times New Roman" w:hAnsi="Times New Roman" w:cs="Times New Roman"/>
          <w:sz w:val="24"/>
          <w:szCs w:val="24"/>
        </w:rPr>
        <w:t>)</w:t>
      </w:r>
    </w:p>
    <w:p w:rsidR="00590D16" w:rsidRPr="00590D16" w:rsidRDefault="00590D16" w:rsidP="00505B5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Shighah, yaitu </w:t>
      </w:r>
      <w:r>
        <w:rPr>
          <w:rFonts w:ascii="Times New Roman" w:hAnsi="Times New Roman" w:cs="Times New Roman"/>
          <w:i/>
          <w:sz w:val="24"/>
          <w:szCs w:val="24"/>
        </w:rPr>
        <w:t xml:space="preserve">ijab </w:t>
      </w:r>
      <w:r>
        <w:rPr>
          <w:rFonts w:ascii="Times New Roman" w:hAnsi="Times New Roman" w:cs="Times New Roman"/>
          <w:sz w:val="24"/>
          <w:szCs w:val="24"/>
        </w:rPr>
        <w:t xml:space="preserve">dan </w:t>
      </w:r>
      <w:r>
        <w:rPr>
          <w:rFonts w:ascii="Times New Roman" w:hAnsi="Times New Roman" w:cs="Times New Roman"/>
          <w:i/>
          <w:sz w:val="24"/>
          <w:szCs w:val="24"/>
        </w:rPr>
        <w:t>qabul.</w:t>
      </w:r>
      <w:r>
        <w:rPr>
          <w:rStyle w:val="FootnoteReference"/>
          <w:rFonts w:ascii="Times New Roman" w:hAnsi="Times New Roman" w:cs="Times New Roman"/>
          <w:i/>
          <w:sz w:val="24"/>
          <w:szCs w:val="24"/>
        </w:rPr>
        <w:footnoteReference w:id="16"/>
      </w:r>
    </w:p>
    <w:p w:rsidR="00590D16" w:rsidRDefault="00590D16" w:rsidP="003347B8">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Syarat-syarat khusus yang harus dipenuhi dalam </w:t>
      </w:r>
      <w:r>
        <w:rPr>
          <w:rFonts w:ascii="Times New Roman" w:hAnsi="Times New Roman" w:cs="Times New Roman"/>
          <w:i/>
          <w:sz w:val="24"/>
          <w:szCs w:val="24"/>
        </w:rPr>
        <w:t xml:space="preserve">mudharabah </w:t>
      </w:r>
      <w:r>
        <w:rPr>
          <w:rFonts w:ascii="Times New Roman" w:hAnsi="Times New Roman" w:cs="Times New Roman"/>
          <w:sz w:val="24"/>
          <w:szCs w:val="24"/>
        </w:rPr>
        <w:t>yaitu:</w:t>
      </w:r>
    </w:p>
    <w:p w:rsidR="00590D16" w:rsidRDefault="00590D16" w:rsidP="00505B5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Modal harus berupa uang</w:t>
      </w:r>
    </w:p>
    <w:p w:rsidR="00590D16" w:rsidRDefault="00590D16" w:rsidP="00505B5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Modal harus jelas dan diketahui jumlahnya</w:t>
      </w:r>
    </w:p>
    <w:p w:rsidR="00590D16" w:rsidRDefault="00590D16" w:rsidP="00505B5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Modal harus tunai bukan utang</w:t>
      </w:r>
    </w:p>
    <w:p w:rsidR="00590D16" w:rsidRDefault="00590D16" w:rsidP="00505B5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Modal harus diserahkan kepada mitra kerja</w:t>
      </w:r>
    </w:p>
    <w:p w:rsidR="00590D16" w:rsidRDefault="00590D16" w:rsidP="00505B5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Pembagian keuntungan harus jelas, dan sesuai nisbah yang disepakati.</w:t>
      </w:r>
      <w:r>
        <w:rPr>
          <w:rStyle w:val="FootnoteReference"/>
          <w:rFonts w:ascii="Times New Roman" w:hAnsi="Times New Roman" w:cs="Times New Roman"/>
          <w:sz w:val="24"/>
          <w:szCs w:val="24"/>
        </w:rPr>
        <w:footnoteReference w:id="17"/>
      </w:r>
    </w:p>
    <w:p w:rsidR="00590D16" w:rsidRDefault="00F12491" w:rsidP="00505B55">
      <w:pPr>
        <w:pStyle w:val="ListParagraph"/>
        <w:numPr>
          <w:ilvl w:val="0"/>
          <w:numId w:val="1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Dasar Hukum </w:t>
      </w:r>
      <w:r w:rsidR="00590D16">
        <w:rPr>
          <w:rFonts w:ascii="Times New Roman" w:hAnsi="Times New Roman" w:cs="Times New Roman"/>
          <w:b/>
          <w:sz w:val="24"/>
          <w:szCs w:val="24"/>
        </w:rPr>
        <w:t>Mudharabah</w:t>
      </w:r>
    </w:p>
    <w:p w:rsidR="00F12491" w:rsidRDefault="00F12491" w:rsidP="00F12491">
      <w:pPr>
        <w:spacing w:after="0" w:line="480" w:lineRule="auto"/>
        <w:ind w:left="1080" w:firstLine="720"/>
        <w:jc w:val="both"/>
      </w:pPr>
      <w:proofErr w:type="gramStart"/>
      <w:r>
        <w:rPr>
          <w:rFonts w:ascii="Times New Roman" w:hAnsi="Times New Roman" w:cs="Times New Roman"/>
          <w:sz w:val="24"/>
          <w:szCs w:val="24"/>
        </w:rPr>
        <w:t>Sungguhpun pada dasarnya mudharabah dapat dikategorikan dalam salah satu bentuk Musyarakah, namun para cendekiawan fikih Islam meletakkan Mudharabah dalam posisi yang khusus dan memberikan landasan hukum tersendiri.</w:t>
      </w:r>
      <w:proofErr w:type="gramEnd"/>
    </w:p>
    <w:p w:rsidR="00F12491" w:rsidRDefault="00F12491" w:rsidP="00F12491">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Al-Quran</w:t>
      </w:r>
    </w:p>
    <w:p w:rsidR="0092559F" w:rsidRDefault="00F12491" w:rsidP="0092559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Ayat-ayat Al-Quran yang dapat dijadikan rujukan dasar transaksi al-Mudharabah adalah:</w:t>
      </w:r>
    </w:p>
    <w:p w:rsidR="00F12491" w:rsidRDefault="00F12491" w:rsidP="0092559F">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i/>
          <w:sz w:val="24"/>
          <w:szCs w:val="24"/>
        </w:rPr>
        <w:t>“</w:t>
      </w:r>
      <w:r w:rsidR="0092559F">
        <w:rPr>
          <w:rFonts w:ascii="Times New Roman" w:hAnsi="Times New Roman" w:cs="Times New Roman"/>
          <w:i/>
          <w:sz w:val="24"/>
          <w:szCs w:val="24"/>
        </w:rPr>
        <w:t>Dan sebahagian dari mereka orang-orang yang berjalan di muka bumi mencari sebahagian karunia Allah SWT.”</w:t>
      </w:r>
      <w:proofErr w:type="gramEnd"/>
      <w:r w:rsidR="0092559F">
        <w:rPr>
          <w:rFonts w:ascii="Times New Roman" w:hAnsi="Times New Roman" w:cs="Times New Roman"/>
          <w:sz w:val="24"/>
          <w:szCs w:val="24"/>
        </w:rPr>
        <w:t>(QS.Al-Muzammil</w:t>
      </w:r>
      <w:proofErr w:type="gramStart"/>
      <w:r w:rsidR="0092559F">
        <w:rPr>
          <w:rFonts w:ascii="Times New Roman" w:hAnsi="Times New Roman" w:cs="Times New Roman"/>
          <w:sz w:val="24"/>
          <w:szCs w:val="24"/>
        </w:rPr>
        <w:t>:20</w:t>
      </w:r>
      <w:proofErr w:type="gramEnd"/>
      <w:r w:rsidR="0092559F">
        <w:rPr>
          <w:rFonts w:ascii="Times New Roman" w:hAnsi="Times New Roman" w:cs="Times New Roman"/>
          <w:sz w:val="24"/>
          <w:szCs w:val="24"/>
        </w:rPr>
        <w:t>)</w:t>
      </w:r>
    </w:p>
    <w:p w:rsidR="0092559F" w:rsidRPr="0092559F" w:rsidRDefault="0092559F" w:rsidP="0092559F">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Mudharib sebagai </w:t>
      </w:r>
      <w:r>
        <w:rPr>
          <w:rFonts w:ascii="Times New Roman" w:hAnsi="Times New Roman" w:cs="Times New Roman"/>
          <w:i/>
          <w:sz w:val="24"/>
          <w:szCs w:val="24"/>
        </w:rPr>
        <w:t xml:space="preserve">entrepreneur </w:t>
      </w:r>
      <w:r>
        <w:rPr>
          <w:rFonts w:ascii="Times New Roman" w:hAnsi="Times New Roman" w:cs="Times New Roman"/>
          <w:sz w:val="24"/>
          <w:szCs w:val="24"/>
        </w:rPr>
        <w:t>adalah sebagian dari orang-orang yang melakukan (</w:t>
      </w:r>
      <w:r>
        <w:rPr>
          <w:rFonts w:ascii="Times New Roman" w:hAnsi="Times New Roman" w:cs="Times New Roman"/>
          <w:i/>
          <w:sz w:val="24"/>
          <w:szCs w:val="24"/>
        </w:rPr>
        <w:t>dharb</w:t>
      </w:r>
      <w:r>
        <w:rPr>
          <w:rFonts w:ascii="Times New Roman" w:hAnsi="Times New Roman" w:cs="Times New Roman"/>
          <w:sz w:val="24"/>
          <w:szCs w:val="24"/>
        </w:rPr>
        <w:t>) berjalan untuk mencari karunia Allah swt.dari keuntungan investasinya.</w:t>
      </w:r>
      <w:proofErr w:type="gramEnd"/>
    </w:p>
    <w:p w:rsidR="00F12491" w:rsidRDefault="00F12491" w:rsidP="00F12491">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Hadits</w:t>
      </w:r>
    </w:p>
    <w:p w:rsidR="0092559F" w:rsidRDefault="0092559F" w:rsidP="0092559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Hadis-hadis yang dapat dijadikan rujukan dasar akad transaksi al-Mudharabah, adalah:</w:t>
      </w:r>
    </w:p>
    <w:p w:rsidR="0092559F" w:rsidRPr="0092559F" w:rsidRDefault="0092559F" w:rsidP="0092559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w:t>
      </w:r>
      <w:r w:rsidRPr="0092559F">
        <w:rPr>
          <w:rFonts w:ascii="Times New Roman" w:hAnsi="Times New Roman" w:cs="Times New Roman"/>
          <w:i/>
          <w:sz w:val="24"/>
          <w:szCs w:val="24"/>
        </w:rPr>
        <w:t>Diriwayatkan</w:t>
      </w:r>
      <w:r>
        <w:rPr>
          <w:rFonts w:ascii="Times New Roman" w:hAnsi="Times New Roman" w:cs="Times New Roman"/>
          <w:i/>
          <w:sz w:val="24"/>
          <w:szCs w:val="24"/>
        </w:rPr>
        <w:t xml:space="preserve"> oleh Ibnu Abbas bahwasannya Sayyidina Abbas jikalau memberikan </w:t>
      </w:r>
      <w:proofErr w:type="gramStart"/>
      <w:r>
        <w:rPr>
          <w:rFonts w:ascii="Times New Roman" w:hAnsi="Times New Roman" w:cs="Times New Roman"/>
          <w:i/>
          <w:sz w:val="24"/>
          <w:szCs w:val="24"/>
        </w:rPr>
        <w:t>dana</w:t>
      </w:r>
      <w:proofErr w:type="gramEnd"/>
      <w:r>
        <w:rPr>
          <w:rFonts w:ascii="Times New Roman" w:hAnsi="Times New Roman" w:cs="Times New Roman"/>
          <w:i/>
          <w:sz w:val="24"/>
          <w:szCs w:val="24"/>
        </w:rPr>
        <w:t xml:space="preserve"> ke mitra usahanya secara mudharabah, ia mensyaratkan agar dananya tidak dibawa mengarungi lautan, menuruni lembah yang berbahaya, atau membeli ternak yang berparu-paru basah. Jika menyalahi peraturan, maka yang bersangkutan bertanggung jawab atas </w:t>
      </w:r>
      <w:proofErr w:type="gramStart"/>
      <w:r>
        <w:rPr>
          <w:rFonts w:ascii="Times New Roman" w:hAnsi="Times New Roman" w:cs="Times New Roman"/>
          <w:i/>
          <w:sz w:val="24"/>
          <w:szCs w:val="24"/>
        </w:rPr>
        <w:t>dana</w:t>
      </w:r>
      <w:proofErr w:type="gramEnd"/>
      <w:r>
        <w:rPr>
          <w:rFonts w:ascii="Times New Roman" w:hAnsi="Times New Roman" w:cs="Times New Roman"/>
          <w:i/>
          <w:sz w:val="24"/>
          <w:szCs w:val="24"/>
        </w:rPr>
        <w:t xml:space="preserve"> tersebut. </w:t>
      </w:r>
      <w:proofErr w:type="gramStart"/>
      <w:r>
        <w:rPr>
          <w:rFonts w:ascii="Times New Roman" w:hAnsi="Times New Roman" w:cs="Times New Roman"/>
          <w:i/>
          <w:sz w:val="24"/>
          <w:szCs w:val="24"/>
        </w:rPr>
        <w:t>disampaikannyalah</w:t>
      </w:r>
      <w:proofErr w:type="gramEnd"/>
      <w:r>
        <w:rPr>
          <w:rFonts w:ascii="Times New Roman" w:hAnsi="Times New Roman" w:cs="Times New Roman"/>
          <w:i/>
          <w:sz w:val="24"/>
          <w:szCs w:val="24"/>
        </w:rPr>
        <w:t xml:space="preserve"> syarat tersebut ke Rasulullah saw. </w:t>
      </w:r>
      <w:proofErr w:type="gramStart"/>
      <w:r>
        <w:rPr>
          <w:rFonts w:ascii="Times New Roman" w:hAnsi="Times New Roman" w:cs="Times New Roman"/>
          <w:i/>
          <w:sz w:val="24"/>
          <w:szCs w:val="24"/>
        </w:rPr>
        <w:t>dan</w:t>
      </w:r>
      <w:proofErr w:type="gramEnd"/>
      <w:r>
        <w:rPr>
          <w:rFonts w:ascii="Times New Roman" w:hAnsi="Times New Roman" w:cs="Times New Roman"/>
          <w:i/>
          <w:sz w:val="24"/>
          <w:szCs w:val="24"/>
        </w:rPr>
        <w:t xml:space="preserve"> d</w:t>
      </w:r>
      <w:r w:rsidR="004C3385">
        <w:rPr>
          <w:rFonts w:ascii="Times New Roman" w:hAnsi="Times New Roman" w:cs="Times New Roman"/>
          <w:i/>
          <w:sz w:val="24"/>
          <w:szCs w:val="24"/>
        </w:rPr>
        <w:t>iapun memperkenankannya</w:t>
      </w:r>
      <w:r>
        <w:rPr>
          <w:rFonts w:ascii="Times New Roman" w:hAnsi="Times New Roman" w:cs="Times New Roman"/>
          <w:sz w:val="24"/>
          <w:szCs w:val="24"/>
        </w:rPr>
        <w:t>”</w:t>
      </w:r>
      <w:r w:rsidR="004C3385">
        <w:rPr>
          <w:rFonts w:ascii="Times New Roman" w:hAnsi="Times New Roman" w:cs="Times New Roman"/>
          <w:sz w:val="24"/>
          <w:szCs w:val="24"/>
        </w:rPr>
        <w:t>. (Hadis dikutip dari Imam Alfasi dalam Majmak Azzawaid 4/161)</w:t>
      </w:r>
    </w:p>
    <w:p w:rsidR="00194126" w:rsidRDefault="00F12491" w:rsidP="00194126">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Ijma’</w:t>
      </w:r>
    </w:p>
    <w:p w:rsidR="00194126" w:rsidRDefault="00194126" w:rsidP="00194126">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Iman Zailani dalam Kitabnya Nabsu Ar-Rayah (4/13) telah menyatakan bahwa para sahabat telah berkonsensus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legitimasi pengelolaan harta anak yatim secara Mudharabah. Kesepakatan para sahabat ini sejalan dengan spirit hadis yang dikutip Abu Ubaid dalam </w:t>
      </w:r>
      <w:r>
        <w:rPr>
          <w:rFonts w:ascii="Times New Roman" w:hAnsi="Times New Roman" w:cs="Times New Roman"/>
          <w:i/>
          <w:sz w:val="24"/>
          <w:szCs w:val="24"/>
        </w:rPr>
        <w:t>Kitab al-Amwal</w:t>
      </w:r>
      <w:r>
        <w:rPr>
          <w:rFonts w:ascii="Times New Roman" w:hAnsi="Times New Roman" w:cs="Times New Roman"/>
          <w:sz w:val="24"/>
          <w:szCs w:val="24"/>
        </w:rPr>
        <w:t xml:space="preserve"> (454)</w:t>
      </w:r>
    </w:p>
    <w:p w:rsidR="00194126" w:rsidRDefault="0008558F" w:rsidP="00194126">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“R</w:t>
      </w:r>
      <w:r w:rsidR="00194126">
        <w:rPr>
          <w:rFonts w:ascii="Times New Roman" w:hAnsi="Times New Roman" w:cs="Times New Roman"/>
          <w:sz w:val="24"/>
          <w:szCs w:val="24"/>
        </w:rPr>
        <w:t>asulullah saw telah berkhotbah didepan kaumnya seraya berkata wahai para wali yatim, bergegaslah untuk menginvestasikan harta amanah yang ada di tanganmu janganlah didiamkan sehingga termakan oleh zakat”.</w:t>
      </w:r>
    </w:p>
    <w:p w:rsidR="00D30254" w:rsidRPr="00194126" w:rsidRDefault="00194126" w:rsidP="00E13606">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Indikasi dari hadis ini adalah apabila menginvestasikan harta anak yatim secara mudharabah sudah dianjurkan, apalagi mudharabah dalam harta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Adapun pengertian zakat disini adalah seandainya harta tersebut diinvestasikan, maka zakatnya </w:t>
      </w:r>
      <w:r>
        <w:rPr>
          <w:rFonts w:ascii="Times New Roman" w:hAnsi="Times New Roman" w:cs="Times New Roman"/>
          <w:sz w:val="24"/>
          <w:szCs w:val="24"/>
        </w:rPr>
        <w:lastRenderedPageBreak/>
        <w:t>akandiambil dari keuntungan bukan dari modal.</w:t>
      </w:r>
      <w:proofErr w:type="gramEnd"/>
      <w:r>
        <w:rPr>
          <w:rFonts w:ascii="Times New Roman" w:hAnsi="Times New Roman" w:cs="Times New Roman"/>
          <w:sz w:val="24"/>
          <w:szCs w:val="24"/>
        </w:rPr>
        <w:t xml:space="preserve"> Dengan demikian, harta amanat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senantiasa berkembang, bukan berkurang.</w:t>
      </w:r>
      <w:r w:rsidR="00BB4AAA">
        <w:rPr>
          <w:rStyle w:val="FootnoteReference"/>
          <w:rFonts w:ascii="Times New Roman" w:hAnsi="Times New Roman" w:cs="Times New Roman"/>
          <w:sz w:val="24"/>
          <w:szCs w:val="24"/>
        </w:rPr>
        <w:footnoteReference w:id="18"/>
      </w:r>
    </w:p>
    <w:p w:rsidR="00BB4AAA" w:rsidRPr="00F12491" w:rsidRDefault="006138FA" w:rsidP="00F12491">
      <w:pPr>
        <w:pStyle w:val="ListParagraph"/>
        <w:numPr>
          <w:ilvl w:val="0"/>
          <w:numId w:val="1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Berakhirnya Kontrak </w:t>
      </w:r>
      <w:r w:rsidR="00BB4AAA" w:rsidRPr="00F12491">
        <w:rPr>
          <w:rFonts w:ascii="Times New Roman" w:hAnsi="Times New Roman" w:cs="Times New Roman"/>
          <w:b/>
          <w:sz w:val="24"/>
          <w:szCs w:val="24"/>
        </w:rPr>
        <w:t>Mudharabah</w:t>
      </w:r>
    </w:p>
    <w:p w:rsidR="006138FA" w:rsidRDefault="006138FA" w:rsidP="006138FA">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 Akad mudharabah </w:t>
      </w:r>
      <w:r w:rsidR="00BB4AAA">
        <w:rPr>
          <w:rFonts w:ascii="Times New Roman" w:hAnsi="Times New Roman" w:cs="Times New Roman"/>
          <w:sz w:val="24"/>
          <w:szCs w:val="24"/>
        </w:rPr>
        <w:t>di</w:t>
      </w:r>
      <w:r>
        <w:rPr>
          <w:rFonts w:ascii="Times New Roman" w:hAnsi="Times New Roman" w:cs="Times New Roman"/>
          <w:sz w:val="24"/>
          <w:szCs w:val="24"/>
        </w:rPr>
        <w:t>nyatakan berakhir ketika;</w:t>
      </w:r>
    </w:p>
    <w:p w:rsidR="006138FA" w:rsidRDefault="006138FA" w:rsidP="006138FA">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Apabila kedua belah pihak menyatakan keinginannya untuk membatalkan perjanjiannya.</w:t>
      </w:r>
    </w:p>
    <w:p w:rsidR="006138FA" w:rsidRDefault="006138FA" w:rsidP="006138FA">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Salah seorang dari mereka meninggal dunia.</w:t>
      </w:r>
    </w:p>
    <w:p w:rsidR="006138FA" w:rsidRDefault="006138FA" w:rsidP="006138FA">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Salah seorang dari mereka ada yang gila, sebab orang yang gila tidak kena taklif.</w:t>
      </w:r>
    </w:p>
    <w:p w:rsidR="00D30254" w:rsidRPr="00654FFB" w:rsidRDefault="006138FA" w:rsidP="00654FFB">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Modal telah habis sebelum sempat dikelola.</w:t>
      </w:r>
      <w:r>
        <w:rPr>
          <w:rStyle w:val="FootnoteReference"/>
          <w:rFonts w:ascii="Times New Roman" w:hAnsi="Times New Roman" w:cs="Times New Roman"/>
          <w:sz w:val="24"/>
          <w:szCs w:val="24"/>
        </w:rPr>
        <w:footnoteReference w:id="19"/>
      </w:r>
    </w:p>
    <w:p w:rsidR="000E4C9B" w:rsidRDefault="000E4C9B" w:rsidP="00505B55">
      <w:pPr>
        <w:pStyle w:val="ListParagraph"/>
        <w:numPr>
          <w:ilvl w:val="0"/>
          <w:numId w:val="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Pembiayaan Mudharabah</w:t>
      </w:r>
    </w:p>
    <w:p w:rsidR="000E4C9B" w:rsidRDefault="000E4C9B" w:rsidP="00505B55">
      <w:pPr>
        <w:pStyle w:val="ListParagraph"/>
        <w:numPr>
          <w:ilvl w:val="0"/>
          <w:numId w:val="2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Pengertian Pembiayaan Mudharabah</w:t>
      </w:r>
    </w:p>
    <w:p w:rsidR="000E4C9B" w:rsidRDefault="009D269E" w:rsidP="009D269E">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Mudharabah adalah akad antara kedua belah pihak untuk salah seorangnya (salah satu pihak) mengeluarkan sejumlah uang kepada pihak lainnya untuk diperdagangkan dan labanya dibagi dua sesuai </w:t>
      </w:r>
      <w:r>
        <w:rPr>
          <w:rFonts w:ascii="Times New Roman" w:hAnsi="Times New Roman" w:cs="Times New Roman"/>
          <w:sz w:val="24"/>
          <w:szCs w:val="24"/>
        </w:rPr>
        <w:lastRenderedPageBreak/>
        <w:t>dengan kesepakatan.Menurut Wangsawidjaja (2012: 193-194), pembiayaan atas dasar akad mudharabah diberikan dalam bentuk uang atau barang, serta bukan dalam bentuk piutang atau tagihan.</w:t>
      </w:r>
      <w:proofErr w:type="gramEnd"/>
      <w:r w:rsidR="00AD05C9">
        <w:rPr>
          <w:rStyle w:val="FootnoteReference"/>
          <w:rFonts w:ascii="Times New Roman" w:hAnsi="Times New Roman" w:cs="Times New Roman"/>
          <w:sz w:val="24"/>
          <w:szCs w:val="24"/>
        </w:rPr>
        <w:footnoteReference w:id="20"/>
      </w:r>
    </w:p>
    <w:p w:rsidR="00A732B8" w:rsidRDefault="00A732B8" w:rsidP="00505B55">
      <w:pPr>
        <w:pStyle w:val="ListParagraph"/>
        <w:numPr>
          <w:ilvl w:val="0"/>
          <w:numId w:val="22"/>
        </w:numPr>
        <w:spacing w:after="0" w:line="480" w:lineRule="auto"/>
        <w:jc w:val="both"/>
        <w:rPr>
          <w:rFonts w:ascii="Times New Roman" w:hAnsi="Times New Roman" w:cs="Times New Roman"/>
          <w:b/>
          <w:sz w:val="24"/>
          <w:szCs w:val="24"/>
        </w:rPr>
      </w:pPr>
      <w:r w:rsidRPr="00A732B8">
        <w:rPr>
          <w:rFonts w:ascii="Times New Roman" w:hAnsi="Times New Roman" w:cs="Times New Roman"/>
          <w:b/>
          <w:sz w:val="24"/>
          <w:szCs w:val="24"/>
        </w:rPr>
        <w:t>Tujuan dan Risiko Pembiayaan Mudharabah</w:t>
      </w:r>
    </w:p>
    <w:p w:rsidR="00A732B8" w:rsidRDefault="00A732B8" w:rsidP="003347B8">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Tujuan pembiayaan mudharabah bagi bank syariah adalah sebagai salah satu bentuk penyaluran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dan memperoleh pendapatan dalam bentuk bagi hasil sesuai pendapatan usaha yang dikelola nasabah. </w:t>
      </w:r>
      <w:proofErr w:type="gramStart"/>
      <w:r>
        <w:rPr>
          <w:rFonts w:ascii="Times New Roman" w:hAnsi="Times New Roman" w:cs="Times New Roman"/>
          <w:sz w:val="24"/>
          <w:szCs w:val="24"/>
        </w:rPr>
        <w:t>Sedangkan bagi nasabah, pembiayaan mudharabah adalah untuk memenuhi kebutuhan modal usaha melalui system kemitraan dengan bank.</w:t>
      </w:r>
      <w:proofErr w:type="gramEnd"/>
    </w:p>
    <w:p w:rsidR="00A732B8" w:rsidRDefault="00A732B8" w:rsidP="003347B8">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Dalam transaksi pembiayaan mudharabah, bagi bank memiliki risiko-risiko antara lain:</w:t>
      </w:r>
    </w:p>
    <w:p w:rsidR="00A732B8" w:rsidRDefault="00A732B8" w:rsidP="00505B5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Risiko pembiayaan (</w:t>
      </w:r>
      <w:r>
        <w:rPr>
          <w:rFonts w:ascii="Times New Roman" w:hAnsi="Times New Roman" w:cs="Times New Roman"/>
          <w:i/>
          <w:sz w:val="24"/>
          <w:szCs w:val="24"/>
        </w:rPr>
        <w:t>credit risk</w:t>
      </w:r>
      <w:r>
        <w:rPr>
          <w:rFonts w:ascii="Times New Roman" w:hAnsi="Times New Roman" w:cs="Times New Roman"/>
          <w:sz w:val="24"/>
          <w:szCs w:val="24"/>
        </w:rPr>
        <w:t xml:space="preserve">) yang disebabkan oleh </w:t>
      </w:r>
      <w:r w:rsidR="00BE77BB">
        <w:rPr>
          <w:rFonts w:ascii="Times New Roman" w:hAnsi="Times New Roman" w:cs="Times New Roman"/>
          <w:sz w:val="24"/>
          <w:szCs w:val="24"/>
        </w:rPr>
        <w:t xml:space="preserve">nasabah melakukan wanprestasi atau </w:t>
      </w:r>
      <w:r w:rsidR="00BE77BB">
        <w:rPr>
          <w:rFonts w:ascii="Times New Roman" w:hAnsi="Times New Roman" w:cs="Times New Roman"/>
          <w:i/>
          <w:sz w:val="24"/>
          <w:szCs w:val="24"/>
        </w:rPr>
        <w:t>default</w:t>
      </w:r>
      <w:r w:rsidR="00BE77BB">
        <w:rPr>
          <w:rFonts w:ascii="Times New Roman" w:hAnsi="Times New Roman" w:cs="Times New Roman"/>
          <w:sz w:val="24"/>
          <w:szCs w:val="24"/>
        </w:rPr>
        <w:t>.</w:t>
      </w:r>
    </w:p>
    <w:p w:rsidR="00BE77BB" w:rsidRDefault="00BE77BB" w:rsidP="00505B5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Risiko pasar yang disebabkan oleh pergerakan nilai tukar jika pembiayaan atas dasar akad mudharabah diberikan kepada valuta asing.</w:t>
      </w:r>
    </w:p>
    <w:p w:rsidR="00BE77BB" w:rsidRDefault="00BE77BB" w:rsidP="00505B5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Risiko operasional yang disebabkan oleh </w:t>
      </w:r>
      <w:r>
        <w:rPr>
          <w:rFonts w:ascii="Times New Roman" w:hAnsi="Times New Roman" w:cs="Times New Roman"/>
          <w:i/>
          <w:sz w:val="24"/>
          <w:szCs w:val="24"/>
        </w:rPr>
        <w:t xml:space="preserve">internal fround </w:t>
      </w:r>
      <w:r>
        <w:rPr>
          <w:rFonts w:ascii="Times New Roman" w:hAnsi="Times New Roman" w:cs="Times New Roman"/>
          <w:sz w:val="24"/>
          <w:szCs w:val="24"/>
        </w:rPr>
        <w:t xml:space="preserve">antara lain pencatatan yang tidak benar atas nilai posisi, penyogokan/penyuapan, ketidaksesuaian pencatatn pajak (secara sengaja), kesalahan, manipulasi dan </w:t>
      </w:r>
      <w:r>
        <w:rPr>
          <w:rFonts w:ascii="Times New Roman" w:hAnsi="Times New Roman" w:cs="Times New Roman"/>
          <w:i/>
          <w:sz w:val="24"/>
          <w:szCs w:val="24"/>
        </w:rPr>
        <w:t xml:space="preserve">markup </w:t>
      </w:r>
      <w:r>
        <w:rPr>
          <w:rFonts w:ascii="Times New Roman" w:hAnsi="Times New Roman" w:cs="Times New Roman"/>
          <w:sz w:val="24"/>
          <w:szCs w:val="24"/>
        </w:rPr>
        <w:t>dalam akuntansi/pencatatan maupun pelaporan.</w:t>
      </w:r>
    </w:p>
    <w:p w:rsidR="00BE77BB" w:rsidRDefault="00BE77BB" w:rsidP="003347B8">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Fatwa DSN No. 07/DSN-MUI/IV/2000 tentang pembiayaan </w:t>
      </w:r>
      <w:r>
        <w:rPr>
          <w:rFonts w:ascii="Times New Roman" w:hAnsi="Times New Roman" w:cs="Times New Roman"/>
          <w:i/>
          <w:sz w:val="24"/>
          <w:szCs w:val="24"/>
        </w:rPr>
        <w:t xml:space="preserve">mudharabah (Qiradh), </w:t>
      </w:r>
      <w:r>
        <w:rPr>
          <w:rFonts w:ascii="Times New Roman" w:hAnsi="Times New Roman" w:cs="Times New Roman"/>
          <w:sz w:val="24"/>
          <w:szCs w:val="24"/>
        </w:rPr>
        <w:t>dinyatakan bahwa pada prinsipnya dalam pembiayaan mudharbah tidak ada jaminan, namun agar mudharib tidak melakukan penyimpangan, Lembaga Keuangan Syariah (LKS) dalam hal ini bank dapat meminta jaminan dari nasabah atau pihak ketiga.</w:t>
      </w:r>
      <w:proofErr w:type="gramEnd"/>
    </w:p>
    <w:p w:rsidR="00EA1BB1" w:rsidRPr="00716273" w:rsidRDefault="00BE77BB" w:rsidP="00716273">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Jaminan tersebut hanya dapat dicairkan apabila mudharib terbukti melakukan pelanggaran </w:t>
      </w:r>
      <w:r>
        <w:rPr>
          <w:rFonts w:ascii="Times New Roman" w:hAnsi="Times New Roman" w:cs="Times New Roman"/>
          <w:sz w:val="24"/>
          <w:szCs w:val="24"/>
        </w:rPr>
        <w:lastRenderedPageBreak/>
        <w:t>terhadap</w:t>
      </w:r>
      <w:r w:rsidR="00624004">
        <w:rPr>
          <w:rFonts w:ascii="Times New Roman" w:hAnsi="Times New Roman" w:cs="Times New Roman"/>
          <w:sz w:val="24"/>
          <w:szCs w:val="24"/>
        </w:rPr>
        <w:t xml:space="preserve"> hal-hal yang telah disepakati dalam akad atau telah melakukan wanprestasi.Dengan terjadinya wan prestasi, maka berlakulah klausul percepatan dalam akad pembiayaan dan bank berhak untuk melakukan eksekusi atas agunan yang telah diserahkan oleh nasabah dan diikat sesuai dengan ketentuan yang berlaku.</w:t>
      </w:r>
      <w:r w:rsidR="00624004">
        <w:rPr>
          <w:rStyle w:val="FootnoteReference"/>
          <w:rFonts w:ascii="Times New Roman" w:hAnsi="Times New Roman" w:cs="Times New Roman"/>
          <w:sz w:val="24"/>
          <w:szCs w:val="24"/>
        </w:rPr>
        <w:footnoteReference w:id="21"/>
      </w:r>
    </w:p>
    <w:p w:rsidR="00B57761" w:rsidRDefault="00B57761" w:rsidP="00505B55">
      <w:pPr>
        <w:pStyle w:val="ListParagraph"/>
        <w:numPr>
          <w:ilvl w:val="0"/>
          <w:numId w:val="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Persepsi</w:t>
      </w:r>
    </w:p>
    <w:p w:rsidR="00B57761" w:rsidRDefault="00B57761" w:rsidP="00505B55">
      <w:pPr>
        <w:pStyle w:val="ListParagraph"/>
        <w:numPr>
          <w:ilvl w:val="0"/>
          <w:numId w:val="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Pengertian Persepsi</w:t>
      </w:r>
    </w:p>
    <w:p w:rsidR="00860EAD" w:rsidRDefault="00860EAD" w:rsidP="003347B8">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Setiap orang mempunyai pendapat (persepsi) yang berbeda-beda terhadap obyek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Pebedaan persepsi antar individu dengan individu </w:t>
      </w:r>
      <w:r w:rsidR="00BD3C31">
        <w:rPr>
          <w:rFonts w:ascii="Times New Roman" w:hAnsi="Times New Roman" w:cs="Times New Roman"/>
          <w:sz w:val="24"/>
          <w:szCs w:val="24"/>
        </w:rPr>
        <w:t>lainnya terhadap obyek tertentu, tergantung pada kemampuan seseorang dalam menanggapi, mengorganisir, dan menafsirkan informasi tersebut.</w:t>
      </w:r>
      <w:proofErr w:type="gramEnd"/>
    </w:p>
    <w:p w:rsidR="00F90CE9" w:rsidRDefault="00BD3C31" w:rsidP="005C21FC">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Menurut Kamus Besar Bahasa Indonesia, adalah tanggapan (penerimaan) langsung dari suatu </w:t>
      </w:r>
      <w:r>
        <w:rPr>
          <w:rFonts w:ascii="Times New Roman" w:hAnsi="Times New Roman" w:cs="Times New Roman"/>
          <w:sz w:val="24"/>
          <w:szCs w:val="24"/>
        </w:rPr>
        <w:lastRenderedPageBreak/>
        <w:t>serapan.</w:t>
      </w:r>
      <w:r>
        <w:rPr>
          <w:rStyle w:val="FootnoteReference"/>
          <w:rFonts w:ascii="Times New Roman" w:hAnsi="Times New Roman" w:cs="Times New Roman"/>
          <w:sz w:val="24"/>
          <w:szCs w:val="24"/>
        </w:rPr>
        <w:footnoteReference w:id="22"/>
      </w:r>
      <w:r w:rsidR="00F90CE9">
        <w:rPr>
          <w:rFonts w:ascii="Times New Roman" w:hAnsi="Times New Roman" w:cs="Times New Roman"/>
          <w:sz w:val="24"/>
          <w:szCs w:val="24"/>
        </w:rPr>
        <w:t>Persepsi adalah bagian integral dan aktifitas kognitif yang merupakan proses bagaimana seorang individu menyeleksi stimulus dari lingkungan melalui panca inderanya, mengorganisasikan informasi-informasi mengenai stimulus tersebut, kemudian menafsirkan untuk membentuk suatu pandangan yang masuk akal dan bermakna tentang dunia. Persepsi juga merupakan proses dengan adanya sensasi yang diseleksi, diorganisisr dan ditafsirkan.</w:t>
      </w:r>
      <w:r w:rsidR="00F90CE9">
        <w:rPr>
          <w:rStyle w:val="FootnoteReference"/>
          <w:rFonts w:ascii="Times New Roman" w:hAnsi="Times New Roman" w:cs="Times New Roman"/>
          <w:sz w:val="24"/>
          <w:szCs w:val="24"/>
        </w:rPr>
        <w:footnoteReference w:id="23"/>
      </w:r>
    </w:p>
    <w:p w:rsidR="00F90CE9" w:rsidRPr="00DB3173" w:rsidRDefault="00F90CE9" w:rsidP="003347B8">
      <w:pPr>
        <w:spacing w:after="0" w:line="480" w:lineRule="auto"/>
        <w:ind w:left="1080" w:firstLine="720"/>
        <w:jc w:val="both"/>
        <w:rPr>
          <w:rFonts w:ascii="Times New Roman" w:hAnsi="Times New Roman" w:cs="Times New Roman"/>
          <w:b/>
          <w:sz w:val="24"/>
          <w:szCs w:val="24"/>
        </w:rPr>
      </w:pPr>
      <w:r>
        <w:rPr>
          <w:rFonts w:ascii="Times New Roman" w:hAnsi="Times New Roman" w:cs="Times New Roman"/>
          <w:sz w:val="24"/>
          <w:szCs w:val="24"/>
        </w:rPr>
        <w:t xml:space="preserve">Persepsi sebagai proses mengetahui atau mengenali objek dengan bantuan panca indera. Proses perseptual ini dimulai dengan perhatian, yaitu merupakan proses pengamatan selektif. </w:t>
      </w:r>
      <w:proofErr w:type="gramStart"/>
      <w:r>
        <w:rPr>
          <w:rFonts w:ascii="Times New Roman" w:hAnsi="Times New Roman" w:cs="Times New Roman"/>
          <w:sz w:val="24"/>
          <w:szCs w:val="24"/>
        </w:rPr>
        <w:t>Didalamnya mencakup pemahaman dan mengenali atau mengetahui objek-objek serta kejadian.</w:t>
      </w:r>
      <w:proofErr w:type="gramEnd"/>
      <w:r>
        <w:rPr>
          <w:rStyle w:val="FootnoteReference"/>
          <w:rFonts w:ascii="Times New Roman" w:hAnsi="Times New Roman" w:cs="Times New Roman"/>
          <w:sz w:val="24"/>
          <w:szCs w:val="24"/>
        </w:rPr>
        <w:footnoteReference w:id="24"/>
      </w:r>
    </w:p>
    <w:p w:rsidR="00DB3173" w:rsidRDefault="00DB3173" w:rsidP="00505B55">
      <w:pPr>
        <w:pStyle w:val="ListParagraph"/>
        <w:numPr>
          <w:ilvl w:val="0"/>
          <w:numId w:val="9"/>
        </w:numPr>
        <w:spacing w:after="0" w:line="480" w:lineRule="auto"/>
        <w:jc w:val="both"/>
        <w:rPr>
          <w:rFonts w:ascii="Times New Roman" w:hAnsi="Times New Roman" w:cs="Times New Roman"/>
          <w:b/>
          <w:sz w:val="24"/>
          <w:szCs w:val="24"/>
        </w:rPr>
      </w:pPr>
      <w:r w:rsidRPr="00DB3173">
        <w:rPr>
          <w:rFonts w:ascii="Times New Roman" w:hAnsi="Times New Roman" w:cs="Times New Roman"/>
          <w:b/>
          <w:sz w:val="24"/>
          <w:szCs w:val="24"/>
        </w:rPr>
        <w:lastRenderedPageBreak/>
        <w:t>Faktor-Faktor yang Berperan Terhadap Adanya Persepsi</w:t>
      </w:r>
    </w:p>
    <w:p w:rsidR="00DB3173" w:rsidRDefault="00DB3173" w:rsidP="003347B8">
      <w:pPr>
        <w:spacing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Faktor-faktor yang berperan terhadap adanya persepsi, </w:t>
      </w:r>
      <w:proofErr w:type="gramStart"/>
      <w:r>
        <w:rPr>
          <w:rFonts w:ascii="Times New Roman" w:hAnsi="Times New Roman" w:cs="Times New Roman"/>
          <w:sz w:val="24"/>
          <w:szCs w:val="24"/>
        </w:rPr>
        <w:t>yaitu :</w:t>
      </w:r>
      <w:proofErr w:type="gramEnd"/>
    </w:p>
    <w:p w:rsidR="00DB3173" w:rsidRDefault="00DB3173" w:rsidP="00505B55">
      <w:pPr>
        <w:pStyle w:val="ListParagraph"/>
        <w:numPr>
          <w:ilvl w:val="0"/>
          <w:numId w:val="3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Perhatian, dapat diartikan sebagai pemusatan atau konsentrasi dari seluruh aktifitas individu yang </w:t>
      </w:r>
      <w:r w:rsidR="00F140DF">
        <w:rPr>
          <w:rFonts w:ascii="Times New Roman" w:hAnsi="Times New Roman" w:cs="Times New Roman"/>
          <w:sz w:val="24"/>
          <w:szCs w:val="24"/>
        </w:rPr>
        <w:t>ditujukan kepada suatu objek atau sekumpulan objek ditinjau dari segi timbulnya perhatian, perbedaan dapat dibedakan atas perhatian spontan dan perhatian tidak spontan.</w:t>
      </w:r>
    </w:p>
    <w:p w:rsidR="00F140DF" w:rsidRDefault="00F140DF" w:rsidP="00505B55">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Perhatian spontan, yaitu perhatian yang timbul dengan sendirinya.</w:t>
      </w:r>
    </w:p>
    <w:p w:rsidR="00F140DF" w:rsidRDefault="00F140DF" w:rsidP="00505B55">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Perhatian secara tidak spontan, yaitu perhatian yang ditimbul dengan sengaja.</w:t>
      </w:r>
    </w:p>
    <w:p w:rsidR="00F140DF" w:rsidRDefault="00F140DF" w:rsidP="00505B55">
      <w:pPr>
        <w:pStyle w:val="ListParagraph"/>
        <w:numPr>
          <w:ilvl w:val="0"/>
          <w:numId w:val="30"/>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Pengetahuan, merupakan hasil dari tahu, dan ini terjadi setelah orang melakukan penginderaan terhadap suatu objek tertentu. Penginderaan ini</w:t>
      </w:r>
      <w:r w:rsidR="00E700E8">
        <w:rPr>
          <w:rFonts w:ascii="Times New Roman" w:hAnsi="Times New Roman" w:cs="Times New Roman"/>
          <w:sz w:val="24"/>
          <w:szCs w:val="24"/>
        </w:rPr>
        <w:t xml:space="preserve"> terjadi melalui panca indera manusia. Untuk </w:t>
      </w:r>
      <w:r w:rsidR="00E700E8">
        <w:rPr>
          <w:rFonts w:ascii="Times New Roman" w:hAnsi="Times New Roman" w:cs="Times New Roman"/>
          <w:sz w:val="24"/>
          <w:szCs w:val="24"/>
        </w:rPr>
        <w:lastRenderedPageBreak/>
        <w:t xml:space="preserve">mengetahui tingkat </w:t>
      </w:r>
      <w:r w:rsidR="009D6787">
        <w:rPr>
          <w:rFonts w:ascii="Times New Roman" w:hAnsi="Times New Roman" w:cs="Times New Roman"/>
          <w:sz w:val="24"/>
          <w:szCs w:val="24"/>
        </w:rPr>
        <w:t>pengetahuan seseorang dapat dilakukan dengan wawancara atau angket yang menanyakan tentang isi materi yang ingin diukur dari subjek penelitian atau responden.</w:t>
      </w:r>
    </w:p>
    <w:p w:rsidR="009D6787" w:rsidRDefault="009D6787" w:rsidP="00505B55">
      <w:pPr>
        <w:pStyle w:val="ListParagraph"/>
        <w:numPr>
          <w:ilvl w:val="0"/>
          <w:numId w:val="30"/>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Cara berfikir, merupakan sebuah proses dimana representasi mental baru dibentuk melalui transformasi informasi dengan interaksi yang komplek atribut-atribut mental seperti penilaian, abstraksi, logika, imajinasi, dan pemecahan masalah. Proses atau jalannya berfikir itu pada pokoknya ada tga langkah, yaitu:</w:t>
      </w:r>
    </w:p>
    <w:p w:rsidR="009D6787" w:rsidRDefault="009D6787" w:rsidP="00505B55">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Pembentukan pengertian.</w:t>
      </w:r>
    </w:p>
    <w:p w:rsidR="009D6787" w:rsidRDefault="009D6787" w:rsidP="00505B55">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Pembentukan pendapat.</w:t>
      </w:r>
    </w:p>
    <w:p w:rsidR="003347B8" w:rsidRDefault="009D6787" w:rsidP="00505B55">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Penarikan kesimpulan atau pembentukan keputusan.</w:t>
      </w:r>
      <w:r w:rsidR="008275FE">
        <w:rPr>
          <w:rStyle w:val="FootnoteReference"/>
          <w:rFonts w:ascii="Times New Roman" w:hAnsi="Times New Roman" w:cs="Times New Roman"/>
          <w:sz w:val="24"/>
          <w:szCs w:val="24"/>
        </w:rPr>
        <w:footnoteReference w:id="25"/>
      </w:r>
    </w:p>
    <w:p w:rsidR="0082073D" w:rsidRDefault="0082073D" w:rsidP="0082073D">
      <w:pPr>
        <w:pStyle w:val="ListParagraph"/>
        <w:spacing w:after="0" w:line="240" w:lineRule="auto"/>
        <w:ind w:left="1620"/>
        <w:jc w:val="both"/>
        <w:rPr>
          <w:rFonts w:ascii="Times New Roman" w:hAnsi="Times New Roman" w:cs="Times New Roman"/>
          <w:sz w:val="24"/>
          <w:szCs w:val="24"/>
        </w:rPr>
      </w:pPr>
    </w:p>
    <w:p w:rsidR="00E13606" w:rsidRDefault="00E13606" w:rsidP="0082073D">
      <w:pPr>
        <w:pStyle w:val="ListParagraph"/>
        <w:spacing w:after="0" w:line="240" w:lineRule="auto"/>
        <w:ind w:left="1620"/>
        <w:jc w:val="both"/>
        <w:rPr>
          <w:rFonts w:ascii="Times New Roman" w:hAnsi="Times New Roman" w:cs="Times New Roman"/>
          <w:sz w:val="24"/>
          <w:szCs w:val="24"/>
        </w:rPr>
      </w:pPr>
    </w:p>
    <w:p w:rsidR="00E13606" w:rsidRDefault="00E13606" w:rsidP="0082073D">
      <w:pPr>
        <w:pStyle w:val="ListParagraph"/>
        <w:spacing w:after="0" w:line="240" w:lineRule="auto"/>
        <w:ind w:left="1620"/>
        <w:jc w:val="both"/>
        <w:rPr>
          <w:rFonts w:ascii="Times New Roman" w:hAnsi="Times New Roman" w:cs="Times New Roman"/>
          <w:sz w:val="24"/>
          <w:szCs w:val="24"/>
        </w:rPr>
      </w:pPr>
    </w:p>
    <w:p w:rsidR="00E13606" w:rsidRPr="00AE2ACE" w:rsidRDefault="00E13606" w:rsidP="0082073D">
      <w:pPr>
        <w:pStyle w:val="ListParagraph"/>
        <w:spacing w:after="0" w:line="240" w:lineRule="auto"/>
        <w:ind w:left="1620"/>
        <w:jc w:val="both"/>
        <w:rPr>
          <w:rFonts w:ascii="Times New Roman" w:hAnsi="Times New Roman" w:cs="Times New Roman"/>
          <w:sz w:val="24"/>
          <w:szCs w:val="24"/>
        </w:rPr>
      </w:pPr>
    </w:p>
    <w:p w:rsidR="00BB281D" w:rsidRDefault="00BB281D" w:rsidP="00505B55">
      <w:pPr>
        <w:pStyle w:val="ListParagraph"/>
        <w:numPr>
          <w:ilvl w:val="0"/>
          <w:numId w:val="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Penelitian Terdahulu yang Relevan</w:t>
      </w:r>
    </w:p>
    <w:p w:rsidR="009A0168" w:rsidRPr="009A0168" w:rsidRDefault="00301DCE" w:rsidP="003347B8">
      <w:pPr>
        <w:pStyle w:val="ListParagraph"/>
        <w:numPr>
          <w:ilvl w:val="0"/>
          <w:numId w:val="5"/>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Penelitian yang dilakukan oleh Rifka Annisa</w:t>
      </w:r>
      <w:r w:rsidR="009A0168">
        <w:rPr>
          <w:rFonts w:ascii="Times New Roman" w:hAnsi="Times New Roman" w:cs="Times New Roman"/>
          <w:sz w:val="24"/>
          <w:szCs w:val="24"/>
        </w:rPr>
        <w:t xml:space="preserve"> pada tahun 2017, yang ber</w:t>
      </w:r>
      <w:r w:rsidRPr="009A0168">
        <w:rPr>
          <w:rFonts w:ascii="Times New Roman" w:hAnsi="Times New Roman" w:cs="Times New Roman"/>
          <w:sz w:val="24"/>
          <w:szCs w:val="24"/>
        </w:rPr>
        <w:t>judul “Penga</w:t>
      </w:r>
      <w:r w:rsidR="004B2389">
        <w:rPr>
          <w:rFonts w:ascii="Times New Roman" w:hAnsi="Times New Roman" w:cs="Times New Roman"/>
          <w:sz w:val="24"/>
          <w:szCs w:val="24"/>
        </w:rPr>
        <w:t>ruh Pembiayaan Murabahah dan Mud</w:t>
      </w:r>
      <w:r w:rsidRPr="009A0168">
        <w:rPr>
          <w:rFonts w:ascii="Times New Roman" w:hAnsi="Times New Roman" w:cs="Times New Roman"/>
          <w:sz w:val="24"/>
          <w:szCs w:val="24"/>
        </w:rPr>
        <w:t>harabah Terhadap Perkembangan UMKM pada Nasabah BMT Hidayatul Muamalah Baturetno Wonogiri”</w:t>
      </w:r>
      <w:r w:rsidR="009A0168">
        <w:rPr>
          <w:rFonts w:ascii="Times New Roman" w:hAnsi="Times New Roman" w:cs="Times New Roman"/>
          <w:sz w:val="24"/>
          <w:szCs w:val="24"/>
        </w:rPr>
        <w:t xml:space="preserve">. </w:t>
      </w:r>
      <w:r w:rsidRPr="009A0168">
        <w:rPr>
          <w:rFonts w:ascii="Times New Roman" w:hAnsi="Times New Roman" w:cs="Times New Roman"/>
          <w:sz w:val="24"/>
          <w:szCs w:val="24"/>
        </w:rPr>
        <w:t xml:space="preserve">Berdasarkan hasil penelitian yang dilakukan oleh Rifka Annisa, dapat disimpulkan bahwa pembiayaan murabahah dan mudharabah perlu mendapatkan perhatian dari BMT Hidayatul Muamalah Baturetno Wonogiri, </w:t>
      </w:r>
      <w:r w:rsidR="00582243" w:rsidRPr="009A0168">
        <w:rPr>
          <w:rFonts w:ascii="Times New Roman" w:hAnsi="Times New Roman" w:cs="Times New Roman"/>
          <w:sz w:val="24"/>
          <w:szCs w:val="24"/>
        </w:rPr>
        <w:t>karena variabel pembiayaan murabahah dan mudharabah mempengaruhi perkembangan UMKM pada nasabah BMT Hidayatul Muamalah Baturetno Wonogiri.</w:t>
      </w:r>
      <w:r w:rsidR="00582243">
        <w:rPr>
          <w:rStyle w:val="FootnoteReference"/>
          <w:rFonts w:ascii="Times New Roman" w:hAnsi="Times New Roman" w:cs="Times New Roman"/>
          <w:sz w:val="24"/>
          <w:szCs w:val="24"/>
        </w:rPr>
        <w:footnoteReference w:id="26"/>
      </w:r>
    </w:p>
    <w:p w:rsidR="00517E61" w:rsidRPr="00517E61" w:rsidRDefault="00784948" w:rsidP="003347B8">
      <w:pPr>
        <w:pStyle w:val="ListParagraph"/>
        <w:numPr>
          <w:ilvl w:val="0"/>
          <w:numId w:val="5"/>
        </w:numPr>
        <w:spacing w:after="0" w:line="480" w:lineRule="auto"/>
        <w:jc w:val="both"/>
        <w:rPr>
          <w:rFonts w:ascii="Times New Roman" w:hAnsi="Times New Roman" w:cs="Times New Roman"/>
          <w:b/>
          <w:sz w:val="24"/>
          <w:szCs w:val="24"/>
        </w:rPr>
      </w:pPr>
      <w:r w:rsidRPr="00517E61">
        <w:rPr>
          <w:rFonts w:ascii="Times New Roman" w:hAnsi="Times New Roman" w:cs="Times New Roman"/>
          <w:sz w:val="24"/>
          <w:szCs w:val="24"/>
        </w:rPr>
        <w:t xml:space="preserve">Penelitian yang dilakukan oleh Henita Sahany pada tahun 2015, yang </w:t>
      </w:r>
      <w:proofErr w:type="gramStart"/>
      <w:r w:rsidRPr="00517E61">
        <w:rPr>
          <w:rFonts w:ascii="Times New Roman" w:hAnsi="Times New Roman" w:cs="Times New Roman"/>
          <w:sz w:val="24"/>
          <w:szCs w:val="24"/>
        </w:rPr>
        <w:t>berjudul ”</w:t>
      </w:r>
      <w:proofErr w:type="gramEnd"/>
      <w:r w:rsidRPr="00517E61">
        <w:rPr>
          <w:rFonts w:ascii="Times New Roman" w:hAnsi="Times New Roman" w:cs="Times New Roman"/>
          <w:sz w:val="24"/>
          <w:szCs w:val="24"/>
        </w:rPr>
        <w:t xml:space="preserve">Pengaruh Pembiayaan Murabahah dan Mudharabah Terhadap </w:t>
      </w:r>
      <w:r w:rsidR="004B2389">
        <w:rPr>
          <w:rFonts w:ascii="Times New Roman" w:hAnsi="Times New Roman" w:cs="Times New Roman"/>
          <w:sz w:val="24"/>
          <w:szCs w:val="24"/>
        </w:rPr>
        <w:t>Perkembangan Usaha Mikro Kecil M</w:t>
      </w:r>
      <w:r w:rsidRPr="00517E61">
        <w:rPr>
          <w:rFonts w:ascii="Times New Roman" w:hAnsi="Times New Roman" w:cs="Times New Roman"/>
          <w:sz w:val="24"/>
          <w:szCs w:val="24"/>
        </w:rPr>
        <w:t>enengah (UMKM) BMT El-</w:t>
      </w:r>
      <w:r w:rsidRPr="00517E61">
        <w:rPr>
          <w:rFonts w:ascii="Times New Roman" w:hAnsi="Times New Roman" w:cs="Times New Roman"/>
          <w:sz w:val="24"/>
          <w:szCs w:val="24"/>
        </w:rPr>
        <w:lastRenderedPageBreak/>
        <w:t>Syifa Ciganjur”. Dari hasil penelitian ini dapat diketahui bahwa pengaruh pembiayaan murabahah dan mudharabah berpengaruh secara signifikan terhadap perkembangan sector UMKM. Dapat dilihat dari uji t pada pembiayaan murabahah yaitu t-hitung &gt;2,160 sehingga variabel independen berpengaruh terhadap variabel dependen dan signifikansi bernilai 0,000 &lt; 0</w:t>
      </w:r>
      <w:proofErr w:type="gramStart"/>
      <w:r w:rsidRPr="00517E61">
        <w:rPr>
          <w:rFonts w:ascii="Times New Roman" w:hAnsi="Times New Roman" w:cs="Times New Roman"/>
          <w:sz w:val="24"/>
          <w:szCs w:val="24"/>
        </w:rPr>
        <w:t>,05</w:t>
      </w:r>
      <w:proofErr w:type="gramEnd"/>
      <w:r w:rsidRPr="00517E61">
        <w:rPr>
          <w:rFonts w:ascii="Times New Roman" w:hAnsi="Times New Roman" w:cs="Times New Roman"/>
          <w:sz w:val="24"/>
          <w:szCs w:val="24"/>
        </w:rPr>
        <w:t xml:space="preserve"> sehingga H</w:t>
      </w:r>
      <w:r w:rsidR="003E0D48" w:rsidRPr="00517E61">
        <w:rPr>
          <w:rFonts w:ascii="Times New Roman" w:hAnsi="Times New Roman" w:cs="Times New Roman"/>
          <w:sz w:val="12"/>
          <w:szCs w:val="12"/>
        </w:rPr>
        <w:t>0</w:t>
      </w:r>
      <w:r w:rsidRPr="00517E61">
        <w:rPr>
          <w:rFonts w:ascii="Times New Roman" w:hAnsi="Times New Roman" w:cs="Times New Roman"/>
          <w:sz w:val="24"/>
          <w:szCs w:val="24"/>
        </w:rPr>
        <w:t>ditolak dan H</w:t>
      </w:r>
      <w:r w:rsidRPr="00517E61">
        <w:rPr>
          <w:rFonts w:ascii="Times New Roman" w:hAnsi="Times New Roman" w:cs="Times New Roman"/>
          <w:sz w:val="12"/>
          <w:szCs w:val="12"/>
        </w:rPr>
        <w:t>1</w:t>
      </w:r>
      <w:r w:rsidRPr="00517E61">
        <w:rPr>
          <w:rFonts w:ascii="Times New Roman" w:hAnsi="Times New Roman" w:cs="Times New Roman"/>
          <w:sz w:val="24"/>
          <w:szCs w:val="24"/>
        </w:rPr>
        <w:t>diterima. Sedangkan pembiayaan mudharabah memiliki hasil uji t t-hitung sebesar 2,568 &gt; t-tabel 2,160 dan signifikansi sebesar 0,023 &lt; 0,05 sehingga H</w:t>
      </w:r>
      <w:r w:rsidR="003E0D48" w:rsidRPr="00517E61">
        <w:rPr>
          <w:rFonts w:ascii="Times New Roman" w:hAnsi="Times New Roman" w:cs="Times New Roman"/>
          <w:sz w:val="12"/>
          <w:szCs w:val="12"/>
        </w:rPr>
        <w:t>2</w:t>
      </w:r>
      <w:r w:rsidRPr="00517E61">
        <w:rPr>
          <w:rFonts w:ascii="Times New Roman" w:hAnsi="Times New Roman" w:cs="Times New Roman"/>
          <w:sz w:val="24"/>
          <w:szCs w:val="24"/>
        </w:rPr>
        <w:t xml:space="preserve"> ditulah dan H</w:t>
      </w:r>
      <w:r w:rsidR="003E0D48" w:rsidRPr="00517E61">
        <w:rPr>
          <w:rFonts w:ascii="Times New Roman" w:hAnsi="Times New Roman" w:cs="Times New Roman"/>
          <w:sz w:val="12"/>
          <w:szCs w:val="12"/>
        </w:rPr>
        <w:t xml:space="preserve">3 </w:t>
      </w:r>
      <w:r w:rsidR="003E0D48" w:rsidRPr="00517E61">
        <w:rPr>
          <w:rFonts w:ascii="Times New Roman" w:hAnsi="Times New Roman" w:cs="Times New Roman"/>
          <w:sz w:val="24"/>
          <w:szCs w:val="24"/>
        </w:rPr>
        <w:t>diterima.</w:t>
      </w:r>
      <w:r w:rsidR="00576E9C">
        <w:rPr>
          <w:rStyle w:val="FootnoteReference"/>
          <w:rFonts w:ascii="Times New Roman" w:hAnsi="Times New Roman" w:cs="Times New Roman"/>
          <w:sz w:val="24"/>
          <w:szCs w:val="24"/>
        </w:rPr>
        <w:footnoteReference w:id="27"/>
      </w:r>
    </w:p>
    <w:p w:rsidR="00342417" w:rsidRPr="00342417" w:rsidRDefault="006162D4" w:rsidP="00342417">
      <w:pPr>
        <w:pStyle w:val="ListParagraph"/>
        <w:numPr>
          <w:ilvl w:val="0"/>
          <w:numId w:val="5"/>
        </w:numPr>
        <w:spacing w:after="0" w:line="480" w:lineRule="auto"/>
        <w:jc w:val="both"/>
        <w:rPr>
          <w:rFonts w:ascii="Times New Roman" w:hAnsi="Times New Roman" w:cs="Times New Roman"/>
          <w:b/>
          <w:sz w:val="24"/>
          <w:szCs w:val="24"/>
        </w:rPr>
      </w:pPr>
      <w:r w:rsidRPr="00517E61">
        <w:rPr>
          <w:rFonts w:ascii="Times New Roman" w:hAnsi="Times New Roman" w:cs="Times New Roman"/>
          <w:sz w:val="24"/>
          <w:szCs w:val="24"/>
        </w:rPr>
        <w:t>Berdasarkan Jurnal Akuntansi dan Investasi, Vol. 17 No. 2 tahun 2016, dengan judul “Pe</w:t>
      </w:r>
      <w:r w:rsidR="00342417">
        <w:rPr>
          <w:rFonts w:ascii="Times New Roman" w:hAnsi="Times New Roman" w:cs="Times New Roman"/>
          <w:sz w:val="24"/>
          <w:szCs w:val="24"/>
        </w:rPr>
        <w:t>ran Pembiayaan Baitul Maal Wat T</w:t>
      </w:r>
      <w:r w:rsidRPr="00517E61">
        <w:rPr>
          <w:rFonts w:ascii="Times New Roman" w:hAnsi="Times New Roman" w:cs="Times New Roman"/>
          <w:sz w:val="24"/>
          <w:szCs w:val="24"/>
        </w:rPr>
        <w:t>amwil Terhadap Perkembangan U</w:t>
      </w:r>
      <w:r w:rsidR="00342417">
        <w:rPr>
          <w:rFonts w:ascii="Times New Roman" w:hAnsi="Times New Roman" w:cs="Times New Roman"/>
          <w:sz w:val="24"/>
          <w:szCs w:val="24"/>
        </w:rPr>
        <w:t>saha dan Tingkat Kesejahteraan A</w:t>
      </w:r>
      <w:r w:rsidRPr="00517E61">
        <w:rPr>
          <w:rFonts w:ascii="Times New Roman" w:hAnsi="Times New Roman" w:cs="Times New Roman"/>
          <w:sz w:val="24"/>
          <w:szCs w:val="24"/>
        </w:rPr>
        <w:t xml:space="preserve">nggotanya dari Sektor Mikro Pedagang Pasar Tradisional”. Hasil </w:t>
      </w:r>
      <w:r w:rsidRPr="00517E61">
        <w:rPr>
          <w:rFonts w:ascii="Times New Roman" w:hAnsi="Times New Roman" w:cs="Times New Roman"/>
          <w:sz w:val="24"/>
          <w:szCs w:val="24"/>
        </w:rPr>
        <w:lastRenderedPageBreak/>
        <w:t>penelitian ini menunjukkan bahwa pembiayaan BMT pada pedagang pasar tradisional yang menjadi anggota BMT di Bantul, tidak berpengaruh signifikan terhadap persepsi pedagang tersebut tentang perkembangan usahanya dan peningkatan kesejahteraannya (walaupun arahannya sudah benar positif). Namun demikian, persepsi pedagang tersebut tentang perkembangan usahanya berpengaruh signifikan terhadap persepsi peningkatan kesejahteraannya. Dapat dikatakan berdasar persepsi para pelaku usaha mikro pedagang di pasar-pasar tradisional kabupaten Bantul sebagai berikut: Secara umum BMT sudah memiliki peran positif terhadap perkembangan usaha dan peningkatan kesejahteraan, namun terlalu kecil atau tidak signifikan.</w:t>
      </w:r>
      <w:r>
        <w:rPr>
          <w:rStyle w:val="FootnoteReference"/>
          <w:rFonts w:ascii="Times New Roman" w:hAnsi="Times New Roman" w:cs="Times New Roman"/>
          <w:sz w:val="24"/>
          <w:szCs w:val="24"/>
        </w:rPr>
        <w:footnoteReference w:id="28"/>
      </w:r>
    </w:p>
    <w:p w:rsidR="00342417" w:rsidRPr="00342417" w:rsidRDefault="009B48DB" w:rsidP="00342417">
      <w:pPr>
        <w:spacing w:after="0" w:line="480" w:lineRule="auto"/>
        <w:ind w:left="1080" w:firstLine="720"/>
        <w:jc w:val="both"/>
        <w:rPr>
          <w:rFonts w:ascii="Times New Roman" w:hAnsi="Times New Roman" w:cs="Times New Roman"/>
          <w:b/>
          <w:sz w:val="24"/>
          <w:szCs w:val="24"/>
        </w:rPr>
      </w:pPr>
      <w:r>
        <w:rPr>
          <w:rFonts w:ascii="Times New Roman" w:hAnsi="Times New Roman" w:cs="Times New Roman"/>
          <w:sz w:val="24"/>
          <w:szCs w:val="24"/>
        </w:rPr>
        <w:t xml:space="preserve">Posisi kajian terhadap penelitian terdahulu di atas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sebagai berikut:</w:t>
      </w:r>
    </w:p>
    <w:p w:rsidR="00E13606" w:rsidRDefault="00E13606" w:rsidP="00E675F6">
      <w:pPr>
        <w:spacing w:after="0" w:line="360" w:lineRule="auto"/>
        <w:ind w:firstLine="720"/>
        <w:jc w:val="center"/>
        <w:rPr>
          <w:rFonts w:ascii="Times New Roman" w:hAnsi="Times New Roman" w:cs="Times New Roman"/>
          <w:b/>
          <w:sz w:val="24"/>
          <w:szCs w:val="24"/>
        </w:rPr>
      </w:pPr>
    </w:p>
    <w:p w:rsidR="00342417" w:rsidRPr="00342417" w:rsidRDefault="00342417" w:rsidP="00E675F6">
      <w:pPr>
        <w:spacing w:after="0" w:line="360" w:lineRule="auto"/>
        <w:ind w:firstLine="720"/>
        <w:jc w:val="center"/>
        <w:rPr>
          <w:rFonts w:ascii="Times New Roman" w:hAnsi="Times New Roman" w:cs="Times New Roman"/>
          <w:b/>
          <w:sz w:val="24"/>
          <w:szCs w:val="24"/>
        </w:rPr>
      </w:pPr>
      <w:r w:rsidRPr="00342417">
        <w:rPr>
          <w:rFonts w:ascii="Times New Roman" w:hAnsi="Times New Roman" w:cs="Times New Roman"/>
          <w:b/>
          <w:sz w:val="24"/>
          <w:szCs w:val="24"/>
        </w:rPr>
        <w:lastRenderedPageBreak/>
        <w:t>Tabel 2.1</w:t>
      </w:r>
    </w:p>
    <w:p w:rsidR="00342417" w:rsidRPr="00342417" w:rsidRDefault="009B48DB" w:rsidP="00E675F6">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Kajian </w:t>
      </w:r>
      <w:r w:rsidR="00342417" w:rsidRPr="00342417">
        <w:rPr>
          <w:rFonts w:ascii="Times New Roman" w:hAnsi="Times New Roman" w:cs="Times New Roman"/>
          <w:b/>
          <w:sz w:val="24"/>
          <w:szCs w:val="24"/>
        </w:rPr>
        <w:t xml:space="preserve">Penelitian </w:t>
      </w:r>
      <w:r>
        <w:rPr>
          <w:rFonts w:ascii="Times New Roman" w:hAnsi="Times New Roman" w:cs="Times New Roman"/>
          <w:b/>
          <w:sz w:val="24"/>
          <w:szCs w:val="24"/>
        </w:rPr>
        <w:t>Terdahulu</w:t>
      </w:r>
    </w:p>
    <w:tbl>
      <w:tblPr>
        <w:tblStyle w:val="TableGrid"/>
        <w:tblW w:w="6804" w:type="dxa"/>
        <w:tblInd w:w="108" w:type="dxa"/>
        <w:tblLayout w:type="fixed"/>
        <w:tblLook w:val="04A0" w:firstRow="1" w:lastRow="0" w:firstColumn="1" w:lastColumn="0" w:noHBand="0" w:noVBand="1"/>
      </w:tblPr>
      <w:tblGrid>
        <w:gridCol w:w="540"/>
        <w:gridCol w:w="1350"/>
        <w:gridCol w:w="1796"/>
        <w:gridCol w:w="1440"/>
        <w:gridCol w:w="1678"/>
      </w:tblGrid>
      <w:tr w:rsidR="00E13606" w:rsidTr="008001B8">
        <w:tc>
          <w:tcPr>
            <w:tcW w:w="540" w:type="dxa"/>
          </w:tcPr>
          <w:p w:rsidR="00E675F6" w:rsidRPr="00D038E2" w:rsidRDefault="00E675F6" w:rsidP="00342417">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350" w:type="dxa"/>
          </w:tcPr>
          <w:p w:rsidR="00E675F6" w:rsidRPr="00D038E2" w:rsidRDefault="00E675F6" w:rsidP="00342417">
            <w:pPr>
              <w:jc w:val="center"/>
              <w:rPr>
                <w:rFonts w:ascii="Times New Roman" w:hAnsi="Times New Roman" w:cs="Times New Roman"/>
                <w:b/>
                <w:sz w:val="24"/>
                <w:szCs w:val="24"/>
              </w:rPr>
            </w:pPr>
            <w:r w:rsidRPr="00D038E2">
              <w:rPr>
                <w:rFonts w:ascii="Times New Roman" w:hAnsi="Times New Roman" w:cs="Times New Roman"/>
                <w:b/>
                <w:sz w:val="24"/>
                <w:szCs w:val="24"/>
              </w:rPr>
              <w:t>Penelitian dan Tahun</w:t>
            </w:r>
          </w:p>
        </w:tc>
        <w:tc>
          <w:tcPr>
            <w:tcW w:w="1796" w:type="dxa"/>
          </w:tcPr>
          <w:p w:rsidR="00E675F6" w:rsidRPr="00D038E2" w:rsidRDefault="00E675F6" w:rsidP="00342417">
            <w:pPr>
              <w:jc w:val="center"/>
              <w:rPr>
                <w:rFonts w:ascii="Times New Roman" w:hAnsi="Times New Roman" w:cs="Times New Roman"/>
                <w:b/>
                <w:sz w:val="24"/>
                <w:szCs w:val="24"/>
              </w:rPr>
            </w:pPr>
            <w:r w:rsidRPr="00D038E2">
              <w:rPr>
                <w:rFonts w:ascii="Times New Roman" w:hAnsi="Times New Roman" w:cs="Times New Roman"/>
                <w:b/>
                <w:sz w:val="24"/>
                <w:szCs w:val="24"/>
              </w:rPr>
              <w:t>Judul</w:t>
            </w:r>
          </w:p>
        </w:tc>
        <w:tc>
          <w:tcPr>
            <w:tcW w:w="1440" w:type="dxa"/>
          </w:tcPr>
          <w:p w:rsidR="00E675F6" w:rsidRPr="00D038E2" w:rsidRDefault="00E675F6" w:rsidP="00342417">
            <w:pPr>
              <w:jc w:val="center"/>
              <w:rPr>
                <w:rFonts w:ascii="Times New Roman" w:hAnsi="Times New Roman" w:cs="Times New Roman"/>
                <w:b/>
                <w:sz w:val="24"/>
                <w:szCs w:val="24"/>
              </w:rPr>
            </w:pPr>
            <w:r w:rsidRPr="00D038E2">
              <w:rPr>
                <w:rFonts w:ascii="Times New Roman" w:hAnsi="Times New Roman" w:cs="Times New Roman"/>
                <w:b/>
                <w:sz w:val="24"/>
                <w:szCs w:val="24"/>
              </w:rPr>
              <w:t>Persamaan</w:t>
            </w:r>
          </w:p>
        </w:tc>
        <w:tc>
          <w:tcPr>
            <w:tcW w:w="1678" w:type="dxa"/>
          </w:tcPr>
          <w:p w:rsidR="00E675F6" w:rsidRPr="00D038E2" w:rsidRDefault="00E675F6" w:rsidP="00342417">
            <w:pPr>
              <w:jc w:val="center"/>
              <w:rPr>
                <w:rFonts w:ascii="Times New Roman" w:hAnsi="Times New Roman" w:cs="Times New Roman"/>
                <w:b/>
                <w:sz w:val="24"/>
                <w:szCs w:val="24"/>
              </w:rPr>
            </w:pPr>
            <w:r w:rsidRPr="00D038E2">
              <w:rPr>
                <w:rFonts w:ascii="Times New Roman" w:hAnsi="Times New Roman" w:cs="Times New Roman"/>
                <w:b/>
                <w:sz w:val="24"/>
                <w:szCs w:val="24"/>
              </w:rPr>
              <w:t>Perbedaan</w:t>
            </w:r>
          </w:p>
        </w:tc>
      </w:tr>
      <w:tr w:rsidR="00E13606" w:rsidTr="008001B8">
        <w:tc>
          <w:tcPr>
            <w:tcW w:w="540" w:type="dxa"/>
          </w:tcPr>
          <w:p w:rsidR="00E675F6" w:rsidRDefault="00E675F6" w:rsidP="0034241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Rifka Annisa 2017</w:t>
            </w:r>
          </w:p>
        </w:tc>
        <w:tc>
          <w:tcPr>
            <w:tcW w:w="1796" w:type="dxa"/>
          </w:tcPr>
          <w:p w:rsidR="00E675F6" w:rsidRDefault="00E675F6" w:rsidP="00E675F6">
            <w:pPr>
              <w:rPr>
                <w:rFonts w:ascii="Times New Roman" w:hAnsi="Times New Roman" w:cs="Times New Roman"/>
                <w:sz w:val="24"/>
                <w:szCs w:val="24"/>
              </w:rPr>
            </w:pPr>
            <w:r w:rsidRPr="009A0168">
              <w:rPr>
                <w:rFonts w:ascii="Times New Roman" w:hAnsi="Times New Roman" w:cs="Times New Roman"/>
                <w:sz w:val="24"/>
                <w:szCs w:val="24"/>
              </w:rPr>
              <w:t>Penga</w:t>
            </w:r>
            <w:r>
              <w:rPr>
                <w:rFonts w:ascii="Times New Roman" w:hAnsi="Times New Roman" w:cs="Times New Roman"/>
                <w:sz w:val="24"/>
                <w:szCs w:val="24"/>
              </w:rPr>
              <w:t>ruh Pembiayaan Murabahah dan Mud</w:t>
            </w:r>
            <w:r w:rsidRPr="009A0168">
              <w:rPr>
                <w:rFonts w:ascii="Times New Roman" w:hAnsi="Times New Roman" w:cs="Times New Roman"/>
                <w:sz w:val="24"/>
                <w:szCs w:val="24"/>
              </w:rPr>
              <w:t>harabah Terhadap Perkembangan UMKM pada</w:t>
            </w:r>
            <w:r>
              <w:rPr>
                <w:rFonts w:ascii="Times New Roman" w:hAnsi="Times New Roman" w:cs="Times New Roman"/>
                <w:sz w:val="24"/>
                <w:szCs w:val="24"/>
              </w:rPr>
              <w:t xml:space="preserve"> Nasabah BMT Hidayatul Muamalah Baturetno Wonogiri.</w:t>
            </w:r>
          </w:p>
        </w:tc>
        <w:tc>
          <w:tcPr>
            <w:tcW w:w="1440"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Variabel independen pembiayaan mudharabah</w:t>
            </w:r>
          </w:p>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Variabel dependen perkembangan UMKM</w:t>
            </w:r>
          </w:p>
        </w:tc>
        <w:tc>
          <w:tcPr>
            <w:tcW w:w="1678"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Variabel independen pembiayaan murabahah, objek penelitian, analisis regresi berganda</w:t>
            </w:r>
          </w:p>
        </w:tc>
      </w:tr>
      <w:tr w:rsidR="00E13606" w:rsidTr="008001B8">
        <w:tc>
          <w:tcPr>
            <w:tcW w:w="540" w:type="dxa"/>
          </w:tcPr>
          <w:p w:rsidR="00E675F6" w:rsidRDefault="00E675F6" w:rsidP="0034241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Henita Sahany 2015</w:t>
            </w:r>
          </w:p>
        </w:tc>
        <w:tc>
          <w:tcPr>
            <w:tcW w:w="1796" w:type="dxa"/>
          </w:tcPr>
          <w:p w:rsidR="00E675F6" w:rsidRDefault="00E675F6" w:rsidP="00342417">
            <w:pPr>
              <w:rPr>
                <w:rFonts w:ascii="Times New Roman" w:hAnsi="Times New Roman" w:cs="Times New Roman"/>
                <w:sz w:val="24"/>
                <w:szCs w:val="24"/>
              </w:rPr>
            </w:pPr>
            <w:r w:rsidRPr="00517E61">
              <w:rPr>
                <w:rFonts w:ascii="Times New Roman" w:hAnsi="Times New Roman" w:cs="Times New Roman"/>
                <w:sz w:val="24"/>
                <w:szCs w:val="24"/>
              </w:rPr>
              <w:t xml:space="preserve">Pengaruh Pembiayaan Murabahah dan Mudharabah Terhadap </w:t>
            </w:r>
            <w:r>
              <w:rPr>
                <w:rFonts w:ascii="Times New Roman" w:hAnsi="Times New Roman" w:cs="Times New Roman"/>
                <w:sz w:val="24"/>
                <w:szCs w:val="24"/>
              </w:rPr>
              <w:t>Perkembangan Usaha Mikro Kecil M</w:t>
            </w:r>
            <w:r w:rsidRPr="00517E61">
              <w:rPr>
                <w:rFonts w:ascii="Times New Roman" w:hAnsi="Times New Roman" w:cs="Times New Roman"/>
                <w:sz w:val="24"/>
                <w:szCs w:val="24"/>
              </w:rPr>
              <w:t>enengah (UMKM) BMT El-Syifa Ciganjur</w:t>
            </w:r>
          </w:p>
        </w:tc>
        <w:tc>
          <w:tcPr>
            <w:tcW w:w="1440"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Variabel independen pembiayaan mudharabah</w:t>
            </w:r>
          </w:p>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Variabel dependen perkembangan UMKM.</w:t>
            </w:r>
          </w:p>
        </w:tc>
        <w:tc>
          <w:tcPr>
            <w:tcW w:w="1678"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Variabel independen pembiayaan murabahah, objek penelitian, analisis regresi berganda</w:t>
            </w:r>
          </w:p>
        </w:tc>
      </w:tr>
      <w:tr w:rsidR="00E13606" w:rsidTr="008001B8">
        <w:tc>
          <w:tcPr>
            <w:tcW w:w="540" w:type="dxa"/>
          </w:tcPr>
          <w:p w:rsidR="00E675F6" w:rsidRDefault="00E675F6" w:rsidP="0034241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Jurnal akuntansi, Vol.17 No.2 2016</w:t>
            </w:r>
          </w:p>
        </w:tc>
        <w:tc>
          <w:tcPr>
            <w:tcW w:w="1796" w:type="dxa"/>
          </w:tcPr>
          <w:p w:rsidR="00E675F6" w:rsidRPr="00517E61" w:rsidRDefault="00E675F6" w:rsidP="00342417">
            <w:pPr>
              <w:rPr>
                <w:rFonts w:ascii="Times New Roman" w:hAnsi="Times New Roman" w:cs="Times New Roman"/>
                <w:sz w:val="24"/>
                <w:szCs w:val="24"/>
              </w:rPr>
            </w:pPr>
            <w:r>
              <w:rPr>
                <w:rFonts w:ascii="Times New Roman" w:hAnsi="Times New Roman" w:cs="Times New Roman"/>
                <w:sz w:val="24"/>
                <w:szCs w:val="24"/>
              </w:rPr>
              <w:t xml:space="preserve">Peran Pembiayaan Baitul Maal wat Tamwil Terhadap Perkembangan Usaha dan Tingkat </w:t>
            </w:r>
            <w:r>
              <w:rPr>
                <w:rFonts w:ascii="Times New Roman" w:hAnsi="Times New Roman" w:cs="Times New Roman"/>
                <w:sz w:val="24"/>
                <w:szCs w:val="24"/>
              </w:rPr>
              <w:lastRenderedPageBreak/>
              <w:t>Kesejahteraan Anggotanya dari Sektor Mikro Pedagang Pasar Tradissonal</w:t>
            </w:r>
          </w:p>
        </w:tc>
        <w:tc>
          <w:tcPr>
            <w:tcW w:w="1440"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lastRenderedPageBreak/>
              <w:t>Variabel dependen perkembangan usaha.</w:t>
            </w:r>
          </w:p>
        </w:tc>
        <w:tc>
          <w:tcPr>
            <w:tcW w:w="1678" w:type="dxa"/>
          </w:tcPr>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Variabel independen peran pembiayaan Baitul Maal wat Tamwil</w:t>
            </w:r>
          </w:p>
          <w:p w:rsidR="00E675F6" w:rsidRDefault="00E675F6" w:rsidP="00342417">
            <w:pPr>
              <w:rPr>
                <w:rFonts w:ascii="Times New Roman" w:hAnsi="Times New Roman" w:cs="Times New Roman"/>
                <w:sz w:val="24"/>
                <w:szCs w:val="24"/>
              </w:rPr>
            </w:pPr>
            <w:r>
              <w:rPr>
                <w:rFonts w:ascii="Times New Roman" w:hAnsi="Times New Roman" w:cs="Times New Roman"/>
                <w:sz w:val="24"/>
                <w:szCs w:val="24"/>
              </w:rPr>
              <w:t xml:space="preserve">Variabel dependen </w:t>
            </w:r>
            <w:r>
              <w:rPr>
                <w:rFonts w:ascii="Times New Roman" w:hAnsi="Times New Roman" w:cs="Times New Roman"/>
                <w:sz w:val="24"/>
                <w:szCs w:val="24"/>
              </w:rPr>
              <w:lastRenderedPageBreak/>
              <w:t>Tingkat Kesejahteraan Anggotanya dari Sektor Mikro Pedagang Pasar Tradisional, objek penelitian, analisis regresi berganda.</w:t>
            </w:r>
          </w:p>
        </w:tc>
      </w:tr>
    </w:tbl>
    <w:p w:rsidR="003347B8" w:rsidRDefault="003347B8" w:rsidP="003347B8">
      <w:pPr>
        <w:pStyle w:val="ListParagraph"/>
        <w:spacing w:after="0" w:line="240" w:lineRule="auto"/>
        <w:ind w:left="1080"/>
        <w:jc w:val="both"/>
        <w:rPr>
          <w:rFonts w:ascii="Times New Roman" w:hAnsi="Times New Roman" w:cs="Times New Roman"/>
          <w:b/>
          <w:sz w:val="24"/>
          <w:szCs w:val="24"/>
        </w:rPr>
      </w:pPr>
    </w:p>
    <w:p w:rsidR="009B48DB" w:rsidRDefault="009B48DB" w:rsidP="008001B8">
      <w:pPr>
        <w:pStyle w:val="ListParagraph"/>
        <w:spacing w:after="0" w:line="240" w:lineRule="auto"/>
        <w:ind w:left="1080"/>
        <w:jc w:val="both"/>
        <w:rPr>
          <w:rFonts w:ascii="Times New Roman" w:hAnsi="Times New Roman" w:cs="Times New Roman"/>
          <w:b/>
          <w:sz w:val="24"/>
          <w:szCs w:val="24"/>
        </w:rPr>
      </w:pPr>
    </w:p>
    <w:p w:rsidR="004770F5" w:rsidRPr="009A0168" w:rsidRDefault="004770F5" w:rsidP="00505B55">
      <w:pPr>
        <w:pStyle w:val="ListParagraph"/>
        <w:numPr>
          <w:ilvl w:val="0"/>
          <w:numId w:val="6"/>
        </w:numPr>
        <w:spacing w:after="0" w:line="480" w:lineRule="auto"/>
        <w:jc w:val="both"/>
        <w:rPr>
          <w:rFonts w:ascii="Times New Roman" w:hAnsi="Times New Roman" w:cs="Times New Roman"/>
          <w:b/>
          <w:sz w:val="24"/>
          <w:szCs w:val="24"/>
        </w:rPr>
      </w:pPr>
      <w:r w:rsidRPr="009A0168">
        <w:rPr>
          <w:rFonts w:ascii="Times New Roman" w:hAnsi="Times New Roman" w:cs="Times New Roman"/>
          <w:b/>
          <w:sz w:val="24"/>
          <w:szCs w:val="24"/>
        </w:rPr>
        <w:t>Kerangka Pemikiran</w:t>
      </w:r>
    </w:p>
    <w:p w:rsidR="00155136" w:rsidRDefault="004770F5" w:rsidP="003347B8">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Adapun konsep dalam penelitian ini adalah sebagai berikut:</w:t>
      </w:r>
    </w:p>
    <w:p w:rsidR="004770F5" w:rsidRDefault="00B7656E" w:rsidP="003347B8">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b/>
          <w:noProof/>
          <w:sz w:val="24"/>
          <w:szCs w:val="24"/>
        </w:rPr>
        <w:pict>
          <v:group id="Group 10" o:spid="_x0000_s1030" style="position:absolute;left:0;text-align:left;margin-left:140.65pt;margin-top:4.55pt;width:101.25pt;height:159.4pt;z-index:251670528;mso-width-relative:margin;mso-height-relative:margin" coordsize="18478,29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">
            <v:rect id="Rectangle 3" o:spid="_x0000_s1031" style="position:absolute;width:18478;height:3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B7656E" w:rsidRPr="007C7462" w:rsidRDefault="00B7656E" w:rsidP="007C7462">
                    <w:pPr>
                      <w:jc w:val="center"/>
                      <w:rPr>
                        <w:rFonts w:ascii="Times New Roman" w:hAnsi="Times New Roman" w:cs="Times New Roman"/>
                        <w:sz w:val="24"/>
                        <w:szCs w:val="24"/>
                      </w:rPr>
                    </w:pPr>
                    <w:r w:rsidRPr="007C7462">
                      <w:rPr>
                        <w:rFonts w:ascii="Times New Roman" w:hAnsi="Times New Roman" w:cs="Times New Roman"/>
                        <w:sz w:val="24"/>
                        <w:szCs w:val="24"/>
                      </w:rPr>
                      <w:t>BMT</w:t>
                    </w:r>
                  </w:p>
                </w:txbxContent>
              </v:textbox>
            </v:rect>
            <v:rect id="Rectangle 4" o:spid="_x0000_s1032" style="position:absolute;top:6844;width:18478;height:4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BML4A&#10;AADaAAAADwAAAGRycy9kb3ducmV2LnhtbERPTYvCMBC9L/gfwgh7EU0VWb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OwTC+AAAA2gAAAA8AAAAAAAAAAAAAAAAAmAIAAGRycy9kb3ducmV2&#10;LnhtbFBLBQYAAAAABAAEAPUAAACDAwAAAAA=&#10;" fillcolor="window" strokecolor="windowText" strokeweight="2pt">
              <v:textbox>
                <w:txbxContent>
                  <w:p w:rsidR="00B7656E" w:rsidRPr="007C7462" w:rsidRDefault="00B7656E" w:rsidP="007C7462">
                    <w:pPr>
                      <w:jc w:val="center"/>
                      <w:rPr>
                        <w:rFonts w:ascii="Times New Roman" w:hAnsi="Times New Roman" w:cs="Times New Roman"/>
                        <w:sz w:val="24"/>
                        <w:szCs w:val="24"/>
                      </w:rPr>
                    </w:pPr>
                    <w:r w:rsidRPr="007C7462">
                      <w:rPr>
                        <w:rFonts w:ascii="Times New Roman" w:hAnsi="Times New Roman" w:cs="Times New Roman"/>
                        <w:sz w:val="24"/>
                        <w:szCs w:val="24"/>
                      </w:rPr>
                      <w:t>Pembiayaan</w:t>
                    </w:r>
                  </w:p>
                </w:txbxContent>
              </v:textbox>
            </v:rect>
            <v:rect id="Rectangle 5" o:spid="_x0000_s1033" style="position:absolute;top:13878;width:18478;height:4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2pt">
              <v:textbox>
                <w:txbxContent>
                  <w:p w:rsidR="00B7656E" w:rsidRPr="007C7462" w:rsidRDefault="00B7656E" w:rsidP="007C7462">
                    <w:pPr>
                      <w:jc w:val="center"/>
                      <w:rPr>
                        <w:rFonts w:ascii="Times New Roman" w:hAnsi="Times New Roman" w:cs="Times New Roman"/>
                        <w:sz w:val="24"/>
                        <w:szCs w:val="24"/>
                      </w:rPr>
                    </w:pPr>
                    <w:r w:rsidRPr="007C7462">
                      <w:rPr>
                        <w:rFonts w:ascii="Times New Roman" w:hAnsi="Times New Roman" w:cs="Times New Roman"/>
                        <w:sz w:val="24"/>
                        <w:szCs w:val="24"/>
                      </w:rPr>
                      <w:t>Mudharabah</w:t>
                    </w:r>
                  </w:p>
                </w:txbxContent>
              </v:textbox>
            </v:rect>
            <v:rect id="Rectangle 6" o:spid="_x0000_s1034" style="position:absolute;top:21988;width:18478;height:7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fillcolor="white [3201]" strokecolor="black [3200]" strokeweight="2pt">
              <v:textbox>
                <w:txbxContent>
                  <w:p w:rsidR="00B7656E" w:rsidRPr="007C7462" w:rsidRDefault="00B7656E" w:rsidP="007C7462">
                    <w:pPr>
                      <w:pStyle w:val="NoSpacing"/>
                      <w:jc w:val="center"/>
                      <w:rPr>
                        <w:rFonts w:ascii="Times New Roman" w:hAnsi="Times New Roman" w:cs="Times New Roman"/>
                        <w:sz w:val="24"/>
                        <w:szCs w:val="24"/>
                      </w:rPr>
                    </w:pPr>
                    <w:r w:rsidRPr="007C7462">
                      <w:rPr>
                        <w:rFonts w:ascii="Times New Roman" w:hAnsi="Times New Roman" w:cs="Times New Roman"/>
                        <w:sz w:val="24"/>
                        <w:szCs w:val="24"/>
                      </w:rPr>
                      <w:t>Perkembangan</w:t>
                    </w:r>
                  </w:p>
                  <w:p w:rsidR="00B7656E" w:rsidRPr="007C7462" w:rsidRDefault="00B7656E" w:rsidP="007C7462">
                    <w:pPr>
                      <w:pStyle w:val="NoSpacing"/>
                      <w:jc w:val="center"/>
                      <w:rPr>
                        <w:rFonts w:ascii="Times New Roman" w:hAnsi="Times New Roman" w:cs="Times New Roman"/>
                        <w:sz w:val="24"/>
                        <w:szCs w:val="24"/>
                      </w:rPr>
                    </w:pPr>
                    <w:r w:rsidRPr="007C7462">
                      <w:rPr>
                        <w:rFonts w:ascii="Times New Roman" w:hAnsi="Times New Roman" w:cs="Times New Roman"/>
                        <w:sz w:val="24"/>
                        <w:szCs w:val="24"/>
                      </w:rPr>
                      <w:t>UMKM</w:t>
                    </w:r>
                  </w:p>
                </w:txbxContent>
              </v:textbox>
            </v:rect>
            <v:shapetype id="_x0000_t32" coordsize="21600,21600" o:spt="32" o:oned="t" path="m,l21600,21600e" filled="f">
              <v:path arrowok="t" fillok="f" o:connecttype="none"/>
              <o:lock v:ext="edit" shapetype="t"/>
            </v:shapetype>
            <v:shape id="Straight Arrow Connector 7" o:spid="_x0000_s1035" type="#_x0000_t32" style="position:absolute;left:9239;top:3441;width:0;height:3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88UAAADaAAAADwAAAGRycy9kb3ducmV2LnhtbESPQWvCQBSE74L/YXlCb2ajFlOiq4il&#10;1FKh1BbB2yP7zAazb2N21fTfdwtCj8PMfMPMl52txZVaXzlWMEpSEMSF0xWXCr6/XoZPIHxA1lg7&#10;JgU/5GG56PfmmGt340+67kIpIoR9jgpMCE0upS8MWfSJa4ijd3StxRBlW0rd4i3CbS3HaTqVFiuO&#10;CwYbWhsqTruLVfD8tn/Mzt35Y/J6MNuCJtlhvHpX6mHQrWYgAnXhP3xvb7SCDP6ux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U+88UAAADaAAAADwAAAAAAAAAA&#10;AAAAAAChAgAAZHJzL2Rvd25yZXYueG1sUEsFBgAAAAAEAAQA+QAAAJMDAAAAAA==&#10;" strokecolor="black [3040]">
              <v:stroke endarrow="open"/>
            </v:shape>
            <v:shape id="Straight Arrow Connector 8" o:spid="_x0000_s1036" type="#_x0000_t32" style="position:absolute;left:9239;top:10899;width:0;height:2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6Y7wAAADaAAAADwAAAGRycy9kb3ducmV2LnhtbERPuwrCMBTdBf8hXMHNpjqIVqOIUHDQ&#10;wReul+baFpub2sRa/94MguPhvJfrzlSipcaVlhWMoxgEcWZ1ybmCyzkdzUA4j6yxskwKPuRgver3&#10;lpho++YjtSefixDCLkEFhfd1IqXLCjLoIlsTB+5uG4M+wCaXusF3CDeVnMTxVBosOTQUWNO2oOxx&#10;ehkFsZumz+35cWgvuT/ubzLdfeZXpYaDbrMA4anzf/HPvdMKwtZwJd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t26Y7wAAADaAAAADwAAAAAAAAAAAAAAAAChAgAA&#10;ZHJzL2Rvd25yZXYueG1sUEsFBgAAAAAEAAQA+QAAAIoDAAAAAA==&#10;" strokecolor="black [3040]">
              <v:stroke endarrow="open"/>
            </v:shape>
            <v:shape id="Straight Arrow Connector 9" o:spid="_x0000_s1037" type="#_x0000_t32" style="position:absolute;left:9239;top:18358;width:0;height:3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group>
        </w:pict>
      </w:r>
    </w:p>
    <w:p w:rsidR="00155136" w:rsidRDefault="00155136" w:rsidP="003347B8">
      <w:pPr>
        <w:pStyle w:val="ListParagraph"/>
        <w:spacing w:after="0" w:line="480" w:lineRule="auto"/>
        <w:ind w:left="1080"/>
        <w:jc w:val="both"/>
        <w:rPr>
          <w:rFonts w:ascii="Times New Roman" w:hAnsi="Times New Roman" w:cs="Times New Roman"/>
          <w:sz w:val="24"/>
          <w:szCs w:val="24"/>
        </w:rPr>
      </w:pPr>
    </w:p>
    <w:p w:rsidR="007C7462" w:rsidRDefault="007C7462" w:rsidP="003347B8">
      <w:pPr>
        <w:pStyle w:val="ListParagraph"/>
        <w:spacing w:after="0" w:line="480" w:lineRule="auto"/>
        <w:ind w:left="1080"/>
        <w:jc w:val="both"/>
        <w:rPr>
          <w:rFonts w:ascii="Times New Roman" w:hAnsi="Times New Roman" w:cs="Times New Roman"/>
          <w:sz w:val="24"/>
          <w:szCs w:val="24"/>
        </w:rPr>
      </w:pPr>
    </w:p>
    <w:p w:rsidR="007C7462" w:rsidRDefault="007C7462" w:rsidP="003347B8">
      <w:pPr>
        <w:pStyle w:val="ListParagraph"/>
        <w:spacing w:after="0" w:line="480" w:lineRule="auto"/>
        <w:ind w:left="1080"/>
        <w:jc w:val="both"/>
        <w:rPr>
          <w:rFonts w:ascii="Times New Roman" w:hAnsi="Times New Roman" w:cs="Times New Roman"/>
          <w:sz w:val="24"/>
          <w:szCs w:val="24"/>
        </w:rPr>
      </w:pPr>
    </w:p>
    <w:p w:rsidR="007C7462" w:rsidRDefault="007C7462" w:rsidP="003347B8">
      <w:pPr>
        <w:pStyle w:val="ListParagraph"/>
        <w:spacing w:after="0" w:line="480" w:lineRule="auto"/>
        <w:ind w:left="1080"/>
        <w:jc w:val="both"/>
        <w:rPr>
          <w:rFonts w:ascii="Times New Roman" w:hAnsi="Times New Roman" w:cs="Times New Roman"/>
          <w:sz w:val="24"/>
          <w:szCs w:val="24"/>
        </w:rPr>
      </w:pPr>
    </w:p>
    <w:p w:rsidR="007C7462" w:rsidRDefault="007C7462" w:rsidP="003347B8">
      <w:pPr>
        <w:pStyle w:val="ListParagraph"/>
        <w:spacing w:after="0" w:line="480" w:lineRule="auto"/>
        <w:ind w:left="1080"/>
        <w:jc w:val="both"/>
        <w:rPr>
          <w:rFonts w:ascii="Times New Roman" w:hAnsi="Times New Roman" w:cs="Times New Roman"/>
          <w:sz w:val="24"/>
          <w:szCs w:val="24"/>
        </w:rPr>
      </w:pPr>
    </w:p>
    <w:p w:rsidR="007C7462" w:rsidRDefault="007C7462" w:rsidP="003347B8">
      <w:pPr>
        <w:pStyle w:val="ListParagraph"/>
        <w:spacing w:after="0" w:line="480" w:lineRule="auto"/>
        <w:ind w:left="1080"/>
        <w:jc w:val="both"/>
        <w:rPr>
          <w:rFonts w:ascii="Times New Roman" w:hAnsi="Times New Roman" w:cs="Times New Roman"/>
          <w:sz w:val="24"/>
          <w:szCs w:val="24"/>
        </w:rPr>
      </w:pPr>
    </w:p>
    <w:p w:rsidR="007C7462" w:rsidRPr="008807AD" w:rsidRDefault="003814FF" w:rsidP="00BD388B">
      <w:pPr>
        <w:pStyle w:val="ListParagraph"/>
        <w:spacing w:after="0" w:line="240" w:lineRule="auto"/>
        <w:ind w:left="1080" w:firstLine="360"/>
        <w:jc w:val="center"/>
        <w:rPr>
          <w:rFonts w:ascii="Times New Roman" w:hAnsi="Times New Roman" w:cs="Times New Roman"/>
          <w:b/>
          <w:sz w:val="24"/>
          <w:szCs w:val="24"/>
        </w:rPr>
      </w:pPr>
      <w:r>
        <w:rPr>
          <w:rFonts w:ascii="Times New Roman" w:hAnsi="Times New Roman" w:cs="Times New Roman"/>
          <w:b/>
          <w:sz w:val="24"/>
          <w:szCs w:val="24"/>
        </w:rPr>
        <w:t>Gambar 2</w:t>
      </w:r>
      <w:r w:rsidR="008807AD" w:rsidRPr="008807AD">
        <w:rPr>
          <w:rFonts w:ascii="Times New Roman" w:hAnsi="Times New Roman" w:cs="Times New Roman"/>
          <w:b/>
          <w:sz w:val="24"/>
          <w:szCs w:val="24"/>
        </w:rPr>
        <w:t>.1</w:t>
      </w:r>
    </w:p>
    <w:p w:rsidR="008807AD" w:rsidRDefault="008807AD" w:rsidP="00BD388B">
      <w:pPr>
        <w:pStyle w:val="ListParagraph"/>
        <w:spacing w:after="0" w:line="240" w:lineRule="auto"/>
        <w:ind w:left="1080" w:firstLine="360"/>
        <w:jc w:val="center"/>
        <w:rPr>
          <w:rFonts w:ascii="Times New Roman" w:hAnsi="Times New Roman" w:cs="Times New Roman"/>
          <w:b/>
          <w:sz w:val="24"/>
          <w:szCs w:val="24"/>
        </w:rPr>
      </w:pPr>
      <w:r w:rsidRPr="008807AD">
        <w:rPr>
          <w:rFonts w:ascii="Times New Roman" w:hAnsi="Times New Roman" w:cs="Times New Roman"/>
          <w:b/>
          <w:sz w:val="24"/>
          <w:szCs w:val="24"/>
        </w:rPr>
        <w:t>Kerangka Pemikiran</w:t>
      </w:r>
    </w:p>
    <w:p w:rsidR="00422E9F" w:rsidRDefault="008807AD" w:rsidP="003347B8">
      <w:pPr>
        <w:pStyle w:val="ListParagraph"/>
        <w:numPr>
          <w:ilvl w:val="0"/>
          <w:numId w:val="3"/>
        </w:numPr>
        <w:tabs>
          <w:tab w:val="left" w:pos="1440"/>
        </w:tabs>
        <w:spacing w:after="0" w:line="480" w:lineRule="auto"/>
        <w:ind w:left="1080"/>
        <w:jc w:val="both"/>
        <w:rPr>
          <w:rFonts w:ascii="Times New Roman" w:hAnsi="Times New Roman" w:cs="Times New Roman"/>
          <w:sz w:val="24"/>
          <w:szCs w:val="24"/>
        </w:rPr>
      </w:pPr>
      <w:r w:rsidRPr="00422E9F">
        <w:rPr>
          <w:rFonts w:ascii="Times New Roman" w:hAnsi="Times New Roman" w:cs="Times New Roman"/>
          <w:sz w:val="24"/>
          <w:szCs w:val="24"/>
        </w:rPr>
        <w:lastRenderedPageBreak/>
        <w:t xml:space="preserve">BMT selaku lembaga keuangan mikro syariah memiliki produk-produk pembiayaan, pembiayaan </w:t>
      </w:r>
      <w:r w:rsidRPr="00422E9F">
        <w:rPr>
          <w:rFonts w:ascii="Times New Roman" w:hAnsi="Times New Roman" w:cs="Times New Roman"/>
          <w:i/>
          <w:sz w:val="24"/>
          <w:szCs w:val="24"/>
        </w:rPr>
        <w:t xml:space="preserve">murabahah </w:t>
      </w:r>
      <w:r w:rsidRPr="00422E9F">
        <w:rPr>
          <w:rFonts w:ascii="Times New Roman" w:hAnsi="Times New Roman" w:cs="Times New Roman"/>
          <w:sz w:val="24"/>
          <w:szCs w:val="24"/>
        </w:rPr>
        <w:t xml:space="preserve">dan </w:t>
      </w:r>
      <w:r w:rsidRPr="00422E9F">
        <w:rPr>
          <w:rFonts w:ascii="Times New Roman" w:hAnsi="Times New Roman" w:cs="Times New Roman"/>
          <w:i/>
          <w:sz w:val="24"/>
          <w:szCs w:val="24"/>
        </w:rPr>
        <w:t xml:space="preserve">mudharabah. </w:t>
      </w:r>
      <w:r w:rsidRPr="00422E9F">
        <w:rPr>
          <w:rFonts w:ascii="Times New Roman" w:hAnsi="Times New Roman" w:cs="Times New Roman"/>
          <w:sz w:val="24"/>
          <w:szCs w:val="24"/>
        </w:rPr>
        <w:t xml:space="preserve">Pembiayaa-pembiayaan tersebut yang nantinya </w:t>
      </w:r>
      <w:proofErr w:type="gramStart"/>
      <w:r w:rsidRPr="00422E9F">
        <w:rPr>
          <w:rFonts w:ascii="Times New Roman" w:hAnsi="Times New Roman" w:cs="Times New Roman"/>
          <w:sz w:val="24"/>
          <w:szCs w:val="24"/>
        </w:rPr>
        <w:t>akan</w:t>
      </w:r>
      <w:proofErr w:type="gramEnd"/>
      <w:r w:rsidRPr="00422E9F">
        <w:rPr>
          <w:rFonts w:ascii="Times New Roman" w:hAnsi="Times New Roman" w:cs="Times New Roman"/>
          <w:sz w:val="24"/>
          <w:szCs w:val="24"/>
        </w:rPr>
        <w:t xml:space="preserve"> disalurkan kepada nasabah-nasabah yang memiliki usaha.</w:t>
      </w:r>
    </w:p>
    <w:p w:rsidR="00422E9F" w:rsidRDefault="00B95FA1" w:rsidP="003347B8">
      <w:pPr>
        <w:pStyle w:val="ListParagraph"/>
        <w:numPr>
          <w:ilvl w:val="0"/>
          <w:numId w:val="3"/>
        </w:numPr>
        <w:tabs>
          <w:tab w:val="left" w:pos="1440"/>
        </w:tabs>
        <w:spacing w:after="0" w:line="480" w:lineRule="auto"/>
        <w:ind w:left="1080"/>
        <w:jc w:val="both"/>
        <w:rPr>
          <w:rFonts w:ascii="Times New Roman" w:hAnsi="Times New Roman" w:cs="Times New Roman"/>
          <w:sz w:val="24"/>
          <w:szCs w:val="24"/>
        </w:rPr>
      </w:pPr>
      <w:r w:rsidRPr="00422E9F">
        <w:rPr>
          <w:rFonts w:ascii="Times New Roman" w:hAnsi="Times New Roman" w:cs="Times New Roman"/>
          <w:sz w:val="24"/>
          <w:szCs w:val="24"/>
        </w:rPr>
        <w:t xml:space="preserve">Untuk pembiayaan </w:t>
      </w:r>
      <w:r w:rsidRPr="00422E9F">
        <w:rPr>
          <w:rFonts w:ascii="Times New Roman" w:hAnsi="Times New Roman" w:cs="Times New Roman"/>
          <w:i/>
          <w:sz w:val="24"/>
          <w:szCs w:val="24"/>
        </w:rPr>
        <w:t xml:space="preserve">mudharabah </w:t>
      </w:r>
      <w:r w:rsidRPr="00422E9F">
        <w:rPr>
          <w:rFonts w:ascii="Times New Roman" w:hAnsi="Times New Roman" w:cs="Times New Roman"/>
          <w:sz w:val="24"/>
          <w:szCs w:val="24"/>
        </w:rPr>
        <w:t xml:space="preserve">dipilih oleh nasabah yang memiliki usaha untuk menambah modal usahanya. Dengan menambah modal usahanya nasabah dapat mengembangkan usaha yang dijalaninya lebih dari sebelumnya. Namun berhasil tidaknya dari perkembangan usaha ini </w:t>
      </w:r>
      <w:r w:rsidR="007F3A5A" w:rsidRPr="00422E9F">
        <w:rPr>
          <w:rFonts w:ascii="Times New Roman" w:hAnsi="Times New Roman" w:cs="Times New Roman"/>
          <w:sz w:val="24"/>
          <w:szCs w:val="24"/>
        </w:rPr>
        <w:t xml:space="preserve">sehingga membuat usaha nasabah semakin maju dengan pembiayaan </w:t>
      </w:r>
      <w:r w:rsidR="007F3A5A" w:rsidRPr="00422E9F">
        <w:rPr>
          <w:rFonts w:ascii="Times New Roman" w:hAnsi="Times New Roman" w:cs="Times New Roman"/>
          <w:i/>
          <w:sz w:val="24"/>
          <w:szCs w:val="24"/>
        </w:rPr>
        <w:t xml:space="preserve">mudharabah </w:t>
      </w:r>
      <w:r w:rsidR="007F3A5A" w:rsidRPr="00422E9F">
        <w:rPr>
          <w:rFonts w:ascii="Times New Roman" w:hAnsi="Times New Roman" w:cs="Times New Roman"/>
          <w:sz w:val="24"/>
          <w:szCs w:val="24"/>
        </w:rPr>
        <w:t>memberikan konstribusi yang besar atau tidak terhadap keberhasilan dan kemajuan dari perkembangan usaha nasabah.</w:t>
      </w:r>
    </w:p>
    <w:p w:rsidR="003347B8" w:rsidRPr="00231219" w:rsidRDefault="007F3A5A" w:rsidP="00231219">
      <w:pPr>
        <w:pStyle w:val="ListParagraph"/>
        <w:numPr>
          <w:ilvl w:val="0"/>
          <w:numId w:val="3"/>
        </w:numPr>
        <w:tabs>
          <w:tab w:val="left" w:pos="1440"/>
        </w:tabs>
        <w:spacing w:after="0" w:line="480" w:lineRule="auto"/>
        <w:ind w:left="1080"/>
        <w:jc w:val="both"/>
        <w:rPr>
          <w:rFonts w:ascii="Times New Roman" w:hAnsi="Times New Roman" w:cs="Times New Roman"/>
          <w:sz w:val="24"/>
          <w:szCs w:val="24"/>
        </w:rPr>
      </w:pPr>
      <w:r w:rsidRPr="00422E9F">
        <w:rPr>
          <w:rFonts w:ascii="Times New Roman" w:hAnsi="Times New Roman" w:cs="Times New Roman"/>
          <w:sz w:val="24"/>
          <w:szCs w:val="24"/>
        </w:rPr>
        <w:t xml:space="preserve">Setelah nasabah memilih pembiayaan produk mudah ceria, dapat dilakukan penelitian jika memang produk pembiayaan mudah ceria memiliki pengaruh dan juga </w:t>
      </w:r>
      <w:r w:rsidRPr="00422E9F">
        <w:rPr>
          <w:rFonts w:ascii="Times New Roman" w:hAnsi="Times New Roman" w:cs="Times New Roman"/>
          <w:sz w:val="24"/>
          <w:szCs w:val="24"/>
        </w:rPr>
        <w:lastRenderedPageBreak/>
        <w:t xml:space="preserve">berkonstribusi atau tidak terhadap perkembangan usaha nasabah BMT. </w:t>
      </w:r>
      <w:r w:rsidR="00422E9F">
        <w:rPr>
          <w:rStyle w:val="FootnoteReference"/>
          <w:rFonts w:ascii="Times New Roman" w:hAnsi="Times New Roman" w:cs="Times New Roman"/>
          <w:sz w:val="24"/>
          <w:szCs w:val="24"/>
        </w:rPr>
        <w:footnoteReference w:id="29"/>
      </w:r>
    </w:p>
    <w:p w:rsidR="00AA5E78" w:rsidRDefault="00BB281D" w:rsidP="00505B55">
      <w:pPr>
        <w:pStyle w:val="ListParagraph"/>
        <w:numPr>
          <w:ilvl w:val="0"/>
          <w:numId w:val="6"/>
        </w:numPr>
        <w:tabs>
          <w:tab w:val="left" w:pos="14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Hipotesis</w:t>
      </w:r>
    </w:p>
    <w:p w:rsidR="00DF3AD3" w:rsidRDefault="00AA5E78" w:rsidP="00DF3AD3">
      <w:pPr>
        <w:pStyle w:val="ListParagraph"/>
        <w:tabs>
          <w:tab w:val="left" w:pos="144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AA5E78">
        <w:rPr>
          <w:rFonts w:ascii="Times New Roman" w:hAnsi="Times New Roman" w:cs="Times New Roman"/>
          <w:sz w:val="24"/>
          <w:szCs w:val="24"/>
        </w:rPr>
        <w:t>Dalam penelitian suatu hipotesis mempunyai berbagai fungsi penting.Fungsinya yang paling penting adalah sebagai pedoman untuk mengarahkan penelitian.</w:t>
      </w:r>
      <w:proofErr w:type="gramEnd"/>
      <w:r w:rsidRPr="00AA5E78">
        <w:rPr>
          <w:rFonts w:ascii="Times New Roman" w:hAnsi="Times New Roman" w:cs="Times New Roman"/>
          <w:sz w:val="24"/>
          <w:szCs w:val="24"/>
        </w:rPr>
        <w:t xml:space="preserve"> Kebaikan suatu hipotesis adalah bahwa jika ditanggapi secara serius, </w:t>
      </w:r>
      <w:proofErr w:type="gramStart"/>
      <w:r w:rsidRPr="00AA5E78">
        <w:rPr>
          <w:rFonts w:ascii="Times New Roman" w:hAnsi="Times New Roman" w:cs="Times New Roman"/>
          <w:sz w:val="24"/>
          <w:szCs w:val="24"/>
        </w:rPr>
        <w:t>ia</w:t>
      </w:r>
      <w:proofErr w:type="gramEnd"/>
      <w:r w:rsidRPr="00AA5E78">
        <w:rPr>
          <w:rFonts w:ascii="Times New Roman" w:hAnsi="Times New Roman" w:cs="Times New Roman"/>
          <w:sz w:val="24"/>
          <w:szCs w:val="24"/>
        </w:rPr>
        <w:t xml:space="preserve"> memberi batasan kepada apa yang akan diteliti dan apa yang tid</w:t>
      </w:r>
      <w:r w:rsidR="00DC21B1">
        <w:rPr>
          <w:rFonts w:ascii="Times New Roman" w:hAnsi="Times New Roman" w:cs="Times New Roman"/>
          <w:sz w:val="24"/>
          <w:szCs w:val="24"/>
        </w:rPr>
        <w:t>ak diteliti</w:t>
      </w:r>
      <w:r w:rsidRPr="00AA5E78">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p>
    <w:p w:rsidR="005122BC" w:rsidRDefault="00DF3AD3" w:rsidP="005122BC">
      <w:pPr>
        <w:pStyle w:val="ListParagraph"/>
        <w:tabs>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Hipotesis merupakan proporsi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diuji keberlakuannya, atau merupakan suatu jawaban sementara atas pertanyaan penelitian. </w:t>
      </w:r>
      <w:proofErr w:type="gramStart"/>
      <w:r>
        <w:rPr>
          <w:rFonts w:ascii="Times New Roman" w:hAnsi="Times New Roman" w:cs="Times New Roman"/>
          <w:sz w:val="24"/>
          <w:szCs w:val="24"/>
        </w:rPr>
        <w:t>Hipotesis dalam penelitian kuantitatif dapat berupa hipotesis satu variabel dan hipotesis dua atau lebih variabel yang dikenal sebagai hipotesis kausal.</w:t>
      </w:r>
      <w:proofErr w:type="gramEnd"/>
      <w:r w:rsidR="00DC21B1">
        <w:rPr>
          <w:rStyle w:val="FootnoteReference"/>
          <w:rFonts w:ascii="Times New Roman" w:hAnsi="Times New Roman" w:cs="Times New Roman"/>
          <w:sz w:val="24"/>
          <w:szCs w:val="24"/>
        </w:rPr>
        <w:footnoteReference w:id="31"/>
      </w:r>
    </w:p>
    <w:p w:rsidR="00036A0C" w:rsidRDefault="00342417" w:rsidP="008001B8">
      <w:pPr>
        <w:tabs>
          <w:tab w:val="left" w:pos="144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t>Adapun perumusan H</w:t>
      </w:r>
      <w:r>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dan </w:t>
      </w:r>
      <w:r w:rsidRPr="00342417">
        <w:rPr>
          <w:rFonts w:ascii="Times New Roman" w:hAnsi="Times New Roman" w:cs="Times New Roman"/>
          <w:sz w:val="24"/>
          <w:szCs w:val="24"/>
        </w:rPr>
        <w:t>H</w:t>
      </w:r>
      <w:r>
        <w:rPr>
          <w:rFonts w:ascii="Times New Roman" w:hAnsi="Times New Roman" w:cs="Times New Roman"/>
          <w:sz w:val="24"/>
          <w:szCs w:val="24"/>
          <w:vertAlign w:val="subscript"/>
        </w:rPr>
        <w:t xml:space="preserve">1 </w:t>
      </w:r>
      <w:r>
        <w:rPr>
          <w:rFonts w:ascii="Times New Roman" w:hAnsi="Times New Roman" w:cs="Times New Roman"/>
          <w:sz w:val="24"/>
          <w:szCs w:val="24"/>
        </w:rPr>
        <w:t>adalah sebagai berikut:</w:t>
      </w:r>
    </w:p>
    <w:p w:rsidR="00342417" w:rsidRPr="00342417" w:rsidRDefault="00342417" w:rsidP="00342417">
      <w:pPr>
        <w:tabs>
          <w:tab w:val="left" w:pos="1440"/>
        </w:tabs>
        <w:spacing w:after="0" w:line="480" w:lineRule="auto"/>
        <w:ind w:left="1440" w:hanging="72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ab/>
        <w:t>Pembiayaan produk mudah ceria tidak berpengaruh terhadap perkembangan usaha nasabah menurut persepsi nasabah di BMT Assyafi’iyah Berkah Nasional Merak.</w:t>
      </w:r>
    </w:p>
    <w:p w:rsidR="00AA5E78" w:rsidRDefault="00036A0C" w:rsidP="003347B8">
      <w:pPr>
        <w:tabs>
          <w:tab w:val="left" w:pos="1440"/>
        </w:tabs>
        <w:spacing w:after="0" w:line="480" w:lineRule="auto"/>
        <w:ind w:left="1440" w:hanging="720"/>
        <w:jc w:val="both"/>
        <w:rPr>
          <w:rFonts w:ascii="Times New Roman" w:hAnsi="Times New Roman" w:cs="Times New Roman"/>
          <w:sz w:val="24"/>
          <w:szCs w:val="24"/>
        </w:rPr>
      </w:pPr>
      <w:r w:rsidRPr="00036A0C">
        <w:rPr>
          <w:rFonts w:ascii="Times New Roman" w:hAnsi="Times New Roman" w:cs="Times New Roman"/>
          <w:sz w:val="24"/>
          <w:szCs w:val="24"/>
        </w:rPr>
        <w:t>H</w:t>
      </w:r>
      <w:r w:rsidR="009C27A3">
        <w:rPr>
          <w:rFonts w:ascii="Times New Roman" w:hAnsi="Times New Roman" w:cs="Times New Roman"/>
          <w:sz w:val="12"/>
          <w:szCs w:val="12"/>
        </w:rPr>
        <w:t>1</w:t>
      </w:r>
      <w:r w:rsidRPr="00036A0C">
        <w:rPr>
          <w:rFonts w:ascii="Times New Roman" w:hAnsi="Times New Roman" w:cs="Times New Roman"/>
          <w:sz w:val="24"/>
          <w:szCs w:val="24"/>
        </w:rPr>
        <w:t>:</w:t>
      </w:r>
      <w:r w:rsidRPr="00036A0C">
        <w:rPr>
          <w:rFonts w:ascii="Times New Roman" w:hAnsi="Times New Roman" w:cs="Times New Roman"/>
          <w:sz w:val="24"/>
          <w:szCs w:val="24"/>
        </w:rPr>
        <w:tab/>
        <w:t>P</w:t>
      </w:r>
      <w:r w:rsidR="00AA5E78" w:rsidRPr="00036A0C">
        <w:rPr>
          <w:rFonts w:ascii="Times New Roman" w:hAnsi="Times New Roman" w:cs="Times New Roman"/>
          <w:sz w:val="24"/>
          <w:szCs w:val="24"/>
        </w:rPr>
        <w:t xml:space="preserve">embiayaan produk mudah ceria </w:t>
      </w:r>
      <w:r w:rsidRPr="00036A0C">
        <w:rPr>
          <w:rFonts w:ascii="Times New Roman" w:hAnsi="Times New Roman" w:cs="Times New Roman"/>
          <w:sz w:val="24"/>
          <w:szCs w:val="24"/>
        </w:rPr>
        <w:t xml:space="preserve">berpengaruh </w:t>
      </w:r>
      <w:r w:rsidR="00AA5E78" w:rsidRPr="00036A0C">
        <w:rPr>
          <w:rFonts w:ascii="Times New Roman" w:hAnsi="Times New Roman" w:cs="Times New Roman"/>
          <w:sz w:val="24"/>
          <w:szCs w:val="24"/>
        </w:rPr>
        <w:t>terhadap perkembangan usaha</w:t>
      </w:r>
      <w:r w:rsidR="00342417">
        <w:rPr>
          <w:rFonts w:ascii="Times New Roman" w:hAnsi="Times New Roman" w:cs="Times New Roman"/>
          <w:sz w:val="24"/>
          <w:szCs w:val="24"/>
        </w:rPr>
        <w:t xml:space="preserve"> nasabah</w:t>
      </w:r>
      <w:r w:rsidR="00AA5E78" w:rsidRPr="00036A0C">
        <w:rPr>
          <w:rFonts w:ascii="Times New Roman" w:hAnsi="Times New Roman" w:cs="Times New Roman"/>
          <w:sz w:val="24"/>
          <w:szCs w:val="24"/>
        </w:rPr>
        <w:t xml:space="preserve"> menurut persepsi nasabah di BMT Assyafi’iyah Berkah Nasional Merak.</w:t>
      </w:r>
    </w:p>
    <w:p w:rsidR="00036A0C" w:rsidRDefault="00036A0C" w:rsidP="003347B8">
      <w:pPr>
        <w:tabs>
          <w:tab w:val="left" w:pos="1440"/>
        </w:tabs>
        <w:spacing w:after="0" w:line="480" w:lineRule="auto"/>
        <w:ind w:left="1440" w:hanging="720"/>
        <w:jc w:val="both"/>
        <w:rPr>
          <w:rFonts w:ascii="Times New Roman" w:hAnsi="Times New Roman" w:cs="Times New Roman"/>
          <w:sz w:val="24"/>
          <w:szCs w:val="24"/>
        </w:rPr>
      </w:pPr>
    </w:p>
    <w:p w:rsidR="00036A0C" w:rsidRDefault="00036A0C" w:rsidP="003347B8">
      <w:pPr>
        <w:tabs>
          <w:tab w:val="left" w:pos="1440"/>
        </w:tabs>
        <w:spacing w:after="0" w:line="480" w:lineRule="auto"/>
        <w:ind w:left="1440" w:hanging="720"/>
        <w:jc w:val="both"/>
        <w:rPr>
          <w:rFonts w:ascii="Times New Roman" w:hAnsi="Times New Roman" w:cs="Times New Roman"/>
          <w:sz w:val="24"/>
          <w:szCs w:val="24"/>
        </w:rPr>
      </w:pPr>
    </w:p>
    <w:p w:rsidR="00036A0C" w:rsidRDefault="00036A0C" w:rsidP="003347B8">
      <w:pPr>
        <w:tabs>
          <w:tab w:val="left" w:pos="1440"/>
        </w:tabs>
        <w:spacing w:after="0" w:line="480" w:lineRule="auto"/>
        <w:ind w:left="1440" w:hanging="720"/>
        <w:jc w:val="both"/>
        <w:rPr>
          <w:rFonts w:ascii="Times New Roman" w:hAnsi="Times New Roman" w:cs="Times New Roman"/>
          <w:sz w:val="24"/>
          <w:szCs w:val="24"/>
        </w:rPr>
      </w:pPr>
    </w:p>
    <w:p w:rsidR="00734999" w:rsidRDefault="00734999" w:rsidP="00A548BB">
      <w:pPr>
        <w:tabs>
          <w:tab w:val="left" w:pos="1440"/>
        </w:tabs>
        <w:spacing w:after="0" w:line="480" w:lineRule="auto"/>
        <w:jc w:val="both"/>
        <w:rPr>
          <w:rFonts w:ascii="Times New Roman" w:hAnsi="Times New Roman" w:cs="Times New Roman"/>
          <w:sz w:val="24"/>
          <w:szCs w:val="24"/>
        </w:rPr>
      </w:pPr>
    </w:p>
    <w:p w:rsidR="00A548BB" w:rsidRDefault="00A548BB" w:rsidP="00A548BB">
      <w:pPr>
        <w:tabs>
          <w:tab w:val="left" w:pos="1440"/>
        </w:tabs>
        <w:spacing w:after="0" w:line="480" w:lineRule="auto"/>
        <w:jc w:val="both"/>
        <w:rPr>
          <w:rFonts w:ascii="Times New Roman" w:hAnsi="Times New Roman" w:cs="Times New Roman"/>
          <w:sz w:val="24"/>
          <w:szCs w:val="24"/>
        </w:rPr>
      </w:pPr>
    </w:p>
    <w:p w:rsidR="008001B8" w:rsidRDefault="008001B8">
      <w:pPr>
        <w:rPr>
          <w:rFonts w:ascii="Times New Roman" w:hAnsi="Times New Roman" w:cs="Times New Roman"/>
          <w:b/>
          <w:sz w:val="28"/>
          <w:szCs w:val="28"/>
        </w:rPr>
      </w:pPr>
      <w:r>
        <w:rPr>
          <w:rFonts w:ascii="Times New Roman" w:hAnsi="Times New Roman" w:cs="Times New Roman"/>
          <w:b/>
          <w:sz w:val="28"/>
          <w:szCs w:val="28"/>
        </w:rPr>
        <w:br w:type="page"/>
      </w:r>
    </w:p>
    <w:p w:rsidR="00036A0C" w:rsidRPr="003347B8" w:rsidRDefault="00B7656E" w:rsidP="003347B8">
      <w:pPr>
        <w:tabs>
          <w:tab w:val="left" w:pos="1440"/>
        </w:tabs>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 id="Text Box 14" o:spid="_x0000_s1039" type="#_x0000_t202" style="position:absolute;left:0;text-align:left;margin-left:298.5pt;margin-top:-90.15pt;width:46.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" fillcolor="white [3201]" stroked="f" strokeweight=".5pt">
            <v:textbox>
              <w:txbxContent>
                <w:p w:rsidR="00B7656E" w:rsidRDefault="00B7656E"/>
              </w:txbxContent>
            </v:textbox>
          </v:shape>
        </w:pict>
      </w:r>
      <w:r w:rsidR="00036A0C" w:rsidRPr="003347B8">
        <w:rPr>
          <w:rFonts w:ascii="Times New Roman" w:hAnsi="Times New Roman" w:cs="Times New Roman"/>
          <w:b/>
          <w:sz w:val="28"/>
          <w:szCs w:val="28"/>
        </w:rPr>
        <w:t>BAB III</w:t>
      </w:r>
    </w:p>
    <w:p w:rsidR="00BB281D" w:rsidRDefault="00036A0C" w:rsidP="003347B8">
      <w:pPr>
        <w:tabs>
          <w:tab w:val="left" w:pos="1440"/>
        </w:tabs>
        <w:spacing w:after="0" w:line="480" w:lineRule="auto"/>
        <w:jc w:val="center"/>
        <w:rPr>
          <w:rFonts w:ascii="Times New Roman" w:hAnsi="Times New Roman" w:cs="Times New Roman"/>
          <w:b/>
          <w:sz w:val="28"/>
          <w:szCs w:val="28"/>
        </w:rPr>
      </w:pPr>
      <w:r w:rsidRPr="003347B8">
        <w:rPr>
          <w:rFonts w:ascii="Times New Roman" w:hAnsi="Times New Roman" w:cs="Times New Roman"/>
          <w:b/>
          <w:sz w:val="28"/>
          <w:szCs w:val="28"/>
        </w:rPr>
        <w:t>METODE PENELITIAN</w:t>
      </w:r>
    </w:p>
    <w:p w:rsidR="003347B8" w:rsidRPr="008001B8" w:rsidRDefault="003347B8" w:rsidP="008001B8">
      <w:pPr>
        <w:tabs>
          <w:tab w:val="left" w:pos="1440"/>
        </w:tabs>
        <w:spacing w:after="0" w:line="240" w:lineRule="auto"/>
        <w:jc w:val="center"/>
        <w:rPr>
          <w:rFonts w:ascii="Times New Roman" w:hAnsi="Times New Roman" w:cs="Times New Roman"/>
          <w:b/>
          <w:sz w:val="16"/>
          <w:szCs w:val="16"/>
        </w:rPr>
      </w:pPr>
    </w:p>
    <w:p w:rsidR="00036A0C" w:rsidRDefault="00036A0C" w:rsidP="00505B55">
      <w:pPr>
        <w:pStyle w:val="ListParagraph"/>
        <w:numPr>
          <w:ilvl w:val="0"/>
          <w:numId w:val="10"/>
        </w:numPr>
        <w:spacing w:after="0" w:line="480" w:lineRule="auto"/>
        <w:jc w:val="both"/>
        <w:rPr>
          <w:rFonts w:ascii="Times New Roman" w:hAnsi="Times New Roman" w:cs="Times New Roman"/>
          <w:b/>
          <w:sz w:val="24"/>
          <w:szCs w:val="24"/>
        </w:rPr>
      </w:pPr>
      <w:r w:rsidRPr="00036A0C">
        <w:rPr>
          <w:rFonts w:ascii="Times New Roman" w:hAnsi="Times New Roman" w:cs="Times New Roman"/>
          <w:b/>
          <w:sz w:val="24"/>
          <w:szCs w:val="24"/>
        </w:rPr>
        <w:t>Tempat dan Waktu Penelitian</w:t>
      </w:r>
    </w:p>
    <w:p w:rsidR="00710FD9" w:rsidRDefault="00710FD9" w:rsidP="003347B8">
      <w:pPr>
        <w:spacing w:after="0" w:line="480" w:lineRule="auto"/>
        <w:ind w:left="720" w:firstLine="720"/>
        <w:jc w:val="both"/>
        <w:rPr>
          <w:rFonts w:ascii="Times New Roman" w:hAnsi="Times New Roman" w:cs="Times New Roman"/>
          <w:sz w:val="24"/>
          <w:szCs w:val="24"/>
        </w:rPr>
      </w:pPr>
      <w:r w:rsidRPr="00710FD9">
        <w:rPr>
          <w:rFonts w:ascii="Times New Roman" w:hAnsi="Times New Roman" w:cs="Times New Roman"/>
          <w:sz w:val="24"/>
          <w:szCs w:val="24"/>
        </w:rPr>
        <w:t>Penelitian ini di</w:t>
      </w:r>
      <w:r w:rsidR="001E34A6">
        <w:rPr>
          <w:rFonts w:ascii="Times New Roman" w:hAnsi="Times New Roman" w:cs="Times New Roman"/>
          <w:sz w:val="24"/>
          <w:szCs w:val="24"/>
        </w:rPr>
        <w:t>lakukan kurang lebih selama 1 bu</w:t>
      </w:r>
      <w:r w:rsidRPr="00710FD9">
        <w:rPr>
          <w:rFonts w:ascii="Times New Roman" w:hAnsi="Times New Roman" w:cs="Times New Roman"/>
          <w:sz w:val="24"/>
          <w:szCs w:val="24"/>
        </w:rPr>
        <w:t>la</w:t>
      </w:r>
      <w:r w:rsidR="00E1318B">
        <w:rPr>
          <w:rFonts w:ascii="Times New Roman" w:hAnsi="Times New Roman" w:cs="Times New Roman"/>
          <w:sz w:val="24"/>
          <w:szCs w:val="24"/>
        </w:rPr>
        <w:t>n, yaitu dari awal bulan Desember</w:t>
      </w:r>
      <w:r w:rsidRPr="00710FD9">
        <w:rPr>
          <w:rFonts w:ascii="Times New Roman" w:hAnsi="Times New Roman" w:cs="Times New Roman"/>
          <w:sz w:val="24"/>
          <w:szCs w:val="24"/>
        </w:rPr>
        <w:t xml:space="preserve"> 2018 hi</w:t>
      </w:r>
      <w:r w:rsidR="00E1318B">
        <w:rPr>
          <w:rFonts w:ascii="Times New Roman" w:hAnsi="Times New Roman" w:cs="Times New Roman"/>
          <w:sz w:val="24"/>
          <w:szCs w:val="24"/>
        </w:rPr>
        <w:t>ngga awal bulan Januari 2019</w:t>
      </w:r>
      <w:r w:rsidR="00FF2931">
        <w:rPr>
          <w:rFonts w:ascii="Times New Roman" w:hAnsi="Times New Roman" w:cs="Times New Roman"/>
          <w:sz w:val="24"/>
          <w:szCs w:val="24"/>
        </w:rPr>
        <w:t xml:space="preserve">. </w:t>
      </w:r>
      <w:proofErr w:type="gramStart"/>
      <w:r w:rsidR="00FF2931">
        <w:rPr>
          <w:rFonts w:ascii="Times New Roman" w:hAnsi="Times New Roman" w:cs="Times New Roman"/>
          <w:sz w:val="24"/>
          <w:szCs w:val="24"/>
        </w:rPr>
        <w:t>P</w:t>
      </w:r>
      <w:r w:rsidRPr="00710FD9">
        <w:rPr>
          <w:rFonts w:ascii="Times New Roman" w:hAnsi="Times New Roman" w:cs="Times New Roman"/>
          <w:sz w:val="24"/>
          <w:szCs w:val="24"/>
        </w:rPr>
        <w:t>enelitian ini dilakukan untuk mengetahui seberapa besar pengaruh pembiayaan mudharabah terhadap perkembangan usaha menurut persepsi nasabah.</w:t>
      </w:r>
      <w:proofErr w:type="gramEnd"/>
    </w:p>
    <w:p w:rsidR="003347B8" w:rsidRDefault="00710FD9" w:rsidP="00FE333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ini dilakukan di BMT Assyafi’iyah Berkah Nasional</w:t>
      </w:r>
      <w:r w:rsidR="00CF4E08">
        <w:rPr>
          <w:rFonts w:ascii="Times New Roman" w:hAnsi="Times New Roman" w:cs="Times New Roman"/>
          <w:sz w:val="24"/>
          <w:szCs w:val="24"/>
        </w:rPr>
        <w:t xml:space="preserve"> Kantor Cabang Merakdi Jl. Puskesmas No.47, Mekarsari, Pulomerak, Kota Cilegon, Banten 42438.</w:t>
      </w:r>
      <w:proofErr w:type="gramEnd"/>
    </w:p>
    <w:p w:rsidR="0082073D" w:rsidRPr="008001B8" w:rsidRDefault="0082073D" w:rsidP="0082073D">
      <w:pPr>
        <w:spacing w:after="0" w:line="240" w:lineRule="auto"/>
        <w:ind w:left="720" w:hanging="720"/>
        <w:jc w:val="both"/>
        <w:rPr>
          <w:rFonts w:ascii="Times New Roman" w:hAnsi="Times New Roman" w:cs="Times New Roman"/>
          <w:sz w:val="8"/>
          <w:szCs w:val="8"/>
        </w:rPr>
      </w:pPr>
    </w:p>
    <w:p w:rsidR="00CF4E08" w:rsidRDefault="00CF4E08" w:rsidP="00505B55">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Populasi dan Sampel</w:t>
      </w:r>
    </w:p>
    <w:p w:rsidR="00CE22C8" w:rsidRDefault="00CF4E08" w:rsidP="003347B8">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Populasi</w:t>
      </w:r>
      <w:r w:rsidR="00B7656E">
        <w:rPr>
          <w:rFonts w:ascii="Times New Roman" w:hAnsi="Times New Roman" w:cs="Times New Roman"/>
          <w:noProof/>
          <w:sz w:val="24"/>
          <w:szCs w:val="24"/>
        </w:rPr>
        <w:pict>
          <v:shape id="Text Box 23" o:spid="_x0000_s1040" type="#_x0000_t202" style="position:absolute;left:0;text-align:left;margin-left:111.9pt;margin-top:165.4pt;width:102.65pt;height:31.3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" fillcolor="white [3201]" stroked="f" strokeweight=".5pt">
            <v:textbox>
              <w:txbxContent>
                <w:p w:rsidR="00B7656E" w:rsidRPr="008001B8" w:rsidRDefault="00B7656E" w:rsidP="008001B8">
                  <w:pPr>
                    <w:jc w:val="center"/>
                    <w:rPr>
                      <w:rFonts w:asciiTheme="majorBidi" w:hAnsiTheme="majorBidi" w:cstheme="majorBidi"/>
                      <w:sz w:val="24"/>
                      <w:szCs w:val="24"/>
                    </w:rPr>
                  </w:pPr>
                  <w:r>
                    <w:rPr>
                      <w:rFonts w:asciiTheme="majorBidi" w:hAnsiTheme="majorBidi" w:cstheme="majorBidi"/>
                      <w:sz w:val="24"/>
                      <w:szCs w:val="24"/>
                    </w:rPr>
                    <w:t>43</w:t>
                  </w:r>
                </w:p>
              </w:txbxContent>
            </v:textbox>
          </v:shape>
        </w:pict>
      </w:r>
    </w:p>
    <w:p w:rsidR="00CE22C8" w:rsidRDefault="00B7656E" w:rsidP="008001B8">
      <w:pPr>
        <w:spacing w:after="0" w:line="432" w:lineRule="auto"/>
        <w:ind w:left="1077" w:firstLine="720"/>
        <w:jc w:val="both"/>
        <w:rPr>
          <w:rFonts w:ascii="Times New Roman" w:hAnsi="Times New Roman" w:cs="Times New Roman"/>
          <w:sz w:val="24"/>
          <w:szCs w:val="24"/>
        </w:rPr>
      </w:pPr>
      <w:r>
        <w:rPr>
          <w:rFonts w:ascii="Times New Roman" w:hAnsi="Times New Roman" w:cs="Times New Roman"/>
          <w:noProof/>
          <w:sz w:val="24"/>
          <w:szCs w:val="24"/>
        </w:rPr>
        <w:pict>
          <v:shape id="Text Box 15" o:spid="_x0000_s1047" type="#_x0000_t202" style="position:absolute;left:0;text-align:left;margin-left:172.65pt;margin-top:257pt;width:79.5pt;height:39.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" fillcolor="white [3201]" stroked="f" strokeweight=".5pt">
            <v:textbox>
              <w:txbxContent>
                <w:p w:rsidR="00B7656E" w:rsidRPr="003347B8" w:rsidRDefault="00B7656E" w:rsidP="0087086B">
                  <w:pPr>
                    <w:spacing w:line="240" w:lineRule="auto"/>
                    <w:jc w:val="center"/>
                    <w:rPr>
                      <w:rFonts w:asciiTheme="majorBidi" w:hAnsiTheme="majorBidi" w:cstheme="majorBidi"/>
                      <w:sz w:val="24"/>
                      <w:szCs w:val="24"/>
                    </w:rPr>
                  </w:pPr>
                  <w:r>
                    <w:rPr>
                      <w:rFonts w:asciiTheme="majorBidi" w:hAnsiTheme="majorBidi" w:cstheme="majorBidi"/>
                      <w:sz w:val="24"/>
                      <w:szCs w:val="24"/>
                    </w:rPr>
                    <w:t>28</w:t>
                  </w:r>
                </w:p>
              </w:txbxContent>
            </v:textbox>
          </v:shape>
        </w:pict>
      </w:r>
      <w:r w:rsidR="00CE22C8">
        <w:rPr>
          <w:rFonts w:ascii="Times New Roman" w:hAnsi="Times New Roman" w:cs="Times New Roman"/>
          <w:sz w:val="24"/>
          <w:szCs w:val="24"/>
        </w:rPr>
        <w:t xml:space="preserve">Populasi adalah wilayah generalisasi yang terdiri atas: objek/subjek yang mempunyai kualitas dan karakteristik </w:t>
      </w:r>
      <w:r w:rsidR="002A2AF0">
        <w:rPr>
          <w:rFonts w:ascii="Times New Roman" w:hAnsi="Times New Roman" w:cs="Times New Roman"/>
          <w:sz w:val="24"/>
          <w:szCs w:val="24"/>
        </w:rPr>
        <w:t>tertentu yang ditetapkan oleh peneliti untuk dipelajari dan kemudian ditarik kesimpulan.</w:t>
      </w:r>
      <w:r w:rsidR="00897524">
        <w:rPr>
          <w:rFonts w:ascii="Times New Roman" w:hAnsi="Times New Roman" w:cs="Times New Roman"/>
          <w:sz w:val="24"/>
          <w:szCs w:val="24"/>
        </w:rPr>
        <w:t xml:space="preserve"> Populasi bukan hanya orang, tetapi juga obyek dan </w:t>
      </w:r>
      <w:r w:rsidR="00897524">
        <w:rPr>
          <w:rFonts w:ascii="Times New Roman" w:hAnsi="Times New Roman" w:cs="Times New Roman"/>
          <w:sz w:val="24"/>
          <w:szCs w:val="24"/>
        </w:rPr>
        <w:lastRenderedPageBreak/>
        <w:t xml:space="preserve">benda-benda alam yang lain. </w:t>
      </w:r>
      <w:proofErr w:type="gramStart"/>
      <w:r w:rsidR="00897524">
        <w:rPr>
          <w:rFonts w:ascii="Times New Roman" w:hAnsi="Times New Roman" w:cs="Times New Roman"/>
          <w:sz w:val="24"/>
          <w:szCs w:val="24"/>
        </w:rPr>
        <w:t>Populasi juga bukan sekedar jumlah yang ada pada obyek/subyek yang dipelajari, tetapi meliputi seluruh karakteristik/sifat yang dimiliki oleh subyek atau obyek itu.</w:t>
      </w:r>
      <w:proofErr w:type="gramEnd"/>
      <w:r w:rsidR="002A2AF0">
        <w:rPr>
          <w:rStyle w:val="FootnoteReference"/>
          <w:rFonts w:ascii="Times New Roman" w:hAnsi="Times New Roman" w:cs="Times New Roman"/>
          <w:sz w:val="24"/>
          <w:szCs w:val="24"/>
        </w:rPr>
        <w:footnoteReference w:id="32"/>
      </w:r>
      <w:proofErr w:type="gramStart"/>
      <w:r w:rsidR="0011250A">
        <w:rPr>
          <w:rFonts w:ascii="Times New Roman" w:hAnsi="Times New Roman" w:cs="Times New Roman"/>
          <w:sz w:val="24"/>
          <w:szCs w:val="24"/>
        </w:rPr>
        <w:t>Dalam penelitian ini yang menjadi populasi adalah seluruh nasabah produk mudah ceria BMT Assyafi’iyah Berkah Nasional Merak</w:t>
      </w:r>
      <w:r w:rsidR="00FC0999">
        <w:rPr>
          <w:rFonts w:ascii="Times New Roman" w:hAnsi="Times New Roman" w:cs="Times New Roman"/>
          <w:sz w:val="24"/>
          <w:szCs w:val="24"/>
        </w:rPr>
        <w:t xml:space="preserve"> yang masih</w:t>
      </w:r>
      <w:r w:rsidR="00A71389">
        <w:rPr>
          <w:rFonts w:ascii="Times New Roman" w:hAnsi="Times New Roman" w:cs="Times New Roman"/>
          <w:sz w:val="24"/>
          <w:szCs w:val="24"/>
        </w:rPr>
        <w:t xml:space="preserve"> aktif dengan jumlah nasabah 164</w:t>
      </w:r>
      <w:r w:rsidR="00FC0999">
        <w:rPr>
          <w:rFonts w:ascii="Times New Roman" w:hAnsi="Times New Roman" w:cs="Times New Roman"/>
          <w:sz w:val="24"/>
          <w:szCs w:val="24"/>
        </w:rPr>
        <w:t xml:space="preserve"> orang.</w:t>
      </w:r>
      <w:proofErr w:type="gramEnd"/>
    </w:p>
    <w:p w:rsidR="00FC0999" w:rsidRDefault="00802B68" w:rsidP="008001B8">
      <w:pPr>
        <w:pStyle w:val="ListParagraph"/>
        <w:numPr>
          <w:ilvl w:val="0"/>
          <w:numId w:val="4"/>
        </w:numPr>
        <w:spacing w:after="0" w:line="432" w:lineRule="auto"/>
        <w:ind w:left="1077"/>
        <w:jc w:val="both"/>
        <w:rPr>
          <w:rFonts w:ascii="Times New Roman" w:hAnsi="Times New Roman" w:cs="Times New Roman"/>
          <w:sz w:val="24"/>
          <w:szCs w:val="24"/>
        </w:rPr>
      </w:pPr>
      <w:r>
        <w:rPr>
          <w:rFonts w:ascii="Times New Roman" w:hAnsi="Times New Roman" w:cs="Times New Roman"/>
          <w:sz w:val="24"/>
          <w:szCs w:val="24"/>
        </w:rPr>
        <w:t xml:space="preserve">Sampel </w:t>
      </w:r>
    </w:p>
    <w:p w:rsidR="00A45800" w:rsidRDefault="00FC0999" w:rsidP="008001B8">
      <w:pPr>
        <w:spacing w:after="0" w:line="432" w:lineRule="auto"/>
        <w:ind w:left="1077"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Sampel adalah bagian dari jumlah dan karakteristik </w:t>
      </w:r>
      <w:r w:rsidR="003F6566">
        <w:rPr>
          <w:rFonts w:ascii="Times New Roman" w:hAnsi="Times New Roman" w:cs="Times New Roman"/>
          <w:sz w:val="24"/>
          <w:szCs w:val="24"/>
        </w:rPr>
        <w:t>yang dimiliki oleh</w:t>
      </w:r>
      <w:r>
        <w:rPr>
          <w:rFonts w:ascii="Times New Roman" w:hAnsi="Times New Roman" w:cs="Times New Roman"/>
          <w:sz w:val="24"/>
          <w:szCs w:val="24"/>
        </w:rPr>
        <w:t xml:space="preserve"> populasi tersebut.</w:t>
      </w:r>
      <w:proofErr w:type="gramEnd"/>
      <w:r>
        <w:rPr>
          <w:rFonts w:ascii="Times New Roman" w:hAnsi="Times New Roman" w:cs="Times New Roman"/>
          <w:sz w:val="24"/>
          <w:szCs w:val="24"/>
        </w:rPr>
        <w:t xml:space="preserve"> Bila populasi besar, dan peneliti tidak </w:t>
      </w:r>
      <w:r w:rsidR="00A45800">
        <w:rPr>
          <w:rFonts w:ascii="Times New Roman" w:hAnsi="Times New Roman" w:cs="Times New Roman"/>
          <w:sz w:val="24"/>
          <w:szCs w:val="24"/>
        </w:rPr>
        <w:t xml:space="preserve">mungkin mempelajari semua yang ada pada populasi, misalnya karena keterbatasan </w:t>
      </w:r>
      <w:proofErr w:type="gramStart"/>
      <w:r w:rsidR="00A45800">
        <w:rPr>
          <w:rFonts w:ascii="Times New Roman" w:hAnsi="Times New Roman" w:cs="Times New Roman"/>
          <w:sz w:val="24"/>
          <w:szCs w:val="24"/>
        </w:rPr>
        <w:t>dana</w:t>
      </w:r>
      <w:proofErr w:type="gramEnd"/>
      <w:r w:rsidR="00A45800">
        <w:rPr>
          <w:rFonts w:ascii="Times New Roman" w:hAnsi="Times New Roman" w:cs="Times New Roman"/>
          <w:sz w:val="24"/>
          <w:szCs w:val="24"/>
        </w:rPr>
        <w:t>, tenaga dan waktu, maka peneliti dapat menggunakan sampel yang diambil dari populasi itu</w:t>
      </w:r>
      <w:r w:rsidR="004327F8">
        <w:rPr>
          <w:rFonts w:ascii="Times New Roman" w:hAnsi="Times New Roman" w:cs="Times New Roman"/>
          <w:sz w:val="24"/>
          <w:szCs w:val="24"/>
        </w:rPr>
        <w:t xml:space="preserve">, kesimpulan akan dapat diberlakukan untuk populasi. </w:t>
      </w:r>
      <w:proofErr w:type="gramStart"/>
      <w:r w:rsidR="004327F8">
        <w:rPr>
          <w:rFonts w:ascii="Times New Roman" w:hAnsi="Times New Roman" w:cs="Times New Roman"/>
          <w:sz w:val="24"/>
          <w:szCs w:val="24"/>
        </w:rPr>
        <w:t>Untuk itu sampel yang diambil dari populasi harus b</w:t>
      </w:r>
      <w:r w:rsidR="003F6566">
        <w:rPr>
          <w:rFonts w:ascii="Times New Roman" w:hAnsi="Times New Roman" w:cs="Times New Roman"/>
          <w:sz w:val="24"/>
          <w:szCs w:val="24"/>
        </w:rPr>
        <w:t xml:space="preserve">etul-betul representative </w:t>
      </w:r>
      <w:r w:rsidR="004327F8">
        <w:rPr>
          <w:rFonts w:ascii="Times New Roman" w:hAnsi="Times New Roman" w:cs="Times New Roman"/>
          <w:sz w:val="24"/>
          <w:szCs w:val="24"/>
        </w:rPr>
        <w:t>(mewakili).</w:t>
      </w:r>
      <w:proofErr w:type="gramEnd"/>
      <w:r w:rsidR="004327F8">
        <w:rPr>
          <w:rStyle w:val="FootnoteReference"/>
          <w:rFonts w:ascii="Times New Roman" w:hAnsi="Times New Roman" w:cs="Times New Roman"/>
          <w:sz w:val="24"/>
          <w:szCs w:val="24"/>
        </w:rPr>
        <w:footnoteReference w:id="33"/>
      </w:r>
    </w:p>
    <w:p w:rsidR="00A45800" w:rsidRDefault="00A45800" w:rsidP="008001B8">
      <w:pPr>
        <w:spacing w:after="0" w:line="456"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Untuk menentukan ukuran</w:t>
      </w:r>
      <w:r w:rsidR="004327F8">
        <w:rPr>
          <w:rFonts w:ascii="Times New Roman" w:hAnsi="Times New Roman" w:cs="Times New Roman"/>
          <w:sz w:val="24"/>
          <w:szCs w:val="24"/>
        </w:rPr>
        <w:t xml:space="preserve"> sampel menggunakan rumus </w:t>
      </w:r>
      <w:r w:rsidR="004327F8" w:rsidRPr="004327F8">
        <w:rPr>
          <w:rFonts w:ascii="Times New Roman" w:hAnsi="Times New Roman" w:cs="Times New Roman"/>
          <w:i/>
          <w:sz w:val="24"/>
          <w:szCs w:val="24"/>
        </w:rPr>
        <w:t>Slovin</w:t>
      </w:r>
      <w:r>
        <w:rPr>
          <w:rFonts w:ascii="Times New Roman" w:hAnsi="Times New Roman" w:cs="Times New Roman"/>
          <w:sz w:val="24"/>
          <w:szCs w:val="24"/>
        </w:rPr>
        <w:t>, yaitu:</w:t>
      </w:r>
    </w:p>
    <w:p w:rsidR="00A45800" w:rsidRPr="00836C4C" w:rsidRDefault="00836C4C" w:rsidP="008001B8">
      <w:pPr>
        <w:spacing w:after="0" w:line="456" w:lineRule="auto"/>
        <w:ind w:left="1080"/>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1+(N x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den>
          </m:f>
        </m:oMath>
      </m:oMathPara>
    </w:p>
    <w:p w:rsidR="00836C4C" w:rsidRDefault="00836C4C" w:rsidP="008001B8">
      <w:pPr>
        <w:spacing w:after="0" w:line="456"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rsidR="00836C4C" w:rsidRDefault="00836C4C" w:rsidP="003347B8">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n = ukuran sampel</w:t>
      </w:r>
    </w:p>
    <w:p w:rsidR="00836C4C" w:rsidRDefault="00836C4C" w:rsidP="003347B8">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N = jumlah populasi</w:t>
      </w:r>
    </w:p>
    <w:p w:rsidR="00A53B01" w:rsidRDefault="00732660" w:rsidP="00C222E6">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e </w:t>
      </w:r>
      <w:r w:rsidR="00836C4C">
        <w:rPr>
          <w:rFonts w:ascii="Times New Roman" w:hAnsi="Times New Roman" w:cs="Times New Roman"/>
          <w:sz w:val="24"/>
          <w:szCs w:val="24"/>
        </w:rPr>
        <w:t>= presentase kelonggaran ketidakterkaitan karena kesalahan pengambilan sampel yang masih dii</w:t>
      </w:r>
      <w:r w:rsidR="00A71389">
        <w:rPr>
          <w:rFonts w:ascii="Times New Roman" w:hAnsi="Times New Roman" w:cs="Times New Roman"/>
          <w:sz w:val="24"/>
          <w:szCs w:val="24"/>
        </w:rPr>
        <w:t>nginkan (peneliti menggunakan 5</w:t>
      </w:r>
      <w:r w:rsidR="00C222E6">
        <w:rPr>
          <w:rFonts w:ascii="Times New Roman" w:hAnsi="Times New Roman" w:cs="Times New Roman"/>
          <w:sz w:val="24"/>
          <w:szCs w:val="24"/>
        </w:rPr>
        <w:t>%).</w:t>
      </w:r>
    </w:p>
    <w:p w:rsidR="00836C4C" w:rsidRDefault="00836C4C" w:rsidP="003347B8">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Perhitungannya sebagai berikut:</w:t>
      </w:r>
    </w:p>
    <w:p w:rsidR="00A71389" w:rsidRPr="00A71389" w:rsidRDefault="00A53B01" w:rsidP="00A71389">
      <w:pPr>
        <w:spacing w:after="0" w:line="480" w:lineRule="auto"/>
        <w:ind w:left="1080"/>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164</m:t>
              </m:r>
            </m:num>
            <m:den>
              <m:r>
                <w:rPr>
                  <w:rFonts w:ascii="Cambria Math" w:hAnsi="Cambria Math" w:cs="Times New Roman"/>
                  <w:sz w:val="24"/>
                  <w:szCs w:val="24"/>
                </w:rPr>
                <m:t>1+(164 x</m:t>
              </m:r>
              <m:sSup>
                <m:sSupPr>
                  <m:ctrlPr>
                    <w:rPr>
                      <w:rFonts w:ascii="Cambria Math" w:hAnsi="Cambria Math" w:cs="Times New Roman"/>
                      <w:i/>
                      <w:sz w:val="24"/>
                      <w:szCs w:val="24"/>
                    </w:rPr>
                  </m:ctrlPr>
                </m:sSupPr>
                <m:e>
                  <m:r>
                    <w:rPr>
                      <w:rFonts w:ascii="Cambria Math" w:hAnsi="Cambria Math" w:cs="Times New Roman"/>
                      <w:sz w:val="24"/>
                      <w:szCs w:val="24"/>
                    </w:rPr>
                    <m:t xml:space="preserve"> 0,05</m:t>
                  </m:r>
                </m:e>
                <m:sup>
                  <m:r>
                    <w:rPr>
                      <w:rFonts w:ascii="Cambria Math" w:hAnsi="Cambria Math" w:cs="Times New Roman"/>
                      <w:sz w:val="24"/>
                      <w:szCs w:val="24"/>
                    </w:rPr>
                    <m:t>2</m:t>
                  </m:r>
                </m:sup>
              </m:sSup>
              <m:r>
                <w:rPr>
                  <w:rFonts w:ascii="Cambria Math" w:hAnsi="Cambria Math" w:cs="Times New Roman"/>
                  <w:sz w:val="24"/>
                  <w:szCs w:val="24"/>
                </w:rPr>
                <m:t>)</m:t>
              </m:r>
            </m:den>
          </m:f>
        </m:oMath>
      </m:oMathPara>
    </w:p>
    <w:p w:rsidR="00A71389" w:rsidRPr="00A71389" w:rsidRDefault="00A71389" w:rsidP="00A71389">
      <w:pPr>
        <w:spacing w:after="0" w:line="480" w:lineRule="auto"/>
        <w:jc w:val="both"/>
        <w:rPr>
          <w:rFonts w:ascii="Times New Roman" w:eastAsiaTheme="minorEastAsia" w:hAnsi="Times New Roman" w:cs="Times New Roman"/>
          <w:sz w:val="34"/>
          <w:szCs w:val="3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34"/>
            <w:szCs w:val="34"/>
          </w:rPr>
          <m:t>=</m:t>
        </m:r>
        <m:f>
          <m:fPr>
            <m:ctrlPr>
              <w:rPr>
                <w:rFonts w:ascii="Cambria Math" w:hAnsi="Cambria Math" w:cs="Times New Roman"/>
                <w:i/>
                <w:sz w:val="34"/>
                <w:szCs w:val="34"/>
              </w:rPr>
            </m:ctrlPr>
          </m:fPr>
          <m:num>
            <m:r>
              <w:rPr>
                <w:rFonts w:ascii="Cambria Math" w:hAnsi="Cambria Math" w:cs="Times New Roman"/>
                <w:sz w:val="34"/>
                <w:szCs w:val="34"/>
              </w:rPr>
              <m:t>164</m:t>
            </m:r>
          </m:num>
          <m:den>
            <m:r>
              <w:rPr>
                <w:rFonts w:ascii="Cambria Math" w:hAnsi="Cambria Math" w:cs="Times New Roman"/>
                <w:sz w:val="34"/>
                <w:szCs w:val="34"/>
              </w:rPr>
              <m:t>1+(0.41)</m:t>
            </m:r>
          </m:den>
        </m:f>
      </m:oMath>
    </w:p>
    <w:p w:rsidR="00A53B01" w:rsidRPr="00A71389" w:rsidRDefault="00A71389" w:rsidP="00A71389">
      <w:pPr>
        <w:spacing w:after="0" w:line="480" w:lineRule="auto"/>
        <w:ind w:left="2880" w:firstLine="720"/>
        <w:jc w:val="both"/>
        <w:rPr>
          <w:rFonts w:ascii="Times New Roman" w:eastAsiaTheme="minorEastAsia" w:hAnsi="Times New Roman" w:cs="Times New Roman"/>
          <w:sz w:val="34"/>
          <w:szCs w:val="34"/>
        </w:rPr>
      </w:pPr>
      <w:r w:rsidRPr="00A71389">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164</m:t>
            </m:r>
          </m:num>
          <m:den>
            <m:r>
              <w:rPr>
                <w:rFonts w:ascii="Cambria Math" w:hAnsi="Cambria Math" w:cs="Times New Roman"/>
                <w:sz w:val="34"/>
                <w:szCs w:val="34"/>
              </w:rPr>
              <m:t>1.41</m:t>
            </m:r>
          </m:den>
        </m:f>
      </m:oMath>
    </w:p>
    <w:p w:rsidR="00A71389" w:rsidRPr="00A71389" w:rsidRDefault="00A71389" w:rsidP="00A71389">
      <w:pPr>
        <w:spacing w:after="0" w:line="480" w:lineRule="auto"/>
        <w:ind w:left="2880" w:firstLine="720"/>
        <w:jc w:val="both"/>
        <w:rPr>
          <w:rFonts w:ascii="Times New Roman" w:eastAsiaTheme="minorEastAsia" w:hAnsi="Times New Roman" w:cs="Times New Roman"/>
          <w:sz w:val="24"/>
          <w:szCs w:val="24"/>
        </w:rPr>
      </w:pPr>
      <w:r w:rsidRPr="00A71389">
        <w:rPr>
          <w:rFonts w:ascii="Times New Roman" w:eastAsiaTheme="minorEastAsia" w:hAnsi="Times New Roman" w:cs="Times New Roman"/>
          <w:sz w:val="24"/>
          <w:szCs w:val="24"/>
        </w:rPr>
        <w:t>= 116.312</w:t>
      </w:r>
    </w:p>
    <w:p w:rsidR="00836C4C" w:rsidRPr="001F7E56" w:rsidRDefault="00A53B01" w:rsidP="003347B8">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Jadi sampel yang digunakan </w:t>
      </w:r>
      <w:r w:rsidR="001F7E56">
        <w:rPr>
          <w:rFonts w:ascii="Times New Roman" w:hAnsi="Times New Roman" w:cs="Times New Roman"/>
          <w:sz w:val="24"/>
          <w:szCs w:val="24"/>
        </w:rPr>
        <w:t>dalam penelitian ini sebanyak 116</w:t>
      </w:r>
      <w:r>
        <w:rPr>
          <w:rFonts w:ascii="Times New Roman" w:hAnsi="Times New Roman" w:cs="Times New Roman"/>
          <w:sz w:val="24"/>
          <w:szCs w:val="24"/>
        </w:rPr>
        <w:t xml:space="preserve"> responden nasabah pengguna/ pemilik produk mudah ceria di BMT Assyafi’iyah Berkah </w:t>
      </w:r>
      <w:r>
        <w:rPr>
          <w:rFonts w:ascii="Times New Roman" w:hAnsi="Times New Roman" w:cs="Times New Roman"/>
          <w:sz w:val="24"/>
          <w:szCs w:val="24"/>
        </w:rPr>
        <w:lastRenderedPageBreak/>
        <w:t>Nasional Merak.</w:t>
      </w:r>
      <w:r w:rsidR="001F7E56">
        <w:rPr>
          <w:rFonts w:ascii="Times New Roman" w:hAnsi="Times New Roman" w:cs="Times New Roman"/>
          <w:sz w:val="24"/>
          <w:szCs w:val="24"/>
        </w:rPr>
        <w:t xml:space="preserve">Pengambilan responden dilakukan dengan menggunakan teknik </w:t>
      </w:r>
      <w:r w:rsidR="001F7E56">
        <w:rPr>
          <w:rFonts w:ascii="Times New Roman" w:hAnsi="Times New Roman" w:cs="Times New Roman"/>
          <w:i/>
          <w:sz w:val="24"/>
          <w:szCs w:val="24"/>
        </w:rPr>
        <w:t xml:space="preserve">insidential sampling, </w:t>
      </w:r>
      <w:r w:rsidR="001F7E56">
        <w:rPr>
          <w:rFonts w:ascii="Times New Roman" w:hAnsi="Times New Roman" w:cs="Times New Roman"/>
          <w:sz w:val="24"/>
          <w:szCs w:val="24"/>
        </w:rPr>
        <w:t>yaitu teknik penentuan.</w:t>
      </w:r>
      <w:proofErr w:type="gramEnd"/>
    </w:p>
    <w:p w:rsidR="003347B8" w:rsidRPr="00A45800" w:rsidRDefault="003347B8" w:rsidP="003347B8">
      <w:pPr>
        <w:spacing w:after="0" w:line="240" w:lineRule="auto"/>
        <w:ind w:left="720" w:firstLine="720"/>
        <w:jc w:val="both"/>
        <w:rPr>
          <w:rFonts w:ascii="Times New Roman" w:hAnsi="Times New Roman" w:cs="Times New Roman"/>
          <w:sz w:val="24"/>
          <w:szCs w:val="24"/>
        </w:rPr>
      </w:pPr>
    </w:p>
    <w:p w:rsidR="00802B68" w:rsidRDefault="00802B68" w:rsidP="00505B55">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802B68" w:rsidRDefault="00802B68" w:rsidP="00505B55">
      <w:pPr>
        <w:pStyle w:val="ListParagraph"/>
        <w:numPr>
          <w:ilvl w:val="0"/>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Uji Instrumen Data</w:t>
      </w:r>
    </w:p>
    <w:p w:rsidR="008F6ABD" w:rsidRDefault="00802B68" w:rsidP="008F6AB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Validitas</w:t>
      </w:r>
    </w:p>
    <w:p w:rsidR="00A270D8" w:rsidRDefault="008F6ABD" w:rsidP="008001B8">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Validitas adalah suatu ukuran yang menunjukka tingkat-tingkat kevalidan atau kesahihan suatu instrumen.Suatu instrumen yang valid atau sahih mempunyai validitas yang tinggi.Sebaliknya, instrumen yang kurang valid berarti memiliki validitas rendah.</w:t>
      </w:r>
      <w:proofErr w:type="gramEnd"/>
      <w:r w:rsidR="00300FDC">
        <w:rPr>
          <w:rStyle w:val="FootnoteReference"/>
          <w:rFonts w:ascii="Times New Roman" w:hAnsi="Times New Roman" w:cs="Times New Roman"/>
          <w:sz w:val="24"/>
          <w:szCs w:val="24"/>
        </w:rPr>
        <w:footnoteReference w:id="34"/>
      </w:r>
      <w:proofErr w:type="gramStart"/>
      <w:r>
        <w:rPr>
          <w:rFonts w:ascii="Times New Roman" w:hAnsi="Times New Roman" w:cs="Times New Roman"/>
          <w:sz w:val="24"/>
          <w:szCs w:val="24"/>
        </w:rPr>
        <w:t>Untuk menentukan valid atau tidak butir kuesioner dilakukan perbandingan antara r hitung (</w:t>
      </w:r>
      <w:r>
        <w:rPr>
          <w:rFonts w:ascii="Times New Roman" w:hAnsi="Times New Roman" w:cs="Times New Roman"/>
          <w:i/>
          <w:sz w:val="24"/>
          <w:szCs w:val="24"/>
        </w:rPr>
        <w:t>corrected item total correlation</w:t>
      </w:r>
      <w:r>
        <w:rPr>
          <w:rFonts w:ascii="Times New Roman" w:hAnsi="Times New Roman" w:cs="Times New Roman"/>
          <w:sz w:val="24"/>
          <w:szCs w:val="24"/>
        </w:rPr>
        <w:t>) dengan r tabel.</w:t>
      </w:r>
      <w:proofErr w:type="gramEnd"/>
      <w:r w:rsidR="00260053">
        <w:rPr>
          <w:rStyle w:val="FootnoteReference"/>
          <w:rFonts w:ascii="Times New Roman" w:hAnsi="Times New Roman" w:cs="Times New Roman"/>
          <w:sz w:val="24"/>
          <w:szCs w:val="24"/>
        </w:rPr>
        <w:footnoteReference w:id="35"/>
      </w:r>
    </w:p>
    <w:p w:rsidR="008001B8" w:rsidRDefault="008001B8" w:rsidP="008F6ABD">
      <w:pPr>
        <w:spacing w:after="0" w:line="480" w:lineRule="auto"/>
        <w:ind w:left="1440" w:firstLine="720"/>
        <w:jc w:val="both"/>
        <w:rPr>
          <w:rFonts w:ascii="Times New Roman" w:hAnsi="Times New Roman" w:cs="Times New Roman"/>
          <w:sz w:val="24"/>
          <w:szCs w:val="24"/>
        </w:rPr>
      </w:pPr>
    </w:p>
    <w:p w:rsidR="008001B8" w:rsidRPr="008F6ABD" w:rsidRDefault="008001B8" w:rsidP="008F6ABD">
      <w:pPr>
        <w:spacing w:after="0" w:line="480" w:lineRule="auto"/>
        <w:ind w:left="1440" w:firstLine="720"/>
        <w:jc w:val="both"/>
        <w:rPr>
          <w:rFonts w:ascii="Times New Roman" w:hAnsi="Times New Roman" w:cs="Times New Roman"/>
          <w:sz w:val="24"/>
          <w:szCs w:val="24"/>
        </w:rPr>
      </w:pPr>
    </w:p>
    <w:p w:rsidR="00802B68" w:rsidRDefault="00802B68" w:rsidP="00505B55">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Re</w:t>
      </w:r>
      <w:r w:rsidR="00260053">
        <w:rPr>
          <w:rFonts w:ascii="Times New Roman" w:hAnsi="Times New Roman" w:cs="Times New Roman"/>
          <w:sz w:val="24"/>
          <w:szCs w:val="24"/>
        </w:rPr>
        <w:t>li</w:t>
      </w:r>
      <w:r>
        <w:rPr>
          <w:rFonts w:ascii="Times New Roman" w:hAnsi="Times New Roman" w:cs="Times New Roman"/>
          <w:sz w:val="24"/>
          <w:szCs w:val="24"/>
        </w:rPr>
        <w:t>abilitas</w:t>
      </w:r>
    </w:p>
    <w:p w:rsidR="002256CB" w:rsidRDefault="002A4EF8" w:rsidP="002256CB">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Reliabilitas sebenarnya adalah alat untuk mengukur suatu kuesioner yang merupakan </w:t>
      </w:r>
      <w:r w:rsidR="002256CB">
        <w:rPr>
          <w:rFonts w:ascii="Times New Roman" w:hAnsi="Times New Roman" w:cs="Times New Roman"/>
          <w:sz w:val="24"/>
          <w:szCs w:val="24"/>
        </w:rPr>
        <w:t>indik</w:t>
      </w:r>
      <w:r>
        <w:rPr>
          <w:rFonts w:ascii="Times New Roman" w:hAnsi="Times New Roman" w:cs="Times New Roman"/>
          <w:sz w:val="24"/>
          <w:szCs w:val="24"/>
        </w:rPr>
        <w:t>ator dari variabel atau konstruk.</w:t>
      </w:r>
      <w:proofErr w:type="gramEnd"/>
      <w:r w:rsidR="002256CB">
        <w:rPr>
          <w:rStyle w:val="FootnoteReference"/>
          <w:rFonts w:ascii="Times New Roman" w:hAnsi="Times New Roman" w:cs="Times New Roman"/>
          <w:sz w:val="24"/>
          <w:szCs w:val="24"/>
        </w:rPr>
        <w:footnoteReference w:id="36"/>
      </w:r>
      <w:r w:rsidR="002256CB">
        <w:rPr>
          <w:rFonts w:ascii="Times New Roman" w:hAnsi="Times New Roman" w:cs="Times New Roman"/>
          <w:sz w:val="24"/>
          <w:szCs w:val="24"/>
        </w:rPr>
        <w:t xml:space="preserve"> Pengukuran reliabilitas dapat dilakukan dengan dua </w:t>
      </w:r>
      <w:proofErr w:type="gramStart"/>
      <w:r w:rsidR="002256CB">
        <w:rPr>
          <w:rFonts w:ascii="Times New Roman" w:hAnsi="Times New Roman" w:cs="Times New Roman"/>
          <w:sz w:val="24"/>
          <w:szCs w:val="24"/>
        </w:rPr>
        <w:t>cara</w:t>
      </w:r>
      <w:proofErr w:type="gramEnd"/>
      <w:r w:rsidR="002256CB">
        <w:rPr>
          <w:rFonts w:ascii="Times New Roman" w:hAnsi="Times New Roman" w:cs="Times New Roman"/>
          <w:sz w:val="24"/>
          <w:szCs w:val="24"/>
        </w:rPr>
        <w:t xml:space="preserve"> yaitu:</w:t>
      </w:r>
    </w:p>
    <w:p w:rsidR="002256CB" w:rsidRDefault="002256CB" w:rsidP="00505B55">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Respeaadet Measure</w:t>
      </w:r>
      <w:r>
        <w:rPr>
          <w:rFonts w:ascii="Times New Roman" w:hAnsi="Times New Roman" w:cs="Times New Roman"/>
          <w:sz w:val="24"/>
          <w:szCs w:val="24"/>
        </w:rPr>
        <w:t xml:space="preserve"> atau pengukuran </w:t>
      </w:r>
      <w:proofErr w:type="gramStart"/>
      <w:r>
        <w:rPr>
          <w:rFonts w:ascii="Times New Roman" w:hAnsi="Times New Roman" w:cs="Times New Roman"/>
          <w:sz w:val="24"/>
          <w:szCs w:val="24"/>
        </w:rPr>
        <w:t>ulang :</w:t>
      </w:r>
      <w:proofErr w:type="gramEnd"/>
      <w:r>
        <w:rPr>
          <w:rFonts w:ascii="Times New Roman" w:hAnsi="Times New Roman" w:cs="Times New Roman"/>
          <w:sz w:val="24"/>
          <w:szCs w:val="24"/>
        </w:rPr>
        <w:t xml:space="preserve"> disini seseorang akan disodori pertanyaan yang sama pada waktu yang berbeda, dan kemudian dilihat apakah ia tetap konsisten pada jawabannya.</w:t>
      </w:r>
    </w:p>
    <w:p w:rsidR="002256CB" w:rsidRPr="002256CB" w:rsidRDefault="005D18CF" w:rsidP="00505B55">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One Shot</w:t>
      </w:r>
      <w:r>
        <w:rPr>
          <w:rFonts w:ascii="Times New Roman" w:hAnsi="Times New Roman" w:cs="Times New Roman"/>
          <w:sz w:val="24"/>
          <w:szCs w:val="24"/>
        </w:rPr>
        <w:t xml:space="preserve"> atau pengukuran sekali saja: disini pengukurannya hanya sekali dan kemudian hasilnya dibandingkan dengan pertanyaan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atau mengukur korelasi antar jawaban pertanyaan. SPSS memberikan fasilitas untuk mengukur reliabilitas dengan uji statistic </w:t>
      </w:r>
      <w:r>
        <w:rPr>
          <w:rFonts w:ascii="Times New Roman" w:hAnsi="Times New Roman" w:cs="Times New Roman"/>
          <w:i/>
          <w:sz w:val="24"/>
          <w:szCs w:val="24"/>
        </w:rPr>
        <w:t>Cronbach Alpha</w:t>
      </w:r>
      <w:r>
        <w:rPr>
          <w:rFonts w:ascii="Times New Roman" w:hAnsi="Times New Roman" w:cs="Times New Roman"/>
          <w:sz w:val="24"/>
          <w:szCs w:val="24"/>
        </w:rPr>
        <w:t xml:space="preserve"> (α). Suatu konstruk atau variabel dikatakan </w:t>
      </w:r>
      <w:r>
        <w:rPr>
          <w:rFonts w:ascii="Times New Roman" w:hAnsi="Times New Roman" w:cs="Times New Roman"/>
          <w:sz w:val="24"/>
          <w:szCs w:val="24"/>
        </w:rPr>
        <w:lastRenderedPageBreak/>
        <w:t xml:space="preserve">reliabel jika memberikan nilai </w:t>
      </w:r>
      <w:r>
        <w:rPr>
          <w:rFonts w:ascii="Times New Roman" w:hAnsi="Times New Roman" w:cs="Times New Roman"/>
          <w:i/>
          <w:sz w:val="24"/>
          <w:szCs w:val="24"/>
        </w:rPr>
        <w:t>Cronbach Alpha</w:t>
      </w:r>
      <w:r>
        <w:rPr>
          <w:rFonts w:ascii="Times New Roman" w:hAnsi="Times New Roman" w:cs="Times New Roman"/>
          <w:sz w:val="24"/>
          <w:szCs w:val="24"/>
        </w:rPr>
        <w:t>&gt; 0.70.</w:t>
      </w:r>
      <w:r>
        <w:rPr>
          <w:rStyle w:val="FootnoteReference"/>
          <w:rFonts w:ascii="Times New Roman" w:hAnsi="Times New Roman" w:cs="Times New Roman"/>
          <w:sz w:val="24"/>
          <w:szCs w:val="24"/>
        </w:rPr>
        <w:footnoteReference w:id="37"/>
      </w:r>
    </w:p>
    <w:p w:rsidR="00802B68" w:rsidRDefault="00802B68" w:rsidP="00505B55">
      <w:pPr>
        <w:pStyle w:val="ListParagraph"/>
        <w:numPr>
          <w:ilvl w:val="0"/>
          <w:numId w:val="11"/>
        </w:numPr>
        <w:spacing w:after="0" w:line="480" w:lineRule="auto"/>
        <w:jc w:val="both"/>
        <w:rPr>
          <w:rFonts w:ascii="Times New Roman" w:hAnsi="Times New Roman" w:cs="Times New Roman"/>
          <w:b/>
          <w:sz w:val="24"/>
          <w:szCs w:val="24"/>
        </w:rPr>
      </w:pPr>
      <w:r w:rsidRPr="00802B68">
        <w:rPr>
          <w:rFonts w:ascii="Times New Roman" w:hAnsi="Times New Roman" w:cs="Times New Roman"/>
          <w:b/>
          <w:sz w:val="24"/>
          <w:szCs w:val="24"/>
        </w:rPr>
        <w:t>Uji Asumsi Kalsik</w:t>
      </w:r>
    </w:p>
    <w:p w:rsidR="00517E61" w:rsidRPr="00517E61" w:rsidRDefault="00517E61" w:rsidP="003347B8">
      <w:pPr>
        <w:spacing w:after="0" w:line="480" w:lineRule="auto"/>
        <w:ind w:left="1080" w:firstLine="720"/>
        <w:jc w:val="both"/>
        <w:rPr>
          <w:rFonts w:ascii="Times New Roman" w:hAnsi="Times New Roman" w:cs="Times New Roman"/>
          <w:sz w:val="24"/>
          <w:szCs w:val="24"/>
        </w:rPr>
      </w:pPr>
      <w:proofErr w:type="gramStart"/>
      <w:r w:rsidRPr="00517E61">
        <w:rPr>
          <w:rFonts w:ascii="Times New Roman" w:hAnsi="Times New Roman" w:cs="Times New Roman"/>
          <w:sz w:val="24"/>
          <w:szCs w:val="24"/>
        </w:rPr>
        <w:t>Uji asumsi klasik adalah persyaratan yang harus dipenuhi pada anlisis regresi linear.</w:t>
      </w:r>
      <w:r>
        <w:rPr>
          <w:rFonts w:ascii="Times New Roman" w:hAnsi="Times New Roman" w:cs="Times New Roman"/>
          <w:sz w:val="24"/>
          <w:szCs w:val="24"/>
        </w:rPr>
        <w:t>Uji asumsi klasik merupakan tahapan awal yang digunakan sebelum analisis linear berganda.Ketika asumsi tidak terpenuhi, biasanya peneliti menggunakan berbagai solusi agar asumsinya dapat terselesaikan.Uji asumsi klasik yang digunakan dalam penelitian ini adalah uji no</w:t>
      </w:r>
      <w:r w:rsidR="00FE5AFE">
        <w:rPr>
          <w:rFonts w:ascii="Times New Roman" w:hAnsi="Times New Roman" w:cs="Times New Roman"/>
          <w:sz w:val="24"/>
          <w:szCs w:val="24"/>
        </w:rPr>
        <w:t xml:space="preserve">rmalitas </w:t>
      </w:r>
      <w:r>
        <w:rPr>
          <w:rFonts w:ascii="Times New Roman" w:hAnsi="Times New Roman" w:cs="Times New Roman"/>
          <w:sz w:val="24"/>
          <w:szCs w:val="24"/>
        </w:rPr>
        <w:t>dan uji heteroskedastisitas.</w:t>
      </w:r>
      <w:proofErr w:type="gramEnd"/>
    </w:p>
    <w:p w:rsidR="00802B68" w:rsidRDefault="00802B68" w:rsidP="00505B5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Normalitas</w:t>
      </w:r>
    </w:p>
    <w:p w:rsidR="00517E61" w:rsidRDefault="00517E61" w:rsidP="003347B8">
      <w:pPr>
        <w:spacing w:after="0" w:line="480" w:lineRule="auto"/>
        <w:ind w:left="1440" w:firstLine="720"/>
        <w:jc w:val="both"/>
        <w:rPr>
          <w:rFonts w:ascii="Times New Roman" w:hAnsi="Times New Roman" w:cs="Times New Roman"/>
          <w:sz w:val="24"/>
          <w:szCs w:val="24"/>
        </w:rPr>
      </w:pPr>
      <w:r w:rsidRPr="00517E61">
        <w:rPr>
          <w:rFonts w:ascii="Times New Roman" w:hAnsi="Times New Roman" w:cs="Times New Roman"/>
          <w:sz w:val="24"/>
          <w:szCs w:val="24"/>
        </w:rPr>
        <w:t xml:space="preserve">Uji normalitas merupakan uji yang melakukan perbandingan antara data yang kita miliki </w:t>
      </w:r>
      <w:r w:rsidR="005968A2">
        <w:rPr>
          <w:rFonts w:ascii="Times New Roman" w:hAnsi="Times New Roman" w:cs="Times New Roman"/>
          <w:sz w:val="24"/>
          <w:szCs w:val="24"/>
        </w:rPr>
        <w:t>dengan data distribusi normal</w:t>
      </w:r>
      <w:r w:rsidR="00E8201D">
        <w:rPr>
          <w:rFonts w:ascii="Times New Roman" w:hAnsi="Times New Roman" w:cs="Times New Roman"/>
          <w:sz w:val="24"/>
          <w:szCs w:val="24"/>
        </w:rPr>
        <w:t xml:space="preserve"> yang memiliki mean dan standar devisi yang </w:t>
      </w:r>
      <w:proofErr w:type="gramStart"/>
      <w:r w:rsidR="00E8201D">
        <w:rPr>
          <w:rFonts w:ascii="Times New Roman" w:hAnsi="Times New Roman" w:cs="Times New Roman"/>
          <w:sz w:val="24"/>
          <w:szCs w:val="24"/>
        </w:rPr>
        <w:t>sama</w:t>
      </w:r>
      <w:proofErr w:type="gramEnd"/>
      <w:r w:rsidR="00E8201D">
        <w:rPr>
          <w:rFonts w:ascii="Times New Roman" w:hAnsi="Times New Roman" w:cs="Times New Roman"/>
          <w:sz w:val="24"/>
          <w:szCs w:val="24"/>
        </w:rPr>
        <w:t xml:space="preserve"> dengan data kita. </w:t>
      </w:r>
      <w:proofErr w:type="gramStart"/>
      <w:r w:rsidR="00E8201D">
        <w:rPr>
          <w:rFonts w:ascii="Times New Roman" w:hAnsi="Times New Roman" w:cs="Times New Roman"/>
          <w:sz w:val="24"/>
          <w:szCs w:val="24"/>
        </w:rPr>
        <w:t xml:space="preserve">Untuk melihat data berdistribusi </w:t>
      </w:r>
      <w:r w:rsidR="00E8201D">
        <w:rPr>
          <w:rFonts w:ascii="Times New Roman" w:hAnsi="Times New Roman" w:cs="Times New Roman"/>
          <w:sz w:val="24"/>
          <w:szCs w:val="24"/>
        </w:rPr>
        <w:lastRenderedPageBreak/>
        <w:t>normal atau tidak.</w:t>
      </w:r>
      <w:proofErr w:type="gramEnd"/>
      <w:r w:rsidR="00E8201D">
        <w:rPr>
          <w:rStyle w:val="FootnoteReference"/>
          <w:rFonts w:ascii="Times New Roman" w:hAnsi="Times New Roman" w:cs="Times New Roman"/>
          <w:sz w:val="24"/>
          <w:szCs w:val="24"/>
        </w:rPr>
        <w:footnoteReference w:id="38"/>
      </w:r>
      <w:proofErr w:type="gramStart"/>
      <w:r w:rsidR="007D56D8">
        <w:rPr>
          <w:rFonts w:ascii="Times New Roman" w:hAnsi="Times New Roman" w:cs="Times New Roman"/>
          <w:sz w:val="24"/>
          <w:szCs w:val="24"/>
        </w:rPr>
        <w:t>Metode normalitas yang digunakan peneliti adalah metode Kolmogorov Smirnov merupakan uji normalitas berdasarkan fungsi distribusi kumulatif.Nilai residual terstandarisasi berdistribusi normal jika K hitung &lt; K nilai signifikan &gt; alpha.</w:t>
      </w:r>
      <w:proofErr w:type="gramEnd"/>
    </w:p>
    <w:p w:rsidR="00802B68" w:rsidRDefault="00802B68" w:rsidP="00505B5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Heteroskedastisitas</w:t>
      </w:r>
    </w:p>
    <w:p w:rsidR="00CF015B" w:rsidRDefault="00CF015B" w:rsidP="003347B8">
      <w:pPr>
        <w:spacing w:after="0" w:line="480" w:lineRule="auto"/>
        <w:ind w:left="1440" w:firstLine="720"/>
        <w:jc w:val="both"/>
        <w:rPr>
          <w:rFonts w:ascii="Times New Roman" w:hAnsi="Times New Roman" w:cs="Times New Roman"/>
          <w:sz w:val="24"/>
          <w:szCs w:val="24"/>
        </w:rPr>
      </w:pPr>
      <w:r w:rsidRPr="00CF015B">
        <w:rPr>
          <w:rFonts w:ascii="Times New Roman" w:hAnsi="Times New Roman" w:cs="Times New Roman"/>
          <w:sz w:val="24"/>
          <w:szCs w:val="24"/>
        </w:rPr>
        <w:t>Uji heteroskedastisitas</w:t>
      </w:r>
      <w:r w:rsidR="00CF6A53">
        <w:rPr>
          <w:rFonts w:ascii="Times New Roman" w:hAnsi="Times New Roman" w:cs="Times New Roman"/>
          <w:sz w:val="24"/>
          <w:szCs w:val="24"/>
        </w:rPr>
        <w:t xml:space="preserve"> bertujuan menguji apakah dalam model regresi terjadi ketidaksamaan varians dari residual dari satu pengamatan ke pengamatan yang lain. Jika varian dari residual satu pengamatan ke pengamatan </w:t>
      </w:r>
      <w:proofErr w:type="gramStart"/>
      <w:r w:rsidR="00CF6A53">
        <w:rPr>
          <w:rFonts w:ascii="Times New Roman" w:hAnsi="Times New Roman" w:cs="Times New Roman"/>
          <w:sz w:val="24"/>
          <w:szCs w:val="24"/>
        </w:rPr>
        <w:t>lain</w:t>
      </w:r>
      <w:proofErr w:type="gramEnd"/>
      <w:r w:rsidR="00CF6A53">
        <w:rPr>
          <w:rFonts w:ascii="Times New Roman" w:hAnsi="Times New Roman" w:cs="Times New Roman"/>
          <w:sz w:val="24"/>
          <w:szCs w:val="24"/>
        </w:rPr>
        <w:t xml:space="preserve"> tetap, maka disebut Homoskedastisitas. Model yang baik adalah yang Homoskedastisitas atau tidak terjadi Heteroskedastisitas</w:t>
      </w:r>
      <w:proofErr w:type="gramStart"/>
      <w:r w:rsidR="00CF6A53">
        <w:rPr>
          <w:rFonts w:ascii="Times New Roman" w:hAnsi="Times New Roman" w:cs="Times New Roman"/>
          <w:sz w:val="24"/>
          <w:szCs w:val="24"/>
        </w:rPr>
        <w:t>.</w:t>
      </w:r>
      <w:r w:rsidRPr="00CF015B">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39"/>
      </w:r>
    </w:p>
    <w:p w:rsidR="002556CA" w:rsidRPr="00CF015B" w:rsidRDefault="00CF015B" w:rsidP="00D067FD">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Metode yang digunakan dalam uji heteroskedastisitas yaitu metode glejser yaitu </w:t>
      </w:r>
      <w:r>
        <w:rPr>
          <w:rFonts w:ascii="Times New Roman" w:hAnsi="Times New Roman" w:cs="Times New Roman"/>
          <w:sz w:val="24"/>
          <w:szCs w:val="24"/>
        </w:rPr>
        <w:lastRenderedPageBreak/>
        <w:t>metode yang dilakukan dengan meregresikan semua variabel bebas terhadap nilai residualnya.jika Terdapat pengaruh variabel bebas yang signifikan terhadap nilai mutlak residualnya maka dalam model terdapat masalah heteroskedistisitas.</w:t>
      </w:r>
      <w:proofErr w:type="gramEnd"/>
      <w:r>
        <w:rPr>
          <w:rStyle w:val="FootnoteReference"/>
          <w:rFonts w:ascii="Times New Roman" w:hAnsi="Times New Roman" w:cs="Times New Roman"/>
          <w:sz w:val="24"/>
          <w:szCs w:val="24"/>
        </w:rPr>
        <w:footnoteReference w:id="40"/>
      </w:r>
    </w:p>
    <w:p w:rsidR="00802B68" w:rsidRDefault="003E2D1E" w:rsidP="00505B55">
      <w:pPr>
        <w:pStyle w:val="ListParagraph"/>
        <w:numPr>
          <w:ilvl w:val="0"/>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Analisis Regresi Linear Sederhana</w:t>
      </w:r>
    </w:p>
    <w:p w:rsidR="003E2D1E" w:rsidRDefault="003E2D1E" w:rsidP="003347B8">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Analisis regresi linear sederhana adalah </w:t>
      </w:r>
      <w:r w:rsidR="00F02129">
        <w:rPr>
          <w:rFonts w:ascii="Times New Roman" w:hAnsi="Times New Roman" w:cs="Times New Roman"/>
          <w:sz w:val="24"/>
          <w:szCs w:val="24"/>
        </w:rPr>
        <w:t>suatu analisis yang mengukur pengaruh antara variabel bebas terhadap variabel terikat.</w:t>
      </w:r>
      <w:proofErr w:type="gramEnd"/>
      <w:r w:rsidR="00F02129">
        <w:rPr>
          <w:rFonts w:ascii="Times New Roman" w:hAnsi="Times New Roman" w:cs="Times New Roman"/>
          <w:sz w:val="24"/>
          <w:szCs w:val="24"/>
        </w:rPr>
        <w:t xml:space="preserve"> Jika pengukuran pengaruh ini menggunakan satu variabel bebas (X) dan variabel terikat (Y) dinamakan analisis regresi linear sederhana yang dirumuskan:</w:t>
      </w:r>
    </w:p>
    <w:p w:rsidR="0087086B" w:rsidRPr="00FE3335" w:rsidRDefault="00FE3335" w:rsidP="00FE3335">
      <w:pPr>
        <w:spacing w:after="0" w:line="480" w:lineRule="auto"/>
        <w:ind w:left="360" w:firstLine="720"/>
        <w:jc w:val="both"/>
        <w:rPr>
          <w:rFonts w:ascii="Times New Roman" w:hAnsi="Times New Roman" w:cs="Times New Roman"/>
          <w:b/>
          <w:sz w:val="24"/>
          <w:szCs w:val="24"/>
        </w:rPr>
      </w:pPr>
      <w:r>
        <w:rPr>
          <w:rFonts w:ascii="Times New Roman" w:hAnsi="Times New Roman" w:cs="Times New Roman"/>
          <w:b/>
          <w:sz w:val="24"/>
          <w:szCs w:val="24"/>
        </w:rPr>
        <w:t>Y=a+bX+e</w:t>
      </w:r>
    </w:p>
    <w:p w:rsidR="00B1315A" w:rsidRDefault="00B1315A" w:rsidP="003347B8">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Dimana:</w:t>
      </w:r>
    </w:p>
    <w:p w:rsidR="00B1315A" w:rsidRDefault="00B1315A" w:rsidP="003347B8">
      <w:pPr>
        <w:spacing w:after="0" w:line="480" w:lineRule="auto"/>
        <w:ind w:left="1800" w:hanging="720"/>
        <w:jc w:val="both"/>
        <w:rPr>
          <w:rFonts w:ascii="Times New Roman" w:hAnsi="Times New Roman" w:cs="Times New Roman"/>
          <w:sz w:val="24"/>
          <w:szCs w:val="24"/>
        </w:rPr>
      </w:pPr>
      <w:r>
        <w:rPr>
          <w:rFonts w:ascii="Times New Roman" w:hAnsi="Times New Roman" w:cs="Times New Roman"/>
          <w:sz w:val="24"/>
          <w:szCs w:val="24"/>
        </w:rPr>
        <w:t>Y = Variabel terikat (Perkembangan Usaha Nasabah di BMT Assyafi’iyah Berkah Nasional Merak)</w:t>
      </w:r>
    </w:p>
    <w:p w:rsidR="00B1315A" w:rsidRDefault="00B1315A" w:rsidP="003347B8">
      <w:pPr>
        <w:spacing w:after="0" w:line="480" w:lineRule="auto"/>
        <w:ind w:left="1800" w:hanging="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X  =</w:t>
      </w:r>
      <w:proofErr w:type="gramEnd"/>
      <w:r>
        <w:rPr>
          <w:rFonts w:ascii="Times New Roman" w:hAnsi="Times New Roman" w:cs="Times New Roman"/>
          <w:sz w:val="24"/>
          <w:szCs w:val="24"/>
        </w:rPr>
        <w:t xml:space="preserve">  Variabel bebas (Pembiayaan mudharabah di BMT Assyafi’iyah Berkah Nasional Merak)</w:t>
      </w:r>
    </w:p>
    <w:p w:rsidR="00B1315A" w:rsidRDefault="00B1315A" w:rsidP="003347B8">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    =    Konstanta</w:t>
      </w:r>
    </w:p>
    <w:p w:rsidR="00F744CB" w:rsidRDefault="00F02129" w:rsidP="003347B8">
      <w:pPr>
        <w:spacing w:after="0" w:line="480" w:lineRule="auto"/>
        <w:ind w:left="1800" w:hanging="720"/>
        <w:jc w:val="both"/>
        <w:rPr>
          <w:rFonts w:ascii="Times New Roman" w:hAnsi="Times New Roman" w:cs="Times New Roman"/>
          <w:sz w:val="24"/>
          <w:szCs w:val="24"/>
        </w:rPr>
      </w:pPr>
      <w:r>
        <w:rPr>
          <w:rFonts w:ascii="Times New Roman" w:hAnsi="Times New Roman" w:cs="Times New Roman"/>
          <w:sz w:val="24"/>
          <w:szCs w:val="24"/>
        </w:rPr>
        <w:t>b    =    Koefisien Regresi</w:t>
      </w:r>
      <w:r>
        <w:rPr>
          <w:rStyle w:val="FootnoteReference"/>
          <w:rFonts w:ascii="Times New Roman" w:hAnsi="Times New Roman" w:cs="Times New Roman"/>
          <w:sz w:val="24"/>
          <w:szCs w:val="24"/>
        </w:rPr>
        <w:footnoteReference w:id="41"/>
      </w:r>
    </w:p>
    <w:p w:rsidR="00F744CB" w:rsidRDefault="00F744CB" w:rsidP="00505B55">
      <w:pPr>
        <w:pStyle w:val="ListParagraph"/>
        <w:numPr>
          <w:ilvl w:val="0"/>
          <w:numId w:val="11"/>
        </w:numPr>
        <w:spacing w:after="0" w:line="480" w:lineRule="auto"/>
        <w:jc w:val="both"/>
        <w:rPr>
          <w:rFonts w:ascii="Times New Roman" w:hAnsi="Times New Roman" w:cs="Times New Roman"/>
          <w:b/>
          <w:sz w:val="24"/>
          <w:szCs w:val="24"/>
        </w:rPr>
      </w:pPr>
      <w:r w:rsidRPr="00F744CB">
        <w:rPr>
          <w:rFonts w:ascii="Times New Roman" w:hAnsi="Times New Roman" w:cs="Times New Roman"/>
          <w:b/>
          <w:sz w:val="24"/>
          <w:szCs w:val="24"/>
        </w:rPr>
        <w:t>Uji Koefisien Kolerasi</w:t>
      </w:r>
      <w:r w:rsidR="00281F89">
        <w:rPr>
          <w:rFonts w:ascii="Times New Roman" w:hAnsi="Times New Roman" w:cs="Times New Roman"/>
          <w:b/>
          <w:sz w:val="24"/>
          <w:szCs w:val="24"/>
        </w:rPr>
        <w:t xml:space="preserve"> (R)</w:t>
      </w:r>
    </w:p>
    <w:p w:rsidR="00F744CB" w:rsidRDefault="00757250" w:rsidP="003347B8">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Koefisien korelasi adalah suatu ukuran arah dan kekuatan hubungan linear antara dua variabel random (Watson &amp; Craft, 624).</w:t>
      </w:r>
      <w:proofErr w:type="gramEnd"/>
      <w:r>
        <w:rPr>
          <w:rFonts w:ascii="Times New Roman" w:hAnsi="Times New Roman" w:cs="Times New Roman"/>
          <w:sz w:val="24"/>
          <w:szCs w:val="24"/>
        </w:rPr>
        <w:t xml:space="preserve"> Pengukuran korelasi bivariat dapat dibedakan menjadi pengukuran secara linear (termasuk parsial) dan secara berganda (</w:t>
      </w:r>
      <w:r>
        <w:rPr>
          <w:rFonts w:ascii="Times New Roman" w:hAnsi="Times New Roman" w:cs="Times New Roman"/>
          <w:i/>
          <w:sz w:val="24"/>
          <w:szCs w:val="24"/>
        </w:rPr>
        <w:t>multiple</w:t>
      </w:r>
      <w:r>
        <w:rPr>
          <w:rFonts w:ascii="Times New Roman" w:hAnsi="Times New Roman" w:cs="Times New Roman"/>
          <w:sz w:val="24"/>
          <w:szCs w:val="24"/>
        </w:rPr>
        <w:t>) yang dimaksud pengukuran korelasi secara linear adalah pengukuran atau perhitungan korelasi yang hanya melibatkan satu variabel bebas (X) dan satu variabel terikat (Y).</w:t>
      </w:r>
      <w:r>
        <w:rPr>
          <w:rStyle w:val="FootnoteReference"/>
          <w:rFonts w:ascii="Times New Roman" w:hAnsi="Times New Roman" w:cs="Times New Roman"/>
          <w:sz w:val="24"/>
          <w:szCs w:val="24"/>
        </w:rPr>
        <w:footnoteReference w:id="42"/>
      </w:r>
    </w:p>
    <w:p w:rsidR="00C91367" w:rsidRDefault="00281F89" w:rsidP="00FE3335">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Oleh karena itu, untuk mempermudah pemberian kategori koefisien kolerasi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dibuat krite</w:t>
      </w:r>
      <w:r w:rsidR="00FE3335">
        <w:rPr>
          <w:rFonts w:ascii="Times New Roman" w:hAnsi="Times New Roman" w:cs="Times New Roman"/>
          <w:sz w:val="24"/>
          <w:szCs w:val="24"/>
        </w:rPr>
        <w:t>ria pengukuran sebagai berikut:</w:t>
      </w:r>
    </w:p>
    <w:p w:rsidR="00281F89" w:rsidRDefault="00281F89" w:rsidP="0057127C">
      <w:pPr>
        <w:spacing w:after="0"/>
        <w:ind w:left="360" w:firstLine="720"/>
        <w:jc w:val="center"/>
        <w:rPr>
          <w:rFonts w:ascii="Times New Roman" w:hAnsi="Times New Roman" w:cs="Times New Roman"/>
          <w:b/>
          <w:sz w:val="24"/>
          <w:szCs w:val="24"/>
        </w:rPr>
      </w:pPr>
      <w:r>
        <w:rPr>
          <w:rFonts w:ascii="Times New Roman" w:hAnsi="Times New Roman" w:cs="Times New Roman"/>
          <w:b/>
          <w:sz w:val="24"/>
          <w:szCs w:val="24"/>
        </w:rPr>
        <w:lastRenderedPageBreak/>
        <w:t>Tabel 3.1</w:t>
      </w:r>
    </w:p>
    <w:p w:rsidR="00281F89" w:rsidRDefault="0057127C" w:rsidP="0057127C">
      <w:pPr>
        <w:spacing w:after="0" w:line="480" w:lineRule="auto"/>
        <w:ind w:left="360" w:firstLine="720"/>
        <w:jc w:val="center"/>
        <w:rPr>
          <w:rFonts w:ascii="Times New Roman" w:hAnsi="Times New Roman" w:cs="Times New Roman"/>
          <w:b/>
          <w:sz w:val="24"/>
          <w:szCs w:val="24"/>
        </w:rPr>
      </w:pPr>
      <w:r>
        <w:rPr>
          <w:rFonts w:ascii="Times New Roman" w:hAnsi="Times New Roman" w:cs="Times New Roman"/>
          <w:b/>
          <w:sz w:val="24"/>
          <w:szCs w:val="24"/>
        </w:rPr>
        <w:t xml:space="preserve">Sifat Hubungan </w:t>
      </w:r>
      <w:r w:rsidR="00281F89">
        <w:rPr>
          <w:rFonts w:ascii="Times New Roman" w:hAnsi="Times New Roman" w:cs="Times New Roman"/>
          <w:b/>
          <w:sz w:val="24"/>
          <w:szCs w:val="24"/>
        </w:rPr>
        <w:t>Kolerasi</w:t>
      </w:r>
      <w:r>
        <w:rPr>
          <w:rFonts w:ascii="Times New Roman" w:hAnsi="Times New Roman" w:cs="Times New Roman"/>
          <w:b/>
          <w:sz w:val="24"/>
          <w:szCs w:val="24"/>
        </w:rPr>
        <w:t xml:space="preserve"> Berdasarkan Nilai r</w:t>
      </w:r>
    </w:p>
    <w:tbl>
      <w:tblPr>
        <w:tblStyle w:val="TableGrid"/>
        <w:tblW w:w="0" w:type="auto"/>
        <w:tblInd w:w="1600" w:type="dxa"/>
        <w:tblLook w:val="04A0" w:firstRow="1" w:lastRow="0" w:firstColumn="1" w:lastColumn="0" w:noHBand="0" w:noVBand="1"/>
      </w:tblPr>
      <w:tblGrid>
        <w:gridCol w:w="1979"/>
        <w:gridCol w:w="2469"/>
      </w:tblGrid>
      <w:tr w:rsidR="00281F89" w:rsidTr="00A548BB">
        <w:tc>
          <w:tcPr>
            <w:tcW w:w="1979" w:type="dxa"/>
          </w:tcPr>
          <w:p w:rsidR="00281F89" w:rsidRDefault="0057127C" w:rsidP="003347B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Interval r</w:t>
            </w:r>
          </w:p>
        </w:tc>
        <w:tc>
          <w:tcPr>
            <w:tcW w:w="2469" w:type="dxa"/>
          </w:tcPr>
          <w:p w:rsidR="00281F89" w:rsidRDefault="0057127C" w:rsidP="0057127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Sif</w:t>
            </w:r>
            <w:r w:rsidR="00281F89">
              <w:rPr>
                <w:rFonts w:ascii="Times New Roman" w:hAnsi="Times New Roman" w:cs="Times New Roman"/>
                <w:b/>
                <w:sz w:val="24"/>
                <w:szCs w:val="24"/>
              </w:rPr>
              <w:t>at Hubungan</w:t>
            </w:r>
          </w:p>
        </w:tc>
      </w:tr>
      <w:tr w:rsidR="00281F89" w:rsidTr="00A548BB">
        <w:tc>
          <w:tcPr>
            <w:tcW w:w="197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0,000 s/d </w:t>
            </w:r>
            <w:r w:rsidR="00C91367">
              <w:rPr>
                <w:rFonts w:ascii="Times New Roman" w:hAnsi="Times New Roman" w:cs="Times New Roman"/>
                <w:sz w:val="24"/>
                <w:szCs w:val="24"/>
              </w:rPr>
              <w:t>0,199</w:t>
            </w:r>
          </w:p>
        </w:tc>
        <w:tc>
          <w:tcPr>
            <w:tcW w:w="246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Sangat Lemah</w:t>
            </w:r>
          </w:p>
        </w:tc>
      </w:tr>
      <w:tr w:rsidR="00281F89" w:rsidTr="00A548BB">
        <w:tc>
          <w:tcPr>
            <w:tcW w:w="197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0,200 s/s </w:t>
            </w:r>
            <w:r w:rsidR="00C91367">
              <w:rPr>
                <w:rFonts w:ascii="Times New Roman" w:hAnsi="Times New Roman" w:cs="Times New Roman"/>
                <w:sz w:val="24"/>
                <w:szCs w:val="24"/>
              </w:rPr>
              <w:t>0,399</w:t>
            </w:r>
          </w:p>
        </w:tc>
        <w:tc>
          <w:tcPr>
            <w:tcW w:w="246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Lemah</w:t>
            </w:r>
          </w:p>
        </w:tc>
      </w:tr>
      <w:tr w:rsidR="00281F89" w:rsidTr="00A548BB">
        <w:tc>
          <w:tcPr>
            <w:tcW w:w="1979" w:type="dxa"/>
          </w:tcPr>
          <w:p w:rsidR="00281F89" w:rsidRPr="00C91367" w:rsidRDefault="0057127C" w:rsidP="0057127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0,400 s/d </w:t>
            </w:r>
            <w:r w:rsidR="00C91367">
              <w:rPr>
                <w:rFonts w:ascii="Times New Roman" w:hAnsi="Times New Roman" w:cs="Times New Roman"/>
                <w:sz w:val="24"/>
                <w:szCs w:val="24"/>
              </w:rPr>
              <w:t>0,599</w:t>
            </w:r>
          </w:p>
        </w:tc>
        <w:tc>
          <w:tcPr>
            <w:tcW w:w="246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Cukup Kuat</w:t>
            </w:r>
          </w:p>
        </w:tc>
      </w:tr>
      <w:tr w:rsidR="00281F89" w:rsidTr="00A548BB">
        <w:tc>
          <w:tcPr>
            <w:tcW w:w="1979" w:type="dxa"/>
          </w:tcPr>
          <w:p w:rsidR="00281F89" w:rsidRPr="00C91367" w:rsidRDefault="00C91367"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0,60</w:t>
            </w:r>
            <w:r w:rsidR="0057127C">
              <w:rPr>
                <w:rFonts w:ascii="Times New Roman" w:hAnsi="Times New Roman" w:cs="Times New Roman"/>
                <w:sz w:val="24"/>
                <w:szCs w:val="24"/>
              </w:rPr>
              <w:t xml:space="preserve">0 s/d </w:t>
            </w:r>
            <w:r>
              <w:rPr>
                <w:rFonts w:ascii="Times New Roman" w:hAnsi="Times New Roman" w:cs="Times New Roman"/>
                <w:sz w:val="24"/>
                <w:szCs w:val="24"/>
              </w:rPr>
              <w:t>0,799</w:t>
            </w:r>
          </w:p>
        </w:tc>
        <w:tc>
          <w:tcPr>
            <w:tcW w:w="246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Mendekati Sempurna</w:t>
            </w:r>
          </w:p>
        </w:tc>
      </w:tr>
      <w:tr w:rsidR="00281F89" w:rsidTr="00A548BB">
        <w:tc>
          <w:tcPr>
            <w:tcW w:w="197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0,800 s/d </w:t>
            </w:r>
            <w:r w:rsidR="00C91367">
              <w:rPr>
                <w:rFonts w:ascii="Times New Roman" w:hAnsi="Times New Roman" w:cs="Times New Roman"/>
                <w:sz w:val="24"/>
                <w:szCs w:val="24"/>
              </w:rPr>
              <w:t>1,000</w:t>
            </w:r>
          </w:p>
        </w:tc>
        <w:tc>
          <w:tcPr>
            <w:tcW w:w="2469" w:type="dxa"/>
          </w:tcPr>
          <w:p w:rsidR="00281F89" w:rsidRPr="00C91367" w:rsidRDefault="0057127C" w:rsidP="003347B8">
            <w:pPr>
              <w:spacing w:line="480" w:lineRule="auto"/>
              <w:jc w:val="center"/>
              <w:rPr>
                <w:rFonts w:ascii="Times New Roman" w:hAnsi="Times New Roman" w:cs="Times New Roman"/>
                <w:sz w:val="24"/>
                <w:szCs w:val="24"/>
              </w:rPr>
            </w:pPr>
            <w:r>
              <w:rPr>
                <w:rFonts w:ascii="Times New Roman" w:hAnsi="Times New Roman" w:cs="Times New Roman"/>
                <w:sz w:val="24"/>
                <w:szCs w:val="24"/>
              </w:rPr>
              <w:t>Sempurna</w:t>
            </w:r>
          </w:p>
        </w:tc>
      </w:tr>
    </w:tbl>
    <w:p w:rsidR="00D067FD" w:rsidRPr="00281F89" w:rsidRDefault="00D067FD" w:rsidP="00A548BB">
      <w:pPr>
        <w:spacing w:after="0"/>
        <w:rPr>
          <w:rFonts w:ascii="Times New Roman" w:hAnsi="Times New Roman" w:cs="Times New Roman"/>
          <w:b/>
          <w:sz w:val="24"/>
          <w:szCs w:val="24"/>
        </w:rPr>
      </w:pPr>
    </w:p>
    <w:p w:rsidR="00B1315A" w:rsidRDefault="00732660" w:rsidP="00505B55">
      <w:pPr>
        <w:pStyle w:val="ListParagraph"/>
        <w:numPr>
          <w:ilvl w:val="0"/>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Uji Koefisien Determinasi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oMath>
      <w:r>
        <w:rPr>
          <w:rFonts w:ascii="Times New Roman" w:hAnsi="Times New Roman" w:cs="Times New Roman"/>
          <w:b/>
          <w:sz w:val="24"/>
          <w:szCs w:val="24"/>
        </w:rPr>
        <w:t>)</w:t>
      </w:r>
    </w:p>
    <w:p w:rsidR="00732660" w:rsidRDefault="00732660" w:rsidP="003347B8">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Koefisien determinasi </w:t>
      </w:r>
      <w:r w:rsidRPr="00732660">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732660">
        <w:rPr>
          <w:rFonts w:ascii="Times New Roman" w:hAnsi="Times New Roman" w:cs="Times New Roman"/>
          <w:sz w:val="24"/>
          <w:szCs w:val="24"/>
        </w:rPr>
        <w:t>)</w:t>
      </w:r>
      <w:r w:rsidR="00F2481A">
        <w:rPr>
          <w:rFonts w:ascii="Times New Roman" w:hAnsi="Times New Roman" w:cs="Times New Roman"/>
          <w:sz w:val="24"/>
          <w:szCs w:val="24"/>
        </w:rPr>
        <w:t xml:space="preserve"> pada intinya mengukur seberapa jauh kemampuan model dalam menerangkan variasi variabel dependen.Nilai koefisien determinasi adalah antara nol dan satu.Nilai R</w:t>
      </w:r>
      <w:r w:rsidR="00F2481A">
        <w:rPr>
          <w:rFonts w:ascii="Times New Roman" w:hAnsi="Times New Roman" w:cs="Times New Roman"/>
          <w:sz w:val="24"/>
          <w:szCs w:val="24"/>
          <w:vertAlign w:val="superscript"/>
        </w:rPr>
        <w:t xml:space="preserve">2 </w:t>
      </w:r>
      <w:r w:rsidR="00F2481A">
        <w:rPr>
          <w:rFonts w:ascii="Times New Roman" w:hAnsi="Times New Roman" w:cs="Times New Roman"/>
          <w:sz w:val="24"/>
          <w:szCs w:val="24"/>
        </w:rPr>
        <w:t>yang kecil berarti kemampuan variabel-variabel independen dalam menjelaskan variasi variabel dependen amat terbatas</w:t>
      </w:r>
      <w:r w:rsidR="00B703D3">
        <w:rPr>
          <w:rFonts w:ascii="Times New Roman" w:hAnsi="Times New Roman" w:cs="Times New Roman"/>
          <w:sz w:val="24"/>
          <w:szCs w:val="24"/>
        </w:rPr>
        <w:t>.</w:t>
      </w:r>
      <w:proofErr w:type="gramEnd"/>
      <w:r w:rsidR="00B703D3">
        <w:rPr>
          <w:rStyle w:val="FootnoteReference"/>
          <w:rFonts w:ascii="Times New Roman" w:hAnsi="Times New Roman" w:cs="Times New Roman"/>
          <w:sz w:val="24"/>
          <w:szCs w:val="24"/>
        </w:rPr>
        <w:footnoteReference w:id="43"/>
      </w:r>
    </w:p>
    <w:p w:rsidR="00A548BB" w:rsidRDefault="00A548BB" w:rsidP="003347B8">
      <w:pPr>
        <w:spacing w:after="0" w:line="480" w:lineRule="auto"/>
        <w:ind w:left="1080" w:firstLine="720"/>
        <w:jc w:val="both"/>
        <w:rPr>
          <w:rFonts w:ascii="Times New Roman" w:hAnsi="Times New Roman" w:cs="Times New Roman"/>
          <w:sz w:val="24"/>
          <w:szCs w:val="24"/>
        </w:rPr>
      </w:pPr>
    </w:p>
    <w:p w:rsidR="00A548BB" w:rsidRDefault="00A548BB" w:rsidP="003347B8">
      <w:pPr>
        <w:spacing w:after="0" w:line="480" w:lineRule="auto"/>
        <w:ind w:left="1080" w:firstLine="720"/>
        <w:jc w:val="both"/>
        <w:rPr>
          <w:rFonts w:ascii="Times New Roman" w:hAnsi="Times New Roman" w:cs="Times New Roman"/>
          <w:sz w:val="24"/>
          <w:szCs w:val="24"/>
        </w:rPr>
      </w:pPr>
    </w:p>
    <w:p w:rsidR="00B703D3" w:rsidRDefault="00572DC7" w:rsidP="00505B55">
      <w:pPr>
        <w:pStyle w:val="ListParagraph"/>
        <w:numPr>
          <w:ilvl w:val="0"/>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Uji t (Uji Signifikansi)</w:t>
      </w:r>
    </w:p>
    <w:p w:rsidR="002556CA" w:rsidRDefault="00B703D3" w:rsidP="00572DC7">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Uji </w:t>
      </w:r>
      <w:r w:rsidR="00572DC7">
        <w:rPr>
          <w:rFonts w:ascii="Times New Roman" w:hAnsi="Times New Roman" w:cs="Times New Roman"/>
          <w:sz w:val="24"/>
          <w:szCs w:val="24"/>
        </w:rPr>
        <w:t>t (uji signifikansi) adalah pengujian koefisien regresi parsial individual yang digunkana untuk mengetahui apakah pembiayaan mudharabah (X) dapat mempengaruhi perkembangan usaha nasabah (Y) BMT Assyafi’iyah Berkah Nasional Merak</w:t>
      </w:r>
      <w:r w:rsidR="0071073C">
        <w:rPr>
          <w:rFonts w:ascii="Times New Roman" w:hAnsi="Times New Roman" w:cs="Times New Roman"/>
          <w:sz w:val="24"/>
          <w:szCs w:val="24"/>
        </w:rPr>
        <w:t>.</w:t>
      </w:r>
      <w:proofErr w:type="gramEnd"/>
      <w:r w:rsidR="0071073C">
        <w:rPr>
          <w:rStyle w:val="FootnoteReference"/>
          <w:rFonts w:ascii="Times New Roman" w:hAnsi="Times New Roman" w:cs="Times New Roman"/>
          <w:sz w:val="24"/>
          <w:szCs w:val="24"/>
        </w:rPr>
        <w:footnoteReference w:id="44"/>
      </w:r>
    </w:p>
    <w:p w:rsidR="0016358F" w:rsidRDefault="0016358F" w:rsidP="00572DC7">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Uji t bertujuan untuk mengetahui secara individual pengaruh satu variabel independen terhadap variabel dependen.</w:t>
      </w:r>
      <w:proofErr w:type="gramEnd"/>
      <w:r>
        <w:rPr>
          <w:rFonts w:ascii="Times New Roman" w:hAnsi="Times New Roman" w:cs="Times New Roman"/>
          <w:sz w:val="24"/>
          <w:szCs w:val="24"/>
        </w:rPr>
        <w:t xml:space="preserve"> Jika nilai signifikansi yang dilakukan uji t &lt;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maka dapat disimpulkan secara parsial variabel independen berpengaruh signifikan terhadap variabel dependen.</w:t>
      </w:r>
      <w:r>
        <w:rPr>
          <w:rStyle w:val="FootnoteReference"/>
          <w:rFonts w:ascii="Times New Roman" w:hAnsi="Times New Roman" w:cs="Times New Roman"/>
          <w:sz w:val="24"/>
          <w:szCs w:val="24"/>
        </w:rPr>
        <w:footnoteReference w:id="45"/>
      </w:r>
    </w:p>
    <w:p w:rsidR="0016358F" w:rsidRDefault="0016358F" w:rsidP="00572DC7">
      <w:pPr>
        <w:spacing w:after="0" w:line="480" w:lineRule="auto"/>
        <w:ind w:left="1080" w:firstLine="720"/>
        <w:jc w:val="both"/>
        <w:rPr>
          <w:rFonts w:ascii="Times New Roman" w:hAnsi="Times New Roman" w:cs="Times New Roman"/>
          <w:sz w:val="24"/>
          <w:szCs w:val="24"/>
        </w:rPr>
      </w:pPr>
    </w:p>
    <w:p w:rsidR="0016358F" w:rsidRDefault="0016358F" w:rsidP="00A548BB">
      <w:pPr>
        <w:spacing w:after="0" w:line="480" w:lineRule="auto"/>
        <w:jc w:val="both"/>
        <w:rPr>
          <w:rFonts w:ascii="Times New Roman" w:hAnsi="Times New Roman" w:cs="Times New Roman"/>
          <w:sz w:val="24"/>
          <w:szCs w:val="24"/>
        </w:rPr>
      </w:pPr>
    </w:p>
    <w:p w:rsidR="00A548BB" w:rsidRPr="00572DC7" w:rsidRDefault="00A548BB" w:rsidP="00A548BB">
      <w:pPr>
        <w:spacing w:after="0" w:line="480" w:lineRule="auto"/>
        <w:jc w:val="both"/>
        <w:rPr>
          <w:rFonts w:ascii="Times New Roman" w:hAnsi="Times New Roman" w:cs="Times New Roman"/>
          <w:sz w:val="24"/>
          <w:szCs w:val="24"/>
        </w:rPr>
      </w:pPr>
    </w:p>
    <w:p w:rsidR="00802B68" w:rsidRDefault="00802B68" w:rsidP="00505B55">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Instrumen Pengumpulan Data</w:t>
      </w:r>
    </w:p>
    <w:p w:rsidR="00802B68" w:rsidRDefault="00802B68" w:rsidP="00505B5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rsidR="00802B68" w:rsidRDefault="008F1D8E" w:rsidP="003347B8">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Data primer adalah data yang diperoleh peneliti dari sumber asli.</w:t>
      </w:r>
      <w:proofErr w:type="gramEnd"/>
      <w:r>
        <w:rPr>
          <w:rFonts w:ascii="Times New Roman" w:hAnsi="Times New Roman" w:cs="Times New Roman"/>
          <w:sz w:val="24"/>
          <w:szCs w:val="24"/>
        </w:rPr>
        <w:t xml:space="preserve"> Dalam hal ini, maka proses pengumpulan datanya perlu dilakukan dengan memperhatikan siapa sumber utama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dijadikan objek penelitian. Dengan demikian, pengumpulan data primer merupakan bagian integral dari proses penelitian ekonomi yang digunakan untuk pengambilan keputusan</w:t>
      </w:r>
      <w:r w:rsidR="00802B68">
        <w:rPr>
          <w:rFonts w:ascii="Times New Roman" w:hAnsi="Times New Roman" w:cs="Times New Roman"/>
          <w:sz w:val="24"/>
          <w:szCs w:val="24"/>
        </w:rPr>
        <w:t>.</w:t>
      </w:r>
      <w:r w:rsidR="00802B68">
        <w:rPr>
          <w:rStyle w:val="FootnoteReference"/>
          <w:rFonts w:ascii="Times New Roman" w:hAnsi="Times New Roman" w:cs="Times New Roman"/>
          <w:sz w:val="24"/>
          <w:szCs w:val="24"/>
        </w:rPr>
        <w:footnoteReference w:id="46"/>
      </w:r>
    </w:p>
    <w:p w:rsidR="00CF6649" w:rsidRPr="00982062" w:rsidRDefault="007107CF" w:rsidP="00982062">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yang digunakan dalam peneliti adalah metode kuantitatif, metode kuantitatif adalah metode yang data penelitiannya berupa angka-angka dan analisis menggunakan statistik.</w:t>
      </w:r>
      <w:r w:rsidR="00FE7B8C">
        <w:rPr>
          <w:rStyle w:val="FootnoteReference"/>
          <w:rFonts w:ascii="Times New Roman" w:hAnsi="Times New Roman" w:cs="Times New Roman"/>
          <w:sz w:val="24"/>
          <w:szCs w:val="24"/>
        </w:rPr>
        <w:footnoteReference w:id="47"/>
      </w:r>
      <w:r w:rsidR="00982062">
        <w:rPr>
          <w:rFonts w:ascii="Times New Roman" w:hAnsi="Times New Roman" w:cs="Times New Roman"/>
          <w:sz w:val="24"/>
          <w:szCs w:val="24"/>
        </w:rPr>
        <w:t xml:space="preserve"> Dalam penelitian kuantitatif, kualitas instrumen penelitian berkenaan dengan validitas dan reliabilitas instrumen dan kualitas pengumpulan data berkenaan ketetapan cara-cara yang </w:t>
      </w:r>
      <w:r w:rsidR="00982062">
        <w:rPr>
          <w:rFonts w:ascii="Times New Roman" w:hAnsi="Times New Roman" w:cs="Times New Roman"/>
          <w:sz w:val="24"/>
          <w:szCs w:val="24"/>
        </w:rPr>
        <w:lastRenderedPageBreak/>
        <w:t>digunakan untuk mengumpulkan data. Oleh karena itu instrumen yang telah teruji validitas dan reliabilitasnya, belum tentu dapat menghasilkan data yang valid dan reliabel, apabila instrumen tersebut tidak digunakan secara tepat dalam pengumpulan datanya</w:t>
      </w:r>
      <w:r w:rsidRPr="00982062">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p>
    <w:p w:rsidR="00F835B1" w:rsidRDefault="00FE3335" w:rsidP="0009339F">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Instrumen</w:t>
      </w:r>
      <w:r w:rsidR="00CF6649">
        <w:rPr>
          <w:rFonts w:ascii="Times New Roman" w:hAnsi="Times New Roman" w:cs="Times New Roman"/>
          <w:sz w:val="24"/>
          <w:szCs w:val="24"/>
        </w:rPr>
        <w:t xml:space="preserve"> yang digunakan dalam penelitian ini adalah skala </w:t>
      </w:r>
      <w:r w:rsidR="00CF6649" w:rsidRPr="00CF6649">
        <w:rPr>
          <w:rFonts w:ascii="Times New Roman" w:hAnsi="Times New Roman" w:cs="Times New Roman"/>
          <w:i/>
          <w:sz w:val="24"/>
          <w:szCs w:val="24"/>
        </w:rPr>
        <w:t>likert</w:t>
      </w:r>
      <w:r w:rsidR="00CF6649">
        <w:rPr>
          <w:rFonts w:ascii="Times New Roman" w:hAnsi="Times New Roman" w:cs="Times New Roman"/>
          <w:sz w:val="24"/>
          <w:szCs w:val="24"/>
        </w:rPr>
        <w:t>.Dalam skala ini responden menyertakan persetujuan dan tidak setujunya responden terhadap sejumlah pernyataan atau pertanyaan yang berhubungan dengan obye</w:t>
      </w:r>
      <w:r>
        <w:rPr>
          <w:rFonts w:ascii="Times New Roman" w:hAnsi="Times New Roman" w:cs="Times New Roman"/>
          <w:sz w:val="24"/>
          <w:szCs w:val="24"/>
        </w:rPr>
        <w:t>k yang diteliti.instrinstrumen</w:t>
      </w:r>
      <w:r w:rsidR="00CF6649">
        <w:rPr>
          <w:rFonts w:ascii="Times New Roman" w:hAnsi="Times New Roman" w:cs="Times New Roman"/>
          <w:sz w:val="24"/>
          <w:szCs w:val="24"/>
        </w:rPr>
        <w:t xml:space="preserve"> digunakan dalam penelitian ini</w:t>
      </w:r>
      <w:r w:rsidR="0073136C">
        <w:rPr>
          <w:rFonts w:ascii="Times New Roman" w:hAnsi="Times New Roman" w:cs="Times New Roman"/>
          <w:sz w:val="24"/>
          <w:szCs w:val="24"/>
        </w:rPr>
        <w:t xml:space="preserve"> dapat dilihat sebagaimana tabel</w:t>
      </w:r>
      <w:r w:rsidR="00CF6649">
        <w:rPr>
          <w:rFonts w:ascii="Times New Roman" w:hAnsi="Times New Roman" w:cs="Times New Roman"/>
          <w:sz w:val="24"/>
          <w:szCs w:val="24"/>
        </w:rPr>
        <w:t xml:space="preserve"> di bawah ini:</w:t>
      </w:r>
    </w:p>
    <w:p w:rsidR="00A548BB" w:rsidRDefault="00A548BB" w:rsidP="003C50EF">
      <w:pPr>
        <w:spacing w:after="0" w:line="480" w:lineRule="auto"/>
        <w:jc w:val="center"/>
        <w:rPr>
          <w:rFonts w:ascii="Times New Roman" w:hAnsi="Times New Roman" w:cs="Times New Roman"/>
          <w:b/>
          <w:sz w:val="24"/>
          <w:szCs w:val="24"/>
        </w:rPr>
      </w:pPr>
    </w:p>
    <w:p w:rsidR="00A548BB" w:rsidRDefault="00A548BB" w:rsidP="003C50EF">
      <w:pPr>
        <w:spacing w:after="0" w:line="480" w:lineRule="auto"/>
        <w:jc w:val="center"/>
        <w:rPr>
          <w:rFonts w:ascii="Times New Roman" w:hAnsi="Times New Roman" w:cs="Times New Roman"/>
          <w:b/>
          <w:sz w:val="24"/>
          <w:szCs w:val="24"/>
        </w:rPr>
      </w:pPr>
    </w:p>
    <w:p w:rsidR="00A548BB" w:rsidRDefault="00A548BB" w:rsidP="003C50EF">
      <w:pPr>
        <w:spacing w:after="0" w:line="480" w:lineRule="auto"/>
        <w:jc w:val="center"/>
        <w:rPr>
          <w:rFonts w:ascii="Times New Roman" w:hAnsi="Times New Roman" w:cs="Times New Roman"/>
          <w:b/>
          <w:sz w:val="24"/>
          <w:szCs w:val="24"/>
        </w:rPr>
      </w:pPr>
    </w:p>
    <w:p w:rsidR="00A548BB" w:rsidRDefault="00A548BB" w:rsidP="003C50EF">
      <w:pPr>
        <w:spacing w:after="0" w:line="480" w:lineRule="auto"/>
        <w:jc w:val="center"/>
        <w:rPr>
          <w:rFonts w:ascii="Times New Roman" w:hAnsi="Times New Roman" w:cs="Times New Roman"/>
          <w:b/>
          <w:sz w:val="24"/>
          <w:szCs w:val="24"/>
        </w:rPr>
      </w:pPr>
    </w:p>
    <w:p w:rsidR="00A548BB" w:rsidRDefault="00A548BB" w:rsidP="003C50EF">
      <w:pPr>
        <w:spacing w:after="0" w:line="480" w:lineRule="auto"/>
        <w:jc w:val="center"/>
        <w:rPr>
          <w:rFonts w:ascii="Times New Roman" w:hAnsi="Times New Roman" w:cs="Times New Roman"/>
          <w:b/>
          <w:sz w:val="24"/>
          <w:szCs w:val="24"/>
        </w:rPr>
      </w:pPr>
    </w:p>
    <w:p w:rsidR="00CF6649" w:rsidRDefault="00F16DD2" w:rsidP="003C50E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3.2</w:t>
      </w:r>
    </w:p>
    <w:p w:rsidR="00CF6649" w:rsidRDefault="003C50EF" w:rsidP="003C50E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Karakteristik Penilaian </w:t>
      </w:r>
      <w:r w:rsidR="00CF6649">
        <w:rPr>
          <w:rFonts w:ascii="Times New Roman" w:hAnsi="Times New Roman" w:cs="Times New Roman"/>
          <w:b/>
          <w:sz w:val="24"/>
          <w:szCs w:val="24"/>
        </w:rPr>
        <w:t>Skala Likert</w:t>
      </w:r>
    </w:p>
    <w:tbl>
      <w:tblPr>
        <w:tblStyle w:val="TableGrid"/>
        <w:tblW w:w="0" w:type="auto"/>
        <w:tblInd w:w="828" w:type="dxa"/>
        <w:tblLook w:val="04A0" w:firstRow="1" w:lastRow="0" w:firstColumn="1" w:lastColumn="0" w:noHBand="0" w:noVBand="1"/>
      </w:tblPr>
      <w:tblGrid>
        <w:gridCol w:w="570"/>
        <w:gridCol w:w="2940"/>
        <w:gridCol w:w="1440"/>
      </w:tblGrid>
      <w:tr w:rsidR="00CF6649" w:rsidTr="00A548BB">
        <w:tc>
          <w:tcPr>
            <w:tcW w:w="570" w:type="dxa"/>
          </w:tcPr>
          <w:p w:rsidR="00CF6649" w:rsidRDefault="00CF6649" w:rsidP="003347B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940" w:type="dxa"/>
          </w:tcPr>
          <w:p w:rsidR="00CF6649" w:rsidRDefault="00CF6649" w:rsidP="003347B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1440" w:type="dxa"/>
          </w:tcPr>
          <w:p w:rsidR="00CF6649" w:rsidRDefault="00CF6649" w:rsidP="003347B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Skor</w:t>
            </w:r>
          </w:p>
        </w:tc>
      </w:tr>
      <w:tr w:rsidR="00CF6649" w:rsidTr="00A548BB">
        <w:tc>
          <w:tcPr>
            <w:tcW w:w="57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1</w:t>
            </w:r>
          </w:p>
        </w:tc>
        <w:tc>
          <w:tcPr>
            <w:tcW w:w="29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Sangat Tidak Setuju</w:t>
            </w:r>
          </w:p>
        </w:tc>
        <w:tc>
          <w:tcPr>
            <w:tcW w:w="14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1</w:t>
            </w:r>
          </w:p>
        </w:tc>
      </w:tr>
      <w:tr w:rsidR="00CF6649" w:rsidTr="00A548BB">
        <w:tc>
          <w:tcPr>
            <w:tcW w:w="57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2</w:t>
            </w:r>
          </w:p>
        </w:tc>
        <w:tc>
          <w:tcPr>
            <w:tcW w:w="29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Tidak Setuju</w:t>
            </w:r>
          </w:p>
        </w:tc>
        <w:tc>
          <w:tcPr>
            <w:tcW w:w="14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2</w:t>
            </w:r>
          </w:p>
        </w:tc>
      </w:tr>
      <w:tr w:rsidR="00CF6649" w:rsidTr="00A548BB">
        <w:tc>
          <w:tcPr>
            <w:tcW w:w="57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3</w:t>
            </w:r>
          </w:p>
        </w:tc>
        <w:tc>
          <w:tcPr>
            <w:tcW w:w="29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Netral</w:t>
            </w:r>
          </w:p>
        </w:tc>
        <w:tc>
          <w:tcPr>
            <w:tcW w:w="14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3</w:t>
            </w:r>
          </w:p>
        </w:tc>
      </w:tr>
      <w:tr w:rsidR="00CF6649" w:rsidTr="00A548BB">
        <w:tc>
          <w:tcPr>
            <w:tcW w:w="57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4</w:t>
            </w:r>
          </w:p>
        </w:tc>
        <w:tc>
          <w:tcPr>
            <w:tcW w:w="29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Setuju</w:t>
            </w:r>
          </w:p>
        </w:tc>
        <w:tc>
          <w:tcPr>
            <w:tcW w:w="14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4</w:t>
            </w:r>
          </w:p>
        </w:tc>
      </w:tr>
      <w:tr w:rsidR="00CF6649" w:rsidTr="00A548BB">
        <w:tc>
          <w:tcPr>
            <w:tcW w:w="57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5</w:t>
            </w:r>
          </w:p>
        </w:tc>
        <w:tc>
          <w:tcPr>
            <w:tcW w:w="29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Sangat Setuju</w:t>
            </w:r>
          </w:p>
        </w:tc>
        <w:tc>
          <w:tcPr>
            <w:tcW w:w="1440" w:type="dxa"/>
          </w:tcPr>
          <w:p w:rsidR="00CF6649" w:rsidRPr="00CF6649" w:rsidRDefault="00CF6649" w:rsidP="003347B8">
            <w:pPr>
              <w:spacing w:line="480" w:lineRule="auto"/>
              <w:jc w:val="center"/>
              <w:rPr>
                <w:rFonts w:ascii="Times New Roman" w:hAnsi="Times New Roman" w:cs="Times New Roman"/>
                <w:sz w:val="24"/>
                <w:szCs w:val="24"/>
              </w:rPr>
            </w:pPr>
            <w:r w:rsidRPr="00CF6649">
              <w:rPr>
                <w:rFonts w:ascii="Times New Roman" w:hAnsi="Times New Roman" w:cs="Times New Roman"/>
                <w:sz w:val="24"/>
                <w:szCs w:val="24"/>
              </w:rPr>
              <w:t>5</w:t>
            </w:r>
          </w:p>
        </w:tc>
      </w:tr>
    </w:tbl>
    <w:p w:rsidR="00CF6649" w:rsidRDefault="00CF6649" w:rsidP="00CB5083">
      <w:pPr>
        <w:spacing w:after="0" w:line="240" w:lineRule="auto"/>
        <w:jc w:val="center"/>
        <w:rPr>
          <w:rFonts w:ascii="Times New Roman" w:hAnsi="Times New Roman" w:cs="Times New Roman"/>
          <w:b/>
          <w:sz w:val="24"/>
          <w:szCs w:val="24"/>
        </w:rPr>
      </w:pPr>
    </w:p>
    <w:p w:rsidR="000C4DFC" w:rsidRDefault="000C4DFC" w:rsidP="00505B55">
      <w:pPr>
        <w:pStyle w:val="ListParagraph"/>
        <w:numPr>
          <w:ilvl w:val="0"/>
          <w:numId w:val="10"/>
        </w:numPr>
        <w:spacing w:after="0" w:line="480" w:lineRule="auto"/>
        <w:rPr>
          <w:rFonts w:ascii="Times New Roman" w:hAnsi="Times New Roman" w:cs="Times New Roman"/>
          <w:b/>
          <w:sz w:val="24"/>
          <w:szCs w:val="24"/>
        </w:rPr>
      </w:pPr>
      <w:r>
        <w:rPr>
          <w:rFonts w:ascii="Times New Roman" w:hAnsi="Times New Roman" w:cs="Times New Roman"/>
          <w:b/>
          <w:sz w:val="24"/>
          <w:szCs w:val="24"/>
        </w:rPr>
        <w:t>Variabel Penelitian</w:t>
      </w:r>
    </w:p>
    <w:p w:rsidR="00DC125E" w:rsidRDefault="00DC125E" w:rsidP="003347B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V</w:t>
      </w:r>
      <w:r w:rsidR="000C4DFC">
        <w:rPr>
          <w:rFonts w:ascii="Times New Roman" w:hAnsi="Times New Roman" w:cs="Times New Roman"/>
          <w:sz w:val="24"/>
          <w:szCs w:val="24"/>
        </w:rPr>
        <w:t>ariabel</w:t>
      </w:r>
      <w:r>
        <w:rPr>
          <w:rFonts w:ascii="Times New Roman" w:hAnsi="Times New Roman" w:cs="Times New Roman"/>
          <w:sz w:val="24"/>
          <w:szCs w:val="24"/>
        </w:rPr>
        <w:t xml:space="preserve"> yang digunakan dalam penelitian ini adalah sebagai </w:t>
      </w:r>
      <w:proofErr w:type="gramStart"/>
      <w:r>
        <w:rPr>
          <w:rFonts w:ascii="Times New Roman" w:hAnsi="Times New Roman" w:cs="Times New Roman"/>
          <w:sz w:val="24"/>
          <w:szCs w:val="24"/>
        </w:rPr>
        <w:t>berikut :</w:t>
      </w:r>
      <w:proofErr w:type="gramEnd"/>
    </w:p>
    <w:p w:rsidR="00DC125E" w:rsidRPr="00DC125E" w:rsidRDefault="00DC125E" w:rsidP="00505B55">
      <w:pPr>
        <w:pStyle w:val="ListParagraph"/>
        <w:numPr>
          <w:ilvl w:val="0"/>
          <w:numId w:val="15"/>
        </w:numPr>
        <w:spacing w:after="0" w:line="480" w:lineRule="auto"/>
        <w:jc w:val="both"/>
        <w:rPr>
          <w:rFonts w:ascii="Times New Roman" w:hAnsi="Times New Roman" w:cs="Times New Roman"/>
          <w:sz w:val="24"/>
          <w:szCs w:val="24"/>
        </w:rPr>
      </w:pPr>
      <w:r w:rsidRPr="00DC125E">
        <w:rPr>
          <w:rFonts w:ascii="Times New Roman" w:hAnsi="Times New Roman" w:cs="Times New Roman"/>
          <w:sz w:val="24"/>
          <w:szCs w:val="24"/>
        </w:rPr>
        <w:t>Variabel Independen</w:t>
      </w:r>
    </w:p>
    <w:p w:rsidR="00DC125E" w:rsidRPr="00BF6C54" w:rsidRDefault="00DC125E" w:rsidP="003347B8">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Variabel independen dalam penelitian ini adalah produk pembiayaan </w:t>
      </w:r>
      <w:r w:rsidR="00C26264">
        <w:rPr>
          <w:rFonts w:ascii="Times New Roman" w:hAnsi="Times New Roman" w:cs="Times New Roman"/>
          <w:sz w:val="24"/>
          <w:szCs w:val="24"/>
        </w:rPr>
        <w:t>mudharabah.</w:t>
      </w:r>
      <w:proofErr w:type="gramEnd"/>
      <w:r w:rsidR="00C26264">
        <w:rPr>
          <w:rFonts w:ascii="Times New Roman" w:hAnsi="Times New Roman" w:cs="Times New Roman"/>
          <w:sz w:val="24"/>
          <w:szCs w:val="24"/>
        </w:rPr>
        <w:t xml:space="preserve"> Pembiayaan adalah penyediaan uang atau tagihan yang dipersamakan dengan itu, berdasarkan persetujuan atau kesepakatan antara lembaga keuangan dengan pihak lain yang mewajibkan pihak yang dibiayai untuk mengembalikan uang atau tagihan tersebut </w:t>
      </w:r>
      <w:r w:rsidR="00C26264">
        <w:rPr>
          <w:rFonts w:ascii="Times New Roman" w:hAnsi="Times New Roman" w:cs="Times New Roman"/>
          <w:sz w:val="24"/>
          <w:szCs w:val="24"/>
        </w:rPr>
        <w:lastRenderedPageBreak/>
        <w:t xml:space="preserve">setelah jangka waktu tertentu dengan imbalan atau bagi hasil. Menurut Antonio, pembiayaan yaitu pemberian fasilitas penyediaan </w:t>
      </w:r>
      <w:proofErr w:type="gramStart"/>
      <w:r w:rsidR="00C26264">
        <w:rPr>
          <w:rFonts w:ascii="Times New Roman" w:hAnsi="Times New Roman" w:cs="Times New Roman"/>
          <w:sz w:val="24"/>
          <w:szCs w:val="24"/>
        </w:rPr>
        <w:t>dana</w:t>
      </w:r>
      <w:proofErr w:type="gramEnd"/>
      <w:r w:rsidR="00C26264">
        <w:rPr>
          <w:rFonts w:ascii="Times New Roman" w:hAnsi="Times New Roman" w:cs="Times New Roman"/>
          <w:sz w:val="24"/>
          <w:szCs w:val="24"/>
        </w:rPr>
        <w:t xml:space="preserve"> untuk memenuhi kebutuhan pihak.</w:t>
      </w:r>
      <w:r w:rsidR="00BF6C54">
        <w:rPr>
          <w:rFonts w:ascii="Times New Roman" w:hAnsi="Times New Roman" w:cs="Times New Roman"/>
          <w:sz w:val="24"/>
          <w:szCs w:val="24"/>
        </w:rPr>
        <w:t xml:space="preserve"> Pembiayaan atau </w:t>
      </w:r>
      <w:r w:rsidR="00BF6C54">
        <w:rPr>
          <w:rFonts w:ascii="Times New Roman" w:hAnsi="Times New Roman" w:cs="Times New Roman"/>
          <w:i/>
          <w:sz w:val="24"/>
          <w:szCs w:val="24"/>
        </w:rPr>
        <w:t>financing</w:t>
      </w:r>
      <w:r w:rsidR="00BF6C54">
        <w:rPr>
          <w:rFonts w:ascii="Times New Roman" w:hAnsi="Times New Roman" w:cs="Times New Roman"/>
          <w:sz w:val="24"/>
          <w:szCs w:val="24"/>
        </w:rPr>
        <w:t xml:space="preserve"> adalah pendanaan yang diberikan oleh suatu pihak kepada pihak </w:t>
      </w:r>
      <w:proofErr w:type="gramStart"/>
      <w:r w:rsidR="00BF6C54">
        <w:rPr>
          <w:rFonts w:ascii="Times New Roman" w:hAnsi="Times New Roman" w:cs="Times New Roman"/>
          <w:sz w:val="24"/>
          <w:szCs w:val="24"/>
        </w:rPr>
        <w:t>lain</w:t>
      </w:r>
      <w:proofErr w:type="gramEnd"/>
      <w:r w:rsidR="00BF6C54">
        <w:rPr>
          <w:rFonts w:ascii="Times New Roman" w:hAnsi="Times New Roman" w:cs="Times New Roman"/>
          <w:sz w:val="24"/>
          <w:szCs w:val="24"/>
        </w:rPr>
        <w:t xml:space="preserve"> untuk mendukung investasi yang telah direncanakan, baik dilakukan sendiri maupun lembaga. Dengan kata </w:t>
      </w:r>
      <w:proofErr w:type="gramStart"/>
      <w:r w:rsidR="00BF6C54">
        <w:rPr>
          <w:rFonts w:ascii="Times New Roman" w:hAnsi="Times New Roman" w:cs="Times New Roman"/>
          <w:sz w:val="24"/>
          <w:szCs w:val="24"/>
        </w:rPr>
        <w:t>lain</w:t>
      </w:r>
      <w:proofErr w:type="gramEnd"/>
      <w:r w:rsidR="00BF6C54">
        <w:rPr>
          <w:rFonts w:ascii="Times New Roman" w:hAnsi="Times New Roman" w:cs="Times New Roman"/>
          <w:sz w:val="24"/>
          <w:szCs w:val="24"/>
        </w:rPr>
        <w:t>, pembiayaan adalah pendanaan yang dikeluarkan untuk mendukung investasi yang telah direncanakan.</w:t>
      </w:r>
    </w:p>
    <w:p w:rsidR="00DC125E" w:rsidRDefault="00DC125E" w:rsidP="00505B5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 Dependen</w:t>
      </w:r>
    </w:p>
    <w:p w:rsidR="00CB5083" w:rsidRPr="00A2322D" w:rsidRDefault="00DC125E" w:rsidP="0009339F">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Variabel depenen yang digunakan peneliti dalam penelitian ini adalah perkembangan usaha </w:t>
      </w:r>
      <w:r w:rsidR="00F16DD2">
        <w:rPr>
          <w:rFonts w:ascii="Times New Roman" w:hAnsi="Times New Roman" w:cs="Times New Roman"/>
          <w:sz w:val="24"/>
          <w:szCs w:val="24"/>
        </w:rPr>
        <w:t>nasabah.</w:t>
      </w:r>
      <w:proofErr w:type="gramEnd"/>
      <w:r w:rsidR="00F16DD2">
        <w:rPr>
          <w:rFonts w:ascii="Times New Roman" w:hAnsi="Times New Roman" w:cs="Times New Roman"/>
          <w:sz w:val="24"/>
          <w:szCs w:val="24"/>
        </w:rPr>
        <w:t xml:space="preserve"> Perkembangan </w:t>
      </w:r>
      <w:r w:rsidR="00C26264">
        <w:rPr>
          <w:rFonts w:ascii="Times New Roman" w:hAnsi="Times New Roman" w:cs="Times New Roman"/>
          <w:sz w:val="24"/>
          <w:szCs w:val="24"/>
        </w:rPr>
        <w:t xml:space="preserve">diartikan sebagai suatu proses yang dialami oleh setiap individu yang bersifat kualitatif dan berhubungan dengan kematangan seseorang bila ditinjau dari perubahan progresif dan sistematis dalam dirinya. Perkembangan menurut E. B. Harlock adalah serangkaian perubahan progresif </w:t>
      </w:r>
      <w:r w:rsidR="00C26264">
        <w:rPr>
          <w:rFonts w:ascii="Times New Roman" w:hAnsi="Times New Roman" w:cs="Times New Roman"/>
          <w:sz w:val="24"/>
          <w:szCs w:val="24"/>
        </w:rPr>
        <w:lastRenderedPageBreak/>
        <w:t>yang terjadi sebagai akibat dari proses kematangan dan pengalaman dan terdiri atas serangkaian perubahan yang bersifat kualitatif dan kuantitatif. Perkembangan adalah proses atau tahapan pertumbuhan kearah yang lebih maju.</w:t>
      </w:r>
    </w:p>
    <w:p w:rsidR="002B29D3" w:rsidRDefault="008F1BA5" w:rsidP="003347B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w:t>
      </w:r>
      <w:r w:rsidR="005102FD">
        <w:rPr>
          <w:rFonts w:ascii="Times New Roman" w:hAnsi="Times New Roman" w:cs="Times New Roman"/>
          <w:b/>
          <w:sz w:val="24"/>
          <w:szCs w:val="24"/>
        </w:rPr>
        <w:t xml:space="preserve"> 3.3</w:t>
      </w:r>
    </w:p>
    <w:p w:rsidR="002B29D3" w:rsidRDefault="002B29D3" w:rsidP="003347B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Operasional Variabel</w:t>
      </w:r>
    </w:p>
    <w:tbl>
      <w:tblPr>
        <w:tblStyle w:val="TableGrid"/>
        <w:tblW w:w="6080" w:type="dxa"/>
        <w:tblInd w:w="468" w:type="dxa"/>
        <w:tblLayout w:type="fixed"/>
        <w:tblLook w:val="04A0" w:firstRow="1" w:lastRow="0" w:firstColumn="1" w:lastColumn="0" w:noHBand="0" w:noVBand="1"/>
      </w:tblPr>
      <w:tblGrid>
        <w:gridCol w:w="1260"/>
        <w:gridCol w:w="1710"/>
        <w:gridCol w:w="1490"/>
        <w:gridCol w:w="1620"/>
      </w:tblGrid>
      <w:tr w:rsidR="00D63162" w:rsidTr="008001B8">
        <w:trPr>
          <w:trHeight w:val="593"/>
        </w:trPr>
        <w:tc>
          <w:tcPr>
            <w:tcW w:w="1260" w:type="dxa"/>
          </w:tcPr>
          <w:p w:rsidR="00D63162" w:rsidRDefault="00D63162" w:rsidP="008001B8">
            <w:pPr>
              <w:spacing w:line="336" w:lineRule="auto"/>
              <w:jc w:val="center"/>
              <w:rPr>
                <w:rFonts w:ascii="Times New Roman" w:hAnsi="Times New Roman" w:cs="Times New Roman"/>
                <w:b/>
                <w:sz w:val="24"/>
                <w:szCs w:val="24"/>
              </w:rPr>
            </w:pPr>
            <w:r>
              <w:rPr>
                <w:rFonts w:ascii="Times New Roman" w:hAnsi="Times New Roman" w:cs="Times New Roman"/>
                <w:b/>
                <w:sz w:val="24"/>
                <w:szCs w:val="24"/>
              </w:rPr>
              <w:t>Variabel Penelitian</w:t>
            </w:r>
          </w:p>
        </w:tc>
        <w:tc>
          <w:tcPr>
            <w:tcW w:w="1710" w:type="dxa"/>
          </w:tcPr>
          <w:p w:rsidR="00D63162" w:rsidRDefault="005102FD" w:rsidP="008001B8">
            <w:pPr>
              <w:spacing w:line="336" w:lineRule="auto"/>
              <w:jc w:val="center"/>
              <w:rPr>
                <w:rFonts w:ascii="Times New Roman" w:hAnsi="Times New Roman" w:cs="Times New Roman"/>
                <w:b/>
                <w:sz w:val="24"/>
                <w:szCs w:val="24"/>
              </w:rPr>
            </w:pPr>
            <w:r>
              <w:rPr>
                <w:rFonts w:ascii="Times New Roman" w:hAnsi="Times New Roman" w:cs="Times New Roman"/>
                <w:b/>
                <w:sz w:val="24"/>
                <w:szCs w:val="24"/>
              </w:rPr>
              <w:t>Definisi</w:t>
            </w:r>
            <w:r w:rsidR="00D63162">
              <w:rPr>
                <w:rFonts w:ascii="Times New Roman" w:hAnsi="Times New Roman" w:cs="Times New Roman"/>
                <w:b/>
                <w:sz w:val="24"/>
                <w:szCs w:val="24"/>
              </w:rPr>
              <w:t xml:space="preserve"> Variabel</w:t>
            </w:r>
          </w:p>
        </w:tc>
        <w:tc>
          <w:tcPr>
            <w:tcW w:w="1490" w:type="dxa"/>
          </w:tcPr>
          <w:p w:rsidR="00D63162" w:rsidRDefault="00D63162" w:rsidP="008001B8">
            <w:pPr>
              <w:spacing w:line="33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620" w:type="dxa"/>
          </w:tcPr>
          <w:p w:rsidR="00D63162" w:rsidRDefault="00D63162" w:rsidP="003347B8">
            <w:pPr>
              <w:jc w:val="center"/>
              <w:rPr>
                <w:rFonts w:ascii="Times New Roman" w:hAnsi="Times New Roman" w:cs="Times New Roman"/>
                <w:b/>
                <w:sz w:val="24"/>
                <w:szCs w:val="24"/>
              </w:rPr>
            </w:pPr>
            <w:r>
              <w:rPr>
                <w:rFonts w:ascii="Times New Roman" w:hAnsi="Times New Roman" w:cs="Times New Roman"/>
                <w:b/>
                <w:sz w:val="24"/>
                <w:szCs w:val="24"/>
              </w:rPr>
              <w:t>Skala Perngukuran</w:t>
            </w:r>
          </w:p>
        </w:tc>
      </w:tr>
      <w:tr w:rsidR="00D63162" w:rsidTr="008001B8">
        <w:tc>
          <w:tcPr>
            <w:tcW w:w="1260" w:type="dxa"/>
          </w:tcPr>
          <w:p w:rsidR="00D63162" w:rsidRPr="007049D0" w:rsidRDefault="00D63162" w:rsidP="006A4B6B">
            <w:pPr>
              <w:spacing w:line="336" w:lineRule="auto"/>
              <w:rPr>
                <w:rFonts w:ascii="Times New Roman" w:hAnsi="Times New Roman" w:cs="Times New Roman"/>
                <w:sz w:val="24"/>
                <w:szCs w:val="24"/>
              </w:rPr>
            </w:pPr>
            <w:r w:rsidRPr="007049D0">
              <w:rPr>
                <w:rFonts w:ascii="Times New Roman" w:hAnsi="Times New Roman" w:cs="Times New Roman"/>
                <w:sz w:val="24"/>
                <w:szCs w:val="24"/>
              </w:rPr>
              <w:t>Pembiayaan Produk Mudah Ceria</w:t>
            </w:r>
            <w:r w:rsidR="007049D0">
              <w:rPr>
                <w:rFonts w:ascii="Times New Roman" w:hAnsi="Times New Roman" w:cs="Times New Roman"/>
                <w:sz w:val="24"/>
                <w:szCs w:val="24"/>
              </w:rPr>
              <w:t xml:space="preserve"> BMT </w:t>
            </w:r>
            <w:r w:rsidR="007049D0" w:rsidRPr="007049D0">
              <w:rPr>
                <w:rFonts w:ascii="Times New Roman" w:hAnsi="Times New Roman" w:cs="Times New Roman"/>
                <w:sz w:val="24"/>
                <w:szCs w:val="24"/>
              </w:rPr>
              <w:t>Assyafi’iyah Berkah Nasional Merak. (X)</w:t>
            </w:r>
          </w:p>
        </w:tc>
        <w:tc>
          <w:tcPr>
            <w:tcW w:w="1710" w:type="dxa"/>
          </w:tcPr>
          <w:p w:rsidR="00D63162" w:rsidRPr="007049D0" w:rsidRDefault="005373EB" w:rsidP="008001B8">
            <w:pPr>
              <w:spacing w:line="336" w:lineRule="auto"/>
              <w:rPr>
                <w:rFonts w:ascii="Times New Roman" w:hAnsi="Times New Roman" w:cs="Times New Roman"/>
                <w:sz w:val="24"/>
                <w:szCs w:val="24"/>
              </w:rPr>
            </w:pPr>
            <w:r>
              <w:rPr>
                <w:rFonts w:ascii="Times New Roman" w:hAnsi="Times New Roman" w:cs="Times New Roman"/>
                <w:sz w:val="24"/>
                <w:szCs w:val="24"/>
              </w:rPr>
              <w:t xml:space="preserve">Akad kerjasama atas suatu usaha antara dua pihak. Di mana salah satu pihak sebagai pemilik modal dan pihak lain sebagai pengelola dana. Sedangkan, pembagian keuntungannya menggunakan </w:t>
            </w:r>
            <w:r>
              <w:rPr>
                <w:rFonts w:ascii="Times New Roman" w:hAnsi="Times New Roman" w:cs="Times New Roman"/>
                <w:sz w:val="24"/>
                <w:szCs w:val="24"/>
              </w:rPr>
              <w:lastRenderedPageBreak/>
              <w:t>sistem bagi hasil.</w:t>
            </w:r>
          </w:p>
        </w:tc>
        <w:tc>
          <w:tcPr>
            <w:tcW w:w="1490" w:type="dxa"/>
          </w:tcPr>
          <w:p w:rsidR="00D63162" w:rsidRDefault="00996C31" w:rsidP="008001B8">
            <w:pPr>
              <w:pStyle w:val="ListParagraph"/>
              <w:numPr>
                <w:ilvl w:val="0"/>
                <w:numId w:val="38"/>
              </w:numPr>
              <w:spacing w:line="336" w:lineRule="auto"/>
              <w:rPr>
                <w:rFonts w:ascii="Times New Roman" w:hAnsi="Times New Roman" w:cs="Times New Roman"/>
                <w:sz w:val="24"/>
                <w:szCs w:val="24"/>
              </w:rPr>
            </w:pPr>
            <w:r>
              <w:rPr>
                <w:rFonts w:ascii="Times New Roman" w:hAnsi="Times New Roman" w:cs="Times New Roman"/>
                <w:sz w:val="24"/>
                <w:szCs w:val="24"/>
              </w:rPr>
              <w:lastRenderedPageBreak/>
              <w:t>Persyaratan awal pembiayaan tidak rumit</w:t>
            </w:r>
          </w:p>
          <w:p w:rsidR="00996C31" w:rsidRDefault="00996C31" w:rsidP="008001B8">
            <w:pPr>
              <w:pStyle w:val="ListParagraph"/>
              <w:numPr>
                <w:ilvl w:val="0"/>
                <w:numId w:val="38"/>
              </w:numPr>
              <w:spacing w:line="336" w:lineRule="auto"/>
              <w:rPr>
                <w:rFonts w:ascii="Times New Roman" w:hAnsi="Times New Roman" w:cs="Times New Roman"/>
                <w:sz w:val="24"/>
                <w:szCs w:val="24"/>
              </w:rPr>
            </w:pPr>
            <w:r>
              <w:rPr>
                <w:rFonts w:ascii="Times New Roman" w:hAnsi="Times New Roman" w:cs="Times New Roman"/>
                <w:sz w:val="24"/>
                <w:szCs w:val="24"/>
              </w:rPr>
              <w:t>Pembiayaan Mudharabah lebih sesuai dengan kebutuhan</w:t>
            </w:r>
          </w:p>
          <w:p w:rsidR="00996C31" w:rsidRDefault="00996C31" w:rsidP="008001B8">
            <w:pPr>
              <w:pStyle w:val="ListParagraph"/>
              <w:numPr>
                <w:ilvl w:val="0"/>
                <w:numId w:val="38"/>
              </w:numPr>
              <w:spacing w:line="336" w:lineRule="auto"/>
              <w:rPr>
                <w:rFonts w:ascii="Times New Roman" w:hAnsi="Times New Roman" w:cs="Times New Roman"/>
                <w:sz w:val="24"/>
                <w:szCs w:val="24"/>
              </w:rPr>
            </w:pPr>
            <w:r>
              <w:rPr>
                <w:rFonts w:ascii="Times New Roman" w:hAnsi="Times New Roman" w:cs="Times New Roman"/>
                <w:sz w:val="24"/>
                <w:szCs w:val="24"/>
              </w:rPr>
              <w:t xml:space="preserve">Besar </w:t>
            </w:r>
            <w:r>
              <w:rPr>
                <w:rFonts w:ascii="Times New Roman" w:hAnsi="Times New Roman" w:cs="Times New Roman"/>
                <w:sz w:val="24"/>
                <w:szCs w:val="24"/>
              </w:rPr>
              <w:lastRenderedPageBreak/>
              <w:t>pembiayaan mencukupi kebutuhan</w:t>
            </w:r>
          </w:p>
          <w:p w:rsidR="00996C31" w:rsidRDefault="00996C31" w:rsidP="008001B8">
            <w:pPr>
              <w:pStyle w:val="ListParagraph"/>
              <w:numPr>
                <w:ilvl w:val="0"/>
                <w:numId w:val="38"/>
              </w:numPr>
              <w:spacing w:line="336" w:lineRule="auto"/>
              <w:rPr>
                <w:rFonts w:ascii="Times New Roman" w:hAnsi="Times New Roman" w:cs="Times New Roman"/>
                <w:sz w:val="24"/>
                <w:szCs w:val="24"/>
              </w:rPr>
            </w:pPr>
            <w:r>
              <w:rPr>
                <w:rFonts w:ascii="Times New Roman" w:hAnsi="Times New Roman" w:cs="Times New Roman"/>
                <w:sz w:val="24"/>
                <w:szCs w:val="24"/>
              </w:rPr>
              <w:t>Nisbah atau bagi hasil tidak memberatkan</w:t>
            </w:r>
          </w:p>
          <w:p w:rsidR="00996C31" w:rsidRDefault="00996C31" w:rsidP="008001B8">
            <w:pPr>
              <w:pStyle w:val="ListParagraph"/>
              <w:numPr>
                <w:ilvl w:val="0"/>
                <w:numId w:val="38"/>
              </w:numPr>
              <w:spacing w:line="336" w:lineRule="auto"/>
              <w:rPr>
                <w:rFonts w:ascii="Times New Roman" w:hAnsi="Times New Roman" w:cs="Times New Roman"/>
                <w:sz w:val="24"/>
                <w:szCs w:val="24"/>
              </w:rPr>
            </w:pPr>
            <w:r>
              <w:rPr>
                <w:rFonts w:ascii="Times New Roman" w:hAnsi="Times New Roman" w:cs="Times New Roman"/>
                <w:sz w:val="24"/>
                <w:szCs w:val="24"/>
              </w:rPr>
              <w:t>Pembiayaan untuk menambah modal</w:t>
            </w:r>
          </w:p>
          <w:p w:rsidR="00996C31" w:rsidRDefault="00996C31" w:rsidP="008001B8">
            <w:pPr>
              <w:pStyle w:val="ListParagraph"/>
              <w:numPr>
                <w:ilvl w:val="0"/>
                <w:numId w:val="38"/>
              </w:numPr>
              <w:spacing w:line="336" w:lineRule="auto"/>
              <w:rPr>
                <w:rFonts w:ascii="Times New Roman" w:hAnsi="Times New Roman" w:cs="Times New Roman"/>
                <w:sz w:val="24"/>
                <w:szCs w:val="24"/>
              </w:rPr>
            </w:pPr>
            <w:r>
              <w:rPr>
                <w:rFonts w:ascii="Times New Roman" w:hAnsi="Times New Roman" w:cs="Times New Roman"/>
                <w:sz w:val="24"/>
                <w:szCs w:val="24"/>
              </w:rPr>
              <w:t>Angsuran disesuaikan pendapatan</w:t>
            </w:r>
          </w:p>
          <w:p w:rsidR="00996C31" w:rsidRPr="00996C31" w:rsidRDefault="00996C31" w:rsidP="008001B8">
            <w:pPr>
              <w:pStyle w:val="ListParagraph"/>
              <w:numPr>
                <w:ilvl w:val="0"/>
                <w:numId w:val="38"/>
              </w:numPr>
              <w:spacing w:line="336" w:lineRule="auto"/>
              <w:rPr>
                <w:rFonts w:ascii="Times New Roman" w:hAnsi="Times New Roman" w:cs="Times New Roman"/>
                <w:sz w:val="24"/>
                <w:szCs w:val="24"/>
              </w:rPr>
            </w:pPr>
            <w:r>
              <w:rPr>
                <w:rFonts w:ascii="Times New Roman" w:hAnsi="Times New Roman" w:cs="Times New Roman"/>
                <w:sz w:val="24"/>
                <w:szCs w:val="24"/>
              </w:rPr>
              <w:t xml:space="preserve">Jangka waktu </w:t>
            </w:r>
            <w:r>
              <w:rPr>
                <w:rFonts w:ascii="Times New Roman" w:hAnsi="Times New Roman" w:cs="Times New Roman"/>
                <w:sz w:val="24"/>
                <w:szCs w:val="24"/>
              </w:rPr>
              <w:lastRenderedPageBreak/>
              <w:t>pelunasan tidak memberatkan.</w:t>
            </w:r>
          </w:p>
        </w:tc>
        <w:tc>
          <w:tcPr>
            <w:tcW w:w="1620" w:type="dxa"/>
          </w:tcPr>
          <w:p w:rsidR="00D63162" w:rsidRPr="007049D0" w:rsidRDefault="007049D0" w:rsidP="003347B8">
            <w:pPr>
              <w:spacing w:line="480" w:lineRule="auto"/>
              <w:rPr>
                <w:rFonts w:ascii="Times New Roman" w:hAnsi="Times New Roman" w:cs="Times New Roman"/>
                <w:sz w:val="24"/>
                <w:szCs w:val="24"/>
              </w:rPr>
            </w:pPr>
            <w:r w:rsidRPr="007049D0">
              <w:rPr>
                <w:rFonts w:ascii="Times New Roman" w:hAnsi="Times New Roman" w:cs="Times New Roman"/>
                <w:sz w:val="24"/>
                <w:szCs w:val="24"/>
              </w:rPr>
              <w:lastRenderedPageBreak/>
              <w:t>Skala Likert</w:t>
            </w:r>
          </w:p>
        </w:tc>
      </w:tr>
      <w:tr w:rsidR="00D63162" w:rsidTr="008001B8">
        <w:tc>
          <w:tcPr>
            <w:tcW w:w="1260" w:type="dxa"/>
          </w:tcPr>
          <w:p w:rsidR="00D63162" w:rsidRPr="007049D0" w:rsidRDefault="007049D0" w:rsidP="006A4B6B">
            <w:pPr>
              <w:spacing w:line="336" w:lineRule="auto"/>
              <w:rPr>
                <w:rFonts w:ascii="Times New Roman" w:hAnsi="Times New Roman" w:cs="Times New Roman"/>
                <w:sz w:val="24"/>
                <w:szCs w:val="24"/>
              </w:rPr>
            </w:pPr>
            <w:r>
              <w:rPr>
                <w:rFonts w:ascii="Times New Roman" w:hAnsi="Times New Roman" w:cs="Times New Roman"/>
                <w:sz w:val="24"/>
                <w:szCs w:val="24"/>
              </w:rPr>
              <w:lastRenderedPageBreak/>
              <w:t xml:space="preserve">Perkembangan Usaha Nasabah BMT </w:t>
            </w:r>
            <w:r w:rsidRPr="007049D0">
              <w:rPr>
                <w:rFonts w:ascii="Times New Roman" w:hAnsi="Times New Roman" w:cs="Times New Roman"/>
                <w:sz w:val="24"/>
                <w:szCs w:val="24"/>
              </w:rPr>
              <w:t>Assyafi’iyah Berkah Nasional Merak. (</w:t>
            </w:r>
            <w:r w:rsidR="006A4B6B">
              <w:rPr>
                <w:rFonts w:ascii="Times New Roman" w:hAnsi="Times New Roman" w:cs="Times New Roman"/>
                <w:sz w:val="24"/>
                <w:szCs w:val="24"/>
              </w:rPr>
              <w:t>Y</w:t>
            </w:r>
            <w:r w:rsidRPr="007049D0">
              <w:rPr>
                <w:rFonts w:ascii="Times New Roman" w:hAnsi="Times New Roman" w:cs="Times New Roman"/>
                <w:sz w:val="24"/>
                <w:szCs w:val="24"/>
              </w:rPr>
              <w:t>)</w:t>
            </w:r>
          </w:p>
        </w:tc>
        <w:tc>
          <w:tcPr>
            <w:tcW w:w="1710" w:type="dxa"/>
          </w:tcPr>
          <w:p w:rsidR="00D63162" w:rsidRPr="007049D0" w:rsidRDefault="005373EB" w:rsidP="008001B8">
            <w:pPr>
              <w:spacing w:line="336" w:lineRule="auto"/>
              <w:rPr>
                <w:rFonts w:ascii="Times New Roman" w:hAnsi="Times New Roman" w:cs="Times New Roman"/>
                <w:sz w:val="24"/>
                <w:szCs w:val="24"/>
              </w:rPr>
            </w:pPr>
            <w:r>
              <w:rPr>
                <w:rFonts w:ascii="Times New Roman" w:hAnsi="Times New Roman" w:cs="Times New Roman"/>
                <w:sz w:val="24"/>
                <w:szCs w:val="24"/>
              </w:rPr>
              <w:t xml:space="preserve">UMKM adalah </w:t>
            </w:r>
            <w:r w:rsidR="00996C31">
              <w:rPr>
                <w:rFonts w:ascii="Times New Roman" w:hAnsi="Times New Roman" w:cs="Times New Roman"/>
                <w:sz w:val="24"/>
                <w:szCs w:val="24"/>
              </w:rPr>
              <w:t xml:space="preserve">tingkat keberhasilan dan perkembangan perusahaan kecil yang dapat dilihat dari pertumbuhan omset penjualan dan pertumbuhan tenaga kerja (Soleh, 2008: 25). Sedangkan menurut Rindrayani dan Astiham (2007: 9) ukuran terhadap keberhasilan </w:t>
            </w:r>
            <w:r w:rsidR="00996C31">
              <w:rPr>
                <w:rFonts w:ascii="Times New Roman" w:hAnsi="Times New Roman" w:cs="Times New Roman"/>
                <w:sz w:val="24"/>
                <w:szCs w:val="24"/>
              </w:rPr>
              <w:lastRenderedPageBreak/>
              <w:t>dari kebijaksanaan bisnis tersebut dapat berupa besar kevilnya penghasilan (</w:t>
            </w:r>
            <w:r w:rsidR="00996C31">
              <w:rPr>
                <w:rFonts w:ascii="Times New Roman" w:hAnsi="Times New Roman" w:cs="Times New Roman"/>
                <w:i/>
                <w:sz w:val="24"/>
                <w:szCs w:val="24"/>
              </w:rPr>
              <w:t>income</w:t>
            </w:r>
            <w:r w:rsidR="00996C31">
              <w:rPr>
                <w:rFonts w:ascii="Times New Roman" w:hAnsi="Times New Roman" w:cs="Times New Roman"/>
                <w:sz w:val="24"/>
                <w:szCs w:val="24"/>
              </w:rPr>
              <w:t>) atau keuntungan (</w:t>
            </w:r>
            <w:r w:rsidR="00996C31">
              <w:rPr>
                <w:rFonts w:ascii="Times New Roman" w:hAnsi="Times New Roman" w:cs="Times New Roman"/>
                <w:i/>
                <w:sz w:val="24"/>
                <w:szCs w:val="24"/>
              </w:rPr>
              <w:t>profit</w:t>
            </w:r>
            <w:r w:rsidR="00996C31">
              <w:rPr>
                <w:rFonts w:ascii="Times New Roman" w:hAnsi="Times New Roman" w:cs="Times New Roman"/>
                <w:sz w:val="24"/>
                <w:szCs w:val="24"/>
              </w:rPr>
              <w:t>) yang diperoleh</w:t>
            </w:r>
            <w:r w:rsidR="00F952F7">
              <w:rPr>
                <w:rFonts w:ascii="Times New Roman" w:hAnsi="Times New Roman" w:cs="Times New Roman"/>
                <w:sz w:val="24"/>
                <w:szCs w:val="24"/>
              </w:rPr>
              <w:t>.</w:t>
            </w:r>
          </w:p>
        </w:tc>
        <w:tc>
          <w:tcPr>
            <w:tcW w:w="1490" w:type="dxa"/>
          </w:tcPr>
          <w:p w:rsidR="00E2339B" w:rsidRDefault="00F952F7" w:rsidP="008001B8">
            <w:pPr>
              <w:pStyle w:val="ListParagraph"/>
              <w:numPr>
                <w:ilvl w:val="0"/>
                <w:numId w:val="36"/>
              </w:numPr>
              <w:spacing w:line="336" w:lineRule="auto"/>
              <w:ind w:left="252"/>
              <w:rPr>
                <w:rFonts w:ascii="Times New Roman" w:hAnsi="Times New Roman" w:cs="Times New Roman"/>
                <w:sz w:val="24"/>
                <w:szCs w:val="24"/>
              </w:rPr>
            </w:pPr>
            <w:r>
              <w:rPr>
                <w:rFonts w:ascii="Times New Roman" w:hAnsi="Times New Roman" w:cs="Times New Roman"/>
                <w:sz w:val="24"/>
                <w:szCs w:val="24"/>
              </w:rPr>
              <w:lastRenderedPageBreak/>
              <w:t>Omset meningkat</w:t>
            </w:r>
          </w:p>
          <w:p w:rsidR="00E2339B" w:rsidRDefault="00F952F7" w:rsidP="008001B8">
            <w:pPr>
              <w:pStyle w:val="ListParagraph"/>
              <w:numPr>
                <w:ilvl w:val="0"/>
                <w:numId w:val="36"/>
              </w:numPr>
              <w:spacing w:line="336" w:lineRule="auto"/>
              <w:ind w:left="252"/>
              <w:rPr>
                <w:rFonts w:ascii="Times New Roman" w:hAnsi="Times New Roman" w:cs="Times New Roman"/>
                <w:sz w:val="24"/>
                <w:szCs w:val="24"/>
              </w:rPr>
            </w:pPr>
            <w:r>
              <w:rPr>
                <w:rFonts w:ascii="Times New Roman" w:hAnsi="Times New Roman" w:cs="Times New Roman"/>
                <w:sz w:val="24"/>
                <w:szCs w:val="24"/>
              </w:rPr>
              <w:t>Laba atau keuntungan meningkat</w:t>
            </w:r>
          </w:p>
          <w:p w:rsidR="00E2339B" w:rsidRDefault="00F952F7" w:rsidP="008001B8">
            <w:pPr>
              <w:pStyle w:val="ListParagraph"/>
              <w:numPr>
                <w:ilvl w:val="0"/>
                <w:numId w:val="36"/>
              </w:numPr>
              <w:spacing w:line="336" w:lineRule="auto"/>
              <w:ind w:left="252"/>
              <w:rPr>
                <w:rFonts w:ascii="Times New Roman" w:hAnsi="Times New Roman" w:cs="Times New Roman"/>
                <w:sz w:val="24"/>
                <w:szCs w:val="24"/>
              </w:rPr>
            </w:pPr>
            <w:r>
              <w:rPr>
                <w:rFonts w:ascii="Times New Roman" w:hAnsi="Times New Roman" w:cs="Times New Roman"/>
                <w:sz w:val="24"/>
                <w:szCs w:val="24"/>
              </w:rPr>
              <w:t>Pendapatan meningkat</w:t>
            </w:r>
          </w:p>
          <w:p w:rsidR="00F952F7" w:rsidRDefault="00F952F7" w:rsidP="008001B8">
            <w:pPr>
              <w:pStyle w:val="ListParagraph"/>
              <w:numPr>
                <w:ilvl w:val="0"/>
                <w:numId w:val="36"/>
              </w:numPr>
              <w:spacing w:line="336" w:lineRule="auto"/>
              <w:ind w:left="252"/>
              <w:rPr>
                <w:rFonts w:ascii="Times New Roman" w:hAnsi="Times New Roman" w:cs="Times New Roman"/>
                <w:sz w:val="24"/>
                <w:szCs w:val="24"/>
              </w:rPr>
            </w:pPr>
            <w:r>
              <w:rPr>
                <w:rFonts w:ascii="Times New Roman" w:hAnsi="Times New Roman" w:cs="Times New Roman"/>
                <w:sz w:val="24"/>
                <w:szCs w:val="24"/>
              </w:rPr>
              <w:t>Asset meningkat</w:t>
            </w:r>
          </w:p>
          <w:p w:rsidR="00F952F7" w:rsidRPr="00E2339B" w:rsidRDefault="00F952F7" w:rsidP="008001B8">
            <w:pPr>
              <w:pStyle w:val="ListParagraph"/>
              <w:numPr>
                <w:ilvl w:val="0"/>
                <w:numId w:val="36"/>
              </w:numPr>
              <w:spacing w:line="336" w:lineRule="auto"/>
              <w:ind w:left="252"/>
              <w:rPr>
                <w:rFonts w:ascii="Times New Roman" w:hAnsi="Times New Roman" w:cs="Times New Roman"/>
                <w:sz w:val="24"/>
                <w:szCs w:val="24"/>
              </w:rPr>
            </w:pPr>
            <w:r>
              <w:rPr>
                <w:rFonts w:ascii="Times New Roman" w:hAnsi="Times New Roman" w:cs="Times New Roman"/>
                <w:sz w:val="24"/>
                <w:szCs w:val="24"/>
              </w:rPr>
              <w:t>Perkembangan usaha sesuai target</w:t>
            </w:r>
          </w:p>
        </w:tc>
        <w:tc>
          <w:tcPr>
            <w:tcW w:w="1620" w:type="dxa"/>
          </w:tcPr>
          <w:p w:rsidR="00D63162" w:rsidRPr="007049D0" w:rsidRDefault="00491776" w:rsidP="003347B8">
            <w:pPr>
              <w:spacing w:line="480" w:lineRule="auto"/>
              <w:rPr>
                <w:rFonts w:ascii="Times New Roman" w:hAnsi="Times New Roman" w:cs="Times New Roman"/>
                <w:sz w:val="24"/>
                <w:szCs w:val="24"/>
              </w:rPr>
            </w:pPr>
            <w:r w:rsidRPr="007049D0">
              <w:rPr>
                <w:rFonts w:ascii="Times New Roman" w:hAnsi="Times New Roman" w:cs="Times New Roman"/>
                <w:sz w:val="24"/>
                <w:szCs w:val="24"/>
              </w:rPr>
              <w:t>Skala Likert</w:t>
            </w:r>
          </w:p>
        </w:tc>
      </w:tr>
    </w:tbl>
    <w:p w:rsidR="00E2339B" w:rsidRDefault="00E2339B" w:rsidP="00555826">
      <w:pPr>
        <w:spacing w:after="0" w:line="240" w:lineRule="auto"/>
        <w:rPr>
          <w:rFonts w:ascii="Times New Roman" w:hAnsi="Times New Roman" w:cs="Times New Roman"/>
          <w:b/>
          <w:sz w:val="24"/>
          <w:szCs w:val="24"/>
        </w:rPr>
      </w:pPr>
    </w:p>
    <w:p w:rsidR="00CB5083" w:rsidRDefault="00CB5083" w:rsidP="00555826">
      <w:pPr>
        <w:spacing w:after="0" w:line="240" w:lineRule="auto"/>
        <w:rPr>
          <w:rFonts w:ascii="Times New Roman" w:hAnsi="Times New Roman" w:cs="Times New Roman"/>
          <w:b/>
          <w:sz w:val="24"/>
          <w:szCs w:val="24"/>
        </w:rPr>
      </w:pPr>
    </w:p>
    <w:p w:rsidR="00925984" w:rsidRPr="00295B18" w:rsidRDefault="00925984" w:rsidP="00295B18">
      <w:pPr>
        <w:pStyle w:val="ListParagraph"/>
        <w:numPr>
          <w:ilvl w:val="0"/>
          <w:numId w:val="10"/>
        </w:numPr>
        <w:spacing w:after="0" w:line="480" w:lineRule="auto"/>
        <w:jc w:val="both"/>
        <w:rPr>
          <w:rFonts w:ascii="Times New Roman" w:hAnsi="Times New Roman" w:cs="Times New Roman"/>
          <w:b/>
          <w:sz w:val="24"/>
          <w:szCs w:val="24"/>
        </w:rPr>
      </w:pPr>
      <w:r w:rsidRPr="00295B18">
        <w:rPr>
          <w:rFonts w:ascii="Times New Roman" w:hAnsi="Times New Roman" w:cs="Times New Roman"/>
          <w:b/>
          <w:sz w:val="24"/>
          <w:szCs w:val="24"/>
        </w:rPr>
        <w:t>Teknik Pengumpulan Data</w:t>
      </w:r>
    </w:p>
    <w:p w:rsidR="00F0698B" w:rsidRDefault="00E2339B" w:rsidP="003347B8">
      <w:pPr>
        <w:spacing w:after="0" w:line="480" w:lineRule="auto"/>
        <w:ind w:left="720" w:firstLine="720"/>
        <w:jc w:val="both"/>
        <w:rPr>
          <w:rFonts w:ascii="Times New Roman" w:hAnsi="Times New Roman" w:cs="Times New Roman"/>
          <w:sz w:val="24"/>
          <w:szCs w:val="24"/>
        </w:rPr>
      </w:pPr>
      <w:r w:rsidRPr="00E2339B">
        <w:rPr>
          <w:rFonts w:ascii="Times New Roman" w:hAnsi="Times New Roman" w:cs="Times New Roman"/>
          <w:sz w:val="24"/>
          <w:szCs w:val="24"/>
        </w:rPr>
        <w:t>Metode yang dilakukan dalam pengum</w:t>
      </w:r>
      <w:r>
        <w:rPr>
          <w:rFonts w:ascii="Times New Roman" w:hAnsi="Times New Roman" w:cs="Times New Roman"/>
          <w:sz w:val="24"/>
          <w:szCs w:val="24"/>
        </w:rPr>
        <w:t>pulan data untuk penelitian yang sedang dilakukan yaitu sebagai berikut:</w:t>
      </w:r>
    </w:p>
    <w:p w:rsidR="00E2339B" w:rsidRDefault="00E2339B" w:rsidP="00505B55">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Kuesioner</w:t>
      </w:r>
    </w:p>
    <w:p w:rsidR="00F0698B" w:rsidRDefault="00E2339B" w:rsidP="003347B8">
      <w:pPr>
        <w:spacing w:after="0" w:line="480" w:lineRule="auto"/>
        <w:ind w:left="1080" w:firstLine="720"/>
        <w:jc w:val="both"/>
        <w:rPr>
          <w:rFonts w:ascii="Times New Roman" w:hAnsi="Times New Roman" w:cs="Times New Roman"/>
          <w:sz w:val="24"/>
          <w:szCs w:val="24"/>
        </w:rPr>
      </w:pPr>
      <w:r w:rsidRPr="00E2339B">
        <w:rPr>
          <w:rFonts w:ascii="Times New Roman" w:hAnsi="Times New Roman" w:cs="Times New Roman"/>
          <w:sz w:val="24"/>
          <w:szCs w:val="24"/>
        </w:rPr>
        <w:t xml:space="preserve">Kuesioner merupakan teknik pengumpulan data yang dilakukan dengan </w:t>
      </w:r>
      <w:proofErr w:type="gramStart"/>
      <w:r w:rsidRPr="00E2339B">
        <w:rPr>
          <w:rFonts w:ascii="Times New Roman" w:hAnsi="Times New Roman" w:cs="Times New Roman"/>
          <w:sz w:val="24"/>
          <w:szCs w:val="24"/>
        </w:rPr>
        <w:t>cara</w:t>
      </w:r>
      <w:proofErr w:type="gramEnd"/>
      <w:r w:rsidRPr="00E2339B">
        <w:rPr>
          <w:rFonts w:ascii="Times New Roman" w:hAnsi="Times New Roman" w:cs="Times New Roman"/>
          <w:sz w:val="24"/>
          <w:szCs w:val="24"/>
        </w:rPr>
        <w:t xml:space="preserve"> memberi seperangkat </w:t>
      </w:r>
      <w:r>
        <w:rPr>
          <w:rFonts w:ascii="Times New Roman" w:hAnsi="Times New Roman" w:cs="Times New Roman"/>
          <w:sz w:val="24"/>
          <w:szCs w:val="24"/>
        </w:rPr>
        <w:t>pertanyaan atau pernyataan tertulis</w:t>
      </w:r>
      <w:r w:rsidR="00E8152A">
        <w:rPr>
          <w:rFonts w:ascii="Times New Roman" w:hAnsi="Times New Roman" w:cs="Times New Roman"/>
          <w:sz w:val="24"/>
          <w:szCs w:val="24"/>
        </w:rPr>
        <w:t xml:space="preserve"> kepada responden untuk dijawabnya. Kuesioner merupakan teknik pengumpulan data yang efisien bila peneliti tau </w:t>
      </w:r>
      <w:r w:rsidR="00E8152A">
        <w:rPr>
          <w:rFonts w:ascii="Times New Roman" w:hAnsi="Times New Roman" w:cs="Times New Roman"/>
          <w:sz w:val="24"/>
          <w:szCs w:val="24"/>
        </w:rPr>
        <w:lastRenderedPageBreak/>
        <w:t xml:space="preserve">dengan pasti variabel yang </w:t>
      </w:r>
      <w:proofErr w:type="gramStart"/>
      <w:r w:rsidR="00E8152A">
        <w:rPr>
          <w:rFonts w:ascii="Times New Roman" w:hAnsi="Times New Roman" w:cs="Times New Roman"/>
          <w:sz w:val="24"/>
          <w:szCs w:val="24"/>
        </w:rPr>
        <w:t>akan</w:t>
      </w:r>
      <w:proofErr w:type="gramEnd"/>
      <w:r w:rsidR="00E8152A">
        <w:rPr>
          <w:rFonts w:ascii="Times New Roman" w:hAnsi="Times New Roman" w:cs="Times New Roman"/>
          <w:sz w:val="24"/>
          <w:szCs w:val="24"/>
        </w:rPr>
        <w:t xml:space="preserve"> diukur dan tau apa yang bisa diharapkan dari responden.</w:t>
      </w:r>
      <w:r w:rsidR="00E8152A">
        <w:rPr>
          <w:rStyle w:val="FootnoteReference"/>
          <w:rFonts w:ascii="Times New Roman" w:hAnsi="Times New Roman" w:cs="Times New Roman"/>
          <w:sz w:val="24"/>
          <w:szCs w:val="24"/>
        </w:rPr>
        <w:footnoteReference w:id="49"/>
      </w:r>
    </w:p>
    <w:p w:rsidR="00E8152A" w:rsidRPr="00F835B1" w:rsidRDefault="00E8152A" w:rsidP="00F835B1">
      <w:pPr>
        <w:pStyle w:val="ListParagraph"/>
        <w:numPr>
          <w:ilvl w:val="0"/>
          <w:numId w:val="37"/>
        </w:numPr>
        <w:rPr>
          <w:rFonts w:ascii="Times New Roman" w:hAnsi="Times New Roman" w:cs="Times New Roman"/>
          <w:sz w:val="24"/>
          <w:szCs w:val="24"/>
        </w:rPr>
      </w:pPr>
      <w:r w:rsidRPr="00F835B1">
        <w:rPr>
          <w:rFonts w:ascii="Times New Roman" w:hAnsi="Times New Roman" w:cs="Times New Roman"/>
          <w:sz w:val="24"/>
          <w:szCs w:val="24"/>
        </w:rPr>
        <w:t>Data Kepustakaan</w:t>
      </w:r>
    </w:p>
    <w:p w:rsidR="00E91014" w:rsidRDefault="00E8152A" w:rsidP="00E91014">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Dalam studi pustaka ini penelitian dilaksanakan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mempelajari buku-buku, jurnal, penelitian terdahulu serta artikel-artikel yang berkaitan dengan penelitian ini, serta penelusuran internet untuk mendapatkan data yang berkaitan dengan pelayanan dan kualitas produk.</w:t>
      </w:r>
    </w:p>
    <w:p w:rsidR="00E91014" w:rsidRDefault="00E91014" w:rsidP="00E91014">
      <w:pPr>
        <w:spacing w:after="0" w:line="480" w:lineRule="auto"/>
        <w:ind w:left="1080" w:firstLine="720"/>
        <w:jc w:val="both"/>
        <w:rPr>
          <w:rFonts w:ascii="Times New Roman" w:hAnsi="Times New Roman" w:cs="Times New Roman"/>
          <w:sz w:val="24"/>
          <w:szCs w:val="24"/>
        </w:rPr>
      </w:pPr>
    </w:p>
    <w:p w:rsidR="00E91014" w:rsidRDefault="00E91014" w:rsidP="00E91014">
      <w:pPr>
        <w:spacing w:after="0" w:line="480" w:lineRule="auto"/>
        <w:jc w:val="both"/>
        <w:rPr>
          <w:rFonts w:ascii="Times New Roman" w:hAnsi="Times New Roman" w:cs="Times New Roman"/>
          <w:sz w:val="24"/>
          <w:szCs w:val="24"/>
        </w:rPr>
      </w:pPr>
    </w:p>
    <w:p w:rsidR="00F91D7B" w:rsidRDefault="00F91D7B" w:rsidP="00E91014">
      <w:pPr>
        <w:spacing w:after="0" w:line="480" w:lineRule="auto"/>
        <w:jc w:val="both"/>
        <w:rPr>
          <w:rFonts w:ascii="Times New Roman" w:hAnsi="Times New Roman" w:cs="Times New Roman"/>
          <w:sz w:val="24"/>
          <w:szCs w:val="24"/>
        </w:rPr>
      </w:pPr>
    </w:p>
    <w:p w:rsidR="008001B8" w:rsidRDefault="008001B8">
      <w:pPr>
        <w:rPr>
          <w:rFonts w:ascii="Times New Roman" w:hAnsi="Times New Roman" w:cs="Times New Roman"/>
          <w:b/>
          <w:sz w:val="28"/>
          <w:szCs w:val="28"/>
        </w:rPr>
      </w:pPr>
      <w:r>
        <w:rPr>
          <w:rFonts w:ascii="Times New Roman" w:hAnsi="Times New Roman" w:cs="Times New Roman"/>
          <w:b/>
          <w:sz w:val="28"/>
          <w:szCs w:val="28"/>
        </w:rPr>
        <w:br w:type="page"/>
      </w:r>
    </w:p>
    <w:p w:rsidR="00E91014" w:rsidRPr="00CB5083" w:rsidRDefault="00B7656E" w:rsidP="00E91014">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 id="Text Box 17" o:spid="_x0000_s1042" type="#_x0000_t202" style="position:absolute;left:0;text-align:left;margin-left:301.6pt;margin-top:-87.25pt;width:54.75pt;height:44.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" fillcolor="white [3201]" stroked="f" strokeweight=".5pt">
            <v:textbox>
              <w:txbxContent>
                <w:p w:rsidR="00B7656E" w:rsidRDefault="00B7656E"/>
              </w:txbxContent>
            </v:textbox>
          </v:shape>
        </w:pict>
      </w:r>
      <w:r w:rsidR="00E91014" w:rsidRPr="00CB5083">
        <w:rPr>
          <w:rFonts w:ascii="Times New Roman" w:hAnsi="Times New Roman" w:cs="Times New Roman"/>
          <w:b/>
          <w:sz w:val="28"/>
          <w:szCs w:val="28"/>
        </w:rPr>
        <w:t>BAB IV</w:t>
      </w:r>
    </w:p>
    <w:p w:rsidR="00555826" w:rsidRPr="00F835B1" w:rsidRDefault="00F835B1" w:rsidP="00F835B1">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HASIL PENELITIAN DAN PEMBAHASAN</w:t>
      </w:r>
    </w:p>
    <w:p w:rsidR="00E91014" w:rsidRDefault="00E91014" w:rsidP="00505B55">
      <w:pPr>
        <w:pStyle w:val="ListParagraph"/>
        <w:numPr>
          <w:ilvl w:val="0"/>
          <w:numId w:val="40"/>
        </w:numPr>
        <w:spacing w:after="0" w:line="480" w:lineRule="auto"/>
        <w:jc w:val="both"/>
        <w:rPr>
          <w:rFonts w:ascii="Times New Roman" w:hAnsi="Times New Roman" w:cs="Times New Roman"/>
          <w:b/>
          <w:sz w:val="24"/>
          <w:szCs w:val="24"/>
        </w:rPr>
      </w:pPr>
      <w:r w:rsidRPr="007222FD">
        <w:rPr>
          <w:rFonts w:ascii="Times New Roman" w:hAnsi="Times New Roman" w:cs="Times New Roman"/>
          <w:b/>
          <w:sz w:val="24"/>
          <w:szCs w:val="24"/>
        </w:rPr>
        <w:t>Karakteristik Responden</w:t>
      </w:r>
    </w:p>
    <w:p w:rsidR="00BD7EC2" w:rsidRDefault="00BD7EC2" w:rsidP="00505B55">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Responen Bedasarkan Jenis Kelamin</w:t>
      </w:r>
    </w:p>
    <w:p w:rsidR="00E91014" w:rsidRPr="00BD7EC2" w:rsidRDefault="00E91014" w:rsidP="00BD7EC2">
      <w:pPr>
        <w:spacing w:after="0" w:line="480" w:lineRule="auto"/>
        <w:ind w:left="1080" w:firstLine="720"/>
        <w:jc w:val="both"/>
        <w:rPr>
          <w:rFonts w:ascii="Times New Roman" w:hAnsi="Times New Roman" w:cs="Times New Roman"/>
          <w:sz w:val="24"/>
          <w:szCs w:val="24"/>
        </w:rPr>
      </w:pPr>
      <w:r w:rsidRPr="00BD7EC2">
        <w:rPr>
          <w:rFonts w:ascii="Times New Roman" w:hAnsi="Times New Roman" w:cs="Times New Roman"/>
          <w:sz w:val="24"/>
          <w:szCs w:val="24"/>
        </w:rPr>
        <w:t>Berdasarkan karakteristik responden berdasarkan jenis kelamin adalah:</w:t>
      </w:r>
    </w:p>
    <w:p w:rsidR="00E91014" w:rsidRPr="007222FD" w:rsidRDefault="00E91014" w:rsidP="006617EB">
      <w:pPr>
        <w:spacing w:after="0" w:line="360" w:lineRule="auto"/>
        <w:ind w:left="720" w:firstLine="720"/>
        <w:jc w:val="center"/>
        <w:rPr>
          <w:rFonts w:ascii="Times New Roman" w:hAnsi="Times New Roman" w:cs="Times New Roman"/>
          <w:b/>
          <w:sz w:val="24"/>
          <w:szCs w:val="24"/>
        </w:rPr>
      </w:pPr>
      <w:r w:rsidRPr="007222FD">
        <w:rPr>
          <w:rFonts w:ascii="Times New Roman" w:hAnsi="Times New Roman" w:cs="Times New Roman"/>
          <w:b/>
          <w:sz w:val="24"/>
          <w:szCs w:val="24"/>
        </w:rPr>
        <w:t>Tabel 4.1</w:t>
      </w:r>
    </w:p>
    <w:p w:rsidR="00E91014" w:rsidRDefault="00E91014" w:rsidP="006617EB">
      <w:pPr>
        <w:spacing w:after="0" w:line="480" w:lineRule="auto"/>
        <w:ind w:left="720" w:firstLine="720"/>
        <w:jc w:val="center"/>
        <w:rPr>
          <w:rFonts w:ascii="Times New Roman" w:hAnsi="Times New Roman" w:cs="Times New Roman"/>
          <w:b/>
          <w:sz w:val="24"/>
          <w:szCs w:val="24"/>
        </w:rPr>
      </w:pPr>
      <w:r w:rsidRPr="007222FD">
        <w:rPr>
          <w:rFonts w:ascii="Times New Roman" w:hAnsi="Times New Roman" w:cs="Times New Roman"/>
          <w:b/>
          <w:sz w:val="24"/>
          <w:szCs w:val="24"/>
        </w:rPr>
        <w:t>Responden</w:t>
      </w:r>
      <w:r w:rsidR="001D4ABD">
        <w:rPr>
          <w:rFonts w:ascii="Times New Roman" w:hAnsi="Times New Roman" w:cs="Times New Roman"/>
          <w:b/>
          <w:sz w:val="24"/>
          <w:szCs w:val="24"/>
        </w:rPr>
        <w:t xml:space="preserve"> Berdasarkan Jenis Kelamin</w:t>
      </w:r>
    </w:p>
    <w:tbl>
      <w:tblPr>
        <w:tblStyle w:val="TableGrid"/>
        <w:tblW w:w="0" w:type="auto"/>
        <w:tblInd w:w="1548" w:type="dxa"/>
        <w:tblLook w:val="04A0" w:firstRow="1" w:lastRow="0" w:firstColumn="1" w:lastColumn="0" w:noHBand="0" w:noVBand="1"/>
      </w:tblPr>
      <w:tblGrid>
        <w:gridCol w:w="1890"/>
        <w:gridCol w:w="1530"/>
        <w:gridCol w:w="1530"/>
      </w:tblGrid>
      <w:tr w:rsidR="00A501C2" w:rsidTr="007431AD">
        <w:tc>
          <w:tcPr>
            <w:tcW w:w="1890" w:type="dxa"/>
          </w:tcPr>
          <w:p w:rsidR="00A501C2" w:rsidRPr="00A501C2" w:rsidRDefault="00A501C2" w:rsidP="00CB5083">
            <w:pPr>
              <w:spacing w:line="360" w:lineRule="auto"/>
              <w:jc w:val="center"/>
              <w:rPr>
                <w:rFonts w:ascii="Times New Roman" w:hAnsi="Times New Roman" w:cs="Times New Roman"/>
                <w:b/>
                <w:sz w:val="24"/>
                <w:szCs w:val="24"/>
              </w:rPr>
            </w:pPr>
            <w:r w:rsidRPr="00A501C2">
              <w:rPr>
                <w:rFonts w:ascii="Times New Roman" w:hAnsi="Times New Roman" w:cs="Times New Roman"/>
                <w:b/>
                <w:sz w:val="24"/>
                <w:szCs w:val="24"/>
              </w:rPr>
              <w:t>Jenis Kelamin</w:t>
            </w:r>
          </w:p>
        </w:tc>
        <w:tc>
          <w:tcPr>
            <w:tcW w:w="1530" w:type="dxa"/>
          </w:tcPr>
          <w:p w:rsidR="00A501C2" w:rsidRPr="00A501C2" w:rsidRDefault="00A501C2" w:rsidP="00CB50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530" w:type="dxa"/>
          </w:tcPr>
          <w:p w:rsidR="00A501C2" w:rsidRPr="00A501C2" w:rsidRDefault="007431AD" w:rsidP="00CB50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A501C2" w:rsidTr="007431AD">
        <w:tc>
          <w:tcPr>
            <w:tcW w:w="1890" w:type="dxa"/>
          </w:tcPr>
          <w:p w:rsidR="00A501C2" w:rsidRPr="00A501C2" w:rsidRDefault="00A501C2" w:rsidP="00CB5083">
            <w:pPr>
              <w:spacing w:line="360" w:lineRule="auto"/>
              <w:jc w:val="center"/>
              <w:rPr>
                <w:rFonts w:ascii="Times New Roman" w:hAnsi="Times New Roman" w:cs="Times New Roman"/>
                <w:sz w:val="24"/>
                <w:szCs w:val="24"/>
              </w:rPr>
            </w:pPr>
            <w:r>
              <w:rPr>
                <w:rFonts w:ascii="Times New Roman" w:hAnsi="Times New Roman" w:cs="Times New Roman"/>
                <w:sz w:val="24"/>
                <w:szCs w:val="24"/>
              </w:rPr>
              <w:t>Laki-laki</w:t>
            </w:r>
          </w:p>
        </w:tc>
        <w:tc>
          <w:tcPr>
            <w:tcW w:w="1530" w:type="dxa"/>
          </w:tcPr>
          <w:p w:rsidR="00A501C2" w:rsidRPr="00406D2E" w:rsidRDefault="00493EBF" w:rsidP="00CB5083">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r w:rsidR="00A501C2" w:rsidRPr="00406D2E">
              <w:rPr>
                <w:rFonts w:ascii="Times New Roman" w:hAnsi="Times New Roman" w:cs="Times New Roman"/>
                <w:sz w:val="24"/>
                <w:szCs w:val="24"/>
              </w:rPr>
              <w:t xml:space="preserve"> Orang</w:t>
            </w:r>
          </w:p>
        </w:tc>
        <w:tc>
          <w:tcPr>
            <w:tcW w:w="1530" w:type="dxa"/>
          </w:tcPr>
          <w:p w:rsidR="00A501C2" w:rsidRPr="003D5AC2" w:rsidRDefault="00493EBF" w:rsidP="00CB5083">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A501C2" w:rsidTr="007431AD">
        <w:tc>
          <w:tcPr>
            <w:tcW w:w="1890" w:type="dxa"/>
          </w:tcPr>
          <w:p w:rsidR="00A501C2" w:rsidRPr="00A501C2" w:rsidRDefault="00A501C2" w:rsidP="00CB5083">
            <w:pPr>
              <w:spacing w:line="360" w:lineRule="auto"/>
              <w:jc w:val="center"/>
              <w:rPr>
                <w:rFonts w:ascii="Times New Roman" w:hAnsi="Times New Roman" w:cs="Times New Roman"/>
                <w:sz w:val="24"/>
                <w:szCs w:val="24"/>
              </w:rPr>
            </w:pPr>
            <w:r w:rsidRPr="00A501C2">
              <w:rPr>
                <w:rFonts w:ascii="Times New Roman" w:hAnsi="Times New Roman" w:cs="Times New Roman"/>
                <w:sz w:val="24"/>
                <w:szCs w:val="24"/>
              </w:rPr>
              <w:t>Perempuan</w:t>
            </w:r>
          </w:p>
        </w:tc>
        <w:tc>
          <w:tcPr>
            <w:tcW w:w="1530" w:type="dxa"/>
          </w:tcPr>
          <w:p w:rsidR="00A501C2" w:rsidRPr="00406D2E" w:rsidRDefault="00493EBF" w:rsidP="00CB5083">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r w:rsidR="00A501C2" w:rsidRPr="00406D2E">
              <w:rPr>
                <w:rFonts w:ascii="Times New Roman" w:hAnsi="Times New Roman" w:cs="Times New Roman"/>
                <w:sz w:val="24"/>
                <w:szCs w:val="24"/>
              </w:rPr>
              <w:t xml:space="preserve"> Orang</w:t>
            </w:r>
          </w:p>
        </w:tc>
        <w:tc>
          <w:tcPr>
            <w:tcW w:w="1530" w:type="dxa"/>
          </w:tcPr>
          <w:p w:rsidR="00A501C2" w:rsidRPr="003D5AC2" w:rsidRDefault="00493EBF" w:rsidP="00CB5083">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A501C2" w:rsidTr="007431AD">
        <w:tc>
          <w:tcPr>
            <w:tcW w:w="1890" w:type="dxa"/>
          </w:tcPr>
          <w:p w:rsidR="00A501C2" w:rsidRPr="00A501C2" w:rsidRDefault="00A501C2" w:rsidP="00CB5083">
            <w:pPr>
              <w:spacing w:line="360" w:lineRule="auto"/>
              <w:jc w:val="center"/>
              <w:rPr>
                <w:rFonts w:ascii="Times New Roman" w:hAnsi="Times New Roman" w:cs="Times New Roman"/>
                <w:b/>
                <w:sz w:val="24"/>
                <w:szCs w:val="24"/>
              </w:rPr>
            </w:pPr>
            <w:r w:rsidRPr="00A501C2">
              <w:rPr>
                <w:rFonts w:ascii="Times New Roman" w:hAnsi="Times New Roman" w:cs="Times New Roman"/>
                <w:b/>
                <w:sz w:val="24"/>
                <w:szCs w:val="24"/>
              </w:rPr>
              <w:t>Jumlah</w:t>
            </w:r>
          </w:p>
        </w:tc>
        <w:tc>
          <w:tcPr>
            <w:tcW w:w="1530" w:type="dxa"/>
          </w:tcPr>
          <w:p w:rsidR="00A501C2" w:rsidRPr="00A501C2" w:rsidRDefault="00493EBF" w:rsidP="00CB50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116</w:t>
            </w:r>
            <w:r w:rsidR="00A501C2" w:rsidRPr="00A501C2">
              <w:rPr>
                <w:rFonts w:ascii="Times New Roman" w:hAnsi="Times New Roman" w:cs="Times New Roman"/>
                <w:b/>
                <w:sz w:val="24"/>
                <w:szCs w:val="24"/>
              </w:rPr>
              <w:t xml:space="preserve"> Orang</w:t>
            </w:r>
          </w:p>
        </w:tc>
        <w:tc>
          <w:tcPr>
            <w:tcW w:w="1530" w:type="dxa"/>
          </w:tcPr>
          <w:p w:rsidR="00A501C2" w:rsidRPr="00A501C2" w:rsidRDefault="003D5AC2" w:rsidP="00CB50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E91014" w:rsidRDefault="00E91014" w:rsidP="00A501C2">
      <w:pPr>
        <w:spacing w:after="0" w:line="360" w:lineRule="auto"/>
        <w:rPr>
          <w:rFonts w:ascii="Times New Roman" w:hAnsi="Times New Roman" w:cs="Times New Roman"/>
          <w:sz w:val="24"/>
          <w:szCs w:val="24"/>
        </w:rPr>
      </w:pPr>
    </w:p>
    <w:p w:rsidR="00E91014" w:rsidRDefault="00B7656E" w:rsidP="00E91014">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 id="Text Box 24" o:spid="_x0000_s1043" type="#_x0000_t202" style="position:absolute;left:0;text-align:left;margin-left:111.9pt;margin-top:218.2pt;width:102.65pt;height:31.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" fillcolor="white [3201]" stroked="f" strokeweight=".5pt">
            <v:textbox>
              <w:txbxContent>
                <w:p w:rsidR="00B7656E" w:rsidRPr="008001B8" w:rsidRDefault="00B7656E" w:rsidP="008001B8">
                  <w:pPr>
                    <w:jc w:val="center"/>
                    <w:rPr>
                      <w:rFonts w:asciiTheme="majorBidi" w:hAnsiTheme="majorBidi" w:cstheme="majorBidi"/>
                      <w:sz w:val="24"/>
                      <w:szCs w:val="24"/>
                    </w:rPr>
                  </w:pPr>
                  <w:r>
                    <w:rPr>
                      <w:rFonts w:asciiTheme="majorBidi" w:hAnsiTheme="majorBidi" w:cstheme="majorBidi"/>
                      <w:sz w:val="24"/>
                      <w:szCs w:val="24"/>
                    </w:rPr>
                    <w:t>63</w:t>
                  </w:r>
                </w:p>
              </w:txbxContent>
            </v:textbox>
          </v:shape>
        </w:pict>
      </w:r>
      <w:r w:rsidR="00E91014">
        <w:rPr>
          <w:rFonts w:ascii="Times New Roman" w:hAnsi="Times New Roman" w:cs="Times New Roman"/>
          <w:sz w:val="24"/>
          <w:szCs w:val="24"/>
        </w:rPr>
        <w:t xml:space="preserve">Berdasarkan Tabel 4.2, </w:t>
      </w:r>
      <w:r w:rsidR="00BD7EC2">
        <w:rPr>
          <w:rFonts w:ascii="Times New Roman" w:hAnsi="Times New Roman" w:cs="Times New Roman"/>
          <w:sz w:val="24"/>
          <w:szCs w:val="24"/>
        </w:rPr>
        <w:t>pengelompokkan responden ber</w:t>
      </w:r>
      <w:r w:rsidR="00493EBF">
        <w:rPr>
          <w:rFonts w:ascii="Times New Roman" w:hAnsi="Times New Roman" w:cs="Times New Roman"/>
          <w:sz w:val="24"/>
          <w:szCs w:val="24"/>
        </w:rPr>
        <w:t>dasarkan jenis kelamin perempuan</w:t>
      </w:r>
      <w:r w:rsidR="00BD7EC2">
        <w:rPr>
          <w:rFonts w:ascii="Times New Roman" w:hAnsi="Times New Roman" w:cs="Times New Roman"/>
          <w:sz w:val="24"/>
          <w:szCs w:val="24"/>
        </w:rPr>
        <w:t xml:space="preserve"> lebih banyak dibandingka</w:t>
      </w:r>
      <w:r w:rsidR="00493EBF">
        <w:rPr>
          <w:rFonts w:ascii="Times New Roman" w:hAnsi="Times New Roman" w:cs="Times New Roman"/>
          <w:sz w:val="24"/>
          <w:szCs w:val="24"/>
        </w:rPr>
        <w:t>n dengan jenis kelamin laki-laki</w:t>
      </w:r>
      <w:r w:rsidR="00BD7EC2">
        <w:rPr>
          <w:rFonts w:ascii="Times New Roman" w:hAnsi="Times New Roman" w:cs="Times New Roman"/>
          <w:sz w:val="24"/>
          <w:szCs w:val="24"/>
        </w:rPr>
        <w:t xml:space="preserve"> dari keseluruhan jumlah responden. D</w:t>
      </w:r>
      <w:r w:rsidR="00E91014">
        <w:rPr>
          <w:rFonts w:ascii="Times New Roman" w:hAnsi="Times New Roman" w:cs="Times New Roman"/>
          <w:sz w:val="24"/>
          <w:szCs w:val="24"/>
        </w:rPr>
        <w:t>apat diketahui bah</w:t>
      </w:r>
      <w:r w:rsidR="003D5AC2">
        <w:rPr>
          <w:rFonts w:ascii="Times New Roman" w:hAnsi="Times New Roman" w:cs="Times New Roman"/>
          <w:sz w:val="24"/>
          <w:szCs w:val="24"/>
        </w:rPr>
        <w:t xml:space="preserve">wayang </w:t>
      </w:r>
      <w:r w:rsidR="00493EBF">
        <w:rPr>
          <w:rFonts w:ascii="Times New Roman" w:hAnsi="Times New Roman" w:cs="Times New Roman"/>
          <w:sz w:val="24"/>
          <w:szCs w:val="24"/>
        </w:rPr>
        <w:t>berkelamin perempuan berjumlah 62</w:t>
      </w:r>
      <w:r w:rsidR="00E91014">
        <w:rPr>
          <w:rFonts w:ascii="Times New Roman" w:hAnsi="Times New Roman" w:cs="Times New Roman"/>
          <w:sz w:val="24"/>
          <w:szCs w:val="24"/>
        </w:rPr>
        <w:t xml:space="preserve"> orang </w:t>
      </w:r>
      <w:r w:rsidR="00493EBF">
        <w:rPr>
          <w:rFonts w:ascii="Times New Roman" w:hAnsi="Times New Roman" w:cs="Times New Roman"/>
          <w:sz w:val="24"/>
          <w:szCs w:val="24"/>
        </w:rPr>
        <w:t>dengan persentase 53</w:t>
      </w:r>
      <w:r w:rsidR="003D5AC2">
        <w:rPr>
          <w:rFonts w:ascii="Times New Roman" w:hAnsi="Times New Roman" w:cs="Times New Roman"/>
          <w:sz w:val="24"/>
          <w:szCs w:val="24"/>
        </w:rPr>
        <w:t xml:space="preserve">%, </w:t>
      </w:r>
      <w:r w:rsidR="00E91014">
        <w:rPr>
          <w:rFonts w:ascii="Times New Roman" w:hAnsi="Times New Roman" w:cs="Times New Roman"/>
          <w:sz w:val="24"/>
          <w:szCs w:val="24"/>
        </w:rPr>
        <w:t>dan responden yang berjenis kelam</w:t>
      </w:r>
      <w:r w:rsidR="00493EBF">
        <w:rPr>
          <w:rFonts w:ascii="Times New Roman" w:hAnsi="Times New Roman" w:cs="Times New Roman"/>
          <w:sz w:val="24"/>
          <w:szCs w:val="24"/>
        </w:rPr>
        <w:t xml:space="preserve">in laki-laki berjumlah 54 orang dengan persentase </w:t>
      </w:r>
      <w:r w:rsidR="00493EBF">
        <w:rPr>
          <w:rFonts w:ascii="Times New Roman" w:hAnsi="Times New Roman" w:cs="Times New Roman"/>
          <w:sz w:val="24"/>
          <w:szCs w:val="24"/>
        </w:rPr>
        <w:lastRenderedPageBreak/>
        <w:t>47%</w:t>
      </w:r>
      <w:r w:rsidR="003D5AC2">
        <w:rPr>
          <w:rFonts w:ascii="Times New Roman" w:hAnsi="Times New Roman" w:cs="Times New Roman"/>
          <w:sz w:val="24"/>
          <w:szCs w:val="24"/>
        </w:rPr>
        <w:t xml:space="preserve"> dari keselur</w:t>
      </w:r>
      <w:r w:rsidR="00493EBF">
        <w:rPr>
          <w:rFonts w:ascii="Times New Roman" w:hAnsi="Times New Roman" w:cs="Times New Roman"/>
          <w:sz w:val="24"/>
          <w:szCs w:val="24"/>
        </w:rPr>
        <w:t>uhan responden yang berjumlah 116</w:t>
      </w:r>
      <w:r w:rsidR="003D5AC2">
        <w:rPr>
          <w:rFonts w:ascii="Times New Roman" w:hAnsi="Times New Roman" w:cs="Times New Roman"/>
          <w:sz w:val="24"/>
          <w:szCs w:val="24"/>
        </w:rPr>
        <w:t xml:space="preserve"> orang.</w:t>
      </w:r>
    </w:p>
    <w:p w:rsidR="00BD7EC2" w:rsidRPr="00BD7EC2" w:rsidRDefault="00BD7EC2" w:rsidP="00505B55">
      <w:pPr>
        <w:pStyle w:val="ListParagraph"/>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Responden Berdasarkan Umur</w:t>
      </w:r>
    </w:p>
    <w:p w:rsidR="00BD7EC2" w:rsidRDefault="00BD7EC2" w:rsidP="00BD7EC2">
      <w:pPr>
        <w:spacing w:after="0" w:line="480" w:lineRule="auto"/>
        <w:ind w:left="1080" w:firstLine="720"/>
        <w:jc w:val="both"/>
        <w:rPr>
          <w:rFonts w:ascii="Times New Roman" w:hAnsi="Times New Roman" w:cs="Times New Roman"/>
          <w:sz w:val="24"/>
          <w:szCs w:val="24"/>
        </w:rPr>
      </w:pPr>
      <w:r w:rsidRPr="00BD7EC2">
        <w:rPr>
          <w:rFonts w:ascii="Times New Roman" w:hAnsi="Times New Roman" w:cs="Times New Roman"/>
          <w:sz w:val="24"/>
          <w:szCs w:val="24"/>
        </w:rPr>
        <w:t>Berdasarkan karakteristik resp</w:t>
      </w:r>
      <w:r>
        <w:rPr>
          <w:rFonts w:ascii="Times New Roman" w:hAnsi="Times New Roman" w:cs="Times New Roman"/>
          <w:sz w:val="24"/>
          <w:szCs w:val="24"/>
        </w:rPr>
        <w:t xml:space="preserve">onden berdasarkan umur </w:t>
      </w:r>
      <w:r w:rsidRPr="00BD7EC2">
        <w:rPr>
          <w:rFonts w:ascii="Times New Roman" w:hAnsi="Times New Roman" w:cs="Times New Roman"/>
          <w:sz w:val="24"/>
          <w:szCs w:val="24"/>
        </w:rPr>
        <w:t>adalah:</w:t>
      </w:r>
    </w:p>
    <w:p w:rsidR="001D4ABD" w:rsidRPr="00D35143" w:rsidRDefault="001D4ABD" w:rsidP="006617EB">
      <w:pPr>
        <w:spacing w:after="0" w:line="360" w:lineRule="auto"/>
        <w:ind w:left="360" w:firstLine="720"/>
        <w:jc w:val="center"/>
        <w:rPr>
          <w:rFonts w:ascii="Times New Roman" w:hAnsi="Times New Roman" w:cs="Times New Roman"/>
          <w:b/>
          <w:sz w:val="24"/>
          <w:szCs w:val="24"/>
        </w:rPr>
      </w:pPr>
      <w:r w:rsidRPr="00D35143">
        <w:rPr>
          <w:rFonts w:ascii="Times New Roman" w:hAnsi="Times New Roman" w:cs="Times New Roman"/>
          <w:b/>
          <w:sz w:val="24"/>
          <w:szCs w:val="24"/>
        </w:rPr>
        <w:t>Tabel 4.2</w:t>
      </w:r>
    </w:p>
    <w:p w:rsidR="001D4ABD" w:rsidRPr="00D35143" w:rsidRDefault="001D4ABD" w:rsidP="006617EB">
      <w:pPr>
        <w:spacing w:after="0" w:line="360" w:lineRule="auto"/>
        <w:ind w:left="1440"/>
        <w:jc w:val="center"/>
        <w:rPr>
          <w:rFonts w:ascii="Times New Roman" w:hAnsi="Times New Roman" w:cs="Times New Roman"/>
          <w:b/>
          <w:sz w:val="24"/>
          <w:szCs w:val="24"/>
        </w:rPr>
      </w:pPr>
      <w:r w:rsidRPr="00D35143">
        <w:rPr>
          <w:rFonts w:ascii="Times New Roman" w:hAnsi="Times New Roman" w:cs="Times New Roman"/>
          <w:b/>
          <w:sz w:val="24"/>
          <w:szCs w:val="24"/>
        </w:rPr>
        <w:t>Responden Berdasarkan Umur</w:t>
      </w:r>
    </w:p>
    <w:tbl>
      <w:tblPr>
        <w:tblStyle w:val="TableGrid"/>
        <w:tblW w:w="0" w:type="auto"/>
        <w:tblInd w:w="828" w:type="dxa"/>
        <w:tblLook w:val="04A0" w:firstRow="1" w:lastRow="0" w:firstColumn="1" w:lastColumn="0" w:noHBand="0" w:noVBand="1"/>
      </w:tblPr>
      <w:tblGrid>
        <w:gridCol w:w="2117"/>
        <w:gridCol w:w="1961"/>
        <w:gridCol w:w="1660"/>
      </w:tblGrid>
      <w:tr w:rsidR="00E5046C" w:rsidRPr="00D35143" w:rsidTr="001D4ABD">
        <w:tc>
          <w:tcPr>
            <w:tcW w:w="2700" w:type="dxa"/>
          </w:tcPr>
          <w:p w:rsidR="001D4ABD" w:rsidRPr="00D35143" w:rsidRDefault="001D4ABD" w:rsidP="001D4ABD">
            <w:pPr>
              <w:spacing w:line="480" w:lineRule="auto"/>
              <w:jc w:val="center"/>
              <w:rPr>
                <w:rFonts w:ascii="Times New Roman" w:hAnsi="Times New Roman" w:cs="Times New Roman"/>
                <w:b/>
                <w:sz w:val="24"/>
                <w:szCs w:val="24"/>
              </w:rPr>
            </w:pPr>
            <w:r w:rsidRPr="00D35143">
              <w:rPr>
                <w:rFonts w:ascii="Times New Roman" w:hAnsi="Times New Roman" w:cs="Times New Roman"/>
                <w:b/>
                <w:sz w:val="24"/>
                <w:szCs w:val="24"/>
              </w:rPr>
              <w:t>Usia Responden (Umur)</w:t>
            </w:r>
          </w:p>
        </w:tc>
        <w:tc>
          <w:tcPr>
            <w:tcW w:w="2700" w:type="dxa"/>
          </w:tcPr>
          <w:p w:rsidR="001D4ABD" w:rsidRPr="00D35143" w:rsidRDefault="001D4ABD" w:rsidP="001D4ABD">
            <w:pPr>
              <w:spacing w:line="480" w:lineRule="auto"/>
              <w:jc w:val="center"/>
              <w:rPr>
                <w:rFonts w:ascii="Times New Roman" w:hAnsi="Times New Roman" w:cs="Times New Roman"/>
                <w:b/>
                <w:sz w:val="24"/>
                <w:szCs w:val="24"/>
              </w:rPr>
            </w:pPr>
            <w:r w:rsidRPr="00D35143">
              <w:rPr>
                <w:rFonts w:ascii="Times New Roman" w:hAnsi="Times New Roman" w:cs="Times New Roman"/>
                <w:b/>
                <w:sz w:val="24"/>
                <w:szCs w:val="24"/>
              </w:rPr>
              <w:t>Jumlah</w:t>
            </w:r>
          </w:p>
        </w:tc>
        <w:tc>
          <w:tcPr>
            <w:tcW w:w="1926" w:type="dxa"/>
          </w:tcPr>
          <w:p w:rsidR="001D4ABD" w:rsidRPr="00D35143" w:rsidRDefault="001D4ABD" w:rsidP="001D4ABD">
            <w:pPr>
              <w:spacing w:line="480" w:lineRule="auto"/>
              <w:jc w:val="center"/>
              <w:rPr>
                <w:rFonts w:ascii="Times New Roman" w:hAnsi="Times New Roman" w:cs="Times New Roman"/>
                <w:b/>
                <w:sz w:val="24"/>
                <w:szCs w:val="24"/>
              </w:rPr>
            </w:pPr>
            <w:r w:rsidRPr="00D35143">
              <w:rPr>
                <w:rFonts w:ascii="Times New Roman" w:hAnsi="Times New Roman" w:cs="Times New Roman"/>
                <w:b/>
                <w:sz w:val="24"/>
                <w:szCs w:val="24"/>
              </w:rPr>
              <w:t>Persentase</w:t>
            </w:r>
          </w:p>
        </w:tc>
      </w:tr>
      <w:tr w:rsidR="00E5046C" w:rsidRPr="00D35143" w:rsidTr="001D4ABD">
        <w:tc>
          <w:tcPr>
            <w:tcW w:w="2700" w:type="dxa"/>
          </w:tcPr>
          <w:p w:rsidR="001D4ABD" w:rsidRPr="00D35143" w:rsidRDefault="001D4ABD" w:rsidP="001D4ABD">
            <w:pPr>
              <w:spacing w:line="480" w:lineRule="auto"/>
              <w:jc w:val="center"/>
              <w:rPr>
                <w:rFonts w:ascii="Times New Roman" w:hAnsi="Times New Roman" w:cs="Times New Roman"/>
                <w:sz w:val="24"/>
                <w:szCs w:val="24"/>
              </w:rPr>
            </w:pPr>
            <w:r w:rsidRPr="00D35143">
              <w:rPr>
                <w:rFonts w:ascii="Times New Roman" w:hAnsi="Times New Roman" w:cs="Times New Roman"/>
                <w:sz w:val="24"/>
                <w:szCs w:val="24"/>
              </w:rPr>
              <w:t>16-25</w:t>
            </w:r>
          </w:p>
        </w:tc>
        <w:tc>
          <w:tcPr>
            <w:tcW w:w="2700"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926"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5046C" w:rsidRPr="00D35143" w:rsidTr="001D4ABD">
        <w:tc>
          <w:tcPr>
            <w:tcW w:w="2700" w:type="dxa"/>
          </w:tcPr>
          <w:p w:rsidR="001D4ABD" w:rsidRPr="00D35143" w:rsidRDefault="001D4ABD" w:rsidP="001D4ABD">
            <w:pPr>
              <w:spacing w:line="480" w:lineRule="auto"/>
              <w:jc w:val="center"/>
              <w:rPr>
                <w:rFonts w:ascii="Times New Roman" w:hAnsi="Times New Roman" w:cs="Times New Roman"/>
                <w:sz w:val="24"/>
                <w:szCs w:val="24"/>
              </w:rPr>
            </w:pPr>
            <w:r w:rsidRPr="00D35143">
              <w:rPr>
                <w:rFonts w:ascii="Times New Roman" w:hAnsi="Times New Roman" w:cs="Times New Roman"/>
                <w:sz w:val="24"/>
                <w:szCs w:val="24"/>
              </w:rPr>
              <w:t>26-35</w:t>
            </w:r>
          </w:p>
        </w:tc>
        <w:tc>
          <w:tcPr>
            <w:tcW w:w="2700"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926"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E5046C" w:rsidRPr="00D35143" w:rsidTr="001D4ABD">
        <w:tc>
          <w:tcPr>
            <w:tcW w:w="2700" w:type="dxa"/>
          </w:tcPr>
          <w:p w:rsidR="001D4ABD" w:rsidRPr="00D35143" w:rsidRDefault="001D4ABD" w:rsidP="001D4ABD">
            <w:pPr>
              <w:spacing w:line="480" w:lineRule="auto"/>
              <w:jc w:val="center"/>
              <w:rPr>
                <w:rFonts w:ascii="Times New Roman" w:hAnsi="Times New Roman" w:cs="Times New Roman"/>
                <w:sz w:val="24"/>
                <w:szCs w:val="24"/>
              </w:rPr>
            </w:pPr>
            <w:r w:rsidRPr="00D35143">
              <w:rPr>
                <w:rFonts w:ascii="Times New Roman" w:hAnsi="Times New Roman" w:cs="Times New Roman"/>
                <w:sz w:val="24"/>
                <w:szCs w:val="24"/>
              </w:rPr>
              <w:t>36-45</w:t>
            </w:r>
          </w:p>
        </w:tc>
        <w:tc>
          <w:tcPr>
            <w:tcW w:w="2700"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926"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E5046C" w:rsidRPr="00D35143" w:rsidTr="001D4ABD">
        <w:tc>
          <w:tcPr>
            <w:tcW w:w="2700" w:type="dxa"/>
          </w:tcPr>
          <w:p w:rsidR="001D4ABD" w:rsidRPr="00D35143" w:rsidRDefault="001D4ABD" w:rsidP="001D4ABD">
            <w:pPr>
              <w:spacing w:line="480" w:lineRule="auto"/>
              <w:jc w:val="center"/>
              <w:rPr>
                <w:rFonts w:ascii="Times New Roman" w:hAnsi="Times New Roman" w:cs="Times New Roman"/>
                <w:sz w:val="24"/>
                <w:szCs w:val="24"/>
              </w:rPr>
            </w:pPr>
            <w:r w:rsidRPr="00D35143">
              <w:rPr>
                <w:rFonts w:ascii="Times New Roman" w:hAnsi="Times New Roman" w:cs="Times New Roman"/>
                <w:sz w:val="24"/>
                <w:szCs w:val="24"/>
              </w:rPr>
              <w:t>&gt;45</w:t>
            </w:r>
          </w:p>
        </w:tc>
        <w:tc>
          <w:tcPr>
            <w:tcW w:w="2700"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926" w:type="dxa"/>
          </w:tcPr>
          <w:p w:rsidR="001D4ABD" w:rsidRPr="00D35143" w:rsidRDefault="00C86E3D" w:rsidP="001D4ABD">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E5046C" w:rsidRPr="00D35143" w:rsidTr="001D4ABD">
        <w:tc>
          <w:tcPr>
            <w:tcW w:w="2700" w:type="dxa"/>
          </w:tcPr>
          <w:p w:rsidR="001D4ABD" w:rsidRPr="00D35143" w:rsidRDefault="001D4ABD" w:rsidP="001D4ABD">
            <w:pPr>
              <w:spacing w:line="480" w:lineRule="auto"/>
              <w:jc w:val="center"/>
              <w:rPr>
                <w:rFonts w:ascii="Times New Roman" w:hAnsi="Times New Roman" w:cs="Times New Roman"/>
                <w:b/>
                <w:sz w:val="24"/>
                <w:szCs w:val="24"/>
              </w:rPr>
            </w:pPr>
            <w:r w:rsidRPr="00D35143">
              <w:rPr>
                <w:rFonts w:ascii="Times New Roman" w:hAnsi="Times New Roman" w:cs="Times New Roman"/>
                <w:b/>
                <w:sz w:val="24"/>
                <w:szCs w:val="24"/>
              </w:rPr>
              <w:t>Total</w:t>
            </w:r>
          </w:p>
        </w:tc>
        <w:tc>
          <w:tcPr>
            <w:tcW w:w="2700" w:type="dxa"/>
          </w:tcPr>
          <w:p w:rsidR="001D4ABD" w:rsidRPr="00D35143" w:rsidRDefault="00C86E3D" w:rsidP="001D4AB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116</w:t>
            </w:r>
          </w:p>
        </w:tc>
        <w:tc>
          <w:tcPr>
            <w:tcW w:w="1926" w:type="dxa"/>
          </w:tcPr>
          <w:p w:rsidR="001D4ABD" w:rsidRPr="00D35143" w:rsidRDefault="001D4ABD" w:rsidP="001D4ABD">
            <w:pPr>
              <w:spacing w:line="480" w:lineRule="auto"/>
              <w:jc w:val="center"/>
              <w:rPr>
                <w:rFonts w:ascii="Times New Roman" w:hAnsi="Times New Roman" w:cs="Times New Roman"/>
                <w:b/>
                <w:sz w:val="24"/>
                <w:szCs w:val="24"/>
              </w:rPr>
            </w:pPr>
            <w:r w:rsidRPr="00D35143">
              <w:rPr>
                <w:rFonts w:ascii="Times New Roman" w:hAnsi="Times New Roman" w:cs="Times New Roman"/>
                <w:b/>
                <w:sz w:val="24"/>
                <w:szCs w:val="24"/>
              </w:rPr>
              <w:t>100</w:t>
            </w:r>
          </w:p>
        </w:tc>
      </w:tr>
    </w:tbl>
    <w:p w:rsidR="00E91014" w:rsidRPr="00D35143" w:rsidRDefault="00E91014" w:rsidP="00D35143">
      <w:pPr>
        <w:spacing w:after="0" w:line="480" w:lineRule="auto"/>
        <w:jc w:val="both"/>
        <w:rPr>
          <w:rFonts w:ascii="Times New Roman" w:hAnsi="Times New Roman" w:cs="Times New Roman"/>
          <w:sz w:val="24"/>
          <w:szCs w:val="24"/>
        </w:rPr>
      </w:pPr>
    </w:p>
    <w:p w:rsidR="001B59D9" w:rsidRDefault="001B59D9" w:rsidP="00D35143">
      <w:pPr>
        <w:spacing w:after="0" w:line="480" w:lineRule="auto"/>
        <w:ind w:left="1080" w:firstLine="720"/>
        <w:jc w:val="both"/>
        <w:rPr>
          <w:rFonts w:ascii="Times New Roman" w:hAnsi="Times New Roman" w:cs="Times New Roman"/>
          <w:sz w:val="24"/>
          <w:szCs w:val="24"/>
        </w:rPr>
      </w:pPr>
      <w:r w:rsidRPr="00D35143">
        <w:rPr>
          <w:rFonts w:ascii="Times New Roman" w:hAnsi="Times New Roman" w:cs="Times New Roman"/>
          <w:sz w:val="24"/>
          <w:szCs w:val="24"/>
        </w:rPr>
        <w:t>Berdasarkan</w:t>
      </w:r>
      <w:r w:rsidR="005C69EF" w:rsidRPr="00D35143">
        <w:rPr>
          <w:rFonts w:ascii="Times New Roman" w:hAnsi="Times New Roman" w:cs="Times New Roman"/>
          <w:sz w:val="24"/>
          <w:szCs w:val="24"/>
        </w:rPr>
        <w:t xml:space="preserve"> T</w:t>
      </w:r>
      <w:r w:rsidRPr="00D35143">
        <w:rPr>
          <w:rFonts w:ascii="Times New Roman" w:hAnsi="Times New Roman" w:cs="Times New Roman"/>
          <w:sz w:val="24"/>
          <w:szCs w:val="24"/>
        </w:rPr>
        <w:t xml:space="preserve">abel 4.2 bahwa jumlah responden yang berusia </w:t>
      </w:r>
      <w:r w:rsidR="00C86E3D">
        <w:rPr>
          <w:rFonts w:ascii="Times New Roman" w:hAnsi="Times New Roman" w:cs="Times New Roman"/>
          <w:sz w:val="24"/>
          <w:szCs w:val="24"/>
        </w:rPr>
        <w:t>16-25 tahun berjumlah 17 orang dengan presentase 15%, 26-35 tahun berjumlah 36 orang dengan presentse 31</w:t>
      </w:r>
      <w:r w:rsidR="00D35143">
        <w:rPr>
          <w:rFonts w:ascii="Times New Roman" w:hAnsi="Times New Roman" w:cs="Times New Roman"/>
          <w:sz w:val="24"/>
          <w:szCs w:val="24"/>
        </w:rPr>
        <w:t xml:space="preserve">%, 36-45 tahun berjumlah </w:t>
      </w:r>
      <w:r w:rsidR="00C86E3D">
        <w:rPr>
          <w:rFonts w:ascii="Times New Roman" w:hAnsi="Times New Roman" w:cs="Times New Roman"/>
          <w:sz w:val="24"/>
          <w:szCs w:val="24"/>
        </w:rPr>
        <w:t>45 orang dengan presentase 39</w:t>
      </w:r>
      <w:r w:rsidR="00D35143">
        <w:rPr>
          <w:rFonts w:ascii="Times New Roman" w:hAnsi="Times New Roman" w:cs="Times New Roman"/>
          <w:sz w:val="24"/>
          <w:szCs w:val="24"/>
        </w:rPr>
        <w:t xml:space="preserve">% dan yang </w:t>
      </w:r>
      <w:r w:rsidR="00D35143">
        <w:rPr>
          <w:rFonts w:ascii="Times New Roman" w:hAnsi="Times New Roman" w:cs="Times New Roman"/>
          <w:sz w:val="24"/>
          <w:szCs w:val="24"/>
        </w:rPr>
        <w:lastRenderedPageBreak/>
        <w:t>&gt;45 berjumla</w:t>
      </w:r>
      <w:r w:rsidR="00C86E3D">
        <w:rPr>
          <w:rFonts w:ascii="Times New Roman" w:hAnsi="Times New Roman" w:cs="Times New Roman"/>
          <w:sz w:val="24"/>
          <w:szCs w:val="24"/>
        </w:rPr>
        <w:t>h 18 orang dengan presentase 15</w:t>
      </w:r>
      <w:r w:rsidR="00D35143">
        <w:rPr>
          <w:rFonts w:ascii="Times New Roman" w:hAnsi="Times New Roman" w:cs="Times New Roman"/>
          <w:sz w:val="24"/>
          <w:szCs w:val="24"/>
        </w:rPr>
        <w:t xml:space="preserve">%. Dapat dilihat dari </w:t>
      </w:r>
      <w:proofErr w:type="gramStart"/>
      <w:r w:rsidR="00D35143">
        <w:rPr>
          <w:rFonts w:ascii="Times New Roman" w:hAnsi="Times New Roman" w:cs="Times New Roman"/>
          <w:sz w:val="24"/>
          <w:szCs w:val="24"/>
        </w:rPr>
        <w:t>usia</w:t>
      </w:r>
      <w:proofErr w:type="gramEnd"/>
      <w:r w:rsidR="00D35143">
        <w:rPr>
          <w:rFonts w:ascii="Times New Roman" w:hAnsi="Times New Roman" w:cs="Times New Roman"/>
          <w:sz w:val="24"/>
          <w:szCs w:val="24"/>
        </w:rPr>
        <w:t xml:space="preserve"> responden tersebut bahwa sebagian besar pemegang produk pembiayaan mud</w:t>
      </w:r>
      <w:r w:rsidR="00C86E3D">
        <w:rPr>
          <w:rFonts w:ascii="Times New Roman" w:hAnsi="Times New Roman" w:cs="Times New Roman"/>
          <w:sz w:val="24"/>
          <w:szCs w:val="24"/>
        </w:rPr>
        <w:t>ah ceria adalah berumur antara 36-4</w:t>
      </w:r>
      <w:r w:rsidR="00D35143">
        <w:rPr>
          <w:rFonts w:ascii="Times New Roman" w:hAnsi="Times New Roman" w:cs="Times New Roman"/>
          <w:sz w:val="24"/>
          <w:szCs w:val="24"/>
        </w:rPr>
        <w:t>5 tahun.</w:t>
      </w:r>
    </w:p>
    <w:p w:rsidR="00E91014" w:rsidRDefault="001D4ABD" w:rsidP="00E9101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4.3</w:t>
      </w:r>
    </w:p>
    <w:p w:rsidR="00E91014" w:rsidRDefault="00E91014" w:rsidP="00E9101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 Kuesioner</w:t>
      </w:r>
    </w:p>
    <w:tbl>
      <w:tblPr>
        <w:tblStyle w:val="TableGrid"/>
        <w:tblW w:w="0" w:type="auto"/>
        <w:tblInd w:w="198" w:type="dxa"/>
        <w:tblLook w:val="04A0" w:firstRow="1" w:lastRow="0" w:firstColumn="1" w:lastColumn="0" w:noHBand="0" w:noVBand="1"/>
      </w:tblPr>
      <w:tblGrid>
        <w:gridCol w:w="576"/>
        <w:gridCol w:w="1314"/>
        <w:gridCol w:w="1414"/>
        <w:gridCol w:w="1376"/>
        <w:gridCol w:w="1620"/>
      </w:tblGrid>
      <w:tr w:rsidR="00406D2E" w:rsidTr="006617EB">
        <w:tc>
          <w:tcPr>
            <w:tcW w:w="576" w:type="dxa"/>
            <w:vMerge w:val="restart"/>
          </w:tcPr>
          <w:p w:rsidR="00406D2E" w:rsidRDefault="00406D2E" w:rsidP="00E91014">
            <w:pPr>
              <w:spacing w:line="360" w:lineRule="auto"/>
              <w:jc w:val="center"/>
              <w:rPr>
                <w:rFonts w:ascii="Times New Roman" w:hAnsi="Times New Roman" w:cs="Times New Roman"/>
                <w:b/>
                <w:sz w:val="24"/>
                <w:szCs w:val="24"/>
              </w:rPr>
            </w:pPr>
          </w:p>
          <w:p w:rsidR="00406D2E" w:rsidRDefault="00406D2E" w:rsidP="00406D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28" w:type="dxa"/>
            <w:gridSpan w:val="2"/>
          </w:tcPr>
          <w:p w:rsidR="00406D2E" w:rsidRDefault="00406D2E" w:rsidP="00E91014">
            <w:pPr>
              <w:spacing w:line="360" w:lineRule="auto"/>
              <w:jc w:val="center"/>
              <w:rPr>
                <w:rFonts w:ascii="Times New Roman" w:hAnsi="Times New Roman" w:cs="Times New Roman"/>
                <w:b/>
                <w:sz w:val="24"/>
                <w:szCs w:val="24"/>
              </w:rPr>
            </w:pPr>
            <w:r w:rsidRPr="009C199D">
              <w:rPr>
                <w:rFonts w:ascii="Times New Roman" w:hAnsi="Times New Roman" w:cs="Times New Roman"/>
                <w:b/>
                <w:sz w:val="24"/>
                <w:szCs w:val="24"/>
              </w:rPr>
              <w:t>X (Pembiayaan Mudah Ceria)</w:t>
            </w:r>
          </w:p>
        </w:tc>
        <w:tc>
          <w:tcPr>
            <w:tcW w:w="2996" w:type="dxa"/>
            <w:gridSpan w:val="2"/>
          </w:tcPr>
          <w:p w:rsidR="00406D2E" w:rsidRDefault="00406D2E" w:rsidP="00E91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 (Perkembangan Usaha Nasabah)</w:t>
            </w:r>
          </w:p>
        </w:tc>
      </w:tr>
      <w:tr w:rsidR="00406D2E" w:rsidTr="006617EB">
        <w:tc>
          <w:tcPr>
            <w:tcW w:w="576" w:type="dxa"/>
            <w:vMerge/>
          </w:tcPr>
          <w:p w:rsidR="00406D2E" w:rsidRDefault="00406D2E" w:rsidP="00E91014">
            <w:pPr>
              <w:spacing w:line="360" w:lineRule="auto"/>
              <w:jc w:val="center"/>
              <w:rPr>
                <w:rFonts w:ascii="Times New Roman" w:hAnsi="Times New Roman" w:cs="Times New Roman"/>
                <w:b/>
                <w:sz w:val="24"/>
                <w:szCs w:val="24"/>
              </w:rPr>
            </w:pPr>
          </w:p>
        </w:tc>
        <w:tc>
          <w:tcPr>
            <w:tcW w:w="1314" w:type="dxa"/>
          </w:tcPr>
          <w:p w:rsidR="00406D2E" w:rsidRDefault="00406D2E" w:rsidP="00E91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414" w:type="dxa"/>
          </w:tcPr>
          <w:p w:rsidR="00406D2E" w:rsidRDefault="00406D2E" w:rsidP="00E91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376" w:type="dxa"/>
          </w:tcPr>
          <w:p w:rsidR="00406D2E" w:rsidRDefault="00406D2E" w:rsidP="00E91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620" w:type="dxa"/>
          </w:tcPr>
          <w:p w:rsidR="00406D2E" w:rsidRDefault="00406D2E" w:rsidP="00E91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sidRPr="00406D2E">
              <w:rPr>
                <w:rFonts w:ascii="Times New Roman" w:hAnsi="Times New Roman" w:cs="Times New Roman"/>
                <w:sz w:val="24"/>
                <w:szCs w:val="24"/>
              </w:rPr>
              <w:t>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sidRPr="00406D2E">
              <w:rPr>
                <w:rFonts w:ascii="Times New Roman" w:hAnsi="Times New Roman" w:cs="Times New Roman"/>
                <w:sz w:val="24"/>
                <w:szCs w:val="24"/>
              </w:rPr>
              <w:t>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sidRPr="00406D2E">
              <w:rPr>
                <w:rFonts w:ascii="Times New Roman" w:hAnsi="Times New Roman" w:cs="Times New Roman"/>
                <w:sz w:val="24"/>
                <w:szCs w:val="24"/>
              </w:rPr>
              <w:t>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E57248" w:rsidTr="008001B8">
        <w:trPr>
          <w:trHeight w:val="368"/>
        </w:trPr>
        <w:tc>
          <w:tcPr>
            <w:tcW w:w="576" w:type="dxa"/>
            <w:vMerge w:val="restart"/>
          </w:tcPr>
          <w:p w:rsidR="00E57248" w:rsidRDefault="00E57248" w:rsidP="008001B8">
            <w:pPr>
              <w:spacing w:line="360" w:lineRule="auto"/>
              <w:jc w:val="center"/>
              <w:rPr>
                <w:rFonts w:ascii="Times New Roman" w:hAnsi="Times New Roman" w:cs="Times New Roman"/>
                <w:b/>
                <w:sz w:val="24"/>
                <w:szCs w:val="24"/>
              </w:rPr>
            </w:pPr>
          </w:p>
          <w:p w:rsidR="00E57248" w:rsidRDefault="00E57248"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28" w:type="dxa"/>
            <w:gridSpan w:val="2"/>
          </w:tcPr>
          <w:p w:rsidR="00E57248" w:rsidRDefault="00E57248" w:rsidP="008001B8">
            <w:pPr>
              <w:spacing w:line="360" w:lineRule="auto"/>
              <w:jc w:val="center"/>
              <w:rPr>
                <w:rFonts w:ascii="Times New Roman" w:hAnsi="Times New Roman" w:cs="Times New Roman"/>
                <w:b/>
                <w:sz w:val="24"/>
                <w:szCs w:val="24"/>
              </w:rPr>
            </w:pPr>
            <w:r w:rsidRPr="009C199D">
              <w:rPr>
                <w:rFonts w:ascii="Times New Roman" w:hAnsi="Times New Roman" w:cs="Times New Roman"/>
                <w:b/>
                <w:sz w:val="24"/>
                <w:szCs w:val="24"/>
              </w:rPr>
              <w:t>X (Pembiayaan Mudah Ceria)</w:t>
            </w:r>
          </w:p>
        </w:tc>
        <w:tc>
          <w:tcPr>
            <w:tcW w:w="2996" w:type="dxa"/>
            <w:gridSpan w:val="2"/>
          </w:tcPr>
          <w:p w:rsidR="00E57248" w:rsidRDefault="00E57248"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 (Perkembangan Usaha Nasabah)</w:t>
            </w:r>
          </w:p>
        </w:tc>
      </w:tr>
      <w:tr w:rsidR="00E57248" w:rsidTr="008001B8">
        <w:tc>
          <w:tcPr>
            <w:tcW w:w="576" w:type="dxa"/>
            <w:vMerge/>
          </w:tcPr>
          <w:p w:rsidR="00E57248" w:rsidRDefault="00E57248" w:rsidP="00E91014">
            <w:pPr>
              <w:spacing w:line="360" w:lineRule="auto"/>
              <w:jc w:val="center"/>
              <w:rPr>
                <w:rFonts w:ascii="Times New Roman" w:hAnsi="Times New Roman" w:cs="Times New Roman"/>
                <w:sz w:val="24"/>
                <w:szCs w:val="24"/>
              </w:rPr>
            </w:pPr>
          </w:p>
        </w:tc>
        <w:tc>
          <w:tcPr>
            <w:tcW w:w="1314" w:type="dxa"/>
          </w:tcPr>
          <w:p w:rsidR="00E57248" w:rsidRPr="00B60B5C" w:rsidRDefault="00E57248" w:rsidP="00B60B5C">
            <w:pPr>
              <w:jc w:val="center"/>
              <w:rPr>
                <w:rFonts w:ascii="Times New Roman" w:hAnsi="Times New Roman" w:cs="Times New Roman"/>
                <w:color w:val="000000"/>
                <w:sz w:val="24"/>
                <w:szCs w:val="24"/>
              </w:rPr>
            </w:pPr>
            <w:r>
              <w:rPr>
                <w:rFonts w:ascii="Times New Roman" w:hAnsi="Times New Roman" w:cs="Times New Roman"/>
                <w:b/>
                <w:sz w:val="24"/>
                <w:szCs w:val="24"/>
              </w:rPr>
              <w:t>Total</w:t>
            </w:r>
          </w:p>
        </w:tc>
        <w:tc>
          <w:tcPr>
            <w:tcW w:w="1414" w:type="dxa"/>
          </w:tcPr>
          <w:p w:rsidR="00E57248" w:rsidRPr="00B60B5C" w:rsidRDefault="00E57248" w:rsidP="00B60B5C">
            <w:pPr>
              <w:jc w:val="center"/>
              <w:rPr>
                <w:rFonts w:ascii="Times New Roman" w:hAnsi="Times New Roman" w:cs="Times New Roman"/>
                <w:color w:val="000000"/>
                <w:sz w:val="24"/>
                <w:szCs w:val="24"/>
              </w:rPr>
            </w:pPr>
            <w:r>
              <w:rPr>
                <w:rFonts w:ascii="Times New Roman" w:hAnsi="Times New Roman" w:cs="Times New Roman"/>
                <w:b/>
                <w:sz w:val="24"/>
                <w:szCs w:val="24"/>
              </w:rPr>
              <w:t>Rata-Rata</w:t>
            </w:r>
          </w:p>
        </w:tc>
        <w:tc>
          <w:tcPr>
            <w:tcW w:w="1376" w:type="dxa"/>
          </w:tcPr>
          <w:p w:rsidR="00E57248" w:rsidRDefault="00E57248"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620" w:type="dxa"/>
          </w:tcPr>
          <w:p w:rsidR="00E57248" w:rsidRDefault="00E57248" w:rsidP="00E572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E57248" w:rsidTr="008001B8">
        <w:tc>
          <w:tcPr>
            <w:tcW w:w="576" w:type="dxa"/>
            <w:vMerge w:val="restart"/>
          </w:tcPr>
          <w:p w:rsidR="00E57248" w:rsidRDefault="00E57248" w:rsidP="008001B8">
            <w:pPr>
              <w:spacing w:line="360" w:lineRule="auto"/>
              <w:jc w:val="center"/>
              <w:rPr>
                <w:rFonts w:ascii="Times New Roman" w:hAnsi="Times New Roman" w:cs="Times New Roman"/>
                <w:b/>
                <w:sz w:val="24"/>
                <w:szCs w:val="24"/>
              </w:rPr>
            </w:pPr>
          </w:p>
          <w:p w:rsidR="00E57248" w:rsidRDefault="00E57248"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28" w:type="dxa"/>
            <w:gridSpan w:val="2"/>
          </w:tcPr>
          <w:p w:rsidR="00E57248" w:rsidRDefault="00E57248" w:rsidP="008001B8">
            <w:pPr>
              <w:spacing w:line="360" w:lineRule="auto"/>
              <w:jc w:val="center"/>
              <w:rPr>
                <w:rFonts w:ascii="Times New Roman" w:hAnsi="Times New Roman" w:cs="Times New Roman"/>
                <w:b/>
                <w:sz w:val="24"/>
                <w:szCs w:val="24"/>
              </w:rPr>
            </w:pPr>
            <w:r w:rsidRPr="009C199D">
              <w:rPr>
                <w:rFonts w:ascii="Times New Roman" w:hAnsi="Times New Roman" w:cs="Times New Roman"/>
                <w:b/>
                <w:sz w:val="24"/>
                <w:szCs w:val="24"/>
              </w:rPr>
              <w:t>X (Pembiayaan Mudah Ceria)</w:t>
            </w:r>
          </w:p>
        </w:tc>
        <w:tc>
          <w:tcPr>
            <w:tcW w:w="2996" w:type="dxa"/>
            <w:gridSpan w:val="2"/>
          </w:tcPr>
          <w:p w:rsidR="00E57248" w:rsidRDefault="00E57248"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 (Perkembangan Usaha Nasabah)</w:t>
            </w:r>
          </w:p>
        </w:tc>
      </w:tr>
      <w:tr w:rsidR="00E57248" w:rsidTr="008001B8">
        <w:tc>
          <w:tcPr>
            <w:tcW w:w="576" w:type="dxa"/>
            <w:vMerge/>
          </w:tcPr>
          <w:p w:rsidR="00E57248" w:rsidRDefault="00E57248" w:rsidP="00E91014">
            <w:pPr>
              <w:spacing w:line="360" w:lineRule="auto"/>
              <w:jc w:val="center"/>
              <w:rPr>
                <w:rFonts w:ascii="Times New Roman" w:hAnsi="Times New Roman" w:cs="Times New Roman"/>
                <w:sz w:val="24"/>
                <w:szCs w:val="24"/>
              </w:rPr>
            </w:pPr>
          </w:p>
        </w:tc>
        <w:tc>
          <w:tcPr>
            <w:tcW w:w="1314" w:type="dxa"/>
          </w:tcPr>
          <w:p w:rsidR="00E57248" w:rsidRPr="00B60B5C" w:rsidRDefault="00E57248" w:rsidP="00B60B5C">
            <w:pPr>
              <w:jc w:val="center"/>
              <w:rPr>
                <w:rFonts w:ascii="Times New Roman" w:hAnsi="Times New Roman" w:cs="Times New Roman"/>
                <w:color w:val="000000"/>
                <w:sz w:val="24"/>
                <w:szCs w:val="24"/>
              </w:rPr>
            </w:pPr>
            <w:r>
              <w:rPr>
                <w:rFonts w:ascii="Times New Roman" w:hAnsi="Times New Roman" w:cs="Times New Roman"/>
                <w:b/>
                <w:sz w:val="24"/>
                <w:szCs w:val="24"/>
              </w:rPr>
              <w:t>Total</w:t>
            </w:r>
          </w:p>
        </w:tc>
        <w:tc>
          <w:tcPr>
            <w:tcW w:w="1414" w:type="dxa"/>
          </w:tcPr>
          <w:p w:rsidR="00E57248" w:rsidRPr="00B60B5C" w:rsidRDefault="00E57248" w:rsidP="00B60B5C">
            <w:pPr>
              <w:jc w:val="center"/>
              <w:rPr>
                <w:rFonts w:ascii="Times New Roman" w:hAnsi="Times New Roman" w:cs="Times New Roman"/>
                <w:color w:val="000000"/>
                <w:sz w:val="24"/>
                <w:szCs w:val="24"/>
              </w:rPr>
            </w:pPr>
            <w:r>
              <w:rPr>
                <w:rFonts w:ascii="Times New Roman" w:hAnsi="Times New Roman" w:cs="Times New Roman"/>
                <w:b/>
                <w:sz w:val="24"/>
                <w:szCs w:val="24"/>
              </w:rPr>
              <w:t>Rata-Rata</w:t>
            </w:r>
          </w:p>
        </w:tc>
        <w:tc>
          <w:tcPr>
            <w:tcW w:w="1376" w:type="dxa"/>
          </w:tcPr>
          <w:p w:rsidR="00E57248" w:rsidRDefault="00E57248"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620" w:type="dxa"/>
          </w:tcPr>
          <w:p w:rsidR="00E57248" w:rsidRDefault="00E57248"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25</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5</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6617EB">
        <w:tc>
          <w:tcPr>
            <w:tcW w:w="576" w:type="dxa"/>
          </w:tcPr>
          <w:p w:rsidR="00B60B5C" w:rsidRPr="00406D2E" w:rsidRDefault="00B60B5C" w:rsidP="00CB5083">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314" w:type="dxa"/>
            <w:vAlign w:val="bottom"/>
          </w:tcPr>
          <w:p w:rsidR="00B60B5C" w:rsidRPr="00B60B5C" w:rsidRDefault="00B60B5C" w:rsidP="00CB5083">
            <w:pPr>
              <w:spacing w:line="480" w:lineRule="auto"/>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CB5083">
            <w:pPr>
              <w:spacing w:line="480" w:lineRule="auto"/>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CB5083">
            <w:pPr>
              <w:spacing w:line="480" w:lineRule="auto"/>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CB5083">
            <w:pPr>
              <w:spacing w:line="480" w:lineRule="auto"/>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E57248">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E57248">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22</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4.4</w:t>
            </w:r>
          </w:p>
        </w:tc>
      </w:tr>
      <w:tr w:rsidR="00B60B5C" w:rsidTr="00E57248">
        <w:tc>
          <w:tcPr>
            <w:tcW w:w="576" w:type="dxa"/>
          </w:tcPr>
          <w:p w:rsidR="00B60B5C" w:rsidRPr="00406D2E"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585EA1" w:rsidTr="008001B8">
        <w:trPr>
          <w:trHeight w:val="395"/>
        </w:trPr>
        <w:tc>
          <w:tcPr>
            <w:tcW w:w="576" w:type="dxa"/>
            <w:vMerge w:val="restart"/>
          </w:tcPr>
          <w:p w:rsidR="00585EA1" w:rsidRDefault="00585EA1" w:rsidP="008001B8">
            <w:pPr>
              <w:spacing w:line="360" w:lineRule="auto"/>
              <w:jc w:val="center"/>
              <w:rPr>
                <w:rFonts w:ascii="Times New Roman" w:hAnsi="Times New Roman" w:cs="Times New Roman"/>
                <w:b/>
                <w:sz w:val="24"/>
                <w:szCs w:val="24"/>
              </w:rPr>
            </w:pPr>
          </w:p>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28" w:type="dxa"/>
            <w:gridSpan w:val="2"/>
          </w:tcPr>
          <w:p w:rsidR="00585EA1" w:rsidRDefault="00585EA1" w:rsidP="008001B8">
            <w:pPr>
              <w:spacing w:line="360" w:lineRule="auto"/>
              <w:jc w:val="center"/>
              <w:rPr>
                <w:rFonts w:ascii="Times New Roman" w:hAnsi="Times New Roman" w:cs="Times New Roman"/>
                <w:b/>
                <w:sz w:val="24"/>
                <w:szCs w:val="24"/>
              </w:rPr>
            </w:pPr>
            <w:r w:rsidRPr="009C199D">
              <w:rPr>
                <w:rFonts w:ascii="Times New Roman" w:hAnsi="Times New Roman" w:cs="Times New Roman"/>
                <w:b/>
                <w:sz w:val="24"/>
                <w:szCs w:val="24"/>
              </w:rPr>
              <w:t>X (Pembiayaan Mudah Ceria)</w:t>
            </w:r>
          </w:p>
        </w:tc>
        <w:tc>
          <w:tcPr>
            <w:tcW w:w="2996" w:type="dxa"/>
            <w:gridSpan w:val="2"/>
          </w:tcPr>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 (Perkembangan Usaha Nasabah)</w:t>
            </w:r>
          </w:p>
        </w:tc>
      </w:tr>
      <w:tr w:rsidR="00585EA1" w:rsidTr="008001B8">
        <w:tc>
          <w:tcPr>
            <w:tcW w:w="576" w:type="dxa"/>
            <w:vMerge/>
          </w:tcPr>
          <w:p w:rsidR="00585EA1" w:rsidRDefault="00585EA1" w:rsidP="00E91014">
            <w:pPr>
              <w:spacing w:line="360" w:lineRule="auto"/>
              <w:jc w:val="center"/>
              <w:rPr>
                <w:rFonts w:ascii="Times New Roman" w:hAnsi="Times New Roman" w:cs="Times New Roman"/>
                <w:sz w:val="24"/>
                <w:szCs w:val="24"/>
              </w:rPr>
            </w:pPr>
          </w:p>
        </w:tc>
        <w:tc>
          <w:tcPr>
            <w:tcW w:w="1314" w:type="dxa"/>
          </w:tcPr>
          <w:p w:rsidR="00585EA1" w:rsidRPr="00B60B5C" w:rsidRDefault="00585EA1" w:rsidP="00B60B5C">
            <w:pPr>
              <w:jc w:val="center"/>
              <w:rPr>
                <w:rFonts w:ascii="Times New Roman" w:hAnsi="Times New Roman" w:cs="Times New Roman"/>
                <w:color w:val="000000"/>
                <w:sz w:val="24"/>
                <w:szCs w:val="24"/>
              </w:rPr>
            </w:pPr>
            <w:r>
              <w:rPr>
                <w:rFonts w:ascii="Times New Roman" w:hAnsi="Times New Roman" w:cs="Times New Roman"/>
                <w:b/>
                <w:sz w:val="24"/>
                <w:szCs w:val="24"/>
              </w:rPr>
              <w:t>Total</w:t>
            </w:r>
          </w:p>
        </w:tc>
        <w:tc>
          <w:tcPr>
            <w:tcW w:w="1414" w:type="dxa"/>
          </w:tcPr>
          <w:p w:rsidR="00585EA1" w:rsidRPr="00B60B5C" w:rsidRDefault="00585EA1" w:rsidP="00B60B5C">
            <w:pPr>
              <w:jc w:val="center"/>
              <w:rPr>
                <w:rFonts w:ascii="Times New Roman" w:hAnsi="Times New Roman" w:cs="Times New Roman"/>
                <w:color w:val="000000"/>
                <w:sz w:val="24"/>
                <w:szCs w:val="24"/>
              </w:rPr>
            </w:pPr>
            <w:r>
              <w:rPr>
                <w:rFonts w:ascii="Times New Roman" w:hAnsi="Times New Roman" w:cs="Times New Roman"/>
                <w:b/>
                <w:sz w:val="24"/>
                <w:szCs w:val="24"/>
              </w:rPr>
              <w:t>Rata-Rata</w:t>
            </w:r>
          </w:p>
        </w:tc>
        <w:tc>
          <w:tcPr>
            <w:tcW w:w="1376" w:type="dxa"/>
          </w:tcPr>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620" w:type="dxa"/>
          </w:tcPr>
          <w:p w:rsidR="00585EA1" w:rsidRDefault="00585EA1" w:rsidP="00585E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E57248">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22</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47</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4.7</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44</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585EA1" w:rsidTr="008001B8">
        <w:tc>
          <w:tcPr>
            <w:tcW w:w="576" w:type="dxa"/>
            <w:vMerge w:val="restart"/>
          </w:tcPr>
          <w:p w:rsidR="00585EA1" w:rsidRDefault="00585EA1" w:rsidP="008001B8">
            <w:pPr>
              <w:spacing w:line="360" w:lineRule="auto"/>
              <w:jc w:val="center"/>
              <w:rPr>
                <w:rFonts w:ascii="Times New Roman" w:hAnsi="Times New Roman" w:cs="Times New Roman"/>
                <w:b/>
                <w:sz w:val="24"/>
                <w:szCs w:val="24"/>
              </w:rPr>
            </w:pPr>
          </w:p>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28" w:type="dxa"/>
            <w:gridSpan w:val="2"/>
          </w:tcPr>
          <w:p w:rsidR="00585EA1" w:rsidRDefault="00585EA1" w:rsidP="008001B8">
            <w:pPr>
              <w:spacing w:line="360" w:lineRule="auto"/>
              <w:jc w:val="center"/>
              <w:rPr>
                <w:rFonts w:ascii="Times New Roman" w:hAnsi="Times New Roman" w:cs="Times New Roman"/>
                <w:b/>
                <w:sz w:val="24"/>
                <w:szCs w:val="24"/>
              </w:rPr>
            </w:pPr>
            <w:r w:rsidRPr="009C199D">
              <w:rPr>
                <w:rFonts w:ascii="Times New Roman" w:hAnsi="Times New Roman" w:cs="Times New Roman"/>
                <w:b/>
                <w:sz w:val="24"/>
                <w:szCs w:val="24"/>
              </w:rPr>
              <w:t>X (Pembiayaan Mudah Ceria)</w:t>
            </w:r>
          </w:p>
        </w:tc>
        <w:tc>
          <w:tcPr>
            <w:tcW w:w="2996" w:type="dxa"/>
            <w:gridSpan w:val="2"/>
          </w:tcPr>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 (Perkembangan Usaha Nasabah)</w:t>
            </w:r>
          </w:p>
        </w:tc>
      </w:tr>
      <w:tr w:rsidR="00585EA1" w:rsidTr="008001B8">
        <w:tc>
          <w:tcPr>
            <w:tcW w:w="576" w:type="dxa"/>
            <w:vMerge/>
          </w:tcPr>
          <w:p w:rsidR="00585EA1" w:rsidRDefault="00585EA1" w:rsidP="00E91014">
            <w:pPr>
              <w:spacing w:line="360" w:lineRule="auto"/>
              <w:jc w:val="center"/>
              <w:rPr>
                <w:rFonts w:ascii="Times New Roman" w:hAnsi="Times New Roman" w:cs="Times New Roman"/>
                <w:sz w:val="24"/>
                <w:szCs w:val="24"/>
              </w:rPr>
            </w:pPr>
          </w:p>
        </w:tc>
        <w:tc>
          <w:tcPr>
            <w:tcW w:w="1314" w:type="dxa"/>
          </w:tcPr>
          <w:p w:rsidR="00585EA1" w:rsidRPr="00B60B5C" w:rsidRDefault="00585EA1" w:rsidP="00B60B5C">
            <w:pPr>
              <w:jc w:val="center"/>
              <w:rPr>
                <w:rFonts w:ascii="Times New Roman" w:hAnsi="Times New Roman" w:cs="Times New Roman"/>
                <w:color w:val="000000"/>
                <w:sz w:val="24"/>
                <w:szCs w:val="24"/>
              </w:rPr>
            </w:pPr>
            <w:r>
              <w:rPr>
                <w:rFonts w:ascii="Times New Roman" w:hAnsi="Times New Roman" w:cs="Times New Roman"/>
                <w:b/>
                <w:sz w:val="24"/>
                <w:szCs w:val="24"/>
              </w:rPr>
              <w:t>Total</w:t>
            </w:r>
          </w:p>
        </w:tc>
        <w:tc>
          <w:tcPr>
            <w:tcW w:w="1414" w:type="dxa"/>
          </w:tcPr>
          <w:p w:rsidR="00585EA1" w:rsidRPr="00B60B5C" w:rsidRDefault="00585EA1" w:rsidP="00B60B5C">
            <w:pPr>
              <w:jc w:val="center"/>
              <w:rPr>
                <w:rFonts w:ascii="Times New Roman" w:hAnsi="Times New Roman" w:cs="Times New Roman"/>
                <w:color w:val="000000"/>
                <w:sz w:val="24"/>
                <w:szCs w:val="24"/>
              </w:rPr>
            </w:pPr>
            <w:r>
              <w:rPr>
                <w:rFonts w:ascii="Times New Roman" w:hAnsi="Times New Roman" w:cs="Times New Roman"/>
                <w:b/>
                <w:sz w:val="24"/>
                <w:szCs w:val="24"/>
              </w:rPr>
              <w:t>Rata-Rata</w:t>
            </w:r>
          </w:p>
        </w:tc>
        <w:tc>
          <w:tcPr>
            <w:tcW w:w="1376" w:type="dxa"/>
          </w:tcPr>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620" w:type="dxa"/>
          </w:tcPr>
          <w:p w:rsidR="00585EA1" w:rsidRDefault="00585EA1" w:rsidP="00585E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18</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25</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5</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21</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18</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22</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44</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585EA1" w:rsidTr="008001B8">
        <w:tc>
          <w:tcPr>
            <w:tcW w:w="576" w:type="dxa"/>
            <w:vMerge w:val="restart"/>
          </w:tcPr>
          <w:p w:rsidR="00585EA1" w:rsidRDefault="00585EA1" w:rsidP="008001B8">
            <w:pPr>
              <w:spacing w:line="360" w:lineRule="auto"/>
              <w:jc w:val="center"/>
              <w:rPr>
                <w:rFonts w:ascii="Times New Roman" w:hAnsi="Times New Roman" w:cs="Times New Roman"/>
                <w:b/>
                <w:sz w:val="24"/>
                <w:szCs w:val="24"/>
              </w:rPr>
            </w:pPr>
          </w:p>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28" w:type="dxa"/>
            <w:gridSpan w:val="2"/>
          </w:tcPr>
          <w:p w:rsidR="00585EA1" w:rsidRDefault="00585EA1" w:rsidP="008001B8">
            <w:pPr>
              <w:spacing w:line="360" w:lineRule="auto"/>
              <w:jc w:val="center"/>
              <w:rPr>
                <w:rFonts w:ascii="Times New Roman" w:hAnsi="Times New Roman" w:cs="Times New Roman"/>
                <w:b/>
                <w:sz w:val="24"/>
                <w:szCs w:val="24"/>
              </w:rPr>
            </w:pPr>
            <w:r w:rsidRPr="009C199D">
              <w:rPr>
                <w:rFonts w:ascii="Times New Roman" w:hAnsi="Times New Roman" w:cs="Times New Roman"/>
                <w:b/>
                <w:sz w:val="24"/>
                <w:szCs w:val="24"/>
              </w:rPr>
              <w:t>X (Pembiayaan Mudah Ceria)</w:t>
            </w:r>
          </w:p>
        </w:tc>
        <w:tc>
          <w:tcPr>
            <w:tcW w:w="2996" w:type="dxa"/>
            <w:gridSpan w:val="2"/>
          </w:tcPr>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 (Perkembangan Usaha Nasabah)</w:t>
            </w:r>
          </w:p>
        </w:tc>
      </w:tr>
      <w:tr w:rsidR="00585EA1" w:rsidTr="008001B8">
        <w:tc>
          <w:tcPr>
            <w:tcW w:w="576" w:type="dxa"/>
            <w:vMerge/>
          </w:tcPr>
          <w:p w:rsidR="00585EA1" w:rsidRDefault="00585EA1" w:rsidP="00E91014">
            <w:pPr>
              <w:spacing w:line="360" w:lineRule="auto"/>
              <w:jc w:val="center"/>
              <w:rPr>
                <w:rFonts w:ascii="Times New Roman" w:hAnsi="Times New Roman" w:cs="Times New Roman"/>
                <w:sz w:val="24"/>
                <w:szCs w:val="24"/>
              </w:rPr>
            </w:pPr>
          </w:p>
        </w:tc>
        <w:tc>
          <w:tcPr>
            <w:tcW w:w="1314" w:type="dxa"/>
          </w:tcPr>
          <w:p w:rsidR="00585EA1" w:rsidRPr="00B60B5C" w:rsidRDefault="00585EA1" w:rsidP="00B60B5C">
            <w:pPr>
              <w:jc w:val="center"/>
              <w:rPr>
                <w:rFonts w:ascii="Times New Roman" w:hAnsi="Times New Roman" w:cs="Times New Roman"/>
                <w:color w:val="000000"/>
                <w:sz w:val="24"/>
                <w:szCs w:val="24"/>
              </w:rPr>
            </w:pPr>
            <w:r>
              <w:rPr>
                <w:rFonts w:ascii="Times New Roman" w:hAnsi="Times New Roman" w:cs="Times New Roman"/>
                <w:b/>
                <w:sz w:val="24"/>
                <w:szCs w:val="24"/>
              </w:rPr>
              <w:t>Total</w:t>
            </w:r>
          </w:p>
        </w:tc>
        <w:tc>
          <w:tcPr>
            <w:tcW w:w="1414" w:type="dxa"/>
          </w:tcPr>
          <w:p w:rsidR="00585EA1" w:rsidRPr="00B60B5C" w:rsidRDefault="00585EA1" w:rsidP="00B60B5C">
            <w:pPr>
              <w:jc w:val="center"/>
              <w:rPr>
                <w:rFonts w:ascii="Times New Roman" w:hAnsi="Times New Roman" w:cs="Times New Roman"/>
                <w:color w:val="000000"/>
                <w:sz w:val="24"/>
                <w:szCs w:val="24"/>
              </w:rPr>
            </w:pPr>
            <w:r>
              <w:rPr>
                <w:rFonts w:ascii="Times New Roman" w:hAnsi="Times New Roman" w:cs="Times New Roman"/>
                <w:b/>
                <w:sz w:val="24"/>
                <w:szCs w:val="24"/>
              </w:rPr>
              <w:t>Rata-Rata</w:t>
            </w:r>
          </w:p>
        </w:tc>
        <w:tc>
          <w:tcPr>
            <w:tcW w:w="1376" w:type="dxa"/>
          </w:tcPr>
          <w:p w:rsidR="00585EA1" w:rsidRDefault="00585EA1" w:rsidP="008001B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620" w:type="dxa"/>
          </w:tcPr>
          <w:p w:rsidR="00585EA1" w:rsidRDefault="00585EA1" w:rsidP="00585E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4.1</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24</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4.2</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4.3</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23</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4.6</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4.5</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19</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3.8</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r w:rsidR="00B60B5C" w:rsidTr="00585EA1">
        <w:tc>
          <w:tcPr>
            <w:tcW w:w="576" w:type="dxa"/>
          </w:tcPr>
          <w:p w:rsidR="00B60B5C" w:rsidRDefault="00B60B5C" w:rsidP="00E91014">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3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40</w:t>
            </w:r>
          </w:p>
        </w:tc>
        <w:tc>
          <w:tcPr>
            <w:tcW w:w="1414"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c>
          <w:tcPr>
            <w:tcW w:w="1376"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20</w:t>
            </w:r>
          </w:p>
        </w:tc>
        <w:tc>
          <w:tcPr>
            <w:tcW w:w="1620" w:type="dxa"/>
            <w:vAlign w:val="bottom"/>
          </w:tcPr>
          <w:p w:rsidR="00B60B5C" w:rsidRPr="00B60B5C" w:rsidRDefault="00B60B5C" w:rsidP="00B60B5C">
            <w:pPr>
              <w:jc w:val="center"/>
              <w:rPr>
                <w:rFonts w:ascii="Times New Roman" w:hAnsi="Times New Roman" w:cs="Times New Roman"/>
                <w:color w:val="000000"/>
                <w:sz w:val="24"/>
                <w:szCs w:val="24"/>
              </w:rPr>
            </w:pPr>
            <w:r w:rsidRPr="00B60B5C">
              <w:rPr>
                <w:rFonts w:ascii="Times New Roman" w:hAnsi="Times New Roman" w:cs="Times New Roman"/>
                <w:color w:val="000000"/>
                <w:sz w:val="24"/>
                <w:szCs w:val="24"/>
              </w:rPr>
              <w:t>4</w:t>
            </w:r>
          </w:p>
        </w:tc>
      </w:tr>
    </w:tbl>
    <w:p w:rsidR="008D73DF" w:rsidRDefault="008D73DF" w:rsidP="00E91014">
      <w:pPr>
        <w:spacing w:after="0" w:line="360" w:lineRule="auto"/>
        <w:rPr>
          <w:rFonts w:ascii="Times New Roman" w:hAnsi="Times New Roman" w:cs="Times New Roman"/>
          <w:sz w:val="24"/>
          <w:szCs w:val="24"/>
        </w:rPr>
      </w:pPr>
    </w:p>
    <w:p w:rsidR="00E91014" w:rsidRPr="0065616A" w:rsidRDefault="00E91014" w:rsidP="0065616A">
      <w:pPr>
        <w:pStyle w:val="ListParagraph"/>
        <w:numPr>
          <w:ilvl w:val="0"/>
          <w:numId w:val="40"/>
        </w:numPr>
        <w:spacing w:after="0" w:line="480" w:lineRule="auto"/>
        <w:jc w:val="both"/>
        <w:rPr>
          <w:rFonts w:ascii="Times New Roman" w:hAnsi="Times New Roman" w:cs="Times New Roman"/>
          <w:b/>
          <w:sz w:val="24"/>
          <w:szCs w:val="24"/>
        </w:rPr>
      </w:pPr>
      <w:r w:rsidRPr="0065616A">
        <w:rPr>
          <w:rFonts w:ascii="Times New Roman" w:hAnsi="Times New Roman" w:cs="Times New Roman"/>
          <w:b/>
          <w:sz w:val="24"/>
          <w:szCs w:val="24"/>
        </w:rPr>
        <w:t>Hasil Pengolahan Data</w:t>
      </w:r>
    </w:p>
    <w:p w:rsidR="00E91014" w:rsidRDefault="00E91014" w:rsidP="00CB5083">
      <w:pPr>
        <w:pStyle w:val="ListParagraph"/>
        <w:numPr>
          <w:ilvl w:val="0"/>
          <w:numId w:val="43"/>
        </w:numPr>
        <w:spacing w:after="0" w:line="480" w:lineRule="auto"/>
        <w:jc w:val="both"/>
        <w:rPr>
          <w:rFonts w:ascii="Times New Roman" w:hAnsi="Times New Roman" w:cs="Times New Roman"/>
          <w:sz w:val="24"/>
          <w:szCs w:val="24"/>
        </w:rPr>
      </w:pPr>
      <w:r w:rsidRPr="005E17CF">
        <w:rPr>
          <w:rFonts w:ascii="Times New Roman" w:hAnsi="Times New Roman" w:cs="Times New Roman"/>
          <w:sz w:val="24"/>
          <w:szCs w:val="24"/>
        </w:rPr>
        <w:t>Uji Instrumen Data</w:t>
      </w:r>
    </w:p>
    <w:p w:rsidR="00E91014" w:rsidRDefault="00E91014" w:rsidP="00CB5083">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Validitas</w:t>
      </w:r>
    </w:p>
    <w:p w:rsidR="00E91014" w:rsidRPr="00E91014" w:rsidRDefault="00E91014" w:rsidP="00E91014">
      <w:pPr>
        <w:pStyle w:val="ListParagraph"/>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penelitian ini peneliti menggunakan metode </w:t>
      </w:r>
      <w:r w:rsidRPr="005E17CF">
        <w:rPr>
          <w:rFonts w:ascii="Times New Roman" w:hAnsi="Times New Roman" w:cs="Times New Roman"/>
          <w:i/>
          <w:sz w:val="24"/>
          <w:szCs w:val="24"/>
        </w:rPr>
        <w:t>person correlation</w:t>
      </w:r>
      <w:r>
        <w:rPr>
          <w:rFonts w:ascii="Times New Roman" w:hAnsi="Times New Roman" w:cs="Times New Roman"/>
          <w:sz w:val="24"/>
          <w:szCs w:val="24"/>
        </w:rPr>
        <w:t xml:space="preserve">berbintang dua dengan </w:t>
      </w:r>
      <w:r>
        <w:rPr>
          <w:rFonts w:ascii="Times New Roman" w:hAnsi="Times New Roman" w:cs="Times New Roman"/>
          <w:sz w:val="24"/>
          <w:szCs w:val="24"/>
        </w:rPr>
        <w:lastRenderedPageBreak/>
        <w:t>tingkat signifikasi pada level 5% dan berbintang satu dengan tingkat signifikansi pada leve</w:t>
      </w:r>
      <w:r w:rsidR="00CE15A3">
        <w:rPr>
          <w:rFonts w:ascii="Times New Roman" w:hAnsi="Times New Roman" w:cs="Times New Roman"/>
          <w:sz w:val="24"/>
          <w:szCs w:val="24"/>
        </w:rPr>
        <w:t>l</w:t>
      </w:r>
      <w:r>
        <w:rPr>
          <w:rFonts w:ascii="Times New Roman" w:hAnsi="Times New Roman" w:cs="Times New Roman"/>
          <w:sz w:val="24"/>
          <w:szCs w:val="24"/>
        </w:rPr>
        <w:t xml:space="preserve"> 1%.</w:t>
      </w:r>
      <w:proofErr w:type="gramEnd"/>
      <w:r>
        <w:rPr>
          <w:rFonts w:ascii="Times New Roman" w:hAnsi="Times New Roman" w:cs="Times New Roman"/>
          <w:sz w:val="24"/>
          <w:szCs w:val="24"/>
        </w:rPr>
        <w:t xml:space="preserve"> Hasil pengujian data validitas adalah sebagai berikut:</w:t>
      </w:r>
    </w:p>
    <w:p w:rsidR="00E91014" w:rsidRDefault="001567B1" w:rsidP="00222FA5">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4.4</w:t>
      </w:r>
    </w:p>
    <w:p w:rsidR="004700B7" w:rsidRPr="00D4339F" w:rsidRDefault="00222FA5" w:rsidP="006A38B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
      </w:r>
      <w:r w:rsidR="00E91014">
        <w:rPr>
          <w:rFonts w:ascii="Times New Roman" w:hAnsi="Times New Roman" w:cs="Times New Roman"/>
          <w:b/>
          <w:sz w:val="24"/>
          <w:szCs w:val="24"/>
        </w:rPr>
        <w:t>Hasil Uji Validitas</w:t>
      </w:r>
    </w:p>
    <w:tbl>
      <w:tblPr>
        <w:tblStyle w:val="TableGrid"/>
        <w:tblW w:w="6840" w:type="dxa"/>
        <w:tblInd w:w="198" w:type="dxa"/>
        <w:tblLayout w:type="fixed"/>
        <w:tblLook w:val="04A0" w:firstRow="1" w:lastRow="0" w:firstColumn="1" w:lastColumn="0" w:noHBand="0" w:noVBand="1"/>
      </w:tblPr>
      <w:tblGrid>
        <w:gridCol w:w="1440"/>
        <w:gridCol w:w="1800"/>
        <w:gridCol w:w="1260"/>
        <w:gridCol w:w="900"/>
        <w:gridCol w:w="1440"/>
      </w:tblGrid>
      <w:tr w:rsidR="00D539CD" w:rsidRPr="00D4339F" w:rsidTr="00D539CD">
        <w:tc>
          <w:tcPr>
            <w:tcW w:w="1440" w:type="dxa"/>
          </w:tcPr>
          <w:p w:rsidR="006A38B0" w:rsidRPr="00D4339F" w:rsidRDefault="006A38B0" w:rsidP="008001B8">
            <w:pPr>
              <w:pStyle w:val="ListParagraph"/>
              <w:spacing w:line="336" w:lineRule="auto"/>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800" w:type="dxa"/>
          </w:tcPr>
          <w:p w:rsidR="006A38B0" w:rsidRPr="00D4339F" w:rsidRDefault="006A38B0" w:rsidP="008001B8">
            <w:pPr>
              <w:pStyle w:val="ListParagraph"/>
              <w:spacing w:line="336" w:lineRule="auto"/>
              <w:ind w:left="0"/>
              <w:jc w:val="center"/>
              <w:rPr>
                <w:rFonts w:ascii="Times New Roman" w:hAnsi="Times New Roman" w:cs="Times New Roman"/>
                <w:b/>
                <w:sz w:val="24"/>
                <w:szCs w:val="24"/>
              </w:rPr>
            </w:pPr>
            <w:r w:rsidRPr="00D4339F">
              <w:rPr>
                <w:rFonts w:ascii="Times New Roman" w:hAnsi="Times New Roman" w:cs="Times New Roman"/>
                <w:b/>
                <w:sz w:val="24"/>
                <w:szCs w:val="24"/>
              </w:rPr>
              <w:t>Item Pertanyaan</w:t>
            </w:r>
          </w:p>
        </w:tc>
        <w:tc>
          <w:tcPr>
            <w:tcW w:w="1260" w:type="dxa"/>
          </w:tcPr>
          <w:p w:rsidR="006A38B0" w:rsidRPr="00222FA5" w:rsidRDefault="006A38B0" w:rsidP="008001B8">
            <w:pPr>
              <w:pStyle w:val="ListParagraph"/>
              <w:spacing w:line="33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 </w:t>
            </w:r>
            <w:r w:rsidRPr="00222FA5">
              <w:rPr>
                <w:rFonts w:ascii="Times New Roman" w:hAnsi="Times New Roman" w:cs="Times New Roman"/>
                <w:b/>
                <w:sz w:val="24"/>
                <w:szCs w:val="24"/>
              </w:rPr>
              <w:t>Hitung</w:t>
            </w:r>
          </w:p>
        </w:tc>
        <w:tc>
          <w:tcPr>
            <w:tcW w:w="900" w:type="dxa"/>
          </w:tcPr>
          <w:p w:rsidR="006A38B0" w:rsidRPr="00D4339F" w:rsidRDefault="006A38B0" w:rsidP="008001B8">
            <w:pPr>
              <w:pStyle w:val="ListParagraph"/>
              <w:spacing w:line="336" w:lineRule="auto"/>
              <w:ind w:left="0"/>
              <w:jc w:val="center"/>
              <w:rPr>
                <w:rFonts w:ascii="Times New Roman" w:hAnsi="Times New Roman" w:cs="Times New Roman"/>
                <w:b/>
                <w:sz w:val="24"/>
                <w:szCs w:val="24"/>
              </w:rPr>
            </w:pPr>
            <w:r>
              <w:rPr>
                <w:rFonts w:ascii="Times New Roman" w:hAnsi="Times New Roman" w:cs="Times New Roman"/>
                <w:b/>
                <w:sz w:val="24"/>
                <w:szCs w:val="24"/>
              </w:rPr>
              <w:t>Sig.</w:t>
            </w:r>
          </w:p>
        </w:tc>
        <w:tc>
          <w:tcPr>
            <w:tcW w:w="1440" w:type="dxa"/>
          </w:tcPr>
          <w:p w:rsidR="006A38B0" w:rsidRPr="00D4339F" w:rsidRDefault="006A38B0" w:rsidP="008001B8">
            <w:pPr>
              <w:pStyle w:val="ListParagraph"/>
              <w:spacing w:line="336" w:lineRule="auto"/>
              <w:ind w:left="0"/>
              <w:jc w:val="center"/>
              <w:rPr>
                <w:rFonts w:ascii="Times New Roman" w:hAnsi="Times New Roman" w:cs="Times New Roman"/>
                <w:b/>
                <w:sz w:val="24"/>
                <w:szCs w:val="24"/>
              </w:rPr>
            </w:pPr>
            <w:r w:rsidRPr="00D4339F">
              <w:rPr>
                <w:rFonts w:ascii="Times New Roman" w:hAnsi="Times New Roman" w:cs="Times New Roman"/>
                <w:b/>
                <w:sz w:val="24"/>
                <w:szCs w:val="24"/>
              </w:rPr>
              <w:t>Keterangan</w:t>
            </w:r>
          </w:p>
        </w:tc>
      </w:tr>
      <w:tr w:rsidR="00D539CD" w:rsidTr="00D539CD">
        <w:tc>
          <w:tcPr>
            <w:tcW w:w="1440" w:type="dxa"/>
            <w:vMerge w:val="restart"/>
          </w:tcPr>
          <w:p w:rsidR="0087171E" w:rsidRDefault="0087171E" w:rsidP="008001B8">
            <w:pPr>
              <w:pStyle w:val="ListParagraph"/>
              <w:spacing w:line="336" w:lineRule="auto"/>
              <w:ind w:left="0"/>
              <w:jc w:val="center"/>
              <w:rPr>
                <w:rFonts w:ascii="Times New Roman" w:hAnsi="Times New Roman" w:cs="Times New Roman"/>
                <w:sz w:val="24"/>
                <w:szCs w:val="24"/>
              </w:rPr>
            </w:pPr>
          </w:p>
          <w:p w:rsidR="0087171E" w:rsidRDefault="0087171E" w:rsidP="008001B8">
            <w:pPr>
              <w:pStyle w:val="ListParagraph"/>
              <w:spacing w:line="336" w:lineRule="auto"/>
              <w:ind w:left="0"/>
              <w:jc w:val="center"/>
              <w:rPr>
                <w:rFonts w:ascii="Times New Roman" w:hAnsi="Times New Roman" w:cs="Times New Roman"/>
                <w:sz w:val="24"/>
                <w:szCs w:val="24"/>
              </w:rPr>
            </w:pPr>
          </w:p>
          <w:p w:rsidR="0087171E" w:rsidRDefault="0087171E" w:rsidP="008001B8">
            <w:pPr>
              <w:pStyle w:val="ListParagraph"/>
              <w:spacing w:line="336" w:lineRule="auto"/>
              <w:ind w:left="0"/>
              <w:jc w:val="center"/>
              <w:rPr>
                <w:rFonts w:ascii="Times New Roman" w:hAnsi="Times New Roman" w:cs="Times New Roman"/>
                <w:sz w:val="24"/>
                <w:szCs w:val="24"/>
              </w:rPr>
            </w:pPr>
          </w:p>
          <w:p w:rsidR="0087171E" w:rsidRDefault="0087171E" w:rsidP="008001B8">
            <w:pPr>
              <w:pStyle w:val="ListParagraph"/>
              <w:spacing w:line="336" w:lineRule="auto"/>
              <w:ind w:left="0"/>
              <w:jc w:val="center"/>
              <w:rPr>
                <w:rFonts w:ascii="Times New Roman" w:hAnsi="Times New Roman" w:cs="Times New Roman"/>
                <w:sz w:val="24"/>
                <w:szCs w:val="24"/>
              </w:rPr>
            </w:pPr>
          </w:p>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Pembiayaan Mudah Ceria (X)</w:t>
            </w: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0,560**</w:t>
            </w:r>
          </w:p>
        </w:tc>
        <w:tc>
          <w:tcPr>
            <w:tcW w:w="900" w:type="dxa"/>
          </w:tcPr>
          <w:p w:rsidR="0087171E" w:rsidRDefault="0087171E" w:rsidP="008001B8">
            <w:pPr>
              <w:spacing w:line="336" w:lineRule="auto"/>
              <w:jc w:val="center"/>
            </w:pPr>
            <w:r w:rsidRPr="00510FC8">
              <w:rPr>
                <w:rFonts w:ascii="Times New Roman" w:hAnsi="Times New Roman" w:cs="Times New Roman"/>
                <w:sz w:val="24"/>
                <w:szCs w:val="24"/>
              </w:rPr>
              <w:t>0.000</w:t>
            </w:r>
          </w:p>
        </w:tc>
        <w:tc>
          <w:tcPr>
            <w:tcW w:w="144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0,734**</w:t>
            </w:r>
          </w:p>
        </w:tc>
        <w:tc>
          <w:tcPr>
            <w:tcW w:w="900" w:type="dxa"/>
          </w:tcPr>
          <w:p w:rsidR="0087171E" w:rsidRDefault="0087171E" w:rsidP="008001B8">
            <w:pPr>
              <w:spacing w:line="336" w:lineRule="auto"/>
              <w:jc w:val="center"/>
            </w:pPr>
            <w:r w:rsidRPr="00510FC8">
              <w:rPr>
                <w:rFonts w:ascii="Times New Roman" w:hAnsi="Times New Roman" w:cs="Times New Roman"/>
                <w:sz w:val="24"/>
                <w:szCs w:val="24"/>
              </w:rPr>
              <w:t>0.000</w:t>
            </w:r>
          </w:p>
        </w:tc>
        <w:tc>
          <w:tcPr>
            <w:tcW w:w="144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0,621**</w:t>
            </w:r>
          </w:p>
        </w:tc>
        <w:tc>
          <w:tcPr>
            <w:tcW w:w="900" w:type="dxa"/>
          </w:tcPr>
          <w:p w:rsidR="0087171E" w:rsidRDefault="0087171E" w:rsidP="008001B8">
            <w:pPr>
              <w:spacing w:line="336" w:lineRule="auto"/>
              <w:jc w:val="center"/>
            </w:pPr>
            <w:r w:rsidRPr="00510FC8">
              <w:rPr>
                <w:rFonts w:ascii="Times New Roman" w:hAnsi="Times New Roman" w:cs="Times New Roman"/>
                <w:sz w:val="24"/>
                <w:szCs w:val="24"/>
              </w:rPr>
              <w:t>0.000</w:t>
            </w:r>
          </w:p>
        </w:tc>
        <w:tc>
          <w:tcPr>
            <w:tcW w:w="144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0,790**</w:t>
            </w:r>
          </w:p>
        </w:tc>
        <w:tc>
          <w:tcPr>
            <w:tcW w:w="9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0,716**</w:t>
            </w:r>
          </w:p>
        </w:tc>
        <w:tc>
          <w:tcPr>
            <w:tcW w:w="900" w:type="dxa"/>
          </w:tcPr>
          <w:p w:rsidR="0087171E" w:rsidRDefault="0087171E" w:rsidP="008001B8">
            <w:pPr>
              <w:spacing w:line="336" w:lineRule="auto"/>
              <w:jc w:val="center"/>
            </w:pPr>
            <w:r w:rsidRPr="00C446DE">
              <w:rPr>
                <w:rFonts w:ascii="Times New Roman" w:hAnsi="Times New Roman" w:cs="Times New Roman"/>
                <w:sz w:val="24"/>
                <w:szCs w:val="24"/>
              </w:rPr>
              <w:t>0.000</w:t>
            </w:r>
          </w:p>
        </w:tc>
        <w:tc>
          <w:tcPr>
            <w:tcW w:w="144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0,760**</w:t>
            </w:r>
          </w:p>
        </w:tc>
        <w:tc>
          <w:tcPr>
            <w:tcW w:w="900" w:type="dxa"/>
          </w:tcPr>
          <w:p w:rsidR="0087171E" w:rsidRDefault="0087171E" w:rsidP="008001B8">
            <w:pPr>
              <w:spacing w:line="336" w:lineRule="auto"/>
              <w:jc w:val="center"/>
            </w:pPr>
            <w:r w:rsidRPr="00C446DE">
              <w:rPr>
                <w:rFonts w:ascii="Times New Roman" w:hAnsi="Times New Roman" w:cs="Times New Roman"/>
                <w:sz w:val="24"/>
                <w:szCs w:val="24"/>
              </w:rPr>
              <w:t>0.000</w:t>
            </w:r>
          </w:p>
        </w:tc>
        <w:tc>
          <w:tcPr>
            <w:tcW w:w="144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0,721**</w:t>
            </w:r>
          </w:p>
        </w:tc>
        <w:tc>
          <w:tcPr>
            <w:tcW w:w="900" w:type="dxa"/>
          </w:tcPr>
          <w:p w:rsidR="0087171E" w:rsidRDefault="0087171E" w:rsidP="008001B8">
            <w:pPr>
              <w:spacing w:line="336" w:lineRule="auto"/>
              <w:jc w:val="center"/>
            </w:pPr>
            <w:r w:rsidRPr="00C446DE">
              <w:rPr>
                <w:rFonts w:ascii="Times New Roman" w:hAnsi="Times New Roman" w:cs="Times New Roman"/>
                <w:sz w:val="24"/>
                <w:szCs w:val="24"/>
              </w:rPr>
              <w:t>0.000</w:t>
            </w:r>
          </w:p>
        </w:tc>
        <w:tc>
          <w:tcPr>
            <w:tcW w:w="1440" w:type="dxa"/>
          </w:tcPr>
          <w:p w:rsidR="0087171E" w:rsidRDefault="0087171E"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0,448**</w:t>
            </w:r>
          </w:p>
        </w:tc>
        <w:tc>
          <w:tcPr>
            <w:tcW w:w="900" w:type="dxa"/>
          </w:tcPr>
          <w:p w:rsidR="0087171E" w:rsidRDefault="0087171E" w:rsidP="008001B8">
            <w:pPr>
              <w:spacing w:line="336" w:lineRule="auto"/>
              <w:jc w:val="center"/>
            </w:pPr>
            <w:r w:rsidRPr="00C446DE">
              <w:rPr>
                <w:rFonts w:ascii="Times New Roman" w:hAnsi="Times New Roman" w:cs="Times New Roman"/>
                <w:sz w:val="24"/>
                <w:szCs w:val="24"/>
              </w:rPr>
              <w:t>0.000</w:t>
            </w:r>
          </w:p>
        </w:tc>
        <w:tc>
          <w:tcPr>
            <w:tcW w:w="1440" w:type="dxa"/>
          </w:tcPr>
          <w:p w:rsidR="0087171E" w:rsidRDefault="0087171E"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0,340**</w:t>
            </w:r>
          </w:p>
        </w:tc>
        <w:tc>
          <w:tcPr>
            <w:tcW w:w="900" w:type="dxa"/>
          </w:tcPr>
          <w:p w:rsidR="0087171E" w:rsidRDefault="0087171E" w:rsidP="008001B8">
            <w:pPr>
              <w:spacing w:line="336" w:lineRule="auto"/>
              <w:jc w:val="center"/>
            </w:pPr>
            <w:r w:rsidRPr="00C446DE">
              <w:rPr>
                <w:rFonts w:ascii="Times New Roman" w:hAnsi="Times New Roman" w:cs="Times New Roman"/>
                <w:sz w:val="24"/>
                <w:szCs w:val="24"/>
              </w:rPr>
              <w:t>0.000</w:t>
            </w:r>
          </w:p>
        </w:tc>
        <w:tc>
          <w:tcPr>
            <w:tcW w:w="1440" w:type="dxa"/>
          </w:tcPr>
          <w:p w:rsidR="0087171E" w:rsidRDefault="0087171E"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tcPr>
          <w:p w:rsidR="0087171E" w:rsidRDefault="0087171E" w:rsidP="008001B8">
            <w:pPr>
              <w:pStyle w:val="ListParagraph"/>
              <w:spacing w:line="336" w:lineRule="auto"/>
              <w:ind w:left="0"/>
              <w:jc w:val="center"/>
              <w:rPr>
                <w:rFonts w:ascii="Times New Roman" w:hAnsi="Times New Roman" w:cs="Times New Roman"/>
                <w:sz w:val="24"/>
                <w:szCs w:val="24"/>
              </w:rPr>
            </w:pPr>
          </w:p>
        </w:tc>
        <w:tc>
          <w:tcPr>
            <w:tcW w:w="180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87171E" w:rsidRDefault="0087171E"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0,557**</w:t>
            </w:r>
          </w:p>
        </w:tc>
        <w:tc>
          <w:tcPr>
            <w:tcW w:w="900" w:type="dxa"/>
          </w:tcPr>
          <w:p w:rsidR="0087171E" w:rsidRDefault="0087171E" w:rsidP="008001B8">
            <w:pPr>
              <w:spacing w:line="336" w:lineRule="auto"/>
              <w:jc w:val="center"/>
            </w:pPr>
            <w:r w:rsidRPr="00C446DE">
              <w:rPr>
                <w:rFonts w:ascii="Times New Roman" w:hAnsi="Times New Roman" w:cs="Times New Roman"/>
                <w:sz w:val="24"/>
                <w:szCs w:val="24"/>
              </w:rPr>
              <w:t>0.000</w:t>
            </w:r>
          </w:p>
        </w:tc>
        <w:tc>
          <w:tcPr>
            <w:tcW w:w="1440" w:type="dxa"/>
          </w:tcPr>
          <w:p w:rsidR="0087171E" w:rsidRDefault="0087171E"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val="restart"/>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Perkembangan Usaha Nasabah (Y)</w:t>
            </w:r>
          </w:p>
        </w:tc>
        <w:tc>
          <w:tcPr>
            <w:tcW w:w="180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0,825**</w:t>
            </w:r>
          </w:p>
        </w:tc>
        <w:tc>
          <w:tcPr>
            <w:tcW w:w="900" w:type="dxa"/>
          </w:tcPr>
          <w:p w:rsidR="005D34B2" w:rsidRDefault="005D34B2" w:rsidP="008001B8">
            <w:pPr>
              <w:spacing w:line="336" w:lineRule="auto"/>
              <w:jc w:val="center"/>
            </w:pPr>
            <w:r w:rsidRPr="00C446DE">
              <w:rPr>
                <w:rFonts w:ascii="Times New Roman" w:hAnsi="Times New Roman" w:cs="Times New Roman"/>
                <w:sz w:val="24"/>
                <w:szCs w:val="24"/>
              </w:rPr>
              <w:t>0.000</w:t>
            </w:r>
          </w:p>
        </w:tc>
        <w:tc>
          <w:tcPr>
            <w:tcW w:w="1440" w:type="dxa"/>
          </w:tcPr>
          <w:p w:rsidR="005D34B2" w:rsidRDefault="005D34B2"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tcPr>
          <w:p w:rsidR="005D34B2" w:rsidRDefault="005D34B2" w:rsidP="008001B8">
            <w:pPr>
              <w:pStyle w:val="ListParagraph"/>
              <w:spacing w:line="336" w:lineRule="auto"/>
              <w:ind w:left="0"/>
              <w:jc w:val="center"/>
              <w:rPr>
                <w:rFonts w:ascii="Times New Roman" w:hAnsi="Times New Roman" w:cs="Times New Roman"/>
                <w:sz w:val="24"/>
                <w:szCs w:val="24"/>
              </w:rPr>
            </w:pPr>
          </w:p>
        </w:tc>
        <w:tc>
          <w:tcPr>
            <w:tcW w:w="180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0,828**</w:t>
            </w:r>
          </w:p>
        </w:tc>
        <w:tc>
          <w:tcPr>
            <w:tcW w:w="900" w:type="dxa"/>
          </w:tcPr>
          <w:p w:rsidR="005D34B2" w:rsidRDefault="005D34B2" w:rsidP="008001B8">
            <w:pPr>
              <w:spacing w:line="336" w:lineRule="auto"/>
              <w:jc w:val="center"/>
            </w:pPr>
            <w:r w:rsidRPr="00C446DE">
              <w:rPr>
                <w:rFonts w:ascii="Times New Roman" w:hAnsi="Times New Roman" w:cs="Times New Roman"/>
                <w:sz w:val="24"/>
                <w:szCs w:val="24"/>
              </w:rPr>
              <w:t>0.000</w:t>
            </w:r>
          </w:p>
        </w:tc>
        <w:tc>
          <w:tcPr>
            <w:tcW w:w="1440" w:type="dxa"/>
          </w:tcPr>
          <w:p w:rsidR="005D34B2" w:rsidRDefault="005D34B2"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tcPr>
          <w:p w:rsidR="005D34B2" w:rsidRDefault="005D34B2" w:rsidP="008001B8">
            <w:pPr>
              <w:pStyle w:val="ListParagraph"/>
              <w:spacing w:line="336" w:lineRule="auto"/>
              <w:ind w:left="0"/>
              <w:jc w:val="center"/>
              <w:rPr>
                <w:rFonts w:ascii="Times New Roman" w:hAnsi="Times New Roman" w:cs="Times New Roman"/>
                <w:sz w:val="24"/>
                <w:szCs w:val="24"/>
              </w:rPr>
            </w:pPr>
          </w:p>
        </w:tc>
        <w:tc>
          <w:tcPr>
            <w:tcW w:w="180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0,818**</w:t>
            </w:r>
          </w:p>
        </w:tc>
        <w:tc>
          <w:tcPr>
            <w:tcW w:w="900" w:type="dxa"/>
          </w:tcPr>
          <w:p w:rsidR="005D34B2" w:rsidRDefault="005D34B2" w:rsidP="008001B8">
            <w:pPr>
              <w:spacing w:line="336" w:lineRule="auto"/>
              <w:jc w:val="center"/>
            </w:pPr>
            <w:r w:rsidRPr="00C446DE">
              <w:rPr>
                <w:rFonts w:ascii="Times New Roman" w:hAnsi="Times New Roman" w:cs="Times New Roman"/>
                <w:sz w:val="24"/>
                <w:szCs w:val="24"/>
              </w:rPr>
              <w:t>0.000</w:t>
            </w:r>
          </w:p>
        </w:tc>
        <w:tc>
          <w:tcPr>
            <w:tcW w:w="1440" w:type="dxa"/>
          </w:tcPr>
          <w:p w:rsidR="005D34B2" w:rsidRDefault="005D34B2"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tcPr>
          <w:p w:rsidR="005D34B2" w:rsidRDefault="005D34B2" w:rsidP="008001B8">
            <w:pPr>
              <w:pStyle w:val="ListParagraph"/>
              <w:spacing w:line="336" w:lineRule="auto"/>
              <w:ind w:left="0"/>
              <w:jc w:val="center"/>
              <w:rPr>
                <w:rFonts w:ascii="Times New Roman" w:hAnsi="Times New Roman" w:cs="Times New Roman"/>
                <w:sz w:val="24"/>
                <w:szCs w:val="24"/>
              </w:rPr>
            </w:pPr>
          </w:p>
        </w:tc>
        <w:tc>
          <w:tcPr>
            <w:tcW w:w="180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0,872**</w:t>
            </w:r>
          </w:p>
        </w:tc>
        <w:tc>
          <w:tcPr>
            <w:tcW w:w="900" w:type="dxa"/>
          </w:tcPr>
          <w:p w:rsidR="005D34B2" w:rsidRDefault="005D34B2" w:rsidP="008001B8">
            <w:pPr>
              <w:spacing w:line="336" w:lineRule="auto"/>
              <w:jc w:val="center"/>
            </w:pPr>
            <w:r w:rsidRPr="00C446DE">
              <w:rPr>
                <w:rFonts w:ascii="Times New Roman" w:hAnsi="Times New Roman" w:cs="Times New Roman"/>
                <w:sz w:val="24"/>
                <w:szCs w:val="24"/>
              </w:rPr>
              <w:t>0.000</w:t>
            </w:r>
          </w:p>
        </w:tc>
        <w:tc>
          <w:tcPr>
            <w:tcW w:w="1440" w:type="dxa"/>
          </w:tcPr>
          <w:p w:rsidR="005D34B2" w:rsidRDefault="005D34B2" w:rsidP="008001B8">
            <w:pPr>
              <w:spacing w:line="336" w:lineRule="auto"/>
              <w:jc w:val="center"/>
            </w:pPr>
            <w:r w:rsidRPr="00C8462A">
              <w:rPr>
                <w:rFonts w:ascii="Times New Roman" w:hAnsi="Times New Roman" w:cs="Times New Roman"/>
                <w:sz w:val="24"/>
                <w:szCs w:val="24"/>
              </w:rPr>
              <w:t>Valid</w:t>
            </w:r>
          </w:p>
        </w:tc>
      </w:tr>
      <w:tr w:rsidR="00D539CD" w:rsidTr="00D539CD">
        <w:tc>
          <w:tcPr>
            <w:tcW w:w="1440" w:type="dxa"/>
            <w:vMerge/>
          </w:tcPr>
          <w:p w:rsidR="005D34B2" w:rsidRDefault="005D34B2" w:rsidP="008001B8">
            <w:pPr>
              <w:pStyle w:val="ListParagraph"/>
              <w:spacing w:line="336" w:lineRule="auto"/>
              <w:ind w:left="0"/>
              <w:jc w:val="center"/>
              <w:rPr>
                <w:rFonts w:ascii="Times New Roman" w:hAnsi="Times New Roman" w:cs="Times New Roman"/>
                <w:sz w:val="24"/>
                <w:szCs w:val="24"/>
              </w:rPr>
            </w:pPr>
          </w:p>
        </w:tc>
        <w:tc>
          <w:tcPr>
            <w:tcW w:w="180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5D34B2" w:rsidRDefault="005D34B2" w:rsidP="008001B8">
            <w:pPr>
              <w:pStyle w:val="ListParagraph"/>
              <w:spacing w:line="336" w:lineRule="auto"/>
              <w:ind w:left="0"/>
              <w:jc w:val="center"/>
              <w:rPr>
                <w:rFonts w:ascii="Times New Roman" w:hAnsi="Times New Roman" w:cs="Times New Roman"/>
                <w:sz w:val="24"/>
                <w:szCs w:val="24"/>
              </w:rPr>
            </w:pPr>
            <w:r>
              <w:rPr>
                <w:rFonts w:ascii="Times New Roman" w:hAnsi="Times New Roman" w:cs="Times New Roman"/>
                <w:sz w:val="24"/>
                <w:szCs w:val="24"/>
              </w:rPr>
              <w:t>0,230**</w:t>
            </w:r>
          </w:p>
        </w:tc>
        <w:tc>
          <w:tcPr>
            <w:tcW w:w="900" w:type="dxa"/>
          </w:tcPr>
          <w:p w:rsidR="005D34B2" w:rsidRPr="00C8462A" w:rsidRDefault="005D34B2" w:rsidP="008001B8">
            <w:pPr>
              <w:spacing w:line="336" w:lineRule="auto"/>
              <w:jc w:val="center"/>
              <w:rPr>
                <w:rFonts w:ascii="Times New Roman" w:hAnsi="Times New Roman" w:cs="Times New Roman"/>
                <w:sz w:val="24"/>
                <w:szCs w:val="24"/>
              </w:rPr>
            </w:pPr>
            <w:r>
              <w:rPr>
                <w:rFonts w:ascii="Times New Roman" w:hAnsi="Times New Roman" w:cs="Times New Roman"/>
                <w:sz w:val="24"/>
                <w:szCs w:val="24"/>
              </w:rPr>
              <w:t>0.013</w:t>
            </w:r>
          </w:p>
        </w:tc>
        <w:tc>
          <w:tcPr>
            <w:tcW w:w="1440" w:type="dxa"/>
          </w:tcPr>
          <w:p w:rsidR="005D34B2" w:rsidRDefault="005D34B2" w:rsidP="008001B8">
            <w:pPr>
              <w:spacing w:line="336" w:lineRule="auto"/>
              <w:jc w:val="center"/>
            </w:pPr>
            <w:r w:rsidRPr="00C8462A">
              <w:rPr>
                <w:rFonts w:ascii="Times New Roman" w:hAnsi="Times New Roman" w:cs="Times New Roman"/>
                <w:sz w:val="24"/>
                <w:szCs w:val="24"/>
              </w:rPr>
              <w:t>Valid</w:t>
            </w:r>
          </w:p>
        </w:tc>
      </w:tr>
    </w:tbl>
    <w:p w:rsidR="00E91014" w:rsidRDefault="00E91014" w:rsidP="00CB5083">
      <w:pPr>
        <w:pStyle w:val="ListParagraph"/>
        <w:spacing w:after="0" w:line="240" w:lineRule="auto"/>
        <w:ind w:left="1440"/>
        <w:jc w:val="both"/>
        <w:rPr>
          <w:rFonts w:ascii="Times New Roman" w:hAnsi="Times New Roman" w:cs="Times New Roman"/>
          <w:sz w:val="24"/>
          <w:szCs w:val="24"/>
        </w:rPr>
      </w:pPr>
    </w:p>
    <w:p w:rsidR="00B31EED" w:rsidRDefault="001567B1" w:rsidP="00222FA5">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Berdasarkan Tabel 4.4</w:t>
      </w:r>
      <w:r w:rsidR="00E91014" w:rsidRPr="00D4339F">
        <w:rPr>
          <w:rFonts w:ascii="Times New Roman" w:hAnsi="Times New Roman" w:cs="Times New Roman"/>
          <w:sz w:val="24"/>
          <w:szCs w:val="24"/>
        </w:rPr>
        <w:t xml:space="preserve"> diketahui semua pertanyaan yang digunakan dalam kuesioner adalah valid, semua item pertanyaan dalam variabel </w:t>
      </w:r>
      <w:r>
        <w:rPr>
          <w:rFonts w:ascii="Times New Roman" w:hAnsi="Times New Roman" w:cs="Times New Roman"/>
          <w:sz w:val="24"/>
          <w:szCs w:val="24"/>
        </w:rPr>
        <w:t xml:space="preserve">menunjukkan signifikan pada 5%.Awalnya terdapat beberapa pertanyaan yang tidak valid, </w:t>
      </w:r>
      <w:r w:rsidR="00E91014" w:rsidRPr="00D4339F">
        <w:rPr>
          <w:rFonts w:ascii="Times New Roman" w:hAnsi="Times New Roman" w:cs="Times New Roman"/>
          <w:sz w:val="24"/>
          <w:szCs w:val="24"/>
        </w:rPr>
        <w:t xml:space="preserve">sehingga </w:t>
      </w:r>
      <w:r>
        <w:rPr>
          <w:rFonts w:ascii="Times New Roman" w:hAnsi="Times New Roman" w:cs="Times New Roman"/>
          <w:sz w:val="24"/>
          <w:szCs w:val="24"/>
        </w:rPr>
        <w:t>harus menghapus beberapa pertanyaan.</w:t>
      </w:r>
      <w:proofErr w:type="gramEnd"/>
      <w:r>
        <w:rPr>
          <w:rFonts w:ascii="Times New Roman" w:hAnsi="Times New Roman" w:cs="Times New Roman"/>
          <w:sz w:val="24"/>
          <w:szCs w:val="24"/>
        </w:rPr>
        <w:t xml:space="preserve"> Setelah menghapus 5 pertanyaan dari 20 pertanyaan lalu sisa 15 pertanyaan, 10 variabel independen (X) dan 5 pertanyaan variabel dependen (Y</w:t>
      </w:r>
      <w:r w:rsidR="00533DC0">
        <w:rPr>
          <w:rFonts w:ascii="Times New Roman" w:hAnsi="Times New Roman" w:cs="Times New Roman"/>
          <w:sz w:val="24"/>
          <w:szCs w:val="24"/>
        </w:rPr>
        <w:t xml:space="preserve">). </w:t>
      </w:r>
      <w:proofErr w:type="gramStart"/>
      <w:r w:rsidR="00533DC0">
        <w:rPr>
          <w:rFonts w:ascii="Times New Roman" w:hAnsi="Times New Roman" w:cs="Times New Roman"/>
          <w:sz w:val="24"/>
          <w:szCs w:val="24"/>
        </w:rPr>
        <w:t>S</w:t>
      </w:r>
      <w:r>
        <w:rPr>
          <w:rFonts w:ascii="Times New Roman" w:hAnsi="Times New Roman" w:cs="Times New Roman"/>
          <w:sz w:val="24"/>
          <w:szCs w:val="24"/>
        </w:rPr>
        <w:t>etelah 5 pertanyaan dihapus maka data yang digunakan semuanya valid.</w:t>
      </w:r>
      <w:r w:rsidR="00533DC0">
        <w:rPr>
          <w:rFonts w:ascii="Times New Roman" w:hAnsi="Times New Roman" w:cs="Times New Roman"/>
          <w:sz w:val="24"/>
          <w:szCs w:val="24"/>
        </w:rPr>
        <w:t>Lalu s</w:t>
      </w:r>
      <w:r w:rsidR="00E91014" w:rsidRPr="00D4339F">
        <w:rPr>
          <w:rFonts w:ascii="Times New Roman" w:hAnsi="Times New Roman" w:cs="Times New Roman"/>
          <w:sz w:val="24"/>
          <w:szCs w:val="24"/>
        </w:rPr>
        <w:t xml:space="preserve">emua item </w:t>
      </w:r>
      <w:r w:rsidR="00533DC0">
        <w:rPr>
          <w:rFonts w:ascii="Times New Roman" w:hAnsi="Times New Roman" w:cs="Times New Roman"/>
          <w:sz w:val="24"/>
          <w:szCs w:val="24"/>
        </w:rPr>
        <w:t xml:space="preserve">dari 15 pertanyaan </w:t>
      </w:r>
      <w:r w:rsidR="00E91014" w:rsidRPr="00D4339F">
        <w:rPr>
          <w:rFonts w:ascii="Times New Roman" w:hAnsi="Times New Roman" w:cs="Times New Roman"/>
          <w:sz w:val="24"/>
          <w:szCs w:val="24"/>
        </w:rPr>
        <w:t>dapat digunakan pada keseluruhan model pengujian.</w:t>
      </w:r>
      <w:proofErr w:type="gramEnd"/>
    </w:p>
    <w:p w:rsidR="00E91014" w:rsidRDefault="00E91014" w:rsidP="00505B55">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Reliabilitas</w:t>
      </w:r>
    </w:p>
    <w:p w:rsidR="00A6243E" w:rsidRDefault="00E91014" w:rsidP="00D12EF1">
      <w:pPr>
        <w:spacing w:after="0" w:line="480" w:lineRule="auto"/>
        <w:ind w:left="1440" w:firstLine="720"/>
        <w:jc w:val="both"/>
        <w:rPr>
          <w:rFonts w:ascii="Times New Roman" w:hAnsi="Times New Roman" w:cs="Times New Roman"/>
          <w:sz w:val="24"/>
          <w:szCs w:val="24"/>
        </w:rPr>
      </w:pPr>
      <w:proofErr w:type="gramStart"/>
      <w:r w:rsidRPr="004C007A">
        <w:rPr>
          <w:rFonts w:ascii="Times New Roman" w:hAnsi="Times New Roman" w:cs="Times New Roman"/>
          <w:sz w:val="24"/>
          <w:szCs w:val="24"/>
        </w:rPr>
        <w:t>Uji reliabilitas dilakukan untuk mengetahui konsistensi alat ukur sehingga dapat digunakan lagi untuk penelitian yang</w:t>
      </w:r>
      <w:r w:rsidR="00533DC0">
        <w:rPr>
          <w:rFonts w:ascii="Times New Roman" w:hAnsi="Times New Roman" w:cs="Times New Roman"/>
          <w:sz w:val="24"/>
          <w:szCs w:val="24"/>
        </w:rPr>
        <w:t>sama.</w:t>
      </w:r>
      <w:proofErr w:type="gramEnd"/>
      <w:r w:rsidR="00533DC0">
        <w:rPr>
          <w:rFonts w:ascii="Times New Roman" w:hAnsi="Times New Roman" w:cs="Times New Roman"/>
          <w:sz w:val="24"/>
          <w:szCs w:val="24"/>
        </w:rPr>
        <w:t xml:space="preserve"> Suatu variabel dikatakan </w:t>
      </w:r>
      <w:r w:rsidR="001C6048">
        <w:rPr>
          <w:rFonts w:ascii="Times New Roman" w:hAnsi="Times New Roman" w:cs="Times New Roman"/>
          <w:i/>
          <w:sz w:val="24"/>
          <w:szCs w:val="24"/>
        </w:rPr>
        <w:t>reliab</w:t>
      </w:r>
      <w:r w:rsidRPr="004C007A">
        <w:rPr>
          <w:rFonts w:ascii="Times New Roman" w:hAnsi="Times New Roman" w:cs="Times New Roman"/>
          <w:i/>
          <w:sz w:val="24"/>
          <w:szCs w:val="24"/>
        </w:rPr>
        <w:t>e</w:t>
      </w:r>
      <w:r w:rsidR="001C6048">
        <w:rPr>
          <w:rFonts w:ascii="Times New Roman" w:hAnsi="Times New Roman" w:cs="Times New Roman"/>
          <w:i/>
          <w:sz w:val="24"/>
          <w:szCs w:val="24"/>
        </w:rPr>
        <w:t>l</w:t>
      </w:r>
      <w:r w:rsidRPr="004C007A">
        <w:rPr>
          <w:rFonts w:ascii="Times New Roman" w:hAnsi="Times New Roman" w:cs="Times New Roman"/>
          <w:sz w:val="24"/>
          <w:szCs w:val="24"/>
        </w:rPr>
        <w:t xml:space="preserve"> jika </w:t>
      </w:r>
      <w:r w:rsidRPr="004C007A">
        <w:rPr>
          <w:rFonts w:ascii="Times New Roman" w:hAnsi="Times New Roman" w:cs="Times New Roman"/>
          <w:i/>
          <w:sz w:val="24"/>
          <w:szCs w:val="24"/>
        </w:rPr>
        <w:t>cronbach alpha</w:t>
      </w:r>
      <w:r w:rsidR="002612DD">
        <w:rPr>
          <w:rFonts w:ascii="Times New Roman" w:hAnsi="Times New Roman" w:cs="Times New Roman"/>
          <w:sz w:val="24"/>
          <w:szCs w:val="24"/>
        </w:rPr>
        <w:t xml:space="preserve">&gt; </w:t>
      </w:r>
      <w:r w:rsidR="002612DD">
        <w:rPr>
          <w:rFonts w:ascii="Times New Roman" w:hAnsi="Times New Roman" w:cs="Times New Roman"/>
          <w:sz w:val="24"/>
          <w:szCs w:val="24"/>
        </w:rPr>
        <w:lastRenderedPageBreak/>
        <w:t>0</w:t>
      </w:r>
      <w:proofErr w:type="gramStart"/>
      <w:r w:rsidR="002612DD">
        <w:rPr>
          <w:rFonts w:ascii="Times New Roman" w:hAnsi="Times New Roman" w:cs="Times New Roman"/>
          <w:sz w:val="24"/>
          <w:szCs w:val="24"/>
        </w:rPr>
        <w:t>,</w:t>
      </w:r>
      <w:r w:rsidR="00C01F38">
        <w:rPr>
          <w:rFonts w:ascii="Times New Roman" w:hAnsi="Times New Roman" w:cs="Times New Roman"/>
          <w:sz w:val="24"/>
          <w:szCs w:val="24"/>
        </w:rPr>
        <w:t>7</w:t>
      </w:r>
      <w:proofErr w:type="gramEnd"/>
      <w:r w:rsidR="00533DC0">
        <w:rPr>
          <w:rFonts w:ascii="Times New Roman" w:hAnsi="Times New Roman" w:cs="Times New Roman"/>
          <w:sz w:val="24"/>
          <w:szCs w:val="24"/>
        </w:rPr>
        <w:t>(</w:t>
      </w:r>
      <w:r w:rsidR="00C01F38">
        <w:rPr>
          <w:rFonts w:ascii="Times New Roman" w:hAnsi="Times New Roman" w:cs="Times New Roman"/>
          <w:sz w:val="24"/>
          <w:szCs w:val="24"/>
        </w:rPr>
        <w:t>Ghazali, 2018</w:t>
      </w:r>
      <w:r w:rsidR="00533DC0">
        <w:rPr>
          <w:rFonts w:ascii="Times New Roman" w:hAnsi="Times New Roman" w:cs="Times New Roman"/>
          <w:sz w:val="24"/>
          <w:szCs w:val="24"/>
        </w:rPr>
        <w:t>)</w:t>
      </w:r>
      <w:r w:rsidRPr="004C007A">
        <w:rPr>
          <w:rFonts w:ascii="Times New Roman" w:hAnsi="Times New Roman" w:cs="Times New Roman"/>
          <w:sz w:val="24"/>
          <w:szCs w:val="24"/>
        </w:rPr>
        <w:t>. Hasil pengujian reli</w:t>
      </w:r>
      <w:r>
        <w:rPr>
          <w:rFonts w:ascii="Times New Roman" w:hAnsi="Times New Roman" w:cs="Times New Roman"/>
          <w:sz w:val="24"/>
          <w:szCs w:val="24"/>
        </w:rPr>
        <w:t>a</w:t>
      </w:r>
      <w:r w:rsidR="0087171E">
        <w:rPr>
          <w:rFonts w:ascii="Times New Roman" w:hAnsi="Times New Roman" w:cs="Times New Roman"/>
          <w:sz w:val="24"/>
          <w:szCs w:val="24"/>
        </w:rPr>
        <w:t>bilitas adalah sebagai berikut:</w:t>
      </w:r>
    </w:p>
    <w:p w:rsidR="00E91014" w:rsidRDefault="00342B21" w:rsidP="00E91014">
      <w:pPr>
        <w:spacing w:after="0" w:line="360" w:lineRule="auto"/>
        <w:ind w:left="720" w:firstLine="720"/>
        <w:jc w:val="center"/>
        <w:rPr>
          <w:rFonts w:ascii="Times New Roman" w:hAnsi="Times New Roman" w:cs="Times New Roman"/>
          <w:b/>
          <w:sz w:val="24"/>
          <w:szCs w:val="24"/>
        </w:rPr>
      </w:pPr>
      <w:r>
        <w:rPr>
          <w:rFonts w:ascii="Times New Roman" w:hAnsi="Times New Roman" w:cs="Times New Roman"/>
          <w:b/>
          <w:sz w:val="24"/>
          <w:szCs w:val="24"/>
        </w:rPr>
        <w:t>Tabel 4.5</w:t>
      </w:r>
    </w:p>
    <w:p w:rsidR="00E91014" w:rsidRDefault="00E91014" w:rsidP="00E91014">
      <w:pPr>
        <w:spacing w:after="0" w:line="480" w:lineRule="auto"/>
        <w:ind w:left="720" w:firstLine="720"/>
        <w:jc w:val="center"/>
        <w:rPr>
          <w:rFonts w:ascii="Times New Roman" w:hAnsi="Times New Roman" w:cs="Times New Roman"/>
          <w:b/>
          <w:sz w:val="24"/>
          <w:szCs w:val="24"/>
        </w:rPr>
      </w:pPr>
      <w:r>
        <w:rPr>
          <w:rFonts w:ascii="Times New Roman" w:hAnsi="Times New Roman" w:cs="Times New Roman"/>
          <w:b/>
          <w:sz w:val="24"/>
          <w:szCs w:val="24"/>
        </w:rPr>
        <w:t>Hasil Uji Reliabilitas</w:t>
      </w:r>
    </w:p>
    <w:tbl>
      <w:tblPr>
        <w:tblStyle w:val="TableGrid"/>
        <w:tblW w:w="0" w:type="auto"/>
        <w:tblInd w:w="1548" w:type="dxa"/>
        <w:tblLook w:val="04A0" w:firstRow="1" w:lastRow="0" w:firstColumn="1" w:lastColumn="0" w:noHBand="0" w:noVBand="1"/>
      </w:tblPr>
      <w:tblGrid>
        <w:gridCol w:w="1511"/>
        <w:gridCol w:w="919"/>
        <w:gridCol w:w="1270"/>
        <w:gridCol w:w="1318"/>
      </w:tblGrid>
      <w:tr w:rsidR="00E91014" w:rsidTr="0087171E">
        <w:tc>
          <w:tcPr>
            <w:tcW w:w="1643" w:type="dxa"/>
          </w:tcPr>
          <w:p w:rsidR="00E91014" w:rsidRPr="004C007A" w:rsidRDefault="00E91014" w:rsidP="00E1318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624" w:type="dxa"/>
          </w:tcPr>
          <w:p w:rsidR="00E91014" w:rsidRPr="004C007A" w:rsidRDefault="00E91014" w:rsidP="00E1318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Jumlah Item</w:t>
            </w:r>
          </w:p>
        </w:tc>
        <w:tc>
          <w:tcPr>
            <w:tcW w:w="2067" w:type="dxa"/>
          </w:tcPr>
          <w:p w:rsidR="00E91014" w:rsidRPr="004C007A" w:rsidRDefault="00E91014" w:rsidP="00E1318B">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Cronbach’s Alpha</w:t>
            </w:r>
          </w:p>
        </w:tc>
        <w:tc>
          <w:tcPr>
            <w:tcW w:w="1506" w:type="dxa"/>
          </w:tcPr>
          <w:p w:rsidR="00E91014" w:rsidRPr="004C007A" w:rsidRDefault="00E91014" w:rsidP="00E1318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91014" w:rsidTr="0087171E">
        <w:tc>
          <w:tcPr>
            <w:tcW w:w="1643" w:type="dxa"/>
          </w:tcPr>
          <w:p w:rsidR="00E91014" w:rsidRDefault="00E91014" w:rsidP="00E1318B">
            <w:pPr>
              <w:spacing w:line="360" w:lineRule="auto"/>
              <w:jc w:val="center"/>
              <w:rPr>
                <w:rFonts w:ascii="Times New Roman" w:hAnsi="Times New Roman" w:cs="Times New Roman"/>
                <w:sz w:val="24"/>
                <w:szCs w:val="24"/>
              </w:rPr>
            </w:pPr>
            <w:r>
              <w:rPr>
                <w:rFonts w:ascii="Times New Roman" w:hAnsi="Times New Roman" w:cs="Times New Roman"/>
                <w:sz w:val="24"/>
                <w:szCs w:val="24"/>
              </w:rPr>
              <w:t>Pembiayaan Mudah Ceria (X)</w:t>
            </w:r>
          </w:p>
        </w:tc>
        <w:tc>
          <w:tcPr>
            <w:tcW w:w="1624" w:type="dxa"/>
          </w:tcPr>
          <w:p w:rsidR="00E91014" w:rsidRDefault="00E91014" w:rsidP="00E1318B">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67" w:type="dxa"/>
          </w:tcPr>
          <w:p w:rsidR="00E91014" w:rsidRDefault="00BF37E6" w:rsidP="00E1318B">
            <w:pPr>
              <w:spacing w:line="480" w:lineRule="auto"/>
              <w:jc w:val="center"/>
              <w:rPr>
                <w:rFonts w:ascii="Times New Roman" w:hAnsi="Times New Roman" w:cs="Times New Roman"/>
                <w:sz w:val="24"/>
                <w:szCs w:val="24"/>
              </w:rPr>
            </w:pPr>
            <w:r>
              <w:rPr>
                <w:rFonts w:ascii="Times New Roman" w:hAnsi="Times New Roman" w:cs="Times New Roman"/>
                <w:sz w:val="24"/>
                <w:szCs w:val="24"/>
              </w:rPr>
              <w:t>0,827</w:t>
            </w:r>
          </w:p>
        </w:tc>
        <w:tc>
          <w:tcPr>
            <w:tcW w:w="1506" w:type="dxa"/>
          </w:tcPr>
          <w:p w:rsidR="00E91014" w:rsidRDefault="00342B21" w:rsidP="00E1318B">
            <w:pPr>
              <w:spacing w:line="480" w:lineRule="auto"/>
              <w:jc w:val="center"/>
              <w:rPr>
                <w:rFonts w:ascii="Times New Roman" w:hAnsi="Times New Roman" w:cs="Times New Roman"/>
                <w:sz w:val="24"/>
                <w:szCs w:val="24"/>
              </w:rPr>
            </w:pPr>
            <w:r>
              <w:rPr>
                <w:rFonts w:ascii="Times New Roman" w:hAnsi="Times New Roman" w:cs="Times New Roman"/>
                <w:sz w:val="24"/>
                <w:szCs w:val="24"/>
              </w:rPr>
              <w:t>Reliabel</w:t>
            </w:r>
          </w:p>
        </w:tc>
      </w:tr>
      <w:tr w:rsidR="00E91014" w:rsidTr="0087171E">
        <w:tc>
          <w:tcPr>
            <w:tcW w:w="1643" w:type="dxa"/>
          </w:tcPr>
          <w:p w:rsidR="00E91014" w:rsidRDefault="00E91014" w:rsidP="00E1318B">
            <w:pPr>
              <w:spacing w:line="360" w:lineRule="auto"/>
              <w:jc w:val="center"/>
              <w:rPr>
                <w:rFonts w:ascii="Times New Roman" w:hAnsi="Times New Roman" w:cs="Times New Roman"/>
                <w:sz w:val="24"/>
                <w:szCs w:val="24"/>
              </w:rPr>
            </w:pPr>
            <w:r>
              <w:rPr>
                <w:rFonts w:ascii="Times New Roman" w:hAnsi="Times New Roman" w:cs="Times New Roman"/>
                <w:sz w:val="24"/>
                <w:szCs w:val="24"/>
              </w:rPr>
              <w:t>Perkembangan Usaha Nasabah (Y)</w:t>
            </w:r>
          </w:p>
        </w:tc>
        <w:tc>
          <w:tcPr>
            <w:tcW w:w="1624" w:type="dxa"/>
          </w:tcPr>
          <w:p w:rsidR="00E91014" w:rsidRDefault="00E91014" w:rsidP="00E1318B">
            <w:pPr>
              <w:spacing w:line="480" w:lineRule="auto"/>
              <w:jc w:val="center"/>
              <w:rPr>
                <w:rFonts w:ascii="Times New Roman" w:hAnsi="Times New Roman" w:cs="Times New Roman"/>
                <w:sz w:val="24"/>
                <w:szCs w:val="24"/>
              </w:rPr>
            </w:pPr>
          </w:p>
          <w:p w:rsidR="00E91014" w:rsidRDefault="00E91014" w:rsidP="00E1318B">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67" w:type="dxa"/>
          </w:tcPr>
          <w:p w:rsidR="008B6E2A" w:rsidRDefault="008B6E2A" w:rsidP="00E1318B">
            <w:pPr>
              <w:spacing w:line="480" w:lineRule="auto"/>
              <w:jc w:val="center"/>
              <w:rPr>
                <w:rFonts w:ascii="Times New Roman" w:hAnsi="Times New Roman" w:cs="Times New Roman"/>
                <w:sz w:val="24"/>
                <w:szCs w:val="24"/>
              </w:rPr>
            </w:pPr>
          </w:p>
          <w:p w:rsidR="00E91014" w:rsidRDefault="00BF37E6" w:rsidP="00E1318B">
            <w:pPr>
              <w:spacing w:line="480" w:lineRule="auto"/>
              <w:jc w:val="center"/>
              <w:rPr>
                <w:rFonts w:ascii="Times New Roman" w:hAnsi="Times New Roman" w:cs="Times New Roman"/>
                <w:sz w:val="24"/>
                <w:szCs w:val="24"/>
              </w:rPr>
            </w:pPr>
            <w:r>
              <w:rPr>
                <w:rFonts w:ascii="Times New Roman" w:hAnsi="Times New Roman" w:cs="Times New Roman"/>
                <w:sz w:val="24"/>
                <w:szCs w:val="24"/>
              </w:rPr>
              <w:t>0,761</w:t>
            </w:r>
          </w:p>
        </w:tc>
        <w:tc>
          <w:tcPr>
            <w:tcW w:w="1506" w:type="dxa"/>
          </w:tcPr>
          <w:p w:rsidR="008B6E2A" w:rsidRDefault="008B6E2A" w:rsidP="00E1318B">
            <w:pPr>
              <w:spacing w:line="480" w:lineRule="auto"/>
              <w:jc w:val="center"/>
              <w:rPr>
                <w:rFonts w:ascii="Times New Roman" w:hAnsi="Times New Roman" w:cs="Times New Roman"/>
                <w:sz w:val="24"/>
                <w:szCs w:val="24"/>
              </w:rPr>
            </w:pPr>
          </w:p>
          <w:p w:rsidR="00E91014" w:rsidRDefault="00342B21" w:rsidP="00E1318B">
            <w:pPr>
              <w:spacing w:line="480" w:lineRule="auto"/>
              <w:jc w:val="center"/>
              <w:rPr>
                <w:rFonts w:ascii="Times New Roman" w:hAnsi="Times New Roman" w:cs="Times New Roman"/>
                <w:sz w:val="24"/>
                <w:szCs w:val="24"/>
              </w:rPr>
            </w:pPr>
            <w:r>
              <w:rPr>
                <w:rFonts w:ascii="Times New Roman" w:hAnsi="Times New Roman" w:cs="Times New Roman"/>
                <w:sz w:val="24"/>
                <w:szCs w:val="24"/>
              </w:rPr>
              <w:t>Reliabel</w:t>
            </w:r>
          </w:p>
        </w:tc>
      </w:tr>
    </w:tbl>
    <w:p w:rsidR="00E91014" w:rsidRDefault="00E91014" w:rsidP="00E91014">
      <w:pPr>
        <w:spacing w:after="0" w:line="480" w:lineRule="auto"/>
        <w:jc w:val="both"/>
        <w:rPr>
          <w:rFonts w:ascii="Times New Roman" w:hAnsi="Times New Roman" w:cs="Times New Roman"/>
          <w:sz w:val="24"/>
          <w:szCs w:val="24"/>
        </w:rPr>
      </w:pPr>
    </w:p>
    <w:p w:rsidR="00555826" w:rsidRDefault="00E91014" w:rsidP="008D73DF">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Hasil pengu</w:t>
      </w:r>
      <w:r w:rsidR="005C69EF">
        <w:rPr>
          <w:rFonts w:ascii="Times New Roman" w:hAnsi="Times New Roman" w:cs="Times New Roman"/>
          <w:sz w:val="24"/>
          <w:szCs w:val="24"/>
        </w:rPr>
        <w:t>jian reliabilitas pada T</w:t>
      </w:r>
      <w:r w:rsidR="00342B21">
        <w:rPr>
          <w:rFonts w:ascii="Times New Roman" w:hAnsi="Times New Roman" w:cs="Times New Roman"/>
          <w:sz w:val="24"/>
          <w:szCs w:val="24"/>
        </w:rPr>
        <w:t>abel 4.5</w:t>
      </w:r>
      <w:r>
        <w:rPr>
          <w:rFonts w:ascii="Times New Roman" w:hAnsi="Times New Roman" w:cs="Times New Roman"/>
          <w:sz w:val="24"/>
          <w:szCs w:val="24"/>
        </w:rPr>
        <w:t xml:space="preserve"> variabel yang digunakan dalam penelitian ini diperoleh nilai </w:t>
      </w:r>
      <w:r>
        <w:rPr>
          <w:rFonts w:ascii="Times New Roman" w:hAnsi="Times New Roman" w:cs="Times New Roman"/>
          <w:i/>
          <w:sz w:val="24"/>
          <w:szCs w:val="24"/>
        </w:rPr>
        <w:t>Cronbach’s Alpha</w:t>
      </w:r>
      <w:r w:rsidR="0052514B">
        <w:rPr>
          <w:rFonts w:ascii="Times New Roman" w:hAnsi="Times New Roman" w:cs="Times New Roman"/>
          <w:sz w:val="24"/>
          <w:szCs w:val="24"/>
        </w:rPr>
        <w:t xml:space="preserve"> lebih besar dari 0,7</w:t>
      </w:r>
      <w:r w:rsidR="002612DD">
        <w:rPr>
          <w:rFonts w:ascii="Times New Roman" w:hAnsi="Times New Roman" w:cs="Times New Roman"/>
          <w:sz w:val="24"/>
          <w:szCs w:val="24"/>
        </w:rPr>
        <w:t xml:space="preserve">0. </w:t>
      </w:r>
      <w:proofErr w:type="gramStart"/>
      <w:r w:rsidR="002612DD">
        <w:rPr>
          <w:rFonts w:ascii="Times New Roman" w:hAnsi="Times New Roman" w:cs="Times New Roman"/>
          <w:sz w:val="24"/>
          <w:szCs w:val="24"/>
        </w:rPr>
        <w:t>H</w:t>
      </w:r>
      <w:r>
        <w:rPr>
          <w:rFonts w:ascii="Times New Roman" w:hAnsi="Times New Roman" w:cs="Times New Roman"/>
          <w:sz w:val="24"/>
          <w:szCs w:val="24"/>
        </w:rPr>
        <w:t xml:space="preserve">al ini </w:t>
      </w:r>
      <w:r w:rsidR="002612DD">
        <w:rPr>
          <w:rFonts w:ascii="Times New Roman" w:hAnsi="Times New Roman" w:cs="Times New Roman"/>
          <w:sz w:val="24"/>
          <w:szCs w:val="24"/>
        </w:rPr>
        <w:t>berarti bahwa seluruh instrumen</w:t>
      </w:r>
      <w:r>
        <w:rPr>
          <w:rFonts w:ascii="Times New Roman" w:hAnsi="Times New Roman" w:cs="Times New Roman"/>
          <w:sz w:val="24"/>
          <w:szCs w:val="24"/>
        </w:rPr>
        <w:t xml:space="preserve"> dalam </w:t>
      </w:r>
      <w:r w:rsidR="00342B21">
        <w:rPr>
          <w:rFonts w:ascii="Times New Roman" w:hAnsi="Times New Roman" w:cs="Times New Roman"/>
          <w:sz w:val="24"/>
          <w:szCs w:val="24"/>
        </w:rPr>
        <w:t>penelitian ini reliabel</w:t>
      </w:r>
      <w:r>
        <w:rPr>
          <w:rFonts w:ascii="Times New Roman" w:hAnsi="Times New Roman" w:cs="Times New Roman"/>
          <w:sz w:val="24"/>
          <w:szCs w:val="24"/>
        </w:rPr>
        <w:t>, sehingga semua butir pertanyaan dapat digunaka</w:t>
      </w:r>
      <w:r w:rsidR="008D73DF">
        <w:rPr>
          <w:rFonts w:ascii="Times New Roman" w:hAnsi="Times New Roman" w:cs="Times New Roman"/>
          <w:sz w:val="24"/>
          <w:szCs w:val="24"/>
        </w:rPr>
        <w:t>n untuk penelitian selanjutnya.</w:t>
      </w:r>
      <w:proofErr w:type="gramEnd"/>
    </w:p>
    <w:p w:rsidR="00D12EF1" w:rsidRDefault="00D12EF1" w:rsidP="008D73DF">
      <w:pPr>
        <w:spacing w:after="0" w:line="480" w:lineRule="auto"/>
        <w:ind w:left="1440" w:firstLine="720"/>
        <w:jc w:val="both"/>
        <w:rPr>
          <w:rFonts w:ascii="Times New Roman" w:hAnsi="Times New Roman" w:cs="Times New Roman"/>
          <w:sz w:val="24"/>
          <w:szCs w:val="24"/>
        </w:rPr>
      </w:pPr>
    </w:p>
    <w:p w:rsidR="00E91014" w:rsidRDefault="00E91014" w:rsidP="00505B55">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Asumsi Klasik</w:t>
      </w:r>
    </w:p>
    <w:p w:rsidR="00E91014" w:rsidRPr="009F205D" w:rsidRDefault="00E91014" w:rsidP="00505B55">
      <w:pPr>
        <w:pStyle w:val="ListParagraph"/>
        <w:numPr>
          <w:ilvl w:val="0"/>
          <w:numId w:val="45"/>
        </w:numPr>
        <w:spacing w:after="0" w:line="480" w:lineRule="auto"/>
        <w:jc w:val="both"/>
        <w:rPr>
          <w:rFonts w:ascii="Times New Roman" w:hAnsi="Times New Roman" w:cs="Times New Roman"/>
          <w:sz w:val="24"/>
          <w:szCs w:val="24"/>
        </w:rPr>
      </w:pPr>
      <w:r w:rsidRPr="009F205D">
        <w:rPr>
          <w:rFonts w:ascii="Times New Roman" w:hAnsi="Times New Roman" w:cs="Times New Roman"/>
          <w:sz w:val="24"/>
          <w:szCs w:val="24"/>
        </w:rPr>
        <w:t>Uji Normalitas</w:t>
      </w:r>
    </w:p>
    <w:p w:rsidR="00EB66EB" w:rsidRPr="009F205D" w:rsidRDefault="00E91014" w:rsidP="00D12EF1">
      <w:pPr>
        <w:spacing w:after="0" w:line="480" w:lineRule="auto"/>
        <w:ind w:left="1440" w:firstLine="720"/>
        <w:jc w:val="both"/>
        <w:rPr>
          <w:rFonts w:ascii="Times New Roman" w:hAnsi="Times New Roman" w:cs="Times New Roman"/>
          <w:sz w:val="24"/>
          <w:szCs w:val="24"/>
        </w:rPr>
      </w:pPr>
      <w:r w:rsidRPr="009F205D">
        <w:rPr>
          <w:rFonts w:ascii="Times New Roman" w:hAnsi="Times New Roman" w:cs="Times New Roman"/>
          <w:sz w:val="24"/>
          <w:szCs w:val="24"/>
        </w:rPr>
        <w:t>Uji normalitas merupakan uji yang</w:t>
      </w:r>
      <w:r>
        <w:rPr>
          <w:rFonts w:ascii="Times New Roman" w:hAnsi="Times New Roman" w:cs="Times New Roman"/>
          <w:sz w:val="24"/>
          <w:szCs w:val="24"/>
        </w:rPr>
        <w:t xml:space="preserve"> melakukan perbandingan antara data yang kita miliki dengan data distribusi normal yang memiliki mean dan standar devi</w:t>
      </w:r>
      <w:r w:rsidR="00D12EF1">
        <w:rPr>
          <w:rFonts w:ascii="Times New Roman" w:hAnsi="Times New Roman" w:cs="Times New Roman"/>
          <w:sz w:val="24"/>
          <w:szCs w:val="24"/>
        </w:rPr>
        <w:t xml:space="preserve">asi yang </w:t>
      </w:r>
      <w:proofErr w:type="gramStart"/>
      <w:r w:rsidR="00D12EF1">
        <w:rPr>
          <w:rFonts w:ascii="Times New Roman" w:hAnsi="Times New Roman" w:cs="Times New Roman"/>
          <w:sz w:val="24"/>
          <w:szCs w:val="24"/>
        </w:rPr>
        <w:t>sama</w:t>
      </w:r>
      <w:proofErr w:type="gramEnd"/>
      <w:r w:rsidR="00D12EF1">
        <w:rPr>
          <w:rFonts w:ascii="Times New Roman" w:hAnsi="Times New Roman" w:cs="Times New Roman"/>
          <w:sz w:val="24"/>
          <w:szCs w:val="24"/>
        </w:rPr>
        <w:t xml:space="preserve"> dengan data kita.</w:t>
      </w:r>
    </w:p>
    <w:p w:rsidR="00E91014" w:rsidRPr="009F205D" w:rsidRDefault="00342B21" w:rsidP="00D12EF1">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4.6</w:t>
      </w:r>
    </w:p>
    <w:p w:rsidR="00E91014" w:rsidRDefault="00E91014" w:rsidP="00D12EF1">
      <w:pPr>
        <w:spacing w:after="0" w:line="480" w:lineRule="auto"/>
        <w:ind w:firstLine="720"/>
        <w:jc w:val="center"/>
        <w:rPr>
          <w:rFonts w:ascii="Times New Roman" w:hAnsi="Times New Roman" w:cs="Times New Roman"/>
          <w:b/>
          <w:sz w:val="24"/>
          <w:szCs w:val="24"/>
        </w:rPr>
      </w:pPr>
      <w:r w:rsidRPr="009F205D">
        <w:rPr>
          <w:rFonts w:ascii="Times New Roman" w:hAnsi="Times New Roman" w:cs="Times New Roman"/>
          <w:b/>
          <w:sz w:val="24"/>
          <w:szCs w:val="24"/>
        </w:rPr>
        <w:t>Hasil Uji Normalitas</w:t>
      </w:r>
    </w:p>
    <w:tbl>
      <w:tblPr>
        <w:tblStyle w:val="TableGrid"/>
        <w:tblW w:w="0" w:type="auto"/>
        <w:tblInd w:w="828" w:type="dxa"/>
        <w:tblLook w:val="04A0" w:firstRow="1" w:lastRow="0" w:firstColumn="1" w:lastColumn="0" w:noHBand="0" w:noVBand="1"/>
      </w:tblPr>
      <w:tblGrid>
        <w:gridCol w:w="2790"/>
        <w:gridCol w:w="2948"/>
      </w:tblGrid>
      <w:tr w:rsidR="00342B21" w:rsidTr="00D12EF1">
        <w:tc>
          <w:tcPr>
            <w:tcW w:w="2790" w:type="dxa"/>
          </w:tcPr>
          <w:p w:rsidR="00342B21" w:rsidRDefault="00342B21" w:rsidP="00E91014">
            <w:pPr>
              <w:spacing w:line="480" w:lineRule="auto"/>
              <w:jc w:val="center"/>
              <w:rPr>
                <w:rFonts w:ascii="Times New Roman" w:hAnsi="Times New Roman" w:cs="Times New Roman"/>
                <w:b/>
                <w:color w:val="FF0000"/>
                <w:sz w:val="24"/>
                <w:szCs w:val="24"/>
              </w:rPr>
            </w:pPr>
          </w:p>
        </w:tc>
        <w:tc>
          <w:tcPr>
            <w:tcW w:w="2948" w:type="dxa"/>
          </w:tcPr>
          <w:p w:rsidR="00342B21" w:rsidRPr="00342B21" w:rsidRDefault="00342B21" w:rsidP="00E91014">
            <w:pPr>
              <w:spacing w:line="480" w:lineRule="auto"/>
              <w:jc w:val="center"/>
              <w:rPr>
                <w:rFonts w:ascii="Times New Roman" w:hAnsi="Times New Roman" w:cs="Times New Roman"/>
                <w:b/>
                <w:color w:val="FF0000"/>
                <w:sz w:val="24"/>
                <w:szCs w:val="24"/>
              </w:rPr>
            </w:pPr>
            <w:r w:rsidRPr="00342B21">
              <w:rPr>
                <w:rFonts w:ascii="Times New Roman" w:hAnsi="Times New Roman" w:cs="Times New Roman"/>
                <w:b/>
                <w:sz w:val="24"/>
                <w:szCs w:val="24"/>
              </w:rPr>
              <w:t>Unstandardized Residual</w:t>
            </w:r>
          </w:p>
        </w:tc>
      </w:tr>
      <w:tr w:rsidR="00342B21" w:rsidTr="00D12EF1">
        <w:tc>
          <w:tcPr>
            <w:tcW w:w="2790" w:type="dxa"/>
          </w:tcPr>
          <w:p w:rsidR="00342B21" w:rsidRPr="00342B21" w:rsidRDefault="00342B21" w:rsidP="00E91014">
            <w:pPr>
              <w:spacing w:line="480" w:lineRule="auto"/>
              <w:jc w:val="center"/>
              <w:rPr>
                <w:rFonts w:ascii="Times New Roman" w:hAnsi="Times New Roman" w:cs="Times New Roman"/>
                <w:b/>
                <w:sz w:val="24"/>
                <w:szCs w:val="24"/>
              </w:rPr>
            </w:pPr>
            <w:r w:rsidRPr="00342B21">
              <w:rPr>
                <w:rFonts w:ascii="Times New Roman" w:hAnsi="Times New Roman" w:cs="Times New Roman"/>
                <w:b/>
                <w:sz w:val="24"/>
                <w:szCs w:val="24"/>
              </w:rPr>
              <w:t>N</w:t>
            </w:r>
          </w:p>
        </w:tc>
        <w:tc>
          <w:tcPr>
            <w:tcW w:w="2948" w:type="dxa"/>
          </w:tcPr>
          <w:p w:rsidR="00342B21" w:rsidRPr="00342B21" w:rsidRDefault="009D406E" w:rsidP="00E910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116</w:t>
            </w:r>
          </w:p>
        </w:tc>
      </w:tr>
      <w:tr w:rsidR="00342B21" w:rsidTr="00D12EF1">
        <w:tc>
          <w:tcPr>
            <w:tcW w:w="2790" w:type="dxa"/>
          </w:tcPr>
          <w:p w:rsidR="00342B21" w:rsidRPr="00342B21" w:rsidRDefault="00342B21" w:rsidP="00E91014">
            <w:pPr>
              <w:spacing w:line="480" w:lineRule="auto"/>
              <w:jc w:val="center"/>
              <w:rPr>
                <w:rFonts w:ascii="Times New Roman" w:hAnsi="Times New Roman" w:cs="Times New Roman"/>
                <w:b/>
                <w:sz w:val="24"/>
                <w:szCs w:val="24"/>
              </w:rPr>
            </w:pPr>
            <w:r w:rsidRPr="00342B21">
              <w:rPr>
                <w:rFonts w:ascii="Times New Roman" w:hAnsi="Times New Roman" w:cs="Times New Roman"/>
                <w:b/>
                <w:sz w:val="24"/>
                <w:szCs w:val="24"/>
              </w:rPr>
              <w:t>Kolmogorov-Smirnov Z</w:t>
            </w:r>
          </w:p>
        </w:tc>
        <w:tc>
          <w:tcPr>
            <w:tcW w:w="2948" w:type="dxa"/>
          </w:tcPr>
          <w:p w:rsidR="00342B21" w:rsidRPr="00BF37E6" w:rsidRDefault="00BF37E6" w:rsidP="00BF37E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1.337</w:t>
            </w:r>
          </w:p>
        </w:tc>
      </w:tr>
      <w:tr w:rsidR="00342B21" w:rsidTr="00D12EF1">
        <w:tc>
          <w:tcPr>
            <w:tcW w:w="2790" w:type="dxa"/>
          </w:tcPr>
          <w:p w:rsidR="00342B21" w:rsidRPr="00342B21" w:rsidRDefault="00342B21" w:rsidP="00E910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Asym. Sig. (2-tailed)</w:t>
            </w:r>
          </w:p>
        </w:tc>
        <w:tc>
          <w:tcPr>
            <w:tcW w:w="2948" w:type="dxa"/>
          </w:tcPr>
          <w:p w:rsidR="00342B21" w:rsidRPr="00342B21" w:rsidRDefault="00BF37E6" w:rsidP="00E910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0.056</w:t>
            </w:r>
          </w:p>
        </w:tc>
      </w:tr>
    </w:tbl>
    <w:p w:rsidR="00342B21" w:rsidRPr="00103F0B" w:rsidRDefault="00342B21" w:rsidP="00E91014">
      <w:pPr>
        <w:spacing w:after="0" w:line="480" w:lineRule="auto"/>
        <w:ind w:left="720" w:firstLine="720"/>
        <w:jc w:val="center"/>
        <w:rPr>
          <w:rFonts w:ascii="Times New Roman" w:hAnsi="Times New Roman" w:cs="Times New Roman"/>
          <w:b/>
          <w:color w:val="FF0000"/>
          <w:sz w:val="24"/>
          <w:szCs w:val="24"/>
        </w:rPr>
      </w:pPr>
    </w:p>
    <w:p w:rsidR="008D73DF" w:rsidRPr="00746698" w:rsidRDefault="005C69EF" w:rsidP="00B31EED">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uji T</w:t>
      </w:r>
      <w:r w:rsidR="00342B21">
        <w:rPr>
          <w:rFonts w:ascii="Times New Roman" w:hAnsi="Times New Roman" w:cs="Times New Roman"/>
          <w:sz w:val="24"/>
          <w:szCs w:val="24"/>
        </w:rPr>
        <w:t>abel 4.6</w:t>
      </w:r>
      <w:r w:rsidR="00E91014">
        <w:rPr>
          <w:rFonts w:ascii="Times New Roman" w:hAnsi="Times New Roman" w:cs="Times New Roman"/>
          <w:sz w:val="24"/>
          <w:szCs w:val="24"/>
        </w:rPr>
        <w:t xml:space="preserve">, </w:t>
      </w:r>
      <w:r w:rsidR="009D406E">
        <w:rPr>
          <w:rFonts w:ascii="Times New Roman" w:hAnsi="Times New Roman" w:cs="Times New Roman"/>
          <w:sz w:val="24"/>
          <w:szCs w:val="24"/>
        </w:rPr>
        <w:t>dari jumlah 116</w:t>
      </w:r>
      <w:r w:rsidR="00B059DB">
        <w:rPr>
          <w:rFonts w:ascii="Times New Roman" w:hAnsi="Times New Roman" w:cs="Times New Roman"/>
          <w:sz w:val="24"/>
          <w:szCs w:val="24"/>
        </w:rPr>
        <w:t xml:space="preserve"> responden </w:t>
      </w:r>
      <w:r w:rsidR="00E91014">
        <w:rPr>
          <w:rFonts w:ascii="Times New Roman" w:hAnsi="Times New Roman" w:cs="Times New Roman"/>
          <w:sz w:val="24"/>
          <w:szCs w:val="24"/>
        </w:rPr>
        <w:t xml:space="preserve">nilai </w:t>
      </w:r>
      <w:r w:rsidR="00B059DB">
        <w:rPr>
          <w:rFonts w:ascii="Times New Roman" w:hAnsi="Times New Roman" w:cs="Times New Roman"/>
          <w:sz w:val="24"/>
          <w:szCs w:val="24"/>
        </w:rPr>
        <w:t>Ko</w:t>
      </w:r>
      <w:r w:rsidR="00DF4EE7">
        <w:rPr>
          <w:rFonts w:ascii="Times New Roman" w:hAnsi="Times New Roman" w:cs="Times New Roman"/>
          <w:sz w:val="24"/>
          <w:szCs w:val="24"/>
        </w:rPr>
        <w:t>lmogorov-Smirnov Z sebesar 0.985</w:t>
      </w:r>
      <w:r w:rsidR="00B059DB">
        <w:rPr>
          <w:rFonts w:ascii="Times New Roman" w:hAnsi="Times New Roman" w:cs="Times New Roman"/>
          <w:sz w:val="24"/>
          <w:szCs w:val="24"/>
        </w:rPr>
        <w:t>.</w:t>
      </w:r>
      <w:proofErr w:type="gramEnd"/>
      <w:r w:rsidR="00B059DB">
        <w:rPr>
          <w:rFonts w:ascii="Times New Roman" w:hAnsi="Times New Roman" w:cs="Times New Roman"/>
          <w:sz w:val="24"/>
          <w:szCs w:val="24"/>
        </w:rPr>
        <w:t xml:space="preserve"> Adap</w:t>
      </w:r>
      <w:r w:rsidR="00F518BC">
        <w:rPr>
          <w:rFonts w:ascii="Times New Roman" w:hAnsi="Times New Roman" w:cs="Times New Roman"/>
          <w:sz w:val="24"/>
          <w:szCs w:val="24"/>
        </w:rPr>
        <w:t>un</w:t>
      </w:r>
      <w:r w:rsidR="004D54DB">
        <w:rPr>
          <w:rFonts w:ascii="Times New Roman" w:hAnsi="Times New Roman" w:cs="Times New Roman"/>
          <w:sz w:val="24"/>
          <w:szCs w:val="24"/>
        </w:rPr>
        <w:t xml:space="preserve"> nilai signifikan </w:t>
      </w:r>
      <w:proofErr w:type="gramStart"/>
      <w:r w:rsidR="004D54DB">
        <w:rPr>
          <w:rFonts w:ascii="Times New Roman" w:hAnsi="Times New Roman" w:cs="Times New Roman"/>
          <w:sz w:val="24"/>
          <w:szCs w:val="24"/>
        </w:rPr>
        <w:t>sebesar  0.056</w:t>
      </w:r>
      <w:proofErr w:type="gramEnd"/>
      <w:r w:rsidR="00E91014">
        <w:rPr>
          <w:rFonts w:ascii="Times New Roman" w:hAnsi="Times New Roman" w:cs="Times New Roman"/>
          <w:sz w:val="24"/>
          <w:szCs w:val="24"/>
        </w:rPr>
        <w:t>&gt; 0.05 berarti data yang diu</w:t>
      </w:r>
      <w:r w:rsidR="00746698">
        <w:rPr>
          <w:rFonts w:ascii="Times New Roman" w:hAnsi="Times New Roman" w:cs="Times New Roman"/>
          <w:sz w:val="24"/>
          <w:szCs w:val="24"/>
        </w:rPr>
        <w:t>ji berdistribusi secara normal.</w:t>
      </w:r>
    </w:p>
    <w:p w:rsidR="00E91014" w:rsidRPr="00746698" w:rsidRDefault="00E91014" w:rsidP="00505B55">
      <w:pPr>
        <w:pStyle w:val="ListParagraph"/>
        <w:numPr>
          <w:ilvl w:val="0"/>
          <w:numId w:val="45"/>
        </w:numPr>
        <w:spacing w:after="0" w:line="480" w:lineRule="auto"/>
        <w:jc w:val="both"/>
        <w:rPr>
          <w:rFonts w:ascii="Times New Roman" w:hAnsi="Times New Roman" w:cs="Times New Roman"/>
          <w:color w:val="FF0000"/>
          <w:sz w:val="24"/>
          <w:szCs w:val="24"/>
        </w:rPr>
      </w:pPr>
      <w:r w:rsidRPr="005C69EF">
        <w:rPr>
          <w:rFonts w:ascii="Times New Roman" w:hAnsi="Times New Roman" w:cs="Times New Roman"/>
          <w:sz w:val="24"/>
          <w:szCs w:val="24"/>
        </w:rPr>
        <w:lastRenderedPageBreak/>
        <w:t>Uji Heteroskedastisitas</w:t>
      </w:r>
    </w:p>
    <w:p w:rsidR="00CB5083" w:rsidRDefault="00E91014" w:rsidP="005D4FD0">
      <w:pPr>
        <w:spacing w:after="0" w:line="480" w:lineRule="auto"/>
        <w:ind w:left="1440" w:firstLine="720"/>
        <w:jc w:val="both"/>
        <w:rPr>
          <w:rFonts w:ascii="Times New Roman" w:hAnsi="Times New Roman" w:cs="Times New Roman"/>
          <w:sz w:val="24"/>
          <w:szCs w:val="24"/>
        </w:rPr>
      </w:pPr>
      <w:proofErr w:type="gramStart"/>
      <w:r w:rsidRPr="00103F0B">
        <w:rPr>
          <w:rFonts w:ascii="Times New Roman" w:hAnsi="Times New Roman" w:cs="Times New Roman"/>
          <w:sz w:val="24"/>
          <w:szCs w:val="24"/>
        </w:rPr>
        <w:t>Untuk mendeteksi adanya gejala heteroskedastisitas dalam penelitian ini dilakukan pengujian melalui SPSS.Apabila nilai signifikansi &gt; 0.05 maka data tersebut bebas dari heteroskedastisitas.Dalam hal ini penguji menggunakan Uji Glejser.</w:t>
      </w:r>
      <w:proofErr w:type="gramEnd"/>
      <w:r w:rsidRPr="00103F0B">
        <w:rPr>
          <w:rFonts w:ascii="Times New Roman" w:hAnsi="Times New Roman" w:cs="Times New Roman"/>
          <w:sz w:val="24"/>
          <w:szCs w:val="24"/>
        </w:rPr>
        <w:t xml:space="preserve"> Hasil pengujiannya adalah sebagai berikut:</w:t>
      </w:r>
    </w:p>
    <w:p w:rsidR="005C69EF" w:rsidRPr="00554C51" w:rsidRDefault="005C69EF" w:rsidP="005D4FD0">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4.7</w:t>
      </w:r>
    </w:p>
    <w:p w:rsidR="005C69EF" w:rsidRDefault="005C69EF" w:rsidP="005D4FD0">
      <w:pPr>
        <w:spacing w:after="0" w:line="480" w:lineRule="auto"/>
        <w:ind w:firstLine="720"/>
        <w:jc w:val="center"/>
        <w:rPr>
          <w:rFonts w:ascii="Times New Roman" w:hAnsi="Times New Roman" w:cs="Times New Roman"/>
          <w:b/>
          <w:sz w:val="24"/>
          <w:szCs w:val="24"/>
        </w:rPr>
      </w:pPr>
      <w:r w:rsidRPr="00554C51">
        <w:rPr>
          <w:rFonts w:ascii="Times New Roman" w:hAnsi="Times New Roman" w:cs="Times New Roman"/>
          <w:b/>
          <w:sz w:val="24"/>
          <w:szCs w:val="24"/>
        </w:rPr>
        <w:t>Hasil Uji Heteroskedastisitas</w:t>
      </w:r>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0"/>
        <w:gridCol w:w="950"/>
        <w:gridCol w:w="990"/>
        <w:gridCol w:w="990"/>
        <w:gridCol w:w="1260"/>
        <w:gridCol w:w="630"/>
        <w:gridCol w:w="720"/>
      </w:tblGrid>
      <w:tr w:rsidR="00DF4EE7" w:rsidTr="005D4FD0">
        <w:trPr>
          <w:cantSplit/>
        </w:trPr>
        <w:tc>
          <w:tcPr>
            <w:tcW w:w="7020" w:type="dxa"/>
            <w:gridSpan w:val="7"/>
            <w:tcBorders>
              <w:top w:val="nil"/>
              <w:left w:val="nil"/>
              <w:bottom w:val="nil"/>
              <w:right w:val="nil"/>
            </w:tcBorders>
            <w:shd w:val="clear" w:color="auto" w:fill="FFFFFF"/>
          </w:tcPr>
          <w:p w:rsidR="00DF4EE7" w:rsidRDefault="00DF4EE7" w:rsidP="00BF37E6">
            <w:pPr>
              <w:spacing w:line="320" w:lineRule="atLeast"/>
              <w:ind w:left="60" w:right="60"/>
              <w:jc w:val="center"/>
              <w:rPr>
                <w:rFonts w:ascii="Arial" w:hAnsi="Arial" w:cs="Arial"/>
                <w:sz w:val="18"/>
                <w:szCs w:val="18"/>
              </w:rPr>
            </w:pPr>
            <w:r>
              <w:rPr>
                <w:rFonts w:ascii="Arial" w:hAnsi="Arial" w:cs="Arial"/>
                <w:b/>
                <w:bCs/>
                <w:sz w:val="18"/>
                <w:szCs w:val="18"/>
              </w:rPr>
              <w:t>Coefficients</w:t>
            </w:r>
            <w:r>
              <w:rPr>
                <w:rFonts w:ascii="Arial" w:hAnsi="Arial" w:cs="Arial"/>
                <w:b/>
                <w:bCs/>
                <w:sz w:val="18"/>
                <w:szCs w:val="18"/>
                <w:vertAlign w:val="superscript"/>
              </w:rPr>
              <w:t>a</w:t>
            </w:r>
          </w:p>
        </w:tc>
      </w:tr>
      <w:tr w:rsidR="005D4FD0" w:rsidTr="005D4FD0">
        <w:trPr>
          <w:cantSplit/>
        </w:trPr>
        <w:tc>
          <w:tcPr>
            <w:tcW w:w="2430" w:type="dxa"/>
            <w:gridSpan w:val="2"/>
            <w:vMerge w:val="restart"/>
            <w:tcBorders>
              <w:top w:val="single" w:sz="16" w:space="0" w:color="000000"/>
              <w:left w:val="single" w:sz="16" w:space="0" w:color="000000"/>
              <w:bottom w:val="nil"/>
              <w:right w:val="nil"/>
            </w:tcBorders>
            <w:shd w:val="clear" w:color="auto" w:fill="FFFFFF"/>
          </w:tcPr>
          <w:p w:rsidR="004D54DB" w:rsidRDefault="004D54DB" w:rsidP="00D74303">
            <w:pPr>
              <w:spacing w:line="320" w:lineRule="atLeast"/>
              <w:ind w:left="60" w:right="60"/>
              <w:rPr>
                <w:rFonts w:ascii="Arial" w:hAnsi="Arial" w:cs="Arial"/>
                <w:sz w:val="18"/>
                <w:szCs w:val="18"/>
              </w:rPr>
            </w:pPr>
            <w:r>
              <w:rPr>
                <w:rFonts w:ascii="Arial" w:hAnsi="Arial" w:cs="Arial"/>
                <w:sz w:val="18"/>
                <w:szCs w:val="18"/>
              </w:rPr>
              <w:t>Model</w:t>
            </w:r>
          </w:p>
        </w:tc>
        <w:tc>
          <w:tcPr>
            <w:tcW w:w="1980" w:type="dxa"/>
            <w:gridSpan w:val="2"/>
            <w:tcBorders>
              <w:top w:val="single" w:sz="16" w:space="0" w:color="000000"/>
              <w:left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Unstandardized Coefficients</w:t>
            </w:r>
          </w:p>
        </w:tc>
        <w:tc>
          <w:tcPr>
            <w:tcW w:w="1260" w:type="dxa"/>
            <w:tcBorders>
              <w:top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Standardized Coefficients</w:t>
            </w:r>
          </w:p>
        </w:tc>
        <w:tc>
          <w:tcPr>
            <w:tcW w:w="630" w:type="dxa"/>
            <w:vMerge w:val="restart"/>
            <w:tcBorders>
              <w:top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t</w:t>
            </w:r>
          </w:p>
        </w:tc>
        <w:tc>
          <w:tcPr>
            <w:tcW w:w="720" w:type="dxa"/>
            <w:vMerge w:val="restart"/>
            <w:tcBorders>
              <w:top w:val="single" w:sz="16" w:space="0" w:color="000000"/>
              <w:right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Sig.</w:t>
            </w:r>
          </w:p>
        </w:tc>
      </w:tr>
      <w:tr w:rsidR="005D4FD0" w:rsidTr="005D4FD0">
        <w:trPr>
          <w:cantSplit/>
        </w:trPr>
        <w:tc>
          <w:tcPr>
            <w:tcW w:w="2430" w:type="dxa"/>
            <w:gridSpan w:val="2"/>
            <w:vMerge/>
            <w:tcBorders>
              <w:top w:val="single" w:sz="16" w:space="0" w:color="000000"/>
              <w:left w:val="single" w:sz="16" w:space="0" w:color="000000"/>
              <w:bottom w:val="nil"/>
              <w:right w:val="nil"/>
            </w:tcBorders>
            <w:shd w:val="clear" w:color="auto" w:fill="FFFFFF"/>
          </w:tcPr>
          <w:p w:rsidR="004D54DB" w:rsidRDefault="004D54DB" w:rsidP="00D74303">
            <w:pPr>
              <w:rPr>
                <w:rFonts w:ascii="Arial" w:hAnsi="Arial" w:cs="Arial"/>
                <w:sz w:val="18"/>
                <w:szCs w:val="18"/>
              </w:rPr>
            </w:pPr>
          </w:p>
        </w:tc>
        <w:tc>
          <w:tcPr>
            <w:tcW w:w="990" w:type="dxa"/>
            <w:tcBorders>
              <w:left w:val="single" w:sz="16" w:space="0" w:color="000000"/>
              <w:bottom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B</w:t>
            </w:r>
          </w:p>
        </w:tc>
        <w:tc>
          <w:tcPr>
            <w:tcW w:w="990" w:type="dxa"/>
            <w:tcBorders>
              <w:bottom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Std. Error</w:t>
            </w:r>
          </w:p>
        </w:tc>
        <w:tc>
          <w:tcPr>
            <w:tcW w:w="1260" w:type="dxa"/>
            <w:tcBorders>
              <w:bottom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Beta</w:t>
            </w:r>
          </w:p>
        </w:tc>
        <w:tc>
          <w:tcPr>
            <w:tcW w:w="630" w:type="dxa"/>
            <w:vMerge/>
            <w:tcBorders>
              <w:top w:val="single" w:sz="16" w:space="0" w:color="000000"/>
            </w:tcBorders>
            <w:shd w:val="clear" w:color="auto" w:fill="FFFFFF"/>
          </w:tcPr>
          <w:p w:rsidR="004D54DB" w:rsidRDefault="004D54DB" w:rsidP="00D74303">
            <w:pPr>
              <w:rPr>
                <w:rFonts w:ascii="Arial" w:hAnsi="Arial" w:cs="Arial"/>
                <w:sz w:val="18"/>
                <w:szCs w:val="18"/>
              </w:rPr>
            </w:pPr>
          </w:p>
        </w:tc>
        <w:tc>
          <w:tcPr>
            <w:tcW w:w="720" w:type="dxa"/>
            <w:vMerge/>
            <w:tcBorders>
              <w:top w:val="single" w:sz="16" w:space="0" w:color="000000"/>
              <w:right w:val="single" w:sz="16" w:space="0" w:color="000000"/>
            </w:tcBorders>
            <w:shd w:val="clear" w:color="auto" w:fill="FFFFFF"/>
          </w:tcPr>
          <w:p w:rsidR="004D54DB" w:rsidRDefault="004D54DB" w:rsidP="00D74303">
            <w:pPr>
              <w:rPr>
                <w:rFonts w:ascii="Arial" w:hAnsi="Arial" w:cs="Arial"/>
                <w:sz w:val="18"/>
                <w:szCs w:val="18"/>
              </w:rPr>
            </w:pPr>
          </w:p>
        </w:tc>
      </w:tr>
      <w:tr w:rsidR="005D4FD0" w:rsidTr="005D4FD0">
        <w:trPr>
          <w:cantSplit/>
        </w:trPr>
        <w:tc>
          <w:tcPr>
            <w:tcW w:w="1480" w:type="dxa"/>
            <w:vMerge w:val="restart"/>
            <w:tcBorders>
              <w:top w:val="single" w:sz="16" w:space="0" w:color="000000"/>
              <w:left w:val="single" w:sz="16" w:space="0" w:color="000000"/>
              <w:bottom w:val="single" w:sz="16" w:space="0" w:color="000000"/>
              <w:right w:val="nil"/>
            </w:tcBorders>
            <w:shd w:val="clear" w:color="auto" w:fill="FFFFFF"/>
            <w:vAlign w:val="center"/>
          </w:tcPr>
          <w:p w:rsidR="004D54DB" w:rsidRDefault="004D54DB" w:rsidP="00D74303">
            <w:pPr>
              <w:spacing w:line="320" w:lineRule="atLeast"/>
              <w:ind w:left="60" w:right="60"/>
              <w:rPr>
                <w:rFonts w:ascii="Arial" w:hAnsi="Arial" w:cs="Arial"/>
                <w:sz w:val="18"/>
                <w:szCs w:val="18"/>
              </w:rPr>
            </w:pPr>
            <w:r>
              <w:rPr>
                <w:rFonts w:ascii="Arial" w:hAnsi="Arial" w:cs="Arial"/>
                <w:sz w:val="18"/>
                <w:szCs w:val="18"/>
              </w:rPr>
              <w:t>1</w:t>
            </w:r>
          </w:p>
        </w:tc>
        <w:tc>
          <w:tcPr>
            <w:tcW w:w="950" w:type="dxa"/>
            <w:tcBorders>
              <w:top w:val="single" w:sz="16" w:space="0" w:color="000000"/>
              <w:left w:val="nil"/>
              <w:bottom w:val="nil"/>
              <w:right w:val="single" w:sz="16" w:space="0" w:color="000000"/>
            </w:tcBorders>
            <w:shd w:val="clear" w:color="auto" w:fill="FFFFFF"/>
            <w:vAlign w:val="center"/>
          </w:tcPr>
          <w:p w:rsidR="004D54DB" w:rsidRDefault="005D4FD0" w:rsidP="005D4FD0">
            <w:pPr>
              <w:spacing w:line="320" w:lineRule="atLeast"/>
              <w:ind w:right="60"/>
              <w:rPr>
                <w:rFonts w:ascii="Arial" w:hAnsi="Arial" w:cs="Arial"/>
                <w:sz w:val="18"/>
                <w:szCs w:val="18"/>
              </w:rPr>
            </w:pPr>
            <w:r>
              <w:rPr>
                <w:rFonts w:ascii="Arial" w:hAnsi="Arial" w:cs="Arial"/>
                <w:sz w:val="18"/>
                <w:szCs w:val="18"/>
              </w:rPr>
              <w:t xml:space="preserve">(Constant) </w:t>
            </w:r>
          </w:p>
        </w:tc>
        <w:tc>
          <w:tcPr>
            <w:tcW w:w="990" w:type="dxa"/>
            <w:tcBorders>
              <w:top w:val="single" w:sz="16" w:space="0" w:color="000000"/>
              <w:left w:val="single" w:sz="16" w:space="0" w:color="000000"/>
              <w:bottom w:val="nil"/>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-.017</w:t>
            </w:r>
          </w:p>
        </w:tc>
        <w:tc>
          <w:tcPr>
            <w:tcW w:w="990" w:type="dxa"/>
            <w:tcBorders>
              <w:top w:val="single" w:sz="16" w:space="0" w:color="000000"/>
              <w:bottom w:val="nil"/>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1.441</w:t>
            </w:r>
          </w:p>
        </w:tc>
        <w:tc>
          <w:tcPr>
            <w:tcW w:w="1260" w:type="dxa"/>
            <w:tcBorders>
              <w:top w:val="single" w:sz="16" w:space="0" w:color="000000"/>
              <w:bottom w:val="nil"/>
            </w:tcBorders>
            <w:shd w:val="clear" w:color="auto" w:fill="FFFFFF"/>
          </w:tcPr>
          <w:p w:rsidR="004D54DB" w:rsidRDefault="004D54DB" w:rsidP="00D74303">
            <w:pPr>
              <w:rPr>
                <w:rFonts w:ascii="Times New Roman" w:hAnsi="Times New Roman" w:cs="Times New Roman"/>
                <w:sz w:val="24"/>
                <w:szCs w:val="24"/>
              </w:rPr>
            </w:pPr>
          </w:p>
        </w:tc>
        <w:tc>
          <w:tcPr>
            <w:tcW w:w="630" w:type="dxa"/>
            <w:tcBorders>
              <w:top w:val="single" w:sz="16" w:space="0" w:color="000000"/>
              <w:bottom w:val="nil"/>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-.012</w:t>
            </w:r>
          </w:p>
        </w:tc>
        <w:tc>
          <w:tcPr>
            <w:tcW w:w="720" w:type="dxa"/>
            <w:tcBorders>
              <w:top w:val="single" w:sz="16" w:space="0" w:color="000000"/>
              <w:bottom w:val="nil"/>
              <w:right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.991</w:t>
            </w:r>
          </w:p>
        </w:tc>
      </w:tr>
      <w:tr w:rsidR="005D4FD0" w:rsidTr="005D4FD0">
        <w:trPr>
          <w:cantSplit/>
        </w:trPr>
        <w:tc>
          <w:tcPr>
            <w:tcW w:w="1480" w:type="dxa"/>
            <w:vMerge/>
            <w:tcBorders>
              <w:top w:val="single" w:sz="16" w:space="0" w:color="000000"/>
              <w:left w:val="single" w:sz="16" w:space="0" w:color="000000"/>
              <w:bottom w:val="single" w:sz="16" w:space="0" w:color="000000"/>
              <w:right w:val="nil"/>
            </w:tcBorders>
            <w:shd w:val="clear" w:color="auto" w:fill="FFFFFF"/>
            <w:vAlign w:val="center"/>
          </w:tcPr>
          <w:p w:rsidR="004D54DB" w:rsidRDefault="004D54DB" w:rsidP="00D74303">
            <w:pPr>
              <w:rPr>
                <w:rFonts w:ascii="Arial" w:hAnsi="Arial" w:cs="Arial"/>
                <w:sz w:val="18"/>
                <w:szCs w:val="18"/>
              </w:rPr>
            </w:pPr>
          </w:p>
        </w:tc>
        <w:tc>
          <w:tcPr>
            <w:tcW w:w="950" w:type="dxa"/>
            <w:tcBorders>
              <w:top w:val="nil"/>
              <w:left w:val="nil"/>
              <w:bottom w:val="single" w:sz="16" w:space="0" w:color="000000"/>
              <w:right w:val="single" w:sz="16" w:space="0" w:color="000000"/>
            </w:tcBorders>
            <w:shd w:val="clear" w:color="auto" w:fill="FFFFFF"/>
            <w:vAlign w:val="center"/>
          </w:tcPr>
          <w:p w:rsidR="004D54DB" w:rsidRDefault="005D4FD0" w:rsidP="005D4FD0">
            <w:pPr>
              <w:spacing w:line="320" w:lineRule="atLeast"/>
              <w:ind w:left="60" w:right="60"/>
              <w:rPr>
                <w:rFonts w:ascii="Arial" w:hAnsi="Arial" w:cs="Arial"/>
                <w:sz w:val="18"/>
                <w:szCs w:val="18"/>
              </w:rPr>
            </w:pPr>
            <w:r>
              <w:rPr>
                <w:rFonts w:ascii="Arial" w:hAnsi="Arial" w:cs="Arial"/>
                <w:sz w:val="18"/>
                <w:szCs w:val="18"/>
              </w:rPr>
              <w:t>sumX</w:t>
            </w:r>
          </w:p>
        </w:tc>
        <w:tc>
          <w:tcPr>
            <w:tcW w:w="990" w:type="dxa"/>
            <w:tcBorders>
              <w:top w:val="nil"/>
              <w:left w:val="single" w:sz="16" w:space="0" w:color="000000"/>
              <w:bottom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.031</w:t>
            </w:r>
          </w:p>
        </w:tc>
        <w:tc>
          <w:tcPr>
            <w:tcW w:w="990" w:type="dxa"/>
            <w:tcBorders>
              <w:top w:val="nil"/>
              <w:bottom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.033</w:t>
            </w:r>
          </w:p>
        </w:tc>
        <w:tc>
          <w:tcPr>
            <w:tcW w:w="1260" w:type="dxa"/>
            <w:tcBorders>
              <w:top w:val="nil"/>
              <w:bottom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.087</w:t>
            </w:r>
          </w:p>
        </w:tc>
        <w:tc>
          <w:tcPr>
            <w:tcW w:w="630" w:type="dxa"/>
            <w:tcBorders>
              <w:top w:val="nil"/>
              <w:bottom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.929</w:t>
            </w:r>
          </w:p>
        </w:tc>
        <w:tc>
          <w:tcPr>
            <w:tcW w:w="720" w:type="dxa"/>
            <w:tcBorders>
              <w:top w:val="nil"/>
              <w:bottom w:val="single" w:sz="16" w:space="0" w:color="000000"/>
              <w:right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.355</w:t>
            </w:r>
          </w:p>
        </w:tc>
      </w:tr>
    </w:tbl>
    <w:p w:rsidR="00DF4EE7" w:rsidRPr="004D54DB" w:rsidRDefault="004D54DB" w:rsidP="00BD065A">
      <w:pPr>
        <w:rPr>
          <w:rFonts w:ascii="Arial" w:hAnsi="Arial" w:cs="Arial"/>
          <w:sz w:val="18"/>
          <w:szCs w:val="18"/>
        </w:rPr>
      </w:pPr>
      <w:r>
        <w:rPr>
          <w:rFonts w:ascii="Arial" w:hAnsi="Arial" w:cs="Arial"/>
          <w:sz w:val="18"/>
          <w:szCs w:val="18"/>
        </w:rPr>
        <w:t>a. Dependent Variable: Abs_Res</w:t>
      </w:r>
    </w:p>
    <w:p w:rsidR="005C69EF" w:rsidRDefault="005C69EF" w:rsidP="005D4FD0">
      <w:pPr>
        <w:spacing w:after="0" w:line="360" w:lineRule="auto"/>
        <w:ind w:left="720" w:firstLine="720"/>
        <w:jc w:val="center"/>
        <w:rPr>
          <w:rFonts w:ascii="Times New Roman" w:hAnsi="Times New Roman" w:cs="Times New Roman"/>
          <w:sz w:val="24"/>
          <w:szCs w:val="24"/>
        </w:rPr>
      </w:pPr>
      <w:proofErr w:type="gramStart"/>
      <w:r w:rsidRPr="005C69EF">
        <w:rPr>
          <w:rFonts w:ascii="Times New Roman" w:hAnsi="Times New Roman" w:cs="Times New Roman"/>
          <w:sz w:val="24"/>
          <w:szCs w:val="24"/>
        </w:rPr>
        <w:t>Sumber :</w:t>
      </w:r>
      <w:proofErr w:type="gramEnd"/>
      <w:r w:rsidRPr="005C69EF">
        <w:rPr>
          <w:rFonts w:ascii="Times New Roman" w:hAnsi="Times New Roman" w:cs="Times New Roman"/>
          <w:sz w:val="24"/>
          <w:szCs w:val="24"/>
        </w:rPr>
        <w:t xml:space="preserve"> Pengolahan data SPSS versi 21</w:t>
      </w:r>
    </w:p>
    <w:p w:rsidR="008D73DF" w:rsidRDefault="005C69EF" w:rsidP="005D4FD0">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uji data glejser Tabel 4.7, dilihat dari nilai signifikannya variabel </w:t>
      </w:r>
      <w:r>
        <w:rPr>
          <w:rFonts w:ascii="Times New Roman" w:hAnsi="Times New Roman" w:cs="Times New Roman"/>
          <w:sz w:val="24"/>
          <w:szCs w:val="24"/>
        </w:rPr>
        <w:lastRenderedPageBreak/>
        <w:t xml:space="preserve">pembiayaan produk mudah ceria </w:t>
      </w:r>
      <w:r w:rsidR="00F00E52">
        <w:rPr>
          <w:rFonts w:ascii="Times New Roman" w:hAnsi="Times New Roman" w:cs="Times New Roman"/>
          <w:sz w:val="24"/>
          <w:szCs w:val="24"/>
        </w:rPr>
        <w:t>mempunya</w:t>
      </w:r>
      <w:r w:rsidR="004D54DB">
        <w:rPr>
          <w:rFonts w:ascii="Times New Roman" w:hAnsi="Times New Roman" w:cs="Times New Roman"/>
          <w:sz w:val="24"/>
          <w:szCs w:val="24"/>
        </w:rPr>
        <w:t>i nilai signifikan sebesar 0.355</w:t>
      </w:r>
      <w:r w:rsidR="00DF4EE7">
        <w:rPr>
          <w:rFonts w:ascii="Times New Roman" w:hAnsi="Times New Roman" w:cs="Times New Roman"/>
          <w:sz w:val="24"/>
          <w:szCs w:val="24"/>
        </w:rPr>
        <w:t>&gt; 0.05 artinya telah terjadi homoskedastisitas dan tidak</w:t>
      </w:r>
      <w:r w:rsidR="00D87FF0">
        <w:rPr>
          <w:rFonts w:ascii="Times New Roman" w:hAnsi="Times New Roman" w:cs="Times New Roman"/>
          <w:sz w:val="24"/>
          <w:szCs w:val="24"/>
        </w:rPr>
        <w:t xml:space="preserve"> terjadi heteroskedastisitas.</w:t>
      </w:r>
      <w:proofErr w:type="gramEnd"/>
    </w:p>
    <w:p w:rsidR="001C6048" w:rsidRDefault="000E0F39" w:rsidP="005D4FD0">
      <w:pPr>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peneliti tidak menggunakan dua uji, yaitu uji autokorelasi dan uji multikolinearitas.</w:t>
      </w:r>
      <w:r w:rsidR="00EA104A">
        <w:rPr>
          <w:rFonts w:ascii="Times New Roman" w:hAnsi="Times New Roman" w:cs="Times New Roman"/>
          <w:sz w:val="24"/>
          <w:szCs w:val="24"/>
        </w:rPr>
        <w:t>Tidak menggunakan u</w:t>
      </w:r>
      <w:r w:rsidR="00043B0D">
        <w:rPr>
          <w:rFonts w:ascii="Times New Roman" w:hAnsi="Times New Roman" w:cs="Times New Roman"/>
          <w:sz w:val="24"/>
          <w:szCs w:val="24"/>
        </w:rPr>
        <w:t xml:space="preserve">ji autokorelasi </w:t>
      </w:r>
      <w:r w:rsidR="00EA104A">
        <w:rPr>
          <w:rFonts w:ascii="Times New Roman" w:hAnsi="Times New Roman" w:cs="Times New Roman"/>
          <w:sz w:val="24"/>
          <w:szCs w:val="24"/>
        </w:rPr>
        <w:t xml:space="preserve">karena peneliti menggunakan kuesioner </w:t>
      </w:r>
      <w:r w:rsidR="00646068">
        <w:rPr>
          <w:rFonts w:ascii="Times New Roman" w:hAnsi="Times New Roman" w:cs="Times New Roman"/>
          <w:sz w:val="24"/>
          <w:szCs w:val="24"/>
        </w:rPr>
        <w:t xml:space="preserve">dan </w:t>
      </w:r>
      <w:r w:rsidR="00EA104A">
        <w:rPr>
          <w:rFonts w:ascii="Times New Roman" w:hAnsi="Times New Roman" w:cs="Times New Roman"/>
          <w:sz w:val="24"/>
          <w:szCs w:val="24"/>
        </w:rPr>
        <w:t xml:space="preserve">tidak melibatkan </w:t>
      </w:r>
      <w:r w:rsidR="00EA104A">
        <w:rPr>
          <w:rFonts w:ascii="Times New Roman" w:hAnsi="Times New Roman" w:cs="Times New Roman"/>
          <w:i/>
          <w:sz w:val="24"/>
          <w:szCs w:val="24"/>
        </w:rPr>
        <w:t>time series</w:t>
      </w:r>
      <w:r w:rsidR="00646068">
        <w:rPr>
          <w:rFonts w:ascii="Times New Roman" w:hAnsi="Times New Roman" w:cs="Times New Roman"/>
          <w:sz w:val="24"/>
          <w:szCs w:val="24"/>
        </w:rPr>
        <w:t>atau runtun waktu.Sedangkan tidak menggunakan uji multikolinearitas karena peneliti tidak menggunakan dua variabel independen atau lebih, hanya menggunakan satu variabel independen.</w:t>
      </w:r>
      <w:proofErr w:type="gramEnd"/>
    </w:p>
    <w:p w:rsidR="00C36D62" w:rsidRDefault="00C36D62" w:rsidP="005D4FD0">
      <w:pPr>
        <w:spacing w:after="0" w:line="480" w:lineRule="auto"/>
        <w:ind w:left="1440" w:firstLine="720"/>
        <w:jc w:val="both"/>
        <w:rPr>
          <w:rFonts w:ascii="Times New Roman" w:hAnsi="Times New Roman" w:cs="Times New Roman"/>
          <w:sz w:val="24"/>
          <w:szCs w:val="24"/>
        </w:rPr>
      </w:pPr>
    </w:p>
    <w:p w:rsidR="00C36D62" w:rsidRDefault="00C36D62" w:rsidP="005D4FD0">
      <w:pPr>
        <w:spacing w:after="0" w:line="480" w:lineRule="auto"/>
        <w:ind w:left="1440" w:firstLine="720"/>
        <w:jc w:val="both"/>
        <w:rPr>
          <w:rFonts w:ascii="Times New Roman" w:hAnsi="Times New Roman" w:cs="Times New Roman"/>
          <w:sz w:val="24"/>
          <w:szCs w:val="24"/>
        </w:rPr>
      </w:pPr>
    </w:p>
    <w:p w:rsidR="00C36D62" w:rsidRDefault="00C36D62" w:rsidP="005D4FD0">
      <w:pPr>
        <w:spacing w:after="0" w:line="480" w:lineRule="auto"/>
        <w:ind w:left="1440" w:firstLine="720"/>
        <w:jc w:val="both"/>
        <w:rPr>
          <w:rFonts w:ascii="Times New Roman" w:hAnsi="Times New Roman" w:cs="Times New Roman"/>
          <w:sz w:val="24"/>
          <w:szCs w:val="24"/>
        </w:rPr>
      </w:pPr>
    </w:p>
    <w:p w:rsidR="00C36D62" w:rsidRDefault="00C36D62" w:rsidP="005D4FD0">
      <w:pPr>
        <w:spacing w:after="0" w:line="480" w:lineRule="auto"/>
        <w:ind w:left="1440" w:firstLine="720"/>
        <w:jc w:val="both"/>
        <w:rPr>
          <w:rFonts w:ascii="Times New Roman" w:hAnsi="Times New Roman" w:cs="Times New Roman"/>
          <w:sz w:val="24"/>
          <w:szCs w:val="24"/>
        </w:rPr>
      </w:pPr>
    </w:p>
    <w:p w:rsidR="00C36D62" w:rsidRDefault="00C36D62" w:rsidP="005D4FD0">
      <w:pPr>
        <w:spacing w:after="0" w:line="480" w:lineRule="auto"/>
        <w:ind w:left="1440" w:firstLine="720"/>
        <w:jc w:val="both"/>
        <w:rPr>
          <w:rFonts w:ascii="Times New Roman" w:hAnsi="Times New Roman" w:cs="Times New Roman"/>
          <w:sz w:val="24"/>
          <w:szCs w:val="24"/>
        </w:rPr>
      </w:pPr>
    </w:p>
    <w:p w:rsidR="00C36D62" w:rsidRPr="00EA104A" w:rsidRDefault="00C36D62" w:rsidP="005D4FD0">
      <w:pPr>
        <w:spacing w:after="0" w:line="480" w:lineRule="auto"/>
        <w:ind w:left="1440" w:firstLine="720"/>
        <w:jc w:val="both"/>
        <w:rPr>
          <w:rFonts w:ascii="Times New Roman" w:hAnsi="Times New Roman" w:cs="Times New Roman"/>
          <w:sz w:val="24"/>
          <w:szCs w:val="24"/>
        </w:rPr>
      </w:pPr>
    </w:p>
    <w:p w:rsidR="00746698" w:rsidRPr="000E0F39" w:rsidRDefault="00746698" w:rsidP="00505B55">
      <w:pPr>
        <w:pStyle w:val="ListParagraph"/>
        <w:numPr>
          <w:ilvl w:val="0"/>
          <w:numId w:val="43"/>
        </w:numPr>
        <w:spacing w:after="0" w:line="480" w:lineRule="auto"/>
        <w:jc w:val="both"/>
        <w:rPr>
          <w:rFonts w:ascii="Times New Roman" w:hAnsi="Times New Roman" w:cs="Times New Roman"/>
          <w:b/>
          <w:sz w:val="24"/>
          <w:szCs w:val="24"/>
        </w:rPr>
      </w:pPr>
      <w:r w:rsidRPr="000E0F39">
        <w:rPr>
          <w:rFonts w:ascii="Times New Roman" w:hAnsi="Times New Roman" w:cs="Times New Roman"/>
          <w:b/>
          <w:sz w:val="24"/>
          <w:szCs w:val="24"/>
        </w:rPr>
        <w:lastRenderedPageBreak/>
        <w:t>Koefisien Korelasi</w:t>
      </w:r>
    </w:p>
    <w:p w:rsidR="00070DFF" w:rsidRPr="00C36D62" w:rsidRDefault="00FB4304" w:rsidP="00C36D62">
      <w:pPr>
        <w:spacing w:after="0" w:line="360" w:lineRule="auto"/>
        <w:ind w:left="720"/>
        <w:jc w:val="center"/>
        <w:rPr>
          <w:rFonts w:ascii="Times New Roman" w:hAnsi="Times New Roman" w:cs="Times New Roman"/>
          <w:b/>
          <w:sz w:val="24"/>
          <w:szCs w:val="24"/>
        </w:rPr>
      </w:pPr>
      <w:r w:rsidRPr="00C36D62">
        <w:rPr>
          <w:rFonts w:ascii="Times New Roman" w:hAnsi="Times New Roman" w:cs="Times New Roman"/>
          <w:b/>
          <w:sz w:val="24"/>
          <w:szCs w:val="24"/>
        </w:rPr>
        <w:t>Tabel 4.8</w:t>
      </w:r>
    </w:p>
    <w:p w:rsidR="00070DFF" w:rsidRPr="00C36D62" w:rsidRDefault="00FB4304" w:rsidP="00C36D62">
      <w:pPr>
        <w:spacing w:after="0" w:line="480" w:lineRule="auto"/>
        <w:ind w:left="720"/>
        <w:jc w:val="center"/>
        <w:rPr>
          <w:rFonts w:ascii="Times New Roman" w:hAnsi="Times New Roman" w:cs="Times New Roman"/>
          <w:b/>
          <w:sz w:val="24"/>
          <w:szCs w:val="24"/>
        </w:rPr>
      </w:pPr>
      <w:r w:rsidRPr="00C36D62">
        <w:rPr>
          <w:rFonts w:ascii="Times New Roman" w:hAnsi="Times New Roman" w:cs="Times New Roman"/>
          <w:b/>
          <w:sz w:val="24"/>
          <w:szCs w:val="24"/>
        </w:rPr>
        <w:t>Hasil Analisis</w:t>
      </w:r>
      <w:r w:rsidR="00070DFF" w:rsidRPr="00C36D62">
        <w:rPr>
          <w:rFonts w:ascii="Times New Roman" w:hAnsi="Times New Roman" w:cs="Times New Roman"/>
          <w:b/>
          <w:sz w:val="24"/>
          <w:szCs w:val="24"/>
        </w:rPr>
        <w:t xml:space="preserve"> Koefisien Korelasi</w:t>
      </w:r>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0"/>
        <w:gridCol w:w="990"/>
        <w:gridCol w:w="990"/>
        <w:gridCol w:w="1260"/>
        <w:gridCol w:w="1350"/>
      </w:tblGrid>
      <w:tr w:rsidR="004D54DB" w:rsidTr="00C36D62">
        <w:trPr>
          <w:cantSplit/>
        </w:trPr>
        <w:tc>
          <w:tcPr>
            <w:tcW w:w="7020" w:type="dxa"/>
            <w:gridSpan w:val="5"/>
            <w:tcBorders>
              <w:top w:val="nil"/>
              <w:left w:val="nil"/>
              <w:bottom w:val="nil"/>
              <w:right w:val="nil"/>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b/>
                <w:bCs/>
                <w:sz w:val="18"/>
                <w:szCs w:val="18"/>
              </w:rPr>
              <w:t>Model Summary</w:t>
            </w:r>
            <w:r>
              <w:rPr>
                <w:rFonts w:ascii="Arial" w:hAnsi="Arial" w:cs="Arial"/>
                <w:b/>
                <w:bCs/>
                <w:sz w:val="18"/>
                <w:szCs w:val="18"/>
                <w:vertAlign w:val="superscript"/>
              </w:rPr>
              <w:t>b</w:t>
            </w:r>
          </w:p>
        </w:tc>
      </w:tr>
      <w:tr w:rsidR="004D54DB" w:rsidTr="00C36D62">
        <w:trPr>
          <w:cantSplit/>
        </w:trPr>
        <w:tc>
          <w:tcPr>
            <w:tcW w:w="2430" w:type="dxa"/>
            <w:tcBorders>
              <w:top w:val="single" w:sz="16" w:space="0" w:color="000000"/>
              <w:left w:val="single" w:sz="16" w:space="0" w:color="000000"/>
              <w:bottom w:val="single" w:sz="16" w:space="0" w:color="000000"/>
              <w:right w:val="single" w:sz="16" w:space="0" w:color="000000"/>
            </w:tcBorders>
            <w:shd w:val="clear" w:color="auto" w:fill="FFFFFF"/>
          </w:tcPr>
          <w:p w:rsidR="004D54DB" w:rsidRDefault="004D54DB" w:rsidP="00D74303">
            <w:pPr>
              <w:spacing w:line="320" w:lineRule="atLeast"/>
              <w:ind w:left="60" w:right="60"/>
              <w:rPr>
                <w:rFonts w:ascii="Arial" w:hAnsi="Arial" w:cs="Arial"/>
                <w:sz w:val="18"/>
                <w:szCs w:val="18"/>
              </w:rPr>
            </w:pPr>
            <w:r>
              <w:rPr>
                <w:rFonts w:ascii="Arial" w:hAnsi="Arial" w:cs="Arial"/>
                <w:sz w:val="18"/>
                <w:szCs w:val="18"/>
              </w:rPr>
              <w:t>Model</w:t>
            </w:r>
          </w:p>
        </w:tc>
        <w:tc>
          <w:tcPr>
            <w:tcW w:w="990" w:type="dxa"/>
            <w:tcBorders>
              <w:top w:val="single" w:sz="16" w:space="0" w:color="000000"/>
              <w:left w:val="single" w:sz="16" w:space="0" w:color="000000"/>
              <w:bottom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R</w:t>
            </w:r>
          </w:p>
        </w:tc>
        <w:tc>
          <w:tcPr>
            <w:tcW w:w="990" w:type="dxa"/>
            <w:tcBorders>
              <w:top w:val="single" w:sz="16" w:space="0" w:color="000000"/>
              <w:bottom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R Square</w:t>
            </w:r>
          </w:p>
        </w:tc>
        <w:tc>
          <w:tcPr>
            <w:tcW w:w="1260" w:type="dxa"/>
            <w:tcBorders>
              <w:top w:val="single" w:sz="16" w:space="0" w:color="000000"/>
              <w:bottom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Adjusted R Square</w:t>
            </w:r>
          </w:p>
        </w:tc>
        <w:tc>
          <w:tcPr>
            <w:tcW w:w="1350" w:type="dxa"/>
            <w:tcBorders>
              <w:top w:val="single" w:sz="16" w:space="0" w:color="000000"/>
              <w:bottom w:val="single" w:sz="16" w:space="0" w:color="000000"/>
              <w:right w:val="single" w:sz="16" w:space="0" w:color="000000"/>
            </w:tcBorders>
            <w:shd w:val="clear" w:color="auto" w:fill="FFFFFF"/>
          </w:tcPr>
          <w:p w:rsidR="004D54DB" w:rsidRDefault="004D54DB" w:rsidP="00D74303">
            <w:pPr>
              <w:spacing w:line="320" w:lineRule="atLeast"/>
              <w:ind w:left="60" w:right="60"/>
              <w:jc w:val="center"/>
              <w:rPr>
                <w:rFonts w:ascii="Arial" w:hAnsi="Arial" w:cs="Arial"/>
                <w:sz w:val="18"/>
                <w:szCs w:val="18"/>
              </w:rPr>
            </w:pPr>
            <w:r>
              <w:rPr>
                <w:rFonts w:ascii="Arial" w:hAnsi="Arial" w:cs="Arial"/>
                <w:sz w:val="18"/>
                <w:szCs w:val="18"/>
              </w:rPr>
              <w:t>Std. Error of the Estimate</w:t>
            </w:r>
          </w:p>
        </w:tc>
      </w:tr>
      <w:tr w:rsidR="004D54DB" w:rsidTr="00C36D62">
        <w:trPr>
          <w:cantSplit/>
        </w:trPr>
        <w:tc>
          <w:tcPr>
            <w:tcW w:w="243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D54DB" w:rsidRDefault="004D54DB" w:rsidP="00D74303">
            <w:pPr>
              <w:spacing w:line="320" w:lineRule="atLeast"/>
              <w:ind w:left="60" w:right="60"/>
              <w:rPr>
                <w:rFonts w:ascii="Arial" w:hAnsi="Arial" w:cs="Arial"/>
                <w:sz w:val="18"/>
                <w:szCs w:val="18"/>
              </w:rPr>
            </w:pPr>
            <w:r>
              <w:rPr>
                <w:rFonts w:ascii="Arial" w:hAnsi="Arial" w:cs="Arial"/>
                <w:sz w:val="18"/>
                <w:szCs w:val="18"/>
              </w:rPr>
              <w:t>1</w:t>
            </w:r>
          </w:p>
        </w:tc>
        <w:tc>
          <w:tcPr>
            <w:tcW w:w="990" w:type="dxa"/>
            <w:tcBorders>
              <w:top w:val="single" w:sz="16" w:space="0" w:color="000000"/>
              <w:left w:val="single" w:sz="16" w:space="0" w:color="000000"/>
              <w:bottom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.473</w:t>
            </w:r>
            <w:r>
              <w:rPr>
                <w:rFonts w:ascii="Arial" w:hAnsi="Arial" w:cs="Arial"/>
                <w:sz w:val="18"/>
                <w:szCs w:val="18"/>
                <w:vertAlign w:val="superscript"/>
              </w:rPr>
              <w:t>a</w:t>
            </w:r>
          </w:p>
        </w:tc>
        <w:tc>
          <w:tcPr>
            <w:tcW w:w="990" w:type="dxa"/>
            <w:tcBorders>
              <w:top w:val="single" w:sz="16" w:space="0" w:color="000000"/>
              <w:bottom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.224</w:t>
            </w:r>
          </w:p>
        </w:tc>
        <w:tc>
          <w:tcPr>
            <w:tcW w:w="1260" w:type="dxa"/>
            <w:tcBorders>
              <w:top w:val="single" w:sz="16" w:space="0" w:color="000000"/>
              <w:bottom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.217</w:t>
            </w:r>
          </w:p>
        </w:tc>
        <w:tc>
          <w:tcPr>
            <w:tcW w:w="1350" w:type="dxa"/>
            <w:tcBorders>
              <w:top w:val="single" w:sz="16" w:space="0" w:color="000000"/>
              <w:bottom w:val="single" w:sz="16" w:space="0" w:color="000000"/>
              <w:right w:val="single" w:sz="16" w:space="0" w:color="000000"/>
            </w:tcBorders>
            <w:shd w:val="clear" w:color="auto" w:fill="FFFFFF"/>
          </w:tcPr>
          <w:p w:rsidR="004D54DB" w:rsidRDefault="004D54DB" w:rsidP="00D74303">
            <w:pPr>
              <w:spacing w:line="320" w:lineRule="atLeast"/>
              <w:ind w:left="60" w:right="60"/>
              <w:jc w:val="right"/>
              <w:rPr>
                <w:rFonts w:ascii="Arial" w:hAnsi="Arial" w:cs="Arial"/>
                <w:sz w:val="18"/>
                <w:szCs w:val="18"/>
              </w:rPr>
            </w:pPr>
            <w:r>
              <w:rPr>
                <w:rFonts w:ascii="Arial" w:hAnsi="Arial" w:cs="Arial"/>
                <w:sz w:val="18"/>
                <w:szCs w:val="18"/>
              </w:rPr>
              <w:t>1.68894</w:t>
            </w:r>
          </w:p>
        </w:tc>
      </w:tr>
    </w:tbl>
    <w:p w:rsidR="009C0F32" w:rsidRDefault="009C0F32" w:rsidP="00BD065A">
      <w:pPr>
        <w:rPr>
          <w:rFonts w:ascii="Arial" w:hAnsi="Arial" w:cs="Arial"/>
          <w:sz w:val="18"/>
          <w:szCs w:val="18"/>
        </w:rPr>
      </w:pPr>
      <w:r>
        <w:rPr>
          <w:rFonts w:ascii="Arial" w:hAnsi="Arial" w:cs="Arial"/>
          <w:sz w:val="18"/>
          <w:szCs w:val="18"/>
        </w:rPr>
        <w:t xml:space="preserve">a. Predictors: (Constant), sumX </w:t>
      </w:r>
    </w:p>
    <w:p w:rsidR="00D87FF0" w:rsidRPr="009C0F32" w:rsidRDefault="009C0F32" w:rsidP="00BD065A">
      <w:pPr>
        <w:rPr>
          <w:rFonts w:ascii="Arial" w:hAnsi="Arial" w:cs="Arial"/>
          <w:sz w:val="18"/>
          <w:szCs w:val="18"/>
        </w:rPr>
      </w:pPr>
      <w:proofErr w:type="gramStart"/>
      <w:r>
        <w:rPr>
          <w:rFonts w:ascii="Arial" w:hAnsi="Arial" w:cs="Arial"/>
          <w:sz w:val="18"/>
          <w:szCs w:val="18"/>
        </w:rPr>
        <w:t>b</w:t>
      </w:r>
      <w:proofErr w:type="gramEnd"/>
      <w:r>
        <w:rPr>
          <w:rFonts w:ascii="Arial" w:hAnsi="Arial" w:cs="Arial"/>
          <w:sz w:val="18"/>
          <w:szCs w:val="18"/>
        </w:rPr>
        <w:t>. Dependen Variabel: sumY</w:t>
      </w:r>
    </w:p>
    <w:p w:rsidR="00C36D62" w:rsidRDefault="00D87FF0" w:rsidP="00C36D62">
      <w:pPr>
        <w:spacing w:after="0" w:line="480" w:lineRule="auto"/>
        <w:ind w:left="360" w:firstLine="720"/>
        <w:jc w:val="center"/>
        <w:rPr>
          <w:rFonts w:ascii="Times New Roman" w:hAnsi="Times New Roman" w:cs="Times New Roman"/>
          <w:sz w:val="24"/>
          <w:szCs w:val="24"/>
        </w:rPr>
      </w:pPr>
      <w:proofErr w:type="gramStart"/>
      <w:r>
        <w:rPr>
          <w:rFonts w:ascii="Times New Roman" w:hAnsi="Times New Roman" w:cs="Times New Roman"/>
          <w:sz w:val="24"/>
          <w:szCs w:val="24"/>
        </w:rPr>
        <w:t>Sumber :Pengolahan</w:t>
      </w:r>
      <w:proofErr w:type="gramEnd"/>
      <w:r>
        <w:rPr>
          <w:rFonts w:ascii="Times New Roman" w:hAnsi="Times New Roman" w:cs="Times New Roman"/>
          <w:sz w:val="24"/>
          <w:szCs w:val="24"/>
        </w:rPr>
        <w:t xml:space="preserve"> data SPSS versi 21</w:t>
      </w:r>
    </w:p>
    <w:p w:rsidR="0009339F" w:rsidRPr="00746698" w:rsidRDefault="00070DFF" w:rsidP="00A6243E">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analisa koefisien korelasi (R) </w:t>
      </w:r>
      <w:r w:rsidR="00FB4304">
        <w:rPr>
          <w:rFonts w:ascii="Times New Roman" w:hAnsi="Times New Roman" w:cs="Times New Roman"/>
          <w:sz w:val="24"/>
          <w:szCs w:val="24"/>
        </w:rPr>
        <w:t>pada Tabel 4.8</w:t>
      </w:r>
      <w:r>
        <w:rPr>
          <w:rFonts w:ascii="Times New Roman" w:hAnsi="Times New Roman" w:cs="Times New Roman"/>
          <w:sz w:val="24"/>
          <w:szCs w:val="24"/>
        </w:rPr>
        <w:t xml:space="preserve"> menunjukkan bahwa nilai koe</w:t>
      </w:r>
      <w:r w:rsidR="001B3494">
        <w:rPr>
          <w:rFonts w:ascii="Times New Roman" w:hAnsi="Times New Roman" w:cs="Times New Roman"/>
          <w:sz w:val="24"/>
          <w:szCs w:val="24"/>
        </w:rPr>
        <w:t>fisien korelasi (R) adalah 0.473dan terletak antara interval 0,40</w:t>
      </w:r>
      <w:r w:rsidR="00997613">
        <w:rPr>
          <w:rFonts w:ascii="Times New Roman" w:hAnsi="Times New Roman" w:cs="Times New Roman"/>
          <w:sz w:val="24"/>
          <w:szCs w:val="24"/>
        </w:rPr>
        <w:t xml:space="preserve">0 s/d </w:t>
      </w:r>
      <w:r w:rsidR="001B3494">
        <w:rPr>
          <w:rFonts w:ascii="Times New Roman" w:hAnsi="Times New Roman" w:cs="Times New Roman"/>
          <w:sz w:val="24"/>
          <w:szCs w:val="24"/>
        </w:rPr>
        <w:t>0</w:t>
      </w:r>
      <w:r w:rsidR="000C02BC">
        <w:rPr>
          <w:rFonts w:ascii="Times New Roman" w:hAnsi="Times New Roman" w:cs="Times New Roman"/>
          <w:sz w:val="24"/>
          <w:szCs w:val="24"/>
        </w:rPr>
        <w:t>,</w:t>
      </w:r>
      <w:r w:rsidR="001B3494">
        <w:rPr>
          <w:rFonts w:ascii="Times New Roman" w:hAnsi="Times New Roman" w:cs="Times New Roman"/>
          <w:sz w:val="24"/>
          <w:szCs w:val="24"/>
        </w:rPr>
        <w:t>5</w:t>
      </w:r>
      <w:r w:rsidR="005D2ED3">
        <w:rPr>
          <w:rFonts w:ascii="Times New Roman" w:hAnsi="Times New Roman" w:cs="Times New Roman"/>
          <w:sz w:val="24"/>
          <w:szCs w:val="24"/>
        </w:rPr>
        <w:t xml:space="preserve">99. </w:t>
      </w:r>
      <w:proofErr w:type="gramStart"/>
      <w:r>
        <w:rPr>
          <w:rFonts w:ascii="Times New Roman" w:hAnsi="Times New Roman" w:cs="Times New Roman"/>
          <w:sz w:val="24"/>
          <w:szCs w:val="24"/>
        </w:rPr>
        <w:t>Hal ini menunjukkan hubungan antar pe</w:t>
      </w:r>
      <w:r w:rsidR="005D2ED3">
        <w:rPr>
          <w:rFonts w:ascii="Times New Roman" w:hAnsi="Times New Roman" w:cs="Times New Roman"/>
          <w:sz w:val="24"/>
          <w:szCs w:val="24"/>
        </w:rPr>
        <w:t>mbiayaan produk mudah ce</w:t>
      </w:r>
      <w:r w:rsidR="00997613">
        <w:rPr>
          <w:rFonts w:ascii="Times New Roman" w:hAnsi="Times New Roman" w:cs="Times New Roman"/>
          <w:sz w:val="24"/>
          <w:szCs w:val="24"/>
        </w:rPr>
        <w:t>ria cukup kuat</w:t>
      </w:r>
      <w:r>
        <w:rPr>
          <w:rFonts w:ascii="Times New Roman" w:hAnsi="Times New Roman" w:cs="Times New Roman"/>
          <w:sz w:val="24"/>
          <w:szCs w:val="24"/>
        </w:rPr>
        <w:t xml:space="preserve"> terhadap kepuasan nasabah.</w:t>
      </w:r>
      <w:proofErr w:type="gramEnd"/>
    </w:p>
    <w:p w:rsidR="00F00E52" w:rsidRPr="000E0F39" w:rsidRDefault="00F00E52" w:rsidP="00505B55">
      <w:pPr>
        <w:pStyle w:val="ListParagraph"/>
        <w:numPr>
          <w:ilvl w:val="0"/>
          <w:numId w:val="43"/>
        </w:numPr>
        <w:spacing w:after="0" w:line="480" w:lineRule="auto"/>
        <w:jc w:val="both"/>
        <w:rPr>
          <w:rFonts w:ascii="Times New Roman" w:hAnsi="Times New Roman" w:cs="Times New Roman"/>
          <w:b/>
          <w:sz w:val="24"/>
          <w:szCs w:val="24"/>
        </w:rPr>
      </w:pPr>
      <w:r w:rsidRPr="000E0F39">
        <w:rPr>
          <w:rFonts w:ascii="Times New Roman" w:hAnsi="Times New Roman" w:cs="Times New Roman"/>
          <w:b/>
          <w:sz w:val="24"/>
          <w:szCs w:val="24"/>
        </w:rPr>
        <w:t>Koefisien Determinasi (R)</w:t>
      </w:r>
      <w:r w:rsidRPr="000E0F39">
        <w:rPr>
          <w:rFonts w:ascii="Times New Roman" w:hAnsi="Times New Roman" w:cs="Times New Roman"/>
          <w:b/>
          <w:sz w:val="24"/>
          <w:szCs w:val="24"/>
          <w:vertAlign w:val="superscript"/>
        </w:rPr>
        <w:t xml:space="preserve">2 </w:t>
      </w:r>
    </w:p>
    <w:p w:rsidR="00FB4304" w:rsidRDefault="00FB4304" w:rsidP="00EB66EB">
      <w:pPr>
        <w:spacing w:after="0" w:line="480" w:lineRule="auto"/>
        <w:ind w:left="1080" w:firstLine="720"/>
        <w:jc w:val="both"/>
        <w:rPr>
          <w:rFonts w:ascii="Times New Roman" w:hAnsi="Times New Roman" w:cs="Times New Roman"/>
          <w:sz w:val="24"/>
          <w:szCs w:val="24"/>
        </w:rPr>
      </w:pPr>
      <w:r w:rsidRPr="00FB4304">
        <w:rPr>
          <w:rFonts w:ascii="Times New Roman" w:hAnsi="Times New Roman" w:cs="Times New Roman"/>
          <w:sz w:val="24"/>
          <w:szCs w:val="24"/>
        </w:rPr>
        <w:t>Nilai koefisien determinasi (R</w:t>
      </w:r>
      <w:r w:rsidRPr="00FB4304">
        <w:rPr>
          <w:rFonts w:ascii="Times New Roman" w:hAnsi="Times New Roman" w:cs="Times New Roman"/>
          <w:sz w:val="24"/>
          <w:szCs w:val="24"/>
          <w:vertAlign w:val="superscript"/>
        </w:rPr>
        <w:t>2</w:t>
      </w:r>
      <w:r w:rsidRPr="00FB4304">
        <w:rPr>
          <w:rFonts w:ascii="Times New Roman" w:hAnsi="Times New Roman" w:cs="Times New Roman"/>
          <w:sz w:val="24"/>
          <w:szCs w:val="24"/>
        </w:rPr>
        <w:t xml:space="preserve">) ini mencerminkan seberapa besar variasi dari variabel terikat Y dapat diterangkan oleh variabel bebas X, </w:t>
      </w:r>
      <w:r w:rsidRPr="00FB4304">
        <w:rPr>
          <w:rFonts w:ascii="Times New Roman" w:hAnsi="Times New Roman" w:cs="Times New Roman"/>
          <w:sz w:val="24"/>
          <w:szCs w:val="24"/>
        </w:rPr>
        <w:lastRenderedPageBreak/>
        <w:t>atau dengan kata lain seberapa X mem</w:t>
      </w:r>
      <w:r w:rsidR="005D2ED3">
        <w:rPr>
          <w:rFonts w:ascii="Times New Roman" w:hAnsi="Times New Roman" w:cs="Times New Roman"/>
          <w:sz w:val="24"/>
          <w:szCs w:val="24"/>
        </w:rPr>
        <w:t xml:space="preserve">berikan kontribusi terhadap Y. </w:t>
      </w:r>
      <w:r w:rsidR="00B90A4F" w:rsidRPr="00CA1DE2">
        <w:rPr>
          <w:rFonts w:ascii="Times New Roman" w:hAnsi="Times New Roman" w:cs="Times New Roman"/>
          <w:sz w:val="24"/>
          <w:szCs w:val="24"/>
        </w:rPr>
        <w:t xml:space="preserve">Berdasarkan </w:t>
      </w:r>
      <w:r w:rsidR="005D2ED3">
        <w:rPr>
          <w:rFonts w:ascii="Times New Roman" w:hAnsi="Times New Roman" w:cs="Times New Roman"/>
          <w:sz w:val="24"/>
          <w:szCs w:val="24"/>
        </w:rPr>
        <w:t>hasil uji pada Tabel 4.8</w:t>
      </w:r>
      <w:r w:rsidR="00B90A4F">
        <w:rPr>
          <w:rFonts w:ascii="Times New Roman" w:hAnsi="Times New Roman" w:cs="Times New Roman"/>
          <w:sz w:val="24"/>
          <w:szCs w:val="24"/>
        </w:rPr>
        <w:t xml:space="preserve"> nilai </w:t>
      </w:r>
      <w:r w:rsidR="00B90A4F" w:rsidRPr="00FB4304">
        <w:rPr>
          <w:rFonts w:ascii="Times New Roman" w:hAnsi="Times New Roman" w:cs="Times New Roman"/>
          <w:i/>
          <w:sz w:val="24"/>
          <w:szCs w:val="24"/>
        </w:rPr>
        <w:t>Adjusted R Square</w:t>
      </w:r>
      <w:r w:rsidR="001B3494">
        <w:rPr>
          <w:rFonts w:ascii="Times New Roman" w:hAnsi="Times New Roman" w:cs="Times New Roman"/>
          <w:sz w:val="24"/>
          <w:szCs w:val="24"/>
        </w:rPr>
        <w:t>sebesar 0.217</w:t>
      </w:r>
      <w:r w:rsidR="00B90A4F" w:rsidRPr="00CA1DE2">
        <w:rPr>
          <w:rFonts w:ascii="Times New Roman" w:hAnsi="Times New Roman" w:cs="Times New Roman"/>
          <w:sz w:val="24"/>
          <w:szCs w:val="24"/>
        </w:rPr>
        <w:t xml:space="preserve"> berarti pengaruh yang diberikan variabel pembiayaan produk mudah ceria terhadap perkembangan usaha nasabah sebesar</w:t>
      </w:r>
      <w:r w:rsidR="001B3494">
        <w:rPr>
          <w:rFonts w:ascii="Times New Roman" w:hAnsi="Times New Roman" w:cs="Times New Roman"/>
          <w:sz w:val="24"/>
          <w:szCs w:val="24"/>
        </w:rPr>
        <w:t xml:space="preserve"> 21</w:t>
      </w:r>
      <w:proofErr w:type="gramStart"/>
      <w:r w:rsidR="001B3494">
        <w:rPr>
          <w:rFonts w:ascii="Times New Roman" w:hAnsi="Times New Roman" w:cs="Times New Roman"/>
          <w:sz w:val="24"/>
          <w:szCs w:val="24"/>
        </w:rPr>
        <w:t>%  sedangkan</w:t>
      </w:r>
      <w:proofErr w:type="gramEnd"/>
      <w:r w:rsidR="001B3494">
        <w:rPr>
          <w:rFonts w:ascii="Times New Roman" w:hAnsi="Times New Roman" w:cs="Times New Roman"/>
          <w:sz w:val="24"/>
          <w:szCs w:val="24"/>
        </w:rPr>
        <w:t xml:space="preserve"> sisanya (100% - 21.7 = 79</w:t>
      </w:r>
      <w:r w:rsidR="00B90A4F">
        <w:rPr>
          <w:rFonts w:ascii="Times New Roman" w:hAnsi="Times New Roman" w:cs="Times New Roman"/>
          <w:sz w:val="24"/>
          <w:szCs w:val="24"/>
        </w:rPr>
        <w:t>%) dipengaruhi oleh variabel lain diluar penelitian ini.</w:t>
      </w:r>
    </w:p>
    <w:p w:rsidR="00BE492F" w:rsidRPr="000E0F39" w:rsidRDefault="00B90A4F" w:rsidP="00505B55">
      <w:pPr>
        <w:pStyle w:val="ListParagraph"/>
        <w:numPr>
          <w:ilvl w:val="0"/>
          <w:numId w:val="43"/>
        </w:numPr>
        <w:spacing w:after="0" w:line="480" w:lineRule="auto"/>
        <w:jc w:val="both"/>
        <w:rPr>
          <w:rFonts w:ascii="Times New Roman" w:hAnsi="Times New Roman" w:cs="Times New Roman"/>
          <w:b/>
          <w:sz w:val="24"/>
          <w:szCs w:val="24"/>
        </w:rPr>
      </w:pPr>
      <w:r w:rsidRPr="000E0F39">
        <w:rPr>
          <w:rFonts w:ascii="Times New Roman" w:hAnsi="Times New Roman" w:cs="Times New Roman"/>
          <w:b/>
          <w:sz w:val="24"/>
          <w:szCs w:val="24"/>
        </w:rPr>
        <w:t xml:space="preserve">Uji </w:t>
      </w:r>
      <w:r w:rsidR="00BE492F" w:rsidRPr="000E0F39">
        <w:rPr>
          <w:rFonts w:ascii="Times New Roman" w:hAnsi="Times New Roman" w:cs="Times New Roman"/>
          <w:b/>
          <w:sz w:val="24"/>
          <w:szCs w:val="24"/>
        </w:rPr>
        <w:t xml:space="preserve"> F</w:t>
      </w:r>
    </w:p>
    <w:p w:rsidR="008C08B5" w:rsidRPr="00D72E31" w:rsidRDefault="008C08B5" w:rsidP="00D72E31">
      <w:pPr>
        <w:spacing w:after="0" w:line="360" w:lineRule="auto"/>
        <w:ind w:left="720"/>
        <w:jc w:val="center"/>
        <w:rPr>
          <w:rFonts w:ascii="Times New Roman" w:hAnsi="Times New Roman" w:cs="Times New Roman"/>
          <w:b/>
          <w:sz w:val="24"/>
          <w:szCs w:val="24"/>
        </w:rPr>
      </w:pPr>
      <w:r w:rsidRPr="00D72E31">
        <w:rPr>
          <w:rFonts w:ascii="Times New Roman" w:hAnsi="Times New Roman" w:cs="Times New Roman"/>
          <w:b/>
          <w:sz w:val="24"/>
          <w:szCs w:val="24"/>
        </w:rPr>
        <w:t>Tabel 4.9</w:t>
      </w:r>
    </w:p>
    <w:p w:rsidR="008C08B5" w:rsidRPr="00D72E31" w:rsidRDefault="008C08B5" w:rsidP="00D72E31">
      <w:pPr>
        <w:spacing w:after="0" w:line="480" w:lineRule="auto"/>
        <w:ind w:left="720"/>
        <w:jc w:val="center"/>
        <w:rPr>
          <w:rFonts w:ascii="Times New Roman" w:hAnsi="Times New Roman" w:cs="Times New Roman"/>
          <w:b/>
          <w:sz w:val="24"/>
          <w:szCs w:val="24"/>
        </w:rPr>
      </w:pPr>
      <w:r w:rsidRPr="00D72E31">
        <w:rPr>
          <w:rFonts w:ascii="Times New Roman" w:hAnsi="Times New Roman" w:cs="Times New Roman"/>
          <w:b/>
          <w:sz w:val="24"/>
          <w:szCs w:val="24"/>
        </w:rPr>
        <w:t>Hasil Uji F Statistik</w:t>
      </w:r>
    </w:p>
    <w:tbl>
      <w:tblPr>
        <w:tblW w:w="6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1"/>
        <w:gridCol w:w="1129"/>
        <w:gridCol w:w="1170"/>
        <w:gridCol w:w="720"/>
        <w:gridCol w:w="990"/>
        <w:gridCol w:w="720"/>
        <w:gridCol w:w="630"/>
      </w:tblGrid>
      <w:tr w:rsidR="00BE492F" w:rsidTr="00D72E31">
        <w:trPr>
          <w:cantSplit/>
        </w:trPr>
        <w:tc>
          <w:tcPr>
            <w:tcW w:w="6840" w:type="dxa"/>
            <w:gridSpan w:val="7"/>
            <w:tcBorders>
              <w:top w:val="nil"/>
              <w:left w:val="nil"/>
              <w:bottom w:val="nil"/>
              <w:right w:val="nil"/>
            </w:tcBorders>
            <w:shd w:val="clear" w:color="auto" w:fill="FFFFFF"/>
          </w:tcPr>
          <w:p w:rsidR="00BE492F" w:rsidRPr="008C08B5" w:rsidRDefault="00BE492F" w:rsidP="008C08B5">
            <w:pPr>
              <w:spacing w:line="320" w:lineRule="atLeast"/>
              <w:ind w:right="60"/>
              <w:jc w:val="center"/>
              <w:rPr>
                <w:rFonts w:ascii="Arial" w:hAnsi="Arial" w:cs="Arial"/>
                <w:sz w:val="18"/>
                <w:szCs w:val="18"/>
              </w:rPr>
            </w:pPr>
            <w:r w:rsidRPr="008C08B5">
              <w:rPr>
                <w:rFonts w:ascii="Arial" w:hAnsi="Arial" w:cs="Arial"/>
                <w:b/>
                <w:bCs/>
                <w:sz w:val="18"/>
                <w:szCs w:val="18"/>
              </w:rPr>
              <w:t>ANOVA</w:t>
            </w:r>
            <w:r w:rsidRPr="008C08B5">
              <w:rPr>
                <w:rFonts w:ascii="Arial" w:hAnsi="Arial" w:cs="Arial"/>
                <w:b/>
                <w:bCs/>
                <w:sz w:val="18"/>
                <w:szCs w:val="18"/>
                <w:vertAlign w:val="superscript"/>
              </w:rPr>
              <w:t>a</w:t>
            </w:r>
          </w:p>
        </w:tc>
      </w:tr>
      <w:tr w:rsidR="00BE492F" w:rsidTr="00D72E31">
        <w:trPr>
          <w:cantSplit/>
        </w:trPr>
        <w:tc>
          <w:tcPr>
            <w:tcW w:w="2610" w:type="dxa"/>
            <w:gridSpan w:val="2"/>
            <w:tcBorders>
              <w:top w:val="single" w:sz="16" w:space="0" w:color="000000"/>
              <w:left w:val="single" w:sz="16" w:space="0" w:color="000000"/>
              <w:bottom w:val="single" w:sz="16" w:space="0" w:color="000000"/>
              <w:right w:val="nil"/>
            </w:tcBorders>
            <w:shd w:val="clear" w:color="auto" w:fill="FFFFFF"/>
          </w:tcPr>
          <w:p w:rsidR="00BE492F" w:rsidRDefault="00BE492F" w:rsidP="008C08B5">
            <w:pPr>
              <w:ind w:left="60" w:right="60"/>
              <w:rPr>
                <w:rFonts w:ascii="Arial" w:hAnsi="Arial" w:cs="Arial"/>
                <w:sz w:val="18"/>
                <w:szCs w:val="18"/>
              </w:rPr>
            </w:pPr>
            <w:r>
              <w:rPr>
                <w:rFonts w:ascii="Arial" w:hAnsi="Arial" w:cs="Arial"/>
                <w:sz w:val="18"/>
                <w:szCs w:val="18"/>
              </w:rPr>
              <w:t>Model</w:t>
            </w:r>
          </w:p>
        </w:tc>
        <w:tc>
          <w:tcPr>
            <w:tcW w:w="1170" w:type="dxa"/>
            <w:tcBorders>
              <w:top w:val="single" w:sz="16" w:space="0" w:color="000000"/>
              <w:left w:val="single" w:sz="16" w:space="0" w:color="000000"/>
              <w:bottom w:val="single" w:sz="16" w:space="0" w:color="000000"/>
            </w:tcBorders>
            <w:shd w:val="clear" w:color="auto" w:fill="FFFFFF"/>
          </w:tcPr>
          <w:p w:rsidR="00BE492F" w:rsidRDefault="00BE492F" w:rsidP="008C08B5">
            <w:pPr>
              <w:ind w:left="60" w:right="60"/>
              <w:jc w:val="center"/>
              <w:rPr>
                <w:rFonts w:ascii="Arial" w:hAnsi="Arial" w:cs="Arial"/>
                <w:sz w:val="18"/>
                <w:szCs w:val="18"/>
              </w:rPr>
            </w:pPr>
            <w:r>
              <w:rPr>
                <w:rFonts w:ascii="Arial" w:hAnsi="Arial" w:cs="Arial"/>
                <w:sz w:val="18"/>
                <w:szCs w:val="18"/>
              </w:rPr>
              <w:t>Sum of Squares</w:t>
            </w:r>
          </w:p>
        </w:tc>
        <w:tc>
          <w:tcPr>
            <w:tcW w:w="720" w:type="dxa"/>
            <w:tcBorders>
              <w:top w:val="single" w:sz="16" w:space="0" w:color="000000"/>
              <w:bottom w:val="single" w:sz="16" w:space="0" w:color="000000"/>
            </w:tcBorders>
            <w:shd w:val="clear" w:color="auto" w:fill="FFFFFF"/>
          </w:tcPr>
          <w:p w:rsidR="00BE492F" w:rsidRDefault="008C08B5" w:rsidP="008C08B5">
            <w:pPr>
              <w:ind w:left="60" w:right="60"/>
              <w:jc w:val="center"/>
              <w:rPr>
                <w:rFonts w:ascii="Arial" w:hAnsi="Arial" w:cs="Arial"/>
                <w:sz w:val="18"/>
                <w:szCs w:val="18"/>
              </w:rPr>
            </w:pPr>
            <w:r>
              <w:rPr>
                <w:rFonts w:ascii="Arial" w:hAnsi="Arial" w:cs="Arial"/>
                <w:sz w:val="18"/>
                <w:szCs w:val="18"/>
              </w:rPr>
              <w:t>D</w:t>
            </w:r>
            <w:r w:rsidR="00BE492F">
              <w:rPr>
                <w:rFonts w:ascii="Arial" w:hAnsi="Arial" w:cs="Arial"/>
                <w:sz w:val="18"/>
                <w:szCs w:val="18"/>
              </w:rPr>
              <w:t>f</w:t>
            </w:r>
          </w:p>
        </w:tc>
        <w:tc>
          <w:tcPr>
            <w:tcW w:w="990" w:type="dxa"/>
            <w:tcBorders>
              <w:top w:val="single" w:sz="16" w:space="0" w:color="000000"/>
              <w:bottom w:val="single" w:sz="16" w:space="0" w:color="000000"/>
            </w:tcBorders>
            <w:shd w:val="clear" w:color="auto" w:fill="FFFFFF"/>
          </w:tcPr>
          <w:p w:rsidR="00BE492F" w:rsidRDefault="00BE492F" w:rsidP="008C08B5">
            <w:pPr>
              <w:ind w:left="60" w:right="60"/>
              <w:jc w:val="center"/>
              <w:rPr>
                <w:rFonts w:ascii="Arial" w:hAnsi="Arial" w:cs="Arial"/>
                <w:sz w:val="18"/>
                <w:szCs w:val="18"/>
              </w:rPr>
            </w:pPr>
            <w:r>
              <w:rPr>
                <w:rFonts w:ascii="Arial" w:hAnsi="Arial" w:cs="Arial"/>
                <w:sz w:val="18"/>
                <w:szCs w:val="18"/>
              </w:rPr>
              <w:t>Mean Square</w:t>
            </w:r>
          </w:p>
        </w:tc>
        <w:tc>
          <w:tcPr>
            <w:tcW w:w="720" w:type="dxa"/>
            <w:tcBorders>
              <w:top w:val="single" w:sz="16" w:space="0" w:color="000000"/>
              <w:bottom w:val="single" w:sz="16" w:space="0" w:color="000000"/>
            </w:tcBorders>
            <w:shd w:val="clear" w:color="auto" w:fill="FFFFFF"/>
          </w:tcPr>
          <w:p w:rsidR="00BE492F" w:rsidRDefault="00BE492F" w:rsidP="008C08B5">
            <w:pPr>
              <w:ind w:left="60" w:right="60"/>
              <w:jc w:val="center"/>
              <w:rPr>
                <w:rFonts w:ascii="Arial" w:hAnsi="Arial" w:cs="Arial"/>
                <w:sz w:val="18"/>
                <w:szCs w:val="18"/>
              </w:rPr>
            </w:pPr>
            <w:r>
              <w:rPr>
                <w:rFonts w:ascii="Arial" w:hAnsi="Arial" w:cs="Arial"/>
                <w:sz w:val="18"/>
                <w:szCs w:val="18"/>
              </w:rPr>
              <w:t>F</w:t>
            </w:r>
          </w:p>
        </w:tc>
        <w:tc>
          <w:tcPr>
            <w:tcW w:w="630" w:type="dxa"/>
            <w:tcBorders>
              <w:top w:val="single" w:sz="16" w:space="0" w:color="000000"/>
              <w:bottom w:val="single" w:sz="16" w:space="0" w:color="000000"/>
              <w:right w:val="single" w:sz="16" w:space="0" w:color="000000"/>
            </w:tcBorders>
            <w:shd w:val="clear" w:color="auto" w:fill="FFFFFF"/>
          </w:tcPr>
          <w:p w:rsidR="00BE492F" w:rsidRDefault="00BE492F" w:rsidP="008C08B5">
            <w:pPr>
              <w:ind w:left="60" w:right="60"/>
              <w:jc w:val="center"/>
              <w:rPr>
                <w:rFonts w:ascii="Arial" w:hAnsi="Arial" w:cs="Arial"/>
                <w:sz w:val="18"/>
                <w:szCs w:val="18"/>
              </w:rPr>
            </w:pPr>
            <w:r>
              <w:rPr>
                <w:rFonts w:ascii="Arial" w:hAnsi="Arial" w:cs="Arial"/>
                <w:sz w:val="18"/>
                <w:szCs w:val="18"/>
              </w:rPr>
              <w:t>Sig.</w:t>
            </w:r>
          </w:p>
        </w:tc>
      </w:tr>
      <w:tr w:rsidR="00BE492F" w:rsidTr="00D72E31">
        <w:trPr>
          <w:cantSplit/>
        </w:trPr>
        <w:tc>
          <w:tcPr>
            <w:tcW w:w="1481" w:type="dxa"/>
            <w:vMerge w:val="restart"/>
            <w:tcBorders>
              <w:top w:val="single" w:sz="16" w:space="0" w:color="000000"/>
              <w:left w:val="single" w:sz="16" w:space="0" w:color="000000"/>
              <w:bottom w:val="single" w:sz="16" w:space="0" w:color="000000"/>
              <w:right w:val="nil"/>
            </w:tcBorders>
            <w:shd w:val="clear" w:color="auto" w:fill="FFFFFF"/>
            <w:vAlign w:val="center"/>
          </w:tcPr>
          <w:p w:rsidR="00BE492F" w:rsidRDefault="00BE492F" w:rsidP="008C08B5">
            <w:pPr>
              <w:ind w:left="60" w:right="60"/>
              <w:rPr>
                <w:rFonts w:ascii="Arial" w:hAnsi="Arial" w:cs="Arial"/>
                <w:sz w:val="18"/>
                <w:szCs w:val="18"/>
              </w:rPr>
            </w:pPr>
            <w:r>
              <w:rPr>
                <w:rFonts w:ascii="Arial" w:hAnsi="Arial" w:cs="Arial"/>
                <w:sz w:val="18"/>
                <w:szCs w:val="18"/>
              </w:rPr>
              <w:t>1</w:t>
            </w:r>
          </w:p>
        </w:tc>
        <w:tc>
          <w:tcPr>
            <w:tcW w:w="1129" w:type="dxa"/>
            <w:tcBorders>
              <w:top w:val="single" w:sz="16" w:space="0" w:color="000000"/>
              <w:left w:val="nil"/>
              <w:bottom w:val="nil"/>
              <w:right w:val="single" w:sz="16" w:space="0" w:color="000000"/>
            </w:tcBorders>
            <w:shd w:val="clear" w:color="auto" w:fill="FFFFFF"/>
            <w:vAlign w:val="center"/>
          </w:tcPr>
          <w:p w:rsidR="00BE492F" w:rsidRDefault="00BE492F" w:rsidP="008C08B5">
            <w:pPr>
              <w:ind w:left="60" w:right="60"/>
              <w:rPr>
                <w:rFonts w:ascii="Arial" w:hAnsi="Arial" w:cs="Arial"/>
                <w:sz w:val="18"/>
                <w:szCs w:val="18"/>
              </w:rPr>
            </w:pPr>
            <w:r>
              <w:rPr>
                <w:rFonts w:ascii="Arial" w:hAnsi="Arial" w:cs="Arial"/>
                <w:sz w:val="18"/>
                <w:szCs w:val="18"/>
              </w:rPr>
              <w:t>Regression</w:t>
            </w:r>
          </w:p>
        </w:tc>
        <w:tc>
          <w:tcPr>
            <w:tcW w:w="1170" w:type="dxa"/>
            <w:tcBorders>
              <w:top w:val="single" w:sz="16" w:space="0" w:color="000000"/>
              <w:left w:val="single" w:sz="16" w:space="0" w:color="000000"/>
              <w:bottom w:val="nil"/>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93.639</w:t>
            </w:r>
          </w:p>
        </w:tc>
        <w:tc>
          <w:tcPr>
            <w:tcW w:w="720" w:type="dxa"/>
            <w:tcBorders>
              <w:top w:val="single" w:sz="16" w:space="0" w:color="000000"/>
              <w:bottom w:val="nil"/>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1</w:t>
            </w:r>
          </w:p>
        </w:tc>
        <w:tc>
          <w:tcPr>
            <w:tcW w:w="990" w:type="dxa"/>
            <w:tcBorders>
              <w:top w:val="single" w:sz="16" w:space="0" w:color="000000"/>
              <w:bottom w:val="nil"/>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93.639</w:t>
            </w:r>
          </w:p>
        </w:tc>
        <w:tc>
          <w:tcPr>
            <w:tcW w:w="720" w:type="dxa"/>
            <w:tcBorders>
              <w:top w:val="single" w:sz="16" w:space="0" w:color="000000"/>
              <w:bottom w:val="nil"/>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32.827</w:t>
            </w:r>
          </w:p>
        </w:tc>
        <w:tc>
          <w:tcPr>
            <w:tcW w:w="630" w:type="dxa"/>
            <w:tcBorders>
              <w:top w:val="single" w:sz="16" w:space="0" w:color="000000"/>
              <w:bottom w:val="nil"/>
              <w:right w:val="single" w:sz="16" w:space="0" w:color="000000"/>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.000</w:t>
            </w:r>
            <w:r>
              <w:rPr>
                <w:rFonts w:ascii="Arial" w:hAnsi="Arial" w:cs="Arial"/>
                <w:sz w:val="18"/>
                <w:szCs w:val="18"/>
                <w:vertAlign w:val="superscript"/>
              </w:rPr>
              <w:t>b</w:t>
            </w:r>
          </w:p>
        </w:tc>
      </w:tr>
      <w:tr w:rsidR="00BE492F" w:rsidTr="00D72E31">
        <w:trPr>
          <w:cantSplit/>
        </w:trPr>
        <w:tc>
          <w:tcPr>
            <w:tcW w:w="1481" w:type="dxa"/>
            <w:vMerge/>
            <w:tcBorders>
              <w:top w:val="single" w:sz="16" w:space="0" w:color="000000"/>
              <w:left w:val="single" w:sz="16" w:space="0" w:color="000000"/>
              <w:bottom w:val="single" w:sz="16" w:space="0" w:color="000000"/>
              <w:right w:val="nil"/>
            </w:tcBorders>
            <w:shd w:val="clear" w:color="auto" w:fill="FFFFFF"/>
            <w:vAlign w:val="center"/>
          </w:tcPr>
          <w:p w:rsidR="00BE492F" w:rsidRDefault="00BE492F" w:rsidP="008C08B5">
            <w:pPr>
              <w:rPr>
                <w:rFonts w:ascii="Arial" w:hAnsi="Arial" w:cs="Arial"/>
                <w:sz w:val="18"/>
                <w:szCs w:val="18"/>
              </w:rPr>
            </w:pPr>
          </w:p>
        </w:tc>
        <w:tc>
          <w:tcPr>
            <w:tcW w:w="1129" w:type="dxa"/>
            <w:tcBorders>
              <w:top w:val="nil"/>
              <w:left w:val="nil"/>
              <w:bottom w:val="nil"/>
              <w:right w:val="single" w:sz="16" w:space="0" w:color="000000"/>
            </w:tcBorders>
            <w:shd w:val="clear" w:color="auto" w:fill="FFFFFF"/>
            <w:vAlign w:val="center"/>
          </w:tcPr>
          <w:p w:rsidR="00BE492F" w:rsidRDefault="00BE492F" w:rsidP="008C08B5">
            <w:pPr>
              <w:ind w:left="60" w:right="60"/>
              <w:rPr>
                <w:rFonts w:ascii="Arial" w:hAnsi="Arial" w:cs="Arial"/>
                <w:sz w:val="18"/>
                <w:szCs w:val="18"/>
              </w:rPr>
            </w:pPr>
            <w:r>
              <w:rPr>
                <w:rFonts w:ascii="Arial" w:hAnsi="Arial" w:cs="Arial"/>
                <w:sz w:val="18"/>
                <w:szCs w:val="18"/>
              </w:rPr>
              <w:t>Residual</w:t>
            </w:r>
          </w:p>
        </w:tc>
        <w:tc>
          <w:tcPr>
            <w:tcW w:w="1170" w:type="dxa"/>
            <w:tcBorders>
              <w:top w:val="nil"/>
              <w:left w:val="single" w:sz="16" w:space="0" w:color="000000"/>
              <w:bottom w:val="nil"/>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325.188</w:t>
            </w:r>
          </w:p>
        </w:tc>
        <w:tc>
          <w:tcPr>
            <w:tcW w:w="720" w:type="dxa"/>
            <w:tcBorders>
              <w:top w:val="nil"/>
              <w:bottom w:val="nil"/>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114</w:t>
            </w:r>
          </w:p>
        </w:tc>
        <w:tc>
          <w:tcPr>
            <w:tcW w:w="990" w:type="dxa"/>
            <w:tcBorders>
              <w:top w:val="nil"/>
              <w:bottom w:val="nil"/>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2.853</w:t>
            </w:r>
          </w:p>
        </w:tc>
        <w:tc>
          <w:tcPr>
            <w:tcW w:w="720" w:type="dxa"/>
            <w:tcBorders>
              <w:top w:val="nil"/>
              <w:bottom w:val="nil"/>
            </w:tcBorders>
            <w:shd w:val="clear" w:color="auto" w:fill="FFFFFF"/>
          </w:tcPr>
          <w:p w:rsidR="00BE492F" w:rsidRDefault="00BE492F" w:rsidP="008C08B5">
            <w:pPr>
              <w:rPr>
                <w:rFonts w:ascii="Times New Roman" w:hAnsi="Times New Roman" w:cs="Times New Roman"/>
                <w:sz w:val="24"/>
                <w:szCs w:val="24"/>
              </w:rPr>
            </w:pPr>
          </w:p>
        </w:tc>
        <w:tc>
          <w:tcPr>
            <w:tcW w:w="630" w:type="dxa"/>
            <w:tcBorders>
              <w:top w:val="nil"/>
              <w:bottom w:val="nil"/>
              <w:right w:val="single" w:sz="16" w:space="0" w:color="000000"/>
            </w:tcBorders>
            <w:shd w:val="clear" w:color="auto" w:fill="FFFFFF"/>
          </w:tcPr>
          <w:p w:rsidR="00BE492F" w:rsidRDefault="00BE492F" w:rsidP="008C08B5">
            <w:pPr>
              <w:rPr>
                <w:rFonts w:ascii="Times New Roman" w:hAnsi="Times New Roman" w:cs="Times New Roman"/>
                <w:sz w:val="24"/>
                <w:szCs w:val="24"/>
              </w:rPr>
            </w:pPr>
          </w:p>
        </w:tc>
      </w:tr>
      <w:tr w:rsidR="00BE492F" w:rsidTr="00D72E31">
        <w:trPr>
          <w:cantSplit/>
        </w:trPr>
        <w:tc>
          <w:tcPr>
            <w:tcW w:w="1481" w:type="dxa"/>
            <w:vMerge/>
            <w:tcBorders>
              <w:top w:val="single" w:sz="16" w:space="0" w:color="000000"/>
              <w:left w:val="single" w:sz="16" w:space="0" w:color="000000"/>
              <w:bottom w:val="single" w:sz="16" w:space="0" w:color="000000"/>
              <w:right w:val="nil"/>
            </w:tcBorders>
            <w:shd w:val="clear" w:color="auto" w:fill="FFFFFF"/>
            <w:vAlign w:val="center"/>
          </w:tcPr>
          <w:p w:rsidR="00BE492F" w:rsidRDefault="00BE492F" w:rsidP="008C08B5">
            <w:pPr>
              <w:rPr>
                <w:rFonts w:ascii="Times New Roman" w:hAnsi="Times New Roman" w:cs="Times New Roman"/>
                <w:sz w:val="24"/>
                <w:szCs w:val="24"/>
              </w:rPr>
            </w:pPr>
          </w:p>
        </w:tc>
        <w:tc>
          <w:tcPr>
            <w:tcW w:w="1129" w:type="dxa"/>
            <w:tcBorders>
              <w:top w:val="nil"/>
              <w:left w:val="nil"/>
              <w:bottom w:val="single" w:sz="16" w:space="0" w:color="000000"/>
              <w:right w:val="single" w:sz="16" w:space="0" w:color="000000"/>
            </w:tcBorders>
            <w:shd w:val="clear" w:color="auto" w:fill="FFFFFF"/>
            <w:vAlign w:val="center"/>
          </w:tcPr>
          <w:p w:rsidR="00BE492F" w:rsidRDefault="00BE492F" w:rsidP="008C08B5">
            <w:pPr>
              <w:ind w:left="60" w:right="60"/>
              <w:rPr>
                <w:rFonts w:ascii="Arial" w:hAnsi="Arial" w:cs="Arial"/>
                <w:sz w:val="18"/>
                <w:szCs w:val="18"/>
              </w:rPr>
            </w:pPr>
            <w:r>
              <w:rPr>
                <w:rFonts w:ascii="Arial" w:hAnsi="Arial" w:cs="Arial"/>
                <w:sz w:val="18"/>
                <w:szCs w:val="18"/>
              </w:rPr>
              <w:t>Total</w:t>
            </w:r>
          </w:p>
        </w:tc>
        <w:tc>
          <w:tcPr>
            <w:tcW w:w="1170" w:type="dxa"/>
            <w:tcBorders>
              <w:top w:val="nil"/>
              <w:left w:val="single" w:sz="16" w:space="0" w:color="000000"/>
              <w:bottom w:val="single" w:sz="16" w:space="0" w:color="000000"/>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418.828</w:t>
            </w:r>
          </w:p>
        </w:tc>
        <w:tc>
          <w:tcPr>
            <w:tcW w:w="720" w:type="dxa"/>
            <w:tcBorders>
              <w:top w:val="nil"/>
              <w:bottom w:val="single" w:sz="16" w:space="0" w:color="000000"/>
            </w:tcBorders>
            <w:shd w:val="clear" w:color="auto" w:fill="FFFFFF"/>
          </w:tcPr>
          <w:p w:rsidR="00BE492F" w:rsidRDefault="00BE492F" w:rsidP="008C08B5">
            <w:pPr>
              <w:ind w:left="60" w:right="60"/>
              <w:jc w:val="right"/>
              <w:rPr>
                <w:rFonts w:ascii="Arial" w:hAnsi="Arial" w:cs="Arial"/>
                <w:sz w:val="18"/>
                <w:szCs w:val="18"/>
              </w:rPr>
            </w:pPr>
            <w:r>
              <w:rPr>
                <w:rFonts w:ascii="Arial" w:hAnsi="Arial" w:cs="Arial"/>
                <w:sz w:val="18"/>
                <w:szCs w:val="18"/>
              </w:rPr>
              <w:t>115</w:t>
            </w:r>
          </w:p>
        </w:tc>
        <w:tc>
          <w:tcPr>
            <w:tcW w:w="990" w:type="dxa"/>
            <w:tcBorders>
              <w:top w:val="nil"/>
              <w:bottom w:val="single" w:sz="16" w:space="0" w:color="000000"/>
            </w:tcBorders>
            <w:shd w:val="clear" w:color="auto" w:fill="FFFFFF"/>
          </w:tcPr>
          <w:p w:rsidR="00BE492F" w:rsidRDefault="00BE492F" w:rsidP="008C08B5">
            <w:pPr>
              <w:rPr>
                <w:rFonts w:ascii="Times New Roman" w:hAnsi="Times New Roman" w:cs="Times New Roman"/>
                <w:sz w:val="24"/>
                <w:szCs w:val="24"/>
              </w:rPr>
            </w:pPr>
          </w:p>
        </w:tc>
        <w:tc>
          <w:tcPr>
            <w:tcW w:w="720" w:type="dxa"/>
            <w:tcBorders>
              <w:top w:val="nil"/>
              <w:bottom w:val="single" w:sz="16" w:space="0" w:color="000000"/>
            </w:tcBorders>
            <w:shd w:val="clear" w:color="auto" w:fill="FFFFFF"/>
          </w:tcPr>
          <w:p w:rsidR="00BE492F" w:rsidRDefault="00BE492F" w:rsidP="008C08B5">
            <w:pPr>
              <w:rPr>
                <w:rFonts w:ascii="Times New Roman" w:hAnsi="Times New Roman" w:cs="Times New Roman"/>
                <w:sz w:val="24"/>
                <w:szCs w:val="24"/>
              </w:rPr>
            </w:pPr>
          </w:p>
        </w:tc>
        <w:tc>
          <w:tcPr>
            <w:tcW w:w="630" w:type="dxa"/>
            <w:tcBorders>
              <w:top w:val="nil"/>
              <w:bottom w:val="single" w:sz="16" w:space="0" w:color="000000"/>
              <w:right w:val="single" w:sz="16" w:space="0" w:color="000000"/>
            </w:tcBorders>
            <w:shd w:val="clear" w:color="auto" w:fill="FFFFFF"/>
          </w:tcPr>
          <w:p w:rsidR="00BE492F" w:rsidRDefault="00BE492F" w:rsidP="008C08B5">
            <w:pPr>
              <w:rPr>
                <w:rFonts w:ascii="Times New Roman" w:hAnsi="Times New Roman" w:cs="Times New Roman"/>
                <w:sz w:val="24"/>
                <w:szCs w:val="24"/>
              </w:rPr>
            </w:pPr>
          </w:p>
        </w:tc>
      </w:tr>
    </w:tbl>
    <w:p w:rsidR="00BE492F" w:rsidRDefault="00BE492F" w:rsidP="00D72E31">
      <w:pPr>
        <w:spacing w:after="0"/>
        <w:jc w:val="both"/>
        <w:rPr>
          <w:rFonts w:ascii="Arial" w:hAnsi="Arial" w:cs="Arial"/>
          <w:sz w:val="18"/>
          <w:szCs w:val="18"/>
        </w:rPr>
      </w:pPr>
      <w:r>
        <w:rPr>
          <w:rFonts w:ascii="Arial" w:hAnsi="Arial" w:cs="Arial"/>
          <w:sz w:val="18"/>
          <w:szCs w:val="18"/>
        </w:rPr>
        <w:t xml:space="preserve">a. Dependent Variable: </w:t>
      </w:r>
      <w:proofErr w:type="gramStart"/>
      <w:r>
        <w:rPr>
          <w:rFonts w:ascii="Arial" w:hAnsi="Arial" w:cs="Arial"/>
          <w:sz w:val="18"/>
          <w:szCs w:val="18"/>
        </w:rPr>
        <w:t>sumY</w:t>
      </w:r>
      <w:proofErr w:type="gramEnd"/>
    </w:p>
    <w:p w:rsidR="008C08B5" w:rsidRPr="008C08B5" w:rsidRDefault="00BE492F" w:rsidP="00D72E31">
      <w:pPr>
        <w:spacing w:after="0" w:line="480" w:lineRule="auto"/>
        <w:jc w:val="both"/>
        <w:rPr>
          <w:rFonts w:ascii="Arial" w:hAnsi="Arial" w:cs="Arial"/>
          <w:sz w:val="18"/>
          <w:szCs w:val="18"/>
        </w:rPr>
      </w:pPr>
      <w:r>
        <w:rPr>
          <w:rFonts w:ascii="Arial" w:hAnsi="Arial" w:cs="Arial"/>
          <w:sz w:val="18"/>
          <w:szCs w:val="18"/>
        </w:rPr>
        <w:t>b. Predictors: (Constant), sumX</w:t>
      </w:r>
    </w:p>
    <w:p w:rsidR="00BE492F" w:rsidRDefault="008C08B5" w:rsidP="00D72E31">
      <w:pPr>
        <w:spacing w:after="0" w:line="48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Pengelolaan data SPSS versi 21</w:t>
      </w:r>
    </w:p>
    <w:p w:rsidR="002D2688" w:rsidRPr="008C08B5" w:rsidRDefault="002D2688" w:rsidP="00EB66EB">
      <w:pPr>
        <w:tabs>
          <w:tab w:val="left" w:pos="1170"/>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tabel 4.9 nilai signifikan sebesar 0.000 lebih kecil dari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hal ini menunjukkan </w:t>
      </w:r>
      <w:r>
        <w:rPr>
          <w:rFonts w:ascii="Times New Roman" w:hAnsi="Times New Roman" w:cs="Times New Roman"/>
          <w:sz w:val="24"/>
          <w:szCs w:val="24"/>
        </w:rPr>
        <w:lastRenderedPageBreak/>
        <w:t>model regresi yang digunakan dalam penelitian ini adalah fit sehingga data layak digunakan dalam pengambilan keputusan.</w:t>
      </w:r>
    </w:p>
    <w:p w:rsidR="00B90A4F" w:rsidRPr="000E0F39" w:rsidRDefault="00B90A4F" w:rsidP="00505B55">
      <w:pPr>
        <w:pStyle w:val="ListParagraph"/>
        <w:numPr>
          <w:ilvl w:val="0"/>
          <w:numId w:val="43"/>
        </w:numPr>
        <w:spacing w:after="0" w:line="480" w:lineRule="auto"/>
        <w:jc w:val="both"/>
        <w:rPr>
          <w:rFonts w:ascii="Times New Roman" w:hAnsi="Times New Roman" w:cs="Times New Roman"/>
          <w:b/>
          <w:sz w:val="24"/>
          <w:szCs w:val="24"/>
        </w:rPr>
      </w:pPr>
      <w:r w:rsidRPr="000E0F39">
        <w:rPr>
          <w:rFonts w:ascii="Times New Roman" w:hAnsi="Times New Roman" w:cs="Times New Roman"/>
          <w:b/>
          <w:sz w:val="24"/>
          <w:szCs w:val="24"/>
        </w:rPr>
        <w:t>Hipotesis (Uji t)</w:t>
      </w:r>
    </w:p>
    <w:p w:rsidR="00B90A4F" w:rsidRPr="00E436AC" w:rsidRDefault="00B90A4F" w:rsidP="009159F7">
      <w:pPr>
        <w:spacing w:after="0" w:line="480" w:lineRule="auto"/>
        <w:ind w:left="1080" w:firstLine="720"/>
        <w:jc w:val="both"/>
        <w:rPr>
          <w:rFonts w:ascii="Times New Roman" w:hAnsi="Times New Roman" w:cs="Times New Roman"/>
          <w:sz w:val="24"/>
          <w:szCs w:val="24"/>
        </w:rPr>
      </w:pPr>
      <w:r w:rsidRPr="00E436AC">
        <w:rPr>
          <w:rFonts w:ascii="Times New Roman" w:hAnsi="Times New Roman" w:cs="Times New Roman"/>
          <w:sz w:val="24"/>
          <w:szCs w:val="24"/>
        </w:rPr>
        <w:t>Uji digunakan untuk mengetahui apakah variabel independen (X) berpengaruh secara signifikan terhadap variabel (Y), dengan taraf signifikansi 5% maka hipotesis yang digunakan adalah:</w:t>
      </w:r>
    </w:p>
    <w:p w:rsidR="00B90A4F" w:rsidRDefault="00B90A4F" w:rsidP="00505B55">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nilai sig &lt; 0.05, atau t hitung &gt; dari t tabel maka terdapat pengaruh variabel X terhadap variabel Y.</w:t>
      </w:r>
    </w:p>
    <w:p w:rsidR="00B90A4F" w:rsidRDefault="00B90A4F" w:rsidP="00505B55">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nilai sig &gt; 0.05, atau t hitung &lt; dari t tabel maka tidak terdapat pengaruh variabel X terhadap variabel Y.</w:t>
      </w:r>
    </w:p>
    <w:p w:rsidR="00B90A4F" w:rsidRPr="00E436AC" w:rsidRDefault="00B56E9C" w:rsidP="009159F7">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Hasil uji t</w:t>
      </w:r>
      <w:r w:rsidR="00B90A4F" w:rsidRPr="00E436AC">
        <w:rPr>
          <w:rFonts w:ascii="Times New Roman" w:hAnsi="Times New Roman" w:cs="Times New Roman"/>
          <w:sz w:val="24"/>
          <w:szCs w:val="24"/>
        </w:rPr>
        <w:t xml:space="preserve"> pada penelitian ini dapat dilihat pada tabel</w:t>
      </w:r>
      <w:r>
        <w:rPr>
          <w:rFonts w:ascii="Times New Roman" w:hAnsi="Times New Roman" w:cs="Times New Roman"/>
          <w:sz w:val="24"/>
          <w:szCs w:val="24"/>
        </w:rPr>
        <w:t xml:space="preserve"> 4.10</w:t>
      </w:r>
      <w:r w:rsidR="00B90A4F" w:rsidRPr="00E436AC">
        <w:rPr>
          <w:rFonts w:ascii="Times New Roman" w:hAnsi="Times New Roman" w:cs="Times New Roman"/>
          <w:sz w:val="24"/>
          <w:szCs w:val="24"/>
        </w:rPr>
        <w:t xml:space="preserve"> berikut ini.</w:t>
      </w:r>
      <w:proofErr w:type="gramEnd"/>
    </w:p>
    <w:p w:rsidR="00B7656E" w:rsidRDefault="00B7656E" w:rsidP="00BD065A">
      <w:pPr>
        <w:spacing w:after="0" w:line="360" w:lineRule="auto"/>
        <w:ind w:left="720"/>
        <w:jc w:val="center"/>
        <w:rPr>
          <w:rFonts w:ascii="Times New Roman" w:hAnsi="Times New Roman" w:cs="Times New Roman"/>
          <w:b/>
          <w:sz w:val="24"/>
          <w:szCs w:val="24"/>
        </w:rPr>
      </w:pPr>
    </w:p>
    <w:p w:rsidR="00B7656E" w:rsidRDefault="00B7656E" w:rsidP="00BD065A">
      <w:pPr>
        <w:spacing w:after="0" w:line="360" w:lineRule="auto"/>
        <w:ind w:left="720"/>
        <w:jc w:val="center"/>
        <w:rPr>
          <w:rFonts w:ascii="Times New Roman" w:hAnsi="Times New Roman" w:cs="Times New Roman"/>
          <w:b/>
          <w:sz w:val="24"/>
          <w:szCs w:val="24"/>
        </w:rPr>
      </w:pPr>
    </w:p>
    <w:p w:rsidR="00B7656E" w:rsidRDefault="00B7656E" w:rsidP="00BD065A">
      <w:pPr>
        <w:spacing w:after="0" w:line="360" w:lineRule="auto"/>
        <w:ind w:left="720"/>
        <w:jc w:val="center"/>
        <w:rPr>
          <w:rFonts w:ascii="Times New Roman" w:hAnsi="Times New Roman" w:cs="Times New Roman"/>
          <w:b/>
          <w:sz w:val="24"/>
          <w:szCs w:val="24"/>
        </w:rPr>
      </w:pPr>
    </w:p>
    <w:p w:rsidR="00B90A4F" w:rsidRPr="00794D84" w:rsidRDefault="002D2688" w:rsidP="00BD065A">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Tabel 4.10</w:t>
      </w:r>
    </w:p>
    <w:p w:rsidR="00B90A4F" w:rsidRDefault="008047C7" w:rsidP="00BD065A">
      <w:pPr>
        <w:spacing w:after="0" w:line="480" w:lineRule="auto"/>
        <w:ind w:left="720"/>
        <w:jc w:val="center"/>
        <w:rPr>
          <w:rFonts w:ascii="Times New Roman" w:hAnsi="Times New Roman" w:cs="Times New Roman"/>
          <w:b/>
          <w:sz w:val="24"/>
          <w:szCs w:val="24"/>
        </w:rPr>
      </w:pPr>
      <w:r>
        <w:rPr>
          <w:rFonts w:ascii="Times New Roman" w:hAnsi="Times New Roman" w:cs="Times New Roman"/>
          <w:b/>
          <w:sz w:val="24"/>
          <w:szCs w:val="24"/>
        </w:rPr>
        <w:t>Hasil Uji Statistik t</w:t>
      </w:r>
    </w:p>
    <w:tbl>
      <w:tblPr>
        <w:tblW w:w="7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0"/>
        <w:gridCol w:w="1040"/>
        <w:gridCol w:w="990"/>
        <w:gridCol w:w="990"/>
        <w:gridCol w:w="1260"/>
        <w:gridCol w:w="630"/>
        <w:gridCol w:w="720"/>
      </w:tblGrid>
      <w:tr w:rsidR="001B3494" w:rsidTr="00BD065A">
        <w:trPr>
          <w:cantSplit/>
        </w:trPr>
        <w:tc>
          <w:tcPr>
            <w:tcW w:w="7110" w:type="dxa"/>
            <w:gridSpan w:val="7"/>
            <w:tcBorders>
              <w:top w:val="nil"/>
              <w:left w:val="nil"/>
              <w:bottom w:val="nil"/>
              <w:right w:val="nil"/>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b/>
                <w:bCs/>
                <w:sz w:val="18"/>
                <w:szCs w:val="18"/>
              </w:rPr>
              <w:t>Coefficients</w:t>
            </w:r>
            <w:r>
              <w:rPr>
                <w:rFonts w:ascii="Arial" w:hAnsi="Arial" w:cs="Arial"/>
                <w:b/>
                <w:bCs/>
                <w:sz w:val="18"/>
                <w:szCs w:val="18"/>
                <w:vertAlign w:val="superscript"/>
              </w:rPr>
              <w:t>a</w:t>
            </w:r>
          </w:p>
        </w:tc>
      </w:tr>
      <w:tr w:rsidR="001B3494" w:rsidTr="00BD065A">
        <w:trPr>
          <w:cantSplit/>
        </w:trPr>
        <w:tc>
          <w:tcPr>
            <w:tcW w:w="2520" w:type="dxa"/>
            <w:gridSpan w:val="2"/>
            <w:vMerge w:val="restart"/>
            <w:tcBorders>
              <w:top w:val="single" w:sz="16" w:space="0" w:color="000000"/>
              <w:left w:val="single" w:sz="16" w:space="0" w:color="000000"/>
              <w:bottom w:val="nil"/>
              <w:right w:val="nil"/>
            </w:tcBorders>
            <w:shd w:val="clear" w:color="auto" w:fill="FFFFFF"/>
          </w:tcPr>
          <w:p w:rsidR="001B3494" w:rsidRDefault="001B3494" w:rsidP="00D74303">
            <w:pPr>
              <w:spacing w:line="320" w:lineRule="atLeast"/>
              <w:ind w:left="60" w:right="60"/>
              <w:rPr>
                <w:rFonts w:ascii="Arial" w:hAnsi="Arial" w:cs="Arial"/>
                <w:sz w:val="18"/>
                <w:szCs w:val="18"/>
              </w:rPr>
            </w:pPr>
            <w:r>
              <w:rPr>
                <w:rFonts w:ascii="Arial" w:hAnsi="Arial" w:cs="Arial"/>
                <w:sz w:val="18"/>
                <w:szCs w:val="18"/>
              </w:rPr>
              <w:t>Model</w:t>
            </w:r>
          </w:p>
        </w:tc>
        <w:tc>
          <w:tcPr>
            <w:tcW w:w="1980" w:type="dxa"/>
            <w:gridSpan w:val="2"/>
            <w:tcBorders>
              <w:top w:val="single" w:sz="16" w:space="0" w:color="000000"/>
              <w:left w:val="single" w:sz="16" w:space="0" w:color="000000"/>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sz w:val="18"/>
                <w:szCs w:val="18"/>
              </w:rPr>
              <w:t>Unstandardized Coefficients</w:t>
            </w:r>
          </w:p>
        </w:tc>
        <w:tc>
          <w:tcPr>
            <w:tcW w:w="1260" w:type="dxa"/>
            <w:tcBorders>
              <w:top w:val="single" w:sz="16" w:space="0" w:color="000000"/>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sz w:val="18"/>
                <w:szCs w:val="18"/>
              </w:rPr>
              <w:t>Standardized Coefficients</w:t>
            </w:r>
          </w:p>
        </w:tc>
        <w:tc>
          <w:tcPr>
            <w:tcW w:w="630" w:type="dxa"/>
            <w:vMerge w:val="restart"/>
            <w:tcBorders>
              <w:top w:val="single" w:sz="16" w:space="0" w:color="000000"/>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sz w:val="18"/>
                <w:szCs w:val="18"/>
              </w:rPr>
              <w:t>t</w:t>
            </w:r>
          </w:p>
        </w:tc>
        <w:tc>
          <w:tcPr>
            <w:tcW w:w="720" w:type="dxa"/>
            <w:vMerge w:val="restart"/>
            <w:tcBorders>
              <w:top w:val="single" w:sz="16" w:space="0" w:color="000000"/>
              <w:right w:val="single" w:sz="16" w:space="0" w:color="000000"/>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sz w:val="18"/>
                <w:szCs w:val="18"/>
              </w:rPr>
              <w:t>Sig.</w:t>
            </w:r>
          </w:p>
        </w:tc>
      </w:tr>
      <w:tr w:rsidR="001B3494" w:rsidTr="00BD065A">
        <w:trPr>
          <w:cantSplit/>
        </w:trPr>
        <w:tc>
          <w:tcPr>
            <w:tcW w:w="2520" w:type="dxa"/>
            <w:gridSpan w:val="2"/>
            <w:vMerge/>
            <w:tcBorders>
              <w:top w:val="single" w:sz="16" w:space="0" w:color="000000"/>
              <w:left w:val="single" w:sz="16" w:space="0" w:color="000000"/>
              <w:bottom w:val="nil"/>
              <w:right w:val="nil"/>
            </w:tcBorders>
            <w:shd w:val="clear" w:color="auto" w:fill="FFFFFF"/>
          </w:tcPr>
          <w:p w:rsidR="001B3494" w:rsidRDefault="001B3494" w:rsidP="00D74303">
            <w:pPr>
              <w:rPr>
                <w:rFonts w:ascii="Arial" w:hAnsi="Arial" w:cs="Arial"/>
                <w:sz w:val="18"/>
                <w:szCs w:val="18"/>
              </w:rPr>
            </w:pPr>
          </w:p>
        </w:tc>
        <w:tc>
          <w:tcPr>
            <w:tcW w:w="990" w:type="dxa"/>
            <w:tcBorders>
              <w:left w:val="single" w:sz="16" w:space="0" w:color="000000"/>
              <w:bottom w:val="single" w:sz="16" w:space="0" w:color="000000"/>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sz w:val="18"/>
                <w:szCs w:val="18"/>
              </w:rPr>
              <w:t>B</w:t>
            </w:r>
          </w:p>
        </w:tc>
        <w:tc>
          <w:tcPr>
            <w:tcW w:w="990" w:type="dxa"/>
            <w:tcBorders>
              <w:bottom w:val="single" w:sz="16" w:space="0" w:color="000000"/>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sz w:val="18"/>
                <w:szCs w:val="18"/>
              </w:rPr>
              <w:t>Std. Error</w:t>
            </w:r>
          </w:p>
        </w:tc>
        <w:tc>
          <w:tcPr>
            <w:tcW w:w="1260" w:type="dxa"/>
            <w:tcBorders>
              <w:bottom w:val="single" w:sz="16" w:space="0" w:color="000000"/>
            </w:tcBorders>
            <w:shd w:val="clear" w:color="auto" w:fill="FFFFFF"/>
          </w:tcPr>
          <w:p w:rsidR="001B3494" w:rsidRDefault="001B3494" w:rsidP="00D74303">
            <w:pPr>
              <w:spacing w:line="320" w:lineRule="atLeast"/>
              <w:ind w:left="60" w:right="60"/>
              <w:jc w:val="center"/>
              <w:rPr>
                <w:rFonts w:ascii="Arial" w:hAnsi="Arial" w:cs="Arial"/>
                <w:sz w:val="18"/>
                <w:szCs w:val="18"/>
              </w:rPr>
            </w:pPr>
            <w:r>
              <w:rPr>
                <w:rFonts w:ascii="Arial" w:hAnsi="Arial" w:cs="Arial"/>
                <w:sz w:val="18"/>
                <w:szCs w:val="18"/>
              </w:rPr>
              <w:t>Beta</w:t>
            </w:r>
          </w:p>
        </w:tc>
        <w:tc>
          <w:tcPr>
            <w:tcW w:w="630" w:type="dxa"/>
            <w:vMerge/>
            <w:tcBorders>
              <w:top w:val="single" w:sz="16" w:space="0" w:color="000000"/>
            </w:tcBorders>
            <w:shd w:val="clear" w:color="auto" w:fill="FFFFFF"/>
          </w:tcPr>
          <w:p w:rsidR="001B3494" w:rsidRDefault="001B3494" w:rsidP="00D74303">
            <w:pPr>
              <w:rPr>
                <w:rFonts w:ascii="Arial" w:hAnsi="Arial" w:cs="Arial"/>
                <w:sz w:val="18"/>
                <w:szCs w:val="18"/>
              </w:rPr>
            </w:pPr>
          </w:p>
        </w:tc>
        <w:tc>
          <w:tcPr>
            <w:tcW w:w="720" w:type="dxa"/>
            <w:vMerge/>
            <w:tcBorders>
              <w:top w:val="single" w:sz="16" w:space="0" w:color="000000"/>
              <w:right w:val="single" w:sz="16" w:space="0" w:color="000000"/>
            </w:tcBorders>
            <w:shd w:val="clear" w:color="auto" w:fill="FFFFFF"/>
          </w:tcPr>
          <w:p w:rsidR="001B3494" w:rsidRDefault="001B3494" w:rsidP="00D74303">
            <w:pPr>
              <w:rPr>
                <w:rFonts w:ascii="Arial" w:hAnsi="Arial" w:cs="Arial"/>
                <w:sz w:val="18"/>
                <w:szCs w:val="18"/>
              </w:rPr>
            </w:pPr>
          </w:p>
        </w:tc>
      </w:tr>
      <w:tr w:rsidR="001B3494" w:rsidTr="00BD065A">
        <w:trPr>
          <w:cantSplit/>
        </w:trPr>
        <w:tc>
          <w:tcPr>
            <w:tcW w:w="1480" w:type="dxa"/>
            <w:vMerge w:val="restart"/>
            <w:tcBorders>
              <w:top w:val="single" w:sz="16" w:space="0" w:color="000000"/>
              <w:left w:val="single" w:sz="16" w:space="0" w:color="000000"/>
              <w:bottom w:val="single" w:sz="16" w:space="0" w:color="000000"/>
              <w:right w:val="nil"/>
            </w:tcBorders>
            <w:shd w:val="clear" w:color="auto" w:fill="FFFFFF"/>
            <w:vAlign w:val="center"/>
          </w:tcPr>
          <w:p w:rsidR="001B3494" w:rsidRDefault="001B3494" w:rsidP="00D74303">
            <w:pPr>
              <w:spacing w:line="320" w:lineRule="atLeast"/>
              <w:ind w:left="60" w:right="60"/>
              <w:rPr>
                <w:rFonts w:ascii="Arial" w:hAnsi="Arial" w:cs="Arial"/>
                <w:sz w:val="18"/>
                <w:szCs w:val="18"/>
              </w:rPr>
            </w:pPr>
            <w:r>
              <w:rPr>
                <w:rFonts w:ascii="Arial" w:hAnsi="Arial" w:cs="Arial"/>
                <w:sz w:val="18"/>
                <w:szCs w:val="18"/>
              </w:rPr>
              <w:t>1</w:t>
            </w:r>
          </w:p>
        </w:tc>
        <w:tc>
          <w:tcPr>
            <w:tcW w:w="1040" w:type="dxa"/>
            <w:tcBorders>
              <w:top w:val="single" w:sz="16" w:space="0" w:color="000000"/>
              <w:left w:val="nil"/>
              <w:bottom w:val="nil"/>
              <w:right w:val="single" w:sz="16" w:space="0" w:color="000000"/>
            </w:tcBorders>
            <w:shd w:val="clear" w:color="auto" w:fill="FFFFFF"/>
            <w:vAlign w:val="center"/>
          </w:tcPr>
          <w:p w:rsidR="001B3494" w:rsidRDefault="001B3494" w:rsidP="00D74303">
            <w:pPr>
              <w:spacing w:line="320" w:lineRule="atLeast"/>
              <w:ind w:left="60" w:right="60"/>
              <w:rPr>
                <w:rFonts w:ascii="Arial" w:hAnsi="Arial" w:cs="Arial"/>
                <w:sz w:val="18"/>
                <w:szCs w:val="18"/>
              </w:rPr>
            </w:pPr>
            <w:r>
              <w:rPr>
                <w:rFonts w:ascii="Arial" w:hAnsi="Arial" w:cs="Arial"/>
                <w:sz w:val="18"/>
                <w:szCs w:val="18"/>
              </w:rPr>
              <w:t>(Constant)</w:t>
            </w:r>
          </w:p>
        </w:tc>
        <w:tc>
          <w:tcPr>
            <w:tcW w:w="990" w:type="dxa"/>
            <w:tcBorders>
              <w:top w:val="single" w:sz="16" w:space="0" w:color="000000"/>
              <w:left w:val="single" w:sz="16" w:space="0" w:color="000000"/>
              <w:bottom w:val="nil"/>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8.257</w:t>
            </w:r>
          </w:p>
        </w:tc>
        <w:tc>
          <w:tcPr>
            <w:tcW w:w="990" w:type="dxa"/>
            <w:tcBorders>
              <w:top w:val="single" w:sz="16" w:space="0" w:color="000000"/>
              <w:bottom w:val="nil"/>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2.350</w:t>
            </w:r>
          </w:p>
        </w:tc>
        <w:tc>
          <w:tcPr>
            <w:tcW w:w="1260" w:type="dxa"/>
            <w:tcBorders>
              <w:top w:val="single" w:sz="16" w:space="0" w:color="000000"/>
              <w:bottom w:val="nil"/>
            </w:tcBorders>
            <w:shd w:val="clear" w:color="auto" w:fill="FFFFFF"/>
          </w:tcPr>
          <w:p w:rsidR="001B3494" w:rsidRDefault="001B3494" w:rsidP="00D74303">
            <w:pPr>
              <w:rPr>
                <w:rFonts w:ascii="Times New Roman" w:hAnsi="Times New Roman" w:cs="Times New Roman"/>
                <w:sz w:val="24"/>
                <w:szCs w:val="24"/>
              </w:rPr>
            </w:pPr>
          </w:p>
        </w:tc>
        <w:tc>
          <w:tcPr>
            <w:tcW w:w="630" w:type="dxa"/>
            <w:tcBorders>
              <w:top w:val="single" w:sz="16" w:space="0" w:color="000000"/>
              <w:bottom w:val="nil"/>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3.514</w:t>
            </w:r>
          </w:p>
        </w:tc>
        <w:tc>
          <w:tcPr>
            <w:tcW w:w="720" w:type="dxa"/>
            <w:tcBorders>
              <w:top w:val="single" w:sz="16" w:space="0" w:color="000000"/>
              <w:bottom w:val="nil"/>
              <w:right w:val="single" w:sz="16" w:space="0" w:color="000000"/>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.001</w:t>
            </w:r>
          </w:p>
        </w:tc>
      </w:tr>
      <w:tr w:rsidR="001B3494" w:rsidTr="00BD065A">
        <w:trPr>
          <w:cantSplit/>
        </w:trPr>
        <w:tc>
          <w:tcPr>
            <w:tcW w:w="1480" w:type="dxa"/>
            <w:vMerge/>
            <w:tcBorders>
              <w:top w:val="single" w:sz="16" w:space="0" w:color="000000"/>
              <w:left w:val="single" w:sz="16" w:space="0" w:color="000000"/>
              <w:bottom w:val="single" w:sz="16" w:space="0" w:color="000000"/>
              <w:right w:val="nil"/>
            </w:tcBorders>
            <w:shd w:val="clear" w:color="auto" w:fill="FFFFFF"/>
            <w:vAlign w:val="center"/>
          </w:tcPr>
          <w:p w:rsidR="001B3494" w:rsidRDefault="001B3494" w:rsidP="00D74303">
            <w:pPr>
              <w:rPr>
                <w:rFonts w:ascii="Arial" w:hAnsi="Arial" w:cs="Arial"/>
                <w:sz w:val="18"/>
                <w:szCs w:val="18"/>
              </w:rPr>
            </w:pPr>
          </w:p>
        </w:tc>
        <w:tc>
          <w:tcPr>
            <w:tcW w:w="1040" w:type="dxa"/>
            <w:tcBorders>
              <w:top w:val="nil"/>
              <w:left w:val="nil"/>
              <w:bottom w:val="single" w:sz="16" w:space="0" w:color="000000"/>
              <w:right w:val="single" w:sz="16" w:space="0" w:color="000000"/>
            </w:tcBorders>
            <w:shd w:val="clear" w:color="auto" w:fill="FFFFFF"/>
            <w:vAlign w:val="center"/>
          </w:tcPr>
          <w:p w:rsidR="001B3494" w:rsidRDefault="001B3494" w:rsidP="00D74303">
            <w:pPr>
              <w:spacing w:line="320" w:lineRule="atLeast"/>
              <w:ind w:left="60" w:right="60"/>
              <w:rPr>
                <w:rFonts w:ascii="Arial" w:hAnsi="Arial" w:cs="Arial"/>
                <w:sz w:val="18"/>
                <w:szCs w:val="18"/>
              </w:rPr>
            </w:pPr>
            <w:r>
              <w:rPr>
                <w:rFonts w:ascii="Arial" w:hAnsi="Arial" w:cs="Arial"/>
                <w:sz w:val="18"/>
                <w:szCs w:val="18"/>
              </w:rPr>
              <w:t>sumX</w:t>
            </w:r>
          </w:p>
        </w:tc>
        <w:tc>
          <w:tcPr>
            <w:tcW w:w="990" w:type="dxa"/>
            <w:tcBorders>
              <w:top w:val="nil"/>
              <w:left w:val="single" w:sz="16" w:space="0" w:color="000000"/>
              <w:bottom w:val="single" w:sz="16" w:space="0" w:color="000000"/>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.311</w:t>
            </w:r>
          </w:p>
        </w:tc>
        <w:tc>
          <w:tcPr>
            <w:tcW w:w="990" w:type="dxa"/>
            <w:tcBorders>
              <w:top w:val="nil"/>
              <w:bottom w:val="single" w:sz="16" w:space="0" w:color="000000"/>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.054</w:t>
            </w:r>
          </w:p>
        </w:tc>
        <w:tc>
          <w:tcPr>
            <w:tcW w:w="1260" w:type="dxa"/>
            <w:tcBorders>
              <w:top w:val="nil"/>
              <w:bottom w:val="single" w:sz="16" w:space="0" w:color="000000"/>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.473</w:t>
            </w:r>
          </w:p>
        </w:tc>
        <w:tc>
          <w:tcPr>
            <w:tcW w:w="630" w:type="dxa"/>
            <w:tcBorders>
              <w:top w:val="nil"/>
              <w:bottom w:val="single" w:sz="16" w:space="0" w:color="000000"/>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5.729</w:t>
            </w:r>
          </w:p>
        </w:tc>
        <w:tc>
          <w:tcPr>
            <w:tcW w:w="720" w:type="dxa"/>
            <w:tcBorders>
              <w:top w:val="nil"/>
              <w:bottom w:val="single" w:sz="16" w:space="0" w:color="000000"/>
              <w:right w:val="single" w:sz="16" w:space="0" w:color="000000"/>
            </w:tcBorders>
            <w:shd w:val="clear" w:color="auto" w:fill="FFFFFF"/>
          </w:tcPr>
          <w:p w:rsidR="001B3494" w:rsidRDefault="001B3494" w:rsidP="00D74303">
            <w:pPr>
              <w:spacing w:line="320" w:lineRule="atLeast"/>
              <w:ind w:left="60" w:right="60"/>
              <w:jc w:val="right"/>
              <w:rPr>
                <w:rFonts w:ascii="Arial" w:hAnsi="Arial" w:cs="Arial"/>
                <w:sz w:val="18"/>
                <w:szCs w:val="18"/>
              </w:rPr>
            </w:pPr>
            <w:r>
              <w:rPr>
                <w:rFonts w:ascii="Arial" w:hAnsi="Arial" w:cs="Arial"/>
                <w:sz w:val="18"/>
                <w:szCs w:val="18"/>
              </w:rPr>
              <w:t>.000</w:t>
            </w:r>
          </w:p>
        </w:tc>
      </w:tr>
    </w:tbl>
    <w:p w:rsidR="001B3494" w:rsidRDefault="001B3494" w:rsidP="00BD065A">
      <w:pPr>
        <w:rPr>
          <w:rFonts w:ascii="Arial" w:hAnsi="Arial" w:cs="Arial"/>
          <w:sz w:val="18"/>
          <w:szCs w:val="18"/>
        </w:rPr>
      </w:pPr>
      <w:r>
        <w:rPr>
          <w:rFonts w:ascii="Arial" w:hAnsi="Arial" w:cs="Arial"/>
          <w:sz w:val="18"/>
          <w:szCs w:val="18"/>
        </w:rPr>
        <w:t xml:space="preserve">a. Dependent Variable: </w:t>
      </w:r>
      <w:proofErr w:type="gramStart"/>
      <w:r>
        <w:rPr>
          <w:rFonts w:ascii="Arial" w:hAnsi="Arial" w:cs="Arial"/>
          <w:sz w:val="18"/>
          <w:szCs w:val="18"/>
        </w:rPr>
        <w:t>sumY</w:t>
      </w:r>
      <w:proofErr w:type="gramEnd"/>
    </w:p>
    <w:p w:rsidR="00833A7F" w:rsidRDefault="00833A7F" w:rsidP="00BD065A">
      <w:pPr>
        <w:spacing w:after="0" w:line="48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Pengolahan data SPSS versi 21</w:t>
      </w:r>
    </w:p>
    <w:p w:rsidR="00B56E9C" w:rsidRDefault="00833A7F" w:rsidP="00BD065A">
      <w:pPr>
        <w:spacing w:after="0"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uji </w:t>
      </w:r>
      <w:r w:rsidR="002D2688">
        <w:rPr>
          <w:rFonts w:ascii="Times New Roman" w:hAnsi="Times New Roman" w:cs="Times New Roman"/>
          <w:sz w:val="24"/>
          <w:szCs w:val="24"/>
        </w:rPr>
        <w:t>Tabel 4.10</w:t>
      </w:r>
      <w:r w:rsidR="00B90A4F" w:rsidRPr="00B90A4F">
        <w:rPr>
          <w:rFonts w:ascii="Times New Roman" w:hAnsi="Times New Roman" w:cs="Times New Roman"/>
          <w:sz w:val="24"/>
          <w:szCs w:val="24"/>
        </w:rPr>
        <w:t xml:space="preserve"> menunjukkan bahwa variabel pembiayaan mudah ceria T</w:t>
      </w:r>
      <w:r w:rsidR="00B90A4F" w:rsidRPr="00B90A4F">
        <w:rPr>
          <w:rFonts w:ascii="Times New Roman" w:hAnsi="Times New Roman" w:cs="Times New Roman"/>
          <w:sz w:val="24"/>
          <w:szCs w:val="24"/>
          <w:vertAlign w:val="subscript"/>
        </w:rPr>
        <w:t xml:space="preserve">hitung </w:t>
      </w:r>
      <w:r w:rsidR="00E36593">
        <w:rPr>
          <w:rFonts w:ascii="Times New Roman" w:hAnsi="Times New Roman" w:cs="Times New Roman"/>
          <w:sz w:val="24"/>
          <w:szCs w:val="24"/>
        </w:rPr>
        <w:t>sebesar 5</w:t>
      </w:r>
      <w:r w:rsidR="001B3494">
        <w:rPr>
          <w:rFonts w:ascii="Times New Roman" w:hAnsi="Times New Roman" w:cs="Times New Roman"/>
          <w:sz w:val="24"/>
          <w:szCs w:val="24"/>
        </w:rPr>
        <w:t>.</w:t>
      </w:r>
      <w:r w:rsidR="00E36593">
        <w:rPr>
          <w:rFonts w:ascii="Times New Roman" w:hAnsi="Times New Roman" w:cs="Times New Roman"/>
          <w:sz w:val="24"/>
          <w:szCs w:val="24"/>
        </w:rPr>
        <w:t>729</w:t>
      </w:r>
      <w:r w:rsidR="00B90A4F" w:rsidRPr="00B90A4F">
        <w:rPr>
          <w:rFonts w:ascii="Times New Roman" w:hAnsi="Times New Roman" w:cs="Times New Roman"/>
          <w:sz w:val="24"/>
          <w:szCs w:val="24"/>
        </w:rPr>
        <w:t>&gt; T</w:t>
      </w:r>
      <w:r w:rsidR="00B90A4F" w:rsidRPr="00B90A4F">
        <w:rPr>
          <w:rFonts w:ascii="Times New Roman" w:hAnsi="Times New Roman" w:cs="Times New Roman"/>
          <w:sz w:val="24"/>
          <w:szCs w:val="24"/>
          <w:vertAlign w:val="subscript"/>
        </w:rPr>
        <w:t xml:space="preserve">tabel </w:t>
      </w:r>
      <w:r w:rsidR="00506CF5">
        <w:rPr>
          <w:rFonts w:ascii="Times New Roman" w:hAnsi="Times New Roman" w:cs="Times New Roman"/>
          <w:sz w:val="24"/>
          <w:szCs w:val="24"/>
        </w:rPr>
        <w:t>0.</w:t>
      </w:r>
      <w:r w:rsidR="00B90A4F" w:rsidRPr="00B90A4F">
        <w:rPr>
          <w:rFonts w:ascii="Times New Roman" w:hAnsi="Times New Roman" w:cs="Times New Roman"/>
          <w:sz w:val="24"/>
          <w:szCs w:val="24"/>
        </w:rPr>
        <w:t>1</w:t>
      </w:r>
      <w:r w:rsidR="00506CF5">
        <w:rPr>
          <w:rFonts w:ascii="Times New Roman" w:hAnsi="Times New Roman" w:cs="Times New Roman"/>
          <w:sz w:val="24"/>
          <w:szCs w:val="24"/>
        </w:rPr>
        <w:t>824</w:t>
      </w:r>
      <w:r w:rsidR="00B90A4F" w:rsidRPr="00B90A4F">
        <w:rPr>
          <w:rFonts w:ascii="Times New Roman" w:hAnsi="Times New Roman" w:cs="Times New Roman"/>
          <w:sz w:val="24"/>
          <w:szCs w:val="24"/>
        </w:rPr>
        <w:t xml:space="preserve"> da</w:t>
      </w:r>
      <w:r w:rsidR="00E36593">
        <w:rPr>
          <w:rFonts w:ascii="Times New Roman" w:hAnsi="Times New Roman" w:cs="Times New Roman"/>
          <w:sz w:val="24"/>
          <w:szCs w:val="24"/>
        </w:rPr>
        <w:t>n nilai signifikan sebesar 0.000</w:t>
      </w:r>
      <w:r w:rsidR="00B90A4F" w:rsidRPr="00B90A4F">
        <w:rPr>
          <w:rFonts w:ascii="Times New Roman" w:hAnsi="Times New Roman" w:cs="Times New Roman"/>
          <w:sz w:val="24"/>
          <w:szCs w:val="24"/>
        </w:rPr>
        <w:t>&lt; 0.05 dengan demikian H</w:t>
      </w:r>
      <w:r w:rsidR="00B90A4F" w:rsidRPr="00B90A4F">
        <w:rPr>
          <w:rFonts w:ascii="Times New Roman" w:hAnsi="Times New Roman" w:cs="Times New Roman"/>
          <w:sz w:val="24"/>
          <w:szCs w:val="24"/>
          <w:vertAlign w:val="subscript"/>
        </w:rPr>
        <w:t xml:space="preserve">0 </w:t>
      </w:r>
      <w:r w:rsidR="00B90A4F" w:rsidRPr="00B90A4F">
        <w:rPr>
          <w:rFonts w:ascii="Times New Roman" w:hAnsi="Times New Roman" w:cs="Times New Roman"/>
          <w:sz w:val="24"/>
          <w:szCs w:val="24"/>
        </w:rPr>
        <w:t>ditolak dan H</w:t>
      </w:r>
      <w:r w:rsidR="00B90A4F" w:rsidRPr="00B90A4F">
        <w:rPr>
          <w:rFonts w:ascii="Times New Roman" w:hAnsi="Times New Roman" w:cs="Times New Roman"/>
          <w:sz w:val="24"/>
          <w:szCs w:val="24"/>
          <w:vertAlign w:val="subscript"/>
        </w:rPr>
        <w:t>1</w:t>
      </w:r>
      <w:r w:rsidR="00B90A4F" w:rsidRPr="00B90A4F">
        <w:rPr>
          <w:rFonts w:ascii="Times New Roman" w:hAnsi="Times New Roman" w:cs="Times New Roman"/>
          <w:sz w:val="24"/>
          <w:szCs w:val="24"/>
        </w:rPr>
        <w:t xml:space="preserve"> diterima.Kesimpulan yang dihasilkan yaitu variabel pembiayaan mudah ceria berpengaruh positif terhadap perkembangan usaha nasabah di BMT Assyafi’iyah berkah Nasional Merak.</w:t>
      </w:r>
      <w:proofErr w:type="gramEnd"/>
    </w:p>
    <w:p w:rsidR="00BD065A" w:rsidRDefault="00BD065A" w:rsidP="00BD065A">
      <w:pPr>
        <w:spacing w:after="0" w:line="480" w:lineRule="auto"/>
        <w:ind w:left="1080" w:firstLine="720"/>
        <w:jc w:val="both"/>
        <w:rPr>
          <w:rFonts w:ascii="Times New Roman" w:hAnsi="Times New Roman" w:cs="Times New Roman"/>
          <w:sz w:val="24"/>
          <w:szCs w:val="24"/>
        </w:rPr>
      </w:pPr>
    </w:p>
    <w:p w:rsidR="00BD065A" w:rsidRPr="00B90A4F" w:rsidRDefault="00BD065A" w:rsidP="00BD065A">
      <w:pPr>
        <w:spacing w:after="0" w:line="480" w:lineRule="auto"/>
        <w:ind w:left="1080" w:firstLine="720"/>
        <w:jc w:val="both"/>
        <w:rPr>
          <w:rFonts w:ascii="Times New Roman" w:hAnsi="Times New Roman" w:cs="Times New Roman"/>
          <w:sz w:val="24"/>
          <w:szCs w:val="24"/>
        </w:rPr>
      </w:pPr>
    </w:p>
    <w:p w:rsidR="00E91014" w:rsidRPr="000E0F39" w:rsidRDefault="00E91014" w:rsidP="00505B55">
      <w:pPr>
        <w:pStyle w:val="ListParagraph"/>
        <w:numPr>
          <w:ilvl w:val="0"/>
          <w:numId w:val="43"/>
        </w:numPr>
        <w:spacing w:after="0" w:line="480" w:lineRule="auto"/>
        <w:rPr>
          <w:rFonts w:ascii="Times New Roman" w:hAnsi="Times New Roman" w:cs="Times New Roman"/>
          <w:b/>
          <w:sz w:val="24"/>
          <w:szCs w:val="24"/>
        </w:rPr>
      </w:pPr>
      <w:r w:rsidRPr="000E0F39">
        <w:rPr>
          <w:rFonts w:ascii="Times New Roman" w:hAnsi="Times New Roman" w:cs="Times New Roman"/>
          <w:b/>
          <w:sz w:val="24"/>
          <w:szCs w:val="24"/>
        </w:rPr>
        <w:lastRenderedPageBreak/>
        <w:t>Analisis Regresi Linear Sederhana</w:t>
      </w:r>
    </w:p>
    <w:p w:rsidR="00E91014" w:rsidRPr="009B5625" w:rsidRDefault="008047C7" w:rsidP="00B56E9C">
      <w:pPr>
        <w:spacing w:line="480" w:lineRule="auto"/>
        <w:ind w:left="1080" w:right="60" w:firstLine="720"/>
        <w:jc w:val="both"/>
        <w:rPr>
          <w:rFonts w:ascii="Times New Roman" w:hAnsi="Times New Roman" w:cs="Times New Roman"/>
          <w:sz w:val="24"/>
          <w:szCs w:val="24"/>
        </w:rPr>
      </w:pPr>
      <w:r>
        <w:rPr>
          <w:rFonts w:ascii="Times New Roman" w:hAnsi="Times New Roman" w:cs="Times New Roman"/>
          <w:sz w:val="24"/>
          <w:szCs w:val="24"/>
        </w:rPr>
        <w:t>Berdasarkan T</w:t>
      </w:r>
      <w:r w:rsidR="00E91014" w:rsidRPr="009B5625">
        <w:rPr>
          <w:rFonts w:ascii="Times New Roman" w:hAnsi="Times New Roman" w:cs="Times New Roman"/>
          <w:sz w:val="24"/>
          <w:szCs w:val="24"/>
        </w:rPr>
        <w:t>abel</w:t>
      </w:r>
      <w:r w:rsidR="007F7D7A">
        <w:rPr>
          <w:rFonts w:ascii="Times New Roman" w:hAnsi="Times New Roman" w:cs="Times New Roman"/>
          <w:sz w:val="24"/>
          <w:szCs w:val="24"/>
        </w:rPr>
        <w:t xml:space="preserve"> 4.10</w:t>
      </w:r>
      <w:r w:rsidR="00E91014" w:rsidRPr="009B5625">
        <w:rPr>
          <w:rFonts w:ascii="Times New Roman" w:hAnsi="Times New Roman" w:cs="Times New Roman"/>
          <w:sz w:val="24"/>
          <w:szCs w:val="24"/>
        </w:rPr>
        <w:t xml:space="preserve"> diatas dapat ditulis persamaan regresi sebagai berikut:</w:t>
      </w:r>
    </w:p>
    <w:p w:rsidR="0087086B" w:rsidRPr="00B56E9C" w:rsidRDefault="00506CF5" w:rsidP="00B56E9C">
      <w:pPr>
        <w:spacing w:line="480" w:lineRule="auto"/>
        <w:ind w:left="360" w:right="60" w:firstLine="720"/>
        <w:jc w:val="both"/>
        <w:rPr>
          <w:rFonts w:ascii="Times New Roman" w:hAnsi="Times New Roman" w:cs="Times New Roman"/>
          <w:b/>
          <w:sz w:val="24"/>
          <w:szCs w:val="24"/>
        </w:rPr>
      </w:pPr>
      <w:r w:rsidRPr="00B56E9C">
        <w:rPr>
          <w:rFonts w:ascii="Times New Roman" w:hAnsi="Times New Roman" w:cs="Times New Roman"/>
          <w:b/>
          <w:sz w:val="24"/>
          <w:szCs w:val="24"/>
        </w:rPr>
        <w:t xml:space="preserve">Y = </w:t>
      </w:r>
      <w:r w:rsidR="00E36593" w:rsidRPr="00B56E9C">
        <w:rPr>
          <w:rFonts w:ascii="Times New Roman" w:hAnsi="Times New Roman" w:cs="Times New Roman"/>
          <w:b/>
          <w:sz w:val="24"/>
          <w:szCs w:val="24"/>
        </w:rPr>
        <w:t>8</w:t>
      </w:r>
      <w:r w:rsidRPr="00B56E9C">
        <w:rPr>
          <w:rFonts w:ascii="Times New Roman" w:hAnsi="Times New Roman" w:cs="Times New Roman"/>
          <w:b/>
          <w:sz w:val="24"/>
          <w:szCs w:val="24"/>
        </w:rPr>
        <w:t>.</w:t>
      </w:r>
      <w:r w:rsidR="00E36593" w:rsidRPr="00B56E9C">
        <w:rPr>
          <w:rFonts w:ascii="Times New Roman" w:hAnsi="Times New Roman" w:cs="Times New Roman"/>
          <w:b/>
          <w:sz w:val="24"/>
          <w:szCs w:val="24"/>
        </w:rPr>
        <w:t>257</w:t>
      </w:r>
      <w:r w:rsidRPr="00B56E9C">
        <w:rPr>
          <w:rFonts w:ascii="Times New Roman" w:hAnsi="Times New Roman" w:cs="Times New Roman"/>
          <w:b/>
          <w:sz w:val="24"/>
          <w:szCs w:val="24"/>
        </w:rPr>
        <w:t xml:space="preserve"> + 0.</w:t>
      </w:r>
      <w:r w:rsidR="00E36593" w:rsidRPr="00B56E9C">
        <w:rPr>
          <w:rFonts w:ascii="Times New Roman" w:hAnsi="Times New Roman" w:cs="Times New Roman"/>
          <w:b/>
          <w:sz w:val="24"/>
          <w:szCs w:val="24"/>
        </w:rPr>
        <w:t>311</w:t>
      </w:r>
      <w:r w:rsidR="00780F1D" w:rsidRPr="00B56E9C">
        <w:rPr>
          <w:rFonts w:ascii="Times New Roman" w:hAnsi="Times New Roman" w:cs="Times New Roman"/>
          <w:b/>
          <w:sz w:val="24"/>
          <w:szCs w:val="24"/>
        </w:rPr>
        <w:t>X</w:t>
      </w:r>
    </w:p>
    <w:p w:rsidR="00E91014" w:rsidRPr="00B56E9C" w:rsidRDefault="00E91014" w:rsidP="00B56E9C">
      <w:pPr>
        <w:spacing w:line="480" w:lineRule="auto"/>
        <w:ind w:left="360" w:right="60" w:firstLine="720"/>
        <w:jc w:val="both"/>
        <w:rPr>
          <w:rFonts w:ascii="Times New Roman" w:hAnsi="Times New Roman" w:cs="Times New Roman"/>
          <w:sz w:val="24"/>
          <w:szCs w:val="24"/>
        </w:rPr>
      </w:pPr>
      <w:proofErr w:type="gramStart"/>
      <w:r w:rsidRPr="00B56E9C">
        <w:rPr>
          <w:rFonts w:ascii="Times New Roman" w:hAnsi="Times New Roman" w:cs="Times New Roman"/>
          <w:sz w:val="24"/>
          <w:szCs w:val="24"/>
        </w:rPr>
        <w:t>Dimana :</w:t>
      </w:r>
      <w:proofErr w:type="gramEnd"/>
    </w:p>
    <w:p w:rsidR="00E91014" w:rsidRPr="00B56E9C" w:rsidRDefault="00E91014" w:rsidP="00B56E9C">
      <w:pPr>
        <w:spacing w:line="480" w:lineRule="auto"/>
        <w:ind w:left="360" w:right="60" w:firstLine="720"/>
        <w:jc w:val="both"/>
        <w:rPr>
          <w:rFonts w:ascii="Times New Roman" w:hAnsi="Times New Roman" w:cs="Times New Roman"/>
          <w:sz w:val="24"/>
          <w:szCs w:val="24"/>
        </w:rPr>
      </w:pPr>
      <w:r w:rsidRPr="00B56E9C">
        <w:rPr>
          <w:rFonts w:ascii="Times New Roman" w:hAnsi="Times New Roman" w:cs="Times New Roman"/>
          <w:sz w:val="24"/>
          <w:szCs w:val="24"/>
        </w:rPr>
        <w:t>X = Pembiayaan Produk Mudah Ceria</w:t>
      </w:r>
    </w:p>
    <w:p w:rsidR="00E91014" w:rsidRPr="00B56E9C" w:rsidRDefault="00E91014" w:rsidP="00B56E9C">
      <w:pPr>
        <w:spacing w:line="480" w:lineRule="auto"/>
        <w:ind w:left="360" w:right="60" w:firstLine="720"/>
        <w:jc w:val="both"/>
        <w:rPr>
          <w:rFonts w:ascii="Times New Roman" w:hAnsi="Times New Roman" w:cs="Times New Roman"/>
          <w:sz w:val="24"/>
          <w:szCs w:val="24"/>
        </w:rPr>
      </w:pPr>
      <w:r w:rsidRPr="00B56E9C">
        <w:rPr>
          <w:rFonts w:ascii="Times New Roman" w:hAnsi="Times New Roman" w:cs="Times New Roman"/>
          <w:sz w:val="24"/>
          <w:szCs w:val="24"/>
        </w:rPr>
        <w:t>Y = Perkembangan Usaha Nasabah</w:t>
      </w:r>
    </w:p>
    <w:p w:rsidR="00E91014" w:rsidRDefault="00E91014" w:rsidP="00B56E9C">
      <w:pPr>
        <w:spacing w:line="480" w:lineRule="auto"/>
        <w:ind w:left="1080" w:right="60" w:firstLine="720"/>
        <w:jc w:val="both"/>
        <w:rPr>
          <w:rFonts w:ascii="Times New Roman" w:hAnsi="Times New Roman" w:cs="Times New Roman"/>
          <w:sz w:val="24"/>
          <w:szCs w:val="24"/>
        </w:rPr>
      </w:pPr>
      <w:r w:rsidRPr="009B5625">
        <w:rPr>
          <w:rFonts w:ascii="Times New Roman" w:hAnsi="Times New Roman" w:cs="Times New Roman"/>
          <w:sz w:val="24"/>
          <w:szCs w:val="24"/>
        </w:rPr>
        <w:t>Berdasarkan garis regresi yang diperoleh, maka model regresi tersebut dapat disimpulkan sebagai berikut:</w:t>
      </w:r>
    </w:p>
    <w:p w:rsidR="00B56E9C" w:rsidRDefault="00E91014" w:rsidP="00B56E9C">
      <w:pPr>
        <w:pStyle w:val="ListParagraph"/>
        <w:numPr>
          <w:ilvl w:val="0"/>
          <w:numId w:val="48"/>
        </w:numPr>
        <w:spacing w:line="480" w:lineRule="auto"/>
        <w:ind w:right="60"/>
        <w:jc w:val="both"/>
        <w:rPr>
          <w:rFonts w:ascii="Times New Roman" w:hAnsi="Times New Roman" w:cs="Times New Roman"/>
          <w:sz w:val="24"/>
          <w:szCs w:val="24"/>
        </w:rPr>
      </w:pPr>
      <w:r w:rsidRPr="00B56E9C">
        <w:rPr>
          <w:rFonts w:ascii="Times New Roman" w:hAnsi="Times New Roman" w:cs="Times New Roman"/>
          <w:sz w:val="24"/>
          <w:szCs w:val="24"/>
        </w:rPr>
        <w:t>Koefisien regresi variabel pembiayaan produ</w:t>
      </w:r>
      <w:r w:rsidR="00506CF5" w:rsidRPr="00B56E9C">
        <w:rPr>
          <w:rFonts w:ascii="Times New Roman" w:hAnsi="Times New Roman" w:cs="Times New Roman"/>
          <w:sz w:val="24"/>
          <w:szCs w:val="24"/>
        </w:rPr>
        <w:t>k mudah ceria (X) sebesar 0.</w:t>
      </w:r>
      <w:r w:rsidR="00E36593" w:rsidRPr="00B56E9C">
        <w:rPr>
          <w:rFonts w:ascii="Times New Roman" w:hAnsi="Times New Roman" w:cs="Times New Roman"/>
          <w:sz w:val="24"/>
          <w:szCs w:val="24"/>
        </w:rPr>
        <w:t>31</w:t>
      </w:r>
      <w:r w:rsidR="00506CF5" w:rsidRPr="00B56E9C">
        <w:rPr>
          <w:rFonts w:ascii="Times New Roman" w:hAnsi="Times New Roman" w:cs="Times New Roman"/>
          <w:sz w:val="24"/>
          <w:szCs w:val="24"/>
        </w:rPr>
        <w:t>1</w:t>
      </w:r>
      <w:r w:rsidRPr="00B56E9C">
        <w:rPr>
          <w:rFonts w:ascii="Times New Roman" w:hAnsi="Times New Roman" w:cs="Times New Roman"/>
          <w:sz w:val="24"/>
          <w:szCs w:val="24"/>
        </w:rPr>
        <w:t xml:space="preserve"> artinya jika pembiayaan produk mudah ceria mengalami kenaikan 1% maka perkembangan usaha nasabah (Y) akan </w:t>
      </w:r>
      <w:r w:rsidR="00E36593" w:rsidRPr="00B56E9C">
        <w:rPr>
          <w:rFonts w:ascii="Times New Roman" w:hAnsi="Times New Roman" w:cs="Times New Roman"/>
          <w:sz w:val="24"/>
          <w:szCs w:val="24"/>
        </w:rPr>
        <w:t>mengalami kenaikan sebesar 0.311</w:t>
      </w:r>
      <w:r w:rsidRPr="00B56E9C">
        <w:rPr>
          <w:rFonts w:ascii="Times New Roman" w:hAnsi="Times New Roman" w:cs="Times New Roman"/>
          <w:sz w:val="24"/>
          <w:szCs w:val="24"/>
        </w:rPr>
        <w:t xml:space="preserve"> dengan asumsi variabel lainnya tetap. </w:t>
      </w:r>
      <w:r w:rsidRPr="00B56E9C">
        <w:rPr>
          <w:rFonts w:ascii="Times New Roman" w:hAnsi="Times New Roman" w:cs="Times New Roman"/>
          <w:sz w:val="24"/>
          <w:szCs w:val="24"/>
        </w:rPr>
        <w:lastRenderedPageBreak/>
        <w:t>Koefisien bernilai positif, artinya terjadi hubungan yang positif antara variabel pembiayaan produk mudah ceria terhadap perkembangan usaha nasabah. Semakin bertambah pembiayaan maka semakin bertambah perkembangan usaha nasabah.</w:t>
      </w:r>
    </w:p>
    <w:p w:rsidR="00E91014" w:rsidRPr="00B56E9C" w:rsidRDefault="00E91014" w:rsidP="00B56E9C">
      <w:pPr>
        <w:pStyle w:val="ListParagraph"/>
        <w:numPr>
          <w:ilvl w:val="0"/>
          <w:numId w:val="48"/>
        </w:numPr>
        <w:spacing w:line="480" w:lineRule="auto"/>
        <w:ind w:right="60"/>
        <w:jc w:val="both"/>
        <w:rPr>
          <w:rFonts w:ascii="Times New Roman" w:hAnsi="Times New Roman" w:cs="Times New Roman"/>
          <w:sz w:val="24"/>
          <w:szCs w:val="24"/>
        </w:rPr>
      </w:pPr>
      <w:r w:rsidRPr="00B56E9C">
        <w:rPr>
          <w:rFonts w:ascii="Times New Roman" w:hAnsi="Times New Roman" w:cs="Times New Roman"/>
          <w:sz w:val="24"/>
          <w:szCs w:val="24"/>
        </w:rPr>
        <w:t>Garis regresi yang dapat digambarkan berdasarkan persamaan adalah:</w:t>
      </w:r>
    </w:p>
    <w:p w:rsidR="008047C7" w:rsidRDefault="00506CF5" w:rsidP="008047C7">
      <w:pPr>
        <w:pStyle w:val="ListParagraph"/>
        <w:spacing w:line="480" w:lineRule="auto"/>
        <w:ind w:left="780" w:right="60" w:firstLine="1740"/>
        <w:jc w:val="both"/>
        <w:rPr>
          <w:rFonts w:ascii="Times New Roman" w:hAnsi="Times New Roman" w:cs="Times New Roman"/>
          <w:sz w:val="24"/>
          <w:szCs w:val="24"/>
        </w:rPr>
      </w:pPr>
      <w:r>
        <w:rPr>
          <w:rFonts w:ascii="Times New Roman" w:hAnsi="Times New Roman" w:cs="Times New Roman"/>
          <w:sz w:val="24"/>
          <w:szCs w:val="24"/>
        </w:rPr>
        <w:t xml:space="preserve">Y = </w:t>
      </w:r>
      <w:r w:rsidR="00E36593">
        <w:rPr>
          <w:rFonts w:ascii="Times New Roman" w:hAnsi="Times New Roman" w:cs="Times New Roman"/>
          <w:sz w:val="24"/>
          <w:szCs w:val="24"/>
        </w:rPr>
        <w:t>8</w:t>
      </w:r>
      <w:r>
        <w:rPr>
          <w:rFonts w:ascii="Times New Roman" w:hAnsi="Times New Roman" w:cs="Times New Roman"/>
          <w:sz w:val="24"/>
          <w:szCs w:val="24"/>
        </w:rPr>
        <w:t>.</w:t>
      </w:r>
      <w:r w:rsidR="00E36593">
        <w:rPr>
          <w:rFonts w:ascii="Times New Roman" w:hAnsi="Times New Roman" w:cs="Times New Roman"/>
          <w:sz w:val="24"/>
          <w:szCs w:val="24"/>
        </w:rPr>
        <w:t>257</w:t>
      </w:r>
      <w:r>
        <w:rPr>
          <w:rFonts w:ascii="Times New Roman" w:hAnsi="Times New Roman" w:cs="Times New Roman"/>
          <w:sz w:val="24"/>
          <w:szCs w:val="24"/>
        </w:rPr>
        <w:t xml:space="preserve"> + 0.</w:t>
      </w:r>
      <w:r w:rsidR="00E36593">
        <w:rPr>
          <w:rFonts w:ascii="Times New Roman" w:hAnsi="Times New Roman" w:cs="Times New Roman"/>
          <w:sz w:val="24"/>
          <w:szCs w:val="24"/>
        </w:rPr>
        <w:t>31</w:t>
      </w:r>
      <w:r>
        <w:rPr>
          <w:rFonts w:ascii="Times New Roman" w:hAnsi="Times New Roman" w:cs="Times New Roman"/>
          <w:sz w:val="24"/>
          <w:szCs w:val="24"/>
        </w:rPr>
        <w:t>1</w:t>
      </w:r>
      <w:r w:rsidR="00E91014" w:rsidRPr="00B93301">
        <w:rPr>
          <w:rFonts w:ascii="Times New Roman" w:hAnsi="Times New Roman" w:cs="Times New Roman"/>
          <w:sz w:val="24"/>
          <w:szCs w:val="24"/>
        </w:rPr>
        <w:t>X+e</w:t>
      </w:r>
    </w:p>
    <w:p w:rsidR="005D6314" w:rsidRPr="00834529" w:rsidRDefault="00E91014" w:rsidP="00834529">
      <w:pPr>
        <w:pStyle w:val="ListParagraph"/>
        <w:spacing w:line="480" w:lineRule="auto"/>
        <w:ind w:left="2160" w:right="6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Analisis regresi sederhana digunakan untuk mengetahui seberapa besar pengaruh pembiayaan produk mudah ceria terhadap </w:t>
      </w:r>
      <w:r w:rsidR="00C97706">
        <w:rPr>
          <w:rFonts w:ascii="Times New Roman" w:hAnsi="Times New Roman" w:cs="Times New Roman"/>
          <w:sz w:val="24"/>
          <w:szCs w:val="24"/>
        </w:rPr>
        <w:t>perkembangan usaha nasabah.</w:t>
      </w:r>
      <w:proofErr w:type="gramEnd"/>
    </w:p>
    <w:p w:rsidR="006C311C" w:rsidRPr="008D73DF" w:rsidRDefault="0065616A" w:rsidP="00505B55">
      <w:pPr>
        <w:pStyle w:val="ListParagraph"/>
        <w:numPr>
          <w:ilvl w:val="0"/>
          <w:numId w:val="40"/>
        </w:numPr>
        <w:spacing w:after="0" w:line="480" w:lineRule="auto"/>
        <w:ind w:right="58"/>
        <w:jc w:val="both"/>
        <w:rPr>
          <w:rFonts w:ascii="Times New Roman" w:hAnsi="Times New Roman" w:cs="Times New Roman"/>
          <w:b/>
          <w:sz w:val="24"/>
          <w:szCs w:val="24"/>
        </w:rPr>
      </w:pPr>
      <w:r>
        <w:rPr>
          <w:rFonts w:ascii="Times New Roman" w:hAnsi="Times New Roman" w:cs="Times New Roman"/>
          <w:b/>
          <w:sz w:val="24"/>
          <w:szCs w:val="24"/>
        </w:rPr>
        <w:t>Pembahasan</w:t>
      </w:r>
      <w:r w:rsidR="006C311C" w:rsidRPr="008D73DF">
        <w:rPr>
          <w:rFonts w:ascii="Times New Roman" w:hAnsi="Times New Roman" w:cs="Times New Roman"/>
          <w:b/>
          <w:sz w:val="24"/>
          <w:szCs w:val="24"/>
        </w:rPr>
        <w:t xml:space="preserve"> Hasil Penelitian</w:t>
      </w:r>
    </w:p>
    <w:p w:rsidR="007B621A" w:rsidRDefault="00C97706" w:rsidP="007B621A">
      <w:pPr>
        <w:spacing w:after="0" w:line="480" w:lineRule="auto"/>
        <w:ind w:left="720" w:right="58" w:firstLine="720"/>
        <w:jc w:val="both"/>
        <w:rPr>
          <w:rFonts w:ascii="Times New Roman" w:hAnsi="Times New Roman" w:cs="Times New Roman"/>
          <w:sz w:val="24"/>
          <w:szCs w:val="24"/>
        </w:rPr>
      </w:pPr>
      <w:r w:rsidRPr="00C97706">
        <w:rPr>
          <w:rFonts w:ascii="Times New Roman" w:hAnsi="Times New Roman" w:cs="Times New Roman"/>
          <w:sz w:val="24"/>
          <w:szCs w:val="24"/>
        </w:rPr>
        <w:t>Hasil penel</w:t>
      </w:r>
      <w:r w:rsidR="00537466">
        <w:rPr>
          <w:rFonts w:ascii="Times New Roman" w:hAnsi="Times New Roman" w:cs="Times New Roman"/>
          <w:sz w:val="24"/>
          <w:szCs w:val="24"/>
        </w:rPr>
        <w:t xml:space="preserve">itian menunjukkan bahwa nilai signifikansi untuk variabel pembiayaan mudah ceria sebesar </w:t>
      </w:r>
      <w:r w:rsidR="00E36593">
        <w:rPr>
          <w:rFonts w:ascii="Times New Roman" w:hAnsi="Times New Roman" w:cs="Times New Roman"/>
          <w:sz w:val="24"/>
          <w:szCs w:val="24"/>
        </w:rPr>
        <w:t>0.000</w:t>
      </w:r>
      <w:r w:rsidRPr="00C97706">
        <w:rPr>
          <w:rFonts w:ascii="Times New Roman" w:hAnsi="Times New Roman" w:cs="Times New Roman"/>
          <w:sz w:val="24"/>
          <w:szCs w:val="24"/>
        </w:rPr>
        <w:t>&lt; 0.05 dengan demikian H</w:t>
      </w:r>
      <w:r w:rsidRPr="00C97706">
        <w:rPr>
          <w:rFonts w:ascii="Times New Roman" w:hAnsi="Times New Roman" w:cs="Times New Roman"/>
          <w:sz w:val="24"/>
          <w:szCs w:val="24"/>
          <w:vertAlign w:val="subscript"/>
        </w:rPr>
        <w:t xml:space="preserve">0 </w:t>
      </w:r>
      <w:r w:rsidRPr="00C97706">
        <w:rPr>
          <w:rFonts w:ascii="Times New Roman" w:hAnsi="Times New Roman" w:cs="Times New Roman"/>
          <w:sz w:val="24"/>
          <w:szCs w:val="24"/>
        </w:rPr>
        <w:t xml:space="preserve">ditolak dan </w:t>
      </w:r>
      <w:r w:rsidRPr="00C97706">
        <w:rPr>
          <w:rFonts w:ascii="Times New Roman" w:hAnsi="Times New Roman" w:cs="Times New Roman"/>
          <w:sz w:val="24"/>
          <w:szCs w:val="24"/>
        </w:rPr>
        <w:lastRenderedPageBreak/>
        <w:t>H</w:t>
      </w:r>
      <w:r w:rsidRPr="00C97706">
        <w:rPr>
          <w:rFonts w:ascii="Times New Roman" w:hAnsi="Times New Roman" w:cs="Times New Roman"/>
          <w:sz w:val="24"/>
          <w:szCs w:val="24"/>
          <w:vertAlign w:val="subscript"/>
        </w:rPr>
        <w:t>1</w:t>
      </w:r>
      <w:r w:rsidRPr="00C97706">
        <w:rPr>
          <w:rFonts w:ascii="Times New Roman" w:hAnsi="Times New Roman" w:cs="Times New Roman"/>
          <w:sz w:val="24"/>
          <w:szCs w:val="24"/>
        </w:rPr>
        <w:t>diterima.Sementara nilai koefisien dari variabel pembiayaan</w:t>
      </w:r>
      <w:r w:rsidR="00537466">
        <w:rPr>
          <w:rFonts w:ascii="Times New Roman" w:hAnsi="Times New Roman" w:cs="Times New Roman"/>
          <w:sz w:val="24"/>
          <w:szCs w:val="24"/>
        </w:rPr>
        <w:t xml:space="preserve"> produk mudah ceri</w:t>
      </w:r>
      <w:r w:rsidR="00E36593">
        <w:rPr>
          <w:rFonts w:ascii="Times New Roman" w:hAnsi="Times New Roman" w:cs="Times New Roman"/>
          <w:sz w:val="24"/>
          <w:szCs w:val="24"/>
        </w:rPr>
        <w:t>a sebesar 5</w:t>
      </w:r>
      <w:r w:rsidR="00537466">
        <w:rPr>
          <w:rFonts w:ascii="Times New Roman" w:hAnsi="Times New Roman" w:cs="Times New Roman"/>
          <w:sz w:val="24"/>
          <w:szCs w:val="24"/>
        </w:rPr>
        <w:t>.</w:t>
      </w:r>
      <w:r w:rsidR="00E36593">
        <w:rPr>
          <w:rFonts w:ascii="Times New Roman" w:hAnsi="Times New Roman" w:cs="Times New Roman"/>
          <w:sz w:val="24"/>
          <w:szCs w:val="24"/>
        </w:rPr>
        <w:t>729</w:t>
      </w:r>
      <w:r w:rsidRPr="00C97706">
        <w:rPr>
          <w:rFonts w:ascii="Times New Roman" w:hAnsi="Times New Roman" w:cs="Times New Roman"/>
          <w:sz w:val="24"/>
          <w:szCs w:val="24"/>
        </w:rPr>
        <w:t xml:space="preserve"> menunjukkan bahwa adanya hubungan positif antara pembiayaan produk mudah ceria dengan perkembangan usaha nasabah. Sehingga apabila pembiayaan produk mudah ceria naik maka perkembangan usaha nasabah pun </w:t>
      </w:r>
      <w:proofErr w:type="gramStart"/>
      <w:r w:rsidRPr="00C97706">
        <w:rPr>
          <w:rFonts w:ascii="Times New Roman" w:hAnsi="Times New Roman" w:cs="Times New Roman"/>
          <w:sz w:val="24"/>
          <w:szCs w:val="24"/>
        </w:rPr>
        <w:t>akan</w:t>
      </w:r>
      <w:proofErr w:type="gramEnd"/>
      <w:r w:rsidRPr="00C97706">
        <w:rPr>
          <w:rFonts w:ascii="Times New Roman" w:hAnsi="Times New Roman" w:cs="Times New Roman"/>
          <w:sz w:val="24"/>
          <w:szCs w:val="24"/>
        </w:rPr>
        <w:t xml:space="preserve"> naik.</w:t>
      </w:r>
    </w:p>
    <w:p w:rsidR="007B621A" w:rsidRDefault="00151EE9" w:rsidP="007B621A">
      <w:pPr>
        <w:spacing w:after="0" w:line="480" w:lineRule="auto"/>
        <w:ind w:left="720" w:right="58"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penelitian ini juga didukung oleh penelitian yang dilakukan Rifka Annisa pada tahun 2017 dengan judul “Pengaruh Pembiayaan </w:t>
      </w:r>
      <w:r>
        <w:rPr>
          <w:rFonts w:ascii="Times New Roman" w:hAnsi="Times New Roman" w:cs="Times New Roman"/>
          <w:i/>
          <w:sz w:val="24"/>
          <w:szCs w:val="24"/>
        </w:rPr>
        <w:t xml:space="preserve">Murabahah </w:t>
      </w:r>
      <w:r>
        <w:rPr>
          <w:rFonts w:ascii="Times New Roman" w:hAnsi="Times New Roman" w:cs="Times New Roman"/>
          <w:sz w:val="24"/>
          <w:szCs w:val="24"/>
        </w:rPr>
        <w:t>dan</w:t>
      </w:r>
      <w:r>
        <w:rPr>
          <w:rFonts w:ascii="Times New Roman" w:hAnsi="Times New Roman" w:cs="Times New Roman"/>
          <w:i/>
          <w:sz w:val="24"/>
          <w:szCs w:val="24"/>
        </w:rPr>
        <w:t xml:space="preserve"> Mudharabah </w:t>
      </w:r>
      <w:r>
        <w:rPr>
          <w:rFonts w:ascii="Times New Roman" w:hAnsi="Times New Roman" w:cs="Times New Roman"/>
          <w:sz w:val="24"/>
          <w:szCs w:val="24"/>
        </w:rPr>
        <w:t xml:space="preserve">Terhadap Perkembangan UMKM pada Nasabah BMT Hidayatul Muamalah Baturetno Wonogiri”.Dari hasil analisis penelitian ini bahwa pengaruh variabel pembiayaan </w:t>
      </w:r>
      <w:r>
        <w:rPr>
          <w:rFonts w:ascii="Times New Roman" w:hAnsi="Times New Roman" w:cs="Times New Roman"/>
          <w:i/>
          <w:sz w:val="24"/>
          <w:szCs w:val="24"/>
        </w:rPr>
        <w:t xml:space="preserve">mudharabah </w:t>
      </w:r>
      <w:r>
        <w:rPr>
          <w:rFonts w:ascii="Times New Roman" w:hAnsi="Times New Roman" w:cs="Times New Roman"/>
          <w:sz w:val="24"/>
          <w:szCs w:val="24"/>
        </w:rPr>
        <w:t>mampu menjelaskan perkembangan UMKM pada Nasabah di BMT Hidayatul Muamalah Baturetno Wono</w:t>
      </w:r>
      <w:r w:rsidR="00A60B5D">
        <w:rPr>
          <w:rFonts w:ascii="Times New Roman" w:hAnsi="Times New Roman" w:cs="Times New Roman"/>
          <w:sz w:val="24"/>
          <w:szCs w:val="24"/>
        </w:rPr>
        <w:t>giri sebesar 0.520 atau 52.0%.</w:t>
      </w:r>
      <w:proofErr w:type="gramEnd"/>
      <w:r w:rsidR="00A60B5D">
        <w:rPr>
          <w:rFonts w:ascii="Times New Roman" w:hAnsi="Times New Roman" w:cs="Times New Roman"/>
          <w:sz w:val="24"/>
          <w:szCs w:val="24"/>
        </w:rPr>
        <w:t xml:space="preserve"> H</w:t>
      </w:r>
      <w:r>
        <w:rPr>
          <w:rFonts w:ascii="Times New Roman" w:hAnsi="Times New Roman" w:cs="Times New Roman"/>
          <w:sz w:val="24"/>
          <w:szCs w:val="24"/>
        </w:rPr>
        <w:t xml:space="preserve">al ini berarti kemampuan variabel pembiayaan </w:t>
      </w:r>
      <w:r>
        <w:rPr>
          <w:rFonts w:ascii="Times New Roman" w:hAnsi="Times New Roman" w:cs="Times New Roman"/>
          <w:i/>
          <w:sz w:val="24"/>
          <w:szCs w:val="24"/>
        </w:rPr>
        <w:t xml:space="preserve">mudharabah </w:t>
      </w:r>
      <w:r>
        <w:rPr>
          <w:rFonts w:ascii="Times New Roman" w:hAnsi="Times New Roman" w:cs="Times New Roman"/>
          <w:sz w:val="24"/>
          <w:szCs w:val="24"/>
        </w:rPr>
        <w:t xml:space="preserve">dalam menjelaskan variabel perkembangan UMKM pada nasabah BMT Hidayatul </w:t>
      </w:r>
      <w:r>
        <w:rPr>
          <w:rFonts w:ascii="Times New Roman" w:hAnsi="Times New Roman" w:cs="Times New Roman"/>
          <w:sz w:val="24"/>
          <w:szCs w:val="24"/>
        </w:rPr>
        <w:lastRenderedPageBreak/>
        <w:t>Muamalah Baturetno Wonogiri sebesar 52.0%, sisanya (100%-52.0% = 48.0%) dijelaskan oleh variabel lain di luar model yang tidak diteliti dalam penelitian ini.</w:t>
      </w:r>
    </w:p>
    <w:p w:rsidR="0009339F" w:rsidRDefault="007B621A" w:rsidP="00834529">
      <w:pPr>
        <w:spacing w:after="0" w:line="480" w:lineRule="auto"/>
        <w:ind w:left="720" w:right="58" w:firstLine="720"/>
        <w:jc w:val="both"/>
        <w:rPr>
          <w:rFonts w:ascii="Times New Roman" w:hAnsi="Times New Roman" w:cs="Times New Roman"/>
          <w:sz w:val="24"/>
          <w:szCs w:val="24"/>
        </w:rPr>
      </w:pPr>
      <w:r>
        <w:rPr>
          <w:rFonts w:ascii="Times New Roman" w:hAnsi="Times New Roman" w:cs="Times New Roman"/>
          <w:sz w:val="24"/>
          <w:szCs w:val="24"/>
        </w:rPr>
        <w:t xml:space="preserve">Perkembangan usaha dapat dilihat dari jumlah pendapatan, laba, nilai penjualan, pelanggan, barang terjual dan perluasan usaha dalam jangka waktu tertentu.Dalam penelitian ini perkembangan usaha dipengaruhi </w:t>
      </w:r>
      <w:r w:rsidR="00705D9C">
        <w:rPr>
          <w:rFonts w:ascii="Times New Roman" w:hAnsi="Times New Roman" w:cs="Times New Roman"/>
          <w:sz w:val="24"/>
          <w:szCs w:val="24"/>
        </w:rPr>
        <w:t>oleh pembiayaan mudharabah, yang secara teknismudharabah adalah akad kerjasama usaha antara dua pihak.Dimana pihak pertama (</w:t>
      </w:r>
      <w:r w:rsidR="00705D9C">
        <w:rPr>
          <w:rFonts w:ascii="Times New Roman" w:hAnsi="Times New Roman" w:cs="Times New Roman"/>
          <w:i/>
          <w:sz w:val="24"/>
          <w:szCs w:val="24"/>
        </w:rPr>
        <w:t>shahibul maal</w:t>
      </w:r>
      <w:r w:rsidR="00705D9C">
        <w:rPr>
          <w:rFonts w:ascii="Times New Roman" w:hAnsi="Times New Roman" w:cs="Times New Roman"/>
          <w:sz w:val="24"/>
          <w:szCs w:val="24"/>
        </w:rPr>
        <w:t>) menyediakan 100% modalnya, sedangkan pihak lainnya menjadi pengelola.</w:t>
      </w:r>
      <w:r w:rsidR="008B334F">
        <w:rPr>
          <w:rFonts w:ascii="Times New Roman" w:hAnsi="Times New Roman" w:cs="Times New Roman"/>
          <w:sz w:val="24"/>
          <w:szCs w:val="24"/>
        </w:rPr>
        <w:t>Sedangkan keuntungan usaha secara mudharabah dibagi menurut kesepakatan yang telah dituangkan dalam kontrak.</w:t>
      </w:r>
      <w:r w:rsidR="00686D0E">
        <w:rPr>
          <w:rFonts w:ascii="Times New Roman" w:hAnsi="Times New Roman" w:cs="Times New Roman"/>
          <w:sz w:val="24"/>
          <w:szCs w:val="24"/>
        </w:rPr>
        <w:t>Jadi</w:t>
      </w:r>
      <w:r w:rsidR="0087306C">
        <w:rPr>
          <w:rFonts w:ascii="Times New Roman" w:hAnsi="Times New Roman" w:cs="Times New Roman"/>
          <w:sz w:val="24"/>
          <w:szCs w:val="24"/>
        </w:rPr>
        <w:t>,</w:t>
      </w:r>
      <w:r w:rsidR="00686D0E">
        <w:rPr>
          <w:rFonts w:ascii="Times New Roman" w:hAnsi="Times New Roman" w:cs="Times New Roman"/>
          <w:sz w:val="24"/>
          <w:szCs w:val="24"/>
        </w:rPr>
        <w:t xml:space="preserve"> melalui pembiayaan mudharabah nasabah dapat melakukan perkembangan usah</w:t>
      </w:r>
      <w:r w:rsidR="0087306C">
        <w:rPr>
          <w:rFonts w:ascii="Times New Roman" w:hAnsi="Times New Roman" w:cs="Times New Roman"/>
          <w:sz w:val="24"/>
          <w:szCs w:val="24"/>
        </w:rPr>
        <w:t>a</w:t>
      </w:r>
      <w:r w:rsidR="008B334F">
        <w:rPr>
          <w:rFonts w:ascii="Times New Roman" w:hAnsi="Times New Roman" w:cs="Times New Roman"/>
          <w:sz w:val="24"/>
          <w:szCs w:val="24"/>
        </w:rPr>
        <w:t xml:space="preserve"> menjadi lebih baik lagi dan mencapai pada suatu titik atau puncak menuju kesuksesan</w:t>
      </w:r>
      <w:r w:rsidR="0087306C">
        <w:rPr>
          <w:rFonts w:ascii="Times New Roman" w:hAnsi="Times New Roman" w:cs="Times New Roman"/>
          <w:sz w:val="24"/>
          <w:szCs w:val="24"/>
        </w:rPr>
        <w:t xml:space="preserve"> sesuai dengan keinginan nasabah.</w:t>
      </w:r>
    </w:p>
    <w:p w:rsidR="00834529" w:rsidRDefault="00834529" w:rsidP="00834529">
      <w:pPr>
        <w:spacing w:after="0" w:line="480" w:lineRule="auto"/>
        <w:ind w:left="720" w:right="58" w:firstLine="720"/>
        <w:jc w:val="both"/>
        <w:rPr>
          <w:rFonts w:ascii="Times New Roman" w:hAnsi="Times New Roman" w:cs="Times New Roman"/>
          <w:sz w:val="24"/>
          <w:szCs w:val="24"/>
        </w:rPr>
      </w:pPr>
    </w:p>
    <w:p w:rsidR="00B7656E" w:rsidRDefault="00B7656E" w:rsidP="00834529">
      <w:pPr>
        <w:spacing w:after="0" w:line="480" w:lineRule="auto"/>
        <w:ind w:left="720" w:right="58" w:firstLine="720"/>
        <w:jc w:val="both"/>
        <w:rPr>
          <w:rFonts w:ascii="Times New Roman" w:hAnsi="Times New Roman" w:cs="Times New Roman"/>
          <w:sz w:val="24"/>
          <w:szCs w:val="24"/>
        </w:rPr>
      </w:pPr>
    </w:p>
    <w:p w:rsidR="00E91014" w:rsidRPr="00555826" w:rsidRDefault="00B7656E" w:rsidP="00E91014">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pict>
          <v:shape id="Text Box 20" o:spid="_x0000_s1044" type="#_x0000_t202" style="position:absolute;left:0;text-align:left;margin-left:293.25pt;margin-top:-85.55pt;width:30.7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" fillcolor="white [3201]" stroked="f" strokeweight=".5pt">
            <v:textbox>
              <w:txbxContent>
                <w:p w:rsidR="00B7656E" w:rsidRDefault="00B7656E"/>
              </w:txbxContent>
            </v:textbox>
          </v:shape>
        </w:pict>
      </w:r>
      <w:r w:rsidR="00E91014" w:rsidRPr="00555826">
        <w:rPr>
          <w:rFonts w:ascii="Times New Roman" w:hAnsi="Times New Roman" w:cs="Times New Roman"/>
          <w:b/>
          <w:sz w:val="28"/>
          <w:szCs w:val="28"/>
        </w:rPr>
        <w:t>BAB V</w:t>
      </w:r>
    </w:p>
    <w:p w:rsidR="00E91014" w:rsidRPr="00555826" w:rsidRDefault="00E91014" w:rsidP="00E91014">
      <w:pPr>
        <w:spacing w:after="0" w:line="480" w:lineRule="auto"/>
        <w:jc w:val="center"/>
        <w:rPr>
          <w:rFonts w:ascii="Times New Roman" w:hAnsi="Times New Roman" w:cs="Times New Roman"/>
          <w:b/>
          <w:sz w:val="28"/>
          <w:szCs w:val="28"/>
        </w:rPr>
      </w:pPr>
      <w:r w:rsidRPr="00555826">
        <w:rPr>
          <w:rFonts w:ascii="Times New Roman" w:hAnsi="Times New Roman" w:cs="Times New Roman"/>
          <w:b/>
          <w:sz w:val="28"/>
          <w:szCs w:val="28"/>
        </w:rPr>
        <w:t>PENUTUP</w:t>
      </w:r>
    </w:p>
    <w:p w:rsidR="00555826" w:rsidRDefault="00555826" w:rsidP="00555826">
      <w:pPr>
        <w:spacing w:after="0" w:line="480" w:lineRule="auto"/>
        <w:jc w:val="center"/>
        <w:rPr>
          <w:rFonts w:ascii="Times New Roman" w:hAnsi="Times New Roman" w:cs="Times New Roman"/>
          <w:b/>
          <w:sz w:val="24"/>
          <w:szCs w:val="24"/>
        </w:rPr>
      </w:pPr>
    </w:p>
    <w:p w:rsidR="00E91014" w:rsidRDefault="00E91014" w:rsidP="00505B55">
      <w:pPr>
        <w:pStyle w:val="ListParagraph"/>
        <w:numPr>
          <w:ilvl w:val="0"/>
          <w:numId w:val="4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87086B" w:rsidRDefault="00E91014" w:rsidP="001C6048">
      <w:pPr>
        <w:spacing w:after="0"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hasil penelitian dan pembahasan yang telah dijelaskan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sebelumnya, maka dapat diperoleh kesimpulan ter</w:t>
      </w:r>
      <w:r w:rsidR="006C311C">
        <w:rPr>
          <w:rFonts w:ascii="Times New Roman" w:hAnsi="Times New Roman" w:cs="Times New Roman"/>
          <w:sz w:val="24"/>
          <w:szCs w:val="24"/>
        </w:rPr>
        <w:t>kait pengaruh</w:t>
      </w:r>
      <w:r>
        <w:rPr>
          <w:rFonts w:ascii="Times New Roman" w:hAnsi="Times New Roman" w:cs="Times New Roman"/>
          <w:sz w:val="24"/>
          <w:szCs w:val="24"/>
        </w:rPr>
        <w:t xml:space="preserve"> pembiayaan produk mudah ceria terhadap p</w:t>
      </w:r>
      <w:r w:rsidR="006C311C">
        <w:rPr>
          <w:rFonts w:ascii="Times New Roman" w:hAnsi="Times New Roman" w:cs="Times New Roman"/>
          <w:sz w:val="24"/>
          <w:szCs w:val="24"/>
        </w:rPr>
        <w:t xml:space="preserve">erkembangan usaha nasabah. </w:t>
      </w:r>
      <w:r w:rsidR="00F23F45">
        <w:rPr>
          <w:rFonts w:ascii="Times New Roman" w:hAnsi="Times New Roman" w:cs="Times New Roman"/>
          <w:sz w:val="24"/>
          <w:szCs w:val="24"/>
        </w:rPr>
        <w:t>Pembiayaan produk mudah ceria</w:t>
      </w:r>
      <w:r w:rsidR="00997613">
        <w:rPr>
          <w:rFonts w:ascii="Times New Roman" w:hAnsi="Times New Roman" w:cs="Times New Roman"/>
          <w:sz w:val="24"/>
          <w:szCs w:val="24"/>
        </w:rPr>
        <w:t xml:space="preserve"> memberikan pengaruh yang cukup kuat</w:t>
      </w:r>
      <w:r w:rsidR="00F83079">
        <w:rPr>
          <w:rFonts w:ascii="Times New Roman" w:hAnsi="Times New Roman" w:cs="Times New Roman"/>
          <w:sz w:val="24"/>
          <w:szCs w:val="24"/>
        </w:rPr>
        <w:t xml:space="preserve"> terhadap perkembangan us</w:t>
      </w:r>
      <w:r w:rsidR="00F23F45">
        <w:rPr>
          <w:rFonts w:ascii="Times New Roman" w:hAnsi="Times New Roman" w:cs="Times New Roman"/>
          <w:sz w:val="24"/>
          <w:szCs w:val="24"/>
        </w:rPr>
        <w:t>aha nasabah di BMT Assyafi’iyah Berkah Nasional Merak.Karena setelah mendapatkan pembiayaan produk mudah ceria nasabah mengalami perkembangan dalam usahanya sehingga pendapatan dan konsumen meningkat.Dari hasil uji t juga menunjukkan bahwa H</w:t>
      </w:r>
      <w:r w:rsidR="00F23F45">
        <w:rPr>
          <w:rFonts w:ascii="Times New Roman" w:hAnsi="Times New Roman" w:cs="Times New Roman"/>
          <w:sz w:val="24"/>
          <w:szCs w:val="24"/>
          <w:vertAlign w:val="subscript"/>
        </w:rPr>
        <w:t>0</w:t>
      </w:r>
      <w:r w:rsidR="00F23F45">
        <w:rPr>
          <w:rFonts w:ascii="Times New Roman" w:hAnsi="Times New Roman" w:cs="Times New Roman"/>
          <w:sz w:val="24"/>
          <w:szCs w:val="24"/>
        </w:rPr>
        <w:t xml:space="preserve"> ditolak dan </w:t>
      </w:r>
      <w:r w:rsidR="00F23F45" w:rsidRPr="00555D59">
        <w:rPr>
          <w:rFonts w:ascii="Times New Roman" w:hAnsi="Times New Roman" w:cs="Times New Roman"/>
          <w:b/>
          <w:sz w:val="24"/>
          <w:szCs w:val="24"/>
        </w:rPr>
        <w:t>H</w:t>
      </w:r>
      <w:r w:rsidR="00F23F45" w:rsidRPr="00555D59">
        <w:rPr>
          <w:rFonts w:ascii="Times New Roman" w:hAnsi="Times New Roman" w:cs="Times New Roman"/>
          <w:b/>
          <w:sz w:val="24"/>
          <w:szCs w:val="24"/>
          <w:vertAlign w:val="subscript"/>
        </w:rPr>
        <w:t>1</w:t>
      </w:r>
      <w:r w:rsidR="00555D59" w:rsidRPr="00555D59">
        <w:rPr>
          <w:rFonts w:ascii="Times New Roman" w:hAnsi="Times New Roman" w:cs="Times New Roman"/>
          <w:b/>
          <w:sz w:val="24"/>
          <w:szCs w:val="24"/>
        </w:rPr>
        <w:t xml:space="preserve"> diterima, a</w:t>
      </w:r>
      <w:r w:rsidR="00F23F45" w:rsidRPr="00555D59">
        <w:rPr>
          <w:rFonts w:ascii="Times New Roman" w:hAnsi="Times New Roman" w:cs="Times New Roman"/>
          <w:b/>
          <w:sz w:val="24"/>
          <w:szCs w:val="24"/>
        </w:rPr>
        <w:t xml:space="preserve">rtinya pembiayaan prodiuk mudah ceria berpengaruh terhadap </w:t>
      </w:r>
      <w:r w:rsidR="00B7656E">
        <w:rPr>
          <w:rFonts w:ascii="Times New Roman" w:hAnsi="Times New Roman" w:cs="Times New Roman"/>
          <w:noProof/>
          <w:sz w:val="24"/>
          <w:szCs w:val="24"/>
        </w:rPr>
        <w:pict>
          <v:shape id="Text Box 27" o:spid="_x0000_s1045" type="#_x0000_t202" style="position:absolute;left:0;text-align:left;margin-left:111.9pt;margin-top:443.65pt;width:102.65pt;height:31.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" fillcolor="white [3201]" stroked="f" strokeweight=".5pt">
            <v:textbox>
              <w:txbxContent>
                <w:p w:rsidR="00B7656E" w:rsidRPr="008001B8" w:rsidRDefault="00B7656E" w:rsidP="008001B8">
                  <w:pPr>
                    <w:jc w:val="center"/>
                    <w:rPr>
                      <w:rFonts w:asciiTheme="majorBidi" w:hAnsiTheme="majorBidi" w:cstheme="majorBidi"/>
                      <w:sz w:val="24"/>
                      <w:szCs w:val="24"/>
                    </w:rPr>
                  </w:pPr>
                  <w:r>
                    <w:rPr>
                      <w:rFonts w:asciiTheme="majorBidi" w:hAnsiTheme="majorBidi" w:cstheme="majorBidi"/>
                      <w:sz w:val="24"/>
                      <w:szCs w:val="24"/>
                    </w:rPr>
                    <w:t>85</w:t>
                  </w:r>
                </w:p>
              </w:txbxContent>
            </v:textbox>
          </v:shape>
        </w:pict>
      </w:r>
      <w:r w:rsidR="00F23F45" w:rsidRPr="00555D59">
        <w:rPr>
          <w:rFonts w:ascii="Times New Roman" w:hAnsi="Times New Roman" w:cs="Times New Roman"/>
          <w:b/>
          <w:sz w:val="24"/>
          <w:szCs w:val="24"/>
        </w:rPr>
        <w:t xml:space="preserve">perkembangan </w:t>
      </w:r>
      <w:r w:rsidR="00F23F45" w:rsidRPr="00555D59">
        <w:rPr>
          <w:rFonts w:ascii="Times New Roman" w:hAnsi="Times New Roman" w:cs="Times New Roman"/>
          <w:b/>
          <w:sz w:val="24"/>
          <w:szCs w:val="24"/>
        </w:rPr>
        <w:lastRenderedPageBreak/>
        <w:t>usaha nasabah di BMT Assyafi’iyah Berkah Nasional Merak.</w:t>
      </w:r>
    </w:p>
    <w:p w:rsidR="005D6314" w:rsidRPr="00F23F45" w:rsidRDefault="005D6314" w:rsidP="005D6314">
      <w:pPr>
        <w:spacing w:after="0" w:line="240" w:lineRule="auto"/>
        <w:ind w:left="720" w:firstLine="720"/>
        <w:jc w:val="both"/>
        <w:rPr>
          <w:rFonts w:ascii="Times New Roman" w:hAnsi="Times New Roman" w:cs="Times New Roman"/>
          <w:sz w:val="24"/>
          <w:szCs w:val="24"/>
        </w:rPr>
      </w:pPr>
    </w:p>
    <w:p w:rsidR="00E91014" w:rsidRDefault="00B7656E" w:rsidP="00505B55">
      <w:pPr>
        <w:pStyle w:val="ListParagraph"/>
        <w:numPr>
          <w:ilvl w:val="0"/>
          <w:numId w:val="47"/>
        </w:numPr>
        <w:spacing w:after="0" w:line="480" w:lineRule="auto"/>
        <w:jc w:val="both"/>
        <w:rPr>
          <w:rFonts w:ascii="Times New Roman" w:hAnsi="Times New Roman" w:cs="Times New Roman"/>
          <w:b/>
          <w:sz w:val="24"/>
          <w:szCs w:val="24"/>
        </w:rPr>
      </w:pPr>
      <w:r>
        <w:rPr>
          <w:rFonts w:ascii="Times New Roman" w:hAnsi="Times New Roman" w:cs="Times New Roman"/>
          <w:b/>
          <w:noProof/>
          <w:sz w:val="28"/>
          <w:szCs w:val="28"/>
        </w:rPr>
        <w:pict>
          <v:shape id="Text Box 21" o:spid="_x0000_s1046" type="#_x0000_t202" style="position:absolute;left:0;text-align:left;margin-left:495.35pt;margin-top:25.35pt;width:3.6pt;height:12.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" fillcolor="white [3201]" stroked="f" strokeweight=".5pt">
            <v:textbox>
              <w:txbxContent>
                <w:p w:rsidR="00B7656E" w:rsidRDefault="00B7656E" w:rsidP="00555826"/>
              </w:txbxContent>
            </v:textbox>
          </v:shape>
        </w:pict>
      </w:r>
      <w:r w:rsidR="00F23F45">
        <w:rPr>
          <w:rFonts w:ascii="Times New Roman" w:hAnsi="Times New Roman" w:cs="Times New Roman"/>
          <w:b/>
          <w:sz w:val="24"/>
          <w:szCs w:val="24"/>
        </w:rPr>
        <w:t xml:space="preserve">Keterbatasan dan </w:t>
      </w:r>
      <w:r w:rsidR="00E91014" w:rsidRPr="0047197D">
        <w:rPr>
          <w:rFonts w:ascii="Times New Roman" w:hAnsi="Times New Roman" w:cs="Times New Roman"/>
          <w:b/>
          <w:sz w:val="24"/>
          <w:szCs w:val="24"/>
        </w:rPr>
        <w:t>Saran</w:t>
      </w:r>
    </w:p>
    <w:p w:rsidR="00F23F45" w:rsidRPr="003C1858" w:rsidRDefault="003C1858" w:rsidP="00505B55">
      <w:pPr>
        <w:pStyle w:val="ListParagraph"/>
        <w:numPr>
          <w:ilvl w:val="0"/>
          <w:numId w:val="51"/>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Penelitian ini hanya menggunakan 1 variabel yang berpengaruh terhadap perkembangan usaha nasabah. Untuk penelitian berikutnya diharapkan menambahkan dua atau lebih variabel yang berpengaruh terhadap perkembangan usaha nasabah. Misalnya, pengaruh pembiayaan mudharabah dan musyarakah terhadap perkembangan usaha nasabah. Atau pengaruh pembiayaan mudharabah, musyarakah dan murabahah terhadap perkembangan usaha nasabah atau yang berkaitan dengan itu.</w:t>
      </w:r>
    </w:p>
    <w:p w:rsidR="003C1858" w:rsidRDefault="003C1858" w:rsidP="00505B55">
      <w:pPr>
        <w:pStyle w:val="ListParagraph"/>
        <w:numPr>
          <w:ilvl w:val="0"/>
          <w:numId w:val="51"/>
        </w:numPr>
        <w:spacing w:after="0" w:line="480" w:lineRule="auto"/>
        <w:jc w:val="both"/>
        <w:rPr>
          <w:rFonts w:ascii="Times New Roman" w:hAnsi="Times New Roman" w:cs="Times New Roman"/>
          <w:sz w:val="24"/>
          <w:szCs w:val="24"/>
        </w:rPr>
      </w:pPr>
      <w:r w:rsidRPr="003C1858">
        <w:rPr>
          <w:rFonts w:ascii="Times New Roman" w:hAnsi="Times New Roman" w:cs="Times New Roman"/>
          <w:sz w:val="24"/>
          <w:szCs w:val="24"/>
        </w:rPr>
        <w:t xml:space="preserve">Penelitian </w:t>
      </w:r>
      <w:r>
        <w:rPr>
          <w:rFonts w:ascii="Times New Roman" w:hAnsi="Times New Roman" w:cs="Times New Roman"/>
          <w:sz w:val="24"/>
          <w:szCs w:val="24"/>
        </w:rPr>
        <w:t xml:space="preserve">ini </w:t>
      </w:r>
      <w:r w:rsidRPr="003C1858">
        <w:rPr>
          <w:rFonts w:ascii="Times New Roman" w:hAnsi="Times New Roman" w:cs="Times New Roman"/>
          <w:sz w:val="24"/>
          <w:szCs w:val="24"/>
        </w:rPr>
        <w:t xml:space="preserve">hanya </w:t>
      </w:r>
      <w:r>
        <w:rPr>
          <w:rFonts w:ascii="Times New Roman" w:hAnsi="Times New Roman" w:cs="Times New Roman"/>
          <w:sz w:val="24"/>
          <w:szCs w:val="24"/>
        </w:rPr>
        <w:t>mengambil sampel dari BMT Assyafi’iyah Berkah Nasional Merak. Untuk penelitian selanjutnya diharapkan agar sampel tempat penelitian ditambah. Misalnya, sampel penelitian dari nasabah BMT se Kota Serang atau se Provinsi Banten.</w:t>
      </w:r>
    </w:p>
    <w:p w:rsidR="003469DF" w:rsidRDefault="003469DF" w:rsidP="003C1858">
      <w:pPr>
        <w:spacing w:after="0" w:line="480" w:lineRule="auto"/>
        <w:jc w:val="both"/>
        <w:rPr>
          <w:rFonts w:ascii="Times New Roman" w:hAnsi="Times New Roman" w:cs="Times New Roman"/>
          <w:sz w:val="24"/>
          <w:szCs w:val="24"/>
        </w:rPr>
        <w:sectPr w:rsidR="003469DF" w:rsidSect="008001B8">
          <w:pgSz w:w="10319" w:h="14571" w:code="13"/>
          <w:pgMar w:top="2268" w:right="1701" w:bottom="1701" w:left="2268" w:header="720" w:footer="720" w:gutter="0"/>
          <w:pgNumType w:start="1"/>
          <w:cols w:space="720"/>
          <w:titlePg/>
          <w:docGrid w:linePitch="360"/>
        </w:sectPr>
      </w:pPr>
    </w:p>
    <w:p w:rsidR="003469DF" w:rsidRPr="005D6314" w:rsidRDefault="00B7656E" w:rsidP="003469DF">
      <w:pPr>
        <w:spacing w:after="0" w:line="240" w:lineRule="auto"/>
        <w:jc w:val="center"/>
        <w:rPr>
          <w:rFonts w:ascii="Times New Roman" w:hAnsi="Times New Roman" w:cs="Times New Roman"/>
          <w:b/>
          <w:sz w:val="28"/>
          <w:szCs w:val="28"/>
        </w:rPr>
      </w:pPr>
      <w:r>
        <w:rPr>
          <w:noProof/>
        </w:rPr>
        <w:lastRenderedPageBreak/>
        <w:pict>
          <v:shape id="Text Box 25" o:spid="_x0000_s1050" type="#_x0000_t202" style="position:absolute;left:0;text-align:left;margin-left:371.95pt;margin-top:-82.65pt;width:55.7pt;height:42.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" stroked="f" strokeweight=".5pt">
            <v:textbox>
              <w:txbxContent>
                <w:p w:rsidR="00B7656E" w:rsidRPr="00EB1A25" w:rsidRDefault="00B7656E" w:rsidP="003469DF">
                  <w:pPr>
                    <w:jc w:val="center"/>
                    <w:rPr>
                      <w:rFonts w:ascii="Times New Roman" w:hAnsi="Times New Roman" w:cs="Times New Roman"/>
                      <w:sz w:val="24"/>
                      <w:szCs w:val="24"/>
                    </w:rPr>
                  </w:pPr>
                </w:p>
              </w:txbxContent>
            </v:textbox>
          </v:shape>
        </w:pict>
      </w:r>
      <w:r w:rsidR="003469DF" w:rsidRPr="005D6314">
        <w:rPr>
          <w:rFonts w:ascii="Times New Roman" w:hAnsi="Times New Roman" w:cs="Times New Roman"/>
          <w:b/>
          <w:sz w:val="28"/>
          <w:szCs w:val="28"/>
        </w:rPr>
        <w:t>DAFTAR PUSTAKA</w:t>
      </w:r>
    </w:p>
    <w:p w:rsidR="003469DF" w:rsidRDefault="003469DF" w:rsidP="003469DF">
      <w:pPr>
        <w:spacing w:after="0" w:line="480" w:lineRule="auto"/>
        <w:jc w:val="center"/>
        <w:rPr>
          <w:rFonts w:ascii="Times New Roman" w:hAnsi="Times New Roman" w:cs="Times New Roman"/>
          <w:b/>
          <w:sz w:val="24"/>
          <w:szCs w:val="24"/>
        </w:rPr>
      </w:pPr>
    </w:p>
    <w:p w:rsidR="003469DF"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Agus, Arwani. “Pengaruh Sikap Mahasiswa Muslim Terhadap Minat Pada Bank Syariah”, </w:t>
      </w:r>
      <w:r>
        <w:rPr>
          <w:rFonts w:ascii="Times New Roman" w:hAnsi="Times New Roman" w:cs="Times New Roman"/>
          <w:i/>
          <w:sz w:val="24"/>
          <w:szCs w:val="24"/>
        </w:rPr>
        <w:t xml:space="preserve">Jurnal Penelitian, </w:t>
      </w:r>
      <w:r>
        <w:rPr>
          <w:rFonts w:ascii="Times New Roman" w:hAnsi="Times New Roman" w:cs="Times New Roman"/>
          <w:sz w:val="24"/>
          <w:szCs w:val="24"/>
        </w:rPr>
        <w:t>Vol.12 No.1, Hlm11, Mei 2015</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Annisa, </w:t>
      </w:r>
      <w:r w:rsidRPr="0086479C">
        <w:rPr>
          <w:rFonts w:ascii="Times New Roman" w:hAnsi="Times New Roman" w:cs="Times New Roman"/>
          <w:sz w:val="24"/>
          <w:szCs w:val="24"/>
        </w:rPr>
        <w:t>Rifka</w:t>
      </w:r>
      <w:r>
        <w:rPr>
          <w:rFonts w:ascii="Times New Roman" w:hAnsi="Times New Roman" w:cs="Times New Roman"/>
          <w:sz w:val="24"/>
          <w:szCs w:val="24"/>
        </w:rPr>
        <w:t>.</w:t>
      </w:r>
      <w:r w:rsidRPr="0086479C">
        <w:rPr>
          <w:rFonts w:ascii="Times New Roman" w:hAnsi="Times New Roman" w:cs="Times New Roman"/>
          <w:sz w:val="24"/>
          <w:szCs w:val="24"/>
        </w:rPr>
        <w:t xml:space="preserve"> “Pengaruh Pembiayaan Murabahah dan Mudharabah Terhadap Perkembangan UMKM pada Nasabah BMT Hidayatul Muamalah Baturetno Wonogiri”</w:t>
      </w:r>
      <w:r>
        <w:rPr>
          <w:rFonts w:ascii="Times New Roman" w:hAnsi="Times New Roman" w:cs="Times New Roman"/>
          <w:sz w:val="24"/>
          <w:szCs w:val="24"/>
        </w:rPr>
        <w:t xml:space="preserve"> (Skripsi pada Fakultas Ekonomi dan Bisnis Islam Institut Agama Islam Negeri Surakarta, 2017)</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Ascarya.</w:t>
      </w:r>
      <w:proofErr w:type="gramEnd"/>
      <w:r>
        <w:rPr>
          <w:rFonts w:ascii="Times New Roman" w:hAnsi="Times New Roman" w:cs="Times New Roman"/>
          <w:sz w:val="24"/>
          <w:szCs w:val="24"/>
        </w:rPr>
        <w:t xml:space="preserve"> </w:t>
      </w:r>
      <w:r w:rsidRPr="0050442C">
        <w:rPr>
          <w:rFonts w:ascii="Times New Roman" w:hAnsi="Times New Roman" w:cs="Times New Roman"/>
          <w:i/>
          <w:sz w:val="24"/>
          <w:szCs w:val="24"/>
        </w:rPr>
        <w:t>Akad dan Produk Bank Syariah</w:t>
      </w:r>
      <w:r>
        <w:rPr>
          <w:rFonts w:ascii="Times New Roman" w:hAnsi="Times New Roman" w:cs="Times New Roman"/>
          <w:sz w:val="24"/>
          <w:szCs w:val="24"/>
        </w:rPr>
        <w:t>, Jakarta: PT Raja Grafindo Persada 2008</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sidRPr="00416796">
        <w:rPr>
          <w:rFonts w:ascii="Times New Roman" w:hAnsi="Times New Roman" w:cs="Times New Roman"/>
          <w:sz w:val="24"/>
          <w:szCs w:val="24"/>
        </w:rPr>
        <w:t>Brosur BMT Assyafi’iyah Berkah Nasional</w:t>
      </w:r>
    </w:p>
    <w:p w:rsidR="003469DF" w:rsidRDefault="003469DF" w:rsidP="003469DF">
      <w:pPr>
        <w:pStyle w:val="NoSpacing"/>
        <w:ind w:left="720" w:hanging="720"/>
        <w:jc w:val="both"/>
        <w:rPr>
          <w:rFonts w:ascii="Times New Roman" w:hAnsi="Times New Roman" w:cs="Times New Roman"/>
          <w:sz w:val="24"/>
          <w:szCs w:val="24"/>
        </w:rPr>
      </w:pPr>
    </w:p>
    <w:p w:rsidR="003469DF" w:rsidRPr="001B2AE8"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Egitasari, Shendi. “Pengaruh Kualitas Pelayanan dan Kualitas Produk Dana </w:t>
      </w:r>
      <w:proofErr w:type="gramStart"/>
      <w:r>
        <w:rPr>
          <w:rFonts w:ascii="Times New Roman" w:hAnsi="Times New Roman" w:cs="Times New Roman"/>
          <w:sz w:val="24"/>
          <w:szCs w:val="24"/>
        </w:rPr>
        <w:t>iB</w:t>
      </w:r>
      <w:proofErr w:type="gramEnd"/>
      <w:r>
        <w:rPr>
          <w:rFonts w:ascii="Times New Roman" w:hAnsi="Times New Roman" w:cs="Times New Roman"/>
          <w:sz w:val="24"/>
          <w:szCs w:val="24"/>
        </w:rPr>
        <w:t xml:space="preserve"> Prima Hasanah Terhadap Tingkat Kepuasan Nasabah di Bank BNI Syariah Kantor Cabang Pembantu Serang” (Skripsi pada Fakultas Ekonomi dan Bisnis Islam UIN Sultan Maulana Hasanuddin Banten, 2018)</w:t>
      </w:r>
    </w:p>
    <w:p w:rsidR="003469DF" w:rsidRDefault="003469DF" w:rsidP="003469DF">
      <w:pPr>
        <w:pStyle w:val="NoSpacing"/>
        <w:ind w:left="720" w:hanging="720"/>
        <w:jc w:val="both"/>
        <w:rPr>
          <w:rFonts w:ascii="Times New Roman" w:hAnsi="Times New Roman" w:cs="Times New Roman"/>
          <w:sz w:val="24"/>
          <w:szCs w:val="24"/>
        </w:rPr>
      </w:pPr>
    </w:p>
    <w:p w:rsidR="003469DF" w:rsidRPr="00E9500C"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Ferieka, Hendrieta. </w:t>
      </w:r>
      <w:r>
        <w:rPr>
          <w:rFonts w:ascii="Times New Roman" w:hAnsi="Times New Roman" w:cs="Times New Roman"/>
          <w:i/>
          <w:sz w:val="24"/>
          <w:szCs w:val="24"/>
        </w:rPr>
        <w:t>Akuntansi Syariah</w:t>
      </w:r>
      <w:r>
        <w:rPr>
          <w:rFonts w:ascii="Times New Roman" w:hAnsi="Times New Roman" w:cs="Times New Roman"/>
          <w:sz w:val="24"/>
          <w:szCs w:val="24"/>
        </w:rPr>
        <w:t>, Serang: IAIN Sultan Maulana Hasanuddin Banten 2015</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sidRPr="001809EB">
        <w:rPr>
          <w:rFonts w:ascii="Times New Roman" w:hAnsi="Times New Roman" w:cs="Times New Roman"/>
          <w:sz w:val="24"/>
          <w:szCs w:val="24"/>
        </w:rPr>
        <w:t xml:space="preserve">Fitriyani Prastiawati &amp; Emile Satia Darma </w:t>
      </w:r>
      <w:r>
        <w:rPr>
          <w:rFonts w:ascii="Times New Roman" w:hAnsi="Times New Roman" w:cs="Times New Roman"/>
          <w:sz w:val="24"/>
          <w:szCs w:val="24"/>
        </w:rPr>
        <w:t>“</w:t>
      </w:r>
      <w:r w:rsidRPr="001809EB">
        <w:rPr>
          <w:rFonts w:ascii="Times New Roman" w:hAnsi="Times New Roman" w:cs="Times New Roman"/>
          <w:sz w:val="24"/>
          <w:szCs w:val="24"/>
        </w:rPr>
        <w:t>Peranan Pembiayaan Baitul Maal Wat Tamwil Terhadap Perkembangan Usaha dan Peningkatan Kesejahteraan Anggotanya dari Sektor Mikro Pedagang Pasar Tradisional</w:t>
      </w:r>
      <w:r>
        <w:rPr>
          <w:rFonts w:ascii="Times New Roman" w:hAnsi="Times New Roman" w:cs="Times New Roman"/>
          <w:sz w:val="24"/>
          <w:szCs w:val="24"/>
        </w:rPr>
        <w:t>”</w:t>
      </w:r>
      <w:r w:rsidRPr="001809EB">
        <w:rPr>
          <w:rFonts w:ascii="Times New Roman" w:hAnsi="Times New Roman" w:cs="Times New Roman"/>
          <w:sz w:val="24"/>
          <w:szCs w:val="24"/>
        </w:rPr>
        <w:t xml:space="preserve"> </w:t>
      </w:r>
      <w:r w:rsidRPr="001809EB">
        <w:rPr>
          <w:rFonts w:ascii="Times New Roman" w:hAnsi="Times New Roman" w:cs="Times New Roman"/>
          <w:i/>
          <w:sz w:val="24"/>
          <w:szCs w:val="24"/>
        </w:rPr>
        <w:t>Jurnal Akuntansi dan Investasi</w:t>
      </w:r>
      <w:r w:rsidRPr="001809EB">
        <w:rPr>
          <w:rFonts w:ascii="Times New Roman" w:hAnsi="Times New Roman" w:cs="Times New Roman"/>
          <w:sz w:val="24"/>
          <w:szCs w:val="24"/>
        </w:rPr>
        <w:t>, Vol. 17 No. 2, Hlm: 197-208, Juli 2016</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Ghozali, Imam. </w:t>
      </w:r>
      <w:r>
        <w:rPr>
          <w:rFonts w:ascii="Times New Roman" w:hAnsi="Times New Roman" w:cs="Times New Roman"/>
          <w:i/>
          <w:sz w:val="24"/>
          <w:szCs w:val="24"/>
        </w:rPr>
        <w:t>Aplikasi Analisis Multivariate Dengan Program IBM SPSS 25</w:t>
      </w:r>
      <w:r>
        <w:rPr>
          <w:rFonts w:ascii="Times New Roman" w:hAnsi="Times New Roman" w:cs="Times New Roman"/>
          <w:sz w:val="24"/>
          <w:szCs w:val="24"/>
        </w:rPr>
        <w:t>, Jakarta: Badan Penerbit Undip, 2018</w:t>
      </w:r>
    </w:p>
    <w:p w:rsidR="003469DF" w:rsidRDefault="003469DF" w:rsidP="003469DF">
      <w:pPr>
        <w:pStyle w:val="NoSpacing"/>
        <w:ind w:left="720" w:hanging="720"/>
        <w:jc w:val="both"/>
        <w:rPr>
          <w:rFonts w:ascii="Times New Roman" w:hAnsi="Times New Roman" w:cs="Times New Roman"/>
          <w:sz w:val="24"/>
          <w:szCs w:val="24"/>
        </w:rPr>
      </w:pPr>
    </w:p>
    <w:p w:rsidR="003469DF" w:rsidRPr="001B2AE8" w:rsidRDefault="003469DF" w:rsidP="003469DF">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Ibdalsyah dan hendri Tanjung.</w:t>
      </w:r>
      <w:proofErr w:type="gramEnd"/>
      <w:r>
        <w:rPr>
          <w:rFonts w:ascii="Times New Roman" w:hAnsi="Times New Roman" w:cs="Times New Roman"/>
          <w:sz w:val="24"/>
          <w:szCs w:val="24"/>
        </w:rPr>
        <w:t xml:space="preserve"> </w:t>
      </w:r>
      <w:r>
        <w:rPr>
          <w:rFonts w:ascii="Times New Roman" w:hAnsi="Times New Roman" w:cs="Times New Roman"/>
          <w:i/>
          <w:sz w:val="24"/>
          <w:szCs w:val="24"/>
        </w:rPr>
        <w:t>Fiqih Muamalah Konsep dan Praktek</w:t>
      </w:r>
      <w:r>
        <w:rPr>
          <w:rFonts w:ascii="Times New Roman" w:hAnsi="Times New Roman" w:cs="Times New Roman"/>
          <w:sz w:val="24"/>
          <w:szCs w:val="24"/>
        </w:rPr>
        <w:t>, Bogor: 2014</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proofErr w:type="gramStart"/>
      <w:r w:rsidRPr="0086479C">
        <w:rPr>
          <w:rFonts w:ascii="Times New Roman" w:hAnsi="Times New Roman" w:cs="Times New Roman"/>
          <w:sz w:val="24"/>
          <w:szCs w:val="24"/>
        </w:rPr>
        <w:t>Isma</w:t>
      </w:r>
      <w:r>
        <w:rPr>
          <w:rFonts w:ascii="Times New Roman" w:hAnsi="Times New Roman" w:cs="Times New Roman"/>
          <w:sz w:val="24"/>
          <w:szCs w:val="24"/>
        </w:rPr>
        <w:t>il.</w:t>
      </w:r>
      <w:proofErr w:type="gramEnd"/>
      <w:r>
        <w:rPr>
          <w:rFonts w:ascii="Times New Roman" w:hAnsi="Times New Roman" w:cs="Times New Roman"/>
          <w:sz w:val="24"/>
          <w:szCs w:val="24"/>
        </w:rPr>
        <w:t xml:space="preserve"> </w:t>
      </w:r>
      <w:r w:rsidRPr="0050442C">
        <w:rPr>
          <w:rFonts w:ascii="Times New Roman" w:hAnsi="Times New Roman" w:cs="Times New Roman"/>
          <w:i/>
          <w:sz w:val="24"/>
          <w:szCs w:val="24"/>
        </w:rPr>
        <w:t>Perbankan Syariah</w:t>
      </w:r>
      <w:r w:rsidRPr="0086479C">
        <w:rPr>
          <w:rFonts w:ascii="Times New Roman" w:hAnsi="Times New Roman" w:cs="Times New Roman"/>
          <w:sz w:val="24"/>
          <w:szCs w:val="24"/>
        </w:rPr>
        <w:t>, Jakarta: Kencana Prenamedia Grup 2011</w:t>
      </w:r>
    </w:p>
    <w:p w:rsidR="003469DF" w:rsidRPr="00547CAB" w:rsidRDefault="003469DF" w:rsidP="003469DF">
      <w:pPr>
        <w:pStyle w:val="NoSpacing"/>
        <w:jc w:val="both"/>
        <w:rPr>
          <w:rFonts w:ascii="Times New Roman" w:hAnsi="Times New Roman" w:cs="Times New Roman"/>
          <w:sz w:val="24"/>
          <w:szCs w:val="24"/>
        </w:rPr>
      </w:pPr>
    </w:p>
    <w:p w:rsidR="003469DF" w:rsidRPr="00547CAB" w:rsidRDefault="003469DF" w:rsidP="003469DF">
      <w:pPr>
        <w:pStyle w:val="NoSpacing"/>
        <w:ind w:left="720" w:hanging="720"/>
        <w:jc w:val="both"/>
        <w:rPr>
          <w:rFonts w:ascii="Times New Roman" w:hAnsi="Times New Roman" w:cs="Times New Roman"/>
          <w:sz w:val="24"/>
          <w:szCs w:val="24"/>
        </w:rPr>
      </w:pPr>
      <w:r w:rsidRPr="00547CAB">
        <w:rPr>
          <w:rFonts w:ascii="Times New Roman" w:hAnsi="Times New Roman" w:cs="Times New Roman"/>
          <w:sz w:val="24"/>
          <w:szCs w:val="24"/>
        </w:rPr>
        <w:t xml:space="preserve">Karim, Adiwarman. </w:t>
      </w:r>
      <w:r w:rsidRPr="00547CAB">
        <w:rPr>
          <w:rFonts w:ascii="Times New Roman" w:hAnsi="Times New Roman" w:cs="Times New Roman"/>
          <w:i/>
          <w:sz w:val="24"/>
          <w:szCs w:val="24"/>
        </w:rPr>
        <w:t xml:space="preserve">Bank </w:t>
      </w:r>
      <w:proofErr w:type="gramStart"/>
      <w:r w:rsidRPr="00547CAB">
        <w:rPr>
          <w:rFonts w:ascii="Times New Roman" w:hAnsi="Times New Roman" w:cs="Times New Roman"/>
          <w:i/>
          <w:sz w:val="24"/>
          <w:szCs w:val="24"/>
        </w:rPr>
        <w:t>Islam :</w:t>
      </w:r>
      <w:proofErr w:type="gramEnd"/>
      <w:r w:rsidRPr="00547CAB">
        <w:rPr>
          <w:rFonts w:ascii="Times New Roman" w:hAnsi="Times New Roman" w:cs="Times New Roman"/>
          <w:i/>
          <w:sz w:val="24"/>
          <w:szCs w:val="24"/>
        </w:rPr>
        <w:t xml:space="preserve"> Ana</w:t>
      </w:r>
      <w:r>
        <w:rPr>
          <w:rFonts w:ascii="Times New Roman" w:hAnsi="Times New Roman" w:cs="Times New Roman"/>
          <w:i/>
          <w:sz w:val="24"/>
          <w:szCs w:val="24"/>
        </w:rPr>
        <w:t>lisis Fiqih dan Keuangan</w:t>
      </w:r>
      <w:r w:rsidRPr="00547CAB">
        <w:rPr>
          <w:rFonts w:ascii="Times New Roman" w:hAnsi="Times New Roman" w:cs="Times New Roman"/>
          <w:i/>
          <w:sz w:val="24"/>
          <w:szCs w:val="24"/>
        </w:rPr>
        <w:t>,</w:t>
      </w:r>
      <w:r w:rsidRPr="00547CAB">
        <w:rPr>
          <w:rFonts w:ascii="Times New Roman" w:hAnsi="Times New Roman" w:cs="Times New Roman"/>
          <w:sz w:val="24"/>
          <w:szCs w:val="24"/>
        </w:rPr>
        <w:t xml:space="preserve"> Jakarta: PT. Raja Grafindo</w:t>
      </w:r>
      <w:r>
        <w:rPr>
          <w:rFonts w:ascii="Times New Roman" w:hAnsi="Times New Roman" w:cs="Times New Roman"/>
          <w:sz w:val="24"/>
          <w:szCs w:val="24"/>
        </w:rPr>
        <w:t xml:space="preserve"> Persada, 2011</w:t>
      </w:r>
    </w:p>
    <w:p w:rsidR="003469DF" w:rsidRDefault="003469DF" w:rsidP="003469DF">
      <w:pPr>
        <w:pStyle w:val="NoSpacing"/>
        <w:ind w:left="720" w:hanging="720"/>
        <w:jc w:val="both"/>
        <w:rPr>
          <w:rFonts w:ascii="Times New Roman" w:hAnsi="Times New Roman" w:cs="Times New Roman"/>
          <w:sz w:val="24"/>
          <w:szCs w:val="24"/>
        </w:rPr>
      </w:pPr>
    </w:p>
    <w:p w:rsidR="003469DF" w:rsidRDefault="00B7656E" w:rsidP="003469DF">
      <w:pPr>
        <w:pStyle w:val="NoSpacing"/>
        <w:ind w:left="720" w:hanging="720"/>
        <w:jc w:val="both"/>
        <w:rPr>
          <w:rFonts w:ascii="Times New Roman" w:hAnsi="Times New Roman" w:cs="Times New Roman"/>
          <w:sz w:val="24"/>
          <w:szCs w:val="24"/>
        </w:rPr>
      </w:pPr>
      <w:r>
        <w:rPr>
          <w:noProof/>
        </w:rPr>
        <w:pict>
          <v:shape id="Text Box 19" o:spid="_x0000_s1051" type="#_x0000_t202" style="position:absolute;left:0;text-align:left;margin-left:380.05pt;margin-top:-90.8pt;width:55.7pt;height:42.5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" stroked="f" strokeweight=".5pt">
            <v:textbox>
              <w:txbxContent>
                <w:p w:rsidR="00B7656E" w:rsidRPr="00EB1A25" w:rsidRDefault="00B7656E" w:rsidP="003469DF">
                  <w:pPr>
                    <w:jc w:val="center"/>
                    <w:rPr>
                      <w:rFonts w:ascii="Times New Roman" w:hAnsi="Times New Roman" w:cs="Times New Roman"/>
                      <w:sz w:val="24"/>
                      <w:szCs w:val="24"/>
                    </w:rPr>
                  </w:pPr>
                </w:p>
              </w:txbxContent>
            </v:textbox>
          </v:shape>
        </w:pict>
      </w:r>
      <w:r w:rsidR="003469DF">
        <w:rPr>
          <w:rFonts w:ascii="Times New Roman" w:hAnsi="Times New Roman" w:cs="Times New Roman"/>
          <w:sz w:val="24"/>
          <w:szCs w:val="24"/>
        </w:rPr>
        <w:t>Khasanah, Wiwin.”Pengaruh Persepsi Mahasiswa UIN Sunan Kalijaga Tentang Perbankan Syariah Terhadap Minat Menabung di Bank Syariah Mandiri” (Skripsi Universitas Sunan Kalijaga Yogyakarta 2015)</w:t>
      </w:r>
    </w:p>
    <w:p w:rsidR="003469DF" w:rsidRDefault="003469DF" w:rsidP="003469DF">
      <w:pPr>
        <w:pStyle w:val="NoSpacing"/>
        <w:jc w:val="both"/>
        <w:rPr>
          <w:rFonts w:ascii="Times New Roman" w:hAnsi="Times New Roman" w:cs="Times New Roman"/>
          <w:sz w:val="24"/>
          <w:szCs w:val="24"/>
        </w:rPr>
      </w:pPr>
    </w:p>
    <w:p w:rsidR="003469DF" w:rsidRPr="00BD3A84" w:rsidRDefault="003469DF" w:rsidP="003469DF">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Muhamad.</w:t>
      </w:r>
      <w:proofErr w:type="gramEnd"/>
      <w:r>
        <w:rPr>
          <w:rFonts w:ascii="Times New Roman" w:hAnsi="Times New Roman" w:cs="Times New Roman"/>
          <w:sz w:val="24"/>
          <w:szCs w:val="24"/>
        </w:rPr>
        <w:t xml:space="preserve"> </w:t>
      </w:r>
      <w:r>
        <w:rPr>
          <w:rFonts w:ascii="Times New Roman" w:hAnsi="Times New Roman" w:cs="Times New Roman"/>
          <w:i/>
          <w:sz w:val="24"/>
          <w:szCs w:val="24"/>
        </w:rPr>
        <w:t>Manajemen Dana Bank Syariah,</w:t>
      </w:r>
      <w:r>
        <w:rPr>
          <w:rFonts w:ascii="Times New Roman" w:hAnsi="Times New Roman" w:cs="Times New Roman"/>
          <w:sz w:val="24"/>
          <w:szCs w:val="24"/>
        </w:rPr>
        <w:t xml:space="preserve"> Jakarta: PT Raja Grafindo 2014</w:t>
      </w:r>
    </w:p>
    <w:p w:rsidR="003469DF" w:rsidRDefault="003469DF" w:rsidP="003469DF">
      <w:pPr>
        <w:pStyle w:val="NoSpacing"/>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sidRPr="00416796">
        <w:rPr>
          <w:rFonts w:ascii="Times New Roman" w:hAnsi="Times New Roman" w:cs="Times New Roman"/>
          <w:sz w:val="24"/>
          <w:szCs w:val="24"/>
        </w:rPr>
        <w:t xml:space="preserve">Muhammad Khoiri </w:t>
      </w:r>
      <w:proofErr w:type="gramStart"/>
      <w:r w:rsidRPr="00416796">
        <w:rPr>
          <w:rFonts w:ascii="Times New Roman" w:hAnsi="Times New Roman" w:cs="Times New Roman"/>
          <w:sz w:val="24"/>
          <w:szCs w:val="24"/>
        </w:rPr>
        <w:t>Amin  “</w:t>
      </w:r>
      <w:proofErr w:type="gramEnd"/>
      <w:r w:rsidRPr="00416796">
        <w:rPr>
          <w:rFonts w:ascii="Times New Roman" w:hAnsi="Times New Roman" w:cs="Times New Roman"/>
          <w:sz w:val="24"/>
          <w:szCs w:val="24"/>
        </w:rPr>
        <w:t>Pengaruh Bagi Hasil Lokasi, dan pelayanan Terhadap Pengajuan Pembiayaan Mudharabah” (Skripsi pada Fakultas Syariah dan Hukum Universitas Islam Negeri Sunan Kalijaga Yogyakarta</w:t>
      </w:r>
      <w:r>
        <w:rPr>
          <w:rFonts w:ascii="Times New Roman" w:hAnsi="Times New Roman" w:cs="Times New Roman"/>
          <w:sz w:val="24"/>
          <w:szCs w:val="24"/>
        </w:rPr>
        <w:t>,</w:t>
      </w:r>
      <w:r w:rsidRPr="00416796">
        <w:rPr>
          <w:rFonts w:ascii="Times New Roman" w:hAnsi="Times New Roman" w:cs="Times New Roman"/>
          <w:sz w:val="24"/>
          <w:szCs w:val="24"/>
        </w:rPr>
        <w:t xml:space="preserve"> 2015)</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Muhammad. </w:t>
      </w:r>
      <w:r>
        <w:rPr>
          <w:rFonts w:ascii="Times New Roman" w:hAnsi="Times New Roman" w:cs="Times New Roman"/>
          <w:i/>
          <w:sz w:val="24"/>
          <w:szCs w:val="24"/>
        </w:rPr>
        <w:t xml:space="preserve">Manajemen Pembiayaan Bank Syariah, </w:t>
      </w:r>
      <w:r>
        <w:rPr>
          <w:rFonts w:ascii="Times New Roman" w:hAnsi="Times New Roman" w:cs="Times New Roman"/>
          <w:sz w:val="24"/>
          <w:szCs w:val="24"/>
        </w:rPr>
        <w:t>Yogyakarta: UPP AMP YKPN 2005</w:t>
      </w:r>
    </w:p>
    <w:p w:rsidR="003469DF" w:rsidRPr="00923DF3" w:rsidRDefault="003469DF" w:rsidP="003469DF">
      <w:pPr>
        <w:pStyle w:val="NoSpacing"/>
        <w:ind w:left="720" w:hanging="720"/>
        <w:jc w:val="both"/>
        <w:rPr>
          <w:rFonts w:ascii="Times New Roman" w:hAnsi="Times New Roman" w:cs="Times New Roman"/>
          <w:sz w:val="24"/>
          <w:szCs w:val="24"/>
        </w:rPr>
      </w:pPr>
    </w:p>
    <w:p w:rsidR="003469DF" w:rsidRPr="00431406" w:rsidRDefault="003469DF" w:rsidP="003469DF">
      <w:pPr>
        <w:pStyle w:val="NoSpacing"/>
        <w:tabs>
          <w:tab w:val="left" w:pos="720"/>
        </w:tabs>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Muhamad.</w:t>
      </w:r>
      <w:proofErr w:type="gramEnd"/>
      <w:r>
        <w:rPr>
          <w:rFonts w:ascii="Times New Roman" w:hAnsi="Times New Roman" w:cs="Times New Roman"/>
          <w:sz w:val="24"/>
          <w:szCs w:val="24"/>
        </w:rPr>
        <w:t xml:space="preserve"> </w:t>
      </w:r>
      <w:r>
        <w:rPr>
          <w:rFonts w:ascii="Times New Roman" w:hAnsi="Times New Roman" w:cs="Times New Roman"/>
          <w:i/>
          <w:sz w:val="24"/>
          <w:szCs w:val="24"/>
        </w:rPr>
        <w:t>Metodologi Penelitian Ekonomi Islam,</w:t>
      </w:r>
      <w:r>
        <w:rPr>
          <w:rFonts w:ascii="Times New Roman" w:hAnsi="Times New Roman" w:cs="Times New Roman"/>
          <w:sz w:val="24"/>
          <w:szCs w:val="24"/>
        </w:rPr>
        <w:t xml:space="preserve"> Jakarta: PT RajaGrafindo Persada 2008</w:t>
      </w:r>
    </w:p>
    <w:p w:rsidR="003469DF" w:rsidRDefault="003469DF" w:rsidP="003469DF">
      <w:pPr>
        <w:pStyle w:val="NoSpacing"/>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Nurjanah.</w:t>
      </w:r>
      <w:proofErr w:type="gramEnd"/>
      <w:r>
        <w:rPr>
          <w:rFonts w:ascii="Times New Roman" w:hAnsi="Times New Roman" w:cs="Times New Roman"/>
          <w:sz w:val="24"/>
          <w:szCs w:val="24"/>
        </w:rPr>
        <w:t xml:space="preserve"> “Pengaruh Persepsi Mahasiswa Tentang Perbankan SyariahTerhadap Minat Berkarir di Perbankan Syariah” (Skripsi Pada Fakultas Ekonomi dan Bisnis Islam UIN Sultan Maulana Hasanuddin Banten 2018)</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Prasetyo, Bambang dan Lina Miftahul Jannah.</w:t>
      </w:r>
      <w:proofErr w:type="gramEnd"/>
      <w:r>
        <w:rPr>
          <w:rFonts w:ascii="Times New Roman" w:hAnsi="Times New Roman" w:cs="Times New Roman"/>
          <w:sz w:val="24"/>
          <w:szCs w:val="24"/>
        </w:rPr>
        <w:t xml:space="preserve"> </w:t>
      </w:r>
      <w:r>
        <w:rPr>
          <w:rFonts w:ascii="Times New Roman" w:hAnsi="Times New Roman" w:cs="Times New Roman"/>
          <w:i/>
          <w:sz w:val="24"/>
          <w:szCs w:val="24"/>
        </w:rPr>
        <w:t>Metodologi Penelitian Kuantitatif,</w:t>
      </w:r>
      <w:r>
        <w:rPr>
          <w:rFonts w:ascii="Times New Roman" w:hAnsi="Times New Roman" w:cs="Times New Roman"/>
          <w:sz w:val="24"/>
          <w:szCs w:val="24"/>
        </w:rPr>
        <w:t xml:space="preserve"> Jakarta: PT Raja Grafindo 2012</w:t>
      </w:r>
    </w:p>
    <w:p w:rsidR="003469DF" w:rsidRPr="001B2AE8" w:rsidRDefault="003469DF" w:rsidP="003469DF">
      <w:pPr>
        <w:pStyle w:val="NoSpacing"/>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sidRPr="001809EB">
        <w:rPr>
          <w:rFonts w:ascii="Times New Roman" w:hAnsi="Times New Roman" w:cs="Times New Roman"/>
          <w:sz w:val="24"/>
          <w:szCs w:val="24"/>
        </w:rPr>
        <w:t>Sahany</w:t>
      </w:r>
      <w:r>
        <w:rPr>
          <w:rFonts w:ascii="Times New Roman" w:hAnsi="Times New Roman" w:cs="Times New Roman"/>
          <w:sz w:val="24"/>
          <w:szCs w:val="24"/>
        </w:rPr>
        <w:t>, Henita.</w:t>
      </w:r>
      <w:r w:rsidRPr="001809EB">
        <w:rPr>
          <w:rFonts w:ascii="Times New Roman" w:hAnsi="Times New Roman" w:cs="Times New Roman"/>
          <w:sz w:val="24"/>
          <w:szCs w:val="24"/>
        </w:rPr>
        <w:t xml:space="preserve"> “Pengaruh Pembiayaan Murabahah dan Mudharabah Terhadap Perkembangan Usaha Mikro Kecil </w:t>
      </w:r>
      <w:r w:rsidRPr="001809EB">
        <w:rPr>
          <w:rFonts w:ascii="Times New Roman" w:hAnsi="Times New Roman" w:cs="Times New Roman"/>
          <w:sz w:val="24"/>
          <w:szCs w:val="24"/>
        </w:rPr>
        <w:lastRenderedPageBreak/>
        <w:t xml:space="preserve">Menengah (UMKM)” (Skripsi </w:t>
      </w:r>
      <w:r>
        <w:rPr>
          <w:rFonts w:ascii="Times New Roman" w:hAnsi="Times New Roman" w:cs="Times New Roman"/>
          <w:sz w:val="24"/>
          <w:szCs w:val="24"/>
        </w:rPr>
        <w:t xml:space="preserve">pada Fakultas Syariah dan Hukum </w:t>
      </w:r>
      <w:r w:rsidRPr="001809EB">
        <w:rPr>
          <w:rFonts w:ascii="Times New Roman" w:hAnsi="Times New Roman" w:cs="Times New Roman"/>
          <w:sz w:val="24"/>
          <w:szCs w:val="24"/>
        </w:rPr>
        <w:t>Universitas Islam Negeri Sy</w:t>
      </w:r>
      <w:r>
        <w:rPr>
          <w:rFonts w:ascii="Times New Roman" w:hAnsi="Times New Roman" w:cs="Times New Roman"/>
          <w:sz w:val="24"/>
          <w:szCs w:val="24"/>
        </w:rPr>
        <w:t>arif Hidayatullah Jakarta 2015)</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Sugiono, </w:t>
      </w:r>
      <w:r>
        <w:rPr>
          <w:rFonts w:ascii="Times New Roman" w:hAnsi="Times New Roman" w:cs="Times New Roman"/>
          <w:i/>
          <w:sz w:val="24"/>
          <w:szCs w:val="24"/>
        </w:rPr>
        <w:t>Metode Penelitian Bisnis,</w:t>
      </w:r>
      <w:r>
        <w:rPr>
          <w:rFonts w:ascii="Times New Roman" w:hAnsi="Times New Roman" w:cs="Times New Roman"/>
          <w:sz w:val="24"/>
          <w:szCs w:val="24"/>
        </w:rPr>
        <w:t xml:space="preserve"> Bandung: Alfabeta CV 2012</w:t>
      </w:r>
    </w:p>
    <w:p w:rsidR="003469DF" w:rsidRPr="00E8101A"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Sugiono.</w:t>
      </w:r>
      <w:proofErr w:type="gramEnd"/>
      <w:r>
        <w:rPr>
          <w:rFonts w:ascii="Times New Roman" w:hAnsi="Times New Roman" w:cs="Times New Roman"/>
          <w:sz w:val="24"/>
          <w:szCs w:val="24"/>
        </w:rPr>
        <w:t xml:space="preserve"> </w:t>
      </w:r>
      <w:r w:rsidRPr="0050442C">
        <w:rPr>
          <w:rFonts w:ascii="Times New Roman" w:hAnsi="Times New Roman" w:cs="Times New Roman"/>
          <w:i/>
          <w:sz w:val="24"/>
          <w:szCs w:val="24"/>
        </w:rPr>
        <w:t xml:space="preserve">Metode Penelitian </w:t>
      </w:r>
      <w:r>
        <w:rPr>
          <w:rFonts w:ascii="Times New Roman" w:hAnsi="Times New Roman" w:cs="Times New Roman"/>
          <w:i/>
          <w:sz w:val="24"/>
          <w:szCs w:val="24"/>
        </w:rPr>
        <w:t>Kuantitatif Kualitatif dan</w:t>
      </w:r>
      <w:r w:rsidRPr="0050442C">
        <w:rPr>
          <w:rFonts w:ascii="Times New Roman" w:hAnsi="Times New Roman" w:cs="Times New Roman"/>
          <w:i/>
          <w:sz w:val="24"/>
          <w:szCs w:val="24"/>
        </w:rPr>
        <w:t xml:space="preserve"> R&amp;D</w:t>
      </w:r>
      <w:r>
        <w:rPr>
          <w:rFonts w:ascii="Times New Roman" w:hAnsi="Times New Roman" w:cs="Times New Roman"/>
          <w:sz w:val="24"/>
          <w:szCs w:val="24"/>
        </w:rPr>
        <w:t>, Bandung: Alfabeta CV 2014</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Sujarweni, Wiratna, V. </w:t>
      </w:r>
      <w:r w:rsidRPr="0050442C">
        <w:rPr>
          <w:rFonts w:ascii="Times New Roman" w:hAnsi="Times New Roman" w:cs="Times New Roman"/>
          <w:i/>
          <w:sz w:val="24"/>
          <w:szCs w:val="24"/>
        </w:rPr>
        <w:t>Metode Penelitian Bisnis dan Ekonomi</w:t>
      </w:r>
      <w:r>
        <w:rPr>
          <w:rFonts w:ascii="Times New Roman" w:hAnsi="Times New Roman" w:cs="Times New Roman"/>
          <w:sz w:val="24"/>
          <w:szCs w:val="24"/>
        </w:rPr>
        <w:t>, Yogyakarta: PT Pustaka Baru 2015</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Suliyanto.</w:t>
      </w:r>
      <w:proofErr w:type="gramEnd"/>
      <w:r>
        <w:rPr>
          <w:rFonts w:ascii="Times New Roman" w:hAnsi="Times New Roman" w:cs="Times New Roman"/>
          <w:sz w:val="24"/>
          <w:szCs w:val="24"/>
        </w:rPr>
        <w:t xml:space="preserve"> </w:t>
      </w:r>
      <w:r w:rsidRPr="0050442C">
        <w:rPr>
          <w:rFonts w:ascii="Times New Roman" w:hAnsi="Times New Roman" w:cs="Times New Roman"/>
          <w:i/>
          <w:sz w:val="24"/>
          <w:szCs w:val="24"/>
        </w:rPr>
        <w:t>Ekonometrika Terapan- Teori Ekonomi dan Aplikasi dengan Spss</w:t>
      </w:r>
      <w:r>
        <w:rPr>
          <w:rFonts w:ascii="Times New Roman" w:hAnsi="Times New Roman" w:cs="Times New Roman"/>
          <w:sz w:val="24"/>
          <w:szCs w:val="24"/>
        </w:rPr>
        <w:t>, Yogyakarta: CV Andi Offset 2011</w:t>
      </w:r>
    </w:p>
    <w:p w:rsidR="003469DF" w:rsidRDefault="003469DF" w:rsidP="003469DF">
      <w:pPr>
        <w:pStyle w:val="NoSpacing"/>
        <w:ind w:left="720" w:hanging="720"/>
        <w:jc w:val="both"/>
        <w:rPr>
          <w:rFonts w:ascii="Times New Roman" w:hAnsi="Times New Roman" w:cs="Times New Roman"/>
          <w:sz w:val="24"/>
          <w:szCs w:val="24"/>
        </w:rPr>
      </w:pPr>
    </w:p>
    <w:p w:rsidR="003469DF"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Sunyoto, Danang. </w:t>
      </w:r>
      <w:r w:rsidRPr="0050442C">
        <w:rPr>
          <w:rFonts w:ascii="Times New Roman" w:hAnsi="Times New Roman" w:cs="Times New Roman"/>
          <w:i/>
          <w:sz w:val="24"/>
          <w:szCs w:val="24"/>
        </w:rPr>
        <w:t>Metodologi Penelitian Ekonomi</w:t>
      </w:r>
      <w:r>
        <w:rPr>
          <w:rFonts w:ascii="Times New Roman" w:hAnsi="Times New Roman" w:cs="Times New Roman"/>
          <w:sz w:val="24"/>
          <w:szCs w:val="24"/>
        </w:rPr>
        <w:t>, Yogyakarta: CAPS 2011</w:t>
      </w:r>
    </w:p>
    <w:p w:rsidR="003469DF" w:rsidRDefault="003469DF" w:rsidP="003469DF">
      <w:pPr>
        <w:pStyle w:val="NoSpacing"/>
        <w:ind w:left="720" w:hanging="720"/>
        <w:jc w:val="both"/>
        <w:rPr>
          <w:rFonts w:ascii="Times New Roman" w:hAnsi="Times New Roman" w:cs="Times New Roman"/>
          <w:sz w:val="24"/>
          <w:szCs w:val="24"/>
        </w:rPr>
      </w:pPr>
    </w:p>
    <w:p w:rsidR="003469DF" w:rsidRPr="00FC394A"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Susyati, Jeni. </w:t>
      </w:r>
      <w:r>
        <w:rPr>
          <w:rFonts w:ascii="Times New Roman" w:hAnsi="Times New Roman" w:cs="Times New Roman"/>
          <w:i/>
          <w:sz w:val="24"/>
          <w:szCs w:val="24"/>
        </w:rPr>
        <w:t xml:space="preserve">Pengelolaan Lembaga Keuangan Syariah, </w:t>
      </w:r>
      <w:r>
        <w:rPr>
          <w:rFonts w:ascii="Times New Roman" w:hAnsi="Times New Roman" w:cs="Times New Roman"/>
          <w:sz w:val="24"/>
          <w:szCs w:val="24"/>
        </w:rPr>
        <w:t>Malang: Empat Dua 2016</w:t>
      </w:r>
    </w:p>
    <w:p w:rsidR="003469DF" w:rsidRPr="00416796" w:rsidRDefault="003469DF" w:rsidP="003469DF">
      <w:pPr>
        <w:pStyle w:val="NoSpacing"/>
        <w:jc w:val="both"/>
        <w:rPr>
          <w:rFonts w:ascii="Times New Roman" w:hAnsi="Times New Roman" w:cs="Times New Roman"/>
          <w:sz w:val="24"/>
          <w:szCs w:val="24"/>
        </w:rPr>
      </w:pPr>
    </w:p>
    <w:p w:rsidR="003469DF" w:rsidRDefault="00B7656E" w:rsidP="003469DF">
      <w:pPr>
        <w:pStyle w:val="NoSpacing"/>
        <w:ind w:left="720" w:hanging="720"/>
        <w:jc w:val="both"/>
        <w:rPr>
          <w:rFonts w:ascii="Times New Roman" w:hAnsi="Times New Roman" w:cs="Times New Roman"/>
          <w:sz w:val="24"/>
          <w:szCs w:val="24"/>
        </w:rPr>
      </w:pPr>
      <w:r>
        <w:rPr>
          <w:noProof/>
        </w:rPr>
        <w:pict>
          <v:shape id="Text Box 22" o:spid="_x0000_s1052" type="#_x0000_t202" style="position:absolute;left:0;text-align:left;margin-left:380.05pt;margin-top:-85.4pt;width:55.7pt;height:42.5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" stroked="f" strokeweight=".5pt">
            <v:textbox>
              <w:txbxContent>
                <w:p w:rsidR="00B7656E" w:rsidRPr="00EB1A25" w:rsidRDefault="00B7656E" w:rsidP="003469DF">
                  <w:pPr>
                    <w:jc w:val="center"/>
                    <w:rPr>
                      <w:rFonts w:ascii="Times New Roman" w:hAnsi="Times New Roman" w:cs="Times New Roman"/>
                      <w:sz w:val="24"/>
                      <w:szCs w:val="24"/>
                    </w:rPr>
                  </w:pPr>
                </w:p>
              </w:txbxContent>
            </v:textbox>
          </v:shape>
        </w:pict>
      </w:r>
      <w:r w:rsidR="003469DF" w:rsidRPr="00416796">
        <w:rPr>
          <w:rFonts w:ascii="Times New Roman" w:hAnsi="Times New Roman" w:cs="Times New Roman"/>
          <w:sz w:val="24"/>
          <w:szCs w:val="24"/>
        </w:rPr>
        <w:t>Wawancara dengan Bapak Rahman Afifi di BMT Assyafi’iyah Berkah Nasional pada Tanggal 20 September 2018</w:t>
      </w:r>
    </w:p>
    <w:p w:rsidR="003469DF" w:rsidRPr="00416796" w:rsidRDefault="003469DF" w:rsidP="003469DF">
      <w:pPr>
        <w:pStyle w:val="NoSpacing"/>
        <w:ind w:left="720" w:hanging="720"/>
        <w:jc w:val="both"/>
        <w:rPr>
          <w:rFonts w:ascii="Times New Roman" w:hAnsi="Times New Roman" w:cs="Times New Roman"/>
          <w:sz w:val="24"/>
          <w:szCs w:val="24"/>
        </w:rPr>
      </w:pPr>
    </w:p>
    <w:p w:rsidR="003469DF" w:rsidRDefault="003469DF" w:rsidP="003469DF">
      <w:pPr>
        <w:ind w:left="720" w:hanging="720"/>
        <w:jc w:val="both"/>
        <w:rPr>
          <w:rFonts w:ascii="Times New Roman" w:hAnsi="Times New Roman" w:cs="Times New Roman"/>
          <w:sz w:val="24"/>
          <w:szCs w:val="24"/>
        </w:rPr>
      </w:pPr>
      <w:r w:rsidRPr="00416796">
        <w:rPr>
          <w:rFonts w:ascii="Times New Roman" w:hAnsi="Times New Roman" w:cs="Times New Roman"/>
          <w:sz w:val="24"/>
          <w:szCs w:val="24"/>
        </w:rPr>
        <w:t xml:space="preserve">Wibowo, </w:t>
      </w:r>
      <w:proofErr w:type="gramStart"/>
      <w:r w:rsidRPr="00416796">
        <w:rPr>
          <w:rFonts w:ascii="Times New Roman" w:hAnsi="Times New Roman" w:cs="Times New Roman"/>
          <w:sz w:val="24"/>
          <w:szCs w:val="24"/>
        </w:rPr>
        <w:t>Edy  dan</w:t>
      </w:r>
      <w:proofErr w:type="gramEnd"/>
      <w:r w:rsidRPr="00416796">
        <w:rPr>
          <w:rFonts w:ascii="Times New Roman" w:hAnsi="Times New Roman" w:cs="Times New Roman"/>
          <w:sz w:val="24"/>
          <w:szCs w:val="24"/>
        </w:rPr>
        <w:t xml:space="preserve"> Untung Hendy Widodo, </w:t>
      </w:r>
      <w:r w:rsidRPr="00416796">
        <w:rPr>
          <w:rFonts w:ascii="Times New Roman" w:hAnsi="Times New Roman" w:cs="Times New Roman"/>
          <w:i/>
          <w:sz w:val="24"/>
          <w:szCs w:val="24"/>
        </w:rPr>
        <w:t>Mengapa Memilih Bank Syariah</w:t>
      </w:r>
      <w:r w:rsidRPr="00416796">
        <w:rPr>
          <w:rFonts w:ascii="Times New Roman" w:hAnsi="Times New Roman" w:cs="Times New Roman"/>
          <w:sz w:val="24"/>
          <w:szCs w:val="24"/>
        </w:rPr>
        <w:t>?, Bogor: Ghalia Indah, 2005</w:t>
      </w:r>
    </w:p>
    <w:p w:rsidR="003469DF" w:rsidRPr="00E91014" w:rsidRDefault="003469DF" w:rsidP="003469D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Z, Wangsawidjadja, A. </w:t>
      </w:r>
      <w:r>
        <w:rPr>
          <w:rFonts w:ascii="Times New Roman" w:hAnsi="Times New Roman" w:cs="Times New Roman"/>
          <w:i/>
          <w:sz w:val="24"/>
          <w:szCs w:val="24"/>
        </w:rPr>
        <w:t>Pembiayaan Bank Syariah</w:t>
      </w:r>
      <w:r>
        <w:rPr>
          <w:rFonts w:ascii="Times New Roman" w:hAnsi="Times New Roman" w:cs="Times New Roman"/>
          <w:sz w:val="24"/>
          <w:szCs w:val="24"/>
        </w:rPr>
        <w:t>, Jakarta: PT Gramedia Pustaka Utama 2012</w:t>
      </w:r>
    </w:p>
    <w:p w:rsidR="003469DF" w:rsidRDefault="003469DF" w:rsidP="003469DF"/>
    <w:p w:rsidR="00834529" w:rsidRDefault="00834529"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152D8B"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6848" behindDoc="1" locked="0" layoutInCell="0" allowOverlap="1" wp14:anchorId="5A72084D" wp14:editId="63B55015">
            <wp:simplePos x="0" y="0"/>
            <wp:positionH relativeFrom="page">
              <wp:posOffset>-334645</wp:posOffset>
            </wp:positionH>
            <wp:positionV relativeFrom="page">
              <wp:posOffset>13335</wp:posOffset>
            </wp:positionV>
            <wp:extent cx="7048500" cy="99745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974580"/>
                    </a:xfrm>
                    <a:prstGeom prst="rect">
                      <a:avLst/>
                    </a:prstGeom>
                    <a:noFill/>
                  </pic:spPr>
                </pic:pic>
              </a:graphicData>
            </a:graphic>
            <wp14:sizeRelH relativeFrom="page">
              <wp14:pctWidth>0</wp14:pctWidth>
            </wp14:sizeRelH>
            <wp14:sizeRelV relativeFrom="page">
              <wp14:pctHeight>0</wp14:pctHeight>
            </wp14:sizeRelV>
          </wp:anchor>
        </w:drawing>
      </w:r>
    </w:p>
    <w:p w:rsidR="00E61B1C" w:rsidRDefault="00E61B1C"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152D8B"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7872" behindDoc="1" locked="0" layoutInCell="0" allowOverlap="1" wp14:anchorId="28E0F21C" wp14:editId="58B4EF1E">
            <wp:simplePos x="0" y="0"/>
            <wp:positionH relativeFrom="page">
              <wp:posOffset>-170180</wp:posOffset>
            </wp:positionH>
            <wp:positionV relativeFrom="page">
              <wp:posOffset>-28575</wp:posOffset>
            </wp:positionV>
            <wp:extent cx="7056755" cy="9286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56755" cy="9286875"/>
                    </a:xfrm>
                    <a:prstGeom prst="rect">
                      <a:avLst/>
                    </a:prstGeom>
                    <a:noFill/>
                  </pic:spPr>
                </pic:pic>
              </a:graphicData>
            </a:graphic>
            <wp14:sizeRelH relativeFrom="page">
              <wp14:pctWidth>0</wp14:pctWidth>
            </wp14:sizeRelH>
            <wp14:sizeRelV relativeFrom="page">
              <wp14:pctHeight>0</wp14:pctHeight>
            </wp14:sizeRelV>
          </wp:anchor>
        </w:drawing>
      </w: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5E0191"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8896" behindDoc="1" locked="0" layoutInCell="0" allowOverlap="1" wp14:anchorId="30462EA9" wp14:editId="0F78DE4B">
            <wp:simplePos x="0" y="0"/>
            <wp:positionH relativeFrom="page">
              <wp:posOffset>-2540</wp:posOffset>
            </wp:positionH>
            <wp:positionV relativeFrom="page">
              <wp:posOffset>-76200</wp:posOffset>
            </wp:positionV>
            <wp:extent cx="6532880" cy="93948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2880" cy="939482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5E0191"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9920" behindDoc="1" locked="0" layoutInCell="0" allowOverlap="1" wp14:anchorId="2AF48F01" wp14:editId="031EF634">
            <wp:simplePos x="0" y="0"/>
            <wp:positionH relativeFrom="page">
              <wp:posOffset>-288925</wp:posOffset>
            </wp:positionH>
            <wp:positionV relativeFrom="page">
              <wp:posOffset>-126365</wp:posOffset>
            </wp:positionV>
            <wp:extent cx="7048500" cy="93967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39673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5E0191"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0944" behindDoc="1" locked="0" layoutInCell="0" allowOverlap="1" wp14:anchorId="55D7DE63" wp14:editId="557B7054">
            <wp:simplePos x="0" y="0"/>
            <wp:positionH relativeFrom="page">
              <wp:posOffset>-288925</wp:posOffset>
            </wp:positionH>
            <wp:positionV relativeFrom="page">
              <wp:posOffset>-271780</wp:posOffset>
            </wp:positionV>
            <wp:extent cx="7048500" cy="95161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51611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5E0191"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1968" behindDoc="1" locked="0" layoutInCell="0" allowOverlap="1" wp14:anchorId="6394EFB6" wp14:editId="63BD0B15">
            <wp:simplePos x="0" y="0"/>
            <wp:positionH relativeFrom="page">
              <wp:posOffset>-488950</wp:posOffset>
            </wp:positionH>
            <wp:positionV relativeFrom="page">
              <wp:posOffset>45085</wp:posOffset>
            </wp:positionV>
            <wp:extent cx="7048500" cy="92475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24750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5E0191"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2992" behindDoc="1" locked="0" layoutInCell="0" allowOverlap="1">
            <wp:simplePos x="0" y="0"/>
            <wp:positionH relativeFrom="page">
              <wp:posOffset>4445</wp:posOffset>
            </wp:positionH>
            <wp:positionV relativeFrom="page">
              <wp:posOffset>-380365</wp:posOffset>
            </wp:positionV>
            <wp:extent cx="6576695" cy="98704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6695" cy="987044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5E0191"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4016" behindDoc="1" locked="0" layoutInCell="0" allowOverlap="1">
            <wp:simplePos x="0" y="0"/>
            <wp:positionH relativeFrom="page">
              <wp:posOffset>-146050</wp:posOffset>
            </wp:positionH>
            <wp:positionV relativeFrom="page">
              <wp:posOffset>-474980</wp:posOffset>
            </wp:positionV>
            <wp:extent cx="7048500" cy="97047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70470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3E664B"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5040" behindDoc="1" locked="0" layoutInCell="0" allowOverlap="1" wp14:anchorId="39D37FFD" wp14:editId="01E1DC1D">
            <wp:simplePos x="0" y="0"/>
            <wp:positionH relativeFrom="page">
              <wp:posOffset>-346075</wp:posOffset>
            </wp:positionH>
            <wp:positionV relativeFrom="page">
              <wp:posOffset>41910</wp:posOffset>
            </wp:positionV>
            <wp:extent cx="7048500" cy="91751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17511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3E664B"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6064" behindDoc="1" locked="0" layoutInCell="0" allowOverlap="1">
            <wp:simplePos x="0" y="0"/>
            <wp:positionH relativeFrom="page">
              <wp:posOffset>-3175</wp:posOffset>
            </wp:positionH>
            <wp:positionV relativeFrom="page">
              <wp:posOffset>-8890</wp:posOffset>
            </wp:positionV>
            <wp:extent cx="6531610" cy="92309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1610" cy="923099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3E664B"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7088" behindDoc="1" locked="0" layoutInCell="0" allowOverlap="1" wp14:anchorId="72FF7F3B" wp14:editId="4EC0FE88">
            <wp:simplePos x="0" y="0"/>
            <wp:positionH relativeFrom="page">
              <wp:posOffset>111125</wp:posOffset>
            </wp:positionH>
            <wp:positionV relativeFrom="page">
              <wp:posOffset>111125</wp:posOffset>
            </wp:positionV>
            <wp:extent cx="6339205" cy="89827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9205" cy="898271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3E664B"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8112" behindDoc="1" locked="0" layoutInCell="0" allowOverlap="1">
            <wp:simplePos x="0" y="0"/>
            <wp:positionH relativeFrom="page">
              <wp:posOffset>-117475</wp:posOffset>
            </wp:positionH>
            <wp:positionV relativeFrom="page">
              <wp:posOffset>13335</wp:posOffset>
            </wp:positionV>
            <wp:extent cx="6628130" cy="9207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8130" cy="920750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811D5E"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9136" behindDoc="1" locked="0" layoutInCell="0" allowOverlap="1">
            <wp:simplePos x="0" y="0"/>
            <wp:positionH relativeFrom="page">
              <wp:posOffset>-88900</wp:posOffset>
            </wp:positionH>
            <wp:positionV relativeFrom="page">
              <wp:posOffset>142875</wp:posOffset>
            </wp:positionV>
            <wp:extent cx="6652260" cy="90208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52260" cy="902081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811D5E"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0160" behindDoc="1" locked="0" layoutInCell="0" allowOverlap="1" wp14:anchorId="7AC0036B" wp14:editId="335029E4">
            <wp:simplePos x="0" y="0"/>
            <wp:positionH relativeFrom="page">
              <wp:posOffset>-317500</wp:posOffset>
            </wp:positionH>
            <wp:positionV relativeFrom="page">
              <wp:posOffset>158115</wp:posOffset>
            </wp:positionV>
            <wp:extent cx="6820535" cy="88893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20535" cy="888936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61375D"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1184" behindDoc="1" locked="0" layoutInCell="0" allowOverlap="1" wp14:anchorId="587CE291" wp14:editId="4A0CB5C8">
            <wp:simplePos x="0" y="0"/>
            <wp:positionH relativeFrom="page">
              <wp:posOffset>-60325</wp:posOffset>
            </wp:positionH>
            <wp:positionV relativeFrom="page">
              <wp:posOffset>76835</wp:posOffset>
            </wp:positionV>
            <wp:extent cx="6748145" cy="90081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8145" cy="900811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2208" behindDoc="1" locked="0" layoutInCell="0" allowOverlap="1" wp14:anchorId="5F4174CD" wp14:editId="6D2ACF69">
            <wp:simplePos x="0" y="0"/>
            <wp:positionH relativeFrom="page">
              <wp:posOffset>-146050</wp:posOffset>
            </wp:positionH>
            <wp:positionV relativeFrom="page">
              <wp:posOffset>-16510</wp:posOffset>
            </wp:positionV>
            <wp:extent cx="6748145" cy="949833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8145" cy="949833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3232" behindDoc="1" locked="0" layoutInCell="0" allowOverlap="1" wp14:anchorId="3112512A" wp14:editId="26C0977E">
            <wp:simplePos x="0" y="0"/>
            <wp:positionH relativeFrom="page">
              <wp:posOffset>-174625</wp:posOffset>
            </wp:positionH>
            <wp:positionV relativeFrom="page">
              <wp:posOffset>49530</wp:posOffset>
            </wp:positionV>
            <wp:extent cx="6700520" cy="91598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0520" cy="915987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4256" behindDoc="1" locked="0" layoutInCell="0" allowOverlap="1" wp14:anchorId="62819314" wp14:editId="1FF44221">
            <wp:simplePos x="0" y="0"/>
            <wp:positionH relativeFrom="page">
              <wp:posOffset>-88265</wp:posOffset>
            </wp:positionH>
            <wp:positionV relativeFrom="page">
              <wp:posOffset>-58420</wp:posOffset>
            </wp:positionV>
            <wp:extent cx="6748145" cy="93510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8145" cy="935101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5280" behindDoc="1" locked="0" layoutInCell="0" allowOverlap="1" wp14:anchorId="189EE9FB" wp14:editId="2382FE94">
            <wp:simplePos x="0" y="0"/>
            <wp:positionH relativeFrom="page">
              <wp:posOffset>-260350</wp:posOffset>
            </wp:positionH>
            <wp:positionV relativeFrom="page">
              <wp:posOffset>70485</wp:posOffset>
            </wp:positionV>
            <wp:extent cx="6820535" cy="91408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20535" cy="914082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6304" behindDoc="1" locked="0" layoutInCell="0" allowOverlap="1" wp14:anchorId="372033D4" wp14:editId="69711C09">
            <wp:simplePos x="0" y="0"/>
            <wp:positionH relativeFrom="page">
              <wp:posOffset>-288925</wp:posOffset>
            </wp:positionH>
            <wp:positionV relativeFrom="page">
              <wp:posOffset>-117475</wp:posOffset>
            </wp:positionV>
            <wp:extent cx="7048500" cy="95205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520555"/>
                    </a:xfrm>
                    <a:prstGeom prst="rect">
                      <a:avLst/>
                    </a:prstGeom>
                    <a:noFill/>
                  </pic:spPr>
                </pic:pic>
              </a:graphicData>
            </a:graphic>
            <wp14:sizeRelH relativeFrom="page">
              <wp14:pctWidth>0</wp14:pctWidth>
            </wp14:sizeRelH>
            <wp14:sizeRelV relativeFrom="page">
              <wp14:pctHeight>0</wp14:pctHeight>
            </wp14:sizeRelV>
          </wp:anchor>
        </w:drawing>
      </w: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7328" behindDoc="1" locked="0" layoutInCell="0" allowOverlap="1" wp14:anchorId="334D852C" wp14:editId="3FFAC526">
            <wp:simplePos x="0" y="0"/>
            <wp:positionH relativeFrom="page">
              <wp:posOffset>-431800</wp:posOffset>
            </wp:positionH>
            <wp:positionV relativeFrom="page">
              <wp:posOffset>12065</wp:posOffset>
            </wp:positionV>
            <wp:extent cx="7048500" cy="94075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40752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8352" behindDoc="1" locked="0" layoutInCell="0" allowOverlap="1" wp14:anchorId="126A0651" wp14:editId="08811E28">
            <wp:simplePos x="0" y="0"/>
            <wp:positionH relativeFrom="page">
              <wp:posOffset>-460375</wp:posOffset>
            </wp:positionH>
            <wp:positionV relativeFrom="page">
              <wp:posOffset>-238125</wp:posOffset>
            </wp:positionV>
            <wp:extent cx="7048500" cy="95059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50595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E11A52"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9376" behindDoc="1" locked="0" layoutInCell="0" allowOverlap="1" wp14:anchorId="5C6E9801" wp14:editId="19CA5667">
            <wp:simplePos x="0" y="0"/>
            <wp:positionH relativeFrom="page">
              <wp:posOffset>-431800</wp:posOffset>
            </wp:positionH>
            <wp:positionV relativeFrom="page">
              <wp:posOffset>-8255</wp:posOffset>
            </wp:positionV>
            <wp:extent cx="7048500" cy="99599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0" cy="9959975"/>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7B6C40"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0400" behindDoc="1" locked="0" layoutInCell="0" allowOverlap="1">
            <wp:simplePos x="0" y="0"/>
            <wp:positionH relativeFrom="page">
              <wp:posOffset>-94615</wp:posOffset>
            </wp:positionH>
            <wp:positionV relativeFrom="page">
              <wp:posOffset>-117475</wp:posOffset>
            </wp:positionV>
            <wp:extent cx="6602730" cy="97320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2730" cy="973201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6B4F29" w:rsidP="003C185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1424" behindDoc="1" locked="0" layoutInCell="0" allowOverlap="1" wp14:anchorId="4129DD6A" wp14:editId="7E200DF6">
            <wp:simplePos x="0" y="0"/>
            <wp:positionH relativeFrom="page">
              <wp:posOffset>-31750</wp:posOffset>
            </wp:positionH>
            <wp:positionV relativeFrom="page">
              <wp:posOffset>-117475</wp:posOffset>
            </wp:positionV>
            <wp:extent cx="6534150" cy="97561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0" cy="9756140"/>
                    </a:xfrm>
                    <a:prstGeom prst="rect">
                      <a:avLst/>
                    </a:prstGeom>
                    <a:noFill/>
                  </pic:spPr>
                </pic:pic>
              </a:graphicData>
            </a:graphic>
            <wp14:sizeRelH relativeFrom="page">
              <wp14:pctWidth>0</wp14:pctWidth>
            </wp14:sizeRelH>
            <wp14:sizeRelV relativeFrom="page">
              <wp14:pctHeight>0</wp14:pctHeight>
            </wp14:sizeRelV>
          </wp:anchor>
        </w:drawing>
      </w: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152D8B" w:rsidRDefault="00152D8B"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p w:rsidR="00E61B1C" w:rsidRDefault="00E61B1C" w:rsidP="003C1858">
      <w:pPr>
        <w:spacing w:after="0" w:line="480" w:lineRule="auto"/>
        <w:jc w:val="both"/>
        <w:rPr>
          <w:rFonts w:ascii="Times New Roman" w:hAnsi="Times New Roman" w:cs="Times New Roman"/>
          <w:sz w:val="24"/>
          <w:szCs w:val="24"/>
        </w:rPr>
      </w:pPr>
    </w:p>
    <w:sectPr w:rsidR="00E61B1C" w:rsidSect="00B7656E">
      <w:headerReference w:type="even" r:id="rId52"/>
      <w:headerReference w:type="default" r:id="rId53"/>
      <w:pgSz w:w="10319" w:h="14571" w:code="13"/>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22B" w:rsidRDefault="006E022B" w:rsidP="00373BCF">
      <w:pPr>
        <w:spacing w:after="0" w:line="240" w:lineRule="auto"/>
      </w:pPr>
      <w:r>
        <w:separator/>
      </w:r>
    </w:p>
  </w:endnote>
  <w:endnote w:type="continuationSeparator" w:id="0">
    <w:p w:rsidR="006E022B" w:rsidRDefault="006E022B" w:rsidP="00373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22B" w:rsidRDefault="006E022B" w:rsidP="00373BCF">
      <w:pPr>
        <w:spacing w:after="0" w:line="240" w:lineRule="auto"/>
      </w:pPr>
      <w:r>
        <w:separator/>
      </w:r>
    </w:p>
  </w:footnote>
  <w:footnote w:type="continuationSeparator" w:id="0">
    <w:p w:rsidR="006E022B" w:rsidRDefault="006E022B" w:rsidP="00373BCF">
      <w:pPr>
        <w:spacing w:after="0" w:line="240" w:lineRule="auto"/>
      </w:pPr>
      <w:r>
        <w:continuationSeparator/>
      </w:r>
    </w:p>
  </w:footnote>
  <w:footnote w:id="1">
    <w:p w:rsidR="00B7656E" w:rsidRPr="00447D29" w:rsidRDefault="00B7656E" w:rsidP="00447D29">
      <w:pPr>
        <w:pStyle w:val="FootnoteText"/>
        <w:ind w:firstLine="720"/>
        <w:jc w:val="both"/>
        <w:rPr>
          <w:rFonts w:ascii="Times New Roman" w:hAnsi="Times New Roman" w:cs="Times New Roman"/>
        </w:rPr>
      </w:pPr>
      <w:r w:rsidRPr="00447D29">
        <w:rPr>
          <w:rStyle w:val="FootnoteReference"/>
          <w:rFonts w:ascii="Times New Roman" w:hAnsi="Times New Roman" w:cs="Times New Roman"/>
        </w:rPr>
        <w:footnoteRef/>
      </w:r>
      <w:r w:rsidRPr="00447D29">
        <w:rPr>
          <w:rFonts w:ascii="Times New Roman" w:hAnsi="Times New Roman" w:cs="Times New Roman"/>
        </w:rPr>
        <w:t xml:space="preserve"> Edy Wibowo dan Untung Hendy Widodo, </w:t>
      </w:r>
      <w:r w:rsidRPr="00447D29">
        <w:rPr>
          <w:rFonts w:ascii="Times New Roman" w:hAnsi="Times New Roman" w:cs="Times New Roman"/>
          <w:i/>
        </w:rPr>
        <w:t xml:space="preserve">Mengapa Memilih Bank Syariah?, </w:t>
      </w:r>
      <w:r w:rsidRPr="00447D29">
        <w:rPr>
          <w:rFonts w:ascii="Times New Roman" w:hAnsi="Times New Roman" w:cs="Times New Roman"/>
        </w:rPr>
        <w:t>(Bogor: Ghalia Indah, 2005), h.</w:t>
      </w:r>
      <w:r>
        <w:rPr>
          <w:rFonts w:ascii="Times New Roman" w:hAnsi="Times New Roman" w:cs="Times New Roman"/>
        </w:rPr>
        <w:t>1</w:t>
      </w:r>
    </w:p>
  </w:footnote>
  <w:footnote w:id="2">
    <w:p w:rsidR="00B7656E" w:rsidRPr="00654FFB" w:rsidRDefault="00B7656E" w:rsidP="006F7629">
      <w:pPr>
        <w:pStyle w:val="FootnoteText"/>
        <w:ind w:firstLine="720"/>
        <w:jc w:val="both"/>
        <w:rPr>
          <w:rFonts w:asciiTheme="majorBidi" w:hAnsiTheme="majorBidi" w:cstheme="majorBidi"/>
        </w:rPr>
      </w:pPr>
      <w:r w:rsidRPr="002C3F0F">
        <w:rPr>
          <w:rStyle w:val="FootnoteReference"/>
          <w:rFonts w:asciiTheme="majorBidi" w:hAnsiTheme="majorBidi" w:cstheme="majorBidi"/>
        </w:rPr>
        <w:footnoteRef/>
      </w:r>
      <w:r>
        <w:rPr>
          <w:rFonts w:asciiTheme="majorBidi" w:hAnsiTheme="majorBidi" w:cstheme="majorBidi"/>
        </w:rPr>
        <w:t xml:space="preserve"> Fitriani Prastiawati &amp; Emile Satia Darma</w:t>
      </w:r>
      <w:r w:rsidRPr="002C3F0F">
        <w:rPr>
          <w:rFonts w:asciiTheme="majorBidi" w:hAnsiTheme="majorBidi" w:cstheme="majorBidi"/>
        </w:rPr>
        <w:t xml:space="preserve">, </w:t>
      </w:r>
      <w:r>
        <w:rPr>
          <w:rFonts w:asciiTheme="majorBidi" w:hAnsiTheme="majorBidi" w:cstheme="majorBidi"/>
          <w:i/>
        </w:rPr>
        <w:t>Peranan Pembiayaan Baitul Maal Wat Tamwil Terhadap Perkembangan Usaha dan Peningkatan Kesejahteraan Anggotanya dari Sektor Mikro Pedagang Tradisional</w:t>
      </w:r>
      <w:r w:rsidRPr="002C3F0F">
        <w:rPr>
          <w:rFonts w:asciiTheme="majorBidi" w:hAnsiTheme="majorBidi" w:cstheme="majorBidi"/>
          <w:i/>
        </w:rPr>
        <w:t>,</w:t>
      </w:r>
      <w:r>
        <w:rPr>
          <w:rFonts w:asciiTheme="majorBidi" w:hAnsiTheme="majorBidi" w:cstheme="majorBidi"/>
        </w:rPr>
        <w:t>Jurnal Akuntansi dan Investasi, Vol. 17 No. 2, Juli 2016.</w:t>
      </w:r>
    </w:p>
  </w:footnote>
  <w:footnote w:id="3">
    <w:p w:rsidR="00B7656E" w:rsidRPr="003347B8" w:rsidRDefault="00B7656E" w:rsidP="006F7629">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proofErr w:type="gramStart"/>
      <w:r w:rsidRPr="003347B8">
        <w:rPr>
          <w:rFonts w:asciiTheme="majorBidi" w:hAnsiTheme="majorBidi" w:cstheme="majorBidi"/>
        </w:rPr>
        <w:t>Muhammad Khoiri Amin “</w:t>
      </w:r>
      <w:r w:rsidRPr="003347B8">
        <w:rPr>
          <w:rFonts w:asciiTheme="majorBidi" w:hAnsiTheme="majorBidi" w:cstheme="majorBidi"/>
          <w:i/>
        </w:rPr>
        <w:t>Pengaruh Bagi Hasil Lokasi, dan pelayanan Terhadap Pengajuan Pembiayaan Mudharabah</w:t>
      </w:r>
      <w:r w:rsidRPr="003347B8">
        <w:rPr>
          <w:rFonts w:asciiTheme="majorBidi" w:hAnsiTheme="majorBidi" w:cstheme="majorBidi"/>
        </w:rPr>
        <w:t>” (Skripsi pada Fakultas Syariah dan Hukum Universitas Islam Negeri Sunan Kalijaga Yogyakarta 2015).</w:t>
      </w:r>
      <w:proofErr w:type="gramEnd"/>
    </w:p>
  </w:footnote>
  <w:footnote w:id="4">
    <w:p w:rsidR="00B7656E" w:rsidRPr="003347B8" w:rsidRDefault="00B7656E" w:rsidP="006F7629">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Brosur BMT Assyafi’iyah Berkah Nasional</w:t>
      </w:r>
    </w:p>
  </w:footnote>
  <w:footnote w:id="5">
    <w:p w:rsidR="00B7656E" w:rsidRPr="003347B8" w:rsidRDefault="00B7656E" w:rsidP="006F7629">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Wawancara dengan Bapak Rahman Afifi di BMT Assyafi’iyah Berkah Nasional pada Tanggal 20 September 2018</w:t>
      </w:r>
    </w:p>
  </w:footnote>
  <w:footnote w:id="6">
    <w:p w:rsidR="00B7656E" w:rsidRPr="00E55532" w:rsidRDefault="00B7656E" w:rsidP="00E55532">
      <w:pPr>
        <w:pStyle w:val="FootnoteText"/>
        <w:ind w:firstLine="720"/>
        <w:jc w:val="both"/>
        <w:rPr>
          <w:rFonts w:asciiTheme="majorBidi" w:hAnsiTheme="majorBidi" w:cstheme="majorBidi"/>
        </w:rPr>
      </w:pPr>
      <w:r w:rsidRPr="00E55532">
        <w:rPr>
          <w:rStyle w:val="FootnoteReference"/>
          <w:rFonts w:asciiTheme="majorBidi" w:hAnsiTheme="majorBidi" w:cstheme="majorBidi"/>
        </w:rPr>
        <w:footnoteRef/>
      </w:r>
      <w:proofErr w:type="gramStart"/>
      <w:r w:rsidRPr="00E55532">
        <w:rPr>
          <w:rFonts w:asciiTheme="majorBidi" w:hAnsiTheme="majorBidi" w:cstheme="majorBidi"/>
        </w:rPr>
        <w:t>Muhammad Khoiri Amin “</w:t>
      </w:r>
      <w:r w:rsidRPr="00E55532">
        <w:rPr>
          <w:rFonts w:asciiTheme="majorBidi" w:hAnsiTheme="majorBidi" w:cstheme="majorBidi"/>
          <w:i/>
        </w:rPr>
        <w:t>Pengaruh Bagi Hasil Lokasi, dan pelayanan Terhadap Pengajuan Pembiayaan Mudharabah</w:t>
      </w:r>
      <w:r w:rsidRPr="00E55532">
        <w:rPr>
          <w:rFonts w:asciiTheme="majorBidi" w:hAnsiTheme="majorBidi" w:cstheme="majorBidi"/>
        </w:rPr>
        <w:t>” (Skripsi pada Fakultas Syariah dan Hukum Universitas Islam Negeri Sunan Kalijaga Yogyakarta 2015).</w:t>
      </w:r>
      <w:proofErr w:type="gramEnd"/>
    </w:p>
  </w:footnote>
  <w:footnote w:id="7">
    <w:p w:rsidR="00B7656E" w:rsidRPr="003347B8" w:rsidRDefault="00B7656E" w:rsidP="006F7629">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Fitriyani Prastiawati &amp; Emile Satia Darma </w:t>
      </w:r>
      <w:r w:rsidRPr="003347B8">
        <w:rPr>
          <w:rFonts w:asciiTheme="majorBidi" w:hAnsiTheme="majorBidi" w:cstheme="majorBidi"/>
          <w:i/>
        </w:rPr>
        <w:t>Peranan Pembiayaan Baitul Maal Wat Tamwil Terhadap Perkembangan Usaha dan Peningkatan Kesejahteraan Anggotanya dari Sektor Mikro Pedagang Pasar Tradisional</w:t>
      </w:r>
      <w:r w:rsidRPr="003347B8">
        <w:rPr>
          <w:rFonts w:asciiTheme="majorBidi" w:hAnsiTheme="majorBidi" w:cstheme="majorBidi"/>
        </w:rPr>
        <w:t>, Jurnal Akuntansi dan Investasi, Vol. 17 No. 2, Hlm: 197-208, Juli 2016</w:t>
      </w:r>
    </w:p>
  </w:footnote>
  <w:footnote w:id="8">
    <w:p w:rsidR="00B7656E" w:rsidRPr="00C2328D" w:rsidRDefault="00B7656E" w:rsidP="00C2328D">
      <w:pPr>
        <w:pStyle w:val="FootnoteText"/>
        <w:ind w:firstLine="720"/>
        <w:jc w:val="both"/>
        <w:rPr>
          <w:rFonts w:ascii="Times New Roman" w:hAnsi="Times New Roman" w:cs="Times New Roman"/>
        </w:rPr>
      </w:pPr>
      <w:r w:rsidRPr="00C2328D">
        <w:rPr>
          <w:rStyle w:val="FootnoteReference"/>
          <w:rFonts w:ascii="Times New Roman" w:hAnsi="Times New Roman" w:cs="Times New Roman"/>
        </w:rPr>
        <w:footnoteRef/>
      </w:r>
      <w:r w:rsidRPr="00C2328D">
        <w:rPr>
          <w:rFonts w:ascii="Times New Roman" w:hAnsi="Times New Roman" w:cs="Times New Roman"/>
        </w:rPr>
        <w:t>Fitriyani Prastiawati &amp; Emile Satia Darma.</w:t>
      </w:r>
      <w:r w:rsidRPr="00C2328D">
        <w:rPr>
          <w:rFonts w:ascii="Times New Roman" w:hAnsi="Times New Roman" w:cs="Times New Roman"/>
          <w:i/>
        </w:rPr>
        <w:t xml:space="preserve">Peranan Pembioayaan Baitul Maal Wat Tamwil Terhadap Perkembangan Usaha dan Peningkatan Kesejahteraan Anggotanya dari Sektor Mikro Pedagang Pasar Tradisional, </w:t>
      </w:r>
      <w:r w:rsidRPr="00C2328D">
        <w:rPr>
          <w:rFonts w:ascii="Times New Roman" w:hAnsi="Times New Roman" w:cs="Times New Roman"/>
        </w:rPr>
        <w:t>Jurnal Akuntansi dan Investasi, Vol. 17 No. 2, Hlm: 197-208, Juli 2016</w:t>
      </w:r>
    </w:p>
  </w:footnote>
  <w:footnote w:id="9">
    <w:p w:rsidR="00B7656E" w:rsidRPr="00514A01" w:rsidRDefault="00B7656E" w:rsidP="00514A01">
      <w:pPr>
        <w:pStyle w:val="FootnoteText"/>
        <w:ind w:firstLine="720"/>
        <w:jc w:val="both"/>
        <w:rPr>
          <w:rFonts w:ascii="Times New Roman" w:hAnsi="Times New Roman" w:cs="Times New Roman"/>
        </w:rPr>
      </w:pPr>
      <w:r w:rsidRPr="00514A01">
        <w:rPr>
          <w:rStyle w:val="FootnoteReference"/>
          <w:rFonts w:ascii="Times New Roman" w:hAnsi="Times New Roman" w:cs="Times New Roman"/>
        </w:rPr>
        <w:footnoteRef/>
      </w:r>
      <w:r w:rsidRPr="00514A01">
        <w:rPr>
          <w:rFonts w:ascii="Times New Roman" w:hAnsi="Times New Roman" w:cs="Times New Roman"/>
        </w:rPr>
        <w:t xml:space="preserve"> Rifka Annisa, Pengaruh Pembiayaan Murabahah dan Mudharabah Terhadap Perkembangan UMKM pada Nasabah BMT Hidayatul Muamalah Baturetno Wonogiri, (Skripsi IAIN Surakarta, 2017)</w:t>
      </w:r>
    </w:p>
  </w:footnote>
  <w:footnote w:id="10">
    <w:p w:rsidR="00B7656E" w:rsidRPr="003347B8" w:rsidRDefault="00B7656E" w:rsidP="00946390">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Ismail, </w:t>
      </w:r>
      <w:r w:rsidRPr="003347B8">
        <w:rPr>
          <w:rFonts w:asciiTheme="majorBidi" w:hAnsiTheme="majorBidi" w:cstheme="majorBidi"/>
          <w:i/>
        </w:rPr>
        <w:t xml:space="preserve">Perbankan Syariah </w:t>
      </w:r>
      <w:r w:rsidRPr="003347B8">
        <w:rPr>
          <w:rFonts w:asciiTheme="majorBidi" w:hAnsiTheme="majorBidi" w:cstheme="majorBidi"/>
        </w:rPr>
        <w:t>(Jakarta: Kencana Prenadamedia Group, 2011), h.105</w:t>
      </w:r>
    </w:p>
  </w:footnote>
  <w:footnote w:id="11">
    <w:p w:rsidR="00B7656E" w:rsidRPr="003347B8" w:rsidRDefault="00B7656E" w:rsidP="00733139">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Ismail, Perbankan Syariah, (Jakarta: Kencana Prenadamedia Group, 2011), h. 106.</w:t>
      </w:r>
    </w:p>
  </w:footnote>
  <w:footnote w:id="12">
    <w:p w:rsidR="00B7656E" w:rsidRPr="003347B8" w:rsidRDefault="00B7656E" w:rsidP="00502CE1">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Muhamad, </w:t>
      </w:r>
      <w:r>
        <w:rPr>
          <w:rFonts w:asciiTheme="majorBidi" w:hAnsiTheme="majorBidi" w:cstheme="majorBidi"/>
          <w:i/>
        </w:rPr>
        <w:t>Manajemen Dana B</w:t>
      </w:r>
      <w:r w:rsidRPr="003347B8">
        <w:rPr>
          <w:rFonts w:asciiTheme="majorBidi" w:hAnsiTheme="majorBidi" w:cstheme="majorBidi"/>
          <w:i/>
        </w:rPr>
        <w:t xml:space="preserve">ank Syariah, </w:t>
      </w:r>
      <w:r w:rsidRPr="003347B8">
        <w:rPr>
          <w:rFonts w:asciiTheme="majorBidi" w:hAnsiTheme="majorBidi" w:cstheme="majorBidi"/>
        </w:rPr>
        <w:t>(Jakarta: PT Raja Grafindo Persada, 2014), h. 303-304</w:t>
      </w:r>
    </w:p>
  </w:footnote>
  <w:footnote w:id="13">
    <w:p w:rsidR="00B7656E" w:rsidRPr="003347B8" w:rsidRDefault="00B7656E" w:rsidP="000701C4">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Muhamad, </w:t>
      </w:r>
      <w:r>
        <w:rPr>
          <w:rFonts w:asciiTheme="majorBidi" w:hAnsiTheme="majorBidi" w:cstheme="majorBidi"/>
          <w:i/>
        </w:rPr>
        <w:t>Manajemen Pembiayaan Bank</w:t>
      </w:r>
      <w:r w:rsidRPr="003347B8">
        <w:rPr>
          <w:rFonts w:asciiTheme="majorBidi" w:hAnsiTheme="majorBidi" w:cstheme="majorBidi"/>
          <w:i/>
        </w:rPr>
        <w:t xml:space="preserve"> Sya</w:t>
      </w:r>
      <w:r>
        <w:rPr>
          <w:rFonts w:asciiTheme="majorBidi" w:hAnsiTheme="majorBidi" w:cstheme="majorBidi"/>
          <w:i/>
        </w:rPr>
        <w:t xml:space="preserve">riah, </w:t>
      </w:r>
      <w:r w:rsidRPr="003347B8">
        <w:rPr>
          <w:rFonts w:asciiTheme="majorBidi" w:hAnsiTheme="majorBidi" w:cstheme="majorBidi"/>
        </w:rPr>
        <w:t>(Yogyakarta</w:t>
      </w:r>
      <w:r>
        <w:rPr>
          <w:rFonts w:asciiTheme="majorBidi" w:hAnsiTheme="majorBidi" w:cstheme="majorBidi"/>
        </w:rPr>
        <w:t>: UPP AMP YKPN, 2014), h.102</w:t>
      </w:r>
      <w:r w:rsidRPr="003347B8">
        <w:rPr>
          <w:rFonts w:asciiTheme="majorBidi" w:hAnsiTheme="majorBidi" w:cstheme="majorBidi"/>
        </w:rPr>
        <w:t>.</w:t>
      </w:r>
    </w:p>
  </w:footnote>
  <w:footnote w:id="14">
    <w:p w:rsidR="00B7656E" w:rsidRPr="00C10A99" w:rsidRDefault="00B7656E" w:rsidP="00C10A99">
      <w:pPr>
        <w:pStyle w:val="FootnoteText"/>
        <w:ind w:firstLine="720"/>
        <w:jc w:val="both"/>
        <w:rPr>
          <w:rFonts w:ascii="Times New Roman" w:hAnsi="Times New Roman" w:cs="Times New Roman"/>
        </w:rPr>
      </w:pPr>
      <w:r w:rsidRPr="00C10A99">
        <w:rPr>
          <w:rStyle w:val="FootnoteReference"/>
          <w:rFonts w:ascii="Times New Roman" w:hAnsi="Times New Roman" w:cs="Times New Roman"/>
        </w:rPr>
        <w:footnoteRef/>
      </w:r>
      <w:r w:rsidRPr="00C10A99">
        <w:rPr>
          <w:rFonts w:ascii="Times New Roman" w:hAnsi="Times New Roman" w:cs="Times New Roman"/>
        </w:rPr>
        <w:t xml:space="preserve"> Hendrieta Ferieka, Akuntansi Syariah, (</w:t>
      </w:r>
      <w:proofErr w:type="gramStart"/>
      <w:r w:rsidRPr="00C10A99">
        <w:rPr>
          <w:rFonts w:ascii="Times New Roman" w:hAnsi="Times New Roman" w:cs="Times New Roman"/>
        </w:rPr>
        <w:t>Serang :</w:t>
      </w:r>
      <w:proofErr w:type="gramEnd"/>
      <w:r w:rsidRPr="00C10A99">
        <w:rPr>
          <w:rFonts w:ascii="Times New Roman" w:hAnsi="Times New Roman" w:cs="Times New Roman"/>
        </w:rPr>
        <w:t xml:space="preserve"> IAIN Sultan Maulana Hasanuddin Banten, 2015), h. 44.</w:t>
      </w:r>
    </w:p>
  </w:footnote>
  <w:footnote w:id="15">
    <w:p w:rsidR="00B7656E" w:rsidRPr="003347B8" w:rsidRDefault="00B7656E" w:rsidP="00D10BA3">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Adiwarman A. Karim, </w:t>
      </w:r>
      <w:r w:rsidRPr="003347B8">
        <w:rPr>
          <w:rFonts w:asciiTheme="majorBidi" w:hAnsiTheme="majorBidi" w:cstheme="majorBidi"/>
          <w:i/>
        </w:rPr>
        <w:t xml:space="preserve">Bank Islam: Analisis Fiqih dan Keuangan, </w:t>
      </w:r>
      <w:r w:rsidRPr="003347B8">
        <w:rPr>
          <w:rFonts w:asciiTheme="majorBidi" w:hAnsiTheme="majorBidi" w:cstheme="majorBidi"/>
        </w:rPr>
        <w:t>(Jakarta: PT Raja Grafindo Persada, 2011), h. 212.</w:t>
      </w:r>
    </w:p>
  </w:footnote>
  <w:footnote w:id="16">
    <w:p w:rsidR="00B7656E" w:rsidRPr="003347B8" w:rsidRDefault="00B7656E" w:rsidP="00590D16">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Ascarya, </w:t>
      </w:r>
      <w:r w:rsidRPr="003347B8">
        <w:rPr>
          <w:rFonts w:asciiTheme="majorBidi" w:hAnsiTheme="majorBidi" w:cstheme="majorBidi"/>
          <w:i/>
        </w:rPr>
        <w:t xml:space="preserve">Akad dan Produk Bank Syariah, </w:t>
      </w:r>
      <w:r w:rsidRPr="003347B8">
        <w:rPr>
          <w:rFonts w:asciiTheme="majorBidi" w:hAnsiTheme="majorBidi" w:cstheme="majorBidi"/>
        </w:rPr>
        <w:t>(Jakarta: PT Raja Grafindo Persada, 2008), h.62.</w:t>
      </w:r>
    </w:p>
  </w:footnote>
  <w:footnote w:id="17">
    <w:p w:rsidR="00B7656E" w:rsidRPr="003347B8" w:rsidRDefault="00B7656E" w:rsidP="00590D16">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Ascarya, </w:t>
      </w:r>
      <w:r w:rsidRPr="003347B8">
        <w:rPr>
          <w:rFonts w:asciiTheme="majorBidi" w:hAnsiTheme="majorBidi" w:cstheme="majorBidi"/>
          <w:i/>
        </w:rPr>
        <w:t xml:space="preserve">Akad dan Produk Bank Syariah, </w:t>
      </w:r>
      <w:r w:rsidRPr="003347B8">
        <w:rPr>
          <w:rFonts w:asciiTheme="majorBidi" w:hAnsiTheme="majorBidi" w:cstheme="majorBidi"/>
        </w:rPr>
        <w:t>(Jakarta: PT Raja Grafindo Persada, 2008), h.63.</w:t>
      </w:r>
    </w:p>
  </w:footnote>
  <w:footnote w:id="18">
    <w:p w:rsidR="00B7656E" w:rsidRPr="00DF3AD3" w:rsidRDefault="00B7656E" w:rsidP="00DF3AD3">
      <w:pPr>
        <w:pStyle w:val="FootnoteText"/>
        <w:ind w:firstLine="720"/>
        <w:jc w:val="both"/>
        <w:rPr>
          <w:rFonts w:ascii="Times New Roman" w:hAnsi="Times New Roman" w:cs="Times New Roman"/>
        </w:rPr>
      </w:pPr>
      <w:r w:rsidRPr="00FC394A">
        <w:rPr>
          <w:rStyle w:val="FootnoteReference"/>
          <w:rFonts w:asciiTheme="majorBidi" w:hAnsiTheme="majorBidi" w:cstheme="majorBidi"/>
        </w:rPr>
        <w:footnoteRef/>
      </w:r>
      <w:r w:rsidRPr="00FC394A">
        <w:rPr>
          <w:rFonts w:asciiTheme="majorBidi" w:hAnsiTheme="majorBidi" w:cstheme="majorBidi"/>
        </w:rPr>
        <w:t xml:space="preserve">Jeni Susyanti, </w:t>
      </w:r>
      <w:r w:rsidRPr="00FC394A">
        <w:rPr>
          <w:rFonts w:asciiTheme="majorBidi" w:hAnsiTheme="majorBidi" w:cstheme="majorBidi"/>
          <w:i/>
        </w:rPr>
        <w:t xml:space="preserve">Pengelolaan Lembaga Keuangan Syariah, </w:t>
      </w:r>
      <w:r w:rsidRPr="00FC394A">
        <w:rPr>
          <w:rFonts w:asciiTheme="majorBidi" w:hAnsiTheme="majorBidi" w:cstheme="majorBidi"/>
        </w:rPr>
        <w:t>(Malang:Empat Dua, 2016), h. 16-18.</w:t>
      </w:r>
    </w:p>
  </w:footnote>
  <w:footnote w:id="19">
    <w:p w:rsidR="00B7656E" w:rsidRPr="00DF3AD3" w:rsidRDefault="00B7656E" w:rsidP="00DF3AD3">
      <w:pPr>
        <w:pStyle w:val="FootnoteText"/>
        <w:ind w:firstLine="720"/>
        <w:jc w:val="both"/>
      </w:pPr>
      <w:r w:rsidRPr="00DF3AD3">
        <w:rPr>
          <w:rStyle w:val="FootnoteReference"/>
          <w:rFonts w:ascii="Times New Roman" w:hAnsi="Times New Roman" w:cs="Times New Roman"/>
        </w:rPr>
        <w:footnoteRef/>
      </w:r>
      <w:r>
        <w:rPr>
          <w:rFonts w:ascii="Times New Roman" w:hAnsi="Times New Roman" w:cs="Times New Roman"/>
        </w:rPr>
        <w:t xml:space="preserve"> Ib</w:t>
      </w:r>
      <w:r w:rsidRPr="00DF3AD3">
        <w:rPr>
          <w:rFonts w:ascii="Times New Roman" w:hAnsi="Times New Roman" w:cs="Times New Roman"/>
        </w:rPr>
        <w:t xml:space="preserve">dalsyah dan Hendri Tanjung, </w:t>
      </w:r>
      <w:r w:rsidRPr="00DF3AD3">
        <w:rPr>
          <w:rFonts w:ascii="Times New Roman" w:hAnsi="Times New Roman" w:cs="Times New Roman"/>
          <w:i/>
        </w:rPr>
        <w:t xml:space="preserve">Fiqh Muamalah Konsep dan Praktek, </w:t>
      </w:r>
      <w:r w:rsidRPr="00DF3AD3">
        <w:rPr>
          <w:rFonts w:ascii="Times New Roman" w:hAnsi="Times New Roman" w:cs="Times New Roman"/>
        </w:rPr>
        <w:t>(Bogor: 2014), h. 70</w:t>
      </w:r>
    </w:p>
  </w:footnote>
  <w:footnote w:id="20">
    <w:p w:rsidR="00B7656E" w:rsidRPr="003347B8" w:rsidRDefault="00B7656E" w:rsidP="00AD05C9">
      <w:pPr>
        <w:pStyle w:val="FootnoteText"/>
        <w:ind w:firstLine="720"/>
        <w:jc w:val="both"/>
        <w:rPr>
          <w:rFonts w:asciiTheme="majorBidi" w:hAnsiTheme="majorBidi" w:cstheme="majorBidi"/>
        </w:rPr>
      </w:pPr>
      <w:r w:rsidRPr="009D269E">
        <w:rPr>
          <w:rStyle w:val="FootnoteReference"/>
          <w:rFonts w:asciiTheme="majorBidi" w:hAnsiTheme="majorBidi" w:cstheme="majorBidi"/>
        </w:rPr>
        <w:footnoteRef/>
      </w:r>
      <w:r>
        <w:rPr>
          <w:rFonts w:asciiTheme="majorBidi" w:hAnsiTheme="majorBidi" w:cstheme="majorBidi"/>
        </w:rPr>
        <w:t xml:space="preserve"> Rifka Annisa, “</w:t>
      </w:r>
      <w:r>
        <w:rPr>
          <w:rFonts w:asciiTheme="majorBidi" w:hAnsiTheme="majorBidi" w:cstheme="majorBidi"/>
          <w:i/>
        </w:rPr>
        <w:t>Pengaruh Pembiayaan Murabahah dan Mudharabah Terhadap Perkembangan UMKM pada Nasabah BMT Hidayatul Muamalah Baturetno Wonogiri</w:t>
      </w:r>
      <w:r>
        <w:rPr>
          <w:rFonts w:asciiTheme="majorBidi" w:hAnsiTheme="majorBidi" w:cstheme="majorBidi"/>
        </w:rPr>
        <w:t>”, (Skripsi IAIN Surakarta, 2017)</w:t>
      </w:r>
    </w:p>
  </w:footnote>
  <w:footnote w:id="21">
    <w:p w:rsidR="00B7656E" w:rsidRPr="003347B8" w:rsidRDefault="00B7656E" w:rsidP="00624004">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A. Wangsawidjadja Z, </w:t>
      </w:r>
      <w:r w:rsidRPr="003347B8">
        <w:rPr>
          <w:rFonts w:asciiTheme="majorBidi" w:hAnsiTheme="majorBidi" w:cstheme="majorBidi"/>
          <w:i/>
        </w:rPr>
        <w:t xml:space="preserve">Pembiayaan Bank Syariah, </w:t>
      </w:r>
      <w:r w:rsidRPr="003347B8">
        <w:rPr>
          <w:rFonts w:asciiTheme="majorBidi" w:hAnsiTheme="majorBidi" w:cstheme="majorBidi"/>
        </w:rPr>
        <w:t>(Jakarta: PT Gramedia Pustaka Utama, 2012), h.195.</w:t>
      </w:r>
    </w:p>
  </w:footnote>
  <w:footnote w:id="22">
    <w:p w:rsidR="00B7656E" w:rsidRPr="003347B8" w:rsidRDefault="00B7656E" w:rsidP="00BD3C31">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proofErr w:type="gramStart"/>
      <w:r w:rsidRPr="003347B8">
        <w:rPr>
          <w:rFonts w:asciiTheme="majorBidi" w:hAnsiTheme="majorBidi" w:cstheme="majorBidi"/>
        </w:rPr>
        <w:t>Wiwin Khasanah, “</w:t>
      </w:r>
      <w:r w:rsidRPr="003347B8">
        <w:rPr>
          <w:rFonts w:asciiTheme="majorBidi" w:hAnsiTheme="majorBidi" w:cstheme="majorBidi"/>
          <w:i/>
        </w:rPr>
        <w:t>Pengaruh Persepsi Mahasiswa UIN Sunan Kalijaga Tentang Perbankan Syariah Terhadap Minat Menabung di Bank Syariah Mandiri”,</w:t>
      </w:r>
      <w:r w:rsidRPr="003347B8">
        <w:rPr>
          <w:rFonts w:asciiTheme="majorBidi" w:hAnsiTheme="majorBidi" w:cstheme="majorBidi"/>
        </w:rPr>
        <w:t xml:space="preserve"> (Skripsi Universitas Islam Negeri Sunan Kalijaga Yogyakarta 2015).</w:t>
      </w:r>
      <w:proofErr w:type="gramEnd"/>
    </w:p>
  </w:footnote>
  <w:footnote w:id="23">
    <w:p w:rsidR="00B7656E" w:rsidRPr="003347B8" w:rsidRDefault="00B7656E" w:rsidP="00F90CE9">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Agus Arwani, </w:t>
      </w:r>
      <w:r w:rsidRPr="003347B8">
        <w:rPr>
          <w:rFonts w:asciiTheme="majorBidi" w:hAnsiTheme="majorBidi" w:cstheme="majorBidi"/>
          <w:i/>
        </w:rPr>
        <w:t xml:space="preserve">Pengaruh Sikap Mahasiswa Muslim Terhadap Minat pada Bank Syariah, </w:t>
      </w:r>
      <w:r w:rsidRPr="003347B8">
        <w:rPr>
          <w:rFonts w:asciiTheme="majorBidi" w:hAnsiTheme="majorBidi" w:cstheme="majorBidi"/>
        </w:rPr>
        <w:t>Jurnal Penelitian Vol. 12, No. 1, Mei 2015, h.11.</w:t>
      </w:r>
    </w:p>
  </w:footnote>
  <w:footnote w:id="24">
    <w:p w:rsidR="00B7656E" w:rsidRPr="003347B8" w:rsidRDefault="00B7656E" w:rsidP="00A52BE1">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proofErr w:type="gramStart"/>
      <w:r w:rsidRPr="003347B8">
        <w:rPr>
          <w:rFonts w:asciiTheme="majorBidi" w:hAnsiTheme="majorBidi" w:cstheme="majorBidi"/>
        </w:rPr>
        <w:t>Wiwin Khasanah, “</w:t>
      </w:r>
      <w:r w:rsidRPr="003347B8">
        <w:rPr>
          <w:rFonts w:asciiTheme="majorBidi" w:hAnsiTheme="majorBidi" w:cstheme="majorBidi"/>
          <w:i/>
        </w:rPr>
        <w:t>Pengaruh Persepsi Mahasiswa UIN Sunan Kalijaga Tentang Perbankan Syariah Terhadap Minat Menabung di Bank Syariah Mandiri”,</w:t>
      </w:r>
      <w:r w:rsidRPr="003347B8">
        <w:rPr>
          <w:rFonts w:asciiTheme="majorBidi" w:hAnsiTheme="majorBidi" w:cstheme="majorBidi"/>
        </w:rPr>
        <w:t xml:space="preserve"> (Skripsi Universitas Islam Negeri Sunan Kalijaga Yogyakarta 2015).</w:t>
      </w:r>
      <w:proofErr w:type="gramEnd"/>
    </w:p>
  </w:footnote>
  <w:footnote w:id="25">
    <w:p w:rsidR="00B7656E" w:rsidRPr="003347B8" w:rsidRDefault="00B7656E" w:rsidP="00134D76">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Nurjanah, </w:t>
      </w:r>
      <w:r w:rsidRPr="003347B8">
        <w:rPr>
          <w:rFonts w:asciiTheme="majorBidi" w:hAnsiTheme="majorBidi" w:cstheme="majorBidi"/>
          <w:i/>
        </w:rPr>
        <w:t>Pengaruh Persepsi Mahasiswa Tentang Perbankan Syariah Terhadap Minat Berkarir di Perbankan Syariah,</w:t>
      </w:r>
      <w:r w:rsidRPr="003347B8">
        <w:rPr>
          <w:rFonts w:asciiTheme="majorBidi" w:hAnsiTheme="majorBidi" w:cstheme="majorBidi"/>
        </w:rPr>
        <w:t xml:space="preserve"> (Skripsi pada Fakultas Ekonomi dan Bisnis Islam Universitas Islam Negri Sultan Maulana Hasanuddin Banten, 2018)</w:t>
      </w:r>
    </w:p>
  </w:footnote>
  <w:footnote w:id="26">
    <w:p w:rsidR="00B7656E" w:rsidRPr="003347B8" w:rsidRDefault="00B7656E" w:rsidP="00576E9C">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proofErr w:type="gramStart"/>
      <w:r w:rsidRPr="003347B8">
        <w:rPr>
          <w:rFonts w:asciiTheme="majorBidi" w:hAnsiTheme="majorBidi" w:cstheme="majorBidi"/>
        </w:rPr>
        <w:t>Rifka Annisa, “</w:t>
      </w:r>
      <w:r w:rsidRPr="003347B8">
        <w:rPr>
          <w:rFonts w:asciiTheme="majorBidi" w:hAnsiTheme="majorBidi" w:cstheme="majorBidi"/>
          <w:i/>
        </w:rPr>
        <w:t>Pengaruh Pembiayaan Murabahah dan Mudharabah Terhadap Perkembangan UMKM pada Nasabah BMT Hidayatul Muamalah Baturetno Wonogiri”</w:t>
      </w:r>
      <w:r w:rsidRPr="003347B8">
        <w:rPr>
          <w:rFonts w:asciiTheme="majorBidi" w:hAnsiTheme="majorBidi" w:cstheme="majorBidi"/>
        </w:rPr>
        <w:t>, (Skripsi IAIN Surakarta, 2017).</w:t>
      </w:r>
      <w:proofErr w:type="gramEnd"/>
    </w:p>
  </w:footnote>
  <w:footnote w:id="27">
    <w:p w:rsidR="00B7656E" w:rsidRPr="003347B8" w:rsidRDefault="00B7656E" w:rsidP="00576E9C">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proofErr w:type="gramStart"/>
      <w:r w:rsidRPr="003347B8">
        <w:rPr>
          <w:rFonts w:asciiTheme="majorBidi" w:hAnsiTheme="majorBidi" w:cstheme="majorBidi"/>
        </w:rPr>
        <w:t>Henita Sahany, “</w:t>
      </w:r>
      <w:r w:rsidRPr="003347B8">
        <w:rPr>
          <w:rFonts w:asciiTheme="majorBidi" w:hAnsiTheme="majorBidi" w:cstheme="majorBidi"/>
          <w:i/>
        </w:rPr>
        <w:t>Pengaruh Pembiayaan Murabahah dan Mudharabah Terhadap Perkembangan Usaha Mikro Kecil Menengah</w:t>
      </w:r>
      <w:r w:rsidRPr="003347B8">
        <w:rPr>
          <w:rFonts w:asciiTheme="majorBidi" w:hAnsiTheme="majorBidi" w:cstheme="majorBidi"/>
        </w:rPr>
        <w:t>” (Skripsi, UIN Syarif Hidayatullah Jakarta 2015).</w:t>
      </w:r>
      <w:proofErr w:type="gramEnd"/>
    </w:p>
  </w:footnote>
  <w:footnote w:id="28">
    <w:p w:rsidR="00B7656E" w:rsidRPr="003347B8" w:rsidRDefault="00B7656E" w:rsidP="000B5805">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Fitriyani Prastiawati &amp; Emile Satia Darma </w:t>
      </w:r>
      <w:r w:rsidRPr="003347B8">
        <w:rPr>
          <w:rFonts w:asciiTheme="majorBidi" w:hAnsiTheme="majorBidi" w:cstheme="majorBidi"/>
          <w:i/>
        </w:rPr>
        <w:t>Peranan Pembiayaan,…</w:t>
      </w:r>
      <w:proofErr w:type="gramStart"/>
      <w:r w:rsidRPr="003347B8">
        <w:rPr>
          <w:rFonts w:asciiTheme="majorBidi" w:hAnsiTheme="majorBidi" w:cstheme="majorBidi"/>
          <w:i/>
        </w:rPr>
        <w:t>,</w:t>
      </w:r>
      <w:r w:rsidRPr="003347B8">
        <w:rPr>
          <w:rFonts w:asciiTheme="majorBidi" w:hAnsiTheme="majorBidi" w:cstheme="majorBidi"/>
        </w:rPr>
        <w:t>h.206</w:t>
      </w:r>
      <w:proofErr w:type="gramEnd"/>
      <w:r w:rsidRPr="003347B8">
        <w:rPr>
          <w:rFonts w:asciiTheme="majorBidi" w:hAnsiTheme="majorBidi" w:cstheme="majorBidi"/>
        </w:rPr>
        <w:t>.</w:t>
      </w:r>
    </w:p>
  </w:footnote>
  <w:footnote w:id="29">
    <w:p w:rsidR="00B7656E" w:rsidRPr="003347B8" w:rsidRDefault="00B7656E" w:rsidP="005525C6">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 Henita Sahany </w:t>
      </w:r>
      <w:r w:rsidRPr="003347B8">
        <w:rPr>
          <w:rFonts w:asciiTheme="majorBidi" w:hAnsiTheme="majorBidi" w:cstheme="majorBidi"/>
          <w:i/>
        </w:rPr>
        <w:t>Pengaruh Pembiayaan</w:t>
      </w:r>
      <w:proofErr w:type="gramStart"/>
      <w:r w:rsidRPr="003347B8">
        <w:rPr>
          <w:rFonts w:asciiTheme="majorBidi" w:hAnsiTheme="majorBidi" w:cstheme="majorBidi"/>
        </w:rPr>
        <w:t>,…,</w:t>
      </w:r>
      <w:proofErr w:type="gramEnd"/>
      <w:r w:rsidRPr="003347B8">
        <w:rPr>
          <w:rFonts w:asciiTheme="majorBidi" w:hAnsiTheme="majorBidi" w:cstheme="majorBidi"/>
        </w:rPr>
        <w:t xml:space="preserve"> h.18.</w:t>
      </w:r>
    </w:p>
  </w:footnote>
  <w:footnote w:id="30">
    <w:p w:rsidR="00B7656E" w:rsidRPr="002C6870" w:rsidRDefault="00B7656E" w:rsidP="009C27A3">
      <w:pPr>
        <w:pStyle w:val="FootnoteText"/>
        <w:ind w:firstLine="720"/>
        <w:jc w:val="both"/>
        <w:rPr>
          <w:rFonts w:asciiTheme="majorBidi" w:hAnsiTheme="majorBidi" w:cstheme="majorBidi"/>
          <w:color w:val="FF0000"/>
        </w:rPr>
      </w:pPr>
      <w:r w:rsidRPr="00DF3AD3">
        <w:rPr>
          <w:rStyle w:val="FootnoteReference"/>
          <w:rFonts w:asciiTheme="majorBidi" w:hAnsiTheme="majorBidi" w:cstheme="majorBidi"/>
        </w:rPr>
        <w:footnoteRef/>
      </w:r>
      <w:r w:rsidRPr="00DF3AD3">
        <w:rPr>
          <w:rFonts w:asciiTheme="majorBidi" w:hAnsiTheme="majorBidi" w:cstheme="majorBidi"/>
        </w:rPr>
        <w:t xml:space="preserve"> Danang Sunyoto, </w:t>
      </w:r>
      <w:r w:rsidRPr="00DF3AD3">
        <w:rPr>
          <w:rFonts w:asciiTheme="majorBidi" w:hAnsiTheme="majorBidi" w:cstheme="majorBidi"/>
          <w:i/>
        </w:rPr>
        <w:t>Metodologi Penelitian Ekonomi</w:t>
      </w:r>
      <w:r w:rsidRPr="00DF3AD3">
        <w:rPr>
          <w:rFonts w:asciiTheme="majorBidi" w:hAnsiTheme="majorBidi" w:cstheme="majorBidi"/>
        </w:rPr>
        <w:t>, (Yogyakarta: CAPS, 2011), h. 102.</w:t>
      </w:r>
    </w:p>
  </w:footnote>
  <w:footnote w:id="31">
    <w:p w:rsidR="00B7656E" w:rsidRPr="003347B8" w:rsidRDefault="00B7656E" w:rsidP="005525C6">
      <w:pPr>
        <w:pStyle w:val="FootnoteText"/>
        <w:spacing w:line="360" w:lineRule="auto"/>
        <w:ind w:firstLine="720"/>
        <w:jc w:val="both"/>
        <w:rPr>
          <w:rFonts w:asciiTheme="majorBidi" w:hAnsiTheme="majorBidi" w:cstheme="majorBidi"/>
        </w:rPr>
      </w:pPr>
      <w:r w:rsidRPr="00DF3AD3">
        <w:rPr>
          <w:rStyle w:val="FootnoteReference"/>
          <w:rFonts w:asciiTheme="majorBidi" w:hAnsiTheme="majorBidi" w:cstheme="majorBidi"/>
        </w:rPr>
        <w:footnoteRef/>
      </w:r>
      <w:r>
        <w:rPr>
          <w:rFonts w:asciiTheme="majorBidi" w:hAnsiTheme="majorBidi" w:cstheme="majorBidi"/>
        </w:rPr>
        <w:t xml:space="preserve">Bambang Prasetyo dan Lina Miftahul jannah, </w:t>
      </w:r>
      <w:r>
        <w:rPr>
          <w:rFonts w:asciiTheme="majorBidi" w:hAnsiTheme="majorBidi" w:cstheme="majorBidi"/>
          <w:i/>
        </w:rPr>
        <w:t xml:space="preserve">Metode Penelitian Kuantitatif, </w:t>
      </w:r>
      <w:r>
        <w:rPr>
          <w:rFonts w:asciiTheme="majorBidi" w:hAnsiTheme="majorBidi" w:cstheme="majorBidi"/>
        </w:rPr>
        <w:t xml:space="preserve">(Jakarta: PT RajaGrafindo Persada, 2012), h. </w:t>
      </w:r>
      <w:r w:rsidRPr="00DF3AD3">
        <w:rPr>
          <w:rFonts w:asciiTheme="majorBidi" w:hAnsiTheme="majorBidi" w:cstheme="majorBidi"/>
        </w:rPr>
        <w:t>7</w:t>
      </w:r>
      <w:r>
        <w:rPr>
          <w:rFonts w:asciiTheme="majorBidi" w:hAnsiTheme="majorBidi" w:cstheme="majorBidi"/>
        </w:rPr>
        <w:t>6</w:t>
      </w:r>
      <w:r w:rsidRPr="00DF3AD3">
        <w:rPr>
          <w:rFonts w:asciiTheme="majorBidi" w:hAnsiTheme="majorBidi" w:cstheme="majorBidi"/>
        </w:rPr>
        <w:t>.</w:t>
      </w:r>
    </w:p>
  </w:footnote>
  <w:footnote w:id="32">
    <w:p w:rsidR="00B7656E" w:rsidRPr="003347B8" w:rsidRDefault="00B7656E" w:rsidP="002A2AF0">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Sugiono, </w:t>
      </w:r>
      <w:r w:rsidRPr="003347B8">
        <w:rPr>
          <w:rFonts w:asciiTheme="majorBidi" w:hAnsiTheme="majorBidi" w:cstheme="majorBidi"/>
          <w:i/>
        </w:rPr>
        <w:t>Metode Penelitian</w:t>
      </w:r>
      <w:r>
        <w:rPr>
          <w:rFonts w:asciiTheme="majorBidi" w:hAnsiTheme="majorBidi" w:cstheme="majorBidi"/>
          <w:i/>
        </w:rPr>
        <w:t xml:space="preserve"> Bisnis</w:t>
      </w:r>
      <w:r w:rsidRPr="003347B8">
        <w:rPr>
          <w:rFonts w:asciiTheme="majorBidi" w:hAnsiTheme="majorBidi" w:cstheme="majorBidi"/>
          <w:i/>
        </w:rPr>
        <w:t xml:space="preserve">, </w:t>
      </w:r>
      <w:r>
        <w:rPr>
          <w:rFonts w:asciiTheme="majorBidi" w:hAnsiTheme="majorBidi" w:cstheme="majorBidi"/>
        </w:rPr>
        <w:t>(Bandung: Alfabeta CV, 2010), h. 115</w:t>
      </w:r>
      <w:r w:rsidRPr="003347B8">
        <w:rPr>
          <w:rFonts w:asciiTheme="majorBidi" w:hAnsiTheme="majorBidi" w:cstheme="majorBidi"/>
        </w:rPr>
        <w:t>.</w:t>
      </w:r>
    </w:p>
  </w:footnote>
  <w:footnote w:id="33">
    <w:p w:rsidR="00B7656E" w:rsidRPr="001F7E56" w:rsidRDefault="00B7656E" w:rsidP="001F7E56">
      <w:pPr>
        <w:pStyle w:val="FootnoteText"/>
        <w:ind w:firstLine="720"/>
        <w:jc w:val="both"/>
        <w:rPr>
          <w:rFonts w:ascii="Times New Roman" w:hAnsi="Times New Roman" w:cs="Times New Roman"/>
        </w:rPr>
      </w:pPr>
      <w:r w:rsidRPr="001F7E56">
        <w:rPr>
          <w:rStyle w:val="FootnoteReference"/>
          <w:rFonts w:ascii="Times New Roman" w:hAnsi="Times New Roman" w:cs="Times New Roman"/>
        </w:rPr>
        <w:footnoteRef/>
      </w:r>
      <w:r w:rsidRPr="003347B8">
        <w:rPr>
          <w:rFonts w:asciiTheme="majorBidi" w:hAnsiTheme="majorBidi" w:cstheme="majorBidi"/>
        </w:rPr>
        <w:t xml:space="preserve">Sugiono, </w:t>
      </w:r>
      <w:r w:rsidRPr="003347B8">
        <w:rPr>
          <w:rFonts w:asciiTheme="majorBidi" w:hAnsiTheme="majorBidi" w:cstheme="majorBidi"/>
          <w:i/>
        </w:rPr>
        <w:t>Metode Penelitian</w:t>
      </w:r>
      <w:r>
        <w:rPr>
          <w:rFonts w:asciiTheme="majorBidi" w:hAnsiTheme="majorBidi" w:cstheme="majorBidi"/>
          <w:i/>
        </w:rPr>
        <w:t xml:space="preserve"> Bisnis</w:t>
      </w:r>
      <w:r w:rsidRPr="003347B8">
        <w:rPr>
          <w:rFonts w:asciiTheme="majorBidi" w:hAnsiTheme="majorBidi" w:cstheme="majorBidi"/>
          <w:i/>
        </w:rPr>
        <w:t xml:space="preserve">, </w:t>
      </w:r>
      <w:r>
        <w:rPr>
          <w:rFonts w:asciiTheme="majorBidi" w:hAnsiTheme="majorBidi" w:cstheme="majorBidi"/>
        </w:rPr>
        <w:t xml:space="preserve">(Bandung: Alfabeta CV, 2010), h. </w:t>
      </w:r>
      <w:r w:rsidRPr="001F7E56">
        <w:rPr>
          <w:rFonts w:ascii="Times New Roman" w:hAnsi="Times New Roman" w:cs="Times New Roman"/>
        </w:rPr>
        <w:t>116</w:t>
      </w:r>
    </w:p>
  </w:footnote>
  <w:footnote w:id="34">
    <w:p w:rsidR="00B7656E" w:rsidRPr="00300FDC" w:rsidRDefault="00B7656E" w:rsidP="00300FDC">
      <w:pPr>
        <w:pStyle w:val="FootnoteText"/>
        <w:ind w:firstLine="720"/>
        <w:jc w:val="both"/>
        <w:rPr>
          <w:rFonts w:ascii="Times New Roman" w:hAnsi="Times New Roman" w:cs="Times New Roman"/>
        </w:rPr>
      </w:pPr>
      <w:r w:rsidRPr="00300FDC">
        <w:rPr>
          <w:rStyle w:val="FootnoteReference"/>
          <w:rFonts w:ascii="Times New Roman" w:hAnsi="Times New Roman" w:cs="Times New Roman"/>
        </w:rPr>
        <w:footnoteRef/>
      </w:r>
      <w:r>
        <w:rPr>
          <w:rFonts w:ascii="Times New Roman" w:hAnsi="Times New Roman" w:cs="Times New Roman"/>
        </w:rPr>
        <w:t xml:space="preserve"> Danang</w:t>
      </w:r>
      <w:r w:rsidRPr="00300FDC">
        <w:rPr>
          <w:rFonts w:ascii="Times New Roman" w:hAnsi="Times New Roman" w:cs="Times New Roman"/>
        </w:rPr>
        <w:t xml:space="preserve"> Sunyoto, </w:t>
      </w:r>
      <w:r w:rsidRPr="00300FDC">
        <w:rPr>
          <w:rFonts w:ascii="Times New Roman" w:hAnsi="Times New Roman" w:cs="Times New Roman"/>
          <w:i/>
        </w:rPr>
        <w:t>Metodologi Penelitian Ekonomi. (Yogyakarta: CAPS, 2011), h. 69</w:t>
      </w:r>
    </w:p>
  </w:footnote>
  <w:footnote w:id="35">
    <w:p w:rsidR="00B7656E" w:rsidRPr="00300FDC" w:rsidRDefault="00B7656E" w:rsidP="00300FDC">
      <w:pPr>
        <w:pStyle w:val="FootnoteText"/>
        <w:ind w:left="720"/>
        <w:rPr>
          <w:rFonts w:asciiTheme="majorBidi" w:hAnsiTheme="majorBidi" w:cstheme="majorBidi"/>
          <w:i/>
        </w:rPr>
      </w:pPr>
      <w:r w:rsidRPr="00300FDC">
        <w:rPr>
          <w:rStyle w:val="FootnoteReference"/>
          <w:rFonts w:asciiTheme="majorBidi" w:hAnsiTheme="majorBidi" w:cstheme="majorBidi"/>
        </w:rPr>
        <w:footnoteRef/>
      </w:r>
      <w:r>
        <w:rPr>
          <w:rFonts w:asciiTheme="majorBidi" w:hAnsiTheme="majorBidi" w:cstheme="majorBidi"/>
        </w:rPr>
        <w:t>Danang</w:t>
      </w:r>
      <w:r w:rsidRPr="00300FDC">
        <w:rPr>
          <w:rFonts w:asciiTheme="majorBidi" w:hAnsiTheme="majorBidi" w:cstheme="majorBidi"/>
        </w:rPr>
        <w:t xml:space="preserve"> Sunyoto, </w:t>
      </w:r>
      <w:r w:rsidRPr="00300FDC">
        <w:rPr>
          <w:rFonts w:asciiTheme="majorBidi" w:hAnsiTheme="majorBidi" w:cstheme="majorBidi"/>
          <w:i/>
        </w:rPr>
        <w:t>Metodologi Penelitian Ekonomi</w:t>
      </w:r>
      <w:r w:rsidRPr="00300FDC">
        <w:rPr>
          <w:rFonts w:asciiTheme="majorBidi" w:hAnsiTheme="majorBidi" w:cstheme="majorBidi"/>
        </w:rPr>
        <w:t>. (Yogyakarta: CAPS, 2011)</w:t>
      </w:r>
      <w:r>
        <w:rPr>
          <w:rFonts w:asciiTheme="majorBidi" w:hAnsiTheme="majorBidi" w:cstheme="majorBidi"/>
        </w:rPr>
        <w:t>, h. 71</w:t>
      </w:r>
    </w:p>
  </w:footnote>
  <w:footnote w:id="36">
    <w:p w:rsidR="00B7656E" w:rsidRPr="002256CB" w:rsidRDefault="00B7656E" w:rsidP="002256CB">
      <w:pPr>
        <w:pStyle w:val="FootnoteText"/>
        <w:ind w:firstLine="720"/>
        <w:jc w:val="both"/>
        <w:rPr>
          <w:rFonts w:ascii="Times New Roman" w:hAnsi="Times New Roman" w:cs="Times New Roman"/>
        </w:rPr>
      </w:pPr>
      <w:r w:rsidRPr="002256CB">
        <w:rPr>
          <w:rStyle w:val="FootnoteReference"/>
          <w:rFonts w:ascii="Times New Roman" w:hAnsi="Times New Roman" w:cs="Times New Roman"/>
        </w:rPr>
        <w:footnoteRef/>
      </w:r>
      <w:r w:rsidRPr="002256CB">
        <w:rPr>
          <w:rFonts w:ascii="Times New Roman" w:hAnsi="Times New Roman" w:cs="Times New Roman"/>
        </w:rPr>
        <w:t xml:space="preserve"> Imam Ghozali, </w:t>
      </w:r>
      <w:r w:rsidRPr="002256CB">
        <w:rPr>
          <w:rFonts w:ascii="Times New Roman" w:hAnsi="Times New Roman" w:cs="Times New Roman"/>
          <w:i/>
        </w:rPr>
        <w:t>Aplikasi Analisis Multivariate Dengan Program IBM SPSS 25</w:t>
      </w:r>
      <w:r w:rsidRPr="002256CB">
        <w:rPr>
          <w:rFonts w:ascii="Times New Roman" w:hAnsi="Times New Roman" w:cs="Times New Roman"/>
        </w:rPr>
        <w:t>. (Jakarta: Badan Penerbit Undip, 2018), h. 45.</w:t>
      </w:r>
    </w:p>
  </w:footnote>
  <w:footnote w:id="37">
    <w:p w:rsidR="00B7656E" w:rsidRPr="005D18CF" w:rsidRDefault="00B7656E" w:rsidP="005D18CF">
      <w:pPr>
        <w:pStyle w:val="FootnoteText"/>
        <w:ind w:firstLine="720"/>
        <w:jc w:val="both"/>
        <w:rPr>
          <w:rFonts w:ascii="Times New Roman" w:hAnsi="Times New Roman" w:cs="Times New Roman"/>
        </w:rPr>
      </w:pPr>
      <w:r w:rsidRPr="005D18CF">
        <w:rPr>
          <w:rStyle w:val="FootnoteReference"/>
          <w:rFonts w:ascii="Times New Roman" w:hAnsi="Times New Roman" w:cs="Times New Roman"/>
        </w:rPr>
        <w:footnoteRef/>
      </w:r>
      <w:r w:rsidRPr="005D18CF">
        <w:rPr>
          <w:rFonts w:ascii="Times New Roman" w:hAnsi="Times New Roman" w:cs="Times New Roman"/>
        </w:rPr>
        <w:t xml:space="preserve"> Imam Ghozali, </w:t>
      </w:r>
      <w:r w:rsidRPr="005D18CF">
        <w:rPr>
          <w:rFonts w:ascii="Times New Roman" w:hAnsi="Times New Roman" w:cs="Times New Roman"/>
          <w:i/>
        </w:rPr>
        <w:t>Aplikasi Analisis Multivariate Dengan Program IBM SPSS 25</w:t>
      </w:r>
      <w:r w:rsidRPr="005D18CF">
        <w:rPr>
          <w:rFonts w:ascii="Times New Roman" w:hAnsi="Times New Roman" w:cs="Times New Roman"/>
        </w:rPr>
        <w:t>. (Jakarta: Badan Penerbit Undip, 2018), h. 46.</w:t>
      </w:r>
    </w:p>
  </w:footnote>
  <w:footnote w:id="38">
    <w:p w:rsidR="00B7656E" w:rsidRPr="00AE4E10" w:rsidRDefault="00B7656E" w:rsidP="00E8201D">
      <w:pPr>
        <w:pStyle w:val="FootnoteText"/>
        <w:ind w:firstLine="720"/>
        <w:jc w:val="both"/>
        <w:rPr>
          <w:rFonts w:asciiTheme="majorBidi" w:hAnsiTheme="majorBidi" w:cstheme="majorBidi"/>
          <w:color w:val="FF0000"/>
        </w:rPr>
      </w:pPr>
      <w:r w:rsidRPr="003347B8">
        <w:rPr>
          <w:rStyle w:val="FootnoteReference"/>
          <w:rFonts w:asciiTheme="majorBidi" w:hAnsiTheme="majorBidi" w:cstheme="majorBidi"/>
        </w:rPr>
        <w:footnoteRef/>
      </w:r>
      <w:r w:rsidRPr="003347B8">
        <w:rPr>
          <w:rFonts w:asciiTheme="majorBidi" w:hAnsiTheme="majorBidi" w:cstheme="majorBidi"/>
        </w:rPr>
        <w:t xml:space="preserve"> V. Wiratna Sujarweni, </w:t>
      </w:r>
      <w:r w:rsidRPr="003347B8">
        <w:rPr>
          <w:rFonts w:asciiTheme="majorBidi" w:hAnsiTheme="majorBidi" w:cstheme="majorBidi"/>
          <w:i/>
        </w:rPr>
        <w:t xml:space="preserve">Metode Penelitian Bisnis dan Ekonomi, </w:t>
      </w:r>
      <w:r w:rsidRPr="003347B8">
        <w:rPr>
          <w:rFonts w:asciiTheme="majorBidi" w:hAnsiTheme="majorBidi" w:cstheme="majorBidi"/>
        </w:rPr>
        <w:t>(Yogyaka</w:t>
      </w:r>
      <w:r>
        <w:rPr>
          <w:rFonts w:asciiTheme="majorBidi" w:hAnsiTheme="majorBidi" w:cstheme="majorBidi"/>
        </w:rPr>
        <w:t>rta: PT Pustaka Baru</w:t>
      </w:r>
      <w:proofErr w:type="gramStart"/>
      <w:r>
        <w:rPr>
          <w:rFonts w:asciiTheme="majorBidi" w:hAnsiTheme="majorBidi" w:cstheme="majorBidi"/>
        </w:rPr>
        <w:t>,2015</w:t>
      </w:r>
      <w:proofErr w:type="gramEnd"/>
      <w:r>
        <w:rPr>
          <w:rFonts w:asciiTheme="majorBidi" w:hAnsiTheme="majorBidi" w:cstheme="majorBidi"/>
        </w:rPr>
        <w:t>), h.1</w:t>
      </w:r>
      <w:r w:rsidRPr="003347B8">
        <w:rPr>
          <w:rFonts w:asciiTheme="majorBidi" w:hAnsiTheme="majorBidi" w:cstheme="majorBidi"/>
        </w:rPr>
        <w:t>0</w:t>
      </w:r>
      <w:r>
        <w:rPr>
          <w:rFonts w:asciiTheme="majorBidi" w:hAnsiTheme="majorBidi" w:cstheme="majorBidi"/>
        </w:rPr>
        <w:t>2</w:t>
      </w:r>
      <w:r w:rsidRPr="003347B8">
        <w:rPr>
          <w:rFonts w:asciiTheme="majorBidi" w:hAnsiTheme="majorBidi" w:cstheme="majorBidi"/>
        </w:rPr>
        <w:t>.</w:t>
      </w:r>
    </w:p>
  </w:footnote>
  <w:footnote w:id="39">
    <w:p w:rsidR="00B7656E" w:rsidRPr="00CF6A53" w:rsidRDefault="00B7656E" w:rsidP="00CF015B">
      <w:pPr>
        <w:pStyle w:val="FootnoteText"/>
        <w:ind w:firstLine="720"/>
        <w:jc w:val="both"/>
        <w:rPr>
          <w:rFonts w:asciiTheme="majorBidi" w:hAnsiTheme="majorBidi" w:cstheme="majorBidi"/>
          <w:color w:val="FF0000"/>
        </w:rPr>
      </w:pPr>
      <w:r w:rsidRPr="00CF6A53">
        <w:rPr>
          <w:rStyle w:val="FootnoteReference"/>
          <w:rFonts w:asciiTheme="majorBidi" w:hAnsiTheme="majorBidi" w:cstheme="majorBidi"/>
        </w:rPr>
        <w:footnoteRef/>
      </w:r>
      <w:r>
        <w:rPr>
          <w:rFonts w:asciiTheme="majorBidi" w:hAnsiTheme="majorBidi" w:cstheme="majorBidi"/>
        </w:rPr>
        <w:t xml:space="preserve">Imam Ghozali, </w:t>
      </w:r>
      <w:r>
        <w:rPr>
          <w:rFonts w:asciiTheme="majorBidi" w:hAnsiTheme="majorBidi" w:cstheme="majorBidi"/>
          <w:i/>
        </w:rPr>
        <w:t>Aplikasi Analisis Multivariate Dengan Program IBM SPSS 25.</w:t>
      </w:r>
      <w:r>
        <w:rPr>
          <w:rFonts w:asciiTheme="majorBidi" w:hAnsiTheme="majorBidi" w:cstheme="majorBidi"/>
        </w:rPr>
        <w:t xml:space="preserve"> (Jakarta: Badan Penerbit Undip, 2018), h. 137.</w:t>
      </w:r>
    </w:p>
  </w:footnote>
  <w:footnote w:id="40">
    <w:p w:rsidR="00B7656E" w:rsidRPr="003347B8" w:rsidRDefault="00B7656E" w:rsidP="00281F89">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r w:rsidRPr="003347B8">
        <w:rPr>
          <w:rFonts w:asciiTheme="majorBidi" w:hAnsiTheme="majorBidi" w:cstheme="majorBidi"/>
        </w:rPr>
        <w:t xml:space="preserve">Dr. Suliyanto, </w:t>
      </w:r>
      <w:r w:rsidRPr="003347B8">
        <w:rPr>
          <w:rFonts w:asciiTheme="majorBidi" w:hAnsiTheme="majorBidi" w:cstheme="majorBidi"/>
          <w:i/>
        </w:rPr>
        <w:t xml:space="preserve">Ekonometrika Terapan- Teori Ekonomi dan Aplikasi dengan Spss </w:t>
      </w:r>
      <w:r w:rsidRPr="003347B8">
        <w:rPr>
          <w:rFonts w:asciiTheme="majorBidi" w:hAnsiTheme="majorBidi" w:cstheme="majorBidi"/>
        </w:rPr>
        <w:t>(Yogyakarta: CV. Andi Offset, 2011), h.98.</w:t>
      </w:r>
    </w:p>
  </w:footnote>
  <w:footnote w:id="41">
    <w:p w:rsidR="00B7656E" w:rsidRPr="00175787" w:rsidRDefault="00B7656E" w:rsidP="00175787">
      <w:pPr>
        <w:pStyle w:val="FootnoteText"/>
        <w:ind w:firstLine="720"/>
        <w:jc w:val="both"/>
        <w:rPr>
          <w:rFonts w:ascii="Times New Roman" w:hAnsi="Times New Roman" w:cs="Times New Roman"/>
        </w:rPr>
      </w:pPr>
      <w:r w:rsidRPr="00175787">
        <w:rPr>
          <w:rStyle w:val="FootnoteReference"/>
          <w:rFonts w:ascii="Times New Roman" w:hAnsi="Times New Roman" w:cs="Times New Roman"/>
        </w:rPr>
        <w:footnoteRef/>
      </w:r>
      <w:r w:rsidRPr="00175787">
        <w:rPr>
          <w:rFonts w:ascii="Times New Roman" w:hAnsi="Times New Roman" w:cs="Times New Roman"/>
        </w:rPr>
        <w:t xml:space="preserve"> Danang Sunyoto, </w:t>
      </w:r>
      <w:r w:rsidRPr="00175787">
        <w:rPr>
          <w:rFonts w:ascii="Times New Roman" w:hAnsi="Times New Roman" w:cs="Times New Roman"/>
          <w:i/>
        </w:rPr>
        <w:t xml:space="preserve">Metodologi Penelitian Untuk Ekonomi, </w:t>
      </w:r>
      <w:r w:rsidRPr="00175787">
        <w:rPr>
          <w:rFonts w:ascii="Times New Roman" w:hAnsi="Times New Roman" w:cs="Times New Roman"/>
        </w:rPr>
        <w:t>(Yogyakarta: CAPS, 2011), h. 124</w:t>
      </w:r>
    </w:p>
  </w:footnote>
  <w:footnote w:id="42">
    <w:p w:rsidR="00B7656E" w:rsidRPr="00E441D2" w:rsidRDefault="00B7656E" w:rsidP="00E441D2">
      <w:pPr>
        <w:pStyle w:val="FootnoteText"/>
        <w:ind w:firstLine="720"/>
        <w:jc w:val="both"/>
        <w:rPr>
          <w:rFonts w:ascii="Times New Roman" w:hAnsi="Times New Roman" w:cs="Times New Roman"/>
        </w:rPr>
      </w:pPr>
      <w:r w:rsidRPr="00E441D2">
        <w:rPr>
          <w:rStyle w:val="FootnoteReference"/>
          <w:rFonts w:ascii="Times New Roman" w:hAnsi="Times New Roman" w:cs="Times New Roman"/>
        </w:rPr>
        <w:footnoteRef/>
      </w:r>
      <w:r w:rsidRPr="00E441D2">
        <w:rPr>
          <w:rFonts w:ascii="Times New Roman" w:hAnsi="Times New Roman" w:cs="Times New Roman"/>
        </w:rPr>
        <w:t xml:space="preserve"> Danang Sunyoto, </w:t>
      </w:r>
      <w:r w:rsidRPr="00E441D2">
        <w:rPr>
          <w:rFonts w:ascii="Times New Roman" w:hAnsi="Times New Roman" w:cs="Times New Roman"/>
          <w:i/>
        </w:rPr>
        <w:t xml:space="preserve">Metodologi Penelitian Untuk Ekonomi, </w:t>
      </w:r>
      <w:r w:rsidRPr="00E441D2">
        <w:rPr>
          <w:rFonts w:ascii="Times New Roman" w:hAnsi="Times New Roman" w:cs="Times New Roman"/>
        </w:rPr>
        <w:t>(Yogyakarta: CAPS, 2011), h. 128</w:t>
      </w:r>
    </w:p>
  </w:footnote>
  <w:footnote w:id="43">
    <w:p w:rsidR="00B7656E" w:rsidRPr="003347B8" w:rsidRDefault="00B7656E" w:rsidP="00C860BA">
      <w:pPr>
        <w:pStyle w:val="FootnoteText"/>
        <w:ind w:firstLine="720"/>
        <w:jc w:val="both"/>
        <w:rPr>
          <w:rFonts w:asciiTheme="majorBidi" w:hAnsiTheme="majorBidi" w:cstheme="majorBidi"/>
        </w:rPr>
      </w:pPr>
      <w:r w:rsidRPr="00F2481A">
        <w:rPr>
          <w:rStyle w:val="FootnoteReference"/>
          <w:rFonts w:asciiTheme="majorBidi" w:hAnsiTheme="majorBidi" w:cstheme="majorBidi"/>
        </w:rPr>
        <w:footnoteRef/>
      </w:r>
      <w:r>
        <w:rPr>
          <w:rFonts w:asciiTheme="majorBidi" w:hAnsiTheme="majorBidi" w:cstheme="majorBidi"/>
        </w:rPr>
        <w:t xml:space="preserve"> Imam Ghazali, </w:t>
      </w:r>
      <w:r>
        <w:rPr>
          <w:rFonts w:asciiTheme="majorBidi" w:hAnsiTheme="majorBidi" w:cstheme="majorBidi"/>
          <w:i/>
        </w:rPr>
        <w:t>Analisis Multivariate Dengen Program IBM SPSS 25</w:t>
      </w:r>
      <w:r w:rsidRPr="00F2481A">
        <w:rPr>
          <w:rFonts w:asciiTheme="majorBidi" w:hAnsiTheme="majorBidi" w:cstheme="majorBidi"/>
          <w:i/>
        </w:rPr>
        <w:t xml:space="preserve">, </w:t>
      </w:r>
      <w:r w:rsidRPr="00F2481A">
        <w:rPr>
          <w:rFonts w:asciiTheme="majorBidi" w:hAnsiTheme="majorBidi" w:cstheme="majorBidi"/>
        </w:rPr>
        <w:t>(Jakarta:</w:t>
      </w:r>
      <w:r>
        <w:rPr>
          <w:rFonts w:asciiTheme="majorBidi" w:hAnsiTheme="majorBidi" w:cstheme="majorBidi"/>
        </w:rPr>
        <w:t xml:space="preserve"> Badan Penerbit Undip, 2018), h. 97</w:t>
      </w:r>
    </w:p>
  </w:footnote>
  <w:footnote w:id="44">
    <w:p w:rsidR="00B7656E" w:rsidRPr="0016358F" w:rsidRDefault="00B7656E" w:rsidP="0016358F">
      <w:pPr>
        <w:pStyle w:val="FootnoteText"/>
        <w:ind w:firstLine="720"/>
        <w:jc w:val="both"/>
        <w:rPr>
          <w:rFonts w:ascii="Times New Roman" w:hAnsi="Times New Roman" w:cs="Times New Roman"/>
        </w:rPr>
      </w:pPr>
      <w:r w:rsidRPr="00F2481A">
        <w:rPr>
          <w:rStyle w:val="FootnoteReference"/>
          <w:rFonts w:asciiTheme="majorBidi" w:hAnsiTheme="majorBidi" w:cstheme="majorBidi"/>
        </w:rPr>
        <w:footnoteRef/>
      </w:r>
      <w:r>
        <w:rPr>
          <w:rFonts w:asciiTheme="majorBidi" w:hAnsiTheme="majorBidi" w:cstheme="majorBidi"/>
        </w:rPr>
        <w:t>V. Wiratna Sujarweni</w:t>
      </w:r>
      <w:r w:rsidRPr="00F2481A">
        <w:rPr>
          <w:rFonts w:asciiTheme="majorBidi" w:hAnsiTheme="majorBidi" w:cstheme="majorBidi"/>
        </w:rPr>
        <w:t xml:space="preserve">, </w:t>
      </w:r>
      <w:r>
        <w:rPr>
          <w:rFonts w:asciiTheme="majorBidi" w:hAnsiTheme="majorBidi" w:cstheme="majorBidi"/>
          <w:i/>
        </w:rPr>
        <w:t>Metode Penelitian Bisnis dan Ekonomi</w:t>
      </w:r>
      <w:r w:rsidRPr="00F2481A">
        <w:rPr>
          <w:rFonts w:asciiTheme="majorBidi" w:hAnsiTheme="majorBidi" w:cstheme="majorBidi"/>
          <w:i/>
        </w:rPr>
        <w:t>,</w:t>
      </w:r>
      <w:r>
        <w:rPr>
          <w:rFonts w:asciiTheme="majorBidi" w:hAnsiTheme="majorBidi" w:cstheme="majorBidi"/>
        </w:rPr>
        <w:t xml:space="preserve"> (Yogyakarta: PT Pustaka Baru, 2015), h. 161</w:t>
      </w:r>
    </w:p>
  </w:footnote>
  <w:footnote w:id="45">
    <w:p w:rsidR="00B7656E" w:rsidRDefault="00B7656E" w:rsidP="0016358F">
      <w:pPr>
        <w:pStyle w:val="FootnoteText"/>
        <w:ind w:firstLine="720"/>
        <w:jc w:val="both"/>
      </w:pPr>
      <w:r w:rsidRPr="0016358F">
        <w:rPr>
          <w:rStyle w:val="FootnoteReference"/>
          <w:rFonts w:ascii="Times New Roman" w:hAnsi="Times New Roman" w:cs="Times New Roman"/>
        </w:rPr>
        <w:footnoteRef/>
      </w:r>
      <w:r w:rsidRPr="0016358F">
        <w:rPr>
          <w:rFonts w:ascii="Times New Roman" w:hAnsi="Times New Roman" w:cs="Times New Roman"/>
        </w:rPr>
        <w:t xml:space="preserve"> Shendi Egitasari, “</w:t>
      </w:r>
      <w:r w:rsidRPr="0016358F">
        <w:rPr>
          <w:rFonts w:ascii="Times New Roman" w:hAnsi="Times New Roman" w:cs="Times New Roman"/>
          <w:i/>
        </w:rPr>
        <w:t xml:space="preserve">Pengaruh Kualitas Pelayanan dan Kualitas Produk Dana </w:t>
      </w:r>
      <w:proofErr w:type="gramStart"/>
      <w:r w:rsidRPr="0016358F">
        <w:rPr>
          <w:rFonts w:ascii="Times New Roman" w:hAnsi="Times New Roman" w:cs="Times New Roman"/>
          <w:i/>
        </w:rPr>
        <w:t>iB</w:t>
      </w:r>
      <w:proofErr w:type="gramEnd"/>
      <w:r w:rsidRPr="0016358F">
        <w:rPr>
          <w:rFonts w:ascii="Times New Roman" w:hAnsi="Times New Roman" w:cs="Times New Roman"/>
          <w:i/>
        </w:rPr>
        <w:t xml:space="preserve"> Prima Hasanah Terhadap Tingkat Kepuasan Nasabah di Bank BNI Syariah Kantor Cabang Pembantu Serang</w:t>
      </w:r>
      <w:r w:rsidRPr="0016358F">
        <w:rPr>
          <w:rFonts w:ascii="Times New Roman" w:hAnsi="Times New Roman" w:cs="Times New Roman"/>
        </w:rPr>
        <w:t>” (Skripsi: UIN Sultan Maulana Hasanuddin Banten, 2018).</w:t>
      </w:r>
    </w:p>
  </w:footnote>
  <w:footnote w:id="46">
    <w:p w:rsidR="00B7656E" w:rsidRPr="003347B8" w:rsidRDefault="00B7656E" w:rsidP="009C27A3">
      <w:pPr>
        <w:pStyle w:val="FootnoteText"/>
        <w:ind w:firstLine="720"/>
        <w:jc w:val="both"/>
        <w:rPr>
          <w:rFonts w:asciiTheme="majorBidi" w:hAnsiTheme="majorBidi" w:cstheme="majorBidi"/>
          <w:i/>
        </w:rPr>
      </w:pPr>
      <w:r w:rsidRPr="00797D5B">
        <w:rPr>
          <w:rStyle w:val="FootnoteReference"/>
          <w:rFonts w:asciiTheme="majorBidi" w:hAnsiTheme="majorBidi" w:cstheme="majorBidi"/>
        </w:rPr>
        <w:footnoteRef/>
      </w:r>
      <w:r>
        <w:rPr>
          <w:rFonts w:asciiTheme="majorBidi" w:hAnsiTheme="majorBidi" w:cstheme="majorBidi"/>
        </w:rPr>
        <w:t xml:space="preserve"> Muhamad,</w:t>
      </w:r>
      <w:r>
        <w:rPr>
          <w:rFonts w:asciiTheme="majorBidi" w:hAnsiTheme="majorBidi" w:cstheme="majorBidi"/>
          <w:i/>
        </w:rPr>
        <w:t>Metodologi</w:t>
      </w:r>
      <w:r w:rsidRPr="00797D5B">
        <w:rPr>
          <w:rFonts w:asciiTheme="majorBidi" w:hAnsiTheme="majorBidi" w:cstheme="majorBidi"/>
          <w:i/>
        </w:rPr>
        <w:t xml:space="preserve"> Penelitia</w:t>
      </w:r>
      <w:r>
        <w:rPr>
          <w:rFonts w:asciiTheme="majorBidi" w:hAnsiTheme="majorBidi" w:cstheme="majorBidi"/>
          <w:i/>
        </w:rPr>
        <w:t>n Ekonom Islami,</w:t>
      </w:r>
      <w:r>
        <w:rPr>
          <w:rFonts w:asciiTheme="majorBidi" w:hAnsiTheme="majorBidi" w:cstheme="majorBidi"/>
        </w:rPr>
        <w:t xml:space="preserve"> (Jakarta: PT RajaGrafindo Persada, 2008), h. 103</w:t>
      </w:r>
      <w:r w:rsidRPr="00797D5B">
        <w:rPr>
          <w:rFonts w:asciiTheme="majorBidi" w:hAnsiTheme="majorBidi" w:cstheme="majorBidi"/>
        </w:rPr>
        <w:t>.</w:t>
      </w:r>
    </w:p>
  </w:footnote>
  <w:footnote w:id="47">
    <w:p w:rsidR="00B7656E" w:rsidRPr="00982062" w:rsidRDefault="00B7656E" w:rsidP="00FE7B8C">
      <w:pPr>
        <w:pStyle w:val="FootnoteText"/>
        <w:ind w:firstLine="720"/>
        <w:jc w:val="both"/>
        <w:rPr>
          <w:rFonts w:ascii="Times New Roman" w:hAnsi="Times New Roman" w:cs="Times New Roman"/>
        </w:rPr>
      </w:pPr>
      <w:r w:rsidRPr="00FE7B8C">
        <w:rPr>
          <w:rStyle w:val="FootnoteReference"/>
          <w:rFonts w:ascii="Times New Roman" w:hAnsi="Times New Roman" w:cs="Times New Roman"/>
        </w:rPr>
        <w:footnoteRef/>
      </w:r>
      <w:r w:rsidRPr="00FE7B8C">
        <w:rPr>
          <w:rFonts w:ascii="Times New Roman" w:hAnsi="Times New Roman" w:cs="Times New Roman"/>
        </w:rPr>
        <w:t xml:space="preserve"> Sugiono, </w:t>
      </w:r>
      <w:r w:rsidRPr="00FE7B8C">
        <w:rPr>
          <w:rFonts w:ascii="Times New Roman" w:hAnsi="Times New Roman" w:cs="Times New Roman"/>
          <w:i/>
        </w:rPr>
        <w:t>Metode Penelitian Bisnis,</w:t>
      </w:r>
      <w:r w:rsidRPr="00FE7B8C">
        <w:rPr>
          <w:rFonts w:ascii="Times New Roman" w:hAnsi="Times New Roman" w:cs="Times New Roman"/>
        </w:rPr>
        <w:t>(Bandung: Alva</w:t>
      </w:r>
      <w:r w:rsidRPr="00982062">
        <w:rPr>
          <w:rFonts w:ascii="Times New Roman" w:hAnsi="Times New Roman" w:cs="Times New Roman"/>
        </w:rPr>
        <w:t>beta, 2010), h. 12</w:t>
      </w:r>
    </w:p>
  </w:footnote>
  <w:footnote w:id="48">
    <w:p w:rsidR="00B7656E" w:rsidRPr="003347B8" w:rsidRDefault="00B7656E" w:rsidP="009C27A3">
      <w:pPr>
        <w:pStyle w:val="FootnoteText"/>
        <w:ind w:firstLine="720"/>
        <w:jc w:val="both"/>
        <w:rPr>
          <w:rFonts w:asciiTheme="majorBidi" w:hAnsiTheme="majorBidi" w:cstheme="majorBidi"/>
        </w:rPr>
      </w:pPr>
      <w:r w:rsidRPr="00982062">
        <w:rPr>
          <w:rStyle w:val="FootnoteReference"/>
          <w:rFonts w:asciiTheme="majorBidi" w:hAnsiTheme="majorBidi" w:cstheme="majorBidi"/>
        </w:rPr>
        <w:footnoteRef/>
      </w:r>
      <w:r w:rsidRPr="00982062">
        <w:rPr>
          <w:rFonts w:asciiTheme="majorBidi" w:hAnsiTheme="majorBidi" w:cstheme="majorBidi"/>
        </w:rPr>
        <w:t xml:space="preserve"> Sugiono, </w:t>
      </w:r>
      <w:r>
        <w:rPr>
          <w:rFonts w:asciiTheme="majorBidi" w:hAnsiTheme="majorBidi" w:cstheme="majorBidi"/>
          <w:i/>
        </w:rPr>
        <w:t>Metode Pen</w:t>
      </w:r>
      <w:r w:rsidRPr="00982062">
        <w:rPr>
          <w:rFonts w:asciiTheme="majorBidi" w:hAnsiTheme="majorBidi" w:cstheme="majorBidi"/>
          <w:i/>
        </w:rPr>
        <w:t xml:space="preserve">elitian Kuantitatif Kualitatif dan R&amp;D, </w:t>
      </w:r>
      <w:r>
        <w:rPr>
          <w:rFonts w:asciiTheme="majorBidi" w:hAnsiTheme="majorBidi" w:cstheme="majorBidi"/>
        </w:rPr>
        <w:t>(Bandung: Alvabeta, 2014</w:t>
      </w:r>
      <w:r w:rsidRPr="00982062">
        <w:rPr>
          <w:rFonts w:asciiTheme="majorBidi" w:hAnsiTheme="majorBidi" w:cstheme="majorBidi"/>
        </w:rPr>
        <w:t>), h. 222.</w:t>
      </w:r>
    </w:p>
  </w:footnote>
  <w:footnote w:id="49">
    <w:p w:rsidR="00B7656E" w:rsidRPr="003347B8" w:rsidRDefault="00B7656E" w:rsidP="00E8152A">
      <w:pPr>
        <w:pStyle w:val="FootnoteText"/>
        <w:ind w:firstLine="720"/>
        <w:jc w:val="both"/>
        <w:rPr>
          <w:rFonts w:asciiTheme="majorBidi" w:hAnsiTheme="majorBidi" w:cstheme="majorBidi"/>
        </w:rPr>
      </w:pPr>
      <w:r w:rsidRPr="003347B8">
        <w:rPr>
          <w:rStyle w:val="FootnoteReference"/>
          <w:rFonts w:asciiTheme="majorBidi" w:hAnsiTheme="majorBidi" w:cstheme="majorBidi"/>
        </w:rPr>
        <w:footnoteRef/>
      </w:r>
      <w:proofErr w:type="gramStart"/>
      <w:r w:rsidRPr="003347B8">
        <w:rPr>
          <w:rFonts w:asciiTheme="majorBidi" w:hAnsiTheme="majorBidi" w:cstheme="majorBidi"/>
        </w:rPr>
        <w:t xml:space="preserve">Sugiono, </w:t>
      </w:r>
      <w:r w:rsidRPr="003347B8">
        <w:rPr>
          <w:rFonts w:asciiTheme="majorBidi" w:hAnsiTheme="majorBidi" w:cstheme="majorBidi"/>
          <w:i/>
        </w:rPr>
        <w:t>Metode Penelitian Bisnis,</w:t>
      </w:r>
      <w:r w:rsidRPr="003347B8">
        <w:rPr>
          <w:rFonts w:asciiTheme="majorBidi" w:hAnsiTheme="majorBidi" w:cstheme="majorBidi"/>
        </w:rPr>
        <w:t xml:space="preserve"> (Alfabeta Cetakan ke-15, 2010), h. 199.</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56E" w:rsidRPr="008001B8" w:rsidRDefault="00B7656E" w:rsidP="008001B8">
    <w:pPr>
      <w:pStyle w:val="Header"/>
      <w:framePr w:wrap="around" w:vAnchor="text" w:hAnchor="page" w:x="1721" w:y="-66"/>
      <w:rPr>
        <w:rStyle w:val="PageNumber"/>
        <w:rFonts w:asciiTheme="majorBidi" w:hAnsiTheme="majorBidi" w:cstheme="majorBidi"/>
        <w:sz w:val="24"/>
        <w:szCs w:val="24"/>
      </w:rPr>
    </w:pPr>
    <w:r w:rsidRPr="008001B8">
      <w:rPr>
        <w:rStyle w:val="PageNumber"/>
        <w:rFonts w:asciiTheme="majorBidi" w:hAnsiTheme="majorBidi" w:cstheme="majorBidi"/>
        <w:sz w:val="24"/>
        <w:szCs w:val="24"/>
      </w:rPr>
      <w:fldChar w:fldCharType="begin"/>
    </w:r>
    <w:r w:rsidRPr="008001B8">
      <w:rPr>
        <w:rStyle w:val="PageNumber"/>
        <w:rFonts w:asciiTheme="majorBidi" w:hAnsiTheme="majorBidi" w:cstheme="majorBidi"/>
        <w:sz w:val="24"/>
        <w:szCs w:val="24"/>
      </w:rPr>
      <w:instrText xml:space="preserve">PAGE  </w:instrText>
    </w:r>
    <w:r w:rsidRPr="008001B8">
      <w:rPr>
        <w:rStyle w:val="PageNumber"/>
        <w:rFonts w:asciiTheme="majorBidi" w:hAnsiTheme="majorBidi" w:cstheme="majorBidi"/>
        <w:sz w:val="24"/>
        <w:szCs w:val="24"/>
      </w:rPr>
      <w:fldChar w:fldCharType="separate"/>
    </w:r>
    <w:r w:rsidR="00A72C12">
      <w:rPr>
        <w:rStyle w:val="PageNumber"/>
        <w:rFonts w:asciiTheme="majorBidi" w:hAnsiTheme="majorBidi" w:cstheme="majorBidi"/>
        <w:noProof/>
        <w:sz w:val="24"/>
        <w:szCs w:val="24"/>
      </w:rPr>
      <w:t>4</w:t>
    </w:r>
    <w:r w:rsidRPr="008001B8">
      <w:rPr>
        <w:rStyle w:val="PageNumber"/>
        <w:rFonts w:asciiTheme="majorBidi" w:hAnsiTheme="majorBidi" w:cstheme="majorBidi"/>
        <w:sz w:val="24"/>
        <w:szCs w:val="24"/>
      </w:rPr>
      <w:fldChar w:fldCharType="end"/>
    </w:r>
  </w:p>
  <w:p w:rsidR="00B7656E" w:rsidRDefault="00B7656E" w:rsidP="003347B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56E" w:rsidRPr="003347B8" w:rsidRDefault="00B7656E" w:rsidP="00E1318B">
    <w:pPr>
      <w:pStyle w:val="Header"/>
      <w:framePr w:wrap="around" w:vAnchor="text" w:hAnchor="margin" w:xAlign="right" w:y="1"/>
      <w:rPr>
        <w:rStyle w:val="PageNumber"/>
        <w:rFonts w:asciiTheme="majorBidi" w:hAnsiTheme="majorBidi" w:cstheme="majorBidi"/>
        <w:sz w:val="24"/>
        <w:szCs w:val="24"/>
      </w:rPr>
    </w:pPr>
    <w:r w:rsidRPr="003347B8">
      <w:rPr>
        <w:rStyle w:val="PageNumber"/>
        <w:rFonts w:asciiTheme="majorBidi" w:hAnsiTheme="majorBidi" w:cstheme="majorBidi"/>
        <w:sz w:val="24"/>
        <w:szCs w:val="24"/>
      </w:rPr>
      <w:fldChar w:fldCharType="begin"/>
    </w:r>
    <w:r w:rsidRPr="003347B8">
      <w:rPr>
        <w:rStyle w:val="PageNumber"/>
        <w:rFonts w:asciiTheme="majorBidi" w:hAnsiTheme="majorBidi" w:cstheme="majorBidi"/>
        <w:sz w:val="24"/>
        <w:szCs w:val="24"/>
      </w:rPr>
      <w:instrText xml:space="preserve">PAGE  </w:instrText>
    </w:r>
    <w:r w:rsidRPr="003347B8">
      <w:rPr>
        <w:rStyle w:val="PageNumber"/>
        <w:rFonts w:asciiTheme="majorBidi" w:hAnsiTheme="majorBidi" w:cstheme="majorBidi"/>
        <w:sz w:val="24"/>
        <w:szCs w:val="24"/>
      </w:rPr>
      <w:fldChar w:fldCharType="separate"/>
    </w:r>
    <w:r w:rsidR="00A72C12">
      <w:rPr>
        <w:rStyle w:val="PageNumber"/>
        <w:rFonts w:asciiTheme="majorBidi" w:hAnsiTheme="majorBidi" w:cstheme="majorBidi"/>
        <w:noProof/>
        <w:sz w:val="24"/>
        <w:szCs w:val="24"/>
      </w:rPr>
      <w:t>9</w:t>
    </w:r>
    <w:r w:rsidRPr="003347B8">
      <w:rPr>
        <w:rStyle w:val="PageNumber"/>
        <w:rFonts w:asciiTheme="majorBidi" w:hAnsiTheme="majorBidi" w:cstheme="majorBidi"/>
        <w:sz w:val="24"/>
        <w:szCs w:val="24"/>
      </w:rPr>
      <w:fldChar w:fldCharType="end"/>
    </w:r>
  </w:p>
  <w:p w:rsidR="00B7656E" w:rsidRDefault="00B7656E" w:rsidP="003347B8">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56E" w:rsidRPr="00EB1A25" w:rsidRDefault="00B7656E" w:rsidP="00B7656E">
    <w:pPr>
      <w:pStyle w:val="Header"/>
      <w:framePr w:wrap="around" w:vAnchor="text" w:hAnchor="page" w:x="1721" w:y="-66"/>
      <w:rPr>
        <w:rStyle w:val="PageNumber"/>
        <w:rFonts w:ascii="Times New Roman" w:hAnsi="Times New Roman" w:cs="Times New Roman"/>
        <w:sz w:val="24"/>
        <w:szCs w:val="24"/>
      </w:rPr>
    </w:pPr>
    <w:r w:rsidRPr="00EB1A25">
      <w:rPr>
        <w:rStyle w:val="PageNumber"/>
        <w:rFonts w:ascii="Times New Roman" w:hAnsi="Times New Roman" w:cs="Times New Roman"/>
        <w:sz w:val="24"/>
        <w:szCs w:val="24"/>
      </w:rPr>
      <w:fldChar w:fldCharType="begin"/>
    </w:r>
    <w:r w:rsidRPr="00EB1A25">
      <w:rPr>
        <w:rStyle w:val="PageNumber"/>
        <w:rFonts w:ascii="Times New Roman" w:hAnsi="Times New Roman" w:cs="Times New Roman"/>
        <w:sz w:val="24"/>
        <w:szCs w:val="24"/>
      </w:rPr>
      <w:instrText xml:space="preserve">PAGE  </w:instrText>
    </w:r>
    <w:r w:rsidRPr="00EB1A25">
      <w:rPr>
        <w:rStyle w:val="PageNumber"/>
        <w:rFonts w:ascii="Times New Roman" w:hAnsi="Times New Roman" w:cs="Times New Roman"/>
        <w:sz w:val="24"/>
        <w:szCs w:val="24"/>
      </w:rPr>
      <w:fldChar w:fldCharType="separate"/>
    </w:r>
    <w:r w:rsidR="00A72C12">
      <w:rPr>
        <w:rStyle w:val="PageNumber"/>
        <w:rFonts w:ascii="Times New Roman" w:hAnsi="Times New Roman" w:cs="Times New Roman"/>
        <w:noProof/>
        <w:sz w:val="24"/>
        <w:szCs w:val="24"/>
      </w:rPr>
      <w:t>26</w:t>
    </w:r>
    <w:r w:rsidRPr="00EB1A25">
      <w:rPr>
        <w:rStyle w:val="PageNumber"/>
        <w:rFonts w:ascii="Times New Roman" w:hAnsi="Times New Roman" w:cs="Times New Roman"/>
        <w:sz w:val="24"/>
        <w:szCs w:val="24"/>
      </w:rPr>
      <w:fldChar w:fldCharType="end"/>
    </w:r>
  </w:p>
  <w:p w:rsidR="00B7656E" w:rsidRDefault="00B7656E" w:rsidP="00B7656E">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56E" w:rsidRDefault="00B7656E" w:rsidP="00B7656E">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26B"/>
    <w:multiLevelType w:val="hybridMultilevel"/>
    <w:tmpl w:val="D21274E6"/>
    <w:lvl w:ilvl="0" w:tplc="794E01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A212A4"/>
    <w:multiLevelType w:val="hybridMultilevel"/>
    <w:tmpl w:val="89947CEC"/>
    <w:lvl w:ilvl="0" w:tplc="1FB843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5C52B3"/>
    <w:multiLevelType w:val="hybridMultilevel"/>
    <w:tmpl w:val="FFD07E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A41D7"/>
    <w:multiLevelType w:val="hybridMultilevel"/>
    <w:tmpl w:val="536A9ABE"/>
    <w:lvl w:ilvl="0" w:tplc="4C9456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016FC5"/>
    <w:multiLevelType w:val="hybridMultilevel"/>
    <w:tmpl w:val="9E30064A"/>
    <w:lvl w:ilvl="0" w:tplc="8F8A38B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2F4A77"/>
    <w:multiLevelType w:val="hybridMultilevel"/>
    <w:tmpl w:val="5C70A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75001"/>
    <w:multiLevelType w:val="hybridMultilevel"/>
    <w:tmpl w:val="B1EC530E"/>
    <w:lvl w:ilvl="0" w:tplc="A2005B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664732"/>
    <w:multiLevelType w:val="hybridMultilevel"/>
    <w:tmpl w:val="512EA5CA"/>
    <w:lvl w:ilvl="0" w:tplc="762AAD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D12425"/>
    <w:multiLevelType w:val="hybridMultilevel"/>
    <w:tmpl w:val="AED0E3F2"/>
    <w:lvl w:ilvl="0" w:tplc="5C56D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CF1069"/>
    <w:multiLevelType w:val="hybridMultilevel"/>
    <w:tmpl w:val="4B06B99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E20F01"/>
    <w:multiLevelType w:val="hybridMultilevel"/>
    <w:tmpl w:val="0A36203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645F0B"/>
    <w:multiLevelType w:val="hybridMultilevel"/>
    <w:tmpl w:val="78AE1EC2"/>
    <w:lvl w:ilvl="0" w:tplc="46A0BA8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A50258"/>
    <w:multiLevelType w:val="hybridMultilevel"/>
    <w:tmpl w:val="9968A86A"/>
    <w:lvl w:ilvl="0" w:tplc="DB8C04B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F9D772D"/>
    <w:multiLevelType w:val="hybridMultilevel"/>
    <w:tmpl w:val="B900E992"/>
    <w:lvl w:ilvl="0" w:tplc="CC80E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3F403DA"/>
    <w:multiLevelType w:val="hybridMultilevel"/>
    <w:tmpl w:val="CAA48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F52BC3"/>
    <w:multiLevelType w:val="hybridMultilevel"/>
    <w:tmpl w:val="3AC2A14A"/>
    <w:lvl w:ilvl="0" w:tplc="3C701BB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27355B"/>
    <w:multiLevelType w:val="hybridMultilevel"/>
    <w:tmpl w:val="47B457FA"/>
    <w:lvl w:ilvl="0" w:tplc="037642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5810D54"/>
    <w:multiLevelType w:val="hybridMultilevel"/>
    <w:tmpl w:val="FC526C98"/>
    <w:lvl w:ilvl="0" w:tplc="443E9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6D33C8"/>
    <w:multiLevelType w:val="hybridMultilevel"/>
    <w:tmpl w:val="9D14A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0C05FE"/>
    <w:multiLevelType w:val="hybridMultilevel"/>
    <w:tmpl w:val="65642A18"/>
    <w:lvl w:ilvl="0" w:tplc="D07EE9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D763090"/>
    <w:multiLevelType w:val="hybridMultilevel"/>
    <w:tmpl w:val="F6F6F788"/>
    <w:lvl w:ilvl="0" w:tplc="2F86AD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F977FD7"/>
    <w:multiLevelType w:val="hybridMultilevel"/>
    <w:tmpl w:val="5C0A3DCA"/>
    <w:lvl w:ilvl="0" w:tplc="ED30D15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FDD7476"/>
    <w:multiLevelType w:val="hybridMultilevel"/>
    <w:tmpl w:val="F490F08C"/>
    <w:lvl w:ilvl="0" w:tplc="D40AFC8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FE94A77"/>
    <w:multiLevelType w:val="hybridMultilevel"/>
    <w:tmpl w:val="9F26EF88"/>
    <w:lvl w:ilvl="0" w:tplc="F7D086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00A29F5"/>
    <w:multiLevelType w:val="hybridMultilevel"/>
    <w:tmpl w:val="3EFCB59E"/>
    <w:lvl w:ilvl="0" w:tplc="89BA1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468397D"/>
    <w:multiLevelType w:val="hybridMultilevel"/>
    <w:tmpl w:val="A57E4196"/>
    <w:lvl w:ilvl="0" w:tplc="86642F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7F72C61"/>
    <w:multiLevelType w:val="hybridMultilevel"/>
    <w:tmpl w:val="18442DA4"/>
    <w:lvl w:ilvl="0" w:tplc="EA44E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8F13D63"/>
    <w:multiLevelType w:val="hybridMultilevel"/>
    <w:tmpl w:val="B304121A"/>
    <w:lvl w:ilvl="0" w:tplc="F9DE6F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39FE71F4"/>
    <w:multiLevelType w:val="hybridMultilevel"/>
    <w:tmpl w:val="6480F49A"/>
    <w:lvl w:ilvl="0" w:tplc="78A036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B4E55CC"/>
    <w:multiLevelType w:val="hybridMultilevel"/>
    <w:tmpl w:val="127804E4"/>
    <w:lvl w:ilvl="0" w:tplc="E3A031D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1F3071"/>
    <w:multiLevelType w:val="hybridMultilevel"/>
    <w:tmpl w:val="12685DA6"/>
    <w:lvl w:ilvl="0" w:tplc="2674963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DA7701F"/>
    <w:multiLevelType w:val="hybridMultilevel"/>
    <w:tmpl w:val="297E403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DD712D4"/>
    <w:multiLevelType w:val="hybridMultilevel"/>
    <w:tmpl w:val="2F4831F6"/>
    <w:lvl w:ilvl="0" w:tplc="8888617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3F4D1FDB"/>
    <w:multiLevelType w:val="hybridMultilevel"/>
    <w:tmpl w:val="0B5893D8"/>
    <w:lvl w:ilvl="0" w:tplc="ABA44FB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4">
    <w:nsid w:val="40DB5803"/>
    <w:multiLevelType w:val="hybridMultilevel"/>
    <w:tmpl w:val="F2705DC0"/>
    <w:lvl w:ilvl="0" w:tplc="F536B080">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288183D"/>
    <w:multiLevelType w:val="hybridMultilevel"/>
    <w:tmpl w:val="E17E610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4E25A76"/>
    <w:multiLevelType w:val="hybridMultilevel"/>
    <w:tmpl w:val="0178C83A"/>
    <w:lvl w:ilvl="0" w:tplc="C8BA1D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9CB287A"/>
    <w:multiLevelType w:val="hybridMultilevel"/>
    <w:tmpl w:val="3000DD04"/>
    <w:lvl w:ilvl="0" w:tplc="789EA622">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E932235"/>
    <w:multiLevelType w:val="hybridMultilevel"/>
    <w:tmpl w:val="4B76845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F37498B"/>
    <w:multiLevelType w:val="hybridMultilevel"/>
    <w:tmpl w:val="C1429F12"/>
    <w:lvl w:ilvl="0" w:tplc="E7DEE66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FE55CC9"/>
    <w:multiLevelType w:val="hybridMultilevel"/>
    <w:tmpl w:val="E506CE88"/>
    <w:lvl w:ilvl="0" w:tplc="3668B3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67475E9"/>
    <w:multiLevelType w:val="hybridMultilevel"/>
    <w:tmpl w:val="844E43C0"/>
    <w:lvl w:ilvl="0" w:tplc="BF246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B255609"/>
    <w:multiLevelType w:val="hybridMultilevel"/>
    <w:tmpl w:val="62A48A4A"/>
    <w:lvl w:ilvl="0" w:tplc="0BD2C04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5C05037A"/>
    <w:multiLevelType w:val="hybridMultilevel"/>
    <w:tmpl w:val="BEC28A6A"/>
    <w:lvl w:ilvl="0" w:tplc="BA723E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C625A92"/>
    <w:multiLevelType w:val="hybridMultilevel"/>
    <w:tmpl w:val="2E5288BE"/>
    <w:lvl w:ilvl="0" w:tplc="1DF244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0156372"/>
    <w:multiLevelType w:val="hybridMultilevel"/>
    <w:tmpl w:val="67EAD43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0E27ED7"/>
    <w:multiLevelType w:val="hybridMultilevel"/>
    <w:tmpl w:val="DF5A03A0"/>
    <w:lvl w:ilvl="0" w:tplc="ADD8E19C">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624C42AB"/>
    <w:multiLevelType w:val="hybridMultilevel"/>
    <w:tmpl w:val="8E887D7E"/>
    <w:lvl w:ilvl="0" w:tplc="E86E7A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4D2274E"/>
    <w:multiLevelType w:val="hybridMultilevel"/>
    <w:tmpl w:val="46D609DE"/>
    <w:lvl w:ilvl="0" w:tplc="3F74A0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74B68BF"/>
    <w:multiLevelType w:val="hybridMultilevel"/>
    <w:tmpl w:val="392A7C0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92B5A02"/>
    <w:multiLevelType w:val="hybridMultilevel"/>
    <w:tmpl w:val="3AD45428"/>
    <w:lvl w:ilvl="0" w:tplc="0A4C6F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BF90F85"/>
    <w:multiLevelType w:val="hybridMultilevel"/>
    <w:tmpl w:val="61080BE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CFB1E93"/>
    <w:multiLevelType w:val="hybridMultilevel"/>
    <w:tmpl w:val="034CC4D6"/>
    <w:lvl w:ilvl="0" w:tplc="28D86F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E853FC3"/>
    <w:multiLevelType w:val="hybridMultilevel"/>
    <w:tmpl w:val="B16CFB84"/>
    <w:lvl w:ilvl="0" w:tplc="409020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10227ED"/>
    <w:multiLevelType w:val="hybridMultilevel"/>
    <w:tmpl w:val="75DCD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C55D2E"/>
    <w:multiLevelType w:val="hybridMultilevel"/>
    <w:tmpl w:val="09D8038A"/>
    <w:lvl w:ilvl="0" w:tplc="0D689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9022336"/>
    <w:multiLevelType w:val="hybridMultilevel"/>
    <w:tmpl w:val="0DE45452"/>
    <w:lvl w:ilvl="0" w:tplc="9FC612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C08194B"/>
    <w:multiLevelType w:val="hybridMultilevel"/>
    <w:tmpl w:val="C8B0A018"/>
    <w:lvl w:ilvl="0" w:tplc="817007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FE55BE6"/>
    <w:multiLevelType w:val="hybridMultilevel"/>
    <w:tmpl w:val="A9E67154"/>
    <w:lvl w:ilvl="0" w:tplc="2EE67D36">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20"/>
  </w:num>
  <w:num w:numId="3">
    <w:abstractNumId w:val="22"/>
  </w:num>
  <w:num w:numId="4">
    <w:abstractNumId w:val="10"/>
  </w:num>
  <w:num w:numId="5">
    <w:abstractNumId w:val="15"/>
  </w:num>
  <w:num w:numId="6">
    <w:abstractNumId w:val="14"/>
  </w:num>
  <w:num w:numId="7">
    <w:abstractNumId w:val="41"/>
  </w:num>
  <w:num w:numId="8">
    <w:abstractNumId w:val="30"/>
  </w:num>
  <w:num w:numId="9">
    <w:abstractNumId w:val="8"/>
  </w:num>
  <w:num w:numId="10">
    <w:abstractNumId w:val="54"/>
  </w:num>
  <w:num w:numId="11">
    <w:abstractNumId w:val="56"/>
  </w:num>
  <w:num w:numId="12">
    <w:abstractNumId w:val="28"/>
  </w:num>
  <w:num w:numId="13">
    <w:abstractNumId w:val="53"/>
  </w:num>
  <w:num w:numId="14">
    <w:abstractNumId w:val="13"/>
  </w:num>
  <w:num w:numId="15">
    <w:abstractNumId w:val="3"/>
  </w:num>
  <w:num w:numId="16">
    <w:abstractNumId w:val="55"/>
  </w:num>
  <w:num w:numId="17">
    <w:abstractNumId w:val="58"/>
  </w:num>
  <w:num w:numId="18">
    <w:abstractNumId w:val="0"/>
  </w:num>
  <w:num w:numId="19">
    <w:abstractNumId w:val="19"/>
  </w:num>
  <w:num w:numId="20">
    <w:abstractNumId w:val="25"/>
  </w:num>
  <w:num w:numId="21">
    <w:abstractNumId w:val="1"/>
  </w:num>
  <w:num w:numId="22">
    <w:abstractNumId w:val="4"/>
  </w:num>
  <w:num w:numId="23">
    <w:abstractNumId w:val="31"/>
  </w:num>
  <w:num w:numId="24">
    <w:abstractNumId w:val="49"/>
  </w:num>
  <w:num w:numId="25">
    <w:abstractNumId w:val="27"/>
  </w:num>
  <w:num w:numId="26">
    <w:abstractNumId w:val="57"/>
  </w:num>
  <w:num w:numId="27">
    <w:abstractNumId w:val="9"/>
  </w:num>
  <w:num w:numId="28">
    <w:abstractNumId w:val="16"/>
  </w:num>
  <w:num w:numId="29">
    <w:abstractNumId w:val="45"/>
  </w:num>
  <w:num w:numId="30">
    <w:abstractNumId w:val="51"/>
  </w:num>
  <w:num w:numId="31">
    <w:abstractNumId w:val="43"/>
  </w:num>
  <w:num w:numId="32">
    <w:abstractNumId w:val="32"/>
  </w:num>
  <w:num w:numId="33">
    <w:abstractNumId w:val="37"/>
  </w:num>
  <w:num w:numId="34">
    <w:abstractNumId w:val="7"/>
  </w:num>
  <w:num w:numId="35">
    <w:abstractNumId w:val="35"/>
  </w:num>
  <w:num w:numId="36">
    <w:abstractNumId w:val="11"/>
  </w:num>
  <w:num w:numId="37">
    <w:abstractNumId w:val="17"/>
  </w:num>
  <w:num w:numId="38">
    <w:abstractNumId w:val="33"/>
  </w:num>
  <w:num w:numId="39">
    <w:abstractNumId w:val="36"/>
  </w:num>
  <w:num w:numId="40">
    <w:abstractNumId w:val="5"/>
  </w:num>
  <w:num w:numId="41">
    <w:abstractNumId w:val="23"/>
  </w:num>
  <w:num w:numId="42">
    <w:abstractNumId w:val="47"/>
  </w:num>
  <w:num w:numId="43">
    <w:abstractNumId w:val="24"/>
  </w:num>
  <w:num w:numId="44">
    <w:abstractNumId w:val="44"/>
  </w:num>
  <w:num w:numId="45">
    <w:abstractNumId w:val="34"/>
  </w:num>
  <w:num w:numId="46">
    <w:abstractNumId w:val="40"/>
  </w:num>
  <w:num w:numId="47">
    <w:abstractNumId w:val="18"/>
  </w:num>
  <w:num w:numId="48">
    <w:abstractNumId w:val="46"/>
  </w:num>
  <w:num w:numId="49">
    <w:abstractNumId w:val="2"/>
  </w:num>
  <w:num w:numId="50">
    <w:abstractNumId w:val="26"/>
  </w:num>
  <w:num w:numId="51">
    <w:abstractNumId w:val="50"/>
  </w:num>
  <w:num w:numId="52">
    <w:abstractNumId w:val="48"/>
  </w:num>
  <w:num w:numId="53">
    <w:abstractNumId w:val="12"/>
  </w:num>
  <w:num w:numId="54">
    <w:abstractNumId w:val="52"/>
  </w:num>
  <w:num w:numId="55">
    <w:abstractNumId w:val="42"/>
  </w:num>
  <w:num w:numId="56">
    <w:abstractNumId w:val="6"/>
  </w:num>
  <w:num w:numId="57">
    <w:abstractNumId w:val="21"/>
  </w:num>
  <w:num w:numId="58">
    <w:abstractNumId w:val="39"/>
  </w:num>
  <w:num w:numId="59">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9052BB"/>
    <w:rsid w:val="000327E2"/>
    <w:rsid w:val="00033744"/>
    <w:rsid w:val="000361D8"/>
    <w:rsid w:val="00036A0C"/>
    <w:rsid w:val="0003765B"/>
    <w:rsid w:val="00040B2E"/>
    <w:rsid w:val="00043B0D"/>
    <w:rsid w:val="0005168E"/>
    <w:rsid w:val="00051A1C"/>
    <w:rsid w:val="00057A79"/>
    <w:rsid w:val="000701C4"/>
    <w:rsid w:val="00070DFF"/>
    <w:rsid w:val="000742A9"/>
    <w:rsid w:val="000813FB"/>
    <w:rsid w:val="0008558F"/>
    <w:rsid w:val="00092DFC"/>
    <w:rsid w:val="0009339F"/>
    <w:rsid w:val="000A3D2E"/>
    <w:rsid w:val="000A4DE8"/>
    <w:rsid w:val="000B5805"/>
    <w:rsid w:val="000C02BC"/>
    <w:rsid w:val="000C070D"/>
    <w:rsid w:val="000C4DFC"/>
    <w:rsid w:val="000D3495"/>
    <w:rsid w:val="000D4403"/>
    <w:rsid w:val="000E0F39"/>
    <w:rsid w:val="000E437B"/>
    <w:rsid w:val="000E4C9B"/>
    <w:rsid w:val="000F289D"/>
    <w:rsid w:val="00104ABD"/>
    <w:rsid w:val="0011250A"/>
    <w:rsid w:val="00121983"/>
    <w:rsid w:val="0012249C"/>
    <w:rsid w:val="001249A5"/>
    <w:rsid w:val="00126346"/>
    <w:rsid w:val="00131DDC"/>
    <w:rsid w:val="001331FB"/>
    <w:rsid w:val="00134D76"/>
    <w:rsid w:val="001502C3"/>
    <w:rsid w:val="00151EE9"/>
    <w:rsid w:val="00152D8B"/>
    <w:rsid w:val="00155136"/>
    <w:rsid w:val="001567B1"/>
    <w:rsid w:val="0016358F"/>
    <w:rsid w:val="00167115"/>
    <w:rsid w:val="00175787"/>
    <w:rsid w:val="001805F7"/>
    <w:rsid w:val="001809EB"/>
    <w:rsid w:val="00194126"/>
    <w:rsid w:val="001A2E48"/>
    <w:rsid w:val="001B2AE8"/>
    <w:rsid w:val="001B3494"/>
    <w:rsid w:val="001B59D9"/>
    <w:rsid w:val="001C160F"/>
    <w:rsid w:val="001C6048"/>
    <w:rsid w:val="001C78AB"/>
    <w:rsid w:val="001D4ABD"/>
    <w:rsid w:val="001E0C79"/>
    <w:rsid w:val="001E2190"/>
    <w:rsid w:val="001E34A6"/>
    <w:rsid w:val="001F16EC"/>
    <w:rsid w:val="001F7E56"/>
    <w:rsid w:val="00201FCE"/>
    <w:rsid w:val="00205422"/>
    <w:rsid w:val="0020724B"/>
    <w:rsid w:val="002075FC"/>
    <w:rsid w:val="00210F06"/>
    <w:rsid w:val="002134FB"/>
    <w:rsid w:val="002200CD"/>
    <w:rsid w:val="00222FA5"/>
    <w:rsid w:val="002256CB"/>
    <w:rsid w:val="00231219"/>
    <w:rsid w:val="002548B4"/>
    <w:rsid w:val="002556CA"/>
    <w:rsid w:val="00260053"/>
    <w:rsid w:val="002612DD"/>
    <w:rsid w:val="00265828"/>
    <w:rsid w:val="00281F89"/>
    <w:rsid w:val="00295B18"/>
    <w:rsid w:val="002A2AF0"/>
    <w:rsid w:val="002A3055"/>
    <w:rsid w:val="002A49A6"/>
    <w:rsid w:val="002A4EF8"/>
    <w:rsid w:val="002A7461"/>
    <w:rsid w:val="002B29D3"/>
    <w:rsid w:val="002B4873"/>
    <w:rsid w:val="002C3F0F"/>
    <w:rsid w:val="002C6870"/>
    <w:rsid w:val="002C7BE1"/>
    <w:rsid w:val="002D2688"/>
    <w:rsid w:val="002D69EA"/>
    <w:rsid w:val="002E21F1"/>
    <w:rsid w:val="002E3C3B"/>
    <w:rsid w:val="002E7FD6"/>
    <w:rsid w:val="002F6989"/>
    <w:rsid w:val="002F7AAD"/>
    <w:rsid w:val="00300FDC"/>
    <w:rsid w:val="00301DCE"/>
    <w:rsid w:val="003109E6"/>
    <w:rsid w:val="003347B8"/>
    <w:rsid w:val="00340674"/>
    <w:rsid w:val="00342417"/>
    <w:rsid w:val="00342B21"/>
    <w:rsid w:val="003469DF"/>
    <w:rsid w:val="0036104A"/>
    <w:rsid w:val="003727AC"/>
    <w:rsid w:val="00373BCF"/>
    <w:rsid w:val="0037526E"/>
    <w:rsid w:val="00375A52"/>
    <w:rsid w:val="00377567"/>
    <w:rsid w:val="003814FF"/>
    <w:rsid w:val="00391899"/>
    <w:rsid w:val="0039486E"/>
    <w:rsid w:val="00396991"/>
    <w:rsid w:val="003B2DAF"/>
    <w:rsid w:val="003C1858"/>
    <w:rsid w:val="003C2409"/>
    <w:rsid w:val="003C50EF"/>
    <w:rsid w:val="003C7D80"/>
    <w:rsid w:val="003D5AC2"/>
    <w:rsid w:val="003E0D48"/>
    <w:rsid w:val="003E2D1E"/>
    <w:rsid w:val="003E664B"/>
    <w:rsid w:val="003E702E"/>
    <w:rsid w:val="003F1909"/>
    <w:rsid w:val="003F5423"/>
    <w:rsid w:val="003F6566"/>
    <w:rsid w:val="00406251"/>
    <w:rsid w:val="00406D2E"/>
    <w:rsid w:val="004151C7"/>
    <w:rsid w:val="00416796"/>
    <w:rsid w:val="00417FEB"/>
    <w:rsid w:val="00422E9F"/>
    <w:rsid w:val="0043023B"/>
    <w:rsid w:val="00431406"/>
    <w:rsid w:val="00431F7F"/>
    <w:rsid w:val="004327F8"/>
    <w:rsid w:val="00447D29"/>
    <w:rsid w:val="0046056F"/>
    <w:rsid w:val="004700B7"/>
    <w:rsid w:val="004770F5"/>
    <w:rsid w:val="00484C96"/>
    <w:rsid w:val="00491776"/>
    <w:rsid w:val="004930D4"/>
    <w:rsid w:val="00493EBF"/>
    <w:rsid w:val="004971B0"/>
    <w:rsid w:val="004B2389"/>
    <w:rsid w:val="004C00ED"/>
    <w:rsid w:val="004C182A"/>
    <w:rsid w:val="004C3385"/>
    <w:rsid w:val="004C7D1D"/>
    <w:rsid w:val="004D54DB"/>
    <w:rsid w:val="004F0614"/>
    <w:rsid w:val="00502CE1"/>
    <w:rsid w:val="0050442C"/>
    <w:rsid w:val="00505B55"/>
    <w:rsid w:val="00506CF5"/>
    <w:rsid w:val="005102FD"/>
    <w:rsid w:val="005122BC"/>
    <w:rsid w:val="00514A01"/>
    <w:rsid w:val="00517E61"/>
    <w:rsid w:val="005249B7"/>
    <w:rsid w:val="0052514B"/>
    <w:rsid w:val="00533DC0"/>
    <w:rsid w:val="005373EB"/>
    <w:rsid w:val="00537466"/>
    <w:rsid w:val="00547CAB"/>
    <w:rsid w:val="005525C6"/>
    <w:rsid w:val="00554EB4"/>
    <w:rsid w:val="00555826"/>
    <w:rsid w:val="00555D59"/>
    <w:rsid w:val="0056099C"/>
    <w:rsid w:val="00567025"/>
    <w:rsid w:val="0057127C"/>
    <w:rsid w:val="00572DC7"/>
    <w:rsid w:val="00576C7C"/>
    <w:rsid w:val="00576E9C"/>
    <w:rsid w:val="00582243"/>
    <w:rsid w:val="005852C1"/>
    <w:rsid w:val="00585EA1"/>
    <w:rsid w:val="0059016C"/>
    <w:rsid w:val="00590D16"/>
    <w:rsid w:val="00593B26"/>
    <w:rsid w:val="005968A2"/>
    <w:rsid w:val="005A285E"/>
    <w:rsid w:val="005C21FC"/>
    <w:rsid w:val="005C32A9"/>
    <w:rsid w:val="005C69EF"/>
    <w:rsid w:val="005C7758"/>
    <w:rsid w:val="005D0F36"/>
    <w:rsid w:val="005D18CF"/>
    <w:rsid w:val="005D2580"/>
    <w:rsid w:val="005D2ED3"/>
    <w:rsid w:val="005D34B2"/>
    <w:rsid w:val="005D4FD0"/>
    <w:rsid w:val="005D6314"/>
    <w:rsid w:val="005D7422"/>
    <w:rsid w:val="005E0191"/>
    <w:rsid w:val="005E50B4"/>
    <w:rsid w:val="005E58C0"/>
    <w:rsid w:val="005E5D9F"/>
    <w:rsid w:val="0061375D"/>
    <w:rsid w:val="006138FA"/>
    <w:rsid w:val="006162D4"/>
    <w:rsid w:val="006177DB"/>
    <w:rsid w:val="00624004"/>
    <w:rsid w:val="00643F96"/>
    <w:rsid w:val="00646068"/>
    <w:rsid w:val="00651F2C"/>
    <w:rsid w:val="00654FFB"/>
    <w:rsid w:val="0065616A"/>
    <w:rsid w:val="006602A1"/>
    <w:rsid w:val="00660C99"/>
    <w:rsid w:val="006617EB"/>
    <w:rsid w:val="00670502"/>
    <w:rsid w:val="00672BB6"/>
    <w:rsid w:val="00675460"/>
    <w:rsid w:val="00682526"/>
    <w:rsid w:val="00686D0E"/>
    <w:rsid w:val="006939F1"/>
    <w:rsid w:val="00694280"/>
    <w:rsid w:val="006A2D61"/>
    <w:rsid w:val="006A38B0"/>
    <w:rsid w:val="006A4B6B"/>
    <w:rsid w:val="006B3775"/>
    <w:rsid w:val="006B4F29"/>
    <w:rsid w:val="006C311C"/>
    <w:rsid w:val="006D6D50"/>
    <w:rsid w:val="006E022B"/>
    <w:rsid w:val="006E060F"/>
    <w:rsid w:val="006E0BA6"/>
    <w:rsid w:val="006E52D5"/>
    <w:rsid w:val="006F7629"/>
    <w:rsid w:val="00700807"/>
    <w:rsid w:val="00702476"/>
    <w:rsid w:val="00702F57"/>
    <w:rsid w:val="00703F86"/>
    <w:rsid w:val="007049D0"/>
    <w:rsid w:val="00704D46"/>
    <w:rsid w:val="00705D9C"/>
    <w:rsid w:val="007076ED"/>
    <w:rsid w:val="0071073C"/>
    <w:rsid w:val="007107CF"/>
    <w:rsid w:val="00710FD9"/>
    <w:rsid w:val="00716273"/>
    <w:rsid w:val="0072290D"/>
    <w:rsid w:val="00727A3B"/>
    <w:rsid w:val="0073136C"/>
    <w:rsid w:val="00732660"/>
    <w:rsid w:val="00733139"/>
    <w:rsid w:val="00734999"/>
    <w:rsid w:val="007431AD"/>
    <w:rsid w:val="007444F5"/>
    <w:rsid w:val="00744B48"/>
    <w:rsid w:val="007462CE"/>
    <w:rsid w:val="00746698"/>
    <w:rsid w:val="00746902"/>
    <w:rsid w:val="00746DDD"/>
    <w:rsid w:val="0075592F"/>
    <w:rsid w:val="00757250"/>
    <w:rsid w:val="00774DBE"/>
    <w:rsid w:val="00780F1D"/>
    <w:rsid w:val="00783D85"/>
    <w:rsid w:val="00784948"/>
    <w:rsid w:val="00786EF5"/>
    <w:rsid w:val="00793EA9"/>
    <w:rsid w:val="00795109"/>
    <w:rsid w:val="00796AFA"/>
    <w:rsid w:val="00797D5B"/>
    <w:rsid w:val="007A2DE1"/>
    <w:rsid w:val="007B39C7"/>
    <w:rsid w:val="007B621A"/>
    <w:rsid w:val="007B6C40"/>
    <w:rsid w:val="007C2023"/>
    <w:rsid w:val="007C3242"/>
    <w:rsid w:val="007C3F40"/>
    <w:rsid w:val="007C5EBE"/>
    <w:rsid w:val="007C7462"/>
    <w:rsid w:val="007D2BA7"/>
    <w:rsid w:val="007D56D8"/>
    <w:rsid w:val="007F39D7"/>
    <w:rsid w:val="007F3A5A"/>
    <w:rsid w:val="007F44BD"/>
    <w:rsid w:val="007F7D7A"/>
    <w:rsid w:val="008001B8"/>
    <w:rsid w:val="00802B68"/>
    <w:rsid w:val="008047C7"/>
    <w:rsid w:val="00811504"/>
    <w:rsid w:val="00811D5E"/>
    <w:rsid w:val="00812A38"/>
    <w:rsid w:val="00813507"/>
    <w:rsid w:val="00815FCA"/>
    <w:rsid w:val="0082073D"/>
    <w:rsid w:val="00822E86"/>
    <w:rsid w:val="008244A5"/>
    <w:rsid w:val="008275FE"/>
    <w:rsid w:val="00833A7F"/>
    <w:rsid w:val="00834529"/>
    <w:rsid w:val="00836C4C"/>
    <w:rsid w:val="00846E9D"/>
    <w:rsid w:val="00851993"/>
    <w:rsid w:val="00853883"/>
    <w:rsid w:val="00856ADC"/>
    <w:rsid w:val="00860CC7"/>
    <w:rsid w:val="00860EAD"/>
    <w:rsid w:val="0086647D"/>
    <w:rsid w:val="00866F46"/>
    <w:rsid w:val="0087086B"/>
    <w:rsid w:val="0087171E"/>
    <w:rsid w:val="0087222F"/>
    <w:rsid w:val="0087306C"/>
    <w:rsid w:val="008807AD"/>
    <w:rsid w:val="00882C17"/>
    <w:rsid w:val="00884F3B"/>
    <w:rsid w:val="008917A0"/>
    <w:rsid w:val="00895598"/>
    <w:rsid w:val="00897524"/>
    <w:rsid w:val="008A0B33"/>
    <w:rsid w:val="008A1D35"/>
    <w:rsid w:val="008A2B04"/>
    <w:rsid w:val="008A3DBA"/>
    <w:rsid w:val="008A4CCA"/>
    <w:rsid w:val="008B334F"/>
    <w:rsid w:val="008B6E2A"/>
    <w:rsid w:val="008C08B5"/>
    <w:rsid w:val="008C6A30"/>
    <w:rsid w:val="008D13F0"/>
    <w:rsid w:val="008D73DF"/>
    <w:rsid w:val="008F1BA5"/>
    <w:rsid w:val="008F1D8E"/>
    <w:rsid w:val="008F6ABD"/>
    <w:rsid w:val="00901B53"/>
    <w:rsid w:val="009052BB"/>
    <w:rsid w:val="00914324"/>
    <w:rsid w:val="009159F7"/>
    <w:rsid w:val="00920AB5"/>
    <w:rsid w:val="00921DD6"/>
    <w:rsid w:val="00923DF3"/>
    <w:rsid w:val="0092559F"/>
    <w:rsid w:val="00925984"/>
    <w:rsid w:val="00926401"/>
    <w:rsid w:val="00946390"/>
    <w:rsid w:val="00950AFC"/>
    <w:rsid w:val="009577F6"/>
    <w:rsid w:val="009624CF"/>
    <w:rsid w:val="009632CA"/>
    <w:rsid w:val="009665C5"/>
    <w:rsid w:val="00970C1C"/>
    <w:rsid w:val="00972F14"/>
    <w:rsid w:val="0098057E"/>
    <w:rsid w:val="00980CE8"/>
    <w:rsid w:val="00980FE4"/>
    <w:rsid w:val="00982062"/>
    <w:rsid w:val="00983712"/>
    <w:rsid w:val="00996C31"/>
    <w:rsid w:val="00997613"/>
    <w:rsid w:val="009A0168"/>
    <w:rsid w:val="009A31BA"/>
    <w:rsid w:val="009B48DB"/>
    <w:rsid w:val="009B5BE8"/>
    <w:rsid w:val="009C0F32"/>
    <w:rsid w:val="009C1604"/>
    <w:rsid w:val="009C166B"/>
    <w:rsid w:val="009C27A3"/>
    <w:rsid w:val="009D269E"/>
    <w:rsid w:val="009D406E"/>
    <w:rsid w:val="009D6787"/>
    <w:rsid w:val="009E0782"/>
    <w:rsid w:val="00A10E75"/>
    <w:rsid w:val="00A175C6"/>
    <w:rsid w:val="00A2322D"/>
    <w:rsid w:val="00A270D8"/>
    <w:rsid w:val="00A30F3C"/>
    <w:rsid w:val="00A42CCE"/>
    <w:rsid w:val="00A45800"/>
    <w:rsid w:val="00A501C2"/>
    <w:rsid w:val="00A52BE1"/>
    <w:rsid w:val="00A53B01"/>
    <w:rsid w:val="00A548BB"/>
    <w:rsid w:val="00A56C1B"/>
    <w:rsid w:val="00A60B5D"/>
    <w:rsid w:val="00A61D5F"/>
    <w:rsid w:val="00A620EB"/>
    <w:rsid w:val="00A6243E"/>
    <w:rsid w:val="00A71389"/>
    <w:rsid w:val="00A72C12"/>
    <w:rsid w:val="00A732B8"/>
    <w:rsid w:val="00A746B7"/>
    <w:rsid w:val="00A81D29"/>
    <w:rsid w:val="00A842C7"/>
    <w:rsid w:val="00A87AAC"/>
    <w:rsid w:val="00AA00D2"/>
    <w:rsid w:val="00AA5E78"/>
    <w:rsid w:val="00AC38FF"/>
    <w:rsid w:val="00AC39E2"/>
    <w:rsid w:val="00AD05C9"/>
    <w:rsid w:val="00AD28C3"/>
    <w:rsid w:val="00AE27B5"/>
    <w:rsid w:val="00AE2ACE"/>
    <w:rsid w:val="00AE4E10"/>
    <w:rsid w:val="00AE5A24"/>
    <w:rsid w:val="00B059DB"/>
    <w:rsid w:val="00B10212"/>
    <w:rsid w:val="00B1315A"/>
    <w:rsid w:val="00B17778"/>
    <w:rsid w:val="00B17A53"/>
    <w:rsid w:val="00B30331"/>
    <w:rsid w:val="00B31EED"/>
    <w:rsid w:val="00B33E90"/>
    <w:rsid w:val="00B419FC"/>
    <w:rsid w:val="00B56E9C"/>
    <w:rsid w:val="00B57761"/>
    <w:rsid w:val="00B60B5C"/>
    <w:rsid w:val="00B703D3"/>
    <w:rsid w:val="00B70E3F"/>
    <w:rsid w:val="00B7656E"/>
    <w:rsid w:val="00B8774C"/>
    <w:rsid w:val="00B90A4F"/>
    <w:rsid w:val="00B95FA1"/>
    <w:rsid w:val="00BB281D"/>
    <w:rsid w:val="00BB4AAA"/>
    <w:rsid w:val="00BD065A"/>
    <w:rsid w:val="00BD388B"/>
    <w:rsid w:val="00BD3A84"/>
    <w:rsid w:val="00BD3C31"/>
    <w:rsid w:val="00BD7EC2"/>
    <w:rsid w:val="00BE492F"/>
    <w:rsid w:val="00BE77BB"/>
    <w:rsid w:val="00BF37E6"/>
    <w:rsid w:val="00BF6C54"/>
    <w:rsid w:val="00C013B1"/>
    <w:rsid w:val="00C01F38"/>
    <w:rsid w:val="00C06B79"/>
    <w:rsid w:val="00C10A99"/>
    <w:rsid w:val="00C16006"/>
    <w:rsid w:val="00C20970"/>
    <w:rsid w:val="00C222E6"/>
    <w:rsid w:val="00C2328D"/>
    <w:rsid w:val="00C26264"/>
    <w:rsid w:val="00C264F2"/>
    <w:rsid w:val="00C35913"/>
    <w:rsid w:val="00C36D62"/>
    <w:rsid w:val="00C40184"/>
    <w:rsid w:val="00C6363D"/>
    <w:rsid w:val="00C83CAD"/>
    <w:rsid w:val="00C83D49"/>
    <w:rsid w:val="00C860BA"/>
    <w:rsid w:val="00C86E3D"/>
    <w:rsid w:val="00C87602"/>
    <w:rsid w:val="00C87706"/>
    <w:rsid w:val="00C91367"/>
    <w:rsid w:val="00C97706"/>
    <w:rsid w:val="00CB14C9"/>
    <w:rsid w:val="00CB5083"/>
    <w:rsid w:val="00CB5EC6"/>
    <w:rsid w:val="00CD058C"/>
    <w:rsid w:val="00CD3ABC"/>
    <w:rsid w:val="00CD4D27"/>
    <w:rsid w:val="00CE15A3"/>
    <w:rsid w:val="00CE22C8"/>
    <w:rsid w:val="00CE4627"/>
    <w:rsid w:val="00CE5105"/>
    <w:rsid w:val="00CF015B"/>
    <w:rsid w:val="00CF11B5"/>
    <w:rsid w:val="00CF4E08"/>
    <w:rsid w:val="00CF6649"/>
    <w:rsid w:val="00CF6A53"/>
    <w:rsid w:val="00D0056D"/>
    <w:rsid w:val="00D067FD"/>
    <w:rsid w:val="00D10BA3"/>
    <w:rsid w:val="00D12EF1"/>
    <w:rsid w:val="00D14D61"/>
    <w:rsid w:val="00D30254"/>
    <w:rsid w:val="00D35143"/>
    <w:rsid w:val="00D35C55"/>
    <w:rsid w:val="00D40ECF"/>
    <w:rsid w:val="00D539CD"/>
    <w:rsid w:val="00D63162"/>
    <w:rsid w:val="00D72E31"/>
    <w:rsid w:val="00D74303"/>
    <w:rsid w:val="00D770EF"/>
    <w:rsid w:val="00D80A8A"/>
    <w:rsid w:val="00D87FF0"/>
    <w:rsid w:val="00D900CE"/>
    <w:rsid w:val="00D92F99"/>
    <w:rsid w:val="00DA1CF5"/>
    <w:rsid w:val="00DA3285"/>
    <w:rsid w:val="00DB3173"/>
    <w:rsid w:val="00DB3AB3"/>
    <w:rsid w:val="00DB4AE3"/>
    <w:rsid w:val="00DC125E"/>
    <w:rsid w:val="00DC1B29"/>
    <w:rsid w:val="00DC1B40"/>
    <w:rsid w:val="00DC21B1"/>
    <w:rsid w:val="00DE08CB"/>
    <w:rsid w:val="00DE5CB8"/>
    <w:rsid w:val="00DF3AD3"/>
    <w:rsid w:val="00DF4EE7"/>
    <w:rsid w:val="00E069BC"/>
    <w:rsid w:val="00E11A52"/>
    <w:rsid w:val="00E1318B"/>
    <w:rsid w:val="00E13606"/>
    <w:rsid w:val="00E151FF"/>
    <w:rsid w:val="00E2339B"/>
    <w:rsid w:val="00E257C7"/>
    <w:rsid w:val="00E36593"/>
    <w:rsid w:val="00E441D2"/>
    <w:rsid w:val="00E4771F"/>
    <w:rsid w:val="00E5046C"/>
    <w:rsid w:val="00E53841"/>
    <w:rsid w:val="00E54DB1"/>
    <w:rsid w:val="00E55532"/>
    <w:rsid w:val="00E57248"/>
    <w:rsid w:val="00E61B1C"/>
    <w:rsid w:val="00E66686"/>
    <w:rsid w:val="00E66B94"/>
    <w:rsid w:val="00E675F6"/>
    <w:rsid w:val="00E700E8"/>
    <w:rsid w:val="00E8101A"/>
    <w:rsid w:val="00E8152A"/>
    <w:rsid w:val="00E8201D"/>
    <w:rsid w:val="00E91014"/>
    <w:rsid w:val="00E94D7E"/>
    <w:rsid w:val="00E9500C"/>
    <w:rsid w:val="00EA104A"/>
    <w:rsid w:val="00EA1BB1"/>
    <w:rsid w:val="00EA2B1F"/>
    <w:rsid w:val="00EB66EB"/>
    <w:rsid w:val="00EC1C81"/>
    <w:rsid w:val="00EC3F07"/>
    <w:rsid w:val="00EC6D1E"/>
    <w:rsid w:val="00ED42BC"/>
    <w:rsid w:val="00ED433A"/>
    <w:rsid w:val="00EE4CA8"/>
    <w:rsid w:val="00EE501F"/>
    <w:rsid w:val="00EE75BD"/>
    <w:rsid w:val="00EE793E"/>
    <w:rsid w:val="00EF5D3E"/>
    <w:rsid w:val="00F00E52"/>
    <w:rsid w:val="00F02129"/>
    <w:rsid w:val="00F02A72"/>
    <w:rsid w:val="00F0698B"/>
    <w:rsid w:val="00F078CC"/>
    <w:rsid w:val="00F12491"/>
    <w:rsid w:val="00F140DF"/>
    <w:rsid w:val="00F15319"/>
    <w:rsid w:val="00F16DD2"/>
    <w:rsid w:val="00F22525"/>
    <w:rsid w:val="00F23F45"/>
    <w:rsid w:val="00F2481A"/>
    <w:rsid w:val="00F41F82"/>
    <w:rsid w:val="00F44341"/>
    <w:rsid w:val="00F447C7"/>
    <w:rsid w:val="00F518BC"/>
    <w:rsid w:val="00F56541"/>
    <w:rsid w:val="00F744CB"/>
    <w:rsid w:val="00F83079"/>
    <w:rsid w:val="00F835B1"/>
    <w:rsid w:val="00F90CE9"/>
    <w:rsid w:val="00F91D7B"/>
    <w:rsid w:val="00F92818"/>
    <w:rsid w:val="00F952F7"/>
    <w:rsid w:val="00FA150D"/>
    <w:rsid w:val="00FB4304"/>
    <w:rsid w:val="00FC0999"/>
    <w:rsid w:val="00FC394A"/>
    <w:rsid w:val="00FC5DDC"/>
    <w:rsid w:val="00FE3335"/>
    <w:rsid w:val="00FE5AFE"/>
    <w:rsid w:val="00FE7B8C"/>
    <w:rsid w:val="00FF2931"/>
    <w:rsid w:val="00FF3DDC"/>
    <w:rsid w:val="00FF69E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Straight Arrow Connector 8"/>
        <o:r id="V:Rule2" type="connector" idref="#Straight Arrow Connector 7"/>
        <o:r id="V:Rule3" type="connector" idref="#Straight Arrow Connector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2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73B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BCF"/>
    <w:rPr>
      <w:sz w:val="20"/>
      <w:szCs w:val="20"/>
    </w:rPr>
  </w:style>
  <w:style w:type="character" w:styleId="FootnoteReference">
    <w:name w:val="footnote reference"/>
    <w:basedOn w:val="DefaultParagraphFont"/>
    <w:uiPriority w:val="99"/>
    <w:semiHidden/>
    <w:unhideWhenUsed/>
    <w:rsid w:val="00373BCF"/>
    <w:rPr>
      <w:vertAlign w:val="superscript"/>
    </w:rPr>
  </w:style>
  <w:style w:type="paragraph" w:styleId="ListParagraph">
    <w:name w:val="List Paragraph"/>
    <w:basedOn w:val="Normal"/>
    <w:uiPriority w:val="34"/>
    <w:qFormat/>
    <w:rsid w:val="00702F57"/>
    <w:pPr>
      <w:ind w:left="720"/>
      <w:contextualSpacing/>
    </w:pPr>
  </w:style>
  <w:style w:type="paragraph" w:styleId="NoSpacing">
    <w:name w:val="No Spacing"/>
    <w:uiPriority w:val="1"/>
    <w:qFormat/>
    <w:rsid w:val="00416796"/>
    <w:pPr>
      <w:spacing w:after="0" w:line="240" w:lineRule="auto"/>
    </w:pPr>
  </w:style>
  <w:style w:type="paragraph" w:styleId="BalloonText">
    <w:name w:val="Balloon Text"/>
    <w:basedOn w:val="Normal"/>
    <w:link w:val="BalloonTextChar"/>
    <w:uiPriority w:val="99"/>
    <w:semiHidden/>
    <w:unhideWhenUsed/>
    <w:rsid w:val="00DC1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B29"/>
    <w:rPr>
      <w:rFonts w:ascii="Tahoma" w:hAnsi="Tahoma" w:cs="Tahoma"/>
      <w:sz w:val="16"/>
      <w:szCs w:val="16"/>
    </w:rPr>
  </w:style>
  <w:style w:type="character" w:customStyle="1" w:styleId="fontstyle01">
    <w:name w:val="fontstyle01"/>
    <w:basedOn w:val="DefaultParagraphFont"/>
    <w:rsid w:val="0056099C"/>
    <w:rPr>
      <w:rFonts w:ascii="Baskerville Old Face" w:hAnsi="Baskerville Old Face" w:hint="default"/>
      <w:b w:val="0"/>
      <w:bCs w:val="0"/>
      <w:i w:val="0"/>
      <w:iCs w:val="0"/>
      <w:color w:val="000000"/>
      <w:sz w:val="22"/>
      <w:szCs w:val="22"/>
    </w:rPr>
  </w:style>
  <w:style w:type="character" w:styleId="PlaceholderText">
    <w:name w:val="Placeholder Text"/>
    <w:basedOn w:val="DefaultParagraphFont"/>
    <w:uiPriority w:val="99"/>
    <w:semiHidden/>
    <w:rsid w:val="00036A0C"/>
    <w:rPr>
      <w:color w:val="808080"/>
    </w:rPr>
  </w:style>
  <w:style w:type="table" w:styleId="TableGrid">
    <w:name w:val="Table Grid"/>
    <w:basedOn w:val="TableNormal"/>
    <w:uiPriority w:val="59"/>
    <w:rsid w:val="00CF6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4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7B8"/>
  </w:style>
  <w:style w:type="character" w:styleId="PageNumber">
    <w:name w:val="page number"/>
    <w:basedOn w:val="DefaultParagraphFont"/>
    <w:uiPriority w:val="99"/>
    <w:semiHidden/>
    <w:unhideWhenUsed/>
    <w:rsid w:val="003347B8"/>
  </w:style>
  <w:style w:type="paragraph" w:styleId="Footer">
    <w:name w:val="footer"/>
    <w:basedOn w:val="Normal"/>
    <w:link w:val="FooterChar"/>
    <w:uiPriority w:val="99"/>
    <w:unhideWhenUsed/>
    <w:rsid w:val="00334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7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73B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BCF"/>
    <w:rPr>
      <w:sz w:val="20"/>
      <w:szCs w:val="20"/>
    </w:rPr>
  </w:style>
  <w:style w:type="character" w:styleId="FootnoteReference">
    <w:name w:val="footnote reference"/>
    <w:basedOn w:val="DefaultParagraphFont"/>
    <w:uiPriority w:val="99"/>
    <w:semiHidden/>
    <w:unhideWhenUsed/>
    <w:rsid w:val="00373BCF"/>
    <w:rPr>
      <w:vertAlign w:val="superscript"/>
    </w:rPr>
  </w:style>
  <w:style w:type="paragraph" w:styleId="ListParagraph">
    <w:name w:val="List Paragraph"/>
    <w:basedOn w:val="Normal"/>
    <w:uiPriority w:val="34"/>
    <w:qFormat/>
    <w:rsid w:val="00702F57"/>
    <w:pPr>
      <w:ind w:left="720"/>
      <w:contextualSpacing/>
    </w:pPr>
  </w:style>
  <w:style w:type="paragraph" w:styleId="NoSpacing">
    <w:name w:val="No Spacing"/>
    <w:uiPriority w:val="1"/>
    <w:qFormat/>
    <w:rsid w:val="00416796"/>
    <w:pPr>
      <w:spacing w:after="0" w:line="240" w:lineRule="auto"/>
    </w:pPr>
  </w:style>
  <w:style w:type="paragraph" w:styleId="BalloonText">
    <w:name w:val="Balloon Text"/>
    <w:basedOn w:val="Normal"/>
    <w:link w:val="BalloonTextChar"/>
    <w:uiPriority w:val="99"/>
    <w:semiHidden/>
    <w:unhideWhenUsed/>
    <w:rsid w:val="00DC1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B29"/>
    <w:rPr>
      <w:rFonts w:ascii="Tahoma" w:hAnsi="Tahoma" w:cs="Tahoma"/>
      <w:sz w:val="16"/>
      <w:szCs w:val="16"/>
    </w:rPr>
  </w:style>
  <w:style w:type="character" w:customStyle="1" w:styleId="fontstyle01">
    <w:name w:val="fontstyle01"/>
    <w:basedOn w:val="DefaultParagraphFont"/>
    <w:rsid w:val="0056099C"/>
    <w:rPr>
      <w:rFonts w:ascii="Baskerville Old Face" w:hAnsi="Baskerville Old Face" w:hint="default"/>
      <w:b w:val="0"/>
      <w:bCs w:val="0"/>
      <w:i w:val="0"/>
      <w:iCs w:val="0"/>
      <w:color w:val="000000"/>
      <w:sz w:val="22"/>
      <w:szCs w:val="22"/>
    </w:rPr>
  </w:style>
  <w:style w:type="character" w:styleId="PlaceholderText">
    <w:name w:val="Placeholder Text"/>
    <w:basedOn w:val="DefaultParagraphFont"/>
    <w:uiPriority w:val="99"/>
    <w:semiHidden/>
    <w:rsid w:val="00036A0C"/>
    <w:rPr>
      <w:color w:val="808080"/>
    </w:rPr>
  </w:style>
  <w:style w:type="table" w:styleId="TableGrid">
    <w:name w:val="Table Grid"/>
    <w:basedOn w:val="TableNormal"/>
    <w:uiPriority w:val="59"/>
    <w:rsid w:val="00CF6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4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7B8"/>
  </w:style>
  <w:style w:type="character" w:styleId="PageNumber">
    <w:name w:val="page number"/>
    <w:basedOn w:val="DefaultParagraphFont"/>
    <w:uiPriority w:val="99"/>
    <w:semiHidden/>
    <w:unhideWhenUsed/>
    <w:rsid w:val="003347B8"/>
  </w:style>
  <w:style w:type="paragraph" w:styleId="Footer">
    <w:name w:val="footer"/>
    <w:basedOn w:val="Normal"/>
    <w:link w:val="FooterChar"/>
    <w:uiPriority w:val="99"/>
    <w:unhideWhenUsed/>
    <w:rsid w:val="00334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032358">
      <w:bodyDiv w:val="1"/>
      <w:marLeft w:val="0"/>
      <w:marRight w:val="0"/>
      <w:marTop w:val="0"/>
      <w:marBottom w:val="0"/>
      <w:divBdr>
        <w:top w:val="none" w:sz="0" w:space="0" w:color="auto"/>
        <w:left w:val="none" w:sz="0" w:space="0" w:color="auto"/>
        <w:bottom w:val="none" w:sz="0" w:space="0" w:color="auto"/>
        <w:right w:val="none" w:sz="0" w:space="0" w:color="auto"/>
      </w:divBdr>
    </w:div>
    <w:div w:id="1251039864">
      <w:bodyDiv w:val="1"/>
      <w:marLeft w:val="0"/>
      <w:marRight w:val="0"/>
      <w:marTop w:val="0"/>
      <w:marBottom w:val="0"/>
      <w:divBdr>
        <w:top w:val="none" w:sz="0" w:space="0" w:color="auto"/>
        <w:left w:val="none" w:sz="0" w:space="0" w:color="auto"/>
        <w:bottom w:val="none" w:sz="0" w:space="0" w:color="auto"/>
        <w:right w:val="none" w:sz="0" w:space="0" w:color="auto"/>
      </w:divBdr>
    </w:div>
    <w:div w:id="1809009139">
      <w:bodyDiv w:val="1"/>
      <w:marLeft w:val="0"/>
      <w:marRight w:val="0"/>
      <w:marTop w:val="0"/>
      <w:marBottom w:val="0"/>
      <w:divBdr>
        <w:top w:val="none" w:sz="0" w:space="0" w:color="auto"/>
        <w:left w:val="none" w:sz="0" w:space="0" w:color="auto"/>
        <w:bottom w:val="none" w:sz="0" w:space="0" w:color="auto"/>
        <w:right w:val="none" w:sz="0" w:space="0" w:color="auto"/>
      </w:divBdr>
    </w:div>
    <w:div w:id="198484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0203C-920D-4452-9890-D6895137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130</Pages>
  <Words>9253</Words>
  <Characters>52747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owner</cp:lastModifiedBy>
  <cp:revision>201</cp:revision>
  <cp:lastPrinted>2019-05-02T01:32:00Z</cp:lastPrinted>
  <dcterms:created xsi:type="dcterms:W3CDTF">2018-11-29T11:27:00Z</dcterms:created>
  <dcterms:modified xsi:type="dcterms:W3CDTF">2019-05-08T15:14:00Z</dcterms:modified>
</cp:coreProperties>
</file>