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6EB" w:rsidRPr="00F63075" w:rsidRDefault="00375192" w:rsidP="008B4471">
      <w:pPr>
        <w:spacing w:line="360" w:lineRule="auto"/>
        <w:jc w:val="center"/>
        <w:rPr>
          <w:rFonts w:ascii="Times New Roman" w:hAnsi="Times New Roman" w:cs="Times New Roman"/>
          <w:b/>
          <w:sz w:val="28"/>
          <w:szCs w:val="28"/>
        </w:rPr>
      </w:pPr>
      <w:r>
        <w:rPr>
          <w:rFonts w:ascii="Times New Roman" w:hAnsi="Times New Roman" w:cs="Times New Roman"/>
          <w:b/>
          <w:sz w:val="28"/>
          <w:szCs w:val="28"/>
        </w:rPr>
        <w:object w:dxaOrig="1536"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5pt;height:49.8pt" o:ole="">
            <v:imagedata r:id="rId8" o:title=""/>
          </v:shape>
          <o:OLEObject Type="Embed" ProgID="Package" ShapeID="_x0000_i1025" DrawAspect="Icon" ObjectID="_1617613580" r:id="rId9"/>
        </w:object>
      </w:r>
      <w:r w:rsidR="00AB16EB" w:rsidRPr="00F63075">
        <w:rPr>
          <w:rFonts w:ascii="Times New Roman" w:hAnsi="Times New Roman" w:cs="Times New Roman"/>
          <w:b/>
          <w:sz w:val="28"/>
          <w:szCs w:val="28"/>
        </w:rPr>
        <w:t>BAB V</w:t>
      </w:r>
    </w:p>
    <w:p w:rsidR="00AB16EB" w:rsidRPr="00F63075" w:rsidRDefault="00AB16EB" w:rsidP="008B4471">
      <w:pPr>
        <w:spacing w:line="720" w:lineRule="auto"/>
        <w:jc w:val="center"/>
        <w:rPr>
          <w:rFonts w:ascii="Times New Roman" w:hAnsi="Times New Roman" w:cs="Times New Roman"/>
          <w:b/>
          <w:sz w:val="28"/>
          <w:szCs w:val="28"/>
        </w:rPr>
      </w:pPr>
      <w:r w:rsidRPr="00F63075">
        <w:rPr>
          <w:rFonts w:ascii="Times New Roman" w:hAnsi="Times New Roman" w:cs="Times New Roman"/>
          <w:b/>
          <w:sz w:val="28"/>
          <w:szCs w:val="28"/>
        </w:rPr>
        <w:t>PENUTUP</w:t>
      </w:r>
    </w:p>
    <w:p w:rsidR="00AB16EB" w:rsidRPr="00CA5746" w:rsidRDefault="00B831F4" w:rsidP="008B4471">
      <w:pPr>
        <w:pStyle w:val="ListParagraph"/>
        <w:numPr>
          <w:ilvl w:val="0"/>
          <w:numId w:val="1"/>
        </w:numPr>
        <w:spacing w:after="160" w:line="480" w:lineRule="auto"/>
        <w:ind w:left="426"/>
        <w:jc w:val="both"/>
        <w:rPr>
          <w:rFonts w:ascii="Times New Roman" w:hAnsi="Times New Roman" w:cs="Times New Roman"/>
          <w:b/>
          <w:sz w:val="24"/>
          <w:szCs w:val="24"/>
        </w:rPr>
      </w:pPr>
      <w:r>
        <w:rPr>
          <w:rFonts w:ascii="Times New Roman" w:hAnsi="Times New Roman" w:cs="Times New Roman"/>
          <w:b/>
          <w:sz w:val="24"/>
          <w:szCs w:val="24"/>
        </w:rPr>
        <w:t>S</w:t>
      </w:r>
      <w:r w:rsidR="00AB16EB" w:rsidRPr="00CA5746">
        <w:rPr>
          <w:rFonts w:ascii="Times New Roman" w:hAnsi="Times New Roman" w:cs="Times New Roman"/>
          <w:b/>
          <w:sz w:val="24"/>
          <w:szCs w:val="24"/>
        </w:rPr>
        <w:t>impulan</w:t>
      </w:r>
    </w:p>
    <w:p w:rsidR="00AB16EB" w:rsidRPr="00CA5746" w:rsidRDefault="00AB16EB" w:rsidP="008B4471">
      <w:pPr>
        <w:pStyle w:val="ListParagraph"/>
        <w:spacing w:line="480" w:lineRule="auto"/>
        <w:ind w:left="426" w:firstLine="708"/>
        <w:jc w:val="both"/>
        <w:rPr>
          <w:rFonts w:ascii="Times New Roman" w:hAnsi="Times New Roman" w:cs="Times New Roman"/>
          <w:sz w:val="24"/>
          <w:szCs w:val="24"/>
        </w:rPr>
      </w:pPr>
      <w:bookmarkStart w:id="0" w:name="_GoBack"/>
      <w:r w:rsidRPr="00CA5746">
        <w:rPr>
          <w:rFonts w:ascii="Times New Roman" w:hAnsi="Times New Roman" w:cs="Times New Roman"/>
          <w:sz w:val="24"/>
          <w:szCs w:val="24"/>
        </w:rPr>
        <w:t xml:space="preserve">Simpulan dari penelitian pengaruh penggunaan model pembelajaran </w:t>
      </w:r>
      <w:r w:rsidRPr="00CA5746">
        <w:rPr>
          <w:rFonts w:ascii="Times New Roman" w:hAnsi="Times New Roman" w:cs="Times New Roman"/>
          <w:i/>
          <w:sz w:val="24"/>
          <w:szCs w:val="24"/>
        </w:rPr>
        <w:t>group investigation</w:t>
      </w:r>
      <w:r w:rsidRPr="00CA5746">
        <w:rPr>
          <w:rFonts w:ascii="Times New Roman" w:hAnsi="Times New Roman" w:cs="Times New Roman"/>
          <w:sz w:val="24"/>
          <w:szCs w:val="24"/>
        </w:rPr>
        <w:t xml:space="preserve"> dengan pengoptimalan media daur ulang terhadap hasil belajar IPA yang bertemali dari analisis data dan pembahasan pada bab sebelumnya, maka peneliti dapat membuat beberapa simpulan sebagai berikut:</w:t>
      </w:r>
    </w:p>
    <w:p w:rsidR="00AB16EB" w:rsidRPr="00CA5746" w:rsidRDefault="00AB16EB" w:rsidP="00AB16EB">
      <w:pPr>
        <w:pStyle w:val="ListParagraph"/>
        <w:numPr>
          <w:ilvl w:val="0"/>
          <w:numId w:val="2"/>
        </w:numPr>
        <w:spacing w:after="160" w:line="480" w:lineRule="auto"/>
        <w:jc w:val="both"/>
        <w:rPr>
          <w:rFonts w:ascii="Times New Roman" w:hAnsi="Times New Roman" w:cs="Times New Roman"/>
          <w:sz w:val="24"/>
          <w:szCs w:val="24"/>
        </w:rPr>
      </w:pPr>
      <w:r w:rsidRPr="00CA5746">
        <w:rPr>
          <w:rFonts w:ascii="Times New Roman" w:hAnsi="Times New Roman" w:cs="Times New Roman"/>
          <w:sz w:val="24"/>
          <w:szCs w:val="24"/>
        </w:rPr>
        <w:t xml:space="preserve">Adanya pengaruh hasil belajar siswa menggunakan model pembelajaran </w:t>
      </w:r>
      <w:r w:rsidRPr="00CA5746">
        <w:rPr>
          <w:rFonts w:ascii="Times New Roman" w:hAnsi="Times New Roman" w:cs="Times New Roman"/>
          <w:i/>
          <w:sz w:val="24"/>
          <w:szCs w:val="24"/>
        </w:rPr>
        <w:t xml:space="preserve">group investigation </w:t>
      </w:r>
      <w:r w:rsidRPr="00CA5746">
        <w:rPr>
          <w:rFonts w:ascii="Times New Roman" w:hAnsi="Times New Roman" w:cs="Times New Roman"/>
          <w:sz w:val="24"/>
          <w:szCs w:val="24"/>
        </w:rPr>
        <w:t>dengan pengoptimalan media daur ulangdalam mata pelajaran IPA SD materi organ pernapasan manusia. Dilihat dari pening</w:t>
      </w:r>
      <w:r>
        <w:rPr>
          <w:rFonts w:ascii="Times New Roman" w:hAnsi="Times New Roman" w:cs="Times New Roman"/>
          <w:sz w:val="24"/>
          <w:szCs w:val="24"/>
        </w:rPr>
        <w:t>katan dengan interpretasi tinggi</w:t>
      </w:r>
      <w:r w:rsidRPr="00CA5746">
        <w:rPr>
          <w:rFonts w:ascii="Times New Roman" w:hAnsi="Times New Roman" w:cs="Times New Roman"/>
          <w:sz w:val="24"/>
          <w:szCs w:val="24"/>
        </w:rPr>
        <w:t xml:space="preserve"> yang dibuktikan dengan indeks gain ternormalisasi ke</w:t>
      </w:r>
      <w:r>
        <w:rPr>
          <w:rFonts w:ascii="Times New Roman" w:hAnsi="Times New Roman" w:cs="Times New Roman"/>
          <w:sz w:val="24"/>
          <w:szCs w:val="24"/>
        </w:rPr>
        <w:t xml:space="preserve">las eksperimen sebesar 0,95 </w:t>
      </w:r>
      <w:r w:rsidRPr="00CA5746">
        <w:rPr>
          <w:rFonts w:ascii="Times New Roman" w:hAnsi="Times New Roman" w:cs="Times New Roman"/>
          <w:sz w:val="24"/>
          <w:szCs w:val="24"/>
        </w:rPr>
        <w:t xml:space="preserve">Rata-rata nilai </w:t>
      </w:r>
      <w:r w:rsidRPr="00CA5746">
        <w:rPr>
          <w:rFonts w:ascii="Times New Roman" w:hAnsi="Times New Roman" w:cs="Times New Roman"/>
          <w:i/>
          <w:sz w:val="24"/>
          <w:szCs w:val="24"/>
        </w:rPr>
        <w:t xml:space="preserve">postes </w:t>
      </w:r>
      <w:r w:rsidRPr="00CA5746">
        <w:rPr>
          <w:rFonts w:ascii="Times New Roman" w:hAnsi="Times New Roman" w:cs="Times New Roman"/>
          <w:sz w:val="24"/>
          <w:szCs w:val="24"/>
        </w:rPr>
        <w:t>kela</w:t>
      </w:r>
      <w:r>
        <w:rPr>
          <w:rFonts w:ascii="Times New Roman" w:hAnsi="Times New Roman" w:cs="Times New Roman"/>
          <w:sz w:val="24"/>
          <w:szCs w:val="24"/>
        </w:rPr>
        <w:t xml:space="preserve">s eksperimen </w:t>
      </w:r>
      <w:r>
        <w:rPr>
          <w:rFonts w:ascii="Times New Roman" w:hAnsi="Times New Roman" w:cs="Times New Roman"/>
          <w:sz w:val="24"/>
          <w:szCs w:val="24"/>
        </w:rPr>
        <w:lastRenderedPageBreak/>
        <w:t xml:space="preserve">sebesar 64,5 </w:t>
      </w:r>
      <w:r w:rsidRPr="00CA5746">
        <w:rPr>
          <w:rFonts w:ascii="Times New Roman" w:hAnsi="Times New Roman" w:cs="Times New Roman"/>
          <w:sz w:val="24"/>
          <w:szCs w:val="24"/>
        </w:rPr>
        <w:t xml:space="preserve">dan rata-rata nilai </w:t>
      </w:r>
      <w:r w:rsidRPr="00CA5746">
        <w:rPr>
          <w:rFonts w:ascii="Times New Roman" w:hAnsi="Times New Roman" w:cs="Times New Roman"/>
          <w:i/>
          <w:sz w:val="24"/>
          <w:szCs w:val="24"/>
        </w:rPr>
        <w:t xml:space="preserve">pretes </w:t>
      </w:r>
      <w:r>
        <w:rPr>
          <w:rFonts w:ascii="Times New Roman" w:hAnsi="Times New Roman" w:cs="Times New Roman"/>
          <w:sz w:val="24"/>
          <w:szCs w:val="24"/>
        </w:rPr>
        <w:t xml:space="preserve">sebesar 39 </w:t>
      </w:r>
      <w:r w:rsidRPr="00CA5746">
        <w:rPr>
          <w:rFonts w:ascii="Times New Roman" w:hAnsi="Times New Roman" w:cs="Times New Roman"/>
          <w:sz w:val="24"/>
          <w:szCs w:val="24"/>
        </w:rPr>
        <w:t>maka selisi</w:t>
      </w:r>
      <w:r>
        <w:rPr>
          <w:rFonts w:ascii="Times New Roman" w:hAnsi="Times New Roman" w:cs="Times New Roman"/>
          <w:sz w:val="24"/>
          <w:szCs w:val="24"/>
        </w:rPr>
        <w:t>h peningkatan sebesar 25,5.</w:t>
      </w:r>
    </w:p>
    <w:p w:rsidR="00AB16EB" w:rsidRPr="00CA5746" w:rsidRDefault="00AB16EB" w:rsidP="00AB16EB">
      <w:pPr>
        <w:pStyle w:val="ListParagraph"/>
        <w:numPr>
          <w:ilvl w:val="0"/>
          <w:numId w:val="2"/>
        </w:numPr>
        <w:spacing w:after="160" w:line="480" w:lineRule="auto"/>
        <w:jc w:val="both"/>
        <w:rPr>
          <w:rFonts w:ascii="Times New Roman" w:hAnsi="Times New Roman" w:cs="Times New Roman"/>
          <w:sz w:val="24"/>
          <w:szCs w:val="24"/>
        </w:rPr>
      </w:pPr>
      <w:r w:rsidRPr="00CA5746">
        <w:rPr>
          <w:rFonts w:ascii="Times New Roman" w:hAnsi="Times New Roman" w:cs="Times New Roman"/>
          <w:sz w:val="24"/>
          <w:szCs w:val="24"/>
        </w:rPr>
        <w:t>Adanya pengaruh hasil belajar siswa yang mendapatkan pembelajaran konvensionaldalam mata pelajaran IPA SD materi organ pernapasan manusia. Dilihat dari pening</w:t>
      </w:r>
      <w:r>
        <w:rPr>
          <w:rFonts w:ascii="Times New Roman" w:hAnsi="Times New Roman" w:cs="Times New Roman"/>
          <w:sz w:val="24"/>
          <w:szCs w:val="24"/>
        </w:rPr>
        <w:t>katan dengan interpretasi sedang</w:t>
      </w:r>
      <w:r w:rsidRPr="00CA5746">
        <w:rPr>
          <w:rFonts w:ascii="Times New Roman" w:hAnsi="Times New Roman" w:cs="Times New Roman"/>
          <w:sz w:val="24"/>
          <w:szCs w:val="24"/>
        </w:rPr>
        <w:t xml:space="preserve"> yang dibuktikan dengan indeks gain </w:t>
      </w:r>
      <w:r>
        <w:rPr>
          <w:rFonts w:ascii="Times New Roman" w:hAnsi="Times New Roman" w:cs="Times New Roman"/>
          <w:sz w:val="24"/>
          <w:szCs w:val="24"/>
        </w:rPr>
        <w:t xml:space="preserve">ternormalisasi sebesar 0,36. </w:t>
      </w:r>
      <w:r w:rsidRPr="00CA5746">
        <w:rPr>
          <w:rFonts w:ascii="Times New Roman" w:hAnsi="Times New Roman" w:cs="Times New Roman"/>
          <w:sz w:val="24"/>
          <w:szCs w:val="24"/>
        </w:rPr>
        <w:t xml:space="preserve">Rata-rata nilai </w:t>
      </w:r>
      <w:r w:rsidRPr="00CA5746">
        <w:rPr>
          <w:rFonts w:ascii="Times New Roman" w:hAnsi="Times New Roman" w:cs="Times New Roman"/>
          <w:i/>
          <w:sz w:val="24"/>
          <w:szCs w:val="24"/>
        </w:rPr>
        <w:t>postes</w:t>
      </w:r>
      <w:r>
        <w:rPr>
          <w:rFonts w:ascii="Times New Roman" w:hAnsi="Times New Roman" w:cs="Times New Roman"/>
          <w:sz w:val="24"/>
          <w:szCs w:val="24"/>
        </w:rPr>
        <w:t xml:space="preserve"> kelas kontrol sebesar 39</w:t>
      </w:r>
      <w:r w:rsidRPr="00CA5746">
        <w:rPr>
          <w:rFonts w:ascii="Times New Roman" w:hAnsi="Times New Roman" w:cs="Times New Roman"/>
          <w:sz w:val="24"/>
          <w:szCs w:val="24"/>
        </w:rPr>
        <w:t xml:space="preserve">dan nilai </w:t>
      </w:r>
      <w:r w:rsidRPr="00CA5746">
        <w:rPr>
          <w:rFonts w:ascii="Times New Roman" w:hAnsi="Times New Roman" w:cs="Times New Roman"/>
          <w:sz w:val="24"/>
          <w:szCs w:val="24"/>
        </w:rPr>
        <w:softHyphen/>
      </w:r>
      <w:r w:rsidRPr="00CA5746">
        <w:rPr>
          <w:rFonts w:ascii="Times New Roman" w:hAnsi="Times New Roman" w:cs="Times New Roman"/>
          <w:i/>
          <w:sz w:val="24"/>
          <w:szCs w:val="24"/>
        </w:rPr>
        <w:t xml:space="preserve">pretes </w:t>
      </w:r>
      <w:r>
        <w:rPr>
          <w:rFonts w:ascii="Times New Roman" w:hAnsi="Times New Roman" w:cs="Times New Roman"/>
          <w:sz w:val="24"/>
          <w:szCs w:val="24"/>
        </w:rPr>
        <w:t>37,1</w:t>
      </w:r>
      <w:r w:rsidRPr="00CA5746">
        <w:rPr>
          <w:rFonts w:ascii="Times New Roman" w:hAnsi="Times New Roman" w:cs="Times New Roman"/>
          <w:sz w:val="24"/>
          <w:szCs w:val="24"/>
        </w:rPr>
        <w:t xml:space="preserve"> Maka selisih </w:t>
      </w:r>
      <w:r w:rsidRPr="00CA5746">
        <w:rPr>
          <w:rFonts w:ascii="Times New Roman" w:hAnsi="Times New Roman" w:cs="Times New Roman"/>
          <w:i/>
          <w:sz w:val="24"/>
          <w:szCs w:val="24"/>
        </w:rPr>
        <w:t xml:space="preserve">postes </w:t>
      </w:r>
      <w:r w:rsidRPr="00CA5746">
        <w:rPr>
          <w:rFonts w:ascii="Times New Roman" w:hAnsi="Times New Roman" w:cs="Times New Roman"/>
          <w:sz w:val="24"/>
          <w:szCs w:val="24"/>
        </w:rPr>
        <w:t xml:space="preserve">dan </w:t>
      </w:r>
      <w:r w:rsidRPr="00CA5746">
        <w:rPr>
          <w:rFonts w:ascii="Times New Roman" w:hAnsi="Times New Roman" w:cs="Times New Roman"/>
          <w:i/>
          <w:sz w:val="24"/>
          <w:szCs w:val="24"/>
        </w:rPr>
        <w:t xml:space="preserve">pretes </w:t>
      </w:r>
      <w:r>
        <w:rPr>
          <w:rFonts w:ascii="Times New Roman" w:hAnsi="Times New Roman" w:cs="Times New Roman"/>
          <w:sz w:val="24"/>
          <w:szCs w:val="24"/>
        </w:rPr>
        <w:t>sebesar 1,9.</w:t>
      </w:r>
    </w:p>
    <w:p w:rsidR="00AB16EB" w:rsidRPr="00CA5746" w:rsidRDefault="00AB16EB" w:rsidP="00AB16EB">
      <w:pPr>
        <w:pStyle w:val="ListParagraph"/>
        <w:numPr>
          <w:ilvl w:val="0"/>
          <w:numId w:val="2"/>
        </w:numPr>
        <w:spacing w:after="160" w:line="480" w:lineRule="auto"/>
        <w:jc w:val="both"/>
        <w:rPr>
          <w:rFonts w:ascii="Times New Roman" w:hAnsi="Times New Roman" w:cs="Times New Roman"/>
          <w:sz w:val="24"/>
          <w:szCs w:val="24"/>
        </w:rPr>
      </w:pPr>
      <w:r w:rsidRPr="00CA5746">
        <w:rPr>
          <w:rFonts w:ascii="Times New Roman" w:hAnsi="Times New Roman" w:cs="Times New Roman"/>
          <w:sz w:val="24"/>
          <w:szCs w:val="24"/>
        </w:rPr>
        <w:t xml:space="preserve">Hasil belajar siswa kelas eksperimen yang menggunakan model pembelajaran </w:t>
      </w:r>
      <w:r w:rsidRPr="00CA5746">
        <w:rPr>
          <w:rFonts w:ascii="Times New Roman" w:hAnsi="Times New Roman" w:cs="Times New Roman"/>
          <w:i/>
          <w:sz w:val="24"/>
          <w:szCs w:val="24"/>
        </w:rPr>
        <w:t xml:space="preserve">group investigation </w:t>
      </w:r>
      <w:r w:rsidRPr="00CA5746">
        <w:rPr>
          <w:rFonts w:ascii="Times New Roman" w:hAnsi="Times New Roman" w:cs="Times New Roman"/>
          <w:sz w:val="24"/>
          <w:szCs w:val="24"/>
        </w:rPr>
        <w:t xml:space="preserve">dengan pengoptimalan media daur ulangdalam pembelajaran IPA SD materi organ pernapasan manusia kelas V dengan siswa kelas kontrol yang menggunakan model pembelajaran konvensionalterdapat kemampuan yang berbeda antara kedua kelas, kelas V-A dan V-B. Hal ini dibuktikan dengan uji perbedaan rerata nilai </w:t>
      </w:r>
      <w:r w:rsidRPr="00CA5746">
        <w:rPr>
          <w:rFonts w:ascii="Times New Roman" w:hAnsi="Times New Roman" w:cs="Times New Roman"/>
          <w:i/>
          <w:sz w:val="24"/>
          <w:szCs w:val="24"/>
        </w:rPr>
        <w:t>postest</w:t>
      </w:r>
      <w:r w:rsidRPr="00CA5746">
        <w:rPr>
          <w:rFonts w:ascii="Times New Roman" w:hAnsi="Times New Roman" w:cs="Times New Roman"/>
          <w:sz w:val="24"/>
          <w:szCs w:val="24"/>
        </w:rPr>
        <w:t xml:space="preserve"> kedua kelas tersebut. Hasil signifikan </w:t>
      </w:r>
      <w:r w:rsidRPr="00CA5746">
        <w:rPr>
          <w:rFonts w:ascii="Times New Roman" w:hAnsi="Times New Roman" w:cs="Times New Roman"/>
          <w:i/>
          <w:sz w:val="24"/>
          <w:szCs w:val="24"/>
        </w:rPr>
        <w:t xml:space="preserve">postes </w:t>
      </w:r>
      <w:r w:rsidRPr="00CA5746">
        <w:rPr>
          <w:rFonts w:ascii="Times New Roman" w:hAnsi="Times New Roman" w:cs="Times New Roman"/>
          <w:sz w:val="24"/>
          <w:szCs w:val="24"/>
        </w:rPr>
        <w:t>kelas eksperimen d</w:t>
      </w:r>
      <w:r>
        <w:rPr>
          <w:rFonts w:ascii="Times New Roman" w:hAnsi="Times New Roman" w:cs="Times New Roman"/>
          <w:sz w:val="24"/>
          <w:szCs w:val="24"/>
        </w:rPr>
        <w:t xml:space="preserve">an kelas kontrol sebesar 3,78 &gt; 2,012 </w:t>
      </w:r>
      <w:r w:rsidRPr="00CA5746">
        <w:rPr>
          <w:rFonts w:ascii="Times New Roman" w:hAnsi="Times New Roman" w:cs="Times New Roman"/>
          <w:sz w:val="24"/>
          <w:szCs w:val="24"/>
        </w:rPr>
        <w:t xml:space="preserve">dapat </w:t>
      </w:r>
      <w:r w:rsidRPr="00CA5746">
        <w:rPr>
          <w:rFonts w:ascii="Times New Roman" w:hAnsi="Times New Roman" w:cs="Times New Roman"/>
          <w:sz w:val="24"/>
          <w:szCs w:val="24"/>
        </w:rPr>
        <w:lastRenderedPageBreak/>
        <w:t xml:space="preserve">diartikan bahwa terdapat perbedaan kemampuan pemahaman </w:t>
      </w:r>
      <w:r>
        <w:rPr>
          <w:rFonts w:ascii="Times New Roman" w:hAnsi="Times New Roman" w:cs="Times New Roman"/>
          <w:sz w:val="24"/>
          <w:szCs w:val="24"/>
        </w:rPr>
        <w:t xml:space="preserve">siswa </w:t>
      </w:r>
      <w:r w:rsidRPr="00CA5746">
        <w:rPr>
          <w:rFonts w:ascii="Times New Roman" w:hAnsi="Times New Roman" w:cs="Times New Roman"/>
          <w:sz w:val="24"/>
          <w:szCs w:val="24"/>
        </w:rPr>
        <w:t>pada kedua kelas. Uji gain juga menunjukkan bahwa terdapat perbedaan peningkatan k</w:t>
      </w:r>
      <w:r>
        <w:rPr>
          <w:rFonts w:ascii="Times New Roman" w:hAnsi="Times New Roman" w:cs="Times New Roman"/>
          <w:sz w:val="24"/>
          <w:szCs w:val="24"/>
        </w:rPr>
        <w:t xml:space="preserve">emampuan pemahaman </w:t>
      </w:r>
      <w:r w:rsidRPr="00CA5746">
        <w:rPr>
          <w:rFonts w:ascii="Times New Roman" w:hAnsi="Times New Roman" w:cs="Times New Roman"/>
          <w:sz w:val="24"/>
          <w:szCs w:val="24"/>
        </w:rPr>
        <w:t>siswa kelas ek</w:t>
      </w:r>
      <w:r>
        <w:rPr>
          <w:rFonts w:ascii="Times New Roman" w:hAnsi="Times New Roman" w:cs="Times New Roman"/>
          <w:sz w:val="24"/>
          <w:szCs w:val="24"/>
        </w:rPr>
        <w:t>sperimen dengan kemampuan tinggi</w:t>
      </w:r>
      <w:r w:rsidRPr="00CA5746">
        <w:rPr>
          <w:rFonts w:ascii="Times New Roman" w:hAnsi="Times New Roman" w:cs="Times New Roman"/>
          <w:sz w:val="24"/>
          <w:szCs w:val="24"/>
        </w:rPr>
        <w:t>, sedangkan kelas</w:t>
      </w:r>
      <w:r>
        <w:rPr>
          <w:rFonts w:ascii="Times New Roman" w:hAnsi="Times New Roman" w:cs="Times New Roman"/>
          <w:sz w:val="24"/>
          <w:szCs w:val="24"/>
        </w:rPr>
        <w:t xml:space="preserve"> kontrol dengan kemampuan sedang</w:t>
      </w:r>
      <w:r w:rsidRPr="00CA5746">
        <w:rPr>
          <w:rFonts w:ascii="Times New Roman" w:hAnsi="Times New Roman" w:cs="Times New Roman"/>
          <w:sz w:val="24"/>
          <w:szCs w:val="24"/>
        </w:rPr>
        <w:t xml:space="preserve">. </w:t>
      </w:r>
    </w:p>
    <w:bookmarkEnd w:id="0"/>
    <w:p w:rsidR="00AB16EB" w:rsidRPr="00CA5746" w:rsidRDefault="00AB16EB" w:rsidP="00AB16EB">
      <w:pPr>
        <w:pStyle w:val="ListParagraph"/>
        <w:numPr>
          <w:ilvl w:val="0"/>
          <w:numId w:val="1"/>
        </w:numPr>
        <w:spacing w:after="160" w:line="480" w:lineRule="auto"/>
        <w:ind w:left="426"/>
        <w:jc w:val="both"/>
        <w:rPr>
          <w:rFonts w:ascii="Times New Roman" w:hAnsi="Times New Roman" w:cs="Times New Roman"/>
          <w:b/>
          <w:sz w:val="24"/>
          <w:szCs w:val="24"/>
        </w:rPr>
      </w:pPr>
      <w:r w:rsidRPr="00CA5746">
        <w:rPr>
          <w:rFonts w:ascii="Times New Roman" w:hAnsi="Times New Roman" w:cs="Times New Roman"/>
          <w:b/>
          <w:sz w:val="24"/>
          <w:szCs w:val="24"/>
        </w:rPr>
        <w:t>Saran-saran</w:t>
      </w:r>
    </w:p>
    <w:p w:rsidR="00AB16EB" w:rsidRPr="00CA5746" w:rsidRDefault="00AB16EB" w:rsidP="00AB16EB">
      <w:pPr>
        <w:pStyle w:val="ListParagraph"/>
        <w:spacing w:line="480" w:lineRule="auto"/>
        <w:ind w:left="426" w:firstLine="708"/>
        <w:jc w:val="both"/>
        <w:rPr>
          <w:rFonts w:ascii="Times New Roman" w:hAnsi="Times New Roman" w:cs="Times New Roman"/>
          <w:sz w:val="24"/>
          <w:szCs w:val="24"/>
        </w:rPr>
      </w:pPr>
      <w:r w:rsidRPr="00CA5746">
        <w:rPr>
          <w:rFonts w:ascii="Times New Roman" w:hAnsi="Times New Roman" w:cs="Times New Roman"/>
          <w:sz w:val="24"/>
          <w:szCs w:val="24"/>
        </w:rPr>
        <w:t>Penelitian yang dilakukan tidak akan bermakna apabila tidak diimplikasikan oleh pihak-pihak yang terkait dalam permasalahan penelitian ini. Implikasi dan rekomendasi yang dapat peneliti berikan adalah sebagai berikut:</w:t>
      </w:r>
    </w:p>
    <w:p w:rsidR="00AB16EB" w:rsidRPr="00936DDE" w:rsidRDefault="00AB16EB" w:rsidP="00AB16EB">
      <w:pPr>
        <w:pStyle w:val="ListParagraph"/>
        <w:numPr>
          <w:ilvl w:val="0"/>
          <w:numId w:val="3"/>
        </w:numPr>
        <w:spacing w:after="160" w:line="480" w:lineRule="auto"/>
        <w:ind w:left="851"/>
        <w:jc w:val="both"/>
        <w:rPr>
          <w:rFonts w:ascii="Times New Roman" w:hAnsi="Times New Roman" w:cs="Times New Roman"/>
          <w:i/>
          <w:sz w:val="24"/>
          <w:szCs w:val="24"/>
        </w:rPr>
      </w:pPr>
      <w:r w:rsidRPr="00936DDE">
        <w:rPr>
          <w:rFonts w:ascii="Times New Roman" w:hAnsi="Times New Roman" w:cs="Times New Roman"/>
          <w:sz w:val="24"/>
          <w:szCs w:val="24"/>
        </w:rPr>
        <w:t xml:space="preserve">Bagi guru, </w:t>
      </w:r>
      <w:r>
        <w:rPr>
          <w:rFonts w:ascii="Times New Roman" w:hAnsi="Times New Roman" w:cs="Times New Roman"/>
          <w:sz w:val="24"/>
          <w:szCs w:val="24"/>
        </w:rPr>
        <w:t xml:space="preserve">Proses belajar mengajar dianjurkan  menggunakan model pembelajaran, salah satunya </w:t>
      </w:r>
      <w:r w:rsidRPr="00936DDE">
        <w:rPr>
          <w:rFonts w:ascii="Times New Roman" w:hAnsi="Times New Roman" w:cs="Times New Roman"/>
          <w:i/>
          <w:sz w:val="24"/>
          <w:szCs w:val="24"/>
        </w:rPr>
        <w:t>group investigatio</w:t>
      </w:r>
      <w:r>
        <w:rPr>
          <w:rFonts w:ascii="Times New Roman" w:hAnsi="Times New Roman" w:cs="Times New Roman"/>
          <w:i/>
          <w:sz w:val="24"/>
          <w:szCs w:val="24"/>
        </w:rPr>
        <w:t xml:space="preserve">n </w:t>
      </w:r>
      <w:r>
        <w:rPr>
          <w:rFonts w:ascii="Times New Roman" w:hAnsi="Times New Roman" w:cs="Times New Roman"/>
          <w:sz w:val="24"/>
          <w:szCs w:val="24"/>
        </w:rPr>
        <w:t>dan dapat dioptimalkan dengan media daur ulang.</w:t>
      </w:r>
    </w:p>
    <w:p w:rsidR="00AB16EB" w:rsidRPr="00936DDE" w:rsidRDefault="00AB16EB" w:rsidP="00AB16EB">
      <w:pPr>
        <w:pStyle w:val="ListParagraph"/>
        <w:numPr>
          <w:ilvl w:val="0"/>
          <w:numId w:val="3"/>
        </w:numPr>
        <w:spacing w:after="160" w:line="480" w:lineRule="auto"/>
        <w:ind w:left="851"/>
        <w:jc w:val="both"/>
        <w:rPr>
          <w:rFonts w:ascii="Times New Roman" w:hAnsi="Times New Roman" w:cs="Times New Roman"/>
          <w:sz w:val="24"/>
          <w:szCs w:val="24"/>
        </w:rPr>
      </w:pPr>
      <w:r w:rsidRPr="00936DDE">
        <w:rPr>
          <w:rFonts w:ascii="Times New Roman" w:hAnsi="Times New Roman" w:cs="Times New Roman"/>
          <w:sz w:val="24"/>
          <w:szCs w:val="24"/>
        </w:rPr>
        <w:t xml:space="preserve">Bagi peneliti, penelitian ini dilakukan bukan hanya menjadi syarat kelulusan sarjana pendidikan, melainkan sebagai motivasi untuk terus mengambangkan </w:t>
      </w:r>
      <w:r w:rsidRPr="00936DDE">
        <w:rPr>
          <w:rFonts w:ascii="Times New Roman" w:hAnsi="Times New Roman" w:cs="Times New Roman"/>
          <w:sz w:val="24"/>
          <w:szCs w:val="24"/>
        </w:rPr>
        <w:lastRenderedPageBreak/>
        <w:t xml:space="preserve">pendidikan di Indonesia dan memberikan solusi atas permasalahn pendidikan di Indonesia. Selain itu, penelitian ini sebagai wujud implementasi dari Tri Dharma Perguruan Tinggi bidang penelitian. Sehingga penelitian ini bisa menjadi bekal bagi peneliti saat menjadi guru Sekolah Dasar dan menyelesaikan permasalahan yang dialami siswa mengenai hasil belajar IPA dan model pembelajaran </w:t>
      </w:r>
      <w:r w:rsidRPr="00936DDE">
        <w:rPr>
          <w:rFonts w:ascii="Times New Roman" w:hAnsi="Times New Roman" w:cs="Times New Roman"/>
          <w:i/>
          <w:sz w:val="24"/>
          <w:szCs w:val="24"/>
        </w:rPr>
        <w:t xml:space="preserve">group investigation </w:t>
      </w:r>
      <w:r w:rsidRPr="00936DDE">
        <w:rPr>
          <w:rFonts w:ascii="Times New Roman" w:hAnsi="Times New Roman" w:cs="Times New Roman"/>
          <w:sz w:val="24"/>
          <w:szCs w:val="24"/>
        </w:rPr>
        <w:t>dengan pengoptimalan media daur ulang adalah sebagai salah satu solusi yang diberikan.</w:t>
      </w:r>
    </w:p>
    <w:p w:rsidR="00AB16EB" w:rsidRPr="000B58A8" w:rsidRDefault="00AB16EB" w:rsidP="00AB16EB">
      <w:pPr>
        <w:pStyle w:val="ListParagraph"/>
        <w:numPr>
          <w:ilvl w:val="0"/>
          <w:numId w:val="3"/>
        </w:numPr>
        <w:spacing w:after="160" w:line="480" w:lineRule="auto"/>
        <w:ind w:left="851"/>
        <w:jc w:val="both"/>
        <w:rPr>
          <w:rFonts w:ascii="Times New Roman" w:hAnsi="Times New Roman" w:cs="Times New Roman"/>
          <w:sz w:val="24"/>
          <w:szCs w:val="24"/>
        </w:rPr>
      </w:pPr>
      <w:r w:rsidRPr="000B58A8">
        <w:rPr>
          <w:rFonts w:ascii="Times New Roman" w:hAnsi="Times New Roman" w:cs="Times New Roman"/>
          <w:sz w:val="24"/>
          <w:szCs w:val="24"/>
        </w:rPr>
        <w:t xml:space="preserve">Bagi peneliti yang ingin melakukan penelitian mengenai model pembelajaran </w:t>
      </w:r>
      <w:r w:rsidRPr="000B58A8">
        <w:rPr>
          <w:rFonts w:ascii="Times New Roman" w:hAnsi="Times New Roman" w:cs="Times New Roman"/>
          <w:i/>
          <w:sz w:val="24"/>
          <w:szCs w:val="24"/>
        </w:rPr>
        <w:t xml:space="preserve">group investigation </w:t>
      </w:r>
      <w:r w:rsidRPr="000B58A8">
        <w:rPr>
          <w:rFonts w:ascii="Times New Roman" w:hAnsi="Times New Roman" w:cs="Times New Roman"/>
          <w:sz w:val="24"/>
          <w:szCs w:val="24"/>
        </w:rPr>
        <w:t xml:space="preserve">dengan pengoptimalan media daur ulang lebih lanjut, pada saat proses pembelajaran yaitu kegiatan inti guru harus lebih bisa mengkondisikan siswa dan membuat suasana pembelajaran lebih menyenangkan sehingga pembelajaran lebih diminati dan meningkatkan potensi pada siswa. </w:t>
      </w:r>
    </w:p>
    <w:p w:rsidR="00AB16EB" w:rsidRDefault="00AB16EB" w:rsidP="00AB16EB">
      <w:pPr>
        <w:spacing w:after="160" w:line="480" w:lineRule="auto"/>
        <w:jc w:val="both"/>
        <w:rPr>
          <w:rFonts w:ascii="Times New Roman" w:hAnsi="Times New Roman" w:cs="Times New Roman"/>
          <w:sz w:val="24"/>
          <w:szCs w:val="24"/>
        </w:rPr>
      </w:pPr>
    </w:p>
    <w:p w:rsidR="00A9229D" w:rsidRPr="00AB16EB" w:rsidRDefault="00A9229D">
      <w:pPr>
        <w:rPr>
          <w:rFonts w:ascii="Times New Roman" w:hAnsi="Times New Roman" w:cs="Times New Roman"/>
          <w:sz w:val="24"/>
          <w:szCs w:val="24"/>
        </w:rPr>
      </w:pPr>
    </w:p>
    <w:sectPr w:rsidR="00A9229D" w:rsidRPr="00AB16EB" w:rsidSect="00FA754B">
      <w:headerReference w:type="default" r:id="rId10"/>
      <w:footerReference w:type="default" r:id="rId11"/>
      <w:pgSz w:w="10319" w:h="14571" w:code="13"/>
      <w:pgMar w:top="2268" w:right="1701" w:bottom="1701" w:left="2268" w:header="709" w:footer="709" w:gutter="0"/>
      <w:pgNumType w:start="15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A29" w:rsidRDefault="00676A29" w:rsidP="00E95980">
      <w:pPr>
        <w:spacing w:after="0" w:line="240" w:lineRule="auto"/>
      </w:pPr>
      <w:r>
        <w:separator/>
      </w:r>
    </w:p>
  </w:endnote>
  <w:endnote w:type="continuationSeparator" w:id="0">
    <w:p w:rsidR="00676A29" w:rsidRDefault="00676A29" w:rsidP="00E95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EFB" w:rsidRDefault="00904EFB">
    <w:pPr>
      <w:pStyle w:val="Footer"/>
      <w:jc w:val="center"/>
    </w:pPr>
  </w:p>
  <w:p w:rsidR="001E00E3" w:rsidRDefault="001E0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A29" w:rsidRDefault="00676A29" w:rsidP="00E95980">
      <w:pPr>
        <w:spacing w:after="0" w:line="240" w:lineRule="auto"/>
      </w:pPr>
      <w:r>
        <w:separator/>
      </w:r>
    </w:p>
  </w:footnote>
  <w:footnote w:type="continuationSeparator" w:id="0">
    <w:p w:rsidR="00676A29" w:rsidRDefault="00676A29" w:rsidP="00E959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6129"/>
      <w:docPartObj>
        <w:docPartGallery w:val="Page Numbers (Top of Page)"/>
        <w:docPartUnique/>
      </w:docPartObj>
    </w:sdtPr>
    <w:sdtEndPr/>
    <w:sdtContent>
      <w:p w:rsidR="00904EFB" w:rsidRDefault="00676A29">
        <w:pPr>
          <w:pStyle w:val="Header"/>
        </w:pPr>
        <w:r>
          <w:fldChar w:fldCharType="begin"/>
        </w:r>
        <w:r>
          <w:instrText xml:space="preserve"> PAGE   \* MERGEFORMAT </w:instrText>
        </w:r>
        <w:r>
          <w:fldChar w:fldCharType="separate"/>
        </w:r>
        <w:r w:rsidR="006B1D0A">
          <w:rPr>
            <w:noProof/>
          </w:rPr>
          <w:t>154</w:t>
        </w:r>
        <w:r>
          <w:rPr>
            <w:noProof/>
          </w:rPr>
          <w:fldChar w:fldCharType="end"/>
        </w:r>
      </w:p>
    </w:sdtContent>
  </w:sdt>
  <w:p w:rsidR="00904EFB" w:rsidRDefault="00904E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3B7EAD"/>
    <w:multiLevelType w:val="hybridMultilevel"/>
    <w:tmpl w:val="972887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297187C"/>
    <w:multiLevelType w:val="hybridMultilevel"/>
    <w:tmpl w:val="A7E2F3FA"/>
    <w:lvl w:ilvl="0" w:tplc="39D87F3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73DA5350"/>
    <w:multiLevelType w:val="hybridMultilevel"/>
    <w:tmpl w:val="454E16E4"/>
    <w:lvl w:ilvl="0" w:tplc="A420F1B6">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mirrorMargi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B16EB"/>
    <w:rsid w:val="001E00E3"/>
    <w:rsid w:val="002130EF"/>
    <w:rsid w:val="0022741A"/>
    <w:rsid w:val="00375192"/>
    <w:rsid w:val="003C07D3"/>
    <w:rsid w:val="00412C86"/>
    <w:rsid w:val="005D6B7A"/>
    <w:rsid w:val="00676A29"/>
    <w:rsid w:val="006B1D0A"/>
    <w:rsid w:val="00871E0E"/>
    <w:rsid w:val="008B4471"/>
    <w:rsid w:val="008D0742"/>
    <w:rsid w:val="00904EFB"/>
    <w:rsid w:val="009B102B"/>
    <w:rsid w:val="00A9229D"/>
    <w:rsid w:val="00AB16EB"/>
    <w:rsid w:val="00B831F4"/>
    <w:rsid w:val="00CD3C77"/>
    <w:rsid w:val="00E83C56"/>
    <w:rsid w:val="00E95980"/>
    <w:rsid w:val="00EC75DA"/>
    <w:rsid w:val="00ED5868"/>
    <w:rsid w:val="00F63075"/>
    <w:rsid w:val="00FA754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7E4A8E-2A06-46CF-8967-05AF7448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6EB"/>
    <w:pPr>
      <w:ind w:left="720"/>
      <w:contextualSpacing/>
    </w:pPr>
  </w:style>
  <w:style w:type="paragraph" w:styleId="Header">
    <w:name w:val="header"/>
    <w:basedOn w:val="Normal"/>
    <w:link w:val="HeaderChar"/>
    <w:uiPriority w:val="99"/>
    <w:unhideWhenUsed/>
    <w:rsid w:val="00E959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980"/>
  </w:style>
  <w:style w:type="paragraph" w:styleId="Footer">
    <w:name w:val="footer"/>
    <w:basedOn w:val="Normal"/>
    <w:link w:val="FooterChar"/>
    <w:uiPriority w:val="99"/>
    <w:unhideWhenUsed/>
    <w:rsid w:val="00E959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4ADAE-BF8A-4A58-BA2C-E0E8C90D3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dc:creator>
  <cp:lastModifiedBy>AU</cp:lastModifiedBy>
  <cp:revision>6</cp:revision>
  <cp:lastPrinted>2018-11-24T07:08:00Z</cp:lastPrinted>
  <dcterms:created xsi:type="dcterms:W3CDTF">2018-11-18T08:03:00Z</dcterms:created>
  <dcterms:modified xsi:type="dcterms:W3CDTF">2019-04-24T05:20:00Z</dcterms:modified>
</cp:coreProperties>
</file>