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88C" w:rsidRDefault="00D2645C" w:rsidP="005C54D0">
      <w:pPr>
        <w:spacing w:after="0" w:line="36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BAB III</w:t>
      </w:r>
    </w:p>
    <w:p w:rsidR="00D2645C" w:rsidRDefault="00D2645C" w:rsidP="005C54D0">
      <w:pPr>
        <w:spacing w:after="0" w:line="720" w:lineRule="auto"/>
        <w:jc w:val="center"/>
        <w:rPr>
          <w:rFonts w:asciiTheme="majorBidi" w:hAnsiTheme="majorBidi" w:cstheme="majorBidi"/>
          <w:b/>
          <w:bCs/>
          <w:sz w:val="28"/>
          <w:szCs w:val="28"/>
          <w:lang w:val="id-ID"/>
        </w:rPr>
      </w:pPr>
      <w:r>
        <w:rPr>
          <w:rFonts w:asciiTheme="majorBidi" w:hAnsiTheme="majorBidi" w:cstheme="majorBidi"/>
          <w:b/>
          <w:bCs/>
          <w:sz w:val="28"/>
          <w:szCs w:val="28"/>
          <w:lang w:val="id-ID"/>
        </w:rPr>
        <w:t>SISTEM PENDIDIKAN ISLAM DI INDONESIA</w:t>
      </w:r>
    </w:p>
    <w:p w:rsidR="00E10268" w:rsidRDefault="00D2645C" w:rsidP="00E10268">
      <w:pPr>
        <w:pStyle w:val="ListParagraph"/>
        <w:numPr>
          <w:ilvl w:val="0"/>
          <w:numId w:val="1"/>
        </w:numPr>
        <w:spacing w:after="0" w:line="480" w:lineRule="auto"/>
        <w:ind w:left="0"/>
        <w:jc w:val="both"/>
        <w:rPr>
          <w:rFonts w:asciiTheme="majorBidi" w:hAnsiTheme="majorBidi" w:cstheme="majorBidi"/>
          <w:b/>
          <w:bCs/>
          <w:sz w:val="24"/>
          <w:szCs w:val="24"/>
          <w:lang w:val="id-ID"/>
        </w:rPr>
      </w:pPr>
      <w:r>
        <w:rPr>
          <w:rFonts w:asciiTheme="majorBidi" w:hAnsiTheme="majorBidi" w:cstheme="majorBidi"/>
          <w:b/>
          <w:bCs/>
          <w:sz w:val="24"/>
          <w:szCs w:val="24"/>
          <w:lang w:val="id-ID"/>
        </w:rPr>
        <w:t>Sejarah Pendidikan Islam di Indonesia</w:t>
      </w:r>
    </w:p>
    <w:p w:rsidR="00E10268" w:rsidRDefault="00E10268" w:rsidP="00E1026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Pendidikan Islam di Indonesia sudah berlangsung sejak masu</w:t>
      </w:r>
      <w:r w:rsidR="00C54FEA">
        <w:rPr>
          <w:rFonts w:ascii="Times New Roman" w:eastAsia="Times New Roman" w:hAnsi="Times New Roman" w:cs="Times New Roman"/>
          <w:sz w:val="24"/>
          <w:szCs w:val="24"/>
        </w:rPr>
        <w:t>knya Islam di Indonesia. Agama</w:t>
      </w:r>
      <w:r w:rsidR="00C54FEA">
        <w:rPr>
          <w:rFonts w:ascii="Times New Roman" w:eastAsia="Times New Roman" w:hAnsi="Times New Roman" w:cs="Times New Roman"/>
          <w:sz w:val="24"/>
          <w:szCs w:val="24"/>
          <w:lang w:val="id-ID"/>
        </w:rPr>
        <w:t xml:space="preserve"> I</w:t>
      </w:r>
      <w:r w:rsidRPr="00E10268">
        <w:rPr>
          <w:rFonts w:ascii="Times New Roman" w:eastAsia="Times New Roman" w:hAnsi="Times New Roman" w:cs="Times New Roman"/>
          <w:sz w:val="24"/>
          <w:szCs w:val="24"/>
        </w:rPr>
        <w:t xml:space="preserve">slam datang ke Indonesia dibawa oleh pedagang-pedagang dari Gujarat, disiarkan secara damai tanpa paksaan, kekerasan atau perang. Dalam penyiaran </w:t>
      </w:r>
      <w:proofErr w:type="gramStart"/>
      <w:r w:rsidRPr="00E10268">
        <w:rPr>
          <w:rFonts w:ascii="Times New Roman" w:eastAsia="Times New Roman" w:hAnsi="Times New Roman" w:cs="Times New Roman"/>
          <w:sz w:val="24"/>
          <w:szCs w:val="24"/>
        </w:rPr>
        <w:t>islam</w:t>
      </w:r>
      <w:proofErr w:type="gramEnd"/>
      <w:r w:rsidRPr="00E10268">
        <w:rPr>
          <w:rFonts w:ascii="Times New Roman" w:eastAsia="Times New Roman" w:hAnsi="Times New Roman" w:cs="Times New Roman"/>
          <w:sz w:val="24"/>
          <w:szCs w:val="24"/>
        </w:rPr>
        <w:t xml:space="preserve"> pada tahun-tahun permulaan dilakukan oleh pemuka masyarakat yang dikenal dengan sebutan para wali.Parawali inilah yang berjasa mengembangkan agama islam, terutama di pulau Jawa yang dikenal dengan sebutan wali songo.</w:t>
      </w:r>
    </w:p>
    <w:p w:rsidR="00E10268" w:rsidRDefault="00E10268" w:rsidP="00E1026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Kegiatan pendidikan Islam tersebut merupakan pengalaman dan pengetahuan yang penting bagi kelangsungan perkembangan Islam dan umat Islam, baik secara kuantitas maupun kualitas. Pendidikan Islam itu bahkan menjadi tolak ukur, bagaimana Islam dan umatnya telah memainkan perananya dalam berbagai aspek sosial, politik, budaya.</w:t>
      </w:r>
      <w:r w:rsidR="000066D8">
        <w:rPr>
          <w:rStyle w:val="FootnoteReference"/>
          <w:rFonts w:ascii="Times New Roman" w:eastAsia="Times New Roman" w:hAnsi="Times New Roman" w:cs="Times New Roman"/>
          <w:sz w:val="24"/>
          <w:szCs w:val="24"/>
        </w:rPr>
        <w:footnoteReference w:id="1"/>
      </w:r>
    </w:p>
    <w:p w:rsidR="00E10268" w:rsidRDefault="00E10268" w:rsidP="00E1026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lastRenderedPageBreak/>
        <w:t xml:space="preserve">Pada tahap awal pendidikan </w:t>
      </w:r>
      <w:proofErr w:type="gramStart"/>
      <w:r w:rsidRPr="00E10268">
        <w:rPr>
          <w:rFonts w:ascii="Times New Roman" w:eastAsia="Times New Roman" w:hAnsi="Times New Roman" w:cs="Times New Roman"/>
          <w:sz w:val="24"/>
          <w:szCs w:val="24"/>
        </w:rPr>
        <w:t>islam</w:t>
      </w:r>
      <w:proofErr w:type="gramEnd"/>
      <w:r w:rsidRPr="00E10268">
        <w:rPr>
          <w:rFonts w:ascii="Times New Roman" w:eastAsia="Times New Roman" w:hAnsi="Times New Roman" w:cs="Times New Roman"/>
          <w:sz w:val="24"/>
          <w:szCs w:val="24"/>
        </w:rPr>
        <w:t xml:space="preserve"> dimulai dari kontak-kontak mubaligh (pendidik) dengan peserta didiknya. Setelah komunitas </w:t>
      </w:r>
      <w:proofErr w:type="gramStart"/>
      <w:r w:rsidRPr="00E10268">
        <w:rPr>
          <w:rFonts w:ascii="Times New Roman" w:eastAsia="Times New Roman" w:hAnsi="Times New Roman" w:cs="Times New Roman"/>
          <w:sz w:val="24"/>
          <w:szCs w:val="24"/>
        </w:rPr>
        <w:t>muslim</w:t>
      </w:r>
      <w:proofErr w:type="gramEnd"/>
      <w:r w:rsidRPr="00E10268">
        <w:rPr>
          <w:rFonts w:ascii="Times New Roman" w:eastAsia="Times New Roman" w:hAnsi="Times New Roman" w:cs="Times New Roman"/>
          <w:sz w:val="24"/>
          <w:szCs w:val="24"/>
        </w:rPr>
        <w:t xml:space="preserve"> terbentuk di suatu daerah tersebut tentu mereka membangun tempat peribadatan dalam hal ini disebut masjid. Masjid merupakan lembaga pendidikan Islam yang pertama muncul disamping tempat kediaman ulama dan mubaligh. Setelah itu muncullah lembaga-lembaga pendidikan lainnya seperti pesantren, dayah, ataupun surau. Nama-nama tersebut walaupun berbeda tetapi hakikatnya </w:t>
      </w:r>
      <w:proofErr w:type="gramStart"/>
      <w:r w:rsidRPr="00E10268">
        <w:rPr>
          <w:rFonts w:ascii="Times New Roman" w:eastAsia="Times New Roman" w:hAnsi="Times New Roman" w:cs="Times New Roman"/>
          <w:sz w:val="24"/>
          <w:szCs w:val="24"/>
        </w:rPr>
        <w:t>sama</w:t>
      </w:r>
      <w:proofErr w:type="gramEnd"/>
      <w:r w:rsidRPr="00E10268">
        <w:rPr>
          <w:rFonts w:ascii="Times New Roman" w:eastAsia="Times New Roman" w:hAnsi="Times New Roman" w:cs="Times New Roman"/>
          <w:sz w:val="24"/>
          <w:szCs w:val="24"/>
        </w:rPr>
        <w:t xml:space="preserve"> yakni sebagai tempat menuntut ilmu pengetahuan keagamaan. Perbedaan </w:t>
      </w:r>
      <w:proofErr w:type="gramStart"/>
      <w:r w:rsidRPr="00E10268">
        <w:rPr>
          <w:rFonts w:ascii="Times New Roman" w:eastAsia="Times New Roman" w:hAnsi="Times New Roman" w:cs="Times New Roman"/>
          <w:sz w:val="24"/>
          <w:szCs w:val="24"/>
        </w:rPr>
        <w:t>nama</w:t>
      </w:r>
      <w:proofErr w:type="gramEnd"/>
      <w:r w:rsidRPr="00E10268">
        <w:rPr>
          <w:rFonts w:ascii="Times New Roman" w:eastAsia="Times New Roman" w:hAnsi="Times New Roman" w:cs="Times New Roman"/>
          <w:sz w:val="24"/>
          <w:szCs w:val="24"/>
        </w:rPr>
        <w:t xml:space="preserve"> itu adalah dipengaruhi oleh perbedaan tempat.</w:t>
      </w:r>
    </w:p>
    <w:p w:rsidR="00E10268" w:rsidRDefault="00E10268" w:rsidP="00E10268">
      <w:pPr>
        <w:pStyle w:val="ListParagraph"/>
        <w:spacing w:after="0" w:line="480" w:lineRule="auto"/>
        <w:ind w:left="0" w:firstLine="851"/>
        <w:jc w:val="both"/>
        <w:rPr>
          <w:rFonts w:ascii="Times New Roman" w:eastAsia="Times New Roman" w:hAnsi="Times New Roman" w:cs="Times New Roman"/>
          <w:sz w:val="24"/>
          <w:szCs w:val="24"/>
          <w:lang w:val="id-ID"/>
        </w:rPr>
      </w:pPr>
      <w:r w:rsidRPr="00E10268">
        <w:rPr>
          <w:rFonts w:ascii="Times New Roman" w:eastAsia="Times New Roman" w:hAnsi="Times New Roman" w:cs="Times New Roman"/>
          <w:sz w:val="24"/>
          <w:szCs w:val="24"/>
        </w:rPr>
        <w:t>Inti dari pendidikan pada masa awal tersebut adalah ilmu-ilmu keagamaan yang dikonsentrasikan dengan membaca kitab-kitab klasik. Kitab-kitab klasik menjadi</w:t>
      </w:r>
      <w:proofErr w:type="gramStart"/>
      <w:r w:rsidRPr="00E10268">
        <w:rPr>
          <w:rFonts w:ascii="Times New Roman" w:eastAsia="Times New Roman" w:hAnsi="Times New Roman" w:cs="Times New Roman"/>
          <w:sz w:val="24"/>
          <w:szCs w:val="24"/>
        </w:rPr>
        <w:t>  ukuran</w:t>
      </w:r>
      <w:proofErr w:type="gramEnd"/>
      <w:r w:rsidRPr="00E10268">
        <w:rPr>
          <w:rFonts w:ascii="Times New Roman" w:eastAsia="Times New Roman" w:hAnsi="Times New Roman" w:cs="Times New Roman"/>
          <w:sz w:val="24"/>
          <w:szCs w:val="24"/>
        </w:rPr>
        <w:t xml:space="preserve"> bagi tinggi ren</w:t>
      </w:r>
      <w:r>
        <w:rPr>
          <w:rFonts w:ascii="Times New Roman" w:eastAsia="Times New Roman" w:hAnsi="Times New Roman" w:cs="Times New Roman"/>
          <w:sz w:val="24"/>
          <w:szCs w:val="24"/>
        </w:rPr>
        <w:t>dahnya ilmu keagamaan seseorang</w:t>
      </w:r>
      <w:r>
        <w:rPr>
          <w:rFonts w:ascii="Times New Roman" w:eastAsia="Times New Roman" w:hAnsi="Times New Roman" w:cs="Times New Roman"/>
          <w:sz w:val="24"/>
          <w:szCs w:val="24"/>
          <w:lang w:val="id-ID"/>
        </w:rPr>
        <w:t>.</w:t>
      </w:r>
      <w:r w:rsidRPr="00E10268">
        <w:rPr>
          <w:rStyle w:val="FootnoteReference"/>
          <w:rFonts w:ascii="Times New Roman" w:eastAsia="Times New Roman" w:hAnsi="Times New Roman" w:cs="Times New Roman"/>
          <w:sz w:val="24"/>
          <w:szCs w:val="24"/>
          <w:lang w:val="id-ID"/>
        </w:rPr>
        <w:footnoteReference w:id="2"/>
      </w:r>
    </w:p>
    <w:p w:rsidR="00E10268" w:rsidRDefault="00E10268" w:rsidP="00E1026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lang w:val="id-ID"/>
        </w:rPr>
        <w:t>Sejarah Pendidikan Islam dimulai sejak agama Islam masuk ke Indonesia yang oleh sebagian ahli sejarah mengatakan bahwa</w:t>
      </w:r>
      <w:r>
        <w:rPr>
          <w:rFonts w:ascii="Times New Roman" w:eastAsia="Times New Roman" w:hAnsi="Times New Roman" w:cs="Times New Roman"/>
          <w:sz w:val="24"/>
          <w:szCs w:val="24"/>
          <w:lang w:val="id-ID"/>
        </w:rPr>
        <w:t xml:space="preserve"> awal mula masuknya di pulau Su</w:t>
      </w:r>
      <w:r w:rsidRPr="00E10268">
        <w:rPr>
          <w:rFonts w:ascii="Times New Roman" w:eastAsia="Times New Roman" w:hAnsi="Times New Roman" w:cs="Times New Roman"/>
          <w:sz w:val="24"/>
          <w:szCs w:val="24"/>
          <w:lang w:val="id-ID"/>
        </w:rPr>
        <w:t>m</w:t>
      </w:r>
      <w:r>
        <w:rPr>
          <w:rFonts w:ascii="Times New Roman" w:eastAsia="Times New Roman" w:hAnsi="Times New Roman" w:cs="Times New Roman"/>
          <w:sz w:val="24"/>
          <w:szCs w:val="24"/>
          <w:lang w:val="id-ID"/>
        </w:rPr>
        <w:t>a</w:t>
      </w:r>
      <w:r w:rsidRPr="00E10268">
        <w:rPr>
          <w:rFonts w:ascii="Times New Roman" w:eastAsia="Times New Roman" w:hAnsi="Times New Roman" w:cs="Times New Roman"/>
          <w:sz w:val="24"/>
          <w:szCs w:val="24"/>
          <w:lang w:val="id-ID"/>
        </w:rPr>
        <w:t xml:space="preserve">tera bagian utara di </w:t>
      </w:r>
      <w:r w:rsidRPr="00E10268">
        <w:rPr>
          <w:rFonts w:ascii="Times New Roman" w:eastAsia="Times New Roman" w:hAnsi="Times New Roman" w:cs="Times New Roman"/>
          <w:sz w:val="24"/>
          <w:szCs w:val="24"/>
          <w:lang w:val="id-ID"/>
        </w:rPr>
        <w:lastRenderedPageBreak/>
        <w:t xml:space="preserve">daerah Aceh. </w:t>
      </w:r>
      <w:r w:rsidRPr="00E10268">
        <w:rPr>
          <w:rFonts w:ascii="Times New Roman" w:eastAsia="Times New Roman" w:hAnsi="Times New Roman" w:cs="Times New Roman"/>
          <w:sz w:val="24"/>
          <w:szCs w:val="24"/>
        </w:rPr>
        <w:t xml:space="preserve">Artinya, sejarah pendidikan Islam </w:t>
      </w:r>
      <w:proofErr w:type="gramStart"/>
      <w:r w:rsidRPr="00E10268">
        <w:rPr>
          <w:rFonts w:ascii="Times New Roman" w:eastAsia="Times New Roman" w:hAnsi="Times New Roman" w:cs="Times New Roman"/>
          <w:sz w:val="24"/>
          <w:szCs w:val="24"/>
        </w:rPr>
        <w:t>sama</w:t>
      </w:r>
      <w:proofErr w:type="gramEnd"/>
      <w:r w:rsidRPr="00E10268">
        <w:rPr>
          <w:rFonts w:ascii="Times New Roman" w:eastAsia="Times New Roman" w:hAnsi="Times New Roman" w:cs="Times New Roman"/>
          <w:sz w:val="24"/>
          <w:szCs w:val="24"/>
        </w:rPr>
        <w:t xml:space="preserve"> tuanya dengan masuknya agama Islam keIndonesia. Hal ini disebabkan karena pemeluk agama baru tersebut sudah tentu ingin mempelajari dan mengetahui lebih dalam tentang ajaran-ajaran Islam. Ingin pandai sholat, berdoa dan membaca al-Quran yang menyebabkan timbulnya proses belajar, meskipun dalam pengertian yang amat sederhana.</w:t>
      </w:r>
    </w:p>
    <w:p w:rsidR="00E10268" w:rsidRDefault="00E10268" w:rsidP="00E1026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Dari sinilah mulai timbul pendidikan Islam, dimana pada mulanya mereka belajar di rumah-rumah, langgar/surau, masjid kemudian berkembang menjadi pondok pesantren. Setelah itu baru timbul sistem madrasah yang teratur sebagaimana yang kita kenal sekarang ini.</w:t>
      </w:r>
      <w:r w:rsidR="000066D8">
        <w:rPr>
          <w:rStyle w:val="FootnoteReference"/>
          <w:rFonts w:ascii="Times New Roman" w:eastAsia="Times New Roman" w:hAnsi="Times New Roman" w:cs="Times New Roman"/>
          <w:sz w:val="24"/>
          <w:szCs w:val="24"/>
        </w:rPr>
        <w:footnoteReference w:id="3"/>
      </w:r>
    </w:p>
    <w:p w:rsidR="00F3647B" w:rsidRPr="000066D8" w:rsidRDefault="00E10268" w:rsidP="000066D8">
      <w:pPr>
        <w:pStyle w:val="ListParagraph"/>
        <w:spacing w:after="0" w:line="480" w:lineRule="auto"/>
        <w:ind w:left="0" w:firstLine="851"/>
        <w:jc w:val="both"/>
        <w:rPr>
          <w:rFonts w:ascii="Times New Roman" w:eastAsia="Times New Roman" w:hAnsi="Times New Roman" w:cs="Times New Roman"/>
          <w:sz w:val="24"/>
          <w:szCs w:val="24"/>
          <w:lang w:val="id-ID"/>
        </w:rPr>
      </w:pPr>
      <w:r w:rsidRPr="00E10268">
        <w:rPr>
          <w:rFonts w:ascii="Times New Roman" w:eastAsia="Times New Roman" w:hAnsi="Times New Roman" w:cs="Times New Roman"/>
          <w:sz w:val="24"/>
          <w:szCs w:val="24"/>
        </w:rPr>
        <w:t>Kendati</w:t>
      </w:r>
      <w:r w:rsidR="005C54D0">
        <w:rPr>
          <w:rFonts w:ascii="Times New Roman" w:eastAsia="Times New Roman" w:hAnsi="Times New Roman" w:cs="Times New Roman"/>
          <w:sz w:val="24"/>
          <w:szCs w:val="24"/>
          <w:lang w:val="id-ID"/>
        </w:rPr>
        <w:t xml:space="preserve"> </w:t>
      </w:r>
      <w:r w:rsidRPr="00E10268">
        <w:rPr>
          <w:rFonts w:ascii="Times New Roman" w:eastAsia="Times New Roman" w:hAnsi="Times New Roman" w:cs="Times New Roman"/>
          <w:sz w:val="24"/>
          <w:szCs w:val="24"/>
        </w:rPr>
        <w:t xml:space="preserve">pun pendidikan Islam dimulai sejak pertama Islam itu sendiri menancapkan dirinya di kepulauan nusantara, namun secara pasti tidak dapat diketahui bagaimana </w:t>
      </w:r>
      <w:proofErr w:type="gramStart"/>
      <w:r w:rsidRPr="00E10268">
        <w:rPr>
          <w:rFonts w:ascii="Times New Roman" w:eastAsia="Times New Roman" w:hAnsi="Times New Roman" w:cs="Times New Roman"/>
          <w:sz w:val="24"/>
          <w:szCs w:val="24"/>
        </w:rPr>
        <w:t>cara</w:t>
      </w:r>
      <w:proofErr w:type="gramEnd"/>
      <w:r w:rsidRPr="00E10268">
        <w:rPr>
          <w:rFonts w:ascii="Times New Roman" w:eastAsia="Times New Roman" w:hAnsi="Times New Roman" w:cs="Times New Roman"/>
          <w:sz w:val="24"/>
          <w:szCs w:val="24"/>
        </w:rPr>
        <w:t xml:space="preserve"> pendidikan pada masa permulaan Islam di Indonesia, seperti tentang buku yang dipakai, pengelolanya dan sistemnya. Yang </w:t>
      </w:r>
      <w:r w:rsidRPr="00E10268">
        <w:rPr>
          <w:rFonts w:ascii="Times New Roman" w:eastAsia="Times New Roman" w:hAnsi="Times New Roman" w:cs="Times New Roman"/>
          <w:sz w:val="24"/>
          <w:szCs w:val="24"/>
        </w:rPr>
        <w:lastRenderedPageBreak/>
        <w:t>dapat dipastikan hanyalah pendidikan Islam pada waktu itu telah ada, tetapi dal</w:t>
      </w:r>
      <w:r w:rsidR="000066D8">
        <w:rPr>
          <w:rFonts w:ascii="Times New Roman" w:eastAsia="Times New Roman" w:hAnsi="Times New Roman" w:cs="Times New Roman"/>
          <w:sz w:val="24"/>
          <w:szCs w:val="24"/>
        </w:rPr>
        <w:t>am bentuk yang sangat sederhana</w:t>
      </w:r>
      <w:r w:rsidR="000066D8">
        <w:rPr>
          <w:rFonts w:ascii="Times New Roman" w:eastAsia="Times New Roman" w:hAnsi="Times New Roman" w:cs="Times New Roman"/>
          <w:sz w:val="24"/>
          <w:szCs w:val="24"/>
          <w:lang w:val="id-ID"/>
        </w:rPr>
        <w:t>.</w:t>
      </w:r>
    </w:p>
    <w:p w:rsidR="00E10268" w:rsidRPr="00E10268" w:rsidRDefault="00E10268" w:rsidP="00E10268">
      <w:pPr>
        <w:pStyle w:val="ListParagraph"/>
        <w:numPr>
          <w:ilvl w:val="0"/>
          <w:numId w:val="7"/>
        </w:numPr>
        <w:spacing w:after="0" w:line="480" w:lineRule="auto"/>
        <w:ind w:left="426" w:hanging="426"/>
        <w:jc w:val="both"/>
        <w:rPr>
          <w:rFonts w:asciiTheme="majorBidi" w:hAnsiTheme="majorBidi" w:cstheme="majorBidi"/>
          <w:b/>
          <w:bCs/>
          <w:sz w:val="24"/>
          <w:szCs w:val="24"/>
          <w:lang w:val="id-ID"/>
        </w:rPr>
      </w:pPr>
      <w:r w:rsidRPr="00E10268">
        <w:rPr>
          <w:rFonts w:ascii="Times New Roman" w:eastAsia="Times New Roman" w:hAnsi="Times New Roman" w:cs="Times New Roman"/>
          <w:sz w:val="24"/>
          <w:szCs w:val="24"/>
        </w:rPr>
        <w:t>Periode Pengembangan Melalui Proses Adaptasi</w:t>
      </w:r>
    </w:p>
    <w:p w:rsidR="00E10268" w:rsidRDefault="002913BF" w:rsidP="00E10268">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Pada tahap awal pendidikan </w:t>
      </w:r>
      <w:r>
        <w:rPr>
          <w:rFonts w:ascii="Times New Roman" w:eastAsia="Times New Roman" w:hAnsi="Times New Roman" w:cs="Times New Roman"/>
          <w:sz w:val="24"/>
          <w:szCs w:val="24"/>
          <w:lang w:val="id-ID"/>
        </w:rPr>
        <w:t>I</w:t>
      </w:r>
      <w:r w:rsidR="00E10268" w:rsidRPr="00E10268">
        <w:rPr>
          <w:rFonts w:ascii="Times New Roman" w:eastAsia="Times New Roman" w:hAnsi="Times New Roman" w:cs="Times New Roman"/>
          <w:sz w:val="24"/>
          <w:szCs w:val="24"/>
        </w:rPr>
        <w:t>slam, pendidikan berlangsung secara informal. Disinilah para Muballig</w:t>
      </w:r>
      <w:r>
        <w:rPr>
          <w:rFonts w:ascii="Times New Roman" w:eastAsia="Times New Roman" w:hAnsi="Times New Roman" w:cs="Times New Roman"/>
          <w:sz w:val="24"/>
          <w:szCs w:val="24"/>
        </w:rPr>
        <w:t>h banyak berperan, yaitu dengan</w:t>
      </w:r>
      <w:r w:rsidR="00E10268" w:rsidRPr="00E10268">
        <w:rPr>
          <w:rFonts w:ascii="Times New Roman" w:eastAsia="Times New Roman" w:hAnsi="Times New Roman" w:cs="Times New Roman"/>
          <w:sz w:val="24"/>
          <w:szCs w:val="24"/>
        </w:rPr>
        <w:t xml:space="preserve"> memberikan contoh teladan dalam sikap hidu</w:t>
      </w:r>
      <w:r>
        <w:rPr>
          <w:rFonts w:ascii="Times New Roman" w:eastAsia="Times New Roman" w:hAnsi="Times New Roman" w:cs="Times New Roman"/>
          <w:sz w:val="24"/>
          <w:szCs w:val="24"/>
        </w:rPr>
        <w:t>p mereka sehari-hari. Para Muba</w:t>
      </w:r>
      <w:r w:rsidR="00E10268" w:rsidRPr="00E10268">
        <w:rPr>
          <w:rFonts w:ascii="Times New Roman" w:eastAsia="Times New Roman" w:hAnsi="Times New Roman" w:cs="Times New Roman"/>
          <w:sz w:val="24"/>
          <w:szCs w:val="24"/>
        </w:rPr>
        <w:t>ligh itu menunjukan akhlaqul karimah, sehingga masyarakat yang menjad</w:t>
      </w:r>
      <w:r>
        <w:rPr>
          <w:rFonts w:ascii="Times New Roman" w:eastAsia="Times New Roman" w:hAnsi="Times New Roman" w:cs="Times New Roman"/>
          <w:sz w:val="24"/>
          <w:szCs w:val="24"/>
        </w:rPr>
        <w:t xml:space="preserve">i tertarik untuk memeluk agama </w:t>
      </w:r>
      <w:r>
        <w:rPr>
          <w:rFonts w:ascii="Times New Roman" w:eastAsia="Times New Roman" w:hAnsi="Times New Roman" w:cs="Times New Roman"/>
          <w:sz w:val="24"/>
          <w:szCs w:val="24"/>
          <w:lang w:val="id-ID"/>
        </w:rPr>
        <w:t>I</w:t>
      </w:r>
      <w:r w:rsidR="00E10268" w:rsidRPr="00E10268">
        <w:rPr>
          <w:rFonts w:ascii="Times New Roman" w:eastAsia="Times New Roman" w:hAnsi="Times New Roman" w:cs="Times New Roman"/>
          <w:sz w:val="24"/>
          <w:szCs w:val="24"/>
        </w:rPr>
        <w:t>slam dan mencontoh perilaku mereka.</w:t>
      </w:r>
    </w:p>
    <w:p w:rsidR="00E10268" w:rsidRDefault="002913BF" w:rsidP="00E10268">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Didalam sejarah </w:t>
      </w:r>
      <w:r>
        <w:rPr>
          <w:rFonts w:ascii="Times New Roman" w:eastAsia="Times New Roman" w:hAnsi="Times New Roman" w:cs="Times New Roman"/>
          <w:sz w:val="24"/>
          <w:szCs w:val="24"/>
          <w:lang w:val="id-ID"/>
        </w:rPr>
        <w:t>I</w:t>
      </w:r>
      <w:r w:rsidR="00E10268" w:rsidRPr="00E10268">
        <w:rPr>
          <w:rFonts w:ascii="Times New Roman" w:eastAsia="Times New Roman" w:hAnsi="Times New Roman" w:cs="Times New Roman"/>
          <w:sz w:val="24"/>
          <w:szCs w:val="24"/>
        </w:rPr>
        <w:t xml:space="preserve">slam, sejak zaman </w:t>
      </w:r>
      <w:r w:rsidR="00E10268">
        <w:rPr>
          <w:rFonts w:ascii="Times New Roman" w:eastAsia="Times New Roman" w:hAnsi="Times New Roman" w:cs="Times New Roman"/>
          <w:sz w:val="24"/>
          <w:szCs w:val="24"/>
        </w:rPr>
        <w:t xml:space="preserve">Nabi Muhammad SAW, rumah-rumah </w:t>
      </w:r>
      <w:r w:rsidR="00E10268" w:rsidRPr="00E10268">
        <w:rPr>
          <w:rFonts w:ascii="Times New Roman" w:eastAsia="Times New Roman" w:hAnsi="Times New Roman" w:cs="Times New Roman"/>
          <w:sz w:val="24"/>
          <w:szCs w:val="24"/>
        </w:rPr>
        <w:t xml:space="preserve">ibadah difungsikan sebagai tempat pendidikan. Dengan demikian, masjid berfungsi sebagai tempat pendidikan adalah merupakan suatu keharusan di kalangan masyarakat </w:t>
      </w:r>
      <w:proofErr w:type="gramStart"/>
      <w:r w:rsidR="00E10268" w:rsidRPr="00E10268">
        <w:rPr>
          <w:rFonts w:ascii="Times New Roman" w:eastAsia="Times New Roman" w:hAnsi="Times New Roman" w:cs="Times New Roman"/>
          <w:sz w:val="24"/>
          <w:szCs w:val="24"/>
        </w:rPr>
        <w:t>muslim</w:t>
      </w:r>
      <w:proofErr w:type="gramEnd"/>
      <w:r w:rsidR="00E10268" w:rsidRPr="00E10268">
        <w:rPr>
          <w:rFonts w:ascii="Times New Roman" w:eastAsia="Times New Roman" w:hAnsi="Times New Roman" w:cs="Times New Roman"/>
          <w:sz w:val="24"/>
          <w:szCs w:val="24"/>
        </w:rPr>
        <w:t>.</w:t>
      </w:r>
      <w:r w:rsidR="00F3647B">
        <w:rPr>
          <w:rStyle w:val="FootnoteReference"/>
          <w:rFonts w:ascii="Times New Roman" w:eastAsia="Times New Roman" w:hAnsi="Times New Roman" w:cs="Times New Roman"/>
          <w:sz w:val="24"/>
          <w:szCs w:val="24"/>
        </w:rPr>
        <w:footnoteReference w:id="4"/>
      </w:r>
    </w:p>
    <w:p w:rsidR="002913BF" w:rsidRDefault="00E10268" w:rsidP="002913BF">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 xml:space="preserve">Adanya masjid tersebut dapat pula dipastikan bahwa mereka menggunakannya untuk </w:t>
      </w:r>
      <w:r w:rsidR="002913BF">
        <w:rPr>
          <w:rFonts w:ascii="Times New Roman" w:eastAsia="Times New Roman" w:hAnsi="Times New Roman" w:cs="Times New Roman"/>
          <w:sz w:val="24"/>
          <w:szCs w:val="24"/>
        </w:rPr>
        <w:t xml:space="preserve">melaksanakan proses pendidikan </w:t>
      </w:r>
      <w:r w:rsidR="002913BF">
        <w:rPr>
          <w:rFonts w:ascii="Times New Roman" w:eastAsia="Times New Roman" w:hAnsi="Times New Roman" w:cs="Times New Roman"/>
          <w:sz w:val="24"/>
          <w:szCs w:val="24"/>
          <w:lang w:val="id-ID"/>
        </w:rPr>
        <w:t>I</w:t>
      </w:r>
      <w:r w:rsidRPr="00E10268">
        <w:rPr>
          <w:rFonts w:ascii="Times New Roman" w:eastAsia="Times New Roman" w:hAnsi="Times New Roman" w:cs="Times New Roman"/>
          <w:sz w:val="24"/>
          <w:szCs w:val="24"/>
        </w:rPr>
        <w:t>slam, dan sejak saat itu pula mulai berlangsungnya pendidikan non formal.</w:t>
      </w:r>
    </w:p>
    <w:p w:rsidR="002F15B1" w:rsidRDefault="00E10268" w:rsidP="002913BF">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lastRenderedPageBreak/>
        <w:t>S</w:t>
      </w:r>
      <w:r w:rsidRPr="002913BF">
        <w:rPr>
          <w:rFonts w:asciiTheme="majorBidi" w:eastAsia="Times New Roman" w:hAnsiTheme="majorBidi" w:cstheme="majorBidi"/>
          <w:sz w:val="24"/>
          <w:szCs w:val="24"/>
        </w:rPr>
        <w:t xml:space="preserve">elain itu, penyebaran Islam juga dilakukan melalui hubungan perdagangan di luar Nusantara hal ini, karena para penyebar </w:t>
      </w:r>
      <w:hyperlink r:id="rId9" w:history="1">
        <w:r w:rsidRPr="002913BF">
          <w:rPr>
            <w:rFonts w:asciiTheme="majorBidi" w:eastAsia="Times New Roman" w:hAnsiTheme="majorBidi" w:cstheme="majorBidi"/>
            <w:sz w:val="24"/>
            <w:szCs w:val="24"/>
          </w:rPr>
          <w:t>dakwah</w:t>
        </w:r>
      </w:hyperlink>
      <w:r w:rsidRPr="002913BF">
        <w:rPr>
          <w:rFonts w:asciiTheme="majorBidi" w:eastAsia="Times New Roman" w:hAnsiTheme="majorBidi" w:cstheme="majorBidi"/>
          <w:sz w:val="24"/>
          <w:szCs w:val="24"/>
        </w:rPr>
        <w:t xml:space="preserve"> atau </w:t>
      </w:r>
      <w:hyperlink r:id="rId10" w:history="1">
        <w:r w:rsidRPr="002913BF">
          <w:rPr>
            <w:rFonts w:asciiTheme="majorBidi" w:eastAsia="Times New Roman" w:hAnsiTheme="majorBidi" w:cstheme="majorBidi"/>
            <w:sz w:val="24"/>
            <w:szCs w:val="24"/>
          </w:rPr>
          <w:t>mubaligh</w:t>
        </w:r>
      </w:hyperlink>
      <w:r w:rsidRPr="002913BF">
        <w:rPr>
          <w:rFonts w:asciiTheme="majorBidi" w:eastAsia="Times New Roman" w:hAnsiTheme="majorBidi" w:cstheme="majorBidi"/>
          <w:sz w:val="24"/>
          <w:szCs w:val="24"/>
        </w:rPr>
        <w:t xml:space="preserve"> merupakan utusan dari pemerintahan Islam yang datang dari luar </w:t>
      </w:r>
      <w:hyperlink r:id="rId11" w:history="1">
        <w:r w:rsidRPr="002913BF">
          <w:rPr>
            <w:rFonts w:asciiTheme="majorBidi" w:eastAsia="Times New Roman" w:hAnsiTheme="majorBidi" w:cstheme="majorBidi"/>
            <w:sz w:val="24"/>
            <w:szCs w:val="24"/>
          </w:rPr>
          <w:t>Indonesia</w:t>
        </w:r>
      </w:hyperlink>
      <w:r w:rsidRPr="002913BF">
        <w:rPr>
          <w:rFonts w:asciiTheme="majorBidi" w:eastAsia="Times New Roman" w:hAnsiTheme="majorBidi" w:cstheme="majorBidi"/>
          <w:sz w:val="24"/>
          <w:szCs w:val="24"/>
        </w:rPr>
        <w:t xml:space="preserve">, maka untuk menghidupi diri dan keluarga mereka, para </w:t>
      </w:r>
      <w:hyperlink r:id="rId12" w:history="1">
        <w:r w:rsidRPr="002913BF">
          <w:rPr>
            <w:rFonts w:asciiTheme="majorBidi" w:eastAsia="Times New Roman" w:hAnsiTheme="majorBidi" w:cstheme="majorBidi"/>
            <w:sz w:val="24"/>
            <w:szCs w:val="24"/>
          </w:rPr>
          <w:t>mubaligh</w:t>
        </w:r>
      </w:hyperlink>
      <w:r w:rsidRPr="002913BF">
        <w:rPr>
          <w:rFonts w:asciiTheme="majorBidi" w:eastAsia="Times New Roman" w:hAnsiTheme="majorBidi" w:cstheme="majorBidi"/>
          <w:sz w:val="24"/>
          <w:szCs w:val="24"/>
        </w:rPr>
        <w:t xml:space="preserve"> ini bekerja melalui cara berdagang, para mubaligh inipun menyebarkan Islam kepada para </w:t>
      </w:r>
      <w:hyperlink r:id="rId13" w:history="1">
        <w:r w:rsidRPr="002913BF">
          <w:rPr>
            <w:rFonts w:asciiTheme="majorBidi" w:eastAsia="Times New Roman" w:hAnsiTheme="majorBidi" w:cstheme="majorBidi"/>
            <w:sz w:val="24"/>
            <w:szCs w:val="24"/>
          </w:rPr>
          <w:t>pedagang</w:t>
        </w:r>
      </w:hyperlink>
      <w:r w:rsidRPr="002913BF">
        <w:rPr>
          <w:rFonts w:asciiTheme="majorBidi" w:eastAsia="Times New Roman" w:hAnsiTheme="majorBidi" w:cstheme="majorBidi"/>
          <w:sz w:val="24"/>
          <w:szCs w:val="24"/>
        </w:rPr>
        <w:t xml:space="preserve"> dari penduduk </w:t>
      </w:r>
      <w:r w:rsidRPr="00E10268">
        <w:rPr>
          <w:rFonts w:ascii="Times New Roman" w:eastAsia="Times New Roman" w:hAnsi="Times New Roman" w:cs="Times New Roman"/>
          <w:sz w:val="24"/>
          <w:szCs w:val="24"/>
        </w:rPr>
        <w:t>asli, hingga para pedagang ini memeluk Islam dan meyebarkan pula ke penduduk lainnya, karena umumnya pedagang dan ahli kerajaanlah yang pertama mengadopsi agama baru tersebut.</w:t>
      </w:r>
      <w:r>
        <w:rPr>
          <w:rStyle w:val="FootnoteReference"/>
          <w:rFonts w:ascii="Times New Roman" w:eastAsia="Times New Roman" w:hAnsi="Times New Roman" w:cs="Times New Roman"/>
          <w:sz w:val="24"/>
          <w:szCs w:val="24"/>
        </w:rPr>
        <w:footnoteReference w:id="5"/>
      </w:r>
      <w:r w:rsidRPr="00E10268">
        <w:rPr>
          <w:rFonts w:ascii="Times New Roman" w:eastAsia="Times New Roman" w:hAnsi="Times New Roman" w:cs="Times New Roman"/>
          <w:sz w:val="24"/>
          <w:szCs w:val="24"/>
        </w:rPr>
        <w:t xml:space="preserve"> Dan dengan demikian masyarkat atau rakyatnya memeluk agama Islam seperti yang terjadi pada beberapa kerjaaan, yaitu Kerajaan Samudra pasai, Perlak, Aceh Darussalam, dan Maluku, dan beberapa kerajaan lainnya.</w:t>
      </w:r>
    </w:p>
    <w:p w:rsidR="002F15B1" w:rsidRPr="002F15B1" w:rsidRDefault="00E10268" w:rsidP="002F15B1">
      <w:pPr>
        <w:pStyle w:val="ListParagraph"/>
        <w:numPr>
          <w:ilvl w:val="0"/>
          <w:numId w:val="7"/>
        </w:numPr>
        <w:spacing w:after="0" w:line="480" w:lineRule="auto"/>
        <w:ind w:left="426"/>
        <w:jc w:val="both"/>
        <w:rPr>
          <w:rFonts w:asciiTheme="majorBidi" w:hAnsiTheme="majorBidi" w:cstheme="majorBidi"/>
          <w:b/>
          <w:bCs/>
          <w:sz w:val="24"/>
          <w:szCs w:val="24"/>
          <w:lang w:val="id-ID"/>
        </w:rPr>
      </w:pPr>
      <w:r w:rsidRPr="002F15B1">
        <w:rPr>
          <w:rFonts w:ascii="Times New Roman" w:eastAsia="Times New Roman" w:hAnsi="Times New Roman" w:cs="Times New Roman"/>
          <w:sz w:val="24"/>
          <w:szCs w:val="24"/>
        </w:rPr>
        <w:t>Periode Kerajaan Islam</w:t>
      </w:r>
    </w:p>
    <w:p w:rsidR="002F15B1" w:rsidRPr="002F15B1" w:rsidRDefault="00E10268" w:rsidP="00F8164D">
      <w:pPr>
        <w:pStyle w:val="ListParagraph"/>
        <w:numPr>
          <w:ilvl w:val="0"/>
          <w:numId w:val="8"/>
        </w:numPr>
        <w:spacing w:after="0" w:line="480" w:lineRule="auto"/>
        <w:ind w:left="426"/>
        <w:jc w:val="both"/>
        <w:rPr>
          <w:rFonts w:asciiTheme="majorBidi" w:hAnsiTheme="majorBidi" w:cstheme="majorBidi"/>
          <w:b/>
          <w:bCs/>
          <w:sz w:val="24"/>
          <w:szCs w:val="24"/>
          <w:lang w:val="id-ID"/>
        </w:rPr>
      </w:pPr>
      <w:r w:rsidRPr="002F15B1">
        <w:rPr>
          <w:rFonts w:ascii="Times New Roman" w:eastAsia="Times New Roman" w:hAnsi="Times New Roman" w:cs="Times New Roman"/>
          <w:sz w:val="24"/>
          <w:szCs w:val="24"/>
        </w:rPr>
        <w:t>Zaman  Kerajaan Samudra Pasai</w:t>
      </w:r>
    </w:p>
    <w:p w:rsidR="00F8164D" w:rsidRDefault="00E10268" w:rsidP="00F8164D">
      <w:pPr>
        <w:pStyle w:val="ListParagraph"/>
        <w:spacing w:after="0" w:line="480" w:lineRule="auto"/>
        <w:ind w:left="0" w:firstLine="851"/>
        <w:jc w:val="both"/>
        <w:rPr>
          <w:rFonts w:ascii="Times New Roman" w:eastAsia="Times New Roman" w:hAnsi="Times New Roman" w:cs="Times New Roman"/>
          <w:sz w:val="24"/>
          <w:szCs w:val="24"/>
        </w:rPr>
      </w:pPr>
      <w:r w:rsidRPr="002F15B1">
        <w:rPr>
          <w:rFonts w:ascii="Times New Roman" w:eastAsia="Times New Roman" w:hAnsi="Times New Roman" w:cs="Times New Roman"/>
          <w:sz w:val="24"/>
          <w:szCs w:val="24"/>
        </w:rPr>
        <w:t xml:space="preserve">Kerajaan Islam pertama di Indonesia adalah kerajaan Samudra Pasai, yang didirikan pada abad ke-10 M dengan raja </w:t>
      </w:r>
      <w:r w:rsidRPr="002F15B1">
        <w:rPr>
          <w:rFonts w:ascii="Times New Roman" w:eastAsia="Times New Roman" w:hAnsi="Times New Roman" w:cs="Times New Roman"/>
          <w:sz w:val="24"/>
          <w:szCs w:val="24"/>
        </w:rPr>
        <w:lastRenderedPageBreak/>
        <w:t>pertamanya Malik Ibrahim bin Mahdum. Yang kedua bernama Al-Malik Al-Shaleh dan yang terakhir bernama Al-Malik Sabar Syah (tahun 1444 M/ abad ke-15 H).</w:t>
      </w:r>
    </w:p>
    <w:p w:rsidR="00F8164D" w:rsidRDefault="00E10268" w:rsidP="00F8164D">
      <w:pPr>
        <w:pStyle w:val="ListParagraph"/>
        <w:spacing w:after="0" w:line="480" w:lineRule="auto"/>
        <w:ind w:left="0" w:firstLine="851"/>
        <w:jc w:val="both"/>
        <w:rPr>
          <w:rFonts w:ascii="Times New Roman" w:eastAsia="Times New Roman" w:hAnsi="Times New Roman" w:cs="Times New Roman"/>
          <w:sz w:val="24"/>
          <w:szCs w:val="24"/>
          <w:lang w:val="id-ID"/>
        </w:rPr>
      </w:pPr>
      <w:r w:rsidRPr="00F8164D">
        <w:rPr>
          <w:rFonts w:ascii="Times New Roman" w:eastAsia="Times New Roman" w:hAnsi="Times New Roman" w:cs="Times New Roman"/>
          <w:sz w:val="24"/>
          <w:szCs w:val="24"/>
        </w:rPr>
        <w:t>Pada tahun 1345, Ibnu Batutah dari Maroko sempat singgah di Kerajaan Pasai pada zaman pemerintahan Malik Az-Zahir, raja yang terkenal alim dalam ilmu agama dan bermazhab Syafi’i, mengadakan pengajian sampai waktu sholat Ashar dan fasih berbahasa Arab serta memprakt</w:t>
      </w:r>
      <w:r w:rsidR="002F15B1" w:rsidRPr="00F8164D">
        <w:rPr>
          <w:rFonts w:ascii="Times New Roman" w:eastAsia="Times New Roman" w:hAnsi="Times New Roman" w:cs="Times New Roman"/>
          <w:sz w:val="24"/>
          <w:szCs w:val="24"/>
        </w:rPr>
        <w:t>ekkan pola hidup yang sederhana</w:t>
      </w:r>
      <w:r w:rsidR="002F15B1" w:rsidRPr="00F8164D">
        <w:rPr>
          <w:rFonts w:ascii="Times New Roman" w:eastAsia="Times New Roman" w:hAnsi="Times New Roman" w:cs="Times New Roman"/>
          <w:sz w:val="24"/>
          <w:szCs w:val="24"/>
          <w:lang w:val="id-ID"/>
        </w:rPr>
        <w:t>.</w:t>
      </w:r>
      <w:r w:rsidR="002F15B1">
        <w:rPr>
          <w:rStyle w:val="FootnoteReference"/>
          <w:rFonts w:ascii="Times New Roman" w:eastAsia="Times New Roman" w:hAnsi="Times New Roman" w:cs="Times New Roman"/>
          <w:sz w:val="24"/>
          <w:szCs w:val="24"/>
          <w:lang w:val="id-ID"/>
        </w:rPr>
        <w:footnoteReference w:id="6"/>
      </w:r>
      <w:r w:rsidR="002F15B1" w:rsidRPr="00F8164D">
        <w:rPr>
          <w:rFonts w:ascii="Times New Roman" w:eastAsia="Times New Roman" w:hAnsi="Times New Roman" w:cs="Times New Roman"/>
          <w:sz w:val="24"/>
          <w:szCs w:val="24"/>
        </w:rPr>
        <w:t xml:space="preserve"> </w:t>
      </w:r>
      <w:r w:rsidRPr="00F8164D">
        <w:rPr>
          <w:rFonts w:ascii="Times New Roman" w:eastAsia="Times New Roman" w:hAnsi="Times New Roman" w:cs="Times New Roman"/>
          <w:sz w:val="24"/>
          <w:szCs w:val="24"/>
        </w:rPr>
        <w:t>Keterangan Ibnu Batutah tersebut dapat ditarik kesimpulan pendidikan yang berlaku di zaman kerajaan Pasai sebagai berikut:</w:t>
      </w:r>
      <w:r w:rsidR="002F15B1" w:rsidRPr="00F8164D">
        <w:rPr>
          <w:rFonts w:ascii="Times New Roman" w:eastAsia="Times New Roman" w:hAnsi="Times New Roman" w:cs="Times New Roman"/>
          <w:sz w:val="24"/>
          <w:szCs w:val="24"/>
          <w:lang w:val="id-ID"/>
        </w:rPr>
        <w:t xml:space="preserve"> </w:t>
      </w:r>
      <w:r w:rsidRPr="00F8164D">
        <w:rPr>
          <w:rFonts w:ascii="Times New Roman" w:eastAsia="Times New Roman" w:hAnsi="Times New Roman" w:cs="Times New Roman"/>
          <w:sz w:val="24"/>
          <w:szCs w:val="24"/>
        </w:rPr>
        <w:t>Materi pendidikan dan pengajaran agama bidang syari’at adalah Fiqh mazhab Syafi’i</w:t>
      </w:r>
      <w:r w:rsidR="002F15B1" w:rsidRPr="00F8164D">
        <w:rPr>
          <w:rFonts w:ascii="Times New Roman" w:eastAsia="Times New Roman" w:hAnsi="Times New Roman" w:cs="Times New Roman"/>
          <w:sz w:val="24"/>
          <w:szCs w:val="24"/>
          <w:lang w:val="id-ID"/>
        </w:rPr>
        <w:t xml:space="preserve">, </w:t>
      </w:r>
      <w:r w:rsidRPr="00F8164D">
        <w:rPr>
          <w:rFonts w:ascii="Times New Roman" w:eastAsia="Times New Roman" w:hAnsi="Times New Roman" w:cs="Times New Roman"/>
          <w:sz w:val="24"/>
          <w:szCs w:val="24"/>
        </w:rPr>
        <w:t>Sistem pendidikannya secara informal berupa majlis ta’lim dan halaqoh</w:t>
      </w:r>
      <w:r w:rsidR="002F15B1" w:rsidRPr="00F8164D">
        <w:rPr>
          <w:rFonts w:ascii="Times New Roman" w:eastAsia="Times New Roman" w:hAnsi="Times New Roman" w:cs="Times New Roman"/>
          <w:sz w:val="24"/>
          <w:szCs w:val="24"/>
          <w:lang w:val="id-ID"/>
        </w:rPr>
        <w:t xml:space="preserve"> </w:t>
      </w:r>
      <w:r w:rsidRPr="00F8164D">
        <w:rPr>
          <w:rFonts w:ascii="Times New Roman" w:eastAsia="Times New Roman" w:hAnsi="Times New Roman" w:cs="Times New Roman"/>
          <w:sz w:val="24"/>
          <w:szCs w:val="24"/>
        </w:rPr>
        <w:t>Tokoh pemerintahan merangkap tokoh agama</w:t>
      </w:r>
      <w:r w:rsidR="002F15B1" w:rsidRPr="00F8164D">
        <w:rPr>
          <w:rFonts w:ascii="Times New Roman" w:eastAsia="Times New Roman" w:hAnsi="Times New Roman" w:cs="Times New Roman"/>
          <w:sz w:val="24"/>
          <w:szCs w:val="24"/>
          <w:lang w:val="id-ID"/>
        </w:rPr>
        <w:t xml:space="preserve">. </w:t>
      </w:r>
      <w:r w:rsidRPr="00F8164D">
        <w:rPr>
          <w:rFonts w:ascii="Times New Roman" w:eastAsia="Times New Roman" w:hAnsi="Times New Roman" w:cs="Times New Roman"/>
          <w:sz w:val="24"/>
          <w:szCs w:val="24"/>
        </w:rPr>
        <w:t>Biaya pendidikan bersumber d</w:t>
      </w:r>
      <w:r w:rsidR="002F15B1" w:rsidRPr="00F8164D">
        <w:rPr>
          <w:rFonts w:ascii="Times New Roman" w:eastAsia="Times New Roman" w:hAnsi="Times New Roman" w:cs="Times New Roman"/>
          <w:sz w:val="24"/>
          <w:szCs w:val="24"/>
        </w:rPr>
        <w:t>ari Negara</w:t>
      </w:r>
      <w:r w:rsidR="002F15B1" w:rsidRPr="00F8164D">
        <w:rPr>
          <w:rFonts w:ascii="Times New Roman" w:eastAsia="Times New Roman" w:hAnsi="Times New Roman" w:cs="Times New Roman"/>
          <w:sz w:val="24"/>
          <w:szCs w:val="24"/>
          <w:lang w:val="id-ID"/>
        </w:rPr>
        <w:t>.</w:t>
      </w:r>
      <w:r w:rsidR="002F15B1" w:rsidRPr="002F15B1">
        <w:rPr>
          <w:rStyle w:val="FootnoteReference"/>
          <w:rFonts w:ascii="Times New Roman" w:eastAsia="Times New Roman" w:hAnsi="Times New Roman" w:cs="Times New Roman"/>
          <w:sz w:val="24"/>
          <w:szCs w:val="24"/>
          <w:lang w:val="id-ID"/>
        </w:rPr>
        <w:footnoteReference w:id="7"/>
      </w:r>
    </w:p>
    <w:p w:rsidR="002F15B1" w:rsidRPr="00F8164D" w:rsidRDefault="00E10268" w:rsidP="00F8164D">
      <w:pPr>
        <w:pStyle w:val="ListParagraph"/>
        <w:spacing w:after="0" w:line="480" w:lineRule="auto"/>
        <w:ind w:left="0" w:firstLine="851"/>
        <w:jc w:val="both"/>
        <w:rPr>
          <w:rFonts w:ascii="Times New Roman" w:eastAsia="Times New Roman" w:hAnsi="Times New Roman" w:cs="Times New Roman"/>
          <w:sz w:val="24"/>
          <w:szCs w:val="24"/>
        </w:rPr>
      </w:pPr>
      <w:r w:rsidRPr="00F8164D">
        <w:rPr>
          <w:rFonts w:ascii="Times New Roman" w:eastAsia="Times New Roman" w:hAnsi="Times New Roman" w:cs="Times New Roman"/>
          <w:sz w:val="24"/>
          <w:szCs w:val="24"/>
        </w:rPr>
        <w:t xml:space="preserve">Pada zaman kerajaan Samudra Pasai mencapai kejayaannya pada abad ke-14 M, maka pendidikan juga tentu </w:t>
      </w:r>
      <w:r w:rsidRPr="00F8164D">
        <w:rPr>
          <w:rFonts w:ascii="Times New Roman" w:eastAsia="Times New Roman" w:hAnsi="Times New Roman" w:cs="Times New Roman"/>
          <w:sz w:val="24"/>
          <w:szCs w:val="24"/>
        </w:rPr>
        <w:lastRenderedPageBreak/>
        <w:t>mendapat tempat tersendiri. Mengutip keterangan Tome Pires, yang menyatakan bahwa “di Samudra Pasai banyak terdapat kota, dimana antar warga kota tersebut terdapat orang-orang berpendidikan”.</w:t>
      </w:r>
    </w:p>
    <w:p w:rsidR="00E10268" w:rsidRDefault="00E10268" w:rsidP="002F15B1">
      <w:pPr>
        <w:pStyle w:val="ListParagraph"/>
        <w:spacing w:after="0" w:line="240" w:lineRule="auto"/>
        <w:ind w:left="567"/>
        <w:jc w:val="both"/>
        <w:rPr>
          <w:rFonts w:ascii="Times New Roman" w:eastAsia="Times New Roman" w:hAnsi="Times New Roman" w:cs="Times New Roman"/>
          <w:color w:val="0000FF"/>
          <w:sz w:val="24"/>
          <w:szCs w:val="24"/>
          <w:lang w:val="id-ID"/>
        </w:rPr>
      </w:pPr>
      <w:r w:rsidRPr="00E10268">
        <w:rPr>
          <w:rFonts w:ascii="Times New Roman" w:eastAsia="Times New Roman" w:hAnsi="Times New Roman" w:cs="Times New Roman"/>
          <w:sz w:val="24"/>
          <w:szCs w:val="24"/>
        </w:rPr>
        <w:t xml:space="preserve">Menurut Ibnu Batutah, Pasai pada abad ke-14 M, sudah merupakan pusat studi Islam di Asia Tenggara, dan banyak berkumpul ulama-ulama dari negara-negara Islam. Ibnu Batutah menyatakan bahwa Sultan Malikul Zahir adalah orang yang cinta kepada para ulama dan ilmu pengetahuan. Bila hari jum’at tiba, Sultan sembahyang di Masjid menggunakan pakaian ulama, setelah sembahyang mengadakan diskusi dengan para alim pengetahuan agama, antara lain: Amir Abdullah dari Delhi, dan Tajudin dari Ispahan. Bentuk pendidikan dengan </w:t>
      </w:r>
      <w:proofErr w:type="gramStart"/>
      <w:r w:rsidRPr="00E10268">
        <w:rPr>
          <w:rFonts w:ascii="Times New Roman" w:eastAsia="Times New Roman" w:hAnsi="Times New Roman" w:cs="Times New Roman"/>
          <w:sz w:val="24"/>
          <w:szCs w:val="24"/>
        </w:rPr>
        <w:t>cara</w:t>
      </w:r>
      <w:proofErr w:type="gramEnd"/>
      <w:r w:rsidRPr="00E10268">
        <w:rPr>
          <w:rFonts w:ascii="Times New Roman" w:eastAsia="Times New Roman" w:hAnsi="Times New Roman" w:cs="Times New Roman"/>
          <w:sz w:val="24"/>
          <w:szCs w:val="24"/>
        </w:rPr>
        <w:t xml:space="preserve"> diskusi disebut Majlis Ta’lim atau halaqoh. Sistem halaqoh yaitu para murid mengambil posisi melingkari guru. Guru </w:t>
      </w:r>
      <w:proofErr w:type="gramStart"/>
      <w:r w:rsidRPr="00E10268">
        <w:rPr>
          <w:rFonts w:ascii="Times New Roman" w:eastAsia="Times New Roman" w:hAnsi="Times New Roman" w:cs="Times New Roman"/>
          <w:sz w:val="24"/>
          <w:szCs w:val="24"/>
        </w:rPr>
        <w:t>duduk</w:t>
      </w:r>
      <w:proofErr w:type="gramEnd"/>
      <w:r w:rsidRPr="00E10268">
        <w:rPr>
          <w:rFonts w:ascii="Times New Roman" w:eastAsia="Times New Roman" w:hAnsi="Times New Roman" w:cs="Times New Roman"/>
          <w:sz w:val="24"/>
          <w:szCs w:val="24"/>
        </w:rPr>
        <w:t xml:space="preserve"> di tengah-tengah lingkaran murid dengan posisi sel</w:t>
      </w:r>
      <w:r w:rsidR="002F15B1">
        <w:rPr>
          <w:rFonts w:ascii="Times New Roman" w:eastAsia="Times New Roman" w:hAnsi="Times New Roman" w:cs="Times New Roman"/>
          <w:sz w:val="24"/>
          <w:szCs w:val="24"/>
        </w:rPr>
        <w:t>uruh wajah murid menghadap guru</w:t>
      </w:r>
      <w:r w:rsidR="002F15B1">
        <w:rPr>
          <w:rFonts w:ascii="Times New Roman" w:eastAsia="Times New Roman" w:hAnsi="Times New Roman" w:cs="Times New Roman"/>
          <w:color w:val="0000FF"/>
          <w:sz w:val="24"/>
          <w:szCs w:val="24"/>
          <w:lang w:val="id-ID"/>
        </w:rPr>
        <w:t>.</w:t>
      </w:r>
      <w:r w:rsidR="002F15B1" w:rsidRPr="002F15B1">
        <w:rPr>
          <w:rStyle w:val="FootnoteReference"/>
          <w:rFonts w:ascii="Times New Roman" w:eastAsia="Times New Roman" w:hAnsi="Times New Roman" w:cs="Times New Roman"/>
          <w:sz w:val="24"/>
          <w:szCs w:val="24"/>
          <w:lang w:val="id-ID"/>
        </w:rPr>
        <w:footnoteReference w:id="8"/>
      </w:r>
    </w:p>
    <w:p w:rsidR="00F8164D" w:rsidRPr="00E10268" w:rsidRDefault="00F8164D" w:rsidP="002F15B1">
      <w:pPr>
        <w:pStyle w:val="ListParagraph"/>
        <w:spacing w:after="0" w:line="240" w:lineRule="auto"/>
        <w:ind w:left="567"/>
        <w:jc w:val="both"/>
        <w:rPr>
          <w:rFonts w:ascii="Times New Roman" w:eastAsia="Times New Roman" w:hAnsi="Times New Roman" w:cs="Times New Roman"/>
          <w:sz w:val="24"/>
          <w:szCs w:val="24"/>
          <w:lang w:val="id-ID"/>
        </w:rPr>
      </w:pPr>
    </w:p>
    <w:p w:rsidR="00F8164D" w:rsidRDefault="00E10268" w:rsidP="00F8164D">
      <w:pPr>
        <w:pStyle w:val="ListParagraph"/>
        <w:numPr>
          <w:ilvl w:val="0"/>
          <w:numId w:val="8"/>
        </w:numPr>
        <w:spacing w:before="100" w:beforeAutospacing="1" w:after="100" w:afterAutospacing="1" w:line="240" w:lineRule="auto"/>
        <w:ind w:left="426"/>
        <w:rPr>
          <w:rFonts w:ascii="Times New Roman" w:eastAsia="Times New Roman" w:hAnsi="Times New Roman" w:cs="Times New Roman"/>
          <w:sz w:val="24"/>
          <w:szCs w:val="24"/>
        </w:rPr>
      </w:pPr>
      <w:r w:rsidRPr="00F8164D">
        <w:rPr>
          <w:rFonts w:ascii="Times New Roman" w:eastAsia="Times New Roman" w:hAnsi="Times New Roman" w:cs="Times New Roman"/>
          <w:sz w:val="24"/>
          <w:szCs w:val="24"/>
        </w:rPr>
        <w:t>Kerajaan Perlak</w:t>
      </w:r>
    </w:p>
    <w:p w:rsidR="00F8164D" w:rsidRDefault="00F8164D" w:rsidP="00F8164D">
      <w:pPr>
        <w:pStyle w:val="ListParagraph"/>
        <w:spacing w:before="100" w:beforeAutospacing="1" w:after="100" w:afterAutospacing="1" w:line="240" w:lineRule="auto"/>
        <w:ind w:left="993"/>
        <w:rPr>
          <w:rFonts w:ascii="Times New Roman" w:eastAsia="Times New Roman" w:hAnsi="Times New Roman" w:cs="Times New Roman"/>
          <w:sz w:val="24"/>
          <w:szCs w:val="24"/>
        </w:rPr>
      </w:pPr>
    </w:p>
    <w:p w:rsidR="00F8164D" w:rsidRDefault="00E10268" w:rsidP="00F8164D">
      <w:pPr>
        <w:pStyle w:val="ListParagraph"/>
        <w:spacing w:before="100" w:beforeAutospacing="1" w:after="100" w:afterAutospacing="1" w:line="480" w:lineRule="auto"/>
        <w:ind w:left="0" w:firstLine="851"/>
        <w:jc w:val="both"/>
        <w:rPr>
          <w:rFonts w:ascii="Times New Roman" w:eastAsia="Times New Roman" w:hAnsi="Times New Roman" w:cs="Times New Roman"/>
          <w:sz w:val="24"/>
          <w:szCs w:val="24"/>
        </w:rPr>
      </w:pPr>
      <w:r w:rsidRPr="00F8164D">
        <w:rPr>
          <w:rFonts w:ascii="Times New Roman" w:eastAsia="Times New Roman" w:hAnsi="Times New Roman" w:cs="Times New Roman"/>
          <w:sz w:val="24"/>
          <w:szCs w:val="24"/>
        </w:rPr>
        <w:t xml:space="preserve">Kerajaan Islam kedua di Indonesia adalah Perlak di Aceh. Didirikan pada 1 Muharram 225 H atau 12 November 839 M. Rajanya yang pertama Sultan Alaudin (tahun 1161-1186 H/abad 12 M). Antara Pasai dan Perlak terjalin kerja </w:t>
      </w:r>
      <w:proofErr w:type="gramStart"/>
      <w:r w:rsidRPr="00F8164D">
        <w:rPr>
          <w:rFonts w:ascii="Times New Roman" w:eastAsia="Times New Roman" w:hAnsi="Times New Roman" w:cs="Times New Roman"/>
          <w:sz w:val="24"/>
          <w:szCs w:val="24"/>
        </w:rPr>
        <w:t>sama</w:t>
      </w:r>
      <w:proofErr w:type="gramEnd"/>
      <w:r w:rsidRPr="00F8164D">
        <w:rPr>
          <w:rFonts w:ascii="Times New Roman" w:eastAsia="Times New Roman" w:hAnsi="Times New Roman" w:cs="Times New Roman"/>
          <w:sz w:val="24"/>
          <w:szCs w:val="24"/>
        </w:rPr>
        <w:t xml:space="preserve"> yang baik sehingga seorang Raja Pasai menikah dengan Putri Raja </w:t>
      </w:r>
      <w:r w:rsidRPr="00F8164D">
        <w:rPr>
          <w:rFonts w:ascii="Times New Roman" w:eastAsia="Times New Roman" w:hAnsi="Times New Roman" w:cs="Times New Roman"/>
          <w:sz w:val="24"/>
          <w:szCs w:val="24"/>
        </w:rPr>
        <w:lastRenderedPageBreak/>
        <w:t>Perlak. Perlak merupakan daerah yang terletak sangat strategis di Pantai Selat Malaka, dan bebas dari pengaruh Hindu.</w:t>
      </w:r>
    </w:p>
    <w:p w:rsidR="00F8164D" w:rsidRDefault="00E10268" w:rsidP="00F8164D">
      <w:pPr>
        <w:pStyle w:val="ListParagraph"/>
        <w:spacing w:before="100" w:beforeAutospacing="1" w:after="100" w:afterAutospacing="1"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Kerajaan Islam Perlak juga memiliki pusat pendidikan Islam Dayah Cot Kala. Dayah disamakan dengan Perguruan Tinggi, materi yang diajarkan yaitu bahasa Arab, tauhid, tasawuf, akhlak, ilmu bumi, ilmu bahasa dan sastra Arab, sejarah dan tata negara, mantiq, ilmu falaq dan filsafat. Daerahnya kira-kira dekat Aceh Timur sekarang. Pendirinya adalah ulama Pangeran Teungku Chik M.Amin, pada akhir abad ke-3 H, abad 10 M. Inilah pusat pendidikan pertama.</w:t>
      </w:r>
      <w:r w:rsidR="000066D8">
        <w:rPr>
          <w:rStyle w:val="FootnoteReference"/>
          <w:rFonts w:ascii="Times New Roman" w:eastAsia="Times New Roman" w:hAnsi="Times New Roman" w:cs="Times New Roman"/>
          <w:sz w:val="24"/>
          <w:szCs w:val="24"/>
        </w:rPr>
        <w:footnoteReference w:id="9"/>
      </w:r>
    </w:p>
    <w:p w:rsidR="00E10268" w:rsidRPr="00E10268" w:rsidRDefault="00E10268" w:rsidP="000066D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 xml:space="preserve">Rajanya yang ke enam bernama Sultan Mahdum Alaudin Muhammad Amin yang memerintah antara tahun 1243-1267 M, terkenal sebagai seorang Sultan yang arif bijaksana lagi alim. Beliau adalah seorang ulama yang mendirikan Perguruan Tinggi Islam yaitu suatu Majlis Taklim tinggi dihadiri khusus oleh para murid yang sudah alim. Lembaga tersebut juga mengajarkan dan membacakan kitab-kitab agama yang berbobot pengetahuan tinggi, misalnya kitab Al-Umm karangan Imam Syafi’i.Dengan </w:t>
      </w:r>
      <w:r w:rsidRPr="00E10268">
        <w:rPr>
          <w:rFonts w:ascii="Times New Roman" w:eastAsia="Times New Roman" w:hAnsi="Times New Roman" w:cs="Times New Roman"/>
          <w:sz w:val="24"/>
          <w:szCs w:val="24"/>
        </w:rPr>
        <w:lastRenderedPageBreak/>
        <w:t>demikian pada kerajaan Perlak ini proses pendidikan Islam telah berjalan cukup baik.</w:t>
      </w:r>
    </w:p>
    <w:p w:rsidR="00E10268" w:rsidRPr="00F8164D" w:rsidRDefault="00E10268" w:rsidP="000066D8">
      <w:pPr>
        <w:pStyle w:val="ListParagraph"/>
        <w:numPr>
          <w:ilvl w:val="0"/>
          <w:numId w:val="8"/>
        </w:numPr>
        <w:spacing w:after="0" w:line="480" w:lineRule="auto"/>
        <w:ind w:left="284" w:hanging="284"/>
        <w:jc w:val="both"/>
        <w:rPr>
          <w:rFonts w:ascii="Times New Roman" w:eastAsia="Times New Roman" w:hAnsi="Times New Roman" w:cs="Times New Roman"/>
          <w:sz w:val="24"/>
          <w:szCs w:val="24"/>
        </w:rPr>
      </w:pPr>
      <w:r w:rsidRPr="00F8164D">
        <w:rPr>
          <w:rFonts w:ascii="Times New Roman" w:eastAsia="Times New Roman" w:hAnsi="Times New Roman" w:cs="Times New Roman"/>
          <w:sz w:val="24"/>
          <w:szCs w:val="24"/>
        </w:rPr>
        <w:t>   Kerajaan Aceh Darussalam</w:t>
      </w:r>
    </w:p>
    <w:p w:rsidR="000066D8"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Proklamasi kerajaan Aceh Darussalam adalah hasil peleburan kerajaan Islam Aceh di belahan Barat dan Kerajaan Islam Samudra Pasai di belahan Timur. Putra Sultan Abidin Syamsu Syah diangkat menjadi Raja dengan Sultan Alaudin Ali Mughayat Syah (1507-1522 M).</w:t>
      </w:r>
      <w:r w:rsidR="000066D8">
        <w:rPr>
          <w:rStyle w:val="FootnoteReference"/>
          <w:rFonts w:ascii="Times New Roman" w:eastAsia="Times New Roman" w:hAnsi="Times New Roman" w:cs="Times New Roman"/>
          <w:sz w:val="24"/>
          <w:szCs w:val="24"/>
        </w:rPr>
        <w:footnoteReference w:id="10"/>
      </w:r>
    </w:p>
    <w:p w:rsidR="00F8164D" w:rsidRPr="00E10268"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 xml:space="preserve">Bentuk teritorial yang terkecil dari susunan pemerintahan Kerajaan Aceh adalah Gampong (Kampung), yang dikepalai oleh seorang Keucik dan Waki (wakil). Gampong-gampong yang letaknya berdekatan dan yang penduduknya melakukan ibadah bersama pada hari jum’at di sebuah masjid merupakan suatu kekuasaan wilayah yang disebut mukim, yang memegang peranan pimpinan mukim disebut Imeum mukim. Jenjang pendidikan yang ada di Kerajaan Aceh Darussalam diawali pendidikan terendah Meunasah (Madrasah). Yang berarti </w:t>
      </w:r>
      <w:r w:rsidRPr="00E10268">
        <w:rPr>
          <w:rFonts w:ascii="Times New Roman" w:eastAsia="Times New Roman" w:hAnsi="Times New Roman" w:cs="Times New Roman"/>
          <w:sz w:val="24"/>
          <w:szCs w:val="24"/>
        </w:rPr>
        <w:lastRenderedPageBreak/>
        <w:t>tempat belajar atau sekolah, terdapat di setiap gampong dan mempunyai multi fungsi antara lain:</w:t>
      </w:r>
    </w:p>
    <w:p w:rsidR="00E10268" w:rsidRPr="00E10268" w:rsidRDefault="00E10268" w:rsidP="000066D8">
      <w:pPr>
        <w:numPr>
          <w:ilvl w:val="0"/>
          <w:numId w:val="3"/>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Sebagai tempat belajar Al-Qur’an</w:t>
      </w:r>
    </w:p>
    <w:p w:rsidR="00E10268" w:rsidRPr="00E10268" w:rsidRDefault="00E10268" w:rsidP="000066D8">
      <w:pPr>
        <w:numPr>
          <w:ilvl w:val="0"/>
          <w:numId w:val="3"/>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Sebagai Sekolah Dasar, dengan materi yang diajarkan yaitu menulis dan membaca huruf Arab, Ilmu agama, bahasa Melayu, akhlak dan sejarah Islam.</w:t>
      </w:r>
    </w:p>
    <w:p w:rsidR="00E10268" w:rsidRPr="00E10268" w:rsidRDefault="00E10268" w:rsidP="000066D8">
      <w:p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Fungsi lainnya adalah sebagai berikut:</w:t>
      </w:r>
    </w:p>
    <w:p w:rsidR="00E10268" w:rsidRPr="00E10268" w:rsidRDefault="00E10268" w:rsidP="000066D8">
      <w:pPr>
        <w:numPr>
          <w:ilvl w:val="0"/>
          <w:numId w:val="4"/>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Sebagai tempat ibadah sholat 5 waktu untuk kampung itu.</w:t>
      </w:r>
    </w:p>
    <w:p w:rsidR="00E10268" w:rsidRPr="00E10268" w:rsidRDefault="00E10268" w:rsidP="000066D8">
      <w:pPr>
        <w:numPr>
          <w:ilvl w:val="0"/>
          <w:numId w:val="4"/>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Sebagai tempat sholat tarawih dan tempat membaca Al-Qur’an di bulan puasa.</w:t>
      </w:r>
    </w:p>
    <w:p w:rsidR="00E10268" w:rsidRPr="00E10268" w:rsidRDefault="00E10268" w:rsidP="000066D8">
      <w:pPr>
        <w:numPr>
          <w:ilvl w:val="0"/>
          <w:numId w:val="4"/>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Tempat kenduri Maulud pada bulan Maulud.</w:t>
      </w:r>
    </w:p>
    <w:p w:rsidR="00E10268" w:rsidRPr="00E10268" w:rsidRDefault="00E10268" w:rsidP="000066D8">
      <w:pPr>
        <w:numPr>
          <w:ilvl w:val="0"/>
          <w:numId w:val="4"/>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Tempat menyerahkan zakat fitrah pada hari menjelang Idhul Fitri atau bulan puasa</w:t>
      </w:r>
    </w:p>
    <w:p w:rsidR="00E10268" w:rsidRPr="00E10268" w:rsidRDefault="00E10268" w:rsidP="000066D8">
      <w:pPr>
        <w:numPr>
          <w:ilvl w:val="0"/>
          <w:numId w:val="4"/>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Tempat mengadakan perdamaian bila terjadi sengketa antara anggota kampung.</w:t>
      </w:r>
    </w:p>
    <w:p w:rsidR="00E10268" w:rsidRPr="00E10268" w:rsidRDefault="00E10268" w:rsidP="000066D8">
      <w:pPr>
        <w:numPr>
          <w:ilvl w:val="0"/>
          <w:numId w:val="4"/>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Tempat bermusyawarah dalam segala urusan</w:t>
      </w:r>
      <w:r w:rsidR="000066D8">
        <w:rPr>
          <w:rStyle w:val="FootnoteReference"/>
          <w:rFonts w:ascii="Times New Roman" w:eastAsia="Times New Roman" w:hAnsi="Times New Roman" w:cs="Times New Roman"/>
          <w:sz w:val="24"/>
          <w:szCs w:val="24"/>
        </w:rPr>
        <w:footnoteReference w:id="11"/>
      </w:r>
    </w:p>
    <w:p w:rsidR="00E10268" w:rsidRPr="00E10268"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lastRenderedPageBreak/>
        <w:t>Letak meunasah harus berbeda dengan letak rumah, supaya orang segera dapat mengetahui mana yang rumah atau meunasah dan mengetahui arah kiblat sholat.</w:t>
      </w:r>
    </w:p>
    <w:p w:rsidR="00E10268" w:rsidRPr="007C3255" w:rsidRDefault="00E10268" w:rsidP="000066D8">
      <w:pPr>
        <w:spacing w:after="0" w:line="480" w:lineRule="auto"/>
        <w:jc w:val="both"/>
        <w:rPr>
          <w:rFonts w:ascii="Times New Roman" w:eastAsia="Times New Roman" w:hAnsi="Times New Roman" w:cs="Times New Roman"/>
          <w:sz w:val="24"/>
          <w:szCs w:val="24"/>
          <w:lang w:val="id-ID"/>
        </w:rPr>
      </w:pPr>
      <w:r w:rsidRPr="00E10268">
        <w:rPr>
          <w:rFonts w:ascii="Times New Roman" w:eastAsia="Times New Roman" w:hAnsi="Times New Roman" w:cs="Times New Roman"/>
          <w:sz w:val="24"/>
          <w:szCs w:val="24"/>
        </w:rPr>
        <w:t>Selanjutnya sistem pendidikan di Dayah (Pesantren) seperti di Meunasah tetapi materi yang diajarkan adalah kitab Nahwu, yang diartikan kitab yang dalam Bahasa Arab, meskipun arti Nahwu sendiri adalah tata bahasa (Arab).</w:t>
      </w:r>
    </w:p>
    <w:p w:rsidR="000066D8" w:rsidRDefault="00E10268" w:rsidP="000066D8">
      <w:pPr>
        <w:spacing w:after="0" w:line="480" w:lineRule="auto"/>
        <w:ind w:firstLine="851"/>
        <w:jc w:val="both"/>
        <w:rPr>
          <w:rFonts w:ascii="Times New Roman" w:eastAsia="Times New Roman" w:hAnsi="Times New Roman" w:cs="Times New Roman"/>
          <w:sz w:val="24"/>
          <w:szCs w:val="24"/>
          <w:lang w:val="id-ID"/>
        </w:rPr>
      </w:pPr>
      <w:r w:rsidRPr="007A136F">
        <w:rPr>
          <w:rFonts w:ascii="Times New Roman" w:eastAsia="Times New Roman" w:hAnsi="Times New Roman" w:cs="Times New Roman"/>
          <w:sz w:val="24"/>
          <w:szCs w:val="24"/>
          <w:lang w:val="id-ID"/>
        </w:rPr>
        <w:t xml:space="preserve">Dayah biasanya dekat masjid, meskipun ada juga di dekat Teungku yang memiliki dayah itu sendiri, terutama dayah yang tingkat pelajarannya sudah tinggi. Oleh karena itu orang yang ingin belajar nahwu itu tidak dapat belajar sambilan, untuk itu mereka harus memilih dayah yang agak jauh sedikit dari kampungnya dan tinggal di dayah tersebut yang disebut Meudagang. </w:t>
      </w:r>
      <w:r w:rsidRPr="00E10268">
        <w:rPr>
          <w:rFonts w:ascii="Times New Roman" w:eastAsia="Times New Roman" w:hAnsi="Times New Roman" w:cs="Times New Roman"/>
          <w:sz w:val="24"/>
          <w:szCs w:val="24"/>
        </w:rPr>
        <w:t>Di dayah telah disediakan pondok-pondok ke</w:t>
      </w:r>
      <w:r w:rsidR="000066D8">
        <w:rPr>
          <w:rFonts w:ascii="Times New Roman" w:eastAsia="Times New Roman" w:hAnsi="Times New Roman" w:cs="Times New Roman"/>
          <w:sz w:val="24"/>
          <w:szCs w:val="24"/>
        </w:rPr>
        <w:t>cil memuat dua orang tiap rumah</w:t>
      </w:r>
      <w:r w:rsidR="000066D8">
        <w:rPr>
          <w:rFonts w:ascii="Times New Roman" w:eastAsia="Times New Roman" w:hAnsi="Times New Roman" w:cs="Times New Roman"/>
          <w:sz w:val="24"/>
          <w:szCs w:val="24"/>
          <w:lang w:val="id-ID"/>
        </w:rPr>
        <w:t>.</w:t>
      </w:r>
      <w:r w:rsidR="000066D8">
        <w:rPr>
          <w:rStyle w:val="FootnoteReference"/>
          <w:rFonts w:ascii="Times New Roman" w:eastAsia="Times New Roman" w:hAnsi="Times New Roman" w:cs="Times New Roman"/>
          <w:sz w:val="24"/>
          <w:szCs w:val="24"/>
          <w:lang w:val="id-ID"/>
        </w:rPr>
        <w:footnoteReference w:id="12"/>
      </w:r>
    </w:p>
    <w:p w:rsidR="00E10268" w:rsidRPr="00E10268" w:rsidRDefault="00E10268" w:rsidP="000066D8">
      <w:pPr>
        <w:spacing w:after="0" w:line="480" w:lineRule="auto"/>
        <w:ind w:firstLine="851"/>
        <w:jc w:val="both"/>
        <w:rPr>
          <w:rFonts w:ascii="Times New Roman" w:eastAsia="Times New Roman" w:hAnsi="Times New Roman" w:cs="Times New Roman"/>
          <w:sz w:val="24"/>
          <w:szCs w:val="24"/>
        </w:rPr>
      </w:pPr>
      <w:r w:rsidRPr="000066D8">
        <w:rPr>
          <w:rFonts w:ascii="Times New Roman" w:eastAsia="Times New Roman" w:hAnsi="Times New Roman" w:cs="Times New Roman"/>
          <w:sz w:val="24"/>
          <w:szCs w:val="24"/>
          <w:lang w:val="id-ID"/>
        </w:rPr>
        <w:t xml:space="preserve">Dalam buku karangan Hasbullah, Sejarah Pendidikan Islam di Indonesia, istilah Rangkang merupakan madrasah setingkat Tsanawiyah, materi yang diajarkan yaitu bahasa Arab, </w:t>
      </w:r>
      <w:r w:rsidRPr="000066D8">
        <w:rPr>
          <w:rFonts w:ascii="Times New Roman" w:eastAsia="Times New Roman" w:hAnsi="Times New Roman" w:cs="Times New Roman"/>
          <w:sz w:val="24"/>
          <w:szCs w:val="24"/>
          <w:lang w:val="id-ID"/>
        </w:rPr>
        <w:lastRenderedPageBreak/>
        <w:t xml:space="preserve">ilmu bumi, sejarah, berhitung, dan akhlak. </w:t>
      </w:r>
      <w:r w:rsidRPr="00E10268">
        <w:rPr>
          <w:rFonts w:ascii="Times New Roman" w:eastAsia="Times New Roman" w:hAnsi="Times New Roman" w:cs="Times New Roman"/>
          <w:sz w:val="24"/>
          <w:szCs w:val="24"/>
        </w:rPr>
        <w:t>Rangkang juga diselenggarakan disetiap mukim.</w:t>
      </w:r>
    </w:p>
    <w:p w:rsidR="00E10268" w:rsidRPr="00E10268" w:rsidRDefault="00E10268" w:rsidP="000066D8">
      <w:p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Bidang pendidikan di kerajaan Aceh Darussalam benar-benar menjadi perhatian.</w:t>
      </w:r>
      <w:r w:rsidR="000066D8">
        <w:rPr>
          <w:rStyle w:val="FootnoteReference"/>
          <w:rFonts w:ascii="Times New Roman" w:eastAsia="Times New Roman" w:hAnsi="Times New Roman" w:cs="Times New Roman"/>
          <w:sz w:val="24"/>
          <w:szCs w:val="24"/>
        </w:rPr>
        <w:footnoteReference w:id="13"/>
      </w:r>
      <w:r w:rsidRPr="00E10268">
        <w:rPr>
          <w:rFonts w:ascii="Times New Roman" w:eastAsia="Times New Roman" w:hAnsi="Times New Roman" w:cs="Times New Roman"/>
          <w:sz w:val="24"/>
          <w:szCs w:val="24"/>
        </w:rPr>
        <w:t xml:space="preserve"> Pada saat itu terdapat lembaga-lembaga negara yang bertugas dalam bidang pendidikan dan ilmu pengetahuan yaitu:</w:t>
      </w:r>
    </w:p>
    <w:p w:rsidR="00E10268" w:rsidRPr="00E10268" w:rsidRDefault="00E10268" w:rsidP="000066D8">
      <w:pPr>
        <w:numPr>
          <w:ilvl w:val="0"/>
          <w:numId w:val="5"/>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Balai Seutia Hukama, merupakan lembaga ilmu pengetahuan, tempat berkumpulnya para ulama, ahli pikir dan cendikiawan untuk membahas dan mengembangkan ilmu pengetahuan.</w:t>
      </w:r>
    </w:p>
    <w:p w:rsidR="00E10268" w:rsidRPr="00E10268" w:rsidRDefault="00E10268" w:rsidP="000066D8">
      <w:pPr>
        <w:numPr>
          <w:ilvl w:val="0"/>
          <w:numId w:val="5"/>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Balai Seutia Ulama, merupakan jawatan pendidikan yang bertugas mengurus masalah-masalah pendidikan dan pengajaran.</w:t>
      </w:r>
    </w:p>
    <w:p w:rsidR="00E10268" w:rsidRPr="00E10268" w:rsidRDefault="00E10268" w:rsidP="000066D8">
      <w:pPr>
        <w:numPr>
          <w:ilvl w:val="0"/>
          <w:numId w:val="5"/>
        </w:numPr>
        <w:spacing w:after="0" w:line="480" w:lineRule="auto"/>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Balai Jama’ah Himpunan Ulama, merupakan kelompok studi tempat para ulama dan sarjana berkumpul untuk bertukar fikiran membahas persoalan pendidikan dan ilmu pendidikannya.</w:t>
      </w:r>
    </w:p>
    <w:p w:rsidR="00F8164D"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lastRenderedPageBreak/>
        <w:t xml:space="preserve">Aceh pada saat itu merupakan sumber ilmu pengetahuan dengan sarjana-sarjananya yang terkenal di dalam dan luar negeri. Sehingga banyak orang luar datang ke Aceh untuk menuntut ilmu, bahkan ibukota Aceh Darussalam berkembang menjadi </w:t>
      </w:r>
      <w:proofErr w:type="gramStart"/>
      <w:r w:rsidRPr="00E10268">
        <w:rPr>
          <w:rFonts w:ascii="Times New Roman" w:eastAsia="Times New Roman" w:hAnsi="Times New Roman" w:cs="Times New Roman"/>
          <w:sz w:val="24"/>
          <w:szCs w:val="24"/>
        </w:rPr>
        <w:t>kota</w:t>
      </w:r>
      <w:proofErr w:type="gramEnd"/>
      <w:r w:rsidRPr="00E10268">
        <w:rPr>
          <w:rFonts w:ascii="Times New Roman" w:eastAsia="Times New Roman" w:hAnsi="Times New Roman" w:cs="Times New Roman"/>
          <w:sz w:val="24"/>
          <w:szCs w:val="24"/>
        </w:rPr>
        <w:t xml:space="preserve"> Internasional dan menjadi pusat pengembangan ilmu pengetahuan.</w:t>
      </w:r>
    </w:p>
    <w:p w:rsidR="00F8164D"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Kerajaan Aceh telah menjalin suatu hubungan persahabatan dengan kerajaan Islam terkemuka di Timur Tengah yaitu kerajaan Turki. Pada masa itu banyak pula ulama dan pujangga-pujangga dari berbagai negeri Islam yang datang ke Aceh. Para ulama dan pujangga ini mengajarkan ilmu agama Islam (Theologi Islam) dan berbagai ilmu pengetahuan serta menulis bermacam-macam kitab berisi ajaran agama.</w:t>
      </w:r>
      <w:r w:rsidR="000066D8">
        <w:rPr>
          <w:rStyle w:val="FootnoteReference"/>
          <w:rFonts w:ascii="Times New Roman" w:eastAsia="Times New Roman" w:hAnsi="Times New Roman" w:cs="Times New Roman"/>
          <w:sz w:val="24"/>
          <w:szCs w:val="24"/>
        </w:rPr>
        <w:footnoteReference w:id="14"/>
      </w:r>
      <w:r w:rsidRPr="00E10268">
        <w:rPr>
          <w:rFonts w:ascii="Times New Roman" w:eastAsia="Times New Roman" w:hAnsi="Times New Roman" w:cs="Times New Roman"/>
          <w:sz w:val="24"/>
          <w:szCs w:val="24"/>
        </w:rPr>
        <w:t xml:space="preserve"> Karenanya pengajaran agama Islam di Aceh menjadi penting dan Aceh menjadi kerajaan Islam yang kuat di Nusantara. Diantara para ulama dan pujangga yang pernah datang ke kerajaan Aceh antara lain Muhammad Azhari yang mengajar ilmu Metafisika, Syekh Abdul Khair Ibn Syekh Hajar ahli dalam bidang pogmatic </w:t>
      </w:r>
      <w:r w:rsidRPr="00E10268">
        <w:rPr>
          <w:rFonts w:ascii="Times New Roman" w:eastAsia="Times New Roman" w:hAnsi="Times New Roman" w:cs="Times New Roman"/>
          <w:sz w:val="24"/>
          <w:szCs w:val="24"/>
        </w:rPr>
        <w:lastRenderedPageBreak/>
        <w:t>dan mistik, Muhammad Yamani ahli dalam bidang ilmu usul fiqh dan Syekh Muhammad Jailani Ibn Hasan yang mengajar logika.</w:t>
      </w:r>
    </w:p>
    <w:p w:rsidR="00F8164D"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 xml:space="preserve">Tokoh pendidikan agama Islam lainnya yang berada di kerajaan Aceh adalah Hamzah Fansuri. </w:t>
      </w:r>
      <w:proofErr w:type="gramStart"/>
      <w:r w:rsidRPr="00E10268">
        <w:rPr>
          <w:rFonts w:ascii="Times New Roman" w:eastAsia="Times New Roman" w:hAnsi="Times New Roman" w:cs="Times New Roman"/>
          <w:sz w:val="24"/>
          <w:szCs w:val="24"/>
        </w:rPr>
        <w:t>Ia</w:t>
      </w:r>
      <w:proofErr w:type="gramEnd"/>
      <w:r w:rsidRPr="00E10268">
        <w:rPr>
          <w:rFonts w:ascii="Times New Roman" w:eastAsia="Times New Roman" w:hAnsi="Times New Roman" w:cs="Times New Roman"/>
          <w:sz w:val="24"/>
          <w:szCs w:val="24"/>
        </w:rPr>
        <w:t xml:space="preserve"> merupakan seorang pujangga dan guru agama yang terkenal dengan ajaran tasawuf yang beraliran wujudiyah. Diantara karya-karya Hamzah Fansuri adalah Asrar Al-Aufin, Syarab Al-Asyikin, dan Zuiat Al-Nuwahidin. Sebagai seorang pujangga </w:t>
      </w:r>
      <w:proofErr w:type="gramStart"/>
      <w:r w:rsidRPr="00E10268">
        <w:rPr>
          <w:rFonts w:ascii="Times New Roman" w:eastAsia="Times New Roman" w:hAnsi="Times New Roman" w:cs="Times New Roman"/>
          <w:sz w:val="24"/>
          <w:szCs w:val="24"/>
        </w:rPr>
        <w:t>ia</w:t>
      </w:r>
      <w:proofErr w:type="gramEnd"/>
      <w:r w:rsidRPr="00E10268">
        <w:rPr>
          <w:rFonts w:ascii="Times New Roman" w:eastAsia="Times New Roman" w:hAnsi="Times New Roman" w:cs="Times New Roman"/>
          <w:sz w:val="24"/>
          <w:szCs w:val="24"/>
        </w:rPr>
        <w:t xml:space="preserve"> menghasilkan karya-karya, Syair si burung pungguk, syair perahu.</w:t>
      </w:r>
      <w:r w:rsidR="00F82AD0">
        <w:rPr>
          <w:rStyle w:val="FootnoteReference"/>
          <w:rFonts w:ascii="Times New Roman" w:eastAsia="Times New Roman" w:hAnsi="Times New Roman" w:cs="Times New Roman"/>
          <w:sz w:val="24"/>
          <w:szCs w:val="24"/>
        </w:rPr>
        <w:footnoteReference w:id="15"/>
      </w:r>
    </w:p>
    <w:p w:rsidR="00F8164D"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 xml:space="preserve">Ulama penting lainnnya adalah Syamsuddin </w:t>
      </w:r>
      <w:proofErr w:type="gramStart"/>
      <w:r w:rsidRPr="00E10268">
        <w:rPr>
          <w:rFonts w:ascii="Times New Roman" w:eastAsia="Times New Roman" w:hAnsi="Times New Roman" w:cs="Times New Roman"/>
          <w:sz w:val="24"/>
          <w:szCs w:val="24"/>
        </w:rPr>
        <w:t>As-</w:t>
      </w:r>
      <w:proofErr w:type="gramEnd"/>
      <w:r w:rsidRPr="00E10268">
        <w:rPr>
          <w:rFonts w:ascii="Times New Roman" w:eastAsia="Times New Roman" w:hAnsi="Times New Roman" w:cs="Times New Roman"/>
          <w:sz w:val="24"/>
          <w:szCs w:val="24"/>
        </w:rPr>
        <w:t xml:space="preserve">Samathrani atau lebih dikenal dengan Syamsuddin Pasai. </w:t>
      </w:r>
      <w:proofErr w:type="gramStart"/>
      <w:r w:rsidRPr="00E10268">
        <w:rPr>
          <w:rFonts w:ascii="Times New Roman" w:eastAsia="Times New Roman" w:hAnsi="Times New Roman" w:cs="Times New Roman"/>
          <w:sz w:val="24"/>
          <w:szCs w:val="24"/>
        </w:rPr>
        <w:t>Ia</w:t>
      </w:r>
      <w:proofErr w:type="gramEnd"/>
      <w:r w:rsidRPr="00E10268">
        <w:rPr>
          <w:rFonts w:ascii="Times New Roman" w:eastAsia="Times New Roman" w:hAnsi="Times New Roman" w:cs="Times New Roman"/>
          <w:sz w:val="24"/>
          <w:szCs w:val="24"/>
        </w:rPr>
        <w:t xml:space="preserve"> adalah murid dari Hamzah Fansuri yang mengembangkan paham wujudiyah di Aceh. </w:t>
      </w:r>
      <w:proofErr w:type="gramStart"/>
      <w:r w:rsidRPr="00E10268">
        <w:rPr>
          <w:rFonts w:ascii="Times New Roman" w:eastAsia="Times New Roman" w:hAnsi="Times New Roman" w:cs="Times New Roman"/>
          <w:sz w:val="24"/>
          <w:szCs w:val="24"/>
        </w:rPr>
        <w:t>Kitab yang ditulis, Mir’atul al Qulub, Miratul Mukmin dan lainnya.</w:t>
      </w:r>
      <w:proofErr w:type="gramEnd"/>
      <w:r w:rsidR="001323C8">
        <w:rPr>
          <w:rStyle w:val="FootnoteReference"/>
          <w:rFonts w:ascii="Times New Roman" w:eastAsia="Times New Roman" w:hAnsi="Times New Roman" w:cs="Times New Roman"/>
          <w:sz w:val="24"/>
          <w:szCs w:val="24"/>
        </w:rPr>
        <w:footnoteReference w:id="16"/>
      </w:r>
    </w:p>
    <w:p w:rsidR="00F8164D"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 xml:space="preserve">Ulama dan pujangga lain yang pernah datang ke kerajaan Aceh ialah Syekh Nuruddin Ar-Raniri. </w:t>
      </w:r>
      <w:proofErr w:type="gramStart"/>
      <w:r w:rsidRPr="00E10268">
        <w:rPr>
          <w:rFonts w:ascii="Times New Roman" w:eastAsia="Times New Roman" w:hAnsi="Times New Roman" w:cs="Times New Roman"/>
          <w:sz w:val="24"/>
          <w:szCs w:val="24"/>
        </w:rPr>
        <w:t>Ia</w:t>
      </w:r>
      <w:proofErr w:type="gramEnd"/>
      <w:r w:rsidRPr="00E10268">
        <w:rPr>
          <w:rFonts w:ascii="Times New Roman" w:eastAsia="Times New Roman" w:hAnsi="Times New Roman" w:cs="Times New Roman"/>
          <w:sz w:val="24"/>
          <w:szCs w:val="24"/>
        </w:rPr>
        <w:t xml:space="preserve"> menentang paham wujudiyah dan menulis banyak kitab mengenai agama </w:t>
      </w:r>
      <w:r w:rsidRPr="00E10268">
        <w:rPr>
          <w:rFonts w:ascii="Times New Roman" w:eastAsia="Times New Roman" w:hAnsi="Times New Roman" w:cs="Times New Roman"/>
          <w:sz w:val="24"/>
          <w:szCs w:val="24"/>
        </w:rPr>
        <w:lastRenderedPageBreak/>
        <w:t>Islam dalam bahasa Arab maupun Melayu klasik. Kitab yang terbesar dan tertinggi mutu dalam kesusastraan Melayu klasik dan berisi tentang sejarah kerajaan Aceh adalah kitab Bustanul Salatin.</w:t>
      </w:r>
    </w:p>
    <w:p w:rsidR="00F8164D"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Pada masa kejayaan  kerajaan Aceh, yaitu masa Sultan Iskandar Muda (1607-1636) oleh Sultannya banyak didirikan masjid sebagai tempat beribadah umat Islam, salah satu masjid yang terkenal Masjid Baitul Rahman, yang juga dijadikan sebagai Perguruan Tinggi dan mempunyai 17 daars (fakultas).</w:t>
      </w:r>
    </w:p>
    <w:p w:rsidR="00E10268"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Dengan melihat banyak para ulama dan pujangga yang datang ke Aceh, serta adanya Perguruan Tinggi, maka dapat dipastikan bahwa kerajaan Aceh menjadi pusat studi Islam. Karena faktor agama Islam merupakan salah satu faktor yang sangat mempengaruhi kehidupan masyarakat Aceh pada periode berikutnya. Menurut B.J. Boland, bahwa seorang Aceh adalah seorang Islam.</w:t>
      </w:r>
      <w:r w:rsidR="000066D8">
        <w:rPr>
          <w:rStyle w:val="FootnoteReference"/>
          <w:rFonts w:ascii="Times New Roman" w:eastAsia="Times New Roman" w:hAnsi="Times New Roman" w:cs="Times New Roman"/>
          <w:sz w:val="24"/>
          <w:szCs w:val="24"/>
        </w:rPr>
        <w:footnoteReference w:id="17"/>
      </w:r>
    </w:p>
    <w:p w:rsidR="007A136F" w:rsidRDefault="007A136F" w:rsidP="000066D8">
      <w:pPr>
        <w:spacing w:after="0" w:line="480" w:lineRule="auto"/>
        <w:ind w:firstLine="851"/>
        <w:jc w:val="both"/>
        <w:rPr>
          <w:rFonts w:ascii="Times New Roman" w:eastAsia="Times New Roman" w:hAnsi="Times New Roman" w:cs="Times New Roman"/>
          <w:sz w:val="24"/>
          <w:szCs w:val="24"/>
        </w:rPr>
      </w:pPr>
    </w:p>
    <w:p w:rsidR="007A136F" w:rsidRPr="00E10268" w:rsidRDefault="007A136F" w:rsidP="000066D8">
      <w:pPr>
        <w:spacing w:after="0" w:line="480" w:lineRule="auto"/>
        <w:ind w:firstLine="851"/>
        <w:jc w:val="both"/>
        <w:rPr>
          <w:rFonts w:ascii="Times New Roman" w:eastAsia="Times New Roman" w:hAnsi="Times New Roman" w:cs="Times New Roman"/>
          <w:sz w:val="24"/>
          <w:szCs w:val="24"/>
        </w:rPr>
      </w:pPr>
    </w:p>
    <w:p w:rsidR="00F8164D" w:rsidRDefault="00E10268" w:rsidP="000066D8">
      <w:pPr>
        <w:pStyle w:val="ListParagraph"/>
        <w:numPr>
          <w:ilvl w:val="0"/>
          <w:numId w:val="8"/>
        </w:numPr>
        <w:spacing w:after="0" w:line="480" w:lineRule="auto"/>
        <w:ind w:left="426"/>
        <w:rPr>
          <w:rFonts w:ascii="Times New Roman" w:eastAsia="Times New Roman" w:hAnsi="Times New Roman" w:cs="Times New Roman"/>
          <w:sz w:val="24"/>
          <w:szCs w:val="24"/>
        </w:rPr>
      </w:pPr>
      <w:r w:rsidRPr="00F8164D">
        <w:rPr>
          <w:rFonts w:ascii="Times New Roman" w:eastAsia="Times New Roman" w:hAnsi="Times New Roman" w:cs="Times New Roman"/>
          <w:sz w:val="24"/>
          <w:szCs w:val="24"/>
        </w:rPr>
        <w:lastRenderedPageBreak/>
        <w:t xml:space="preserve"> Kerajaan Islam di Maluku.</w:t>
      </w:r>
    </w:p>
    <w:p w:rsidR="00F8164D" w:rsidRDefault="00E10268" w:rsidP="000066D8">
      <w:pPr>
        <w:pStyle w:val="ListParagraph"/>
        <w:spacing w:after="0" w:line="480" w:lineRule="auto"/>
        <w:ind w:left="0" w:firstLine="851"/>
        <w:jc w:val="both"/>
        <w:rPr>
          <w:rFonts w:ascii="Times New Roman" w:eastAsia="Times New Roman" w:hAnsi="Times New Roman" w:cs="Times New Roman"/>
          <w:sz w:val="24"/>
          <w:szCs w:val="24"/>
        </w:rPr>
      </w:pPr>
      <w:r w:rsidRPr="00F8164D">
        <w:rPr>
          <w:rFonts w:ascii="Times New Roman" w:eastAsia="Times New Roman" w:hAnsi="Times New Roman" w:cs="Times New Roman"/>
          <w:sz w:val="24"/>
          <w:szCs w:val="24"/>
        </w:rPr>
        <w:t xml:space="preserve">Islam masuk di Maluku dibawa oleh muballigh dari Jawa sejak zaman Sunan Giri dan dari Malaka. Raja Maluku yang pertama masuk Islam adalah Sultan Ternate bernama Marhum pada tahun 1465-1486 M, atas pengaruh Maulana Husain, saudagar dari Jawa. Raja Maluku yang terkenal di bidang pendidikan dan dakwah islam ialah Sultan Zainul Abidin, tahun 1486-1500 M. Dakwah Islam di Maluku menghadapi dua tantangan, yaitu yang datang dari orang-orang yang masih animis dan dari orang Portugis yang mengkristenkan penduduk Maluku. Sultan Sairun adalah tokoh yang paling keras melawan orang Portugis dan usaha Kristenisasi di Maluku ialah Fransiscus Zaverius tahun 1546 M. </w:t>
      </w:r>
      <w:proofErr w:type="gramStart"/>
      <w:r w:rsidRPr="00F8164D">
        <w:rPr>
          <w:rFonts w:ascii="Times New Roman" w:eastAsia="Times New Roman" w:hAnsi="Times New Roman" w:cs="Times New Roman"/>
          <w:sz w:val="24"/>
          <w:szCs w:val="24"/>
        </w:rPr>
        <w:t>ia</w:t>
      </w:r>
      <w:proofErr w:type="gramEnd"/>
      <w:r w:rsidRPr="00F8164D">
        <w:rPr>
          <w:rFonts w:ascii="Times New Roman" w:eastAsia="Times New Roman" w:hAnsi="Times New Roman" w:cs="Times New Roman"/>
          <w:sz w:val="24"/>
          <w:szCs w:val="24"/>
        </w:rPr>
        <w:t xml:space="preserve"> berhasil mengkhatolikkan sebagian dari penduduk Maluku.</w:t>
      </w:r>
      <w:r w:rsidR="00F82AD0">
        <w:rPr>
          <w:rStyle w:val="FootnoteReference"/>
          <w:rFonts w:ascii="Times New Roman" w:eastAsia="Times New Roman" w:hAnsi="Times New Roman" w:cs="Times New Roman"/>
          <w:sz w:val="24"/>
          <w:szCs w:val="24"/>
        </w:rPr>
        <w:footnoteReference w:id="18"/>
      </w:r>
    </w:p>
    <w:p w:rsidR="00F8164D" w:rsidRDefault="00E10268" w:rsidP="000066D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Ketika bangsa Belanda yang beragama Kristen Protestan datang di Indonesia, mulai pula usaha memprotestankan penduduk Indonesia pada awal abad 17 M (tahun 1600 M)</w:t>
      </w:r>
      <w:r w:rsidR="00F8164D">
        <w:rPr>
          <w:rFonts w:ascii="Times New Roman" w:eastAsia="Times New Roman" w:hAnsi="Times New Roman" w:cs="Times New Roman"/>
          <w:sz w:val="24"/>
          <w:szCs w:val="24"/>
          <w:lang w:val="id-ID"/>
        </w:rPr>
        <w:t xml:space="preserve">. </w:t>
      </w:r>
      <w:r w:rsidRPr="00E10268">
        <w:rPr>
          <w:rFonts w:ascii="Times New Roman" w:eastAsia="Times New Roman" w:hAnsi="Times New Roman" w:cs="Times New Roman"/>
          <w:sz w:val="24"/>
          <w:szCs w:val="24"/>
        </w:rPr>
        <w:t xml:space="preserve">Dua golongan Nasrani itu dapat bersatu di Indonesia, hanya untuk </w:t>
      </w:r>
      <w:r w:rsidRPr="00E10268">
        <w:rPr>
          <w:rFonts w:ascii="Times New Roman" w:eastAsia="Times New Roman" w:hAnsi="Times New Roman" w:cs="Times New Roman"/>
          <w:sz w:val="24"/>
          <w:szCs w:val="24"/>
        </w:rPr>
        <w:lastRenderedPageBreak/>
        <w:t>menghadapi Islam. Sedangkan di Eropa, pada zaman itu, terjadi peperangan hebat yang cukup lama antara Belanda melawan Portugis. Pemerintah Belanda berhasil memprotestankan rakyat Indonesia secara missal di daerah Batak, Manado, dan Ambon. Sedangkan Katholik berhasil di daerah Nusa Tenggara Timur yang mendapat pengaruh dari Portugis di Timor-Timur.</w:t>
      </w:r>
      <w:r w:rsidR="00F8164D">
        <w:rPr>
          <w:rStyle w:val="FootnoteReference"/>
          <w:rFonts w:ascii="Times New Roman" w:eastAsia="Times New Roman" w:hAnsi="Times New Roman" w:cs="Times New Roman"/>
          <w:sz w:val="24"/>
          <w:szCs w:val="24"/>
        </w:rPr>
        <w:footnoteReference w:id="19"/>
      </w:r>
    </w:p>
    <w:p w:rsidR="00F8164D" w:rsidRDefault="00E10268" w:rsidP="000066D8">
      <w:pPr>
        <w:pStyle w:val="ListParagraph"/>
        <w:numPr>
          <w:ilvl w:val="0"/>
          <w:numId w:val="8"/>
        </w:numPr>
        <w:spacing w:after="0" w:line="480" w:lineRule="auto"/>
        <w:ind w:left="426"/>
        <w:jc w:val="both"/>
        <w:rPr>
          <w:rFonts w:ascii="Times New Roman" w:eastAsia="Times New Roman" w:hAnsi="Times New Roman" w:cs="Times New Roman"/>
          <w:sz w:val="24"/>
          <w:szCs w:val="24"/>
        </w:rPr>
      </w:pPr>
      <w:r w:rsidRPr="00F8164D">
        <w:rPr>
          <w:rFonts w:ascii="Times New Roman" w:eastAsia="Times New Roman" w:hAnsi="Times New Roman" w:cs="Times New Roman"/>
          <w:sz w:val="24"/>
          <w:szCs w:val="24"/>
        </w:rPr>
        <w:t>Kerajaan Islam di Kalimantan</w:t>
      </w:r>
    </w:p>
    <w:p w:rsidR="00384B45" w:rsidRDefault="00E10268" w:rsidP="000066D8">
      <w:pPr>
        <w:pStyle w:val="ListParagraph"/>
        <w:spacing w:after="0" w:line="480" w:lineRule="auto"/>
        <w:ind w:left="0" w:firstLine="851"/>
        <w:jc w:val="both"/>
        <w:rPr>
          <w:rFonts w:ascii="Times New Roman" w:eastAsia="Times New Roman" w:hAnsi="Times New Roman" w:cs="Times New Roman"/>
          <w:sz w:val="24"/>
          <w:szCs w:val="24"/>
        </w:rPr>
      </w:pPr>
      <w:r w:rsidRPr="00F8164D">
        <w:rPr>
          <w:rFonts w:ascii="Times New Roman" w:eastAsia="Times New Roman" w:hAnsi="Times New Roman" w:cs="Times New Roman"/>
          <w:sz w:val="24"/>
          <w:szCs w:val="24"/>
        </w:rPr>
        <w:t xml:space="preserve">Islam mulai masuk di Kalimantan pada abad ke 15 M dengan </w:t>
      </w:r>
      <w:proofErr w:type="gramStart"/>
      <w:r w:rsidRPr="00F8164D">
        <w:rPr>
          <w:rFonts w:ascii="Times New Roman" w:eastAsia="Times New Roman" w:hAnsi="Times New Roman" w:cs="Times New Roman"/>
          <w:sz w:val="24"/>
          <w:szCs w:val="24"/>
        </w:rPr>
        <w:t>cara</w:t>
      </w:r>
      <w:proofErr w:type="gramEnd"/>
      <w:r w:rsidRPr="00F8164D">
        <w:rPr>
          <w:rFonts w:ascii="Times New Roman" w:eastAsia="Times New Roman" w:hAnsi="Times New Roman" w:cs="Times New Roman"/>
          <w:sz w:val="24"/>
          <w:szCs w:val="24"/>
        </w:rPr>
        <w:t xml:space="preserve"> damai, dibawa oleh Muballigh dari Jawa. Sunan Bonang dan Sunan Giri masing-masing mempunyai santri-santri dari Kalimantan, Sulawesi dan Maluku. Perkembangan Islam mulai mantap setelah berdirinya kerajaan Islam di Bandar masih di bawah pimpinan Sultan Suriansyah tahun 1540 M bergelar Pangeran Samudera dan dibantu oleh Patih Masih.</w:t>
      </w:r>
    </w:p>
    <w:p w:rsidR="00F82AD0" w:rsidRPr="00C6425D" w:rsidRDefault="00E10268" w:rsidP="00C6425D">
      <w:pPr>
        <w:pStyle w:val="ListParagraph"/>
        <w:spacing w:after="0" w:line="480" w:lineRule="auto"/>
        <w:ind w:left="0" w:firstLine="851"/>
        <w:jc w:val="both"/>
        <w:rPr>
          <w:rFonts w:ascii="Times New Roman" w:eastAsia="Times New Roman" w:hAnsi="Times New Roman" w:cs="Times New Roman"/>
          <w:sz w:val="24"/>
          <w:szCs w:val="24"/>
          <w:lang w:val="id-ID"/>
        </w:rPr>
      </w:pPr>
      <w:r w:rsidRPr="00E10268">
        <w:rPr>
          <w:rFonts w:ascii="Times New Roman" w:eastAsia="Times New Roman" w:hAnsi="Times New Roman" w:cs="Times New Roman"/>
          <w:sz w:val="24"/>
          <w:szCs w:val="24"/>
        </w:rPr>
        <w:t xml:space="preserve">Pada tahun 1710 diKalimantanterdapat seorang ulama besar bernama Syekh Arsyad Al-Banjari dari desa Kalampayan yang terkenal sebagai pendidik dan muballigh besar. </w:t>
      </w:r>
      <w:r w:rsidRPr="00E10268">
        <w:rPr>
          <w:rFonts w:ascii="Times New Roman" w:eastAsia="Times New Roman" w:hAnsi="Times New Roman" w:cs="Times New Roman"/>
          <w:sz w:val="24"/>
          <w:szCs w:val="24"/>
        </w:rPr>
        <w:lastRenderedPageBreak/>
        <w:t>Pengaruhnya meliputi seluruh</w:t>
      </w:r>
      <w:r w:rsidR="00C6425D">
        <w:rPr>
          <w:rFonts w:ascii="Times New Roman" w:eastAsia="Times New Roman" w:hAnsi="Times New Roman" w:cs="Times New Roman"/>
          <w:sz w:val="24"/>
          <w:szCs w:val="24"/>
          <w:lang w:val="id-ID"/>
        </w:rPr>
        <w:t xml:space="preserve"> </w:t>
      </w:r>
      <w:r w:rsidRPr="00E10268">
        <w:rPr>
          <w:rFonts w:ascii="Times New Roman" w:eastAsia="Times New Roman" w:hAnsi="Times New Roman" w:cs="Times New Roman"/>
          <w:sz w:val="24"/>
          <w:szCs w:val="24"/>
        </w:rPr>
        <w:t>Kalimantan</w:t>
      </w:r>
      <w:r w:rsidR="00C6425D">
        <w:rPr>
          <w:rFonts w:ascii="Times New Roman" w:eastAsia="Times New Roman" w:hAnsi="Times New Roman" w:cs="Times New Roman"/>
          <w:sz w:val="24"/>
          <w:szCs w:val="24"/>
          <w:lang w:val="id-ID"/>
        </w:rPr>
        <w:t xml:space="preserve"> </w:t>
      </w:r>
      <w:r w:rsidRPr="00E10268">
        <w:rPr>
          <w:rFonts w:ascii="Times New Roman" w:eastAsia="Times New Roman" w:hAnsi="Times New Roman" w:cs="Times New Roman"/>
          <w:sz w:val="24"/>
          <w:szCs w:val="24"/>
        </w:rPr>
        <w:t>(Selatan, timur dan Barat)</w:t>
      </w:r>
    </w:p>
    <w:p w:rsidR="00E10268" w:rsidRPr="00C6425D" w:rsidRDefault="00E10268" w:rsidP="00C6425D">
      <w:pPr>
        <w:spacing w:after="0" w:line="480" w:lineRule="auto"/>
        <w:jc w:val="both"/>
        <w:rPr>
          <w:rFonts w:ascii="Times New Roman" w:eastAsia="Times New Roman" w:hAnsi="Times New Roman" w:cs="Times New Roman"/>
          <w:sz w:val="24"/>
          <w:szCs w:val="24"/>
        </w:rPr>
      </w:pPr>
      <w:proofErr w:type="gramStart"/>
      <w:r w:rsidRPr="00C6425D">
        <w:rPr>
          <w:rFonts w:ascii="Times New Roman" w:eastAsia="Times New Roman" w:hAnsi="Times New Roman" w:cs="Times New Roman"/>
          <w:sz w:val="24"/>
          <w:szCs w:val="24"/>
        </w:rPr>
        <w:t>Ia</w:t>
      </w:r>
      <w:proofErr w:type="gramEnd"/>
      <w:r w:rsidRPr="00C6425D">
        <w:rPr>
          <w:rFonts w:ascii="Times New Roman" w:eastAsia="Times New Roman" w:hAnsi="Times New Roman" w:cs="Times New Roman"/>
          <w:sz w:val="24"/>
          <w:szCs w:val="24"/>
        </w:rPr>
        <w:t xml:space="preserve"> menulis kitab-kitab agama, diantaranya yang terkenal:</w:t>
      </w:r>
    </w:p>
    <w:p w:rsidR="00E10268" w:rsidRPr="00E10268" w:rsidRDefault="00E10268" w:rsidP="000066D8">
      <w:pPr>
        <w:numPr>
          <w:ilvl w:val="0"/>
          <w:numId w:val="6"/>
        </w:numPr>
        <w:tabs>
          <w:tab w:val="clear" w:pos="720"/>
          <w:tab w:val="num" w:pos="426"/>
        </w:tabs>
        <w:spacing w:after="0" w:line="480" w:lineRule="auto"/>
        <w:ind w:left="426"/>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Sabilul Muhtadin (dipelajari dihampir seluruh Indonesia sampai yang palin barat, Aceh)</w:t>
      </w:r>
    </w:p>
    <w:p w:rsidR="00E10268" w:rsidRPr="00E10268" w:rsidRDefault="00E10268" w:rsidP="000066D8">
      <w:pPr>
        <w:numPr>
          <w:ilvl w:val="0"/>
          <w:numId w:val="6"/>
        </w:numPr>
        <w:spacing w:after="0" w:line="480" w:lineRule="auto"/>
        <w:ind w:left="426"/>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Syarah Fathul Jawad</w:t>
      </w:r>
    </w:p>
    <w:p w:rsidR="00E10268" w:rsidRPr="00E10268" w:rsidRDefault="00E10268" w:rsidP="000066D8">
      <w:pPr>
        <w:numPr>
          <w:ilvl w:val="0"/>
          <w:numId w:val="6"/>
        </w:numPr>
        <w:spacing w:after="0" w:line="480" w:lineRule="auto"/>
        <w:ind w:left="426"/>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Tuhfatur Raghibin (terkenal di Sumatera Utara dan Aceh)</w:t>
      </w:r>
    </w:p>
    <w:p w:rsidR="00E10268" w:rsidRPr="00E10268" w:rsidRDefault="00E10268" w:rsidP="000066D8">
      <w:pPr>
        <w:numPr>
          <w:ilvl w:val="0"/>
          <w:numId w:val="6"/>
        </w:numPr>
        <w:spacing w:after="0" w:line="480" w:lineRule="auto"/>
        <w:ind w:left="426"/>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Ushuluddin</w:t>
      </w:r>
    </w:p>
    <w:p w:rsidR="00E10268" w:rsidRPr="00E10268" w:rsidRDefault="00E10268" w:rsidP="000066D8">
      <w:pPr>
        <w:numPr>
          <w:ilvl w:val="0"/>
          <w:numId w:val="6"/>
        </w:numPr>
        <w:spacing w:after="0" w:line="480" w:lineRule="auto"/>
        <w:ind w:left="426"/>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Tasawuf</w:t>
      </w:r>
    </w:p>
    <w:p w:rsidR="00E10268" w:rsidRPr="00E10268" w:rsidRDefault="00E10268" w:rsidP="000066D8">
      <w:pPr>
        <w:numPr>
          <w:ilvl w:val="0"/>
          <w:numId w:val="6"/>
        </w:numPr>
        <w:spacing w:after="0" w:line="480" w:lineRule="auto"/>
        <w:ind w:left="426"/>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Al-Nikah</w:t>
      </w:r>
    </w:p>
    <w:p w:rsidR="00E10268" w:rsidRPr="00E10268" w:rsidRDefault="00E10268" w:rsidP="000066D8">
      <w:pPr>
        <w:numPr>
          <w:ilvl w:val="0"/>
          <w:numId w:val="6"/>
        </w:numPr>
        <w:spacing w:after="0" w:line="480" w:lineRule="auto"/>
        <w:ind w:left="426"/>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Al-Faraid.</w:t>
      </w:r>
    </w:p>
    <w:p w:rsidR="00384B45"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 xml:space="preserve">Pada waktu kecil </w:t>
      </w:r>
      <w:proofErr w:type="gramStart"/>
      <w:r w:rsidRPr="00E10268">
        <w:rPr>
          <w:rFonts w:ascii="Times New Roman" w:eastAsia="Times New Roman" w:hAnsi="Times New Roman" w:cs="Times New Roman"/>
          <w:sz w:val="24"/>
          <w:szCs w:val="24"/>
        </w:rPr>
        <w:t>ia</w:t>
      </w:r>
      <w:proofErr w:type="gramEnd"/>
      <w:r w:rsidRPr="00E10268">
        <w:rPr>
          <w:rFonts w:ascii="Times New Roman" w:eastAsia="Times New Roman" w:hAnsi="Times New Roman" w:cs="Times New Roman"/>
          <w:sz w:val="24"/>
          <w:szCs w:val="24"/>
        </w:rPr>
        <w:t xml:space="preserve"> diasuh dan diangkat oleh Sultan Tahmilillah dan dikirim untuk belajar ke Makkah dan Madianh selama 30 tahun. </w:t>
      </w:r>
      <w:proofErr w:type="gramStart"/>
      <w:r w:rsidRPr="00E10268">
        <w:rPr>
          <w:rFonts w:ascii="Times New Roman" w:eastAsia="Times New Roman" w:hAnsi="Times New Roman" w:cs="Times New Roman"/>
          <w:sz w:val="24"/>
          <w:szCs w:val="24"/>
        </w:rPr>
        <w:t>Ia</w:t>
      </w:r>
      <w:proofErr w:type="gramEnd"/>
      <w:r w:rsidRPr="00E10268">
        <w:rPr>
          <w:rFonts w:ascii="Times New Roman" w:eastAsia="Times New Roman" w:hAnsi="Times New Roman" w:cs="Times New Roman"/>
          <w:sz w:val="24"/>
          <w:szCs w:val="24"/>
        </w:rPr>
        <w:t xml:space="preserve"> wafat pada zaman Sultan Sulaiman.</w:t>
      </w:r>
      <w:r w:rsidR="000066D8">
        <w:rPr>
          <w:rStyle w:val="FootnoteReference"/>
          <w:rFonts w:ascii="Times New Roman" w:eastAsia="Times New Roman" w:hAnsi="Times New Roman" w:cs="Times New Roman"/>
          <w:sz w:val="24"/>
          <w:szCs w:val="24"/>
        </w:rPr>
        <w:footnoteReference w:id="20"/>
      </w:r>
    </w:p>
    <w:p w:rsidR="00384B45"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 xml:space="preserve">Sistem pengajian kitab agama di pesantren Kalimantan </w:t>
      </w:r>
      <w:proofErr w:type="gramStart"/>
      <w:r w:rsidRPr="00E10268">
        <w:rPr>
          <w:rFonts w:ascii="Times New Roman" w:eastAsia="Times New Roman" w:hAnsi="Times New Roman" w:cs="Times New Roman"/>
          <w:sz w:val="24"/>
          <w:szCs w:val="24"/>
        </w:rPr>
        <w:t>sama</w:t>
      </w:r>
      <w:proofErr w:type="gramEnd"/>
      <w:r w:rsidRPr="00E10268">
        <w:rPr>
          <w:rFonts w:ascii="Times New Roman" w:eastAsia="Times New Roman" w:hAnsi="Times New Roman" w:cs="Times New Roman"/>
          <w:sz w:val="24"/>
          <w:szCs w:val="24"/>
        </w:rPr>
        <w:t xml:space="preserve"> dengan system pengajian kitab di pondok pesantren di Jawa, terutama cara-cara menerjemahkannya kedalam bahasa daerah. Salah seorang tokoh Islam yang masuk di Kalimantan </w:t>
      </w:r>
      <w:r w:rsidRPr="00E10268">
        <w:rPr>
          <w:rFonts w:ascii="Times New Roman" w:eastAsia="Times New Roman" w:hAnsi="Times New Roman" w:cs="Times New Roman"/>
          <w:sz w:val="24"/>
          <w:szCs w:val="24"/>
        </w:rPr>
        <w:lastRenderedPageBreak/>
        <w:t>Barat ialah Syarif Abdurrahaman Al-Kadri dari Hadramaut pada tahun 1735 M dan menikah dengan putra Dayak yang akhirnya mewarisi kerajaan di Kalimantan Barat Pontianak.</w:t>
      </w:r>
    </w:p>
    <w:p w:rsidR="00E10268" w:rsidRPr="00E10268" w:rsidRDefault="00E10268" w:rsidP="000066D8">
      <w:pPr>
        <w:spacing w:after="0" w:line="480" w:lineRule="auto"/>
        <w:ind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Salah seorang pejuang Islam lain dari Kalimantan Selatan ialah Pangeran Antasari lahir pada tahun 1790 M-</w:t>
      </w:r>
      <w:proofErr w:type="gramStart"/>
      <w:r w:rsidRPr="00E10268">
        <w:rPr>
          <w:rFonts w:ascii="Times New Roman" w:eastAsia="Times New Roman" w:hAnsi="Times New Roman" w:cs="Times New Roman"/>
          <w:sz w:val="24"/>
          <w:szCs w:val="24"/>
        </w:rPr>
        <w:t>!862</w:t>
      </w:r>
      <w:proofErr w:type="gramEnd"/>
      <w:r w:rsidRPr="00E10268">
        <w:rPr>
          <w:rFonts w:ascii="Times New Roman" w:eastAsia="Times New Roman" w:hAnsi="Times New Roman" w:cs="Times New Roman"/>
          <w:sz w:val="24"/>
          <w:szCs w:val="24"/>
        </w:rPr>
        <w:t xml:space="preserve"> M, cucu dari Pangeran Amir, putra Sultan Tahmidillah.</w:t>
      </w:r>
      <w:r w:rsidR="00384B45">
        <w:rPr>
          <w:rStyle w:val="FootnoteReference"/>
          <w:rFonts w:ascii="Times New Roman" w:eastAsia="Times New Roman" w:hAnsi="Times New Roman" w:cs="Times New Roman"/>
          <w:sz w:val="24"/>
          <w:szCs w:val="24"/>
        </w:rPr>
        <w:footnoteReference w:id="21"/>
      </w:r>
      <w:r w:rsidR="00384B45" w:rsidRPr="00E10268">
        <w:rPr>
          <w:rFonts w:ascii="Times New Roman" w:eastAsia="Times New Roman" w:hAnsi="Times New Roman" w:cs="Times New Roman"/>
          <w:sz w:val="24"/>
          <w:szCs w:val="24"/>
        </w:rPr>
        <w:t xml:space="preserve"> </w:t>
      </w:r>
    </w:p>
    <w:p w:rsidR="00384B45" w:rsidRDefault="00E10268" w:rsidP="000066D8">
      <w:pPr>
        <w:pStyle w:val="ListParagraph"/>
        <w:numPr>
          <w:ilvl w:val="0"/>
          <w:numId w:val="8"/>
        </w:numPr>
        <w:spacing w:after="0" w:line="480" w:lineRule="auto"/>
        <w:ind w:left="284" w:hanging="284"/>
        <w:jc w:val="both"/>
        <w:rPr>
          <w:rFonts w:ascii="Times New Roman" w:eastAsia="Times New Roman" w:hAnsi="Times New Roman" w:cs="Times New Roman"/>
          <w:sz w:val="24"/>
          <w:szCs w:val="24"/>
        </w:rPr>
      </w:pPr>
      <w:r w:rsidRPr="00384B45">
        <w:rPr>
          <w:rFonts w:ascii="Times New Roman" w:eastAsia="Times New Roman" w:hAnsi="Times New Roman" w:cs="Times New Roman"/>
          <w:sz w:val="24"/>
          <w:szCs w:val="24"/>
        </w:rPr>
        <w:t xml:space="preserve"> Kerajaan Islam di Sulawesi</w:t>
      </w:r>
    </w:p>
    <w:p w:rsidR="00384B45" w:rsidRDefault="00E10268" w:rsidP="000066D8">
      <w:pPr>
        <w:pStyle w:val="ListParagraph"/>
        <w:spacing w:after="0" w:line="480" w:lineRule="auto"/>
        <w:ind w:left="0" w:firstLine="851"/>
        <w:jc w:val="both"/>
        <w:rPr>
          <w:rFonts w:ascii="Times New Roman" w:eastAsia="Times New Roman" w:hAnsi="Times New Roman" w:cs="Times New Roman"/>
          <w:sz w:val="24"/>
          <w:szCs w:val="24"/>
        </w:rPr>
      </w:pPr>
      <w:r w:rsidRPr="00384B45">
        <w:rPr>
          <w:rFonts w:ascii="Times New Roman" w:eastAsia="Times New Roman" w:hAnsi="Times New Roman" w:cs="Times New Roman"/>
          <w:sz w:val="24"/>
          <w:szCs w:val="24"/>
        </w:rPr>
        <w:t xml:space="preserve">Kerajaan yang mula-mula berdasarkan Islam adalah kerajaan Kembar Gowa Tallo tahun 1605 M. Rajanya bernama I. Malingkaang Daeng Manyonri yang kemudian berganti </w:t>
      </w:r>
      <w:proofErr w:type="gramStart"/>
      <w:r w:rsidRPr="00384B45">
        <w:rPr>
          <w:rFonts w:ascii="Times New Roman" w:eastAsia="Times New Roman" w:hAnsi="Times New Roman" w:cs="Times New Roman"/>
          <w:sz w:val="24"/>
          <w:szCs w:val="24"/>
        </w:rPr>
        <w:t>nama</w:t>
      </w:r>
      <w:proofErr w:type="gramEnd"/>
      <w:r w:rsidRPr="00384B45">
        <w:rPr>
          <w:rFonts w:ascii="Times New Roman" w:eastAsia="Times New Roman" w:hAnsi="Times New Roman" w:cs="Times New Roman"/>
          <w:sz w:val="24"/>
          <w:szCs w:val="24"/>
        </w:rPr>
        <w:t xml:space="preserve"> dengan Sultan Abdullah Awwalul Islam.</w:t>
      </w:r>
    </w:p>
    <w:p w:rsidR="00384B45" w:rsidRDefault="00E10268" w:rsidP="000066D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Pengaruh raja Gowa dan Tallo dalam Islam sangat besar terhadap raja-raja kecil lainnya. Diantara raja-raja itu sudah ada perjanjian yang berbunyi sebagai berikut: “Barangsiapa yang menemukan jalan yang lebih baik, maka ia berjanji akan memberitahukan kepada raja-raja yang menjadi sekutunya”. Jalan disini berarti jalan hidup atau agama.</w:t>
      </w:r>
    </w:p>
    <w:p w:rsidR="00F82AD0" w:rsidRDefault="00E10268" w:rsidP="000066D8">
      <w:pPr>
        <w:pStyle w:val="ListParagraph"/>
        <w:spacing w:after="0" w:line="480" w:lineRule="auto"/>
        <w:ind w:left="0" w:firstLine="851"/>
        <w:jc w:val="both"/>
        <w:rPr>
          <w:rFonts w:ascii="Times New Roman" w:eastAsia="Times New Roman" w:hAnsi="Times New Roman" w:cs="Times New Roman"/>
          <w:sz w:val="24"/>
          <w:szCs w:val="24"/>
          <w:lang w:val="id-ID"/>
        </w:rPr>
      </w:pPr>
      <w:r w:rsidRPr="00E10268">
        <w:rPr>
          <w:rFonts w:ascii="Times New Roman" w:eastAsia="Times New Roman" w:hAnsi="Times New Roman" w:cs="Times New Roman"/>
          <w:sz w:val="24"/>
          <w:szCs w:val="24"/>
        </w:rPr>
        <w:lastRenderedPageBreak/>
        <w:t>Diantara ulama besar kelahiran Sulawesi sendiri ialah Syekh Maulana Yusuf yang belajar di Makkah pada tahun 1644</w:t>
      </w:r>
      <w:r w:rsidR="00F82AD0">
        <w:rPr>
          <w:rFonts w:ascii="Times New Roman" w:eastAsia="Times New Roman" w:hAnsi="Times New Roman" w:cs="Times New Roman"/>
          <w:sz w:val="24"/>
          <w:szCs w:val="24"/>
          <w:lang w:val="id-ID"/>
        </w:rPr>
        <w:t>M.</w:t>
      </w:r>
    </w:p>
    <w:p w:rsidR="00384B45" w:rsidRDefault="00E10268" w:rsidP="00F82AD0">
      <w:pPr>
        <w:pStyle w:val="ListParagraph"/>
        <w:spacing w:after="0" w:line="480" w:lineRule="auto"/>
        <w:ind w:left="0" w:firstLine="851"/>
        <w:jc w:val="both"/>
        <w:rPr>
          <w:rFonts w:ascii="Times New Roman" w:eastAsia="Times New Roman" w:hAnsi="Times New Roman" w:cs="Times New Roman"/>
          <w:sz w:val="24"/>
          <w:szCs w:val="24"/>
        </w:rPr>
      </w:pPr>
      <w:proofErr w:type="gramStart"/>
      <w:r w:rsidRPr="00E10268">
        <w:rPr>
          <w:rFonts w:ascii="Times New Roman" w:eastAsia="Times New Roman" w:hAnsi="Times New Roman" w:cs="Times New Roman"/>
          <w:sz w:val="24"/>
          <w:szCs w:val="24"/>
        </w:rPr>
        <w:t>ia</w:t>
      </w:r>
      <w:proofErr w:type="gramEnd"/>
      <w:r w:rsidRPr="00E10268">
        <w:rPr>
          <w:rFonts w:ascii="Times New Roman" w:eastAsia="Times New Roman" w:hAnsi="Times New Roman" w:cs="Times New Roman"/>
          <w:sz w:val="24"/>
          <w:szCs w:val="24"/>
        </w:rPr>
        <w:t xml:space="preserve"> pulang keIndonesiadan menetap di Banten. Banyak santrinya datang dari Makasar, kemudian karena memberontak, dibuang oleh Belanda ke SriLanka dan wafat di Afrika Selatan. Jenazahnya dipulangkan ke Makasar dan dikubur disana. </w:t>
      </w:r>
      <w:proofErr w:type="gramStart"/>
      <w:r w:rsidRPr="00E10268">
        <w:rPr>
          <w:rFonts w:ascii="Times New Roman" w:eastAsia="Times New Roman" w:hAnsi="Times New Roman" w:cs="Times New Roman"/>
          <w:sz w:val="24"/>
          <w:szCs w:val="24"/>
        </w:rPr>
        <w:t>Ia</w:t>
      </w:r>
      <w:proofErr w:type="gramEnd"/>
      <w:r w:rsidRPr="00E10268">
        <w:rPr>
          <w:rFonts w:ascii="Times New Roman" w:eastAsia="Times New Roman" w:hAnsi="Times New Roman" w:cs="Times New Roman"/>
          <w:sz w:val="24"/>
          <w:szCs w:val="24"/>
        </w:rPr>
        <w:t xml:space="preserve"> mengarang kitab Tasawuf dalam Bahasa Arab, Bugis, Melayu dan Jawa.</w:t>
      </w:r>
    </w:p>
    <w:p w:rsidR="00384B45" w:rsidRDefault="00E10268" w:rsidP="000066D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Dari Sulawesi Selatan, agama Islam mengembang ke Sulawesi Tengah dan Utara. Islam masuk daerahManadopada zaman Sultan Hasanudin, ke daerah Bolaang Mangondow di Sulawesi Utara pada Tahun 1560 M, ke Gorontalo tahun 1612 M. buku-buku lama di Gorontalo di tulis dengan huruf Arab.</w:t>
      </w:r>
      <w:r w:rsidR="00C6425D">
        <w:rPr>
          <w:rStyle w:val="FootnoteReference"/>
          <w:rFonts w:ascii="Times New Roman" w:eastAsia="Times New Roman" w:hAnsi="Times New Roman" w:cs="Times New Roman"/>
          <w:sz w:val="24"/>
          <w:szCs w:val="24"/>
        </w:rPr>
        <w:footnoteReference w:id="22"/>
      </w:r>
    </w:p>
    <w:p w:rsidR="00337A80" w:rsidRDefault="00E10268" w:rsidP="000066D8">
      <w:pPr>
        <w:pStyle w:val="ListParagraph"/>
        <w:spacing w:after="0" w:line="480" w:lineRule="auto"/>
        <w:ind w:left="0" w:firstLine="851"/>
        <w:jc w:val="both"/>
        <w:rPr>
          <w:rFonts w:ascii="Times New Roman" w:eastAsia="Times New Roman" w:hAnsi="Times New Roman" w:cs="Times New Roman"/>
          <w:sz w:val="24"/>
          <w:szCs w:val="24"/>
        </w:rPr>
      </w:pPr>
      <w:r w:rsidRPr="00E10268">
        <w:rPr>
          <w:rFonts w:ascii="Times New Roman" w:eastAsia="Times New Roman" w:hAnsi="Times New Roman" w:cs="Times New Roman"/>
          <w:sz w:val="24"/>
          <w:szCs w:val="24"/>
        </w:rPr>
        <w:t>Agama Islam yang telah kuat di Sulawesi Selatan itu menjalar masuk ke Kepulauan Nusa Tenggara, yaitu ke Bima (Sumbawa) dan Lombok, agama Islam ini dibawa oleh pedagang-</w:t>
      </w:r>
      <w:r w:rsidRPr="00E10268">
        <w:rPr>
          <w:rFonts w:ascii="Times New Roman" w:eastAsia="Times New Roman" w:hAnsi="Times New Roman" w:cs="Times New Roman"/>
          <w:sz w:val="24"/>
          <w:szCs w:val="24"/>
        </w:rPr>
        <w:lastRenderedPageBreak/>
        <w:t>pedagang Bugis. Sumbawa dikuasai kerajaan Gowa pada tahun 1616 M.</w:t>
      </w:r>
      <w:r w:rsidR="00F82AD0">
        <w:rPr>
          <w:rStyle w:val="FootnoteReference"/>
          <w:rFonts w:ascii="Times New Roman" w:eastAsia="Times New Roman" w:hAnsi="Times New Roman" w:cs="Times New Roman"/>
          <w:sz w:val="24"/>
          <w:szCs w:val="24"/>
        </w:rPr>
        <w:footnoteReference w:id="23"/>
      </w:r>
    </w:p>
    <w:p w:rsidR="00337A80" w:rsidRDefault="00337A80" w:rsidP="000066D8">
      <w:pPr>
        <w:pStyle w:val="ListParagraph"/>
        <w:spacing w:after="0" w:line="480" w:lineRule="auto"/>
        <w:ind w:left="0" w:firstLine="851"/>
        <w:jc w:val="both"/>
        <w:rPr>
          <w:rFonts w:asciiTheme="majorBidi" w:eastAsia="Times New Roman" w:hAnsiTheme="majorBidi" w:cstheme="majorBidi"/>
          <w:sz w:val="24"/>
          <w:szCs w:val="24"/>
        </w:rPr>
      </w:pPr>
      <w:r w:rsidRPr="00337A80">
        <w:rPr>
          <w:rFonts w:asciiTheme="majorBidi" w:eastAsia="Times New Roman" w:hAnsiTheme="majorBidi" w:cstheme="majorBidi"/>
          <w:sz w:val="24"/>
          <w:szCs w:val="24"/>
        </w:rPr>
        <w:t>Pendidikan Islam sendiri adalah proses bimbingan terhadap peserta didik ke arah terbentuknya pribadi muslim yang baik (insan kamil) Keberhasilan dan kemajuan pendidikan di masa kerajaan Islam di Aceh, tidak terlepas dari pengaruh Sultan yang berkuasa dan peran para ulama serta pujangga, baik dari luar maupun setempat, seperti peran Tokoh pendidikan Hazah Fansuri, Syamsudin As-Sumatrani, dan Syaeh Nuruddin A-Raniri, yang menghasilkan karya-karya besar sehingga menjadikan Aceh sebagai pusat pengkajian Islam.</w:t>
      </w:r>
    </w:p>
    <w:p w:rsidR="00337A80" w:rsidRDefault="00337A80" w:rsidP="000066D8">
      <w:pPr>
        <w:pStyle w:val="ListParagraph"/>
        <w:spacing w:after="0" w:line="480" w:lineRule="auto"/>
        <w:ind w:left="0" w:firstLine="851"/>
        <w:jc w:val="both"/>
        <w:rPr>
          <w:rFonts w:asciiTheme="majorBidi" w:eastAsia="Times New Roman" w:hAnsiTheme="majorBidi" w:cstheme="majorBidi"/>
          <w:sz w:val="24"/>
          <w:szCs w:val="24"/>
        </w:rPr>
      </w:pPr>
      <w:r w:rsidRPr="00337A80">
        <w:rPr>
          <w:rFonts w:asciiTheme="majorBidi" w:eastAsia="Times New Roman" w:hAnsiTheme="majorBidi" w:cstheme="majorBidi"/>
          <w:sz w:val="24"/>
          <w:szCs w:val="24"/>
        </w:rPr>
        <w:t xml:space="preserve">Perkembangan pendidikan Islam di Indonesia sangat pesat yang seperti berbeda pendapat tentang permulaan Islam di Indonesia antara lain: Bahwa kedatangan Islam pertama di Indonesia tidak identik dengan berdirinya kerajaan Isalam pertama di Indonesia mengingat bahwa pembawa Islam ke Indonesia adalah para pedagang, bukan missi tentara dan bukan </w:t>
      </w:r>
      <w:r w:rsidRPr="00337A80">
        <w:rPr>
          <w:rFonts w:asciiTheme="majorBidi" w:eastAsia="Times New Roman" w:hAnsiTheme="majorBidi" w:cstheme="majorBidi"/>
          <w:sz w:val="24"/>
          <w:szCs w:val="24"/>
        </w:rPr>
        <w:lastRenderedPageBreak/>
        <w:t>pelarian politik. Mereka tidak ambisi langsung mendirikan kerajaan Islam.</w:t>
      </w:r>
    </w:p>
    <w:p w:rsidR="00D13086" w:rsidRPr="00D13086" w:rsidRDefault="00337A80" w:rsidP="000066D8">
      <w:pPr>
        <w:pStyle w:val="ListParagraph"/>
        <w:spacing w:after="0" w:line="480" w:lineRule="auto"/>
        <w:ind w:left="0" w:firstLine="851"/>
        <w:jc w:val="both"/>
        <w:rPr>
          <w:rFonts w:asciiTheme="majorBidi" w:eastAsia="Times New Roman" w:hAnsiTheme="majorBidi" w:cstheme="majorBidi"/>
          <w:sz w:val="24"/>
          <w:szCs w:val="24"/>
        </w:rPr>
      </w:pPr>
      <w:r w:rsidRPr="00337A80">
        <w:rPr>
          <w:rFonts w:asciiTheme="majorBidi" w:eastAsia="Times New Roman" w:hAnsiTheme="majorBidi" w:cstheme="majorBidi"/>
          <w:sz w:val="24"/>
          <w:szCs w:val="24"/>
        </w:rPr>
        <w:t xml:space="preserve">Pada tahun 1905 pemerintah Belanda mengeluarkan satu peraturan yang mengharuskan para guru agama memiliki izin khusus untuk mengajar. Banyak sikap mereka yang sangat merugikan lajunya perkembangan pendidikan agama di </w:t>
      </w:r>
      <w:r>
        <w:rPr>
          <w:rFonts w:asciiTheme="majorBidi" w:eastAsia="Times New Roman" w:hAnsiTheme="majorBidi" w:cstheme="majorBidi"/>
          <w:sz w:val="24"/>
          <w:szCs w:val="24"/>
        </w:rPr>
        <w:t>Indonesia, misalnya;</w:t>
      </w:r>
      <w:r>
        <w:rPr>
          <w:rFonts w:asciiTheme="majorBidi" w:eastAsia="Times New Roman" w:hAnsiTheme="majorBidi" w:cstheme="majorBidi"/>
          <w:sz w:val="24"/>
          <w:szCs w:val="24"/>
          <w:lang w:val="id-ID"/>
        </w:rPr>
        <w:t xml:space="preserve"> </w:t>
      </w:r>
      <w:r w:rsidRPr="00337A80">
        <w:rPr>
          <w:rFonts w:asciiTheme="majorBidi" w:eastAsia="Times New Roman" w:hAnsiTheme="majorBidi" w:cstheme="majorBidi"/>
          <w:sz w:val="24"/>
          <w:szCs w:val="24"/>
        </w:rPr>
        <w:t>Setiap sekolah atau Madrasah harus memiliki izin dari bupati/pejabat pemerintahan belanda</w:t>
      </w:r>
      <w:r>
        <w:rPr>
          <w:rFonts w:asciiTheme="majorBidi" w:eastAsia="Times New Roman" w:hAnsiTheme="majorBidi" w:cstheme="majorBidi"/>
          <w:sz w:val="24"/>
          <w:szCs w:val="24"/>
          <w:lang w:val="id-ID"/>
        </w:rPr>
        <w:t xml:space="preserve">, </w:t>
      </w:r>
      <w:r w:rsidRPr="00337A80">
        <w:rPr>
          <w:rFonts w:asciiTheme="majorBidi" w:eastAsia="Times New Roman" w:hAnsiTheme="majorBidi" w:cstheme="majorBidi"/>
          <w:sz w:val="24"/>
          <w:szCs w:val="24"/>
        </w:rPr>
        <w:t>Harus ada penjelasan dari sifat pendidikan yang sedang dijalankan secara terperinci.</w:t>
      </w:r>
    </w:p>
    <w:p w:rsidR="00780279" w:rsidRPr="00B95CDB" w:rsidRDefault="00780279" w:rsidP="000066D8">
      <w:pPr>
        <w:pStyle w:val="ListParagraph"/>
        <w:numPr>
          <w:ilvl w:val="0"/>
          <w:numId w:val="1"/>
        </w:numPr>
        <w:spacing w:after="0" w:line="480" w:lineRule="auto"/>
        <w:ind w:left="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Sistem dan Isi Pendidikan Islam di Indonesia</w:t>
      </w:r>
    </w:p>
    <w:p w:rsidR="00780279" w:rsidRDefault="00780279" w:rsidP="000066D8">
      <w:pPr>
        <w:pStyle w:val="ListParagraph"/>
        <w:spacing w:after="0" w:line="480" w:lineRule="auto"/>
        <w:ind w:left="0" w:firstLine="851"/>
        <w:jc w:val="both"/>
        <w:rPr>
          <w:rFonts w:ascii="Times New Roman" w:eastAsia="Times New Roman" w:hAnsi="Times New Roman" w:cs="Times New Roman"/>
          <w:sz w:val="24"/>
          <w:szCs w:val="24"/>
        </w:rPr>
      </w:pPr>
      <w:proofErr w:type="gramStart"/>
      <w:r w:rsidRPr="00780279">
        <w:rPr>
          <w:rFonts w:ascii="Times New Roman" w:eastAsia="Times New Roman" w:hAnsi="Times New Roman" w:cs="Times New Roman"/>
          <w:sz w:val="24"/>
          <w:szCs w:val="24"/>
        </w:rPr>
        <w:t>Dalam Kamus Besar Bahasa Indonesia Sistem berarti perangkat unsur secara teratur saling berkaitan sehingga membentuk totalitas, susunan yang teratur dari pandangan, teori, asas dan sebagainya.</w:t>
      </w:r>
      <w:proofErr w:type="gramEnd"/>
      <w:r w:rsidR="00F82AD0">
        <w:rPr>
          <w:rStyle w:val="FootnoteReference"/>
          <w:rFonts w:ascii="Times New Roman" w:eastAsia="Times New Roman" w:hAnsi="Times New Roman" w:cs="Times New Roman"/>
          <w:sz w:val="24"/>
          <w:szCs w:val="24"/>
        </w:rPr>
        <w:footnoteReference w:id="24"/>
      </w:r>
      <w:r w:rsidRPr="00780279">
        <w:rPr>
          <w:rFonts w:ascii="Times New Roman" w:eastAsia="Times New Roman" w:hAnsi="Times New Roman" w:cs="Times New Roman"/>
          <w:sz w:val="24"/>
          <w:szCs w:val="24"/>
        </w:rPr>
        <w:t xml:space="preserve"> </w:t>
      </w:r>
      <w:proofErr w:type="gramStart"/>
      <w:r w:rsidRPr="00780279">
        <w:rPr>
          <w:rFonts w:ascii="Times New Roman" w:eastAsia="Times New Roman" w:hAnsi="Times New Roman" w:cs="Times New Roman"/>
          <w:sz w:val="24"/>
          <w:szCs w:val="24"/>
        </w:rPr>
        <w:t>Jika dikai</w:t>
      </w:r>
      <w:r>
        <w:rPr>
          <w:rFonts w:ascii="Times New Roman" w:eastAsia="Times New Roman" w:hAnsi="Times New Roman" w:cs="Times New Roman"/>
          <w:sz w:val="24"/>
          <w:szCs w:val="24"/>
        </w:rPr>
        <w:t xml:space="preserve">tkan dengan tujuan pendidikan </w:t>
      </w:r>
      <w:r>
        <w:rPr>
          <w:rFonts w:ascii="Times New Roman" w:eastAsia="Times New Roman" w:hAnsi="Times New Roman" w:cs="Times New Roman"/>
          <w:sz w:val="24"/>
          <w:szCs w:val="24"/>
          <w:lang w:val="id-ID"/>
        </w:rPr>
        <w:t>I</w:t>
      </w:r>
      <w:r>
        <w:rPr>
          <w:rFonts w:ascii="Times New Roman" w:eastAsia="Times New Roman" w:hAnsi="Times New Roman" w:cs="Times New Roman"/>
          <w:sz w:val="24"/>
          <w:szCs w:val="24"/>
        </w:rPr>
        <w:t xml:space="preserve">slam maka sestem pendidikan </w:t>
      </w:r>
      <w:r>
        <w:rPr>
          <w:rFonts w:ascii="Times New Roman" w:eastAsia="Times New Roman" w:hAnsi="Times New Roman" w:cs="Times New Roman"/>
          <w:sz w:val="24"/>
          <w:szCs w:val="24"/>
          <w:lang w:val="id-ID"/>
        </w:rPr>
        <w:t>I</w:t>
      </w:r>
      <w:r w:rsidRPr="00780279">
        <w:rPr>
          <w:rFonts w:ascii="Times New Roman" w:eastAsia="Times New Roman" w:hAnsi="Times New Roman" w:cs="Times New Roman"/>
          <w:sz w:val="24"/>
          <w:szCs w:val="24"/>
        </w:rPr>
        <w:t>slam adalah seperangkat unsur yang terdapat dalam pendidikan</w:t>
      </w:r>
      <w:r w:rsidR="00B968A1">
        <w:rPr>
          <w:rFonts w:ascii="Times New Roman" w:eastAsia="Times New Roman" w:hAnsi="Times New Roman" w:cs="Times New Roman"/>
          <w:sz w:val="24"/>
          <w:szCs w:val="24"/>
        </w:rPr>
        <w:t xml:space="preserve"> yang berorientasi pada ajaran </w:t>
      </w:r>
      <w:r w:rsidR="00B968A1">
        <w:rPr>
          <w:rFonts w:ascii="Times New Roman" w:eastAsia="Times New Roman" w:hAnsi="Times New Roman" w:cs="Times New Roman"/>
          <w:sz w:val="24"/>
          <w:szCs w:val="24"/>
          <w:lang w:val="id-ID"/>
        </w:rPr>
        <w:t>I</w:t>
      </w:r>
      <w:r w:rsidRPr="00780279">
        <w:rPr>
          <w:rFonts w:ascii="Times New Roman" w:eastAsia="Times New Roman" w:hAnsi="Times New Roman" w:cs="Times New Roman"/>
          <w:sz w:val="24"/>
          <w:szCs w:val="24"/>
        </w:rPr>
        <w:t xml:space="preserve">slam yang saling berkaitan sehingga membentuk satu kesatuan </w:t>
      </w:r>
      <w:r w:rsidRPr="00780279">
        <w:rPr>
          <w:rFonts w:ascii="Times New Roman" w:eastAsia="Times New Roman" w:hAnsi="Times New Roman" w:cs="Times New Roman"/>
          <w:sz w:val="24"/>
          <w:szCs w:val="24"/>
        </w:rPr>
        <w:lastRenderedPageBreak/>
        <w:t>dalam mencapai satu tujuan.</w:t>
      </w:r>
      <w:proofErr w:type="gramEnd"/>
      <w:r w:rsidRPr="00780279">
        <w:rPr>
          <w:rFonts w:ascii="Times New Roman" w:eastAsia="Times New Roman" w:hAnsi="Times New Roman" w:cs="Times New Roman"/>
          <w:sz w:val="24"/>
          <w:szCs w:val="24"/>
        </w:rPr>
        <w:t xml:space="preserve"> Sistem Pendidikan Islam merupakan </w:t>
      </w:r>
      <w:proofErr w:type="gramStart"/>
      <w:r w:rsidRPr="00780279">
        <w:rPr>
          <w:rFonts w:ascii="Times New Roman" w:eastAsia="Times New Roman" w:hAnsi="Times New Roman" w:cs="Times New Roman"/>
          <w:sz w:val="24"/>
          <w:szCs w:val="24"/>
        </w:rPr>
        <w:t>cara</w:t>
      </w:r>
      <w:proofErr w:type="gramEnd"/>
      <w:r w:rsidRPr="00780279">
        <w:rPr>
          <w:rFonts w:ascii="Times New Roman" w:eastAsia="Times New Roman" w:hAnsi="Times New Roman" w:cs="Times New Roman"/>
          <w:sz w:val="24"/>
          <w:szCs w:val="24"/>
        </w:rPr>
        <w:t xml:space="preserve"> dan langkah yang tersusun be</w:t>
      </w:r>
      <w:r w:rsidR="00B968A1">
        <w:rPr>
          <w:rFonts w:ascii="Times New Roman" w:eastAsia="Times New Roman" w:hAnsi="Times New Roman" w:cs="Times New Roman"/>
          <w:sz w:val="24"/>
          <w:szCs w:val="24"/>
        </w:rPr>
        <w:t xml:space="preserve">rdasarkan sumber-sumber ajaran </w:t>
      </w:r>
      <w:r w:rsidR="00B968A1">
        <w:rPr>
          <w:rFonts w:ascii="Times New Roman" w:eastAsia="Times New Roman" w:hAnsi="Times New Roman" w:cs="Times New Roman"/>
          <w:sz w:val="24"/>
          <w:szCs w:val="24"/>
          <w:lang w:val="id-ID"/>
        </w:rPr>
        <w:t>I</w:t>
      </w:r>
      <w:r w:rsidRPr="00780279">
        <w:rPr>
          <w:rFonts w:ascii="Times New Roman" w:eastAsia="Times New Roman" w:hAnsi="Times New Roman" w:cs="Times New Roman"/>
          <w:sz w:val="24"/>
          <w:szCs w:val="24"/>
        </w:rPr>
        <w:t>slam dengan dalam melaksanakan pendidikan secara baik dan teratur da</w:t>
      </w:r>
      <w:r w:rsidR="005C54D0">
        <w:rPr>
          <w:rFonts w:ascii="Times New Roman" w:eastAsia="Times New Roman" w:hAnsi="Times New Roman" w:cs="Times New Roman"/>
          <w:sz w:val="24"/>
          <w:szCs w:val="24"/>
        </w:rPr>
        <w:t xml:space="preserve">lam mencapai tujuan pendidikan </w:t>
      </w:r>
      <w:r w:rsidR="005C54D0">
        <w:rPr>
          <w:rFonts w:ascii="Times New Roman" w:eastAsia="Times New Roman" w:hAnsi="Times New Roman" w:cs="Times New Roman"/>
          <w:sz w:val="24"/>
          <w:szCs w:val="24"/>
          <w:lang w:val="id-ID"/>
        </w:rPr>
        <w:t>I</w:t>
      </w:r>
      <w:r w:rsidRPr="00780279">
        <w:rPr>
          <w:rFonts w:ascii="Times New Roman" w:eastAsia="Times New Roman" w:hAnsi="Times New Roman" w:cs="Times New Roman"/>
          <w:sz w:val="24"/>
          <w:szCs w:val="24"/>
        </w:rPr>
        <w:t>slam.</w:t>
      </w:r>
    </w:p>
    <w:p w:rsidR="00780279" w:rsidRDefault="00780279" w:rsidP="000066D8">
      <w:pPr>
        <w:pStyle w:val="ListParagraph"/>
        <w:spacing w:after="0" w:line="480" w:lineRule="auto"/>
        <w:ind w:left="0" w:firstLine="851"/>
        <w:jc w:val="both"/>
        <w:rPr>
          <w:rFonts w:ascii="Times New Roman" w:eastAsia="Times New Roman" w:hAnsi="Times New Roman" w:cs="Times New Roman"/>
          <w:sz w:val="24"/>
          <w:szCs w:val="24"/>
        </w:rPr>
      </w:pPr>
      <w:r w:rsidRPr="00780279">
        <w:rPr>
          <w:rFonts w:ascii="Times New Roman" w:eastAsia="Times New Roman" w:hAnsi="Times New Roman" w:cs="Times New Roman"/>
          <w:sz w:val="24"/>
          <w:szCs w:val="24"/>
        </w:rPr>
        <w:t>Hubungan antara nilai-nilai dan unsur-unsur dalam suatu Sistem pendidikan Islam merupakan suatu kesatuan yang tidak dapat dipisahkan antar satu dengan lainnya, ibarat gula dengan manisnya dan garam dengan asinnya.</w:t>
      </w:r>
      <w:r>
        <w:rPr>
          <w:rStyle w:val="FootnoteReference"/>
          <w:rFonts w:ascii="Times New Roman" w:eastAsia="Times New Roman" w:hAnsi="Times New Roman" w:cs="Times New Roman"/>
          <w:sz w:val="24"/>
          <w:szCs w:val="24"/>
        </w:rPr>
        <w:footnoteReference w:id="25"/>
      </w:r>
      <w:r w:rsidRPr="00780279">
        <w:rPr>
          <w:rFonts w:ascii="Times New Roman" w:eastAsia="Times New Roman" w:hAnsi="Times New Roman" w:cs="Times New Roman"/>
          <w:sz w:val="24"/>
          <w:szCs w:val="24"/>
        </w:rPr>
        <w:t xml:space="preserve"> </w:t>
      </w:r>
    </w:p>
    <w:p w:rsidR="00780279" w:rsidRDefault="00780279" w:rsidP="000066D8">
      <w:pPr>
        <w:pStyle w:val="ListParagraph"/>
        <w:spacing w:after="0" w:line="480" w:lineRule="auto"/>
        <w:ind w:left="0" w:firstLine="851"/>
        <w:jc w:val="both"/>
        <w:rPr>
          <w:rFonts w:ascii="Times New Roman" w:eastAsia="Times New Roman" w:hAnsi="Times New Roman" w:cs="Times New Roman"/>
          <w:sz w:val="24"/>
          <w:szCs w:val="24"/>
        </w:rPr>
      </w:pPr>
      <w:r w:rsidRPr="00780279">
        <w:rPr>
          <w:rFonts w:ascii="Times New Roman" w:eastAsia="Times New Roman" w:hAnsi="Times New Roman" w:cs="Times New Roman"/>
          <w:sz w:val="24"/>
          <w:szCs w:val="24"/>
        </w:rPr>
        <w:t>Pendidikan Islam adalah kegiatan yang dilaksanakan secara terencana dan sistematis untuk mengembangkan potensi anak didik berdasarkan pada kaidah-kaidah agama Islam. Pendidikan Islam adalah pendidikan yang bertujuan untuk mencapai keseimbangan pertumbuhan pribadi manusia secara menyeluruh melalui latihan-latihan kejiwaan, akal pikiran, kecerdasan, perasaan serta panca indera yang dimilikinya.</w:t>
      </w:r>
    </w:p>
    <w:p w:rsidR="00780279" w:rsidRDefault="00780279" w:rsidP="000066D8">
      <w:pPr>
        <w:pStyle w:val="ListParagraph"/>
        <w:spacing w:after="0" w:line="480" w:lineRule="auto"/>
        <w:ind w:left="0" w:firstLine="851"/>
        <w:jc w:val="both"/>
        <w:rPr>
          <w:rFonts w:ascii="Times New Roman" w:eastAsia="Times New Roman" w:hAnsi="Times New Roman" w:cs="Times New Roman"/>
          <w:sz w:val="24"/>
          <w:szCs w:val="24"/>
        </w:rPr>
      </w:pPr>
      <w:r w:rsidRPr="00780279">
        <w:rPr>
          <w:rFonts w:ascii="Times New Roman" w:eastAsia="Times New Roman" w:hAnsi="Times New Roman" w:cs="Times New Roman"/>
          <w:sz w:val="24"/>
          <w:szCs w:val="24"/>
        </w:rPr>
        <w:t xml:space="preserve">Dalam Perspektif budaya, pendidikahn Islam adalah sebagai pewarisan budaya, yaitu sebagai alat transmisi unsur-unsur pokok budaya kepada para generasi, sehingga identitas </w:t>
      </w:r>
      <w:r w:rsidRPr="00780279">
        <w:rPr>
          <w:rFonts w:ascii="Times New Roman" w:eastAsia="Times New Roman" w:hAnsi="Times New Roman" w:cs="Times New Roman"/>
          <w:sz w:val="24"/>
          <w:szCs w:val="24"/>
        </w:rPr>
        <w:lastRenderedPageBreak/>
        <w:t>umat tatap terpelihara dalam tangangan zaman, bahkan dalam terma sosio kultural yang plural dikatakan pendidikan Islam tanpa daya sentuhan budaya akan kehilangan daya tarik yang pada akhinya hanya akan menjadi tontonan artifisial yang membosankan ditengah percaturan arus globalisasi.</w:t>
      </w:r>
    </w:p>
    <w:p w:rsidR="00780279" w:rsidRDefault="00780279" w:rsidP="000066D8">
      <w:pPr>
        <w:pStyle w:val="ListParagraph"/>
        <w:spacing w:after="0" w:line="480" w:lineRule="auto"/>
        <w:ind w:left="0" w:firstLine="851"/>
        <w:jc w:val="both"/>
        <w:rPr>
          <w:rFonts w:ascii="Times New Roman" w:eastAsia="Times New Roman" w:hAnsi="Times New Roman" w:cs="Times New Roman"/>
          <w:sz w:val="24"/>
          <w:szCs w:val="24"/>
          <w:lang w:val="id-ID"/>
        </w:rPr>
      </w:pPr>
      <w:r w:rsidRPr="00780279">
        <w:rPr>
          <w:rFonts w:ascii="Times New Roman" w:eastAsia="Times New Roman" w:hAnsi="Times New Roman" w:cs="Times New Roman"/>
          <w:sz w:val="24"/>
          <w:szCs w:val="24"/>
        </w:rPr>
        <w:t xml:space="preserve">Dari berbagai literature tampaknya Pendidikan Islam sebagai suatu sistem tidaklah </w:t>
      </w:r>
      <w:proofErr w:type="gramStart"/>
      <w:r w:rsidRPr="00780279">
        <w:rPr>
          <w:rFonts w:ascii="Times New Roman" w:eastAsia="Times New Roman" w:hAnsi="Times New Roman" w:cs="Times New Roman"/>
          <w:sz w:val="24"/>
          <w:szCs w:val="24"/>
        </w:rPr>
        <w:t>sama</w:t>
      </w:r>
      <w:proofErr w:type="gramEnd"/>
      <w:r w:rsidRPr="00780279">
        <w:rPr>
          <w:rFonts w:ascii="Times New Roman" w:eastAsia="Times New Roman" w:hAnsi="Times New Roman" w:cs="Times New Roman"/>
          <w:sz w:val="24"/>
          <w:szCs w:val="24"/>
        </w:rPr>
        <w:t xml:space="preserve"> dengan sistem pendidikan kontemporer pada umumnya. Hal ini juga disinya</w:t>
      </w:r>
      <w:r>
        <w:rPr>
          <w:rFonts w:ascii="Times New Roman" w:eastAsia="Times New Roman" w:hAnsi="Times New Roman" w:cs="Times New Roman"/>
          <w:sz w:val="24"/>
          <w:szCs w:val="24"/>
        </w:rPr>
        <w:t>lir oleh Ramayulis “</w:t>
      </w:r>
      <w:r w:rsidRPr="00780279">
        <w:rPr>
          <w:rFonts w:ascii="Times New Roman" w:eastAsia="Times New Roman" w:hAnsi="Times New Roman" w:cs="Times New Roman"/>
          <w:sz w:val="24"/>
          <w:szCs w:val="24"/>
        </w:rPr>
        <w:t>pendidikan Islam memiliki system yang berbeda dengan system pendidikan lain. Namun pendidikan Islam yang didasrkan pada Al-Qur’an dan Hadits Nabi tidak menyebutkan secara spesifik tentang sistem pendidikan</w:t>
      </w:r>
      <w:r>
        <w:rPr>
          <w:rFonts w:ascii="Times New Roman" w:eastAsia="Times New Roman" w:hAnsi="Times New Roman" w:cs="Times New Roman"/>
          <w:sz w:val="24"/>
          <w:szCs w:val="24"/>
          <w:lang w:val="id-ID"/>
        </w:rPr>
        <w:t>.</w:t>
      </w:r>
    </w:p>
    <w:p w:rsidR="0011786E" w:rsidRDefault="005C54D0" w:rsidP="000066D8">
      <w:pPr>
        <w:pStyle w:val="ListParagraph"/>
        <w:spacing w:after="0" w:line="480" w:lineRule="auto"/>
        <w:ind w:left="0" w:firstLine="851"/>
        <w:jc w:val="both"/>
        <w:rPr>
          <w:rFonts w:asciiTheme="majorBidi" w:hAnsiTheme="majorBidi" w:cstheme="majorBidi"/>
          <w:sz w:val="24"/>
          <w:szCs w:val="24"/>
          <w:lang w:val="id-ID"/>
        </w:rPr>
      </w:pPr>
      <w:proofErr w:type="gramStart"/>
      <w:r>
        <w:rPr>
          <w:rFonts w:asciiTheme="majorBidi" w:hAnsiTheme="majorBidi" w:cstheme="majorBidi"/>
          <w:sz w:val="24"/>
          <w:szCs w:val="24"/>
        </w:rPr>
        <w:t>berkaitan</w:t>
      </w:r>
      <w:proofErr w:type="gramEnd"/>
      <w:r>
        <w:rPr>
          <w:rFonts w:asciiTheme="majorBidi" w:hAnsiTheme="majorBidi" w:cstheme="majorBidi"/>
          <w:sz w:val="24"/>
          <w:szCs w:val="24"/>
        </w:rPr>
        <w:t xml:space="preserve"> dengan berbagai s</w:t>
      </w:r>
      <w:r>
        <w:rPr>
          <w:rFonts w:asciiTheme="majorBidi" w:hAnsiTheme="majorBidi" w:cstheme="majorBidi"/>
          <w:sz w:val="24"/>
          <w:szCs w:val="24"/>
          <w:lang w:val="id-ID"/>
        </w:rPr>
        <w:t>i</w:t>
      </w:r>
      <w:r w:rsidR="00780279" w:rsidRPr="00780279">
        <w:rPr>
          <w:rFonts w:asciiTheme="majorBidi" w:hAnsiTheme="majorBidi" w:cstheme="majorBidi"/>
          <w:sz w:val="24"/>
          <w:szCs w:val="24"/>
        </w:rPr>
        <w:t xml:space="preserve">stem dalam masyarakat yang </w:t>
      </w:r>
      <w:r>
        <w:rPr>
          <w:rFonts w:asciiTheme="majorBidi" w:hAnsiTheme="majorBidi" w:cstheme="majorBidi"/>
          <w:sz w:val="24"/>
          <w:szCs w:val="24"/>
        </w:rPr>
        <w:t xml:space="preserve">mempengaruhi sistem pendidikan </w:t>
      </w:r>
      <w:r>
        <w:rPr>
          <w:rFonts w:asciiTheme="majorBidi" w:hAnsiTheme="majorBidi" w:cstheme="majorBidi"/>
          <w:sz w:val="24"/>
          <w:szCs w:val="24"/>
          <w:lang w:val="id-ID"/>
        </w:rPr>
        <w:t>I</w:t>
      </w:r>
      <w:r w:rsidR="00780279" w:rsidRPr="00780279">
        <w:rPr>
          <w:rFonts w:asciiTheme="majorBidi" w:hAnsiTheme="majorBidi" w:cstheme="majorBidi"/>
          <w:sz w:val="24"/>
          <w:szCs w:val="24"/>
        </w:rPr>
        <w:t>slam</w:t>
      </w:r>
      <w:r w:rsidR="0011786E">
        <w:rPr>
          <w:rFonts w:asciiTheme="majorBidi" w:hAnsiTheme="majorBidi" w:cstheme="majorBidi"/>
          <w:sz w:val="24"/>
          <w:szCs w:val="24"/>
          <w:lang w:val="id-ID"/>
        </w:rPr>
        <w:t xml:space="preserve">. </w:t>
      </w:r>
      <w:r w:rsidR="0011786E">
        <w:rPr>
          <w:rStyle w:val="FootnoteReference"/>
          <w:rFonts w:asciiTheme="majorBidi" w:hAnsiTheme="majorBidi" w:cstheme="majorBidi"/>
          <w:sz w:val="24"/>
          <w:szCs w:val="24"/>
          <w:lang w:val="id-ID"/>
        </w:rPr>
        <w:footnoteReference w:id="26"/>
      </w:r>
    </w:p>
    <w:p w:rsidR="0011786E" w:rsidRDefault="0011786E" w:rsidP="000066D8">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id-ID"/>
        </w:rPr>
        <w:t>S</w:t>
      </w:r>
      <w:r w:rsidRPr="0011786E">
        <w:rPr>
          <w:rFonts w:ascii="Times New Roman" w:eastAsia="Times New Roman" w:hAnsi="Times New Roman" w:cs="Times New Roman"/>
          <w:sz w:val="24"/>
          <w:szCs w:val="24"/>
        </w:rPr>
        <w:t>ebagai s</w:t>
      </w:r>
      <w:r w:rsidR="005C54D0">
        <w:rPr>
          <w:rFonts w:ascii="Times New Roman" w:eastAsia="Times New Roman" w:hAnsi="Times New Roman" w:cs="Times New Roman"/>
          <w:sz w:val="24"/>
          <w:szCs w:val="24"/>
        </w:rPr>
        <w:t>uautu sistem, pendidikan</w:t>
      </w:r>
      <w:r w:rsidR="005C54D0">
        <w:rPr>
          <w:rFonts w:ascii="Times New Roman" w:eastAsia="Times New Roman" w:hAnsi="Times New Roman" w:cs="Times New Roman"/>
          <w:sz w:val="24"/>
          <w:szCs w:val="24"/>
          <w:lang w:val="id-ID"/>
        </w:rPr>
        <w:t xml:space="preserve"> I</w:t>
      </w:r>
      <w:r w:rsidRPr="0011786E">
        <w:rPr>
          <w:rFonts w:ascii="Times New Roman" w:eastAsia="Times New Roman" w:hAnsi="Times New Roman" w:cs="Times New Roman"/>
          <w:sz w:val="24"/>
          <w:szCs w:val="24"/>
        </w:rPr>
        <w:t>slam berbeda dengan sistem pendidi</w:t>
      </w:r>
      <w:r w:rsidR="005C54D0">
        <w:rPr>
          <w:rFonts w:ascii="Times New Roman" w:eastAsia="Times New Roman" w:hAnsi="Times New Roman" w:cs="Times New Roman"/>
          <w:sz w:val="24"/>
          <w:szCs w:val="24"/>
        </w:rPr>
        <w:t>kan non-</w:t>
      </w:r>
      <w:r w:rsidR="005C54D0">
        <w:rPr>
          <w:rFonts w:ascii="Times New Roman" w:eastAsia="Times New Roman" w:hAnsi="Times New Roman" w:cs="Times New Roman"/>
          <w:sz w:val="24"/>
          <w:szCs w:val="24"/>
          <w:lang w:val="id-ID"/>
        </w:rPr>
        <w:t>I</w:t>
      </w:r>
      <w:r w:rsidR="005C54D0">
        <w:rPr>
          <w:rFonts w:ascii="Times New Roman" w:eastAsia="Times New Roman" w:hAnsi="Times New Roman" w:cs="Times New Roman"/>
          <w:sz w:val="24"/>
          <w:szCs w:val="24"/>
        </w:rPr>
        <w:t xml:space="preserve">slam sebab pendidikan </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 memiliki dua model yaitu :</w:t>
      </w:r>
    </w:p>
    <w:p w:rsidR="007A136F" w:rsidRDefault="007A136F" w:rsidP="000066D8">
      <w:pPr>
        <w:pStyle w:val="ListParagraph"/>
        <w:spacing w:after="0" w:line="480" w:lineRule="auto"/>
        <w:ind w:left="0" w:firstLine="851"/>
        <w:jc w:val="both"/>
        <w:rPr>
          <w:rFonts w:ascii="Times New Roman" w:eastAsia="Times New Roman" w:hAnsi="Times New Roman" w:cs="Times New Roman"/>
          <w:sz w:val="24"/>
          <w:szCs w:val="24"/>
        </w:rPr>
      </w:pPr>
    </w:p>
    <w:p w:rsidR="0011786E" w:rsidRDefault="0011786E" w:rsidP="000066D8">
      <w:pPr>
        <w:pStyle w:val="ListParagraph"/>
        <w:numPr>
          <w:ilvl w:val="1"/>
          <w:numId w:val="3"/>
        </w:numPr>
        <w:spacing w:after="120" w:line="240" w:lineRule="auto"/>
        <w:ind w:left="426"/>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lastRenderedPageBreak/>
        <w:t xml:space="preserve">Model </w:t>
      </w:r>
      <w:r>
        <w:rPr>
          <w:rFonts w:ascii="Times New Roman" w:eastAsia="Times New Roman" w:hAnsi="Times New Roman" w:cs="Times New Roman"/>
          <w:sz w:val="24"/>
          <w:szCs w:val="24"/>
        </w:rPr>
        <w:t>idealistic</w:t>
      </w:r>
    </w:p>
    <w:p w:rsidR="00C54FEA" w:rsidRDefault="0011786E" w:rsidP="000066D8">
      <w:pPr>
        <w:spacing w:after="0" w:line="480" w:lineRule="auto"/>
        <w:ind w:left="66" w:firstLine="785"/>
        <w:jc w:val="both"/>
        <w:rPr>
          <w:rFonts w:ascii="Times New Roman" w:eastAsia="Times New Roman" w:hAnsi="Times New Roman" w:cs="Times New Roman"/>
          <w:sz w:val="24"/>
          <w:szCs w:val="24"/>
          <w:lang w:val="id-ID"/>
        </w:rPr>
      </w:pPr>
      <w:r w:rsidRPr="0011786E">
        <w:rPr>
          <w:rFonts w:ascii="Times New Roman" w:eastAsia="Times New Roman" w:hAnsi="Times New Roman" w:cs="Times New Roman"/>
          <w:sz w:val="24"/>
          <w:szCs w:val="24"/>
        </w:rPr>
        <w:t>Model idealistik adalah model yang lebih mengutamaka</w:t>
      </w:r>
      <w:r w:rsidR="005C54D0">
        <w:rPr>
          <w:rFonts w:ascii="Times New Roman" w:eastAsia="Times New Roman" w:hAnsi="Times New Roman" w:cs="Times New Roman"/>
          <w:sz w:val="24"/>
          <w:szCs w:val="24"/>
        </w:rPr>
        <w:t xml:space="preserve">n penggalian sistem pendidikan </w:t>
      </w:r>
      <w:r w:rsidR="005C54D0">
        <w:rPr>
          <w:rFonts w:ascii="Times New Roman" w:eastAsia="Times New Roman" w:hAnsi="Times New Roman" w:cs="Times New Roman"/>
          <w:sz w:val="24"/>
          <w:szCs w:val="24"/>
          <w:lang w:val="id-ID"/>
        </w:rPr>
        <w:t>I</w:t>
      </w:r>
      <w:r w:rsidR="005C54D0">
        <w:rPr>
          <w:rFonts w:ascii="Times New Roman" w:eastAsia="Times New Roman" w:hAnsi="Times New Roman" w:cs="Times New Roman"/>
          <w:sz w:val="24"/>
          <w:szCs w:val="24"/>
        </w:rPr>
        <w:t xml:space="preserve">slam dari ajaran </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 xml:space="preserve">slam sendiri yaitu alquran dan hadist yang menggandung prinsip-prinsip pokok berbagai aspek kehidupan, termasuk aspek pendidikan. </w:t>
      </w:r>
    </w:p>
    <w:p w:rsidR="00C54FEA" w:rsidRDefault="00C54FEA" w:rsidP="000066D8">
      <w:pPr>
        <w:spacing w:after="0" w:line="480" w:lineRule="auto"/>
        <w:ind w:left="66" w:firstLine="78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D</w:t>
      </w:r>
      <w:r w:rsidR="0011786E" w:rsidRPr="0011786E">
        <w:rPr>
          <w:rFonts w:ascii="Times New Roman" w:eastAsia="Times New Roman" w:hAnsi="Times New Roman" w:cs="Times New Roman"/>
          <w:sz w:val="24"/>
          <w:szCs w:val="24"/>
        </w:rPr>
        <w:t>asar-dasar pembentuk</w:t>
      </w:r>
      <w:r w:rsidR="005C54D0">
        <w:rPr>
          <w:rFonts w:ascii="Times New Roman" w:eastAsia="Times New Roman" w:hAnsi="Times New Roman" w:cs="Times New Roman"/>
          <w:sz w:val="24"/>
          <w:szCs w:val="24"/>
        </w:rPr>
        <w:t xml:space="preserve">an dan pengembangan pendidikan </w:t>
      </w:r>
      <w:r w:rsidR="005C54D0">
        <w:rPr>
          <w:rFonts w:ascii="Times New Roman" w:eastAsia="Times New Roman" w:hAnsi="Times New Roman" w:cs="Times New Roman"/>
          <w:sz w:val="24"/>
          <w:szCs w:val="24"/>
          <w:lang w:val="id-ID"/>
        </w:rPr>
        <w:t>I</w:t>
      </w:r>
      <w:r w:rsidR="0011786E" w:rsidRPr="0011786E">
        <w:rPr>
          <w:rFonts w:ascii="Times New Roman" w:eastAsia="Times New Roman" w:hAnsi="Times New Roman" w:cs="Times New Roman"/>
          <w:sz w:val="24"/>
          <w:szCs w:val="24"/>
        </w:rPr>
        <w:t xml:space="preserve">slam yang pertama </w:t>
      </w:r>
      <w:r w:rsidR="005C54D0">
        <w:rPr>
          <w:rFonts w:ascii="Times New Roman" w:eastAsia="Times New Roman" w:hAnsi="Times New Roman" w:cs="Times New Roman"/>
          <w:sz w:val="24"/>
          <w:szCs w:val="24"/>
        </w:rPr>
        <w:t>dan utama dalam al-quran dan su</w:t>
      </w:r>
      <w:r w:rsidR="0011786E" w:rsidRPr="0011786E">
        <w:rPr>
          <w:rFonts w:ascii="Times New Roman" w:eastAsia="Times New Roman" w:hAnsi="Times New Roman" w:cs="Times New Roman"/>
          <w:sz w:val="24"/>
          <w:szCs w:val="24"/>
        </w:rPr>
        <w:t>nah.</w:t>
      </w:r>
      <w:r w:rsidR="0011786E">
        <w:rPr>
          <w:rFonts w:ascii="Times New Roman" w:eastAsia="Times New Roman" w:hAnsi="Times New Roman" w:cs="Times New Roman"/>
          <w:sz w:val="24"/>
          <w:szCs w:val="24"/>
          <w:lang w:val="id-ID"/>
        </w:rPr>
        <w:t xml:space="preserve"> </w:t>
      </w:r>
      <w:r w:rsidR="0011786E" w:rsidRPr="0011786E">
        <w:rPr>
          <w:rFonts w:ascii="Times New Roman" w:eastAsia="Times New Roman" w:hAnsi="Times New Roman" w:cs="Times New Roman"/>
          <w:sz w:val="24"/>
          <w:szCs w:val="24"/>
        </w:rPr>
        <w:t xml:space="preserve">Model lain menggunakan pola deduktif, </w:t>
      </w:r>
      <w:r w:rsidR="005C54D0">
        <w:rPr>
          <w:rFonts w:ascii="Times New Roman" w:eastAsia="Times New Roman" w:hAnsi="Times New Roman" w:cs="Times New Roman"/>
          <w:sz w:val="24"/>
          <w:szCs w:val="24"/>
        </w:rPr>
        <w:t>dengan membangun premis mayor (</w:t>
      </w:r>
      <w:r w:rsidR="0011786E" w:rsidRPr="0011786E">
        <w:rPr>
          <w:rFonts w:ascii="Times New Roman" w:eastAsia="Times New Roman" w:hAnsi="Times New Roman" w:cs="Times New Roman"/>
          <w:sz w:val="24"/>
          <w:szCs w:val="24"/>
        </w:rPr>
        <w:t xml:space="preserve">sebagai postulat) yang dikaji dari nash.bangunan premis mayorini digunakan sebagai “kebenaran universal dan mutlak” untuk </w:t>
      </w:r>
      <w:r w:rsidR="005C54D0">
        <w:rPr>
          <w:rFonts w:ascii="Times New Roman" w:eastAsia="Times New Roman" w:hAnsi="Times New Roman" w:cs="Times New Roman"/>
          <w:sz w:val="24"/>
          <w:szCs w:val="24"/>
        </w:rPr>
        <w:t>diterapkan pada premis minornya</w:t>
      </w:r>
      <w:r w:rsidR="0011786E" w:rsidRPr="0011786E">
        <w:rPr>
          <w:rFonts w:ascii="Times New Roman" w:eastAsia="Times New Roman" w:hAnsi="Times New Roman" w:cs="Times New Roman"/>
          <w:sz w:val="24"/>
          <w:szCs w:val="24"/>
        </w:rPr>
        <w:t>, dan proses ini mendapatka konglusi me</w:t>
      </w:r>
      <w:r w:rsidR="005C54D0">
        <w:rPr>
          <w:rFonts w:ascii="Times New Roman" w:eastAsia="Times New Roman" w:hAnsi="Times New Roman" w:cs="Times New Roman"/>
          <w:sz w:val="24"/>
          <w:szCs w:val="24"/>
        </w:rPr>
        <w:t xml:space="preserve">ngenai sistem pendidikan </w:t>
      </w:r>
      <w:r w:rsidR="005C54D0">
        <w:rPr>
          <w:rFonts w:ascii="Times New Roman" w:eastAsia="Times New Roman" w:hAnsi="Times New Roman" w:cs="Times New Roman"/>
          <w:sz w:val="24"/>
          <w:szCs w:val="24"/>
          <w:lang w:val="id-ID"/>
        </w:rPr>
        <w:t>I</w:t>
      </w:r>
      <w:r w:rsidR="0011786E" w:rsidRPr="0011786E">
        <w:rPr>
          <w:rFonts w:ascii="Times New Roman" w:eastAsia="Times New Roman" w:hAnsi="Times New Roman" w:cs="Times New Roman"/>
          <w:sz w:val="24"/>
          <w:szCs w:val="24"/>
        </w:rPr>
        <w:t>slam,</w:t>
      </w:r>
    </w:p>
    <w:p w:rsidR="0011786E" w:rsidRPr="00C54FEA" w:rsidRDefault="00C54FEA" w:rsidP="000066D8">
      <w:pPr>
        <w:spacing w:after="0" w:line="480" w:lineRule="auto"/>
        <w:ind w:left="66" w:firstLine="785"/>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lang w:val="id-ID"/>
        </w:rPr>
        <w:t>P</w:t>
      </w:r>
      <w:r w:rsidR="0011786E" w:rsidRPr="0011786E">
        <w:rPr>
          <w:rFonts w:ascii="Times New Roman" w:eastAsia="Times New Roman" w:hAnsi="Times New Roman" w:cs="Times New Roman"/>
          <w:sz w:val="24"/>
          <w:szCs w:val="24"/>
        </w:rPr>
        <w:t>rosedur penyusunan model ini sebagai berikut:</w:t>
      </w:r>
      <w:r w:rsidR="00EC34AE">
        <w:rPr>
          <w:rStyle w:val="FootnoteReference"/>
          <w:rFonts w:ascii="Times New Roman" w:eastAsia="Times New Roman" w:hAnsi="Times New Roman" w:cs="Times New Roman"/>
          <w:sz w:val="24"/>
          <w:szCs w:val="24"/>
        </w:rPr>
        <w:footnoteReference w:id="27"/>
      </w:r>
    </w:p>
    <w:p w:rsidR="0011786E" w:rsidRPr="0011786E" w:rsidRDefault="0011786E" w:rsidP="000066D8">
      <w:pPr>
        <w:pStyle w:val="ListParagraph"/>
        <w:numPr>
          <w:ilvl w:val="0"/>
          <w:numId w:val="11"/>
        </w:numPr>
        <w:tabs>
          <w:tab w:val="clear" w:pos="720"/>
          <w:tab w:val="num" w:pos="426"/>
        </w:tabs>
        <w:spacing w:after="0" w:line="480" w:lineRule="auto"/>
        <w:ind w:left="426" w:hanging="284"/>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Digali pe</w:t>
      </w:r>
      <w:r w:rsidR="005C54D0">
        <w:rPr>
          <w:rFonts w:ascii="Times New Roman" w:eastAsia="Times New Roman" w:hAnsi="Times New Roman" w:cs="Times New Roman"/>
          <w:sz w:val="24"/>
          <w:szCs w:val="24"/>
        </w:rPr>
        <w:t xml:space="preserve">mecahan persoalan kependidikan </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 xml:space="preserve">slam berdasarkan </w:t>
      </w:r>
      <w:proofErr w:type="gramStart"/>
      <w:r w:rsidRPr="0011786E">
        <w:rPr>
          <w:rFonts w:ascii="Times New Roman" w:eastAsia="Times New Roman" w:hAnsi="Times New Roman" w:cs="Times New Roman"/>
          <w:sz w:val="24"/>
          <w:szCs w:val="24"/>
        </w:rPr>
        <w:t>nash</w:t>
      </w:r>
      <w:proofErr w:type="gramEnd"/>
      <w:r w:rsidRPr="0011786E">
        <w:rPr>
          <w:rFonts w:ascii="Times New Roman" w:eastAsia="Times New Roman" w:hAnsi="Times New Roman" w:cs="Times New Roman"/>
          <w:sz w:val="24"/>
          <w:szCs w:val="24"/>
        </w:rPr>
        <w:t xml:space="preserve"> secara langsung. Prosedur ini biasanya menggunakan </w:t>
      </w:r>
      <w:r w:rsidRPr="0011786E">
        <w:rPr>
          <w:rFonts w:ascii="Times New Roman" w:eastAsia="Times New Roman" w:hAnsi="Times New Roman" w:cs="Times New Roman"/>
          <w:sz w:val="24"/>
          <w:szCs w:val="24"/>
        </w:rPr>
        <w:lastRenderedPageBreak/>
        <w:t>pendekatan maudhu’i (tematik) yaitu mengklafisikasikan ayat atau hadist menurut katagorinya lalu menyimpulkan</w:t>
      </w:r>
    </w:p>
    <w:p w:rsidR="0011786E" w:rsidRPr="0011786E" w:rsidRDefault="0011786E" w:rsidP="000066D8">
      <w:pPr>
        <w:numPr>
          <w:ilvl w:val="0"/>
          <w:numId w:val="11"/>
        </w:numPr>
        <w:tabs>
          <w:tab w:val="clear" w:pos="720"/>
          <w:tab w:val="num" w:pos="426"/>
        </w:tabs>
        <w:spacing w:after="0" w:line="480" w:lineRule="auto"/>
        <w:ind w:left="426" w:hanging="284"/>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 xml:space="preserve">Digali dari hasil interpretasi </w:t>
      </w:r>
      <w:proofErr w:type="gramStart"/>
      <w:r w:rsidRPr="0011786E">
        <w:rPr>
          <w:rFonts w:ascii="Times New Roman" w:eastAsia="Times New Roman" w:hAnsi="Times New Roman" w:cs="Times New Roman"/>
          <w:sz w:val="24"/>
          <w:szCs w:val="24"/>
        </w:rPr>
        <w:t>nash</w:t>
      </w:r>
      <w:proofErr w:type="gramEnd"/>
      <w:r w:rsidRPr="0011786E">
        <w:rPr>
          <w:rFonts w:ascii="Times New Roman" w:eastAsia="Times New Roman" w:hAnsi="Times New Roman" w:cs="Times New Roman"/>
          <w:sz w:val="24"/>
          <w:szCs w:val="24"/>
        </w:rPr>
        <w:t xml:space="preserve"> para ahli filo</w:t>
      </w:r>
      <w:r>
        <w:rPr>
          <w:rFonts w:ascii="Times New Roman" w:eastAsia="Times New Roman" w:hAnsi="Times New Roman" w:cs="Times New Roman"/>
          <w:sz w:val="24"/>
          <w:szCs w:val="24"/>
        </w:rPr>
        <w:t>sofis islam seperti konsep jiwa</w:t>
      </w:r>
      <w:r>
        <w:rPr>
          <w:rFonts w:ascii="Times New Roman" w:eastAsia="Times New Roman" w:hAnsi="Times New Roman" w:cs="Times New Roman"/>
          <w:sz w:val="24"/>
          <w:szCs w:val="24"/>
          <w:lang w:val="id-ID"/>
        </w:rPr>
        <w:t xml:space="preserve"> </w:t>
      </w:r>
      <w:r w:rsidRPr="0011786E">
        <w:rPr>
          <w:rFonts w:ascii="Times New Roman" w:eastAsia="Times New Roman" w:hAnsi="Times New Roman" w:cs="Times New Roman"/>
          <w:sz w:val="24"/>
          <w:szCs w:val="24"/>
        </w:rPr>
        <w:t>manusia menurut al-farabi, al-kindi, ibn sina, ibn maskawaih, ibn thufail dan sebagainya konsep ini berkaitan dengan komponen peserta didik dan pendidik. Ciri utama interpretasi kelompok ini adalah sangat mengutamaka</w:t>
      </w:r>
      <w:r w:rsidR="005C54D0">
        <w:rPr>
          <w:rFonts w:ascii="Times New Roman" w:eastAsia="Times New Roman" w:hAnsi="Times New Roman" w:cs="Times New Roman"/>
          <w:sz w:val="24"/>
          <w:szCs w:val="24"/>
        </w:rPr>
        <w:t>n pendidikan intelektual</w:t>
      </w:r>
      <w:r w:rsidR="005C54D0">
        <w:rPr>
          <w:rFonts w:ascii="Times New Roman" w:eastAsia="Times New Roman" w:hAnsi="Times New Roman" w:cs="Times New Roman"/>
          <w:sz w:val="24"/>
          <w:szCs w:val="24"/>
          <w:lang w:val="id-ID"/>
        </w:rPr>
        <w:t>.</w:t>
      </w:r>
    </w:p>
    <w:p w:rsidR="0011786E" w:rsidRPr="0011786E" w:rsidRDefault="0011786E" w:rsidP="000066D8">
      <w:pPr>
        <w:numPr>
          <w:ilvl w:val="0"/>
          <w:numId w:val="11"/>
        </w:numPr>
        <w:tabs>
          <w:tab w:val="clear" w:pos="720"/>
          <w:tab w:val="num" w:pos="426"/>
        </w:tabs>
        <w:spacing w:after="0" w:line="480" w:lineRule="auto"/>
        <w:ind w:left="426" w:hanging="284"/>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 xml:space="preserve">Digali dari hasil interpresati para </w:t>
      </w:r>
      <w:proofErr w:type="gramStart"/>
      <w:r w:rsidRPr="0011786E">
        <w:rPr>
          <w:rFonts w:ascii="Times New Roman" w:eastAsia="Times New Roman" w:hAnsi="Times New Roman" w:cs="Times New Roman"/>
          <w:sz w:val="24"/>
          <w:szCs w:val="24"/>
        </w:rPr>
        <w:t>sufi</w:t>
      </w:r>
      <w:proofErr w:type="gramEnd"/>
      <w:r w:rsidRPr="0011786E">
        <w:rPr>
          <w:rFonts w:ascii="Times New Roman" w:eastAsia="Times New Roman" w:hAnsi="Times New Roman" w:cs="Times New Roman"/>
          <w:sz w:val="24"/>
          <w:szCs w:val="24"/>
        </w:rPr>
        <w:t xml:space="preserve"> muslim seperti konsep jiwa dan konsep ilmu menurut al-gasali dan lainnya. Konsep ini berkaitan dengan komponen peserta didik, pendidik, kurikulum, metode, alat pendidikan. Ciri utama interpresati dangat mengutamakan pendidikan intuisi(al-gaib)</w:t>
      </w:r>
    </w:p>
    <w:p w:rsidR="0011786E" w:rsidRDefault="0011786E" w:rsidP="000066D8">
      <w:pPr>
        <w:numPr>
          <w:ilvl w:val="0"/>
          <w:numId w:val="11"/>
        </w:numPr>
        <w:tabs>
          <w:tab w:val="clear" w:pos="720"/>
        </w:tabs>
        <w:spacing w:after="0" w:line="480" w:lineRule="auto"/>
        <w:ind w:left="426" w:hanging="284"/>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Digali dari hasil interpertasi para musafir dan para ahli pendidikan modern, seperti mahammad abduh, rasyid ridha, igbal dan sebagainnya. Ciri utama kelompok ini adalah hasill interpretasi nash-nya didukung oleh data ilmiah, seperti yang tertulis di dalam tafsir al-manar. Model idealistik ini lebih didasarkan atas kerangkah dasar yang diyakini keben</w:t>
      </w:r>
      <w:r w:rsidR="005C54D0">
        <w:rPr>
          <w:rFonts w:ascii="Times New Roman" w:eastAsia="Times New Roman" w:hAnsi="Times New Roman" w:cs="Times New Roman"/>
          <w:sz w:val="24"/>
          <w:szCs w:val="24"/>
        </w:rPr>
        <w:t xml:space="preserve">arannya </w:t>
      </w:r>
      <w:r w:rsidR="005C54D0">
        <w:rPr>
          <w:rFonts w:ascii="Times New Roman" w:eastAsia="Times New Roman" w:hAnsi="Times New Roman" w:cs="Times New Roman"/>
          <w:sz w:val="24"/>
          <w:szCs w:val="24"/>
        </w:rPr>
        <w:lastRenderedPageBreak/>
        <w:t xml:space="preserve">sehingga </w:t>
      </w:r>
      <w:proofErr w:type="gramStart"/>
      <w:r w:rsidR="005C54D0">
        <w:rPr>
          <w:rFonts w:ascii="Times New Roman" w:eastAsia="Times New Roman" w:hAnsi="Times New Roman" w:cs="Times New Roman"/>
          <w:sz w:val="24"/>
          <w:szCs w:val="24"/>
        </w:rPr>
        <w:t>Ia</w:t>
      </w:r>
      <w:proofErr w:type="gramEnd"/>
      <w:r w:rsidR="005C54D0">
        <w:rPr>
          <w:rFonts w:ascii="Times New Roman" w:eastAsia="Times New Roman" w:hAnsi="Times New Roman" w:cs="Times New Roman"/>
          <w:sz w:val="24"/>
          <w:szCs w:val="24"/>
        </w:rPr>
        <w:t xml:space="preserve"> becolak se-</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 mungkin. Namun untuk merumuskannay memerlukan metos</w:t>
      </w:r>
      <w:r w:rsidR="005C54D0">
        <w:rPr>
          <w:rFonts w:ascii="Times New Roman" w:eastAsia="Times New Roman" w:hAnsi="Times New Roman" w:cs="Times New Roman"/>
          <w:sz w:val="24"/>
          <w:szCs w:val="24"/>
        </w:rPr>
        <w:t xml:space="preserve">ologi yang tepat dan benar. Di </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ndon</w:t>
      </w:r>
      <w:r w:rsidR="005C54D0">
        <w:rPr>
          <w:rFonts w:ascii="Times New Roman" w:eastAsia="Times New Roman" w:hAnsi="Times New Roman" w:cs="Times New Roman"/>
          <w:sz w:val="24"/>
          <w:szCs w:val="24"/>
        </w:rPr>
        <w:t xml:space="preserve">esia sabagian pakar pendidikan </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 lemah dalam penguasaan metodologi.</w:t>
      </w:r>
    </w:p>
    <w:p w:rsidR="0011786E" w:rsidRDefault="0011786E" w:rsidP="000066D8">
      <w:pPr>
        <w:pStyle w:val="ListParagraph"/>
        <w:numPr>
          <w:ilvl w:val="1"/>
          <w:numId w:val="3"/>
        </w:numPr>
        <w:spacing w:after="0" w:line="480" w:lineRule="auto"/>
        <w:ind w:left="426"/>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Model Pragmatis</w:t>
      </w:r>
    </w:p>
    <w:p w:rsidR="0011786E" w:rsidRPr="0011786E" w:rsidRDefault="0011786E" w:rsidP="000066D8">
      <w:pPr>
        <w:pStyle w:val="ListParagraph"/>
        <w:spacing w:after="0" w:line="480" w:lineRule="auto"/>
        <w:ind w:left="0" w:firstLine="851"/>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Model pragmatis adalah model yang lebih mengutamakan aspek praktis dan ke</w:t>
      </w:r>
      <w:r w:rsidR="005C54D0">
        <w:rPr>
          <w:rFonts w:ascii="Times New Roman" w:eastAsia="Times New Roman" w:hAnsi="Times New Roman" w:cs="Times New Roman"/>
          <w:sz w:val="24"/>
          <w:szCs w:val="24"/>
        </w:rPr>
        <w:t>gunaannya artinya formulasi sis</w:t>
      </w:r>
      <w:r w:rsidRPr="0011786E">
        <w:rPr>
          <w:rFonts w:ascii="Times New Roman" w:eastAsia="Times New Roman" w:hAnsi="Times New Roman" w:cs="Times New Roman"/>
          <w:sz w:val="24"/>
          <w:szCs w:val="24"/>
        </w:rPr>
        <w:t>tem pendidikan itu diambil dari sistem pendidikan kontemorer dapat</w:t>
      </w:r>
      <w:r w:rsidR="005C54D0">
        <w:rPr>
          <w:rFonts w:ascii="Times New Roman" w:eastAsia="Times New Roman" w:hAnsi="Times New Roman" w:cs="Times New Roman"/>
          <w:sz w:val="24"/>
          <w:szCs w:val="24"/>
        </w:rPr>
        <w:t xml:space="preserve"> dikembangkan dalam pendidikan </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 xml:space="preserve">slam, selalam tidak bertentangan dengan prinsip-prisnsip dasar yang terdapta dalam alquran dan </w:t>
      </w:r>
      <w:proofErr w:type="gramStart"/>
      <w:r w:rsidRPr="0011786E">
        <w:rPr>
          <w:rFonts w:ascii="Times New Roman" w:eastAsia="Times New Roman" w:hAnsi="Times New Roman" w:cs="Times New Roman"/>
          <w:sz w:val="24"/>
          <w:szCs w:val="24"/>
        </w:rPr>
        <w:t>sunnah</w:t>
      </w:r>
      <w:proofErr w:type="gramEnd"/>
      <w:r w:rsidRPr="0011786E">
        <w:rPr>
          <w:rFonts w:ascii="Times New Roman" w:eastAsia="Times New Roman" w:hAnsi="Times New Roman" w:cs="Times New Roman"/>
          <w:sz w:val="24"/>
          <w:szCs w:val="24"/>
        </w:rPr>
        <w:t>.</w:t>
      </w:r>
      <w:r>
        <w:rPr>
          <w:rFonts w:ascii="Times New Roman" w:eastAsia="Times New Roman" w:hAnsi="Times New Roman" w:cs="Times New Roman"/>
          <w:sz w:val="24"/>
          <w:szCs w:val="24"/>
          <w:lang w:val="id-ID"/>
        </w:rPr>
        <w:t xml:space="preserve"> </w:t>
      </w:r>
      <w:r w:rsidRPr="0011786E">
        <w:rPr>
          <w:rFonts w:ascii="Times New Roman" w:eastAsia="Times New Roman" w:hAnsi="Times New Roman" w:cs="Times New Roman"/>
          <w:sz w:val="24"/>
          <w:szCs w:val="24"/>
        </w:rPr>
        <w:t xml:space="preserve">Model pragmatis dilakukan dengan </w:t>
      </w:r>
      <w:proofErr w:type="gramStart"/>
      <w:r w:rsidRPr="0011786E">
        <w:rPr>
          <w:rFonts w:ascii="Times New Roman" w:eastAsia="Times New Roman" w:hAnsi="Times New Roman" w:cs="Times New Roman"/>
          <w:sz w:val="24"/>
          <w:szCs w:val="24"/>
        </w:rPr>
        <w:t>cara :</w:t>
      </w:r>
      <w:proofErr w:type="gramEnd"/>
    </w:p>
    <w:p w:rsidR="0011786E" w:rsidRPr="0011786E" w:rsidRDefault="0011786E" w:rsidP="000066D8">
      <w:pPr>
        <w:numPr>
          <w:ilvl w:val="0"/>
          <w:numId w:val="12"/>
        </w:numPr>
        <w:tabs>
          <w:tab w:val="clear" w:pos="720"/>
          <w:tab w:val="num" w:pos="5245"/>
        </w:tabs>
        <w:spacing w:after="0" w:line="480" w:lineRule="auto"/>
        <w:ind w:left="426"/>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Adobsi yaitu mengambil sec</w:t>
      </w:r>
      <w:r w:rsidR="005C54D0">
        <w:rPr>
          <w:rFonts w:ascii="Times New Roman" w:eastAsia="Times New Roman" w:hAnsi="Times New Roman" w:cs="Times New Roman"/>
          <w:sz w:val="24"/>
          <w:szCs w:val="24"/>
        </w:rPr>
        <w:t>ara utuh sistem pendidikan non-</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w:t>
      </w:r>
    </w:p>
    <w:p w:rsidR="0011786E" w:rsidRPr="0011786E" w:rsidRDefault="0011786E" w:rsidP="000066D8">
      <w:pPr>
        <w:numPr>
          <w:ilvl w:val="0"/>
          <w:numId w:val="12"/>
        </w:numPr>
        <w:tabs>
          <w:tab w:val="clear" w:pos="720"/>
          <w:tab w:val="num" w:pos="6096"/>
        </w:tabs>
        <w:spacing w:after="0" w:line="480" w:lineRule="auto"/>
        <w:ind w:left="426"/>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 xml:space="preserve">Asimilasi yaitu mengambil sistem pendidikan </w:t>
      </w:r>
      <w:r w:rsidR="005C54D0">
        <w:rPr>
          <w:rFonts w:ascii="Times New Roman" w:eastAsia="Times New Roman" w:hAnsi="Times New Roman" w:cs="Times New Roman"/>
          <w:sz w:val="24"/>
          <w:szCs w:val="24"/>
        </w:rPr>
        <w:t>non-</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 dengan menyesuaikannya disana sini</w:t>
      </w:r>
    </w:p>
    <w:p w:rsidR="0011786E" w:rsidRPr="0011786E" w:rsidRDefault="0011786E" w:rsidP="000066D8">
      <w:pPr>
        <w:numPr>
          <w:ilvl w:val="0"/>
          <w:numId w:val="12"/>
        </w:numPr>
        <w:tabs>
          <w:tab w:val="clear" w:pos="720"/>
        </w:tabs>
        <w:spacing w:after="0" w:line="480" w:lineRule="auto"/>
        <w:ind w:left="426"/>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 xml:space="preserve">Legitimasi yaitu </w:t>
      </w:r>
      <w:r w:rsidR="005C54D0">
        <w:rPr>
          <w:rFonts w:ascii="Times New Roman" w:eastAsia="Times New Roman" w:hAnsi="Times New Roman" w:cs="Times New Roman"/>
          <w:sz w:val="24"/>
          <w:szCs w:val="24"/>
        </w:rPr>
        <w:t>mengambil sistem pendidikan no-</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 kemudian dicarikan nash untuk justifikasinya</w:t>
      </w:r>
    </w:p>
    <w:p w:rsidR="0011786E" w:rsidRDefault="0011786E" w:rsidP="000066D8">
      <w:pPr>
        <w:spacing w:after="0" w:line="240" w:lineRule="auto"/>
        <w:ind w:left="851"/>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 xml:space="preserve">Menurut abd mujib sistem pendidikan yang didasarkan model ini bersumber dair pemikiran filsafat pendidikan, psikologi pendidikan kontemporer. </w:t>
      </w:r>
      <w:proofErr w:type="gramStart"/>
      <w:r w:rsidRPr="0011786E">
        <w:rPr>
          <w:rFonts w:ascii="Times New Roman" w:eastAsia="Times New Roman" w:hAnsi="Times New Roman" w:cs="Times New Roman"/>
          <w:sz w:val="24"/>
          <w:szCs w:val="24"/>
        </w:rPr>
        <w:t xml:space="preserve">Sistem pendidikan </w:t>
      </w:r>
      <w:r w:rsidRPr="0011786E">
        <w:rPr>
          <w:rFonts w:ascii="Times New Roman" w:eastAsia="Times New Roman" w:hAnsi="Times New Roman" w:cs="Times New Roman"/>
          <w:sz w:val="24"/>
          <w:szCs w:val="24"/>
        </w:rPr>
        <w:lastRenderedPageBreak/>
        <w:t>yang terdapat di dalam aliran progrevisme, esensisalisme, dan rekontruksionisme</w:t>
      </w:r>
      <w:r>
        <w:rPr>
          <w:rFonts w:ascii="Times New Roman" w:eastAsia="Times New Roman" w:hAnsi="Times New Roman" w:cs="Times New Roman"/>
          <w:sz w:val="24"/>
          <w:szCs w:val="24"/>
          <w:lang w:val="id-ID"/>
        </w:rPr>
        <w:t>.</w:t>
      </w:r>
      <w:proofErr w:type="gramEnd"/>
      <w:r w:rsidR="00EC34AE">
        <w:rPr>
          <w:rStyle w:val="FootnoteReference"/>
          <w:rFonts w:ascii="Times New Roman" w:eastAsia="Times New Roman" w:hAnsi="Times New Roman" w:cs="Times New Roman"/>
          <w:sz w:val="24"/>
          <w:szCs w:val="24"/>
          <w:lang w:val="id-ID"/>
        </w:rPr>
        <w:footnoteReference w:id="28"/>
      </w:r>
    </w:p>
    <w:p w:rsidR="007A136F" w:rsidRPr="007A136F" w:rsidRDefault="007A136F" w:rsidP="000066D8">
      <w:pPr>
        <w:spacing w:after="0" w:line="240" w:lineRule="auto"/>
        <w:ind w:left="851"/>
        <w:jc w:val="both"/>
        <w:rPr>
          <w:rFonts w:ascii="Times New Roman" w:eastAsia="Times New Roman" w:hAnsi="Times New Roman" w:cs="Times New Roman"/>
          <w:sz w:val="24"/>
          <w:szCs w:val="24"/>
        </w:rPr>
      </w:pPr>
    </w:p>
    <w:p w:rsidR="0011786E" w:rsidRPr="005C54D0" w:rsidRDefault="0011786E" w:rsidP="000066D8">
      <w:pPr>
        <w:spacing w:after="0" w:line="480" w:lineRule="auto"/>
        <w:ind w:firstLine="851"/>
        <w:jc w:val="both"/>
        <w:rPr>
          <w:rFonts w:ascii="Times New Roman" w:eastAsia="Times New Roman" w:hAnsi="Times New Roman" w:cs="Times New Roman"/>
          <w:sz w:val="24"/>
          <w:szCs w:val="24"/>
          <w:lang w:val="id-ID"/>
        </w:rPr>
      </w:pPr>
      <w:proofErr w:type="gramStart"/>
      <w:r w:rsidRPr="0011786E">
        <w:rPr>
          <w:rFonts w:ascii="Times New Roman" w:eastAsia="Times New Roman" w:hAnsi="Times New Roman" w:cs="Times New Roman"/>
          <w:sz w:val="24"/>
          <w:szCs w:val="24"/>
        </w:rPr>
        <w:t>Model pragmatis paling ba</w:t>
      </w:r>
      <w:r w:rsidR="005C54D0">
        <w:rPr>
          <w:rFonts w:ascii="Times New Roman" w:eastAsia="Times New Roman" w:hAnsi="Times New Roman" w:cs="Times New Roman"/>
          <w:sz w:val="24"/>
          <w:szCs w:val="24"/>
        </w:rPr>
        <w:t xml:space="preserve">nyak diminati pakar pendidikan </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w:t>
      </w:r>
      <w:proofErr w:type="gramEnd"/>
      <w:r w:rsidRPr="0011786E">
        <w:rPr>
          <w:rFonts w:ascii="Times New Roman" w:eastAsia="Times New Roman" w:hAnsi="Times New Roman" w:cs="Times New Roman"/>
          <w:sz w:val="24"/>
          <w:szCs w:val="24"/>
        </w:rPr>
        <w:t xml:space="preserve"> Disamping efektif </w:t>
      </w:r>
      <w:r w:rsidR="005C54D0">
        <w:rPr>
          <w:rFonts w:ascii="Times New Roman" w:eastAsia="Times New Roman" w:hAnsi="Times New Roman" w:cs="Times New Roman"/>
          <w:sz w:val="24"/>
          <w:szCs w:val="24"/>
        </w:rPr>
        <w:t>dan efisiensinya, model ini tek</w:t>
      </w:r>
      <w:r w:rsidR="005C54D0">
        <w:rPr>
          <w:rFonts w:ascii="Times New Roman" w:eastAsia="Times New Roman" w:hAnsi="Times New Roman" w:cs="Times New Roman"/>
          <w:sz w:val="24"/>
          <w:szCs w:val="24"/>
          <w:lang w:val="id-ID"/>
        </w:rPr>
        <w:t>s</w:t>
      </w:r>
      <w:r w:rsidRPr="0011786E">
        <w:rPr>
          <w:rFonts w:ascii="Times New Roman" w:eastAsia="Times New Roman" w:hAnsi="Times New Roman" w:cs="Times New Roman"/>
          <w:sz w:val="24"/>
          <w:szCs w:val="24"/>
        </w:rPr>
        <w:t xml:space="preserve"> diuji ke</w:t>
      </w:r>
      <w:r w:rsidR="005C54D0">
        <w:rPr>
          <w:rFonts w:ascii="Times New Roman" w:eastAsia="Times New Roman" w:hAnsi="Times New Roman" w:cs="Times New Roman"/>
          <w:sz w:val="24"/>
          <w:szCs w:val="24"/>
        </w:rPr>
        <w:t xml:space="preserve">unggulannya. Sistem penddikan </w:t>
      </w:r>
      <w:r w:rsidR="005C54D0">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 yang dikembangkan melalui model ini memiliki posisi tersendir bahkan mampu menjadi alternatif bagi keberadaan sistem pendidikan kontemporer.</w:t>
      </w:r>
      <w:r>
        <w:rPr>
          <w:rFonts w:ascii="Times New Roman" w:eastAsia="Times New Roman" w:hAnsi="Times New Roman" w:cs="Times New Roman"/>
          <w:sz w:val="24"/>
          <w:szCs w:val="24"/>
          <w:lang w:val="id-ID"/>
        </w:rPr>
        <w:t xml:space="preserve"> </w:t>
      </w:r>
      <w:r w:rsidRPr="0011786E">
        <w:rPr>
          <w:rFonts w:ascii="Times New Roman" w:eastAsia="Times New Roman" w:hAnsi="Times New Roman" w:cs="Times New Roman"/>
          <w:sz w:val="24"/>
          <w:szCs w:val="24"/>
        </w:rPr>
        <w:t>Perbedaan Sistem Pendidikan Islam Dengan Sistem Pendidikan Non Islam</w:t>
      </w:r>
      <w:r w:rsidR="005C54D0">
        <w:rPr>
          <w:rFonts w:ascii="Times New Roman" w:eastAsia="Times New Roman" w:hAnsi="Times New Roman" w:cs="Times New Roman"/>
          <w:sz w:val="24"/>
          <w:szCs w:val="24"/>
          <w:lang w:val="id-ID"/>
        </w:rPr>
        <w:t>.</w:t>
      </w:r>
    </w:p>
    <w:p w:rsidR="0011786E" w:rsidRDefault="0011786E" w:rsidP="000066D8">
      <w:pPr>
        <w:numPr>
          <w:ilvl w:val="0"/>
          <w:numId w:val="13"/>
        </w:numPr>
        <w:tabs>
          <w:tab w:val="clear" w:pos="720"/>
          <w:tab w:val="num" w:pos="567"/>
        </w:tabs>
        <w:spacing w:after="0" w:line="360" w:lineRule="auto"/>
        <w:ind w:left="426" w:hanging="426"/>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Sistem Ideologi</w:t>
      </w:r>
    </w:p>
    <w:p w:rsidR="0011786E" w:rsidRPr="0011786E" w:rsidRDefault="0011786E" w:rsidP="000066D8">
      <w:pPr>
        <w:spacing w:after="0" w:line="480" w:lineRule="auto"/>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Islam memiliki ideology al-tauhid yang bersumber dari al-Quran dan Sunnah. Sedangkan non-islam memiliki berbagai macam ideologi yang bersumber dari isme-isme materialis, komunis, ateis, sosialis, kapitalis dan sebagainya.</w:t>
      </w:r>
    </w:p>
    <w:p w:rsidR="0011786E" w:rsidRPr="0011786E" w:rsidRDefault="0011786E" w:rsidP="000066D8">
      <w:pPr>
        <w:pStyle w:val="ListParagraph"/>
        <w:numPr>
          <w:ilvl w:val="0"/>
          <w:numId w:val="13"/>
        </w:numPr>
        <w:tabs>
          <w:tab w:val="clear" w:pos="720"/>
        </w:tabs>
        <w:spacing w:after="0" w:line="480" w:lineRule="auto"/>
        <w:ind w:left="426" w:hanging="426"/>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Sistem Nilai</w:t>
      </w:r>
    </w:p>
    <w:p w:rsidR="0011786E" w:rsidRPr="0011786E" w:rsidRDefault="0011786E" w:rsidP="000066D8">
      <w:pPr>
        <w:spacing w:after="0" w:line="480" w:lineRule="auto"/>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 xml:space="preserve">Sistem Islam bersumber dari nilai al-Quran dan </w:t>
      </w:r>
      <w:proofErr w:type="gramStart"/>
      <w:r w:rsidRPr="0011786E">
        <w:rPr>
          <w:rFonts w:ascii="Times New Roman" w:eastAsia="Times New Roman" w:hAnsi="Times New Roman" w:cs="Times New Roman"/>
          <w:sz w:val="24"/>
          <w:szCs w:val="24"/>
        </w:rPr>
        <w:t>sunnah</w:t>
      </w:r>
      <w:proofErr w:type="gramEnd"/>
      <w:r w:rsidRPr="0011786E">
        <w:rPr>
          <w:rFonts w:ascii="Times New Roman" w:eastAsia="Times New Roman" w:hAnsi="Times New Roman" w:cs="Times New Roman"/>
          <w:sz w:val="24"/>
          <w:szCs w:val="24"/>
        </w:rPr>
        <w:t xml:space="preserve">, sedangkan non-islam bersumber dari nilai hasil pemikiran, hasil penelitian para ahli, dan adat kebiasaan masyarakat. Dalam Islam </w:t>
      </w:r>
      <w:r w:rsidRPr="0011786E">
        <w:rPr>
          <w:rFonts w:ascii="Times New Roman" w:eastAsia="Times New Roman" w:hAnsi="Times New Roman" w:cs="Times New Roman"/>
          <w:sz w:val="24"/>
          <w:szCs w:val="24"/>
        </w:rPr>
        <w:lastRenderedPageBreak/>
        <w:t>nilai-nilai pada al-Quran dan Sunnah tersebut diinternalisasikan kepada peserta didik melalui proses pendidikan.</w:t>
      </w:r>
    </w:p>
    <w:p w:rsidR="0011786E" w:rsidRPr="0011786E" w:rsidRDefault="0011786E" w:rsidP="000066D8">
      <w:pPr>
        <w:pStyle w:val="ListParagraph"/>
        <w:numPr>
          <w:ilvl w:val="0"/>
          <w:numId w:val="13"/>
        </w:numPr>
        <w:tabs>
          <w:tab w:val="clear" w:pos="720"/>
        </w:tabs>
        <w:spacing w:after="0" w:line="480" w:lineRule="auto"/>
        <w:ind w:left="426" w:hanging="426"/>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Orientasi Pendidikan</w:t>
      </w:r>
    </w:p>
    <w:p w:rsidR="00A271B3" w:rsidRDefault="0011786E" w:rsidP="000066D8">
      <w:pPr>
        <w:spacing w:after="0" w:line="480" w:lineRule="auto"/>
        <w:jc w:val="both"/>
        <w:rPr>
          <w:rFonts w:ascii="Times New Roman" w:eastAsia="Times New Roman" w:hAnsi="Times New Roman" w:cs="Times New Roman"/>
          <w:sz w:val="24"/>
          <w:szCs w:val="24"/>
        </w:rPr>
      </w:pPr>
      <w:r w:rsidRPr="0011786E">
        <w:rPr>
          <w:rFonts w:ascii="Times New Roman" w:eastAsia="Times New Roman" w:hAnsi="Times New Roman" w:cs="Times New Roman"/>
          <w:sz w:val="24"/>
          <w:szCs w:val="24"/>
        </w:rPr>
        <w:t>Pendidikan Islam berorientasi kepada pada kedua kehidupan yaitu duniawi dan ukh</w:t>
      </w:r>
      <w:r w:rsidR="00B34DEF">
        <w:rPr>
          <w:rFonts w:ascii="Times New Roman" w:eastAsia="Times New Roman" w:hAnsi="Times New Roman" w:cs="Times New Roman"/>
          <w:sz w:val="24"/>
          <w:szCs w:val="24"/>
        </w:rPr>
        <w:t>rawi, sedangkan pendidikan non-</w:t>
      </w:r>
      <w:r w:rsidR="00B34DEF">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 orient</w:t>
      </w:r>
      <w:r w:rsidR="00B34DEF">
        <w:rPr>
          <w:rFonts w:ascii="Times New Roman" w:eastAsia="Times New Roman" w:hAnsi="Times New Roman" w:cs="Times New Roman"/>
          <w:sz w:val="24"/>
          <w:szCs w:val="24"/>
        </w:rPr>
        <w:t xml:space="preserve">asinya duniawi semata. Didalam </w:t>
      </w:r>
      <w:r w:rsidR="00B34DEF">
        <w:rPr>
          <w:rFonts w:ascii="Times New Roman" w:eastAsia="Times New Roman" w:hAnsi="Times New Roman" w:cs="Times New Roman"/>
          <w:sz w:val="24"/>
          <w:szCs w:val="24"/>
          <w:lang w:val="id-ID"/>
        </w:rPr>
        <w:t>I</w:t>
      </w:r>
      <w:r w:rsidRPr="0011786E">
        <w:rPr>
          <w:rFonts w:ascii="Times New Roman" w:eastAsia="Times New Roman" w:hAnsi="Times New Roman" w:cs="Times New Roman"/>
          <w:sz w:val="24"/>
          <w:szCs w:val="24"/>
        </w:rPr>
        <w:t>slam kehidupan akhirat merupakan kelanjutan dari kehidupan dunia, bahkan suatu mutu kehidupan akhirat konsekuensi dari mutu kehidupan dunia.</w:t>
      </w:r>
    </w:p>
    <w:p w:rsidR="00B95CDB" w:rsidRDefault="00B95CDB" w:rsidP="000066D8">
      <w:pPr>
        <w:pStyle w:val="ListParagraph"/>
        <w:numPr>
          <w:ilvl w:val="0"/>
          <w:numId w:val="17"/>
        </w:numPr>
        <w:spacing w:after="0" w:line="480" w:lineRule="auto"/>
        <w:ind w:left="0"/>
        <w:jc w:val="both"/>
        <w:rPr>
          <w:rFonts w:ascii="Times New Roman" w:eastAsia="Times New Roman" w:hAnsi="Times New Roman" w:cs="Times New Roman"/>
          <w:b/>
          <w:bCs/>
          <w:sz w:val="24"/>
          <w:szCs w:val="24"/>
          <w:lang w:val="id-ID"/>
        </w:rPr>
      </w:pPr>
      <w:r>
        <w:rPr>
          <w:rFonts w:ascii="Times New Roman" w:eastAsia="Times New Roman" w:hAnsi="Times New Roman" w:cs="Times New Roman"/>
          <w:b/>
          <w:bCs/>
          <w:sz w:val="24"/>
          <w:szCs w:val="24"/>
          <w:lang w:val="id-ID"/>
        </w:rPr>
        <w:t>Sistem Pendidikan Islam di Indonesia</w:t>
      </w:r>
    </w:p>
    <w:p w:rsidR="00D434BA" w:rsidRDefault="00D434BA" w:rsidP="000066D8">
      <w:pPr>
        <w:pStyle w:val="NoSpacing"/>
        <w:spacing w:line="480" w:lineRule="auto"/>
        <w:ind w:firstLine="851"/>
        <w:jc w:val="both"/>
        <w:rPr>
          <w:color w:val="333333"/>
          <w:shd w:val="clear" w:color="auto" w:fill="FFFFE5"/>
          <w:lang w:val="id-ID"/>
        </w:rPr>
      </w:pPr>
      <w:r w:rsidRPr="00D434BA">
        <w:rPr>
          <w:rFonts w:asciiTheme="majorBidi" w:hAnsiTheme="majorBidi" w:cstheme="majorBidi"/>
          <w:sz w:val="24"/>
          <w:szCs w:val="24"/>
        </w:rPr>
        <w:t>Sistem pendidikan Islam merupakan usaha pengorganisasian proses kegiatan kependidikan yang berdasarkan ajaran Islam. Ajaran yang berdasarkan atas pendekatan sistem sehingga dalam pelaksanaan operasionalnya terdiri dari berbagai sub-sub sistem dari jenjang pendidikan dasar, menengah, dan perguruan tinggi yang harus memiliki vertikalitas dalam kualitas keilmuan, pengetahuan, dan teknologinya</w:t>
      </w:r>
      <w:r>
        <w:rPr>
          <w:color w:val="333333"/>
          <w:shd w:val="clear" w:color="auto" w:fill="FFFFE5"/>
          <w:lang w:val="id-ID"/>
        </w:rPr>
        <w:t>.</w:t>
      </w:r>
      <w:r w:rsidRPr="00665E6F">
        <w:rPr>
          <w:vertAlign w:val="superscript"/>
        </w:rPr>
        <w:footnoteReference w:id="29"/>
      </w:r>
    </w:p>
    <w:p w:rsidR="00B95CDB" w:rsidRDefault="00A271B3" w:rsidP="000066D8">
      <w:pPr>
        <w:pStyle w:val="ListParagraph"/>
        <w:spacing w:after="0" w:line="480" w:lineRule="auto"/>
        <w:ind w:left="0" w:firstLine="851"/>
        <w:jc w:val="both"/>
        <w:rPr>
          <w:rFonts w:ascii="Times New Roman" w:eastAsia="Times New Roman" w:hAnsi="Times New Roman" w:cs="Times New Roman"/>
          <w:sz w:val="24"/>
          <w:szCs w:val="24"/>
          <w:lang w:val="id-ID"/>
        </w:rPr>
      </w:pPr>
      <w:r w:rsidRPr="00B95CDB">
        <w:rPr>
          <w:rFonts w:ascii="Times New Roman" w:eastAsia="Times New Roman" w:hAnsi="Times New Roman" w:cs="Times New Roman"/>
          <w:sz w:val="24"/>
          <w:szCs w:val="24"/>
          <w:lang w:val="id-ID"/>
        </w:rPr>
        <w:t>Sistem Pendidikan Islam di Indonesia dibagi menjadi dua, sistem pendidikan Islam Non formal dan formal</w:t>
      </w:r>
      <w:r w:rsidR="00B95CDB" w:rsidRPr="00B95CDB">
        <w:rPr>
          <w:rFonts w:ascii="Times New Roman" w:eastAsia="Times New Roman" w:hAnsi="Times New Roman" w:cs="Times New Roman"/>
          <w:sz w:val="24"/>
          <w:szCs w:val="24"/>
          <w:lang w:val="id-ID"/>
        </w:rPr>
        <w:t xml:space="preserve">. </w:t>
      </w:r>
    </w:p>
    <w:p w:rsidR="00A271B3" w:rsidRPr="00B95CDB" w:rsidRDefault="00A271B3" w:rsidP="000066D8">
      <w:pPr>
        <w:pStyle w:val="ListParagraph"/>
        <w:numPr>
          <w:ilvl w:val="1"/>
          <w:numId w:val="13"/>
        </w:numPr>
        <w:spacing w:after="0" w:line="480" w:lineRule="auto"/>
        <w:ind w:left="426"/>
        <w:jc w:val="both"/>
        <w:rPr>
          <w:rFonts w:ascii="Times New Roman" w:eastAsia="Times New Roman" w:hAnsi="Times New Roman" w:cs="Times New Roman"/>
          <w:b/>
          <w:bCs/>
          <w:sz w:val="24"/>
          <w:szCs w:val="24"/>
          <w:lang w:val="id-ID"/>
        </w:rPr>
      </w:pPr>
      <w:r w:rsidRPr="00B95CDB">
        <w:rPr>
          <w:rFonts w:ascii="Times New Roman" w:eastAsia="Times New Roman" w:hAnsi="Times New Roman" w:cs="Times New Roman"/>
          <w:sz w:val="24"/>
          <w:szCs w:val="24"/>
          <w:lang w:val="id-ID"/>
        </w:rPr>
        <w:lastRenderedPageBreak/>
        <w:t>Si</w:t>
      </w:r>
      <w:r w:rsidR="00B95CDB" w:rsidRPr="00B95CDB">
        <w:rPr>
          <w:rFonts w:ascii="Times New Roman" w:eastAsia="Times New Roman" w:hAnsi="Times New Roman" w:cs="Times New Roman"/>
          <w:sz w:val="24"/>
          <w:szCs w:val="24"/>
          <w:lang w:val="id-ID"/>
        </w:rPr>
        <w:t>s</w:t>
      </w:r>
      <w:r w:rsidRPr="00B95CDB">
        <w:rPr>
          <w:rFonts w:ascii="Times New Roman" w:eastAsia="Times New Roman" w:hAnsi="Times New Roman" w:cs="Times New Roman"/>
          <w:sz w:val="24"/>
          <w:szCs w:val="24"/>
          <w:lang w:val="id-ID"/>
        </w:rPr>
        <w:t>tem Pendidikan Islam Non formal di Indonesia</w:t>
      </w:r>
    </w:p>
    <w:p w:rsidR="00A271B3" w:rsidRDefault="00B34DEF" w:rsidP="000066D8">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Agama </w:t>
      </w:r>
      <w:r>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 xml:space="preserve">slam masuk ke Indonesia dibawa oleh para pedagang </w:t>
      </w:r>
      <w:proofErr w:type="gramStart"/>
      <w:r w:rsidR="00A271B3" w:rsidRPr="00A271B3">
        <w:rPr>
          <w:rFonts w:ascii="Times New Roman" w:eastAsia="Times New Roman" w:hAnsi="Times New Roman" w:cs="Times New Roman"/>
          <w:sz w:val="24"/>
          <w:szCs w:val="24"/>
        </w:rPr>
        <w:t>mu</w:t>
      </w:r>
      <w:r>
        <w:rPr>
          <w:rFonts w:ascii="Times New Roman" w:eastAsia="Times New Roman" w:hAnsi="Times New Roman" w:cs="Times New Roman"/>
          <w:sz w:val="24"/>
          <w:szCs w:val="24"/>
        </w:rPr>
        <w:t>slim</w:t>
      </w:r>
      <w:proofErr w:type="gramEnd"/>
      <w:r>
        <w:rPr>
          <w:rFonts w:ascii="Times New Roman" w:eastAsia="Times New Roman" w:hAnsi="Times New Roman" w:cs="Times New Roman"/>
          <w:sz w:val="24"/>
          <w:szCs w:val="24"/>
        </w:rPr>
        <w:t xml:space="preserve">. Mereka menyebarkan agama </w:t>
      </w:r>
      <w:r>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slam melalui perdagangan. Pendidik</w:t>
      </w:r>
      <w:r>
        <w:rPr>
          <w:rFonts w:ascii="Times New Roman" w:eastAsia="Times New Roman" w:hAnsi="Times New Roman" w:cs="Times New Roman"/>
          <w:sz w:val="24"/>
          <w:szCs w:val="24"/>
        </w:rPr>
        <w:t xml:space="preserve">an dan penyebaran ajaran agama </w:t>
      </w:r>
      <w:r>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slam dengan melalui perbuatan serta suri tauladan yang baik. Mereka menunjukkan perilaku yang sopan santun ramah tamah jujur adil dan menghormati adat istiadat ditempat tersebut. Sehingga orang-orang</w:t>
      </w:r>
      <w:r>
        <w:rPr>
          <w:rFonts w:ascii="Times New Roman" w:eastAsia="Times New Roman" w:hAnsi="Times New Roman" w:cs="Times New Roman"/>
          <w:sz w:val="24"/>
          <w:szCs w:val="24"/>
        </w:rPr>
        <w:t xml:space="preserve"> tertarik dan kemudian memeluk </w:t>
      </w:r>
      <w:r>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slam.</w:t>
      </w:r>
    </w:p>
    <w:p w:rsidR="00A271B3" w:rsidRDefault="00A271B3" w:rsidP="000066D8">
      <w:pPr>
        <w:spacing w:after="0" w:line="480" w:lineRule="auto"/>
        <w:ind w:firstLine="851"/>
        <w:jc w:val="both"/>
        <w:rPr>
          <w:rFonts w:ascii="Times New Roman" w:eastAsia="Times New Roman" w:hAnsi="Times New Roman" w:cs="Times New Roman"/>
          <w:sz w:val="24"/>
          <w:szCs w:val="24"/>
        </w:rPr>
      </w:pPr>
      <w:r w:rsidRPr="00A271B3">
        <w:rPr>
          <w:rFonts w:ascii="Times New Roman" w:eastAsia="Times New Roman" w:hAnsi="Times New Roman" w:cs="Times New Roman"/>
          <w:sz w:val="24"/>
          <w:szCs w:val="24"/>
        </w:rPr>
        <w:t>Pa</w:t>
      </w:r>
      <w:r w:rsidR="00B34DEF">
        <w:rPr>
          <w:rFonts w:ascii="Times New Roman" w:eastAsia="Times New Roman" w:hAnsi="Times New Roman" w:cs="Times New Roman"/>
          <w:sz w:val="24"/>
          <w:szCs w:val="24"/>
        </w:rPr>
        <w:t xml:space="preserve">ra pendakwah mensyiarkan agama </w:t>
      </w:r>
      <w:r w:rsidR="00B34DEF">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slam kapan saja dan dimana saja serta kepada siapapun yang ditem</w:t>
      </w:r>
      <w:r w:rsidR="00B34DEF">
        <w:rPr>
          <w:rFonts w:ascii="Times New Roman" w:eastAsia="Times New Roman" w:hAnsi="Times New Roman" w:cs="Times New Roman"/>
          <w:sz w:val="24"/>
          <w:szCs w:val="24"/>
        </w:rPr>
        <w:t xml:space="preserve">uinya. Sehingga lambat laun </w:t>
      </w:r>
      <w:r w:rsidR="00B34DEF">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 xml:space="preserve">slam mulai tersebar di Indonesia. Tempat-tempat pendididkan dilakukan di surau, masjid, langgar, serambi rumah guru atau Kyai, dengan </w:t>
      </w:r>
      <w:proofErr w:type="gramStart"/>
      <w:r w:rsidRPr="00A271B3">
        <w:rPr>
          <w:rFonts w:ascii="Times New Roman" w:eastAsia="Times New Roman" w:hAnsi="Times New Roman" w:cs="Times New Roman"/>
          <w:sz w:val="24"/>
          <w:szCs w:val="24"/>
        </w:rPr>
        <w:t>cara</w:t>
      </w:r>
      <w:proofErr w:type="gramEnd"/>
      <w:r w:rsidRPr="00A271B3">
        <w:rPr>
          <w:rFonts w:ascii="Times New Roman" w:eastAsia="Times New Roman" w:hAnsi="Times New Roman" w:cs="Times New Roman"/>
          <w:sz w:val="24"/>
          <w:szCs w:val="24"/>
        </w:rPr>
        <w:t xml:space="preserve"> berkumpul nya para murid baik yang besar maupun kecil duduk dilantai dan menghadap guru untuk belajar mengaji.</w:t>
      </w:r>
    </w:p>
    <w:p w:rsidR="00A271B3" w:rsidRDefault="00A271B3" w:rsidP="000066D8">
      <w:pPr>
        <w:spacing w:after="0" w:line="480" w:lineRule="auto"/>
        <w:ind w:firstLine="851"/>
        <w:jc w:val="both"/>
        <w:rPr>
          <w:rFonts w:ascii="Times New Roman" w:eastAsia="Times New Roman" w:hAnsi="Times New Roman" w:cs="Times New Roman"/>
          <w:sz w:val="24"/>
          <w:szCs w:val="24"/>
        </w:rPr>
      </w:pPr>
      <w:r w:rsidRPr="00A271B3">
        <w:rPr>
          <w:rFonts w:ascii="Times New Roman" w:eastAsia="Times New Roman" w:hAnsi="Times New Roman" w:cs="Times New Roman"/>
          <w:sz w:val="24"/>
          <w:szCs w:val="24"/>
        </w:rPr>
        <w:t>Dari sanalah, pondok pesantren mulai didirikan untuk mengintensifkan pendidikan agama pondok pesantre</w:t>
      </w:r>
      <w:r w:rsidR="00B34DEF">
        <w:rPr>
          <w:rFonts w:ascii="Times New Roman" w:eastAsia="Times New Roman" w:hAnsi="Times New Roman" w:cs="Times New Roman"/>
          <w:sz w:val="24"/>
          <w:szCs w:val="24"/>
        </w:rPr>
        <w:t xml:space="preserve">n tumbuh sebagai strategi umat </w:t>
      </w:r>
      <w:r w:rsidR="00B34DEF">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slam dalam mempertahankan eksistensinya terhadap pengaruh penj</w:t>
      </w:r>
      <w:r w:rsidR="00B34DEF">
        <w:rPr>
          <w:rFonts w:ascii="Times New Roman" w:eastAsia="Times New Roman" w:hAnsi="Times New Roman" w:cs="Times New Roman"/>
          <w:sz w:val="24"/>
          <w:szCs w:val="24"/>
        </w:rPr>
        <w:t>ajahan barat. Lembaga ini murid</w:t>
      </w:r>
      <w:r w:rsidRPr="00A271B3">
        <w:rPr>
          <w:rFonts w:ascii="Times New Roman" w:eastAsia="Times New Roman" w:hAnsi="Times New Roman" w:cs="Times New Roman"/>
          <w:sz w:val="24"/>
          <w:szCs w:val="24"/>
        </w:rPr>
        <w:t xml:space="preserve"> atau </w:t>
      </w:r>
      <w:r w:rsidRPr="00A271B3">
        <w:rPr>
          <w:rFonts w:ascii="Times New Roman" w:eastAsia="Times New Roman" w:hAnsi="Times New Roman" w:cs="Times New Roman"/>
          <w:sz w:val="24"/>
          <w:szCs w:val="24"/>
        </w:rPr>
        <w:lastRenderedPageBreak/>
        <w:t xml:space="preserve">santri belajar hidup sendiri, mandiri, serta menyelesaikan masalahnya sendiri. Sistem pendidikan di pesantren masih </w:t>
      </w:r>
      <w:proofErr w:type="gramStart"/>
      <w:r w:rsidRPr="00A271B3">
        <w:rPr>
          <w:rFonts w:ascii="Times New Roman" w:eastAsia="Times New Roman" w:hAnsi="Times New Roman" w:cs="Times New Roman"/>
          <w:sz w:val="24"/>
          <w:szCs w:val="24"/>
        </w:rPr>
        <w:t>sama</w:t>
      </w:r>
      <w:proofErr w:type="gramEnd"/>
      <w:r w:rsidRPr="00A271B3">
        <w:rPr>
          <w:rFonts w:ascii="Times New Roman" w:eastAsia="Times New Roman" w:hAnsi="Times New Roman" w:cs="Times New Roman"/>
          <w:sz w:val="24"/>
          <w:szCs w:val="24"/>
        </w:rPr>
        <w:t xml:space="preserve"> dengan sistem pendidikan di surau langgar dan masjid. Hanya saja intensitas belajar santri lebih banyak dan lebih lama. Di pondok pesantren kurikulum pendidikan tidak didasarkan pada umur, lama belajar atau tingkat pengetahuan. Murid diberi kebebasan dalam memilih bidang pen</w:t>
      </w:r>
      <w:r w:rsidR="00B34DEF">
        <w:rPr>
          <w:rFonts w:ascii="Times New Roman" w:eastAsia="Times New Roman" w:hAnsi="Times New Roman" w:cs="Times New Roman"/>
          <w:sz w:val="24"/>
          <w:szCs w:val="24"/>
        </w:rPr>
        <w:t>getahuan yang ingin dipelajari dan pada tingkatan keberapa </w:t>
      </w:r>
      <w:r w:rsidRPr="00A271B3">
        <w:rPr>
          <w:rFonts w:ascii="Times New Roman" w:eastAsia="Times New Roman" w:hAnsi="Times New Roman" w:cs="Times New Roman"/>
          <w:sz w:val="24"/>
          <w:szCs w:val="24"/>
        </w:rPr>
        <w:t xml:space="preserve">mereka </w:t>
      </w:r>
      <w:proofErr w:type="gramStart"/>
      <w:r w:rsidRPr="00A271B3">
        <w:rPr>
          <w:rFonts w:ascii="Times New Roman" w:eastAsia="Times New Roman" w:hAnsi="Times New Roman" w:cs="Times New Roman"/>
          <w:sz w:val="24"/>
          <w:szCs w:val="24"/>
        </w:rPr>
        <w:t>akan</w:t>
      </w:r>
      <w:proofErr w:type="gramEnd"/>
      <w:r w:rsidRPr="00A271B3">
        <w:rPr>
          <w:rFonts w:ascii="Times New Roman" w:eastAsia="Times New Roman" w:hAnsi="Times New Roman" w:cs="Times New Roman"/>
          <w:sz w:val="24"/>
          <w:szCs w:val="24"/>
        </w:rPr>
        <w:t xml:space="preserve"> memulai.</w:t>
      </w:r>
      <w:r w:rsidR="00B95CDB">
        <w:rPr>
          <w:rFonts w:ascii="Times New Roman" w:eastAsia="Times New Roman" w:hAnsi="Times New Roman" w:cs="Times New Roman"/>
          <w:sz w:val="24"/>
          <w:szCs w:val="24"/>
          <w:lang w:val="id-ID"/>
        </w:rPr>
        <w:t xml:space="preserve"> </w:t>
      </w:r>
      <w:r w:rsidR="00B34DEF">
        <w:rPr>
          <w:rFonts w:ascii="Times New Roman" w:eastAsia="Times New Roman" w:hAnsi="Times New Roman" w:cs="Times New Roman"/>
          <w:sz w:val="24"/>
          <w:szCs w:val="24"/>
        </w:rPr>
        <w:t>S</w:t>
      </w:r>
      <w:r w:rsidR="00B34DEF">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stem pendidikan dan pengajaran di</w:t>
      </w:r>
      <w:r w:rsidR="00B34DEF">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pesantren</w:t>
      </w:r>
      <w:r w:rsidR="00B95CDB">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Pondok p</w:t>
      </w:r>
      <w:r>
        <w:rPr>
          <w:rFonts w:ascii="Times New Roman" w:eastAsia="Times New Roman" w:hAnsi="Times New Roman" w:cs="Times New Roman"/>
          <w:sz w:val="24"/>
          <w:szCs w:val="24"/>
          <w:lang w:val="id-ID"/>
        </w:rPr>
        <w:t>e</w:t>
      </w:r>
      <w:r w:rsidRPr="00A271B3">
        <w:rPr>
          <w:rFonts w:ascii="Times New Roman" w:eastAsia="Times New Roman" w:hAnsi="Times New Roman" w:cs="Times New Roman"/>
          <w:sz w:val="24"/>
          <w:szCs w:val="24"/>
        </w:rPr>
        <w:t>santren memiliki model-model pengajaran yang bers</w:t>
      </w:r>
      <w:r w:rsidR="00B34DEF">
        <w:rPr>
          <w:rFonts w:ascii="Times New Roman" w:eastAsia="Times New Roman" w:hAnsi="Times New Roman" w:cs="Times New Roman"/>
          <w:sz w:val="24"/>
          <w:szCs w:val="24"/>
        </w:rPr>
        <w:t>ifat nonklasikal, yaitu model s</w:t>
      </w:r>
      <w:r w:rsidR="00B34DEF">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stem pendidikan dengan menggunakan metode pengajaran sorogan dan wetonan atau bendungan</w:t>
      </w:r>
      <w:r w:rsidR="00B34DEF">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(menurut istilah dari jawa barat).</w:t>
      </w:r>
    </w:p>
    <w:p w:rsidR="00A271B3" w:rsidRDefault="00A271B3" w:rsidP="000066D8">
      <w:pPr>
        <w:spacing w:after="0" w:line="480" w:lineRule="auto"/>
        <w:ind w:firstLine="851"/>
        <w:jc w:val="both"/>
        <w:rPr>
          <w:rFonts w:ascii="Times New Roman" w:eastAsia="Times New Roman" w:hAnsi="Times New Roman" w:cs="Times New Roman"/>
          <w:sz w:val="24"/>
          <w:szCs w:val="24"/>
        </w:rPr>
      </w:pPr>
      <w:r w:rsidRPr="00A271B3">
        <w:rPr>
          <w:rFonts w:ascii="Times New Roman" w:eastAsia="Times New Roman" w:hAnsi="Times New Roman" w:cs="Times New Roman"/>
          <w:sz w:val="24"/>
          <w:szCs w:val="24"/>
        </w:rPr>
        <w:t xml:space="preserve">Sorogan disebut juga sebagai </w:t>
      </w:r>
      <w:proofErr w:type="gramStart"/>
      <w:r w:rsidRPr="00A271B3">
        <w:rPr>
          <w:rFonts w:ascii="Times New Roman" w:eastAsia="Times New Roman" w:hAnsi="Times New Roman" w:cs="Times New Roman"/>
          <w:sz w:val="24"/>
          <w:szCs w:val="24"/>
        </w:rPr>
        <w:t>cara</w:t>
      </w:r>
      <w:proofErr w:type="gramEnd"/>
      <w:r w:rsidRPr="00A271B3">
        <w:rPr>
          <w:rFonts w:ascii="Times New Roman" w:eastAsia="Times New Roman" w:hAnsi="Times New Roman" w:cs="Times New Roman"/>
          <w:sz w:val="24"/>
          <w:szCs w:val="24"/>
        </w:rPr>
        <w:t xml:space="preserve"> mengajar per kepala yaitu setiap santri mendapat kesempatan tersendiri</w:t>
      </w:r>
      <w:r w:rsidR="00B34DEF">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untuk memperoleh pelajaran secara langsung dari kiai</w:t>
      </w:r>
      <w:r w:rsidR="00B34DEF">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dengan cara sorogan ini,</w:t>
      </w:r>
      <w:r w:rsidR="00B34DEF">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pelajaran diberikan oleh pembantu kiai yag disebut “badal”.</w:t>
      </w:r>
    </w:p>
    <w:p w:rsidR="00A271B3" w:rsidRDefault="00A271B3" w:rsidP="000066D8">
      <w:pPr>
        <w:spacing w:after="0" w:line="480" w:lineRule="auto"/>
        <w:ind w:firstLine="851"/>
        <w:jc w:val="both"/>
        <w:rPr>
          <w:rFonts w:ascii="Times New Roman" w:eastAsia="Times New Roman" w:hAnsi="Times New Roman" w:cs="Times New Roman"/>
          <w:sz w:val="24"/>
          <w:szCs w:val="24"/>
        </w:rPr>
      </w:pPr>
      <w:r w:rsidRPr="00A271B3">
        <w:rPr>
          <w:rFonts w:ascii="Times New Roman" w:eastAsia="Times New Roman" w:hAnsi="Times New Roman" w:cs="Times New Roman"/>
          <w:sz w:val="24"/>
          <w:szCs w:val="24"/>
        </w:rPr>
        <w:lastRenderedPageBreak/>
        <w:t>Dengan metode bandungan atau halaqoh dan sering juga disebut wetonan para santri duduk</w:t>
      </w:r>
      <w:r w:rsidR="00B34DEF">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disekitar kiai</w:t>
      </w:r>
      <w:r w:rsidR="00B34DEF">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dengan membentuk lingkaran.</w:t>
      </w:r>
      <w:r w:rsidR="00B34DEF">
        <w:rPr>
          <w:rFonts w:ascii="Times New Roman" w:eastAsia="Times New Roman" w:hAnsi="Times New Roman" w:cs="Times New Roman"/>
          <w:sz w:val="24"/>
          <w:szCs w:val="24"/>
          <w:lang w:val="id-ID"/>
        </w:rPr>
        <w:t xml:space="preserve"> </w:t>
      </w:r>
      <w:proofErr w:type="gramStart"/>
      <w:r w:rsidRPr="00A271B3">
        <w:rPr>
          <w:rFonts w:ascii="Times New Roman" w:eastAsia="Times New Roman" w:hAnsi="Times New Roman" w:cs="Times New Roman"/>
          <w:sz w:val="24"/>
          <w:szCs w:val="24"/>
        </w:rPr>
        <w:t>kiai</w:t>
      </w:r>
      <w:proofErr w:type="gramEnd"/>
      <w:r w:rsidRPr="00A271B3">
        <w:rPr>
          <w:rFonts w:ascii="Times New Roman" w:eastAsia="Times New Roman" w:hAnsi="Times New Roman" w:cs="Times New Roman"/>
          <w:sz w:val="24"/>
          <w:szCs w:val="24"/>
        </w:rPr>
        <w:t xml:space="preserve"> maupun santri dalam hal</w:t>
      </w:r>
      <w:r w:rsidR="00B34DEF">
        <w:rPr>
          <w:rFonts w:ascii="Times New Roman" w:eastAsia="Times New Roman" w:hAnsi="Times New Roman" w:cs="Times New Roman"/>
          <w:sz w:val="24"/>
          <w:szCs w:val="24"/>
        </w:rPr>
        <w:t>aqah tersebut</w:t>
      </w:r>
      <w:r w:rsidR="00B34DEF">
        <w:rPr>
          <w:rFonts w:ascii="Times New Roman" w:eastAsia="Times New Roman" w:hAnsi="Times New Roman" w:cs="Times New Roman"/>
          <w:sz w:val="24"/>
          <w:szCs w:val="24"/>
          <w:lang w:val="id-ID"/>
        </w:rPr>
        <w:t xml:space="preserve"> </w:t>
      </w:r>
      <w:r w:rsidR="00B34DEF">
        <w:rPr>
          <w:rFonts w:ascii="Times New Roman" w:eastAsia="Times New Roman" w:hAnsi="Times New Roman" w:cs="Times New Roman"/>
          <w:sz w:val="24"/>
          <w:szCs w:val="24"/>
        </w:rPr>
        <w:t xml:space="preserve">memegang kitabnya </w:t>
      </w:r>
      <w:r w:rsidRPr="00A271B3">
        <w:rPr>
          <w:rFonts w:ascii="Times New Roman" w:eastAsia="Times New Roman" w:hAnsi="Times New Roman" w:cs="Times New Roman"/>
          <w:sz w:val="24"/>
          <w:szCs w:val="24"/>
        </w:rPr>
        <w:t>m</w:t>
      </w:r>
      <w:r w:rsidR="00B34DEF">
        <w:rPr>
          <w:rFonts w:ascii="Times New Roman" w:eastAsia="Times New Roman" w:hAnsi="Times New Roman" w:cs="Times New Roman"/>
          <w:sz w:val="24"/>
          <w:szCs w:val="24"/>
          <w:lang w:val="id-ID"/>
        </w:rPr>
        <w:t>a</w:t>
      </w:r>
      <w:r w:rsidRPr="00A271B3">
        <w:rPr>
          <w:rFonts w:ascii="Times New Roman" w:eastAsia="Times New Roman" w:hAnsi="Times New Roman" w:cs="Times New Roman"/>
          <w:sz w:val="24"/>
          <w:szCs w:val="24"/>
        </w:rPr>
        <w:t>sing-masing. Kiai membacakan teks kitab, kemudian menterjemahkannya kata demi</w:t>
      </w:r>
      <w:r w:rsidR="00B34DEF">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kata,</w:t>
      </w:r>
      <w:r w:rsidR="00B34DEF">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dan menerangkan maksudnya. Santri menyimak masing-masing dan mendengarkan dengan seksama terjemahan dan penjelasan-penjelasan kiai.</w:t>
      </w:r>
      <w:r w:rsidR="00B34DEF">
        <w:rPr>
          <w:rFonts w:ascii="Times New Roman" w:eastAsia="Times New Roman" w:hAnsi="Times New Roman" w:cs="Times New Roman"/>
          <w:sz w:val="24"/>
          <w:szCs w:val="24"/>
          <w:lang w:val="id-ID"/>
        </w:rPr>
        <w:t xml:space="preserve"> </w:t>
      </w:r>
      <w:proofErr w:type="gramStart"/>
      <w:r w:rsidRPr="00A271B3">
        <w:rPr>
          <w:rFonts w:ascii="Times New Roman" w:eastAsia="Times New Roman" w:hAnsi="Times New Roman" w:cs="Times New Roman"/>
          <w:sz w:val="24"/>
          <w:szCs w:val="24"/>
        </w:rPr>
        <w:t>kemudian</w:t>
      </w:r>
      <w:proofErr w:type="gramEnd"/>
      <w:r w:rsidRPr="00A271B3">
        <w:rPr>
          <w:rFonts w:ascii="Times New Roman" w:eastAsia="Times New Roman" w:hAnsi="Times New Roman" w:cs="Times New Roman"/>
          <w:sz w:val="24"/>
          <w:szCs w:val="24"/>
        </w:rPr>
        <w:t xml:space="preserve"> santri mengulang dan mempelajari kembali secara sendiri-sendiri.</w:t>
      </w:r>
    </w:p>
    <w:p w:rsidR="00A271B3" w:rsidRDefault="00A271B3" w:rsidP="000066D8">
      <w:pPr>
        <w:spacing w:after="0" w:line="480" w:lineRule="auto"/>
        <w:ind w:firstLine="851"/>
        <w:jc w:val="both"/>
        <w:rPr>
          <w:rFonts w:ascii="Times New Roman" w:eastAsia="Times New Roman" w:hAnsi="Times New Roman" w:cs="Times New Roman"/>
          <w:sz w:val="24"/>
          <w:szCs w:val="24"/>
        </w:rPr>
      </w:pPr>
      <w:r w:rsidRPr="00A271B3">
        <w:rPr>
          <w:rFonts w:ascii="Times New Roman" w:eastAsia="Times New Roman" w:hAnsi="Times New Roman" w:cs="Times New Roman"/>
          <w:sz w:val="24"/>
          <w:szCs w:val="24"/>
        </w:rPr>
        <w:t>Meskipun pesantren tidak mengenal evaluasi secara formal,</w:t>
      </w:r>
      <w:r>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dengan pengajaran secara halaqah ini, kemampuan parasantri dapat diketahui.</w:t>
      </w:r>
      <w:r>
        <w:rPr>
          <w:rStyle w:val="FootnoteReference"/>
          <w:rFonts w:ascii="Times New Roman" w:eastAsia="Times New Roman" w:hAnsi="Times New Roman" w:cs="Times New Roman"/>
          <w:sz w:val="24"/>
          <w:szCs w:val="24"/>
        </w:rPr>
        <w:footnoteReference w:id="30"/>
      </w:r>
      <w:r>
        <w:rPr>
          <w:rFonts w:ascii="Times New Roman" w:eastAsia="Times New Roman" w:hAnsi="Times New Roman" w:cs="Times New Roman"/>
          <w:sz w:val="24"/>
          <w:szCs w:val="24"/>
        </w:rPr>
        <w:t xml:space="preserve"> </w:t>
      </w:r>
    </w:p>
    <w:p w:rsidR="00A271B3" w:rsidRPr="00A271B3" w:rsidRDefault="00A271B3" w:rsidP="000066D8">
      <w:pPr>
        <w:spacing w:after="0" w:line="480" w:lineRule="auto"/>
        <w:ind w:firstLine="851"/>
        <w:jc w:val="both"/>
        <w:rPr>
          <w:rFonts w:ascii="Times New Roman" w:eastAsia="Times New Roman" w:hAnsi="Times New Roman" w:cs="Times New Roman"/>
          <w:sz w:val="24"/>
          <w:szCs w:val="24"/>
        </w:rPr>
      </w:pPr>
      <w:r w:rsidRPr="00A271B3">
        <w:rPr>
          <w:rFonts w:ascii="Times New Roman" w:eastAsia="Times New Roman" w:hAnsi="Times New Roman" w:cs="Times New Roman"/>
          <w:sz w:val="24"/>
          <w:szCs w:val="24"/>
        </w:rPr>
        <w:t>Secara garis besar, pesantren sekarang ini dibedakan atas dua macam, yaitu:</w:t>
      </w:r>
      <w:r>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Pesantren tradisional; pesantren yang masih tetap mempertahankan</w:t>
      </w:r>
      <w:r>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sistem pengajaran tradisonal dengan materi pengajaran ki</w:t>
      </w:r>
      <w:r w:rsidR="00B34DEF">
        <w:rPr>
          <w:rFonts w:ascii="Times New Roman" w:eastAsia="Times New Roman" w:hAnsi="Times New Roman" w:cs="Times New Roman"/>
          <w:sz w:val="24"/>
          <w:szCs w:val="24"/>
          <w:lang w:val="id-ID"/>
        </w:rPr>
        <w:t>t</w:t>
      </w:r>
      <w:r w:rsidRPr="00A271B3">
        <w:rPr>
          <w:rFonts w:ascii="Times New Roman" w:eastAsia="Times New Roman" w:hAnsi="Times New Roman" w:cs="Times New Roman"/>
          <w:sz w:val="24"/>
          <w:szCs w:val="24"/>
        </w:rPr>
        <w:t>ab-kitab klasik yang sering disebut kitab kuning.</w:t>
      </w:r>
      <w:r>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 xml:space="preserve">Pesantren modern; pesantren yang berusaha </w:t>
      </w:r>
      <w:r w:rsidR="00B34DEF">
        <w:rPr>
          <w:rFonts w:ascii="Times New Roman" w:eastAsia="Times New Roman" w:hAnsi="Times New Roman" w:cs="Times New Roman"/>
          <w:sz w:val="24"/>
          <w:szCs w:val="24"/>
        </w:rPr>
        <w:t>mengintegrasikan secara penuh s</w:t>
      </w:r>
      <w:r w:rsidR="00B34DEF">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 xml:space="preserve">stem klasikal dan sekolah </w:t>
      </w:r>
      <w:r w:rsidRPr="00A271B3">
        <w:rPr>
          <w:rFonts w:ascii="Times New Roman" w:eastAsia="Times New Roman" w:hAnsi="Times New Roman" w:cs="Times New Roman"/>
          <w:sz w:val="24"/>
          <w:szCs w:val="24"/>
        </w:rPr>
        <w:lastRenderedPageBreak/>
        <w:t>kedalam pondok pesantren. Semua santri yang masuk pondok ter</w:t>
      </w:r>
      <w:r w:rsidR="00B34DEF">
        <w:rPr>
          <w:rFonts w:ascii="Times New Roman" w:eastAsia="Times New Roman" w:hAnsi="Times New Roman" w:cs="Times New Roman"/>
          <w:sz w:val="24"/>
          <w:szCs w:val="24"/>
        </w:rPr>
        <w:t>bagi dalam tingkatan kelas. Pen</w:t>
      </w:r>
      <w:r w:rsidRPr="00A271B3">
        <w:rPr>
          <w:rFonts w:ascii="Times New Roman" w:eastAsia="Times New Roman" w:hAnsi="Times New Roman" w:cs="Times New Roman"/>
          <w:sz w:val="24"/>
          <w:szCs w:val="24"/>
        </w:rPr>
        <w:t>g</w:t>
      </w:r>
      <w:r w:rsidR="00B34DEF">
        <w:rPr>
          <w:rFonts w:ascii="Times New Roman" w:eastAsia="Times New Roman" w:hAnsi="Times New Roman" w:cs="Times New Roman"/>
          <w:sz w:val="24"/>
          <w:szCs w:val="24"/>
          <w:lang w:val="id-ID"/>
        </w:rPr>
        <w:t>a</w:t>
      </w:r>
      <w:r w:rsidRPr="00A271B3">
        <w:rPr>
          <w:rFonts w:ascii="Times New Roman" w:eastAsia="Times New Roman" w:hAnsi="Times New Roman" w:cs="Times New Roman"/>
          <w:sz w:val="24"/>
          <w:szCs w:val="24"/>
        </w:rPr>
        <w:t>jian kitab-kitab klasik tidak lagi menonjol, bahkan ada yang cuma sekedar pelengkap, dan berubah menjadi mata pelajaran atau bid</w:t>
      </w:r>
      <w:r w:rsidR="00B34DEF">
        <w:rPr>
          <w:rFonts w:ascii="Times New Roman" w:eastAsia="Times New Roman" w:hAnsi="Times New Roman" w:cs="Times New Roman"/>
          <w:sz w:val="24"/>
          <w:szCs w:val="24"/>
        </w:rPr>
        <w:t>ang studi. Begitu juga dengan s</w:t>
      </w:r>
      <w:r w:rsidR="00B34DEF">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 xml:space="preserve">stem yang diterapkan seperti </w:t>
      </w:r>
      <w:proofErr w:type="gramStart"/>
      <w:r w:rsidRPr="00A271B3">
        <w:rPr>
          <w:rFonts w:ascii="Times New Roman" w:eastAsia="Times New Roman" w:hAnsi="Times New Roman" w:cs="Times New Roman"/>
          <w:sz w:val="24"/>
          <w:szCs w:val="24"/>
        </w:rPr>
        <w:t>cara</w:t>
      </w:r>
      <w:proofErr w:type="gramEnd"/>
      <w:r w:rsidRPr="00A271B3">
        <w:rPr>
          <w:rFonts w:ascii="Times New Roman" w:eastAsia="Times New Roman" w:hAnsi="Times New Roman" w:cs="Times New Roman"/>
          <w:sz w:val="24"/>
          <w:szCs w:val="24"/>
        </w:rPr>
        <w:t xml:space="preserve"> sorogan dan</w:t>
      </w:r>
      <w:r w:rsidR="00B34DEF">
        <w:rPr>
          <w:rFonts w:ascii="Times New Roman" w:eastAsia="Times New Roman" w:hAnsi="Times New Roman" w:cs="Times New Roman"/>
          <w:sz w:val="24"/>
          <w:szCs w:val="24"/>
          <w:lang w:val="id-ID"/>
        </w:rPr>
        <w:t xml:space="preserve"> </w:t>
      </w:r>
      <w:r w:rsidR="00B34DEF">
        <w:rPr>
          <w:rFonts w:ascii="Times New Roman" w:eastAsia="Times New Roman" w:hAnsi="Times New Roman" w:cs="Times New Roman"/>
          <w:sz w:val="24"/>
          <w:szCs w:val="24"/>
        </w:rPr>
        <w:t>bendungan mulai berubah me</w:t>
      </w:r>
      <w:r w:rsidRPr="00A271B3">
        <w:rPr>
          <w:rFonts w:ascii="Times New Roman" w:eastAsia="Times New Roman" w:hAnsi="Times New Roman" w:cs="Times New Roman"/>
          <w:sz w:val="24"/>
          <w:szCs w:val="24"/>
        </w:rPr>
        <w:t>njadi individual dalam hal belajar dan kuliah secara umum, atau stadium general.</w:t>
      </w:r>
      <w:r>
        <w:rPr>
          <w:rStyle w:val="FootnoteReference"/>
          <w:rFonts w:ascii="Times New Roman" w:eastAsia="Times New Roman" w:hAnsi="Times New Roman" w:cs="Times New Roman"/>
          <w:sz w:val="24"/>
          <w:szCs w:val="24"/>
        </w:rPr>
        <w:footnoteReference w:id="31"/>
      </w:r>
      <w:r w:rsidRPr="00A271B3">
        <w:rPr>
          <w:rFonts w:ascii="Times New Roman" w:eastAsia="Times New Roman" w:hAnsi="Times New Roman" w:cs="Times New Roman"/>
          <w:sz w:val="24"/>
          <w:szCs w:val="24"/>
        </w:rPr>
        <w:t xml:space="preserve"> </w:t>
      </w:r>
    </w:p>
    <w:p w:rsidR="00A271B3" w:rsidRPr="00B95CDB" w:rsidRDefault="00B968A1" w:rsidP="000066D8">
      <w:pPr>
        <w:pStyle w:val="ListParagraph"/>
        <w:numPr>
          <w:ilvl w:val="1"/>
          <w:numId w:val="13"/>
        </w:numPr>
        <w:spacing w:after="0" w:line="480" w:lineRule="auto"/>
        <w:ind w:left="426"/>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Pr>
          <w:rFonts w:ascii="Times New Roman" w:eastAsia="Times New Roman" w:hAnsi="Times New Roman" w:cs="Times New Roman"/>
          <w:sz w:val="24"/>
          <w:szCs w:val="24"/>
          <w:lang w:val="id-ID"/>
        </w:rPr>
        <w:t>i</w:t>
      </w:r>
      <w:r w:rsidR="00A271B3" w:rsidRPr="00B95CDB">
        <w:rPr>
          <w:rFonts w:ascii="Times New Roman" w:eastAsia="Times New Roman" w:hAnsi="Times New Roman" w:cs="Times New Roman"/>
          <w:sz w:val="24"/>
          <w:szCs w:val="24"/>
        </w:rPr>
        <w:t xml:space="preserve">stem Pendidikan Formal </w:t>
      </w:r>
      <w:r w:rsidR="00A271B3" w:rsidRPr="00B95CDB">
        <w:rPr>
          <w:rFonts w:ascii="Times New Roman" w:eastAsia="Times New Roman" w:hAnsi="Times New Roman" w:cs="Times New Roman"/>
          <w:sz w:val="24"/>
          <w:szCs w:val="24"/>
          <w:lang w:val="id-ID"/>
        </w:rPr>
        <w:t>d</w:t>
      </w:r>
      <w:r w:rsidR="00A271B3" w:rsidRPr="00B95CDB">
        <w:rPr>
          <w:rFonts w:ascii="Times New Roman" w:eastAsia="Times New Roman" w:hAnsi="Times New Roman" w:cs="Times New Roman"/>
          <w:sz w:val="24"/>
          <w:szCs w:val="24"/>
        </w:rPr>
        <w:t>i Indonesia</w:t>
      </w:r>
    </w:p>
    <w:p w:rsidR="00B968A1" w:rsidRDefault="00B968A1" w:rsidP="000066D8">
      <w:pPr>
        <w:spacing w:after="0" w:line="480" w:lineRule="auto"/>
        <w:ind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Sistem pendidikan </w:t>
      </w:r>
      <w:r>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slam mulai mengalami perubahan sejalan dengan perubahan zaman dan pergeseran kek</w:t>
      </w:r>
      <w:r w:rsidR="00B34DEF">
        <w:rPr>
          <w:rFonts w:ascii="Times New Roman" w:eastAsia="Times New Roman" w:hAnsi="Times New Roman" w:cs="Times New Roman"/>
          <w:sz w:val="24"/>
          <w:szCs w:val="24"/>
        </w:rPr>
        <w:t xml:space="preserve">uasaaan di Indonesia. Kejayaan </w:t>
      </w:r>
      <w:r w:rsidR="00B34DEF">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slam yang mengalami kemunduran sejak jatuhnya Andalusia kini mulai bang</w:t>
      </w:r>
      <w:r w:rsidR="00B34DEF">
        <w:rPr>
          <w:rFonts w:ascii="Times New Roman" w:eastAsia="Times New Roman" w:hAnsi="Times New Roman" w:cs="Times New Roman"/>
          <w:sz w:val="24"/>
          <w:szCs w:val="24"/>
        </w:rPr>
        <w:t xml:space="preserve">kit dengan gerakan pembaharuan </w:t>
      </w:r>
      <w:r w:rsidR="00B34DEF">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 xml:space="preserve">slam, disamping itu pemerintahan belanda mulai </w:t>
      </w:r>
      <w:r w:rsidR="00B34DEF">
        <w:rPr>
          <w:rFonts w:ascii="Times New Roman" w:eastAsia="Times New Roman" w:hAnsi="Times New Roman" w:cs="Times New Roman"/>
          <w:sz w:val="24"/>
          <w:szCs w:val="24"/>
        </w:rPr>
        <w:t>mengenalkan s</w:t>
      </w:r>
      <w:r w:rsidR="00B34DEF">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stem pendidikan formal yang lebih sistematis dan teratur untuk menarik kaum muslimin masuk pada pendidikan formal. Ha</w:t>
      </w:r>
      <w:r w:rsidR="00EB2149">
        <w:rPr>
          <w:rFonts w:ascii="Times New Roman" w:eastAsia="Times New Roman" w:hAnsi="Times New Roman" w:cs="Times New Roman"/>
          <w:sz w:val="24"/>
          <w:szCs w:val="24"/>
        </w:rPr>
        <w:t xml:space="preserve">l ini karena sistem pendidikan </w:t>
      </w:r>
      <w:r w:rsidR="00EB2149">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slam di masjid surau atau langgar sudah dipandang tidak memadai lagi dan perlu adanya pembaharuan dan disempurnakan.</w:t>
      </w:r>
    </w:p>
    <w:p w:rsidR="00B968A1" w:rsidRDefault="00A271B3" w:rsidP="000066D8">
      <w:pPr>
        <w:spacing w:after="0" w:line="480" w:lineRule="auto"/>
        <w:ind w:firstLine="851"/>
        <w:jc w:val="both"/>
        <w:rPr>
          <w:rFonts w:ascii="Times New Roman" w:eastAsia="Times New Roman" w:hAnsi="Times New Roman" w:cs="Times New Roman"/>
          <w:sz w:val="24"/>
          <w:szCs w:val="24"/>
        </w:rPr>
      </w:pPr>
      <w:r w:rsidRPr="00A271B3">
        <w:rPr>
          <w:rFonts w:ascii="Times New Roman" w:eastAsia="Times New Roman" w:hAnsi="Times New Roman" w:cs="Times New Roman"/>
          <w:sz w:val="24"/>
          <w:szCs w:val="24"/>
        </w:rPr>
        <w:lastRenderedPageBreak/>
        <w:t>Selain itu, keinginan untuk membenahi, memperbaharui dan menyempurnakan sistem pendidi</w:t>
      </w:r>
      <w:r w:rsidR="00EB2149">
        <w:rPr>
          <w:rFonts w:ascii="Times New Roman" w:eastAsia="Times New Roman" w:hAnsi="Times New Roman" w:cs="Times New Roman"/>
          <w:sz w:val="24"/>
          <w:szCs w:val="24"/>
        </w:rPr>
        <w:t xml:space="preserve">kan </w:t>
      </w:r>
      <w:r w:rsidR="00EB2149">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slam disebabkan oleh dua hal yaitu,</w:t>
      </w:r>
      <w:r w:rsidR="00B968A1">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Semakin banyaknya kaum muslimin yang bisa menunaikan ibadah haji ke makkah dan belajar disana, maka setel</w:t>
      </w:r>
      <w:r w:rsidR="00EB2149">
        <w:rPr>
          <w:rFonts w:ascii="Times New Roman" w:eastAsia="Times New Roman" w:hAnsi="Times New Roman" w:cs="Times New Roman"/>
          <w:sz w:val="24"/>
          <w:szCs w:val="24"/>
        </w:rPr>
        <w:t xml:space="preserve">ah pulang kembali ke tanah air </w:t>
      </w:r>
      <w:r w:rsidR="00EB2149">
        <w:rPr>
          <w:rFonts w:ascii="Times New Roman" w:eastAsia="Times New Roman" w:hAnsi="Times New Roman" w:cs="Times New Roman"/>
          <w:sz w:val="24"/>
          <w:szCs w:val="24"/>
          <w:lang w:val="id-ID"/>
        </w:rPr>
        <w:t>I</w:t>
      </w:r>
      <w:r w:rsidR="00EB2149">
        <w:rPr>
          <w:rFonts w:ascii="Times New Roman" w:eastAsia="Times New Roman" w:hAnsi="Times New Roman" w:cs="Times New Roman"/>
          <w:sz w:val="24"/>
          <w:szCs w:val="24"/>
        </w:rPr>
        <w:t>ndonesia timbul</w:t>
      </w:r>
      <w:r w:rsidRPr="00A271B3">
        <w:rPr>
          <w:rFonts w:ascii="Times New Roman" w:eastAsia="Times New Roman" w:hAnsi="Times New Roman" w:cs="Times New Roman"/>
          <w:sz w:val="24"/>
          <w:szCs w:val="24"/>
        </w:rPr>
        <w:t>ah keinginan untuk mempraktekkan cara-cara pnyelenggaraan pend</w:t>
      </w:r>
      <w:r w:rsidR="00EB2149">
        <w:rPr>
          <w:rFonts w:ascii="Times New Roman" w:eastAsia="Times New Roman" w:hAnsi="Times New Roman" w:cs="Times New Roman"/>
          <w:sz w:val="24"/>
          <w:szCs w:val="24"/>
        </w:rPr>
        <w:t xml:space="preserve">idikan pengajaran </w:t>
      </w:r>
      <w:r w:rsidR="00EB2149">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 xml:space="preserve">slam seperti </w:t>
      </w:r>
      <w:r w:rsidR="00EB2149">
        <w:rPr>
          <w:rFonts w:ascii="Times New Roman" w:eastAsia="Times New Roman" w:hAnsi="Times New Roman" w:cs="Times New Roman"/>
          <w:sz w:val="24"/>
          <w:szCs w:val="24"/>
        </w:rPr>
        <w:t xml:space="preserve">di Makkah , yang pada saat itu </w:t>
      </w:r>
      <w:r w:rsidR="00EB2149">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slam mulai bangkit kembali dipelopori oleh Syekh Moh.Abdul, Syekh Moh Rasyid Rida, dan lain-lain.</w:t>
      </w:r>
    </w:p>
    <w:p w:rsidR="00B968A1" w:rsidRDefault="00A271B3" w:rsidP="000066D8">
      <w:pPr>
        <w:spacing w:after="0" w:line="480" w:lineRule="auto"/>
        <w:ind w:firstLine="851"/>
        <w:jc w:val="both"/>
        <w:rPr>
          <w:rFonts w:ascii="Times New Roman" w:eastAsia="Times New Roman" w:hAnsi="Times New Roman" w:cs="Times New Roman"/>
          <w:sz w:val="24"/>
          <w:szCs w:val="24"/>
        </w:rPr>
      </w:pPr>
      <w:r w:rsidRPr="00A271B3">
        <w:rPr>
          <w:rFonts w:ascii="Times New Roman" w:eastAsia="Times New Roman" w:hAnsi="Times New Roman" w:cs="Times New Roman"/>
          <w:sz w:val="24"/>
          <w:szCs w:val="24"/>
        </w:rPr>
        <w:t>Pengaruh sistem pendidikan barat mempunyai p</w:t>
      </w:r>
      <w:r w:rsidR="00EB2149">
        <w:rPr>
          <w:rFonts w:ascii="Times New Roman" w:eastAsia="Times New Roman" w:hAnsi="Times New Roman" w:cs="Times New Roman"/>
          <w:sz w:val="24"/>
          <w:szCs w:val="24"/>
          <w:lang w:val="id-ID"/>
        </w:rPr>
        <w:t>r</w:t>
      </w:r>
      <w:r w:rsidRPr="00A271B3">
        <w:rPr>
          <w:rFonts w:ascii="Times New Roman" w:eastAsia="Times New Roman" w:hAnsi="Times New Roman" w:cs="Times New Roman"/>
          <w:sz w:val="24"/>
          <w:szCs w:val="24"/>
        </w:rPr>
        <w:t>ogram yang lebih terkoordinir dan sistematis ternyata telah berhasil mencetak manusia terampil dan terdidik</w:t>
      </w:r>
      <w:r w:rsidR="00B968A1">
        <w:rPr>
          <w:rFonts w:ascii="Times New Roman" w:eastAsia="Times New Roman" w:hAnsi="Times New Roman" w:cs="Times New Roman"/>
          <w:sz w:val="24"/>
          <w:szCs w:val="24"/>
        </w:rPr>
        <w:t xml:space="preserve"> yang semakin jauh dari ajaran </w:t>
      </w:r>
      <w:r w:rsidR="00B968A1">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slam.</w:t>
      </w:r>
    </w:p>
    <w:p w:rsidR="00B968A1" w:rsidRDefault="00A271B3" w:rsidP="000066D8">
      <w:pPr>
        <w:spacing w:after="0" w:line="480" w:lineRule="auto"/>
        <w:ind w:firstLine="851"/>
        <w:jc w:val="both"/>
        <w:rPr>
          <w:rFonts w:ascii="Times New Roman" w:eastAsia="Times New Roman" w:hAnsi="Times New Roman" w:cs="Times New Roman"/>
          <w:sz w:val="24"/>
          <w:szCs w:val="24"/>
        </w:rPr>
      </w:pPr>
      <w:r w:rsidRPr="00A271B3">
        <w:rPr>
          <w:rFonts w:ascii="Times New Roman" w:eastAsia="Times New Roman" w:hAnsi="Times New Roman" w:cs="Times New Roman"/>
          <w:sz w:val="24"/>
          <w:szCs w:val="24"/>
        </w:rPr>
        <w:t xml:space="preserve">Dengan </w:t>
      </w:r>
      <w:r w:rsidR="00B968A1">
        <w:rPr>
          <w:rFonts w:ascii="Times New Roman" w:eastAsia="Times New Roman" w:hAnsi="Times New Roman" w:cs="Times New Roman"/>
          <w:sz w:val="24"/>
          <w:szCs w:val="24"/>
        </w:rPr>
        <w:t xml:space="preserve">adanya pikiran-pikiran baru di </w:t>
      </w:r>
      <w:r w:rsidR="00B968A1">
        <w:rPr>
          <w:rFonts w:ascii="Times New Roman" w:eastAsia="Times New Roman" w:hAnsi="Times New Roman" w:cs="Times New Roman"/>
          <w:sz w:val="24"/>
          <w:szCs w:val="24"/>
          <w:lang w:val="id-ID"/>
        </w:rPr>
        <w:t>I</w:t>
      </w:r>
      <w:r w:rsidR="00EB2149">
        <w:rPr>
          <w:rFonts w:ascii="Times New Roman" w:eastAsia="Times New Roman" w:hAnsi="Times New Roman" w:cs="Times New Roman"/>
          <w:sz w:val="24"/>
          <w:szCs w:val="24"/>
        </w:rPr>
        <w:t>ndonesia dan </w:t>
      </w:r>
      <w:r w:rsidRPr="00A271B3">
        <w:rPr>
          <w:rFonts w:ascii="Times New Roman" w:eastAsia="Times New Roman" w:hAnsi="Times New Roman" w:cs="Times New Roman"/>
          <w:sz w:val="24"/>
          <w:szCs w:val="24"/>
        </w:rPr>
        <w:t>keinginan untuk mengejar ketertinggalan di bidang pendidikan dan pengajaran, orientasi pendidi</w:t>
      </w:r>
      <w:r w:rsidR="00B968A1">
        <w:rPr>
          <w:rFonts w:ascii="Times New Roman" w:eastAsia="Times New Roman" w:hAnsi="Times New Roman" w:cs="Times New Roman"/>
          <w:sz w:val="24"/>
          <w:szCs w:val="24"/>
        </w:rPr>
        <w:t>kan dan p</w:t>
      </w:r>
      <w:r w:rsidR="00EB2149">
        <w:rPr>
          <w:rFonts w:ascii="Times New Roman" w:eastAsia="Times New Roman" w:hAnsi="Times New Roman" w:cs="Times New Roman"/>
          <w:sz w:val="24"/>
          <w:szCs w:val="24"/>
        </w:rPr>
        <w:t>engajaran</w:t>
      </w:r>
      <w:r w:rsidR="00B968A1">
        <w:rPr>
          <w:rFonts w:ascii="Times New Roman" w:eastAsia="Times New Roman" w:hAnsi="Times New Roman" w:cs="Times New Roman"/>
          <w:sz w:val="24"/>
          <w:szCs w:val="24"/>
        </w:rPr>
        <w:t xml:space="preserve"> pendidikan </w:t>
      </w:r>
      <w:r w:rsidR="00B968A1">
        <w:rPr>
          <w:rFonts w:ascii="Times New Roman" w:eastAsia="Times New Roman" w:hAnsi="Times New Roman" w:cs="Times New Roman"/>
          <w:sz w:val="24"/>
          <w:szCs w:val="24"/>
          <w:lang w:val="id-ID"/>
        </w:rPr>
        <w:t>I</w:t>
      </w:r>
      <w:r w:rsidRPr="00A271B3">
        <w:rPr>
          <w:rFonts w:ascii="Times New Roman" w:eastAsia="Times New Roman" w:hAnsi="Times New Roman" w:cs="Times New Roman"/>
          <w:sz w:val="24"/>
          <w:szCs w:val="24"/>
        </w:rPr>
        <w:t>slam mulai mengalami pe</w:t>
      </w:r>
      <w:r w:rsidR="00B968A1">
        <w:rPr>
          <w:rFonts w:ascii="Times New Roman" w:eastAsia="Times New Roman" w:hAnsi="Times New Roman" w:cs="Times New Roman"/>
          <w:sz w:val="24"/>
          <w:szCs w:val="24"/>
        </w:rPr>
        <w:t xml:space="preserve">rubahan. Tujuan pendidikkan </w:t>
      </w:r>
      <w:r w:rsidR="00B968A1">
        <w:rPr>
          <w:rFonts w:ascii="Times New Roman" w:eastAsia="Times New Roman" w:hAnsi="Times New Roman" w:cs="Times New Roman"/>
          <w:sz w:val="24"/>
          <w:szCs w:val="24"/>
          <w:lang w:val="id-ID"/>
        </w:rPr>
        <w:t>I</w:t>
      </w:r>
      <w:r w:rsidR="00EB2149">
        <w:rPr>
          <w:rFonts w:ascii="Times New Roman" w:eastAsia="Times New Roman" w:hAnsi="Times New Roman" w:cs="Times New Roman"/>
          <w:sz w:val="24"/>
          <w:szCs w:val="24"/>
        </w:rPr>
        <w:t>slam mulai</w:t>
      </w:r>
      <w:r w:rsidR="00EB2149">
        <w:rPr>
          <w:rFonts w:ascii="Times New Roman" w:eastAsia="Times New Roman" w:hAnsi="Times New Roman" w:cs="Times New Roman"/>
          <w:sz w:val="24"/>
          <w:szCs w:val="24"/>
          <w:lang w:val="id-ID"/>
        </w:rPr>
        <w:t xml:space="preserve"> </w:t>
      </w:r>
      <w:r w:rsidRPr="00A271B3">
        <w:rPr>
          <w:rFonts w:ascii="Times New Roman" w:eastAsia="Times New Roman" w:hAnsi="Times New Roman" w:cs="Times New Roman"/>
          <w:sz w:val="24"/>
          <w:szCs w:val="24"/>
        </w:rPr>
        <w:t xml:space="preserve">berkembang pada upaya pemahaman ilmu alat disamping ilmu agama. Sejak saat itulah, sistem </w:t>
      </w:r>
      <w:r w:rsidRPr="00A271B3">
        <w:rPr>
          <w:rFonts w:ascii="Times New Roman" w:eastAsia="Times New Roman" w:hAnsi="Times New Roman" w:cs="Times New Roman"/>
          <w:sz w:val="24"/>
          <w:szCs w:val="24"/>
        </w:rPr>
        <w:lastRenderedPageBreak/>
        <w:t>pendidikan klasikal mulai diterapkan. Pelaksanaan pendidikan dilaksanakan dengan menggunakan bangku, meja, dan papan tulis.</w:t>
      </w:r>
    </w:p>
    <w:p w:rsidR="00A271B3" w:rsidRPr="00C419A8" w:rsidRDefault="00EB2149" w:rsidP="000066D8">
      <w:pPr>
        <w:spacing w:after="0" w:line="480" w:lineRule="auto"/>
        <w:ind w:firstLine="851"/>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rPr>
        <w:t>Dalam perkembangannya, s</w:t>
      </w:r>
      <w:r>
        <w:rPr>
          <w:rFonts w:ascii="Times New Roman" w:eastAsia="Times New Roman" w:hAnsi="Times New Roman" w:cs="Times New Roman"/>
          <w:sz w:val="24"/>
          <w:szCs w:val="24"/>
          <w:lang w:val="id-ID"/>
        </w:rPr>
        <w:t>i</w:t>
      </w:r>
      <w:r w:rsidR="00A271B3" w:rsidRPr="00A271B3">
        <w:rPr>
          <w:rFonts w:ascii="Times New Roman" w:eastAsia="Times New Roman" w:hAnsi="Times New Roman" w:cs="Times New Roman"/>
          <w:sz w:val="24"/>
          <w:szCs w:val="24"/>
        </w:rPr>
        <w:t xml:space="preserve">stem madrasah ini dibedakan menjadi dua macam, yaitu madrasah </w:t>
      </w:r>
      <w:r>
        <w:rPr>
          <w:rFonts w:ascii="Times New Roman" w:eastAsia="Times New Roman" w:hAnsi="Times New Roman" w:cs="Times New Roman"/>
          <w:sz w:val="24"/>
          <w:szCs w:val="24"/>
        </w:rPr>
        <w:t>yang khusus memberi pendidikan </w:t>
      </w:r>
      <w:r w:rsidR="00A271B3" w:rsidRPr="00A271B3">
        <w:rPr>
          <w:rFonts w:ascii="Times New Roman" w:eastAsia="Times New Roman" w:hAnsi="Times New Roman" w:cs="Times New Roman"/>
          <w:sz w:val="24"/>
          <w:szCs w:val="24"/>
        </w:rPr>
        <w:t>dan pengajaran agama yang dikenal dengan madrasah diniyah. Dan madrasah yang memberikan pendidikan dan pengjaran agama juga memberi pelajaran um</w:t>
      </w:r>
      <w:r>
        <w:rPr>
          <w:rFonts w:ascii="Times New Roman" w:eastAsia="Times New Roman" w:hAnsi="Times New Roman" w:cs="Times New Roman"/>
          <w:sz w:val="24"/>
          <w:szCs w:val="24"/>
        </w:rPr>
        <w:t>um. Untuk tingkat dasar disebut</w:t>
      </w:r>
      <w:r w:rsidR="00A271B3" w:rsidRPr="00A271B3">
        <w:rPr>
          <w:rFonts w:ascii="Times New Roman" w:eastAsia="Times New Roman" w:hAnsi="Times New Roman" w:cs="Times New Roman"/>
          <w:sz w:val="24"/>
          <w:szCs w:val="24"/>
        </w:rPr>
        <w:t xml:space="preserve"> madrasah ibtidaiyah, untuk tingkat menengah pertama disebut madarasah tsanawiyah. Dan untuk tingkat meneng</w:t>
      </w:r>
      <w:r w:rsidR="00B95CDB">
        <w:rPr>
          <w:rFonts w:ascii="Times New Roman" w:eastAsia="Times New Roman" w:hAnsi="Times New Roman" w:cs="Times New Roman"/>
          <w:sz w:val="24"/>
          <w:szCs w:val="24"/>
        </w:rPr>
        <w:t xml:space="preserve">ah atas disebut madrasah </w:t>
      </w:r>
      <w:r w:rsidR="00C419A8">
        <w:rPr>
          <w:rFonts w:ascii="Times New Roman" w:eastAsia="Times New Roman" w:hAnsi="Times New Roman" w:cs="Times New Roman"/>
          <w:sz w:val="24"/>
          <w:szCs w:val="24"/>
        </w:rPr>
        <w:t>aliah</w:t>
      </w:r>
      <w:r w:rsidR="00C419A8">
        <w:rPr>
          <w:rFonts w:ascii="Times New Roman" w:eastAsia="Times New Roman" w:hAnsi="Times New Roman" w:cs="Times New Roman"/>
          <w:sz w:val="24"/>
          <w:szCs w:val="24"/>
          <w:lang w:val="id-ID"/>
        </w:rPr>
        <w:t>.</w:t>
      </w:r>
    </w:p>
    <w:p w:rsidR="00B95CDB" w:rsidRPr="00B95CDB" w:rsidRDefault="00EC34AE" w:rsidP="000066D8">
      <w:pPr>
        <w:pStyle w:val="ListParagraph"/>
        <w:numPr>
          <w:ilvl w:val="0"/>
          <w:numId w:val="17"/>
        </w:numPr>
        <w:spacing w:after="0" w:line="480" w:lineRule="auto"/>
        <w:ind w:left="0" w:hanging="426"/>
        <w:jc w:val="both"/>
        <w:rPr>
          <w:rFonts w:ascii="Times New Roman" w:eastAsia="Times New Roman" w:hAnsi="Times New Roman" w:cs="Times New Roman"/>
          <w:b/>
          <w:bCs/>
          <w:sz w:val="24"/>
          <w:szCs w:val="24"/>
          <w:lang w:val="id-ID"/>
        </w:rPr>
      </w:pPr>
      <w:r w:rsidRPr="00B95CDB">
        <w:rPr>
          <w:rFonts w:ascii="Times New Roman" w:eastAsia="Times New Roman" w:hAnsi="Times New Roman" w:cs="Times New Roman"/>
          <w:b/>
          <w:bCs/>
          <w:sz w:val="24"/>
          <w:szCs w:val="24"/>
          <w:lang w:val="id-ID"/>
        </w:rPr>
        <w:t>Isi</w:t>
      </w:r>
      <w:r w:rsidR="00B95CDB" w:rsidRPr="00B95CDB">
        <w:rPr>
          <w:rFonts w:ascii="Times New Roman" w:eastAsia="Times New Roman" w:hAnsi="Times New Roman" w:cs="Times New Roman"/>
          <w:b/>
          <w:bCs/>
          <w:sz w:val="24"/>
          <w:szCs w:val="24"/>
          <w:lang w:val="id-ID"/>
        </w:rPr>
        <w:t xml:space="preserve"> Pendidikan Islam di Indonesia</w:t>
      </w:r>
    </w:p>
    <w:p w:rsidR="00B95CDB" w:rsidRPr="00B95CDB" w:rsidRDefault="00B95CDB" w:rsidP="000066D8">
      <w:pPr>
        <w:pStyle w:val="ListParagraph"/>
        <w:numPr>
          <w:ilvl w:val="1"/>
          <w:numId w:val="11"/>
        </w:numPr>
        <w:spacing w:after="0" w:line="480" w:lineRule="auto"/>
        <w:ind w:left="426"/>
        <w:jc w:val="both"/>
        <w:rPr>
          <w:rFonts w:ascii="Times New Roman" w:eastAsia="Times New Roman" w:hAnsi="Times New Roman" w:cs="Times New Roman"/>
          <w:sz w:val="24"/>
          <w:szCs w:val="24"/>
          <w:lang w:val="id-ID"/>
        </w:rPr>
      </w:pPr>
      <w:r w:rsidRPr="00B95CDB">
        <w:rPr>
          <w:rFonts w:ascii="Times New Roman" w:eastAsia="Times New Roman" w:hAnsi="Times New Roman" w:cs="Times New Roman"/>
          <w:sz w:val="24"/>
          <w:szCs w:val="24"/>
        </w:rPr>
        <w:t>Isi pendidikan non formal di Indonesia</w:t>
      </w:r>
    </w:p>
    <w:p w:rsidR="00B95CDB" w:rsidRDefault="00B95CDB" w:rsidP="000066D8">
      <w:pPr>
        <w:pStyle w:val="ListParagraph"/>
        <w:spacing w:after="0" w:line="480" w:lineRule="auto"/>
        <w:ind w:left="0" w:firstLine="851"/>
        <w:jc w:val="both"/>
        <w:rPr>
          <w:rFonts w:ascii="Times New Roman" w:eastAsia="Times New Roman" w:hAnsi="Times New Roman" w:cs="Times New Roman"/>
          <w:sz w:val="24"/>
          <w:szCs w:val="24"/>
        </w:rPr>
      </w:pPr>
      <w:r w:rsidRPr="00B95CDB">
        <w:rPr>
          <w:rFonts w:ascii="Times New Roman" w:eastAsia="Times New Roman" w:hAnsi="Times New Roman" w:cs="Times New Roman"/>
          <w:sz w:val="24"/>
          <w:szCs w:val="24"/>
        </w:rPr>
        <w:t>Ber</w:t>
      </w:r>
      <w:r w:rsidR="00B968A1">
        <w:rPr>
          <w:rFonts w:ascii="Times New Roman" w:eastAsia="Times New Roman" w:hAnsi="Times New Roman" w:cs="Times New Roman"/>
          <w:sz w:val="24"/>
          <w:szCs w:val="24"/>
        </w:rPr>
        <w:t xml:space="preserve">bicara mengenai isi pendidikan </w:t>
      </w:r>
      <w:r w:rsidR="00B968A1">
        <w:rPr>
          <w:rFonts w:ascii="Times New Roman" w:eastAsia="Times New Roman" w:hAnsi="Times New Roman" w:cs="Times New Roman"/>
          <w:sz w:val="24"/>
          <w:szCs w:val="24"/>
          <w:lang w:val="id-ID"/>
        </w:rPr>
        <w:t>I</w:t>
      </w:r>
      <w:r w:rsidR="00EB2149">
        <w:rPr>
          <w:rFonts w:ascii="Times New Roman" w:eastAsia="Times New Roman" w:hAnsi="Times New Roman" w:cs="Times New Roman"/>
          <w:sz w:val="24"/>
          <w:szCs w:val="24"/>
        </w:rPr>
        <w:t xml:space="preserve">slam di </w:t>
      </w:r>
      <w:r w:rsidR="00EB2149">
        <w:rPr>
          <w:rFonts w:ascii="Times New Roman" w:eastAsia="Times New Roman" w:hAnsi="Times New Roman" w:cs="Times New Roman"/>
          <w:sz w:val="24"/>
          <w:szCs w:val="24"/>
          <w:lang w:val="id-ID"/>
        </w:rPr>
        <w:t>I</w:t>
      </w:r>
      <w:r w:rsidRPr="00B95CDB">
        <w:rPr>
          <w:rFonts w:ascii="Times New Roman" w:eastAsia="Times New Roman" w:hAnsi="Times New Roman" w:cs="Times New Roman"/>
          <w:sz w:val="24"/>
          <w:szCs w:val="24"/>
        </w:rPr>
        <w:t xml:space="preserve">ndonesia tidak dapat dilepaskan dari kajian tujuan pendidikan yang hendak dicapai oleh pendidikan itu sendiri. Tujuan yang hendak dicapai, ada yang bersifat tujuan akhir, yaitu menjadikan </w:t>
      </w:r>
      <w:proofErr w:type="gramStart"/>
      <w:r w:rsidRPr="00B95CDB">
        <w:rPr>
          <w:rFonts w:ascii="Times New Roman" w:eastAsia="Times New Roman" w:hAnsi="Times New Roman" w:cs="Times New Roman"/>
          <w:sz w:val="24"/>
          <w:szCs w:val="24"/>
        </w:rPr>
        <w:t>muslim</w:t>
      </w:r>
      <w:proofErr w:type="gramEnd"/>
      <w:r w:rsidRPr="00B95CDB">
        <w:rPr>
          <w:rFonts w:ascii="Times New Roman" w:eastAsia="Times New Roman" w:hAnsi="Times New Roman" w:cs="Times New Roman"/>
          <w:sz w:val="24"/>
          <w:szCs w:val="24"/>
        </w:rPr>
        <w:t xml:space="preserve"> yang paripurna, ada juga tujuan penting jangka pendek yang sangat </w:t>
      </w:r>
      <w:r w:rsidRPr="00B95CDB">
        <w:rPr>
          <w:rFonts w:ascii="Times New Roman" w:eastAsia="Times New Roman" w:hAnsi="Times New Roman" w:cs="Times New Roman"/>
          <w:sz w:val="24"/>
          <w:szCs w:val="24"/>
        </w:rPr>
        <w:lastRenderedPageBreak/>
        <w:t>mendesak untuk segera tercapai sesuai dengan situasi dan kondisi.</w:t>
      </w:r>
    </w:p>
    <w:p w:rsidR="00B95CDB" w:rsidRDefault="00B968A1" w:rsidP="000066D8">
      <w:pPr>
        <w:pStyle w:val="ListParagraph"/>
        <w:spacing w:after="0" w:line="480" w:lineRule="auto"/>
        <w:ind w:left="0" w:firstLine="851"/>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awal penyebaran </w:t>
      </w:r>
      <w:r>
        <w:rPr>
          <w:rFonts w:ascii="Times New Roman" w:eastAsia="Times New Roman" w:hAnsi="Times New Roman" w:cs="Times New Roman"/>
          <w:sz w:val="24"/>
          <w:szCs w:val="24"/>
          <w:lang w:val="id-ID"/>
        </w:rPr>
        <w:t>I</w:t>
      </w:r>
      <w:r w:rsidR="00B95CDB" w:rsidRPr="00B95CDB">
        <w:rPr>
          <w:rFonts w:ascii="Times New Roman" w:eastAsia="Times New Roman" w:hAnsi="Times New Roman" w:cs="Times New Roman"/>
          <w:sz w:val="24"/>
          <w:szCs w:val="24"/>
        </w:rPr>
        <w:t>sla</w:t>
      </w:r>
      <w:r>
        <w:rPr>
          <w:rFonts w:ascii="Times New Roman" w:eastAsia="Times New Roman" w:hAnsi="Times New Roman" w:cs="Times New Roman"/>
          <w:sz w:val="24"/>
          <w:szCs w:val="24"/>
        </w:rPr>
        <w:t xml:space="preserve">m di Indonesia, para pendakwah </w:t>
      </w:r>
      <w:r>
        <w:rPr>
          <w:rFonts w:ascii="Times New Roman" w:eastAsia="Times New Roman" w:hAnsi="Times New Roman" w:cs="Times New Roman"/>
          <w:sz w:val="24"/>
          <w:szCs w:val="24"/>
          <w:lang w:val="id-ID"/>
        </w:rPr>
        <w:t>I</w:t>
      </w:r>
      <w:r w:rsidR="00B95CDB" w:rsidRPr="00B95CDB">
        <w:rPr>
          <w:rFonts w:ascii="Times New Roman" w:eastAsia="Times New Roman" w:hAnsi="Times New Roman" w:cs="Times New Roman"/>
          <w:sz w:val="24"/>
          <w:szCs w:val="24"/>
        </w:rPr>
        <w:t xml:space="preserve">slam </w:t>
      </w:r>
      <w:r>
        <w:rPr>
          <w:rFonts w:ascii="Times New Roman" w:eastAsia="Times New Roman" w:hAnsi="Times New Roman" w:cs="Times New Roman"/>
          <w:sz w:val="24"/>
          <w:szCs w:val="24"/>
        </w:rPr>
        <w:t xml:space="preserve">ingin masyarakat memeluk agama </w:t>
      </w:r>
      <w:r>
        <w:rPr>
          <w:rFonts w:ascii="Times New Roman" w:eastAsia="Times New Roman" w:hAnsi="Times New Roman" w:cs="Times New Roman"/>
          <w:sz w:val="24"/>
          <w:szCs w:val="24"/>
          <w:lang w:val="id-ID"/>
        </w:rPr>
        <w:t>I</w:t>
      </w:r>
      <w:r w:rsidR="00B95CDB" w:rsidRPr="00B95CDB">
        <w:rPr>
          <w:rFonts w:ascii="Times New Roman" w:eastAsia="Times New Roman" w:hAnsi="Times New Roman" w:cs="Times New Roman"/>
          <w:sz w:val="24"/>
          <w:szCs w:val="24"/>
        </w:rPr>
        <w:t xml:space="preserve">slam yang pada saat itu masyarakat mayoritas memeluk agama </w:t>
      </w:r>
      <w:proofErr w:type="gramStart"/>
      <w:r w:rsidR="00B95CDB" w:rsidRPr="00B95CDB">
        <w:rPr>
          <w:rFonts w:ascii="Times New Roman" w:eastAsia="Times New Roman" w:hAnsi="Times New Roman" w:cs="Times New Roman"/>
          <w:sz w:val="24"/>
          <w:szCs w:val="24"/>
        </w:rPr>
        <w:t>h</w:t>
      </w:r>
      <w:r>
        <w:rPr>
          <w:rFonts w:ascii="Times New Roman" w:eastAsia="Times New Roman" w:hAnsi="Times New Roman" w:cs="Times New Roman"/>
          <w:sz w:val="24"/>
          <w:szCs w:val="24"/>
        </w:rPr>
        <w:t>indu</w:t>
      </w:r>
      <w:proofErr w:type="gramEnd"/>
      <w:r>
        <w:rPr>
          <w:rFonts w:ascii="Times New Roman" w:eastAsia="Times New Roman" w:hAnsi="Times New Roman" w:cs="Times New Roman"/>
          <w:sz w:val="24"/>
          <w:szCs w:val="24"/>
        </w:rPr>
        <w:t xml:space="preserve"> dan budha. Isi pendidikan </w:t>
      </w:r>
      <w:r>
        <w:rPr>
          <w:rFonts w:ascii="Times New Roman" w:eastAsia="Times New Roman" w:hAnsi="Times New Roman" w:cs="Times New Roman"/>
          <w:sz w:val="24"/>
          <w:szCs w:val="24"/>
          <w:lang w:val="id-ID"/>
        </w:rPr>
        <w:t>I</w:t>
      </w:r>
      <w:r w:rsidR="00B95CDB" w:rsidRPr="00B95CDB">
        <w:rPr>
          <w:rFonts w:ascii="Times New Roman" w:eastAsia="Times New Roman" w:hAnsi="Times New Roman" w:cs="Times New Roman"/>
          <w:sz w:val="24"/>
          <w:szCs w:val="24"/>
        </w:rPr>
        <w:t>slam yang diajarkan untuk mencapai tujuan ters</w:t>
      </w:r>
      <w:r>
        <w:rPr>
          <w:rFonts w:ascii="Times New Roman" w:eastAsia="Times New Roman" w:hAnsi="Times New Roman" w:cs="Times New Roman"/>
          <w:sz w:val="24"/>
          <w:szCs w:val="24"/>
        </w:rPr>
        <w:t xml:space="preserve">ebut adalah pokok-pokok aqidah </w:t>
      </w:r>
      <w:r>
        <w:rPr>
          <w:rFonts w:ascii="Times New Roman" w:eastAsia="Times New Roman" w:hAnsi="Times New Roman" w:cs="Times New Roman"/>
          <w:sz w:val="24"/>
          <w:szCs w:val="24"/>
          <w:lang w:val="id-ID"/>
        </w:rPr>
        <w:t>I</w:t>
      </w:r>
      <w:r w:rsidR="00EB2149">
        <w:rPr>
          <w:rFonts w:ascii="Times New Roman" w:eastAsia="Times New Roman" w:hAnsi="Times New Roman" w:cs="Times New Roman"/>
          <w:sz w:val="24"/>
          <w:szCs w:val="24"/>
        </w:rPr>
        <w:t xml:space="preserve">slam dan ajaran </w:t>
      </w:r>
      <w:r w:rsidR="00EB2149">
        <w:rPr>
          <w:rFonts w:ascii="Times New Roman" w:eastAsia="Times New Roman" w:hAnsi="Times New Roman" w:cs="Times New Roman"/>
          <w:sz w:val="24"/>
          <w:szCs w:val="24"/>
          <w:lang w:val="id-ID"/>
        </w:rPr>
        <w:t>I</w:t>
      </w:r>
      <w:r w:rsidR="00B95CDB" w:rsidRPr="00B95CDB">
        <w:rPr>
          <w:rFonts w:ascii="Times New Roman" w:eastAsia="Times New Roman" w:hAnsi="Times New Roman" w:cs="Times New Roman"/>
          <w:sz w:val="24"/>
          <w:szCs w:val="24"/>
        </w:rPr>
        <w:t xml:space="preserve">slam yang mudah dipahami dan dilaksanakan. </w:t>
      </w:r>
    </w:p>
    <w:p w:rsidR="00B95CDB" w:rsidRDefault="00EB2149" w:rsidP="000066D8">
      <w:pPr>
        <w:pStyle w:val="ListParagraph"/>
        <w:spacing w:after="0" w:line="480" w:lineRule="auto"/>
        <w:ind w:left="0" w:firstLine="851"/>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Dengan penyebaran </w:t>
      </w:r>
      <w:r>
        <w:rPr>
          <w:rFonts w:ascii="Times New Roman" w:eastAsia="Times New Roman" w:hAnsi="Times New Roman" w:cs="Times New Roman"/>
          <w:sz w:val="24"/>
          <w:szCs w:val="24"/>
          <w:lang w:val="id-ID"/>
        </w:rPr>
        <w:t>I</w:t>
      </w:r>
      <w:r w:rsidR="00B95CDB" w:rsidRPr="00B95CDB">
        <w:rPr>
          <w:rFonts w:ascii="Times New Roman" w:eastAsia="Times New Roman" w:hAnsi="Times New Roman" w:cs="Times New Roman"/>
          <w:sz w:val="24"/>
          <w:szCs w:val="24"/>
        </w:rPr>
        <w:t xml:space="preserve">slam yang begitu pesat, maka para orang tua merasa perlu </w:t>
      </w:r>
      <w:r>
        <w:rPr>
          <w:rFonts w:ascii="Times New Roman" w:eastAsia="Times New Roman" w:hAnsi="Times New Roman" w:cs="Times New Roman"/>
          <w:sz w:val="24"/>
          <w:szCs w:val="24"/>
        </w:rPr>
        <w:t xml:space="preserve">dengan adanya pendidikan agama </w:t>
      </w:r>
      <w:r>
        <w:rPr>
          <w:rFonts w:ascii="Times New Roman" w:eastAsia="Times New Roman" w:hAnsi="Times New Roman" w:cs="Times New Roman"/>
          <w:sz w:val="24"/>
          <w:szCs w:val="24"/>
          <w:lang w:val="id-ID"/>
        </w:rPr>
        <w:t>I</w:t>
      </w:r>
      <w:r w:rsidR="00B95CDB" w:rsidRPr="00B95CDB">
        <w:rPr>
          <w:rFonts w:ascii="Times New Roman" w:eastAsia="Times New Roman" w:hAnsi="Times New Roman" w:cs="Times New Roman"/>
          <w:sz w:val="24"/>
          <w:szCs w:val="24"/>
        </w:rPr>
        <w:t>slam untuk anak-anaknya.</w:t>
      </w:r>
      <w:r>
        <w:rPr>
          <w:rFonts w:ascii="Times New Roman" w:eastAsia="Times New Roman" w:hAnsi="Times New Roman" w:cs="Times New Roman"/>
          <w:sz w:val="24"/>
          <w:szCs w:val="24"/>
        </w:rPr>
        <w:t xml:space="preserve"> Isi pendidikan dan pengajaran </w:t>
      </w:r>
      <w:r>
        <w:rPr>
          <w:rFonts w:ascii="Times New Roman" w:eastAsia="Times New Roman" w:hAnsi="Times New Roman" w:cs="Times New Roman"/>
          <w:sz w:val="24"/>
          <w:szCs w:val="24"/>
          <w:lang w:val="id-ID"/>
        </w:rPr>
        <w:t>I</w:t>
      </w:r>
      <w:r w:rsidR="00B95CDB" w:rsidRPr="00B95CDB">
        <w:rPr>
          <w:rFonts w:ascii="Times New Roman" w:eastAsia="Times New Roman" w:hAnsi="Times New Roman" w:cs="Times New Roman"/>
          <w:sz w:val="24"/>
          <w:szCs w:val="24"/>
        </w:rPr>
        <w:t xml:space="preserve">slam pada tingkat pemula meliputi: </w:t>
      </w:r>
      <w:r w:rsidR="00B95CDB" w:rsidRPr="00B95CDB">
        <w:rPr>
          <w:rFonts w:ascii="Times New Roman" w:eastAsia="Times New Roman" w:hAnsi="Times New Roman" w:cs="Times New Roman"/>
          <w:i/>
          <w:iCs/>
          <w:sz w:val="24"/>
          <w:szCs w:val="24"/>
        </w:rPr>
        <w:t>Belajar membaca al-qur’an, Pelajaran dan praktek sholat, Pelajaran Ketuhanan.</w:t>
      </w:r>
    </w:p>
    <w:p w:rsidR="00B95CDB" w:rsidRDefault="00B95CDB" w:rsidP="000066D8">
      <w:pPr>
        <w:pStyle w:val="ListParagraph"/>
        <w:spacing w:after="0" w:line="480" w:lineRule="auto"/>
        <w:ind w:left="0" w:firstLine="851"/>
        <w:jc w:val="both"/>
        <w:rPr>
          <w:rFonts w:ascii="Times New Roman" w:eastAsia="Times New Roman" w:hAnsi="Times New Roman" w:cs="Times New Roman"/>
          <w:sz w:val="24"/>
          <w:szCs w:val="24"/>
        </w:rPr>
      </w:pPr>
      <w:r w:rsidRPr="00B95CDB">
        <w:rPr>
          <w:rFonts w:ascii="Times New Roman" w:eastAsia="Times New Roman" w:hAnsi="Times New Roman" w:cs="Times New Roman"/>
          <w:sz w:val="24"/>
          <w:szCs w:val="24"/>
        </w:rPr>
        <w:t xml:space="preserve">Pada tingkat pemula mempelajari al-qur’an agar anak-anak dapat membaca alqur’an dan mengulangnya hingga dapat memahaminya. Pada tingkat yang lebih tinggi diajarkan bahasa </w:t>
      </w:r>
      <w:proofErr w:type="gramStart"/>
      <w:r w:rsidRPr="00B95CDB">
        <w:rPr>
          <w:rFonts w:ascii="Times New Roman" w:eastAsia="Times New Roman" w:hAnsi="Times New Roman" w:cs="Times New Roman"/>
          <w:sz w:val="24"/>
          <w:szCs w:val="24"/>
        </w:rPr>
        <w:t>arab</w:t>
      </w:r>
      <w:proofErr w:type="gramEnd"/>
      <w:r w:rsidRPr="00B95CDB">
        <w:rPr>
          <w:rFonts w:ascii="Times New Roman" w:eastAsia="Times New Roman" w:hAnsi="Times New Roman" w:cs="Times New Roman"/>
          <w:sz w:val="24"/>
          <w:szCs w:val="24"/>
        </w:rPr>
        <w:t xml:space="preserve"> ushul fiqh, fiqih.</w:t>
      </w:r>
    </w:p>
    <w:p w:rsidR="00B95CDB" w:rsidRDefault="00B95CDB" w:rsidP="000066D8">
      <w:pPr>
        <w:pStyle w:val="ListParagraph"/>
        <w:spacing w:after="0" w:line="480" w:lineRule="auto"/>
        <w:ind w:left="0" w:firstLine="851"/>
        <w:jc w:val="both"/>
        <w:rPr>
          <w:rFonts w:ascii="Times New Roman" w:eastAsia="Times New Roman" w:hAnsi="Times New Roman" w:cs="Times New Roman"/>
          <w:sz w:val="24"/>
          <w:szCs w:val="24"/>
        </w:rPr>
      </w:pPr>
      <w:r w:rsidRPr="00B95CDB">
        <w:rPr>
          <w:rFonts w:ascii="Times New Roman" w:eastAsia="Times New Roman" w:hAnsi="Times New Roman" w:cs="Times New Roman"/>
          <w:sz w:val="24"/>
          <w:szCs w:val="24"/>
        </w:rPr>
        <w:lastRenderedPageBreak/>
        <w:t>Apabila digeneral</w:t>
      </w:r>
      <w:r w:rsidR="00B968A1">
        <w:rPr>
          <w:rFonts w:ascii="Times New Roman" w:eastAsia="Times New Roman" w:hAnsi="Times New Roman" w:cs="Times New Roman"/>
          <w:sz w:val="24"/>
          <w:szCs w:val="24"/>
        </w:rPr>
        <w:t xml:space="preserve">isasikan antara isi pendidikan </w:t>
      </w:r>
      <w:r w:rsidR="00B968A1">
        <w:rPr>
          <w:rFonts w:ascii="Times New Roman" w:eastAsia="Times New Roman" w:hAnsi="Times New Roman" w:cs="Times New Roman"/>
          <w:sz w:val="24"/>
          <w:szCs w:val="24"/>
          <w:lang w:val="id-ID"/>
        </w:rPr>
        <w:t>I</w:t>
      </w:r>
      <w:r w:rsidRPr="00B95CDB">
        <w:rPr>
          <w:rFonts w:ascii="Times New Roman" w:eastAsia="Times New Roman" w:hAnsi="Times New Roman" w:cs="Times New Roman"/>
          <w:sz w:val="24"/>
          <w:szCs w:val="24"/>
        </w:rPr>
        <w:t xml:space="preserve">slam hingga munculnya </w:t>
      </w:r>
      <w:r w:rsidR="00EB2149">
        <w:rPr>
          <w:rFonts w:ascii="Times New Roman" w:eastAsia="Times New Roman" w:hAnsi="Times New Roman" w:cs="Times New Roman"/>
          <w:sz w:val="24"/>
          <w:szCs w:val="24"/>
        </w:rPr>
        <w:t>s</w:t>
      </w:r>
      <w:r w:rsidR="00EB2149">
        <w:rPr>
          <w:rFonts w:ascii="Times New Roman" w:eastAsia="Times New Roman" w:hAnsi="Times New Roman" w:cs="Times New Roman"/>
          <w:sz w:val="24"/>
          <w:szCs w:val="24"/>
          <w:lang w:val="id-ID"/>
        </w:rPr>
        <w:t>i</w:t>
      </w:r>
      <w:r w:rsidRPr="00B95CDB">
        <w:rPr>
          <w:rFonts w:ascii="Times New Roman" w:eastAsia="Times New Roman" w:hAnsi="Times New Roman" w:cs="Times New Roman"/>
          <w:sz w:val="24"/>
          <w:szCs w:val="24"/>
        </w:rPr>
        <w:t>stem madrasah baik itu diajarkan di surau masjid langgar atau madrsah adalah sebagai berikut:</w:t>
      </w:r>
    </w:p>
    <w:p w:rsidR="00966E5F" w:rsidRDefault="00B95CDB" w:rsidP="000066D8">
      <w:pPr>
        <w:pStyle w:val="ListParagraph"/>
        <w:spacing w:after="0" w:line="480" w:lineRule="auto"/>
        <w:ind w:left="0" w:firstLine="851"/>
        <w:jc w:val="both"/>
        <w:rPr>
          <w:rFonts w:ascii="Times New Roman" w:eastAsia="Times New Roman" w:hAnsi="Times New Roman" w:cs="Times New Roman"/>
          <w:sz w:val="24"/>
          <w:szCs w:val="24"/>
        </w:rPr>
      </w:pPr>
      <w:r w:rsidRPr="00B95CDB">
        <w:rPr>
          <w:rFonts w:ascii="Times New Roman" w:eastAsia="Times New Roman" w:hAnsi="Times New Roman" w:cs="Times New Roman"/>
          <w:sz w:val="24"/>
          <w:szCs w:val="24"/>
        </w:rPr>
        <w:t>Pengajian al-qur’an</w:t>
      </w:r>
      <w:r w:rsidR="00B968A1">
        <w:rPr>
          <w:rFonts w:ascii="Times New Roman" w:eastAsia="Times New Roman" w:hAnsi="Times New Roman" w:cs="Times New Roman"/>
          <w:sz w:val="24"/>
          <w:szCs w:val="24"/>
          <w:lang w:val="id-ID"/>
        </w:rPr>
        <w:t xml:space="preserve"> </w:t>
      </w:r>
      <w:r w:rsidRPr="00B95CDB">
        <w:rPr>
          <w:rFonts w:ascii="Times New Roman" w:eastAsia="Times New Roman" w:hAnsi="Times New Roman" w:cs="Times New Roman"/>
          <w:sz w:val="24"/>
          <w:szCs w:val="24"/>
        </w:rPr>
        <w:t xml:space="preserve">yang meliputi: </w:t>
      </w:r>
      <w:r w:rsidRPr="00B95CDB">
        <w:rPr>
          <w:rFonts w:ascii="Times New Roman" w:eastAsia="Times New Roman" w:hAnsi="Times New Roman" w:cs="Times New Roman"/>
          <w:i/>
          <w:iCs/>
          <w:sz w:val="24"/>
          <w:szCs w:val="24"/>
        </w:rPr>
        <w:t>Huruf hijaiyah dan membaca al-qur’an, Ibadah praktek dan perukunan, Keimanan dan akhlaq,</w:t>
      </w:r>
      <w:r w:rsidR="00966E5F">
        <w:rPr>
          <w:rFonts w:ascii="Times New Roman" w:eastAsia="Times New Roman" w:hAnsi="Times New Roman" w:cs="Times New Roman"/>
          <w:i/>
          <w:iCs/>
          <w:sz w:val="24"/>
          <w:szCs w:val="24"/>
          <w:lang w:val="id-ID"/>
        </w:rPr>
        <w:t xml:space="preserve"> </w:t>
      </w:r>
      <w:r w:rsidRPr="00B95CDB">
        <w:rPr>
          <w:rFonts w:ascii="Times New Roman" w:eastAsia="Times New Roman" w:hAnsi="Times New Roman" w:cs="Times New Roman"/>
          <w:sz w:val="24"/>
          <w:szCs w:val="24"/>
        </w:rPr>
        <w:t xml:space="preserve">Pada tingkaktan yang lebih atas </w:t>
      </w:r>
      <w:proofErr w:type="gramStart"/>
      <w:r w:rsidRPr="00B95CDB">
        <w:rPr>
          <w:rFonts w:ascii="Times New Roman" w:eastAsia="Times New Roman" w:hAnsi="Times New Roman" w:cs="Times New Roman"/>
          <w:sz w:val="24"/>
          <w:szCs w:val="24"/>
        </w:rPr>
        <w:t>akan</w:t>
      </w:r>
      <w:proofErr w:type="gramEnd"/>
      <w:r w:rsidRPr="00B95CDB">
        <w:rPr>
          <w:rFonts w:ascii="Times New Roman" w:eastAsia="Times New Roman" w:hAnsi="Times New Roman" w:cs="Times New Roman"/>
          <w:sz w:val="24"/>
          <w:szCs w:val="24"/>
        </w:rPr>
        <w:t xml:space="preserve"> membahas mengenai ilmu tajwid lagu qasidah dan sebagainya</w:t>
      </w:r>
    </w:p>
    <w:p w:rsidR="00966E5F" w:rsidRDefault="00B95CDB" w:rsidP="000066D8">
      <w:pPr>
        <w:pStyle w:val="ListParagraph"/>
        <w:spacing w:after="0" w:line="480" w:lineRule="auto"/>
        <w:ind w:left="0" w:firstLine="851"/>
        <w:jc w:val="both"/>
        <w:rPr>
          <w:rFonts w:ascii="Times New Roman" w:eastAsia="Times New Roman" w:hAnsi="Times New Roman" w:cs="Times New Roman"/>
          <w:i/>
          <w:iCs/>
          <w:sz w:val="24"/>
          <w:szCs w:val="24"/>
        </w:rPr>
      </w:pPr>
      <w:r w:rsidRPr="00B95CDB">
        <w:rPr>
          <w:rFonts w:ascii="Times New Roman" w:eastAsia="Times New Roman" w:hAnsi="Times New Roman" w:cs="Times New Roman"/>
          <w:sz w:val="24"/>
          <w:szCs w:val="24"/>
        </w:rPr>
        <w:t xml:space="preserve">Pengajian kitab, yang pelajarannya meliputi: </w:t>
      </w:r>
      <w:r w:rsidRPr="00B95CDB">
        <w:rPr>
          <w:rFonts w:ascii="Times New Roman" w:eastAsia="Times New Roman" w:hAnsi="Times New Roman" w:cs="Times New Roman"/>
          <w:i/>
          <w:iCs/>
          <w:sz w:val="24"/>
          <w:szCs w:val="24"/>
        </w:rPr>
        <w:t xml:space="preserve">Ilmu sharaf, Ilmu nahwu, Ilmu fiqih, Ilmu tafsir. </w:t>
      </w:r>
    </w:p>
    <w:p w:rsidR="00966E5F" w:rsidRPr="00966E5F" w:rsidRDefault="00B95CDB" w:rsidP="000066D8">
      <w:pPr>
        <w:pStyle w:val="ListParagraph"/>
        <w:numPr>
          <w:ilvl w:val="1"/>
          <w:numId w:val="11"/>
        </w:numPr>
        <w:spacing w:after="0" w:line="480" w:lineRule="auto"/>
        <w:ind w:left="284" w:hanging="284"/>
        <w:jc w:val="both"/>
        <w:rPr>
          <w:rFonts w:ascii="Times New Roman" w:eastAsia="Times New Roman" w:hAnsi="Times New Roman" w:cs="Times New Roman"/>
          <w:sz w:val="24"/>
          <w:szCs w:val="24"/>
          <w:lang w:val="id-ID"/>
        </w:rPr>
      </w:pPr>
      <w:r w:rsidRPr="00B95CDB">
        <w:rPr>
          <w:rFonts w:ascii="Times New Roman" w:eastAsia="Times New Roman" w:hAnsi="Times New Roman" w:cs="Times New Roman"/>
          <w:sz w:val="14"/>
          <w:szCs w:val="14"/>
        </w:rPr>
        <w:t xml:space="preserve">    </w:t>
      </w:r>
      <w:r w:rsidR="006623EC">
        <w:rPr>
          <w:rFonts w:ascii="Times New Roman" w:eastAsia="Times New Roman" w:hAnsi="Times New Roman" w:cs="Times New Roman"/>
          <w:sz w:val="24"/>
          <w:szCs w:val="24"/>
        </w:rPr>
        <w:t xml:space="preserve">Isi pendidikan </w:t>
      </w:r>
      <w:r w:rsidR="006623EC">
        <w:rPr>
          <w:rFonts w:ascii="Times New Roman" w:eastAsia="Times New Roman" w:hAnsi="Times New Roman" w:cs="Times New Roman"/>
          <w:sz w:val="24"/>
          <w:szCs w:val="24"/>
          <w:lang w:val="id-ID"/>
        </w:rPr>
        <w:t>I</w:t>
      </w:r>
      <w:r w:rsidRPr="00B95CDB">
        <w:rPr>
          <w:rFonts w:ascii="Times New Roman" w:eastAsia="Times New Roman" w:hAnsi="Times New Roman" w:cs="Times New Roman"/>
          <w:sz w:val="24"/>
          <w:szCs w:val="24"/>
        </w:rPr>
        <w:t>slam formal di Indonesia</w:t>
      </w:r>
    </w:p>
    <w:p w:rsidR="00966E5F" w:rsidRDefault="00B95CDB" w:rsidP="000066D8">
      <w:pPr>
        <w:pStyle w:val="ListParagraph"/>
        <w:spacing w:after="0" w:line="480" w:lineRule="auto"/>
        <w:ind w:left="0" w:firstLine="851"/>
        <w:jc w:val="both"/>
        <w:rPr>
          <w:rFonts w:ascii="Times New Roman" w:eastAsia="Times New Roman" w:hAnsi="Times New Roman" w:cs="Times New Roman"/>
          <w:i/>
          <w:iCs/>
          <w:sz w:val="24"/>
          <w:szCs w:val="24"/>
        </w:rPr>
      </w:pPr>
      <w:r w:rsidRPr="00966E5F">
        <w:rPr>
          <w:rFonts w:ascii="Times New Roman" w:eastAsia="Times New Roman" w:hAnsi="Times New Roman" w:cs="Times New Roman"/>
          <w:sz w:val="24"/>
          <w:szCs w:val="24"/>
        </w:rPr>
        <w:t>Dengan munculnya si</w:t>
      </w:r>
      <w:r w:rsidR="006623EC">
        <w:rPr>
          <w:rFonts w:ascii="Times New Roman" w:eastAsia="Times New Roman" w:hAnsi="Times New Roman" w:cs="Times New Roman"/>
          <w:sz w:val="24"/>
          <w:szCs w:val="24"/>
        </w:rPr>
        <w:t xml:space="preserve">stem madrasah maka, pendidikan </w:t>
      </w:r>
      <w:r w:rsidR="006623EC">
        <w:rPr>
          <w:rFonts w:ascii="Times New Roman" w:eastAsia="Times New Roman" w:hAnsi="Times New Roman" w:cs="Times New Roman"/>
          <w:sz w:val="24"/>
          <w:szCs w:val="24"/>
          <w:lang w:val="id-ID"/>
        </w:rPr>
        <w:t>I</w:t>
      </w:r>
      <w:r w:rsidRPr="00966E5F">
        <w:rPr>
          <w:rFonts w:ascii="Times New Roman" w:eastAsia="Times New Roman" w:hAnsi="Times New Roman" w:cs="Times New Roman"/>
          <w:sz w:val="24"/>
          <w:szCs w:val="24"/>
        </w:rPr>
        <w:t>slam dapat diselenggarakan secara formal sehingga lebih teratur da</w:t>
      </w:r>
      <w:r w:rsidR="006623EC">
        <w:rPr>
          <w:rFonts w:ascii="Times New Roman" w:eastAsia="Times New Roman" w:hAnsi="Times New Roman" w:cs="Times New Roman"/>
          <w:sz w:val="24"/>
          <w:szCs w:val="24"/>
        </w:rPr>
        <w:t xml:space="preserve">n tersystem. Materi pendidikan </w:t>
      </w:r>
      <w:r w:rsidR="006623EC">
        <w:rPr>
          <w:rFonts w:ascii="Times New Roman" w:eastAsia="Times New Roman" w:hAnsi="Times New Roman" w:cs="Times New Roman"/>
          <w:sz w:val="24"/>
          <w:szCs w:val="24"/>
          <w:lang w:val="id-ID"/>
        </w:rPr>
        <w:t>I</w:t>
      </w:r>
      <w:r w:rsidRPr="00966E5F">
        <w:rPr>
          <w:rFonts w:ascii="Times New Roman" w:eastAsia="Times New Roman" w:hAnsi="Times New Roman" w:cs="Times New Roman"/>
          <w:sz w:val="24"/>
          <w:szCs w:val="24"/>
        </w:rPr>
        <w:t>slam</w:t>
      </w:r>
      <w:proofErr w:type="gramStart"/>
      <w:r w:rsidRPr="00966E5F">
        <w:rPr>
          <w:rFonts w:ascii="Times New Roman" w:eastAsia="Times New Roman" w:hAnsi="Times New Roman" w:cs="Times New Roman"/>
          <w:sz w:val="24"/>
          <w:szCs w:val="24"/>
        </w:rPr>
        <w:t>  mencapai</w:t>
      </w:r>
      <w:proofErr w:type="gramEnd"/>
      <w:r w:rsidRPr="00966E5F">
        <w:rPr>
          <w:rFonts w:ascii="Times New Roman" w:eastAsia="Times New Roman" w:hAnsi="Times New Roman" w:cs="Times New Roman"/>
          <w:sz w:val="24"/>
          <w:szCs w:val="24"/>
        </w:rPr>
        <w:t xml:space="preserve"> 12 macam ilmu, yaitu: </w:t>
      </w:r>
      <w:r w:rsidRPr="00966E5F">
        <w:rPr>
          <w:rFonts w:ascii="Times New Roman" w:eastAsia="Times New Roman" w:hAnsi="Times New Roman" w:cs="Times New Roman"/>
          <w:i/>
          <w:iCs/>
          <w:sz w:val="24"/>
          <w:szCs w:val="24"/>
        </w:rPr>
        <w:t>Ilmu nahwu, Ilmu sharaf, Ilmu fiqih, Ilmu tafsir, Ilmu tauhid,Ilmu hadits, Ilmu musthalah hadits, Ilmu mantiq, Ilmu ma’ani, Ilmu bayan, Ilmu badi’ ,Ilmu ushul fiqh.</w:t>
      </w:r>
    </w:p>
    <w:p w:rsidR="00966E5F" w:rsidRDefault="00B95CDB" w:rsidP="000066D8">
      <w:pPr>
        <w:pStyle w:val="ListParagraph"/>
        <w:spacing w:after="0" w:line="480" w:lineRule="auto"/>
        <w:ind w:left="0" w:firstLine="851"/>
        <w:jc w:val="both"/>
        <w:rPr>
          <w:rFonts w:ascii="Times New Roman" w:eastAsia="Times New Roman" w:hAnsi="Times New Roman" w:cs="Times New Roman"/>
          <w:sz w:val="24"/>
          <w:szCs w:val="24"/>
        </w:rPr>
      </w:pPr>
      <w:r w:rsidRPr="00B95CDB">
        <w:rPr>
          <w:rFonts w:ascii="Times New Roman" w:eastAsia="Times New Roman" w:hAnsi="Times New Roman" w:cs="Times New Roman"/>
          <w:sz w:val="24"/>
          <w:szCs w:val="24"/>
        </w:rPr>
        <w:t xml:space="preserve">Alasan yang mendasari untuk menyempurkan materi pelajaran pendidikan agama </w:t>
      </w:r>
      <w:proofErr w:type="gramStart"/>
      <w:r w:rsidRPr="00B95CDB">
        <w:rPr>
          <w:rFonts w:ascii="Times New Roman" w:eastAsia="Times New Roman" w:hAnsi="Times New Roman" w:cs="Times New Roman"/>
          <w:sz w:val="24"/>
          <w:szCs w:val="24"/>
        </w:rPr>
        <w:t>islam</w:t>
      </w:r>
      <w:proofErr w:type="gramEnd"/>
      <w:r w:rsidRPr="00B95CDB">
        <w:rPr>
          <w:rFonts w:ascii="Times New Roman" w:eastAsia="Times New Roman" w:hAnsi="Times New Roman" w:cs="Times New Roman"/>
          <w:sz w:val="24"/>
          <w:szCs w:val="24"/>
        </w:rPr>
        <w:t xml:space="preserve"> ini antara lain:</w:t>
      </w:r>
    </w:p>
    <w:p w:rsidR="00966E5F" w:rsidRDefault="00B95CDB" w:rsidP="000066D8">
      <w:pPr>
        <w:pStyle w:val="ListParagraph"/>
        <w:numPr>
          <w:ilvl w:val="0"/>
          <w:numId w:val="18"/>
        </w:numPr>
        <w:spacing w:after="0" w:line="480" w:lineRule="auto"/>
        <w:ind w:left="426"/>
        <w:jc w:val="both"/>
        <w:rPr>
          <w:rFonts w:ascii="Times New Roman" w:eastAsia="Times New Roman" w:hAnsi="Times New Roman" w:cs="Times New Roman"/>
          <w:sz w:val="24"/>
          <w:szCs w:val="24"/>
        </w:rPr>
      </w:pPr>
      <w:r w:rsidRPr="00B95CDB">
        <w:rPr>
          <w:rFonts w:ascii="Times New Roman" w:eastAsia="Times New Roman" w:hAnsi="Times New Roman" w:cs="Times New Roman"/>
          <w:sz w:val="24"/>
          <w:szCs w:val="24"/>
        </w:rPr>
        <w:lastRenderedPageBreak/>
        <w:t>Banyaknya ulama-ulama yang telah berhasil menyada</w:t>
      </w:r>
      <w:r w:rsidR="006623EC">
        <w:rPr>
          <w:rFonts w:ascii="Times New Roman" w:eastAsia="Times New Roman" w:hAnsi="Times New Roman" w:cs="Times New Roman"/>
          <w:sz w:val="24"/>
          <w:szCs w:val="24"/>
        </w:rPr>
        <w:t xml:space="preserve">p pikiran-pikiran baru tentang </w:t>
      </w:r>
      <w:r w:rsidR="006623EC">
        <w:rPr>
          <w:rFonts w:ascii="Times New Roman" w:eastAsia="Times New Roman" w:hAnsi="Times New Roman" w:cs="Times New Roman"/>
          <w:sz w:val="24"/>
          <w:szCs w:val="24"/>
          <w:lang w:val="id-ID"/>
        </w:rPr>
        <w:t>I</w:t>
      </w:r>
      <w:r w:rsidRPr="00B95CDB">
        <w:rPr>
          <w:rFonts w:ascii="Times New Roman" w:eastAsia="Times New Roman" w:hAnsi="Times New Roman" w:cs="Times New Roman"/>
          <w:sz w:val="24"/>
          <w:szCs w:val="24"/>
        </w:rPr>
        <w:t xml:space="preserve">slam dari makkah dan mesir yang dipandang cocok dan baik untuk diterapkan di </w:t>
      </w:r>
      <w:r w:rsidR="00C54FEA">
        <w:rPr>
          <w:rFonts w:ascii="Times New Roman" w:eastAsia="Times New Roman" w:hAnsi="Times New Roman" w:cs="Times New Roman"/>
          <w:sz w:val="24"/>
          <w:szCs w:val="24"/>
          <w:lang w:val="id-ID"/>
        </w:rPr>
        <w:t>I</w:t>
      </w:r>
      <w:r w:rsidRPr="00B95CDB">
        <w:rPr>
          <w:rFonts w:ascii="Times New Roman" w:eastAsia="Times New Roman" w:hAnsi="Times New Roman" w:cs="Times New Roman"/>
          <w:sz w:val="24"/>
          <w:szCs w:val="24"/>
        </w:rPr>
        <w:t>ndonesia.</w:t>
      </w:r>
    </w:p>
    <w:p w:rsidR="000066D8" w:rsidRDefault="006623EC" w:rsidP="000066D8">
      <w:pPr>
        <w:pStyle w:val="ListParagraph"/>
        <w:numPr>
          <w:ilvl w:val="0"/>
          <w:numId w:val="18"/>
        </w:numPr>
        <w:spacing w:after="0" w:line="480" w:lineRule="auto"/>
        <w:ind w:left="426"/>
        <w:jc w:val="both"/>
        <w:rPr>
          <w:rFonts w:ascii="Times New Roman" w:eastAsia="Times New Roman" w:hAnsi="Times New Roman" w:cs="Times New Roman"/>
          <w:sz w:val="24"/>
          <w:szCs w:val="24"/>
          <w:lang w:val="id-ID"/>
        </w:rPr>
      </w:pPr>
      <w:r>
        <w:rPr>
          <w:rFonts w:ascii="Times New Roman" w:eastAsia="Times New Roman" w:hAnsi="Times New Roman" w:cs="Times New Roman"/>
          <w:sz w:val="24"/>
          <w:szCs w:val="24"/>
          <w:lang w:val="id-ID"/>
        </w:rPr>
        <w:t>Pendidikan I</w:t>
      </w:r>
      <w:r w:rsidR="00B95CDB" w:rsidRPr="00B95CDB">
        <w:rPr>
          <w:rFonts w:ascii="Times New Roman" w:eastAsia="Times New Roman" w:hAnsi="Times New Roman" w:cs="Times New Roman"/>
          <w:sz w:val="24"/>
          <w:szCs w:val="24"/>
          <w:lang w:val="id-ID"/>
        </w:rPr>
        <w:t>slam yang selama ini telah dilakukan secara tradisional sebagai reali</w:t>
      </w:r>
      <w:r>
        <w:rPr>
          <w:rFonts w:ascii="Times New Roman" w:eastAsia="Times New Roman" w:hAnsi="Times New Roman" w:cs="Times New Roman"/>
          <w:sz w:val="24"/>
          <w:szCs w:val="24"/>
          <w:lang w:val="id-ID"/>
        </w:rPr>
        <w:t>sasi dari politik isolasi umat I</w:t>
      </w:r>
      <w:r w:rsidR="00B95CDB" w:rsidRPr="00B95CDB">
        <w:rPr>
          <w:rFonts w:ascii="Times New Roman" w:eastAsia="Times New Roman" w:hAnsi="Times New Roman" w:cs="Times New Roman"/>
          <w:sz w:val="24"/>
          <w:szCs w:val="24"/>
          <w:lang w:val="id-ID"/>
        </w:rPr>
        <w:t>slam terhadap pengaruh penjajah barat tidak mampu menghasilkan manusia-manusia yang cakap memegang pimpinan suatu bangsa dalam berbagai bidang aktivitas kehidupan, karena pendidikan tradisional umumnya terbatas pada pendidikan keagamaan, tanpa meng</w:t>
      </w:r>
      <w:r w:rsidR="00EB2149">
        <w:rPr>
          <w:rFonts w:ascii="Times New Roman" w:eastAsia="Times New Roman" w:hAnsi="Times New Roman" w:cs="Times New Roman"/>
          <w:sz w:val="24"/>
          <w:szCs w:val="24"/>
          <w:lang w:val="id-ID"/>
        </w:rPr>
        <w:t>ajarkan segi-segi kehidupan modern. Pendidikan I</w:t>
      </w:r>
      <w:r w:rsidR="00B95CDB" w:rsidRPr="00B95CDB">
        <w:rPr>
          <w:rFonts w:ascii="Times New Roman" w:eastAsia="Times New Roman" w:hAnsi="Times New Roman" w:cs="Times New Roman"/>
          <w:sz w:val="24"/>
          <w:szCs w:val="24"/>
          <w:lang w:val="id-ID"/>
        </w:rPr>
        <w:t>slam hanya dapat melayani saasaran yang sangat terbatas.</w:t>
      </w:r>
    </w:p>
    <w:p w:rsidR="00966E5F" w:rsidRDefault="00B95CDB" w:rsidP="000066D8">
      <w:pPr>
        <w:pStyle w:val="ListParagraph"/>
        <w:numPr>
          <w:ilvl w:val="0"/>
          <w:numId w:val="18"/>
        </w:numPr>
        <w:spacing w:after="0" w:line="480" w:lineRule="auto"/>
        <w:ind w:left="360"/>
        <w:jc w:val="both"/>
        <w:rPr>
          <w:rFonts w:ascii="Times New Roman" w:eastAsia="Times New Roman" w:hAnsi="Times New Roman" w:cs="Times New Roman"/>
          <w:sz w:val="24"/>
          <w:szCs w:val="24"/>
          <w:lang w:val="id-ID"/>
        </w:rPr>
      </w:pPr>
      <w:r w:rsidRPr="00966E5F">
        <w:rPr>
          <w:rFonts w:ascii="Times New Roman" w:eastAsia="Times New Roman" w:hAnsi="Times New Roman" w:cs="Times New Roman"/>
          <w:sz w:val="14"/>
          <w:szCs w:val="14"/>
          <w:lang w:val="id-ID"/>
        </w:rPr>
        <w:t xml:space="preserve"> </w:t>
      </w:r>
      <w:r w:rsidRPr="00966E5F">
        <w:rPr>
          <w:rFonts w:ascii="Times New Roman" w:eastAsia="Times New Roman" w:hAnsi="Times New Roman" w:cs="Times New Roman"/>
          <w:sz w:val="24"/>
          <w:szCs w:val="24"/>
          <w:lang w:val="id-ID"/>
        </w:rPr>
        <w:t>Makin banyaknya putra-putri muslim yang tertarik untuk memasuki sekolah umum yang diselengga</w:t>
      </w:r>
      <w:r w:rsidR="00EB2149">
        <w:rPr>
          <w:rFonts w:ascii="Times New Roman" w:eastAsia="Times New Roman" w:hAnsi="Times New Roman" w:cs="Times New Roman"/>
          <w:sz w:val="24"/>
          <w:szCs w:val="24"/>
          <w:lang w:val="id-ID"/>
        </w:rPr>
        <w:t>rakan oleh pemerintah penjajah B</w:t>
      </w:r>
      <w:r w:rsidRPr="00966E5F">
        <w:rPr>
          <w:rFonts w:ascii="Times New Roman" w:eastAsia="Times New Roman" w:hAnsi="Times New Roman" w:cs="Times New Roman"/>
          <w:sz w:val="24"/>
          <w:szCs w:val="24"/>
          <w:lang w:val="id-ID"/>
        </w:rPr>
        <w:t xml:space="preserve">elanda yang secara politis dikatakan netral dari agama, namun </w:t>
      </w:r>
      <w:r w:rsidR="006623EC">
        <w:rPr>
          <w:rFonts w:ascii="Times New Roman" w:eastAsia="Times New Roman" w:hAnsi="Times New Roman" w:cs="Times New Roman"/>
          <w:sz w:val="24"/>
          <w:szCs w:val="24"/>
          <w:lang w:val="id-ID"/>
        </w:rPr>
        <w:t>hasilnya sangat merugikan umat I</w:t>
      </w:r>
      <w:r w:rsidRPr="00966E5F">
        <w:rPr>
          <w:rFonts w:ascii="Times New Roman" w:eastAsia="Times New Roman" w:hAnsi="Times New Roman" w:cs="Times New Roman"/>
          <w:sz w:val="24"/>
          <w:szCs w:val="24"/>
          <w:lang w:val="id-ID"/>
        </w:rPr>
        <w:t>slam.</w:t>
      </w:r>
    </w:p>
    <w:p w:rsidR="00966E5F" w:rsidRDefault="00B95CDB" w:rsidP="000066D8">
      <w:pPr>
        <w:spacing w:after="0" w:line="480" w:lineRule="auto"/>
        <w:ind w:firstLine="851"/>
        <w:jc w:val="both"/>
        <w:rPr>
          <w:rFonts w:ascii="Times New Roman" w:eastAsia="Times New Roman" w:hAnsi="Times New Roman" w:cs="Times New Roman"/>
          <w:sz w:val="24"/>
          <w:szCs w:val="24"/>
          <w:lang w:val="id-ID"/>
        </w:rPr>
      </w:pPr>
      <w:r w:rsidRPr="00966E5F">
        <w:rPr>
          <w:rFonts w:ascii="Times New Roman" w:eastAsia="Times New Roman" w:hAnsi="Times New Roman" w:cs="Times New Roman"/>
          <w:sz w:val="24"/>
          <w:szCs w:val="24"/>
          <w:lang w:val="id-ID"/>
        </w:rPr>
        <w:lastRenderedPageBreak/>
        <w:t>Kurikulum</w:t>
      </w:r>
      <w:bookmarkStart w:id="0" w:name="_GoBack"/>
      <w:bookmarkEnd w:id="0"/>
      <w:r w:rsidRPr="00966E5F">
        <w:rPr>
          <w:rFonts w:ascii="Times New Roman" w:eastAsia="Times New Roman" w:hAnsi="Times New Roman" w:cs="Times New Roman"/>
          <w:sz w:val="24"/>
          <w:szCs w:val="24"/>
          <w:lang w:val="id-ID"/>
        </w:rPr>
        <w:t xml:space="preserve"> madrasah dan sekolah-sekolah agama masih mempertahankan agama sebagai mata pelajaran pokok, walaupun dengan presentasi yang berbeda.pada waktu pemerintahan Repu</w:t>
      </w:r>
      <w:r w:rsidR="00EB2149">
        <w:rPr>
          <w:rFonts w:ascii="Times New Roman" w:eastAsia="Times New Roman" w:hAnsi="Times New Roman" w:cs="Times New Roman"/>
          <w:sz w:val="24"/>
          <w:szCs w:val="24"/>
          <w:lang w:val="id-ID"/>
        </w:rPr>
        <w:t>b</w:t>
      </w:r>
      <w:r w:rsidRPr="00966E5F">
        <w:rPr>
          <w:rFonts w:ascii="Times New Roman" w:eastAsia="Times New Roman" w:hAnsi="Times New Roman" w:cs="Times New Roman"/>
          <w:sz w:val="24"/>
          <w:szCs w:val="24"/>
          <w:lang w:val="id-ID"/>
        </w:rPr>
        <w:t>lik Indonesia, kementrian Agama yang mengadakan pembin</w:t>
      </w:r>
      <w:r w:rsidR="00EB2149">
        <w:rPr>
          <w:rFonts w:ascii="Times New Roman" w:eastAsia="Times New Roman" w:hAnsi="Times New Roman" w:cs="Times New Roman"/>
          <w:sz w:val="24"/>
          <w:szCs w:val="24"/>
          <w:lang w:val="id-ID"/>
        </w:rPr>
        <w:t>aan dan pengembangan terhadap si</w:t>
      </w:r>
      <w:r w:rsidRPr="00966E5F">
        <w:rPr>
          <w:rFonts w:ascii="Times New Roman" w:eastAsia="Times New Roman" w:hAnsi="Times New Roman" w:cs="Times New Roman"/>
          <w:sz w:val="24"/>
          <w:szCs w:val="24"/>
          <w:lang w:val="id-ID"/>
        </w:rPr>
        <w:t>stem pendidikan madrasah melalui kementrian agama, merasa perlu menentukan criteria madrasah. Krteria yang diteta</w:t>
      </w:r>
      <w:r w:rsidR="00C54FEA">
        <w:rPr>
          <w:rFonts w:ascii="Times New Roman" w:eastAsia="Times New Roman" w:hAnsi="Times New Roman" w:cs="Times New Roman"/>
          <w:sz w:val="24"/>
          <w:szCs w:val="24"/>
          <w:lang w:val="id-ID"/>
        </w:rPr>
        <w:t xml:space="preserve">pkan oleh kementrian agamauntuk </w:t>
      </w:r>
      <w:r w:rsidRPr="00966E5F">
        <w:rPr>
          <w:rFonts w:ascii="Times New Roman" w:eastAsia="Times New Roman" w:hAnsi="Times New Roman" w:cs="Times New Roman"/>
          <w:sz w:val="24"/>
          <w:szCs w:val="24"/>
          <w:lang w:val="id-ID"/>
        </w:rPr>
        <w:t>madrasah</w:t>
      </w:r>
      <w:r w:rsidR="00C54FEA">
        <w:rPr>
          <w:rFonts w:ascii="Times New Roman" w:eastAsia="Times New Roman" w:hAnsi="Times New Roman" w:cs="Times New Roman"/>
          <w:sz w:val="24"/>
          <w:szCs w:val="24"/>
          <w:lang w:val="id-ID"/>
        </w:rPr>
        <w:t xml:space="preserve"> </w:t>
      </w:r>
      <w:r w:rsidRPr="00966E5F">
        <w:rPr>
          <w:rFonts w:ascii="Times New Roman" w:eastAsia="Times New Roman" w:hAnsi="Times New Roman" w:cs="Times New Roman"/>
          <w:sz w:val="24"/>
          <w:szCs w:val="24"/>
          <w:lang w:val="id-ID"/>
        </w:rPr>
        <w:t>-</w:t>
      </w:r>
      <w:r w:rsidR="00C54FEA">
        <w:rPr>
          <w:rFonts w:ascii="Times New Roman" w:eastAsia="Times New Roman" w:hAnsi="Times New Roman" w:cs="Times New Roman"/>
          <w:sz w:val="24"/>
          <w:szCs w:val="24"/>
          <w:lang w:val="id-ID"/>
        </w:rPr>
        <w:t xml:space="preserve"> </w:t>
      </w:r>
      <w:r w:rsidRPr="00966E5F">
        <w:rPr>
          <w:rFonts w:ascii="Times New Roman" w:eastAsia="Times New Roman" w:hAnsi="Times New Roman" w:cs="Times New Roman"/>
          <w:sz w:val="24"/>
          <w:szCs w:val="24"/>
          <w:lang w:val="id-ID"/>
        </w:rPr>
        <w:t>madrasah</w:t>
      </w:r>
      <w:r w:rsidR="00C54FEA">
        <w:rPr>
          <w:rFonts w:ascii="Times New Roman" w:eastAsia="Times New Roman" w:hAnsi="Times New Roman" w:cs="Times New Roman"/>
          <w:sz w:val="24"/>
          <w:szCs w:val="24"/>
          <w:lang w:val="id-ID"/>
        </w:rPr>
        <w:t xml:space="preserve"> </w:t>
      </w:r>
      <w:r w:rsidRPr="00966E5F">
        <w:rPr>
          <w:rFonts w:ascii="Times New Roman" w:eastAsia="Times New Roman" w:hAnsi="Times New Roman" w:cs="Times New Roman"/>
          <w:sz w:val="24"/>
          <w:szCs w:val="24"/>
          <w:lang w:val="id-ID"/>
        </w:rPr>
        <w:t>yang berada dalam wewenangny</w:t>
      </w:r>
      <w:r w:rsidR="00966E5F">
        <w:rPr>
          <w:rFonts w:ascii="Times New Roman" w:eastAsia="Times New Roman" w:hAnsi="Times New Roman" w:cs="Times New Roman"/>
          <w:sz w:val="24"/>
          <w:szCs w:val="24"/>
          <w:lang w:val="id-ID"/>
        </w:rPr>
        <w:t>a</w:t>
      </w:r>
      <w:r w:rsidRPr="00966E5F">
        <w:rPr>
          <w:rFonts w:ascii="Times New Roman" w:eastAsia="Times New Roman" w:hAnsi="Times New Roman" w:cs="Times New Roman"/>
          <w:sz w:val="24"/>
          <w:szCs w:val="24"/>
          <w:lang w:val="id-ID"/>
        </w:rPr>
        <w:t xml:space="preserve"> adalah harus memberikanpelajaran agama sebagai mata pelajaran pokok, paling sedikit 6 jam seminggu.</w:t>
      </w:r>
    </w:p>
    <w:p w:rsidR="00D2645C" w:rsidRPr="00C54FEA" w:rsidRDefault="00B95CDB" w:rsidP="000066D8">
      <w:pPr>
        <w:spacing w:after="0" w:line="480" w:lineRule="auto"/>
        <w:ind w:firstLine="851"/>
        <w:jc w:val="both"/>
        <w:rPr>
          <w:rFonts w:ascii="Times New Roman" w:eastAsia="Times New Roman" w:hAnsi="Times New Roman" w:cs="Times New Roman"/>
          <w:sz w:val="24"/>
          <w:szCs w:val="24"/>
          <w:lang w:val="id-ID"/>
        </w:rPr>
      </w:pPr>
      <w:r w:rsidRPr="00B95CDB">
        <w:rPr>
          <w:rFonts w:ascii="Times New Roman" w:eastAsia="Times New Roman" w:hAnsi="Times New Roman" w:cs="Times New Roman"/>
          <w:sz w:val="24"/>
          <w:szCs w:val="24"/>
          <w:lang w:val="id-ID"/>
        </w:rPr>
        <w:t xml:space="preserve">Pengetahuan umum yang diajarkan di madrasah antara lain: </w:t>
      </w:r>
      <w:r w:rsidRPr="00B95CDB">
        <w:rPr>
          <w:rFonts w:ascii="Times New Roman" w:eastAsia="Times New Roman" w:hAnsi="Times New Roman" w:cs="Times New Roman"/>
          <w:i/>
          <w:iCs/>
          <w:sz w:val="24"/>
          <w:szCs w:val="24"/>
          <w:lang w:val="id-ID"/>
        </w:rPr>
        <w:t>membaca dan menulis (huruf latin) bahasa Indonesia, berhitung,Ilmu bumi, sejarah Indonesia dan dunia, oleh raga dan kesehatan</w:t>
      </w:r>
      <w:r w:rsidRPr="00B95CDB">
        <w:rPr>
          <w:rFonts w:ascii="Times New Roman" w:eastAsia="Times New Roman" w:hAnsi="Times New Roman" w:cs="Times New Roman"/>
          <w:sz w:val="24"/>
          <w:szCs w:val="24"/>
          <w:lang w:val="id-ID"/>
        </w:rPr>
        <w:t>.</w:t>
      </w:r>
      <w:r w:rsidR="00966E5F">
        <w:rPr>
          <w:rStyle w:val="FootnoteReference"/>
          <w:rFonts w:ascii="Times New Roman" w:eastAsia="Times New Roman" w:hAnsi="Times New Roman" w:cs="Times New Roman"/>
          <w:sz w:val="24"/>
          <w:szCs w:val="24"/>
          <w:lang w:val="id-ID"/>
        </w:rPr>
        <w:footnoteReference w:id="32"/>
      </w:r>
    </w:p>
    <w:sectPr w:rsidR="00D2645C" w:rsidRPr="00C54FEA" w:rsidSect="007A136F">
      <w:headerReference w:type="even" r:id="rId14"/>
      <w:headerReference w:type="default" r:id="rId15"/>
      <w:footerReference w:type="default" r:id="rId16"/>
      <w:footerReference w:type="first" r:id="rId17"/>
      <w:pgSz w:w="10319" w:h="14571" w:code="13"/>
      <w:pgMar w:top="2268" w:right="1701" w:bottom="1701" w:left="2268" w:header="720" w:footer="720" w:gutter="0"/>
      <w:pgNumType w:start="6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31C" w:rsidRDefault="0042531C" w:rsidP="00E10268">
      <w:pPr>
        <w:spacing w:after="0" w:line="240" w:lineRule="auto"/>
      </w:pPr>
      <w:r>
        <w:separator/>
      </w:r>
    </w:p>
  </w:endnote>
  <w:endnote w:type="continuationSeparator" w:id="0">
    <w:p w:rsidR="0042531C" w:rsidRDefault="0042531C" w:rsidP="00E1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w:panose1 w:val="02020603050405020304"/>
    <w:charset w:val="00"/>
    <w:family w:val="roman"/>
    <w:pitch w:val="variable"/>
    <w:sig w:usb0="20002A87" w:usb1="80000000" w:usb2="00000008"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20002A87" w:usb1="80000000" w:usb2="00000008"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10002FF" w:usb1="4000ACFF" w:usb2="00000009" w:usb3="00000000" w:csb0="0000019F" w:csb1="00000000"/>
  </w:font>
  <w:font w:name="Arial">
    <w:altName w:val="Arial"/>
    <w:panose1 w:val="020B0604020202020204"/>
    <w:charset w:val="00"/>
    <w:family w:val="swiss"/>
    <w:pitch w:val="variable"/>
    <w:sig w:usb0="20002A87" w:usb1="80000000" w:usb2="00000008" w:usb3="00000000" w:csb0="000001FF" w:csb1="00000000"/>
  </w:font>
  <w:font w:name="Tahoma">
    <w:altName w:val="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3D3" w:rsidRDefault="00C963D3" w:rsidP="00C963D3">
    <w:pPr>
      <w:pStyle w:val="Footer"/>
    </w:pPr>
  </w:p>
  <w:p w:rsidR="00C963D3" w:rsidRDefault="00C963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826251254"/>
      <w:docPartObj>
        <w:docPartGallery w:val="Page Numbers (Bottom of Page)"/>
        <w:docPartUnique/>
      </w:docPartObj>
    </w:sdtPr>
    <w:sdtEndPr>
      <w:rPr>
        <w:noProof/>
      </w:rPr>
    </w:sdtEndPr>
    <w:sdtContent>
      <w:p w:rsidR="00C963D3" w:rsidRPr="007A136F" w:rsidRDefault="007A136F" w:rsidP="007A136F">
        <w:pPr>
          <w:pStyle w:val="Footer"/>
          <w:jc w:val="center"/>
          <w:rPr>
            <w:rFonts w:asciiTheme="majorBidi" w:hAnsiTheme="majorBidi" w:cstheme="majorBidi"/>
            <w:sz w:val="24"/>
            <w:szCs w:val="24"/>
          </w:rPr>
        </w:pPr>
        <w:r w:rsidRPr="007A136F">
          <w:rPr>
            <w:rFonts w:asciiTheme="majorBidi" w:hAnsiTheme="majorBidi" w:cstheme="majorBidi"/>
            <w:sz w:val="24"/>
            <w:szCs w:val="24"/>
          </w:rPr>
          <w:t>69</w:t>
        </w:r>
      </w:p>
    </w:sdtContent>
  </w:sdt>
  <w:p w:rsidR="00C963D3" w:rsidRDefault="00C963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31C" w:rsidRDefault="0042531C" w:rsidP="00E10268">
      <w:pPr>
        <w:spacing w:after="0" w:line="240" w:lineRule="auto"/>
      </w:pPr>
      <w:r>
        <w:separator/>
      </w:r>
    </w:p>
  </w:footnote>
  <w:footnote w:type="continuationSeparator" w:id="0">
    <w:p w:rsidR="0042531C" w:rsidRDefault="0042531C" w:rsidP="00E10268">
      <w:pPr>
        <w:spacing w:after="0" w:line="240" w:lineRule="auto"/>
      </w:pPr>
      <w:r>
        <w:continuationSeparator/>
      </w:r>
    </w:p>
  </w:footnote>
  <w:footnote w:id="1">
    <w:p w:rsidR="000066D8" w:rsidRPr="007A136F" w:rsidRDefault="000066D8"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r w:rsidRPr="007A136F">
        <w:rPr>
          <w:rStyle w:val="skimlinks-unlinked"/>
          <w:rFonts w:asciiTheme="majorBidi" w:hAnsiTheme="majorBidi" w:cstheme="majorBidi"/>
        </w:rPr>
        <w:t>13</w:t>
      </w:r>
      <w:r w:rsidRPr="007A136F">
        <w:rPr>
          <w:rStyle w:val="skimlinks-unlinked"/>
          <w:rFonts w:asciiTheme="majorBidi" w:hAnsiTheme="majorBidi" w:cstheme="majorBidi"/>
          <w:lang w:val="id-ID"/>
        </w:rPr>
        <w:t>8</w:t>
      </w:r>
    </w:p>
  </w:footnote>
  <w:footnote w:id="2">
    <w:p w:rsidR="00E10268" w:rsidRPr="007A136F" w:rsidRDefault="00E10268"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w:t>
      </w:r>
      <w:r w:rsidRPr="007A136F">
        <w:rPr>
          <w:rStyle w:val="skimlinks-unlinked"/>
          <w:rFonts w:asciiTheme="majorBidi" w:hAnsiTheme="majorBidi" w:cstheme="majorBidi"/>
        </w:rPr>
        <w:t>Haidar</w:t>
      </w:r>
      <w:r w:rsidRPr="007A136F">
        <w:rPr>
          <w:rStyle w:val="skimlinks-unlinked"/>
          <w:rFonts w:asciiTheme="majorBidi" w:hAnsiTheme="majorBidi" w:cstheme="majorBidi"/>
          <w:lang w:val="id-ID"/>
        </w:rPr>
        <w:t xml:space="preserve"> </w:t>
      </w:r>
      <w:r w:rsidRPr="007A136F">
        <w:rPr>
          <w:rStyle w:val="skimlinks-unlinked"/>
          <w:rFonts w:asciiTheme="majorBidi" w:hAnsiTheme="majorBidi" w:cstheme="majorBidi"/>
        </w:rPr>
        <w:t>Putra</w:t>
      </w:r>
      <w:r w:rsidRPr="007A136F">
        <w:rPr>
          <w:rFonts w:asciiTheme="majorBidi" w:hAnsiTheme="majorBidi" w:cstheme="majorBidi"/>
        </w:rPr>
        <w:t xml:space="preserve"> Daulay, </w:t>
      </w:r>
      <w:r w:rsidRPr="007A136F">
        <w:rPr>
          <w:rStyle w:val="Emphasis"/>
          <w:rFonts w:asciiTheme="majorBidi" w:hAnsiTheme="majorBidi" w:cstheme="majorBidi"/>
        </w:rPr>
        <w:t xml:space="preserve">Pendidikan Islam Dalam Sistem Pendidikan Nasional di Indonesia </w:t>
      </w:r>
      <w:r w:rsidRPr="007A136F">
        <w:rPr>
          <w:rFonts w:asciiTheme="majorBidi" w:hAnsiTheme="majorBidi" w:cstheme="majorBidi"/>
        </w:rPr>
        <w:t>(Jakarta: Kencana</w:t>
      </w:r>
      <w:r w:rsidRPr="007A136F">
        <w:rPr>
          <w:rFonts w:asciiTheme="majorBidi" w:hAnsiTheme="majorBidi" w:cstheme="majorBidi"/>
          <w:lang w:val="id-ID"/>
        </w:rPr>
        <w:t>,</w:t>
      </w:r>
      <w:r w:rsidRPr="007A136F">
        <w:rPr>
          <w:rFonts w:asciiTheme="majorBidi" w:hAnsiTheme="majorBidi" w:cstheme="majorBidi"/>
        </w:rPr>
        <w:t xml:space="preserve"> 2004) 145-146</w:t>
      </w:r>
      <w:r w:rsidRPr="007A136F">
        <w:rPr>
          <w:rFonts w:asciiTheme="majorBidi" w:hAnsiTheme="majorBidi" w:cstheme="majorBidi"/>
          <w:lang w:val="id-ID"/>
        </w:rPr>
        <w:t>.</w:t>
      </w:r>
    </w:p>
  </w:footnote>
  <w:footnote w:id="3">
    <w:p w:rsidR="000066D8" w:rsidRPr="007A136F" w:rsidRDefault="000066D8"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proofErr w:type="gramStart"/>
      <w:r w:rsidRPr="007A136F">
        <w:rPr>
          <w:rFonts w:asciiTheme="majorBidi" w:hAnsiTheme="majorBidi" w:cstheme="majorBidi"/>
        </w:rPr>
        <w:t>,</w:t>
      </w:r>
      <w:r w:rsidRPr="007A136F">
        <w:rPr>
          <w:rStyle w:val="skimlinks-unlinked"/>
          <w:rFonts w:asciiTheme="majorBidi" w:hAnsiTheme="majorBidi" w:cstheme="majorBidi"/>
        </w:rPr>
        <w:t>135</w:t>
      </w:r>
      <w:proofErr w:type="gramEnd"/>
      <w:r w:rsidRPr="007A136F">
        <w:rPr>
          <w:rStyle w:val="skimlinks-unlinked"/>
          <w:rFonts w:asciiTheme="majorBidi" w:hAnsiTheme="majorBidi" w:cstheme="majorBidi"/>
          <w:lang w:val="id-ID"/>
        </w:rPr>
        <w:t>.</w:t>
      </w:r>
    </w:p>
  </w:footnote>
  <w:footnote w:id="4">
    <w:p w:rsidR="00F3647B" w:rsidRPr="007A136F" w:rsidRDefault="00F3647B"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lang w:val="id-ID"/>
        </w:rPr>
        <w:t xml:space="preserve"> </w:t>
      </w:r>
      <w:r w:rsidRPr="007A136F">
        <w:rPr>
          <w:rFonts w:asciiTheme="majorBidi" w:hAnsiTheme="majorBidi" w:cstheme="majorBidi"/>
        </w:rPr>
        <w:t xml:space="preserve">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proofErr w:type="gramStart"/>
      <w:r w:rsidRPr="007A136F">
        <w:rPr>
          <w:rFonts w:asciiTheme="majorBidi" w:hAnsiTheme="majorBidi" w:cstheme="majorBidi"/>
        </w:rPr>
        <w:t>,</w:t>
      </w:r>
      <w:r w:rsidRPr="007A136F">
        <w:rPr>
          <w:rStyle w:val="skimlinks-unlinked"/>
          <w:rFonts w:asciiTheme="majorBidi" w:hAnsiTheme="majorBidi" w:cstheme="majorBidi"/>
        </w:rPr>
        <w:t>135</w:t>
      </w:r>
      <w:proofErr w:type="gramEnd"/>
      <w:r w:rsidRPr="007A136F">
        <w:rPr>
          <w:rStyle w:val="skimlinks-unlinked"/>
          <w:rFonts w:asciiTheme="majorBidi" w:hAnsiTheme="majorBidi" w:cstheme="majorBidi"/>
          <w:lang w:val="id-ID"/>
        </w:rPr>
        <w:t>.</w:t>
      </w:r>
    </w:p>
  </w:footnote>
  <w:footnote w:id="5">
    <w:p w:rsidR="00E10268" w:rsidRPr="007A136F" w:rsidRDefault="00E10268" w:rsidP="007A136F">
      <w:pPr>
        <w:pStyle w:val="FootnoteText"/>
        <w:ind w:left="131" w:firstLine="720"/>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lang w:val="id-ID"/>
        </w:rPr>
        <w:t xml:space="preserve"> http//:</w:t>
      </w:r>
      <w:r w:rsidR="002F15B1" w:rsidRPr="007A136F">
        <w:rPr>
          <w:rFonts w:asciiTheme="majorBidi" w:hAnsiTheme="majorBidi" w:cstheme="majorBidi"/>
          <w:lang w:val="id-ID"/>
        </w:rPr>
        <w:t>Id</w:t>
      </w:r>
      <w:r w:rsidRPr="007A136F">
        <w:rPr>
          <w:rFonts w:asciiTheme="majorBidi" w:hAnsiTheme="majorBidi" w:cstheme="majorBidi"/>
          <w:lang w:val="id-ID"/>
        </w:rPr>
        <w:t>.wikipedia.org/wiki/sejarah/</w:t>
      </w:r>
      <w:r w:rsidR="002F15B1" w:rsidRPr="007A136F">
        <w:rPr>
          <w:rFonts w:asciiTheme="majorBidi" w:hAnsiTheme="majorBidi" w:cstheme="majorBidi"/>
          <w:lang w:val="id-ID"/>
        </w:rPr>
        <w:t>Islam/Indonesia</w:t>
      </w:r>
    </w:p>
  </w:footnote>
  <w:footnote w:id="6">
    <w:p w:rsidR="002F15B1" w:rsidRPr="007A136F" w:rsidRDefault="002F15B1" w:rsidP="007A136F">
      <w:pPr>
        <w:pStyle w:val="FootnoteText"/>
        <w:ind w:firstLine="720"/>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r w:rsidR="007A136F">
        <w:rPr>
          <w:rFonts w:asciiTheme="majorBidi" w:hAnsiTheme="majorBidi" w:cstheme="majorBidi"/>
        </w:rPr>
        <w:t xml:space="preserve"> </w:t>
      </w:r>
      <w:r w:rsidRPr="007A136F">
        <w:rPr>
          <w:rStyle w:val="skimlinks-unlinked"/>
          <w:rFonts w:asciiTheme="majorBidi" w:hAnsiTheme="majorBidi" w:cstheme="majorBidi"/>
        </w:rPr>
        <w:t>135</w:t>
      </w:r>
      <w:r w:rsidRPr="007A136F">
        <w:rPr>
          <w:rStyle w:val="skimlinks-unlinked"/>
          <w:rFonts w:asciiTheme="majorBidi" w:hAnsiTheme="majorBidi" w:cstheme="majorBidi"/>
          <w:lang w:val="id-ID"/>
        </w:rPr>
        <w:t>.</w:t>
      </w:r>
    </w:p>
  </w:footnote>
  <w:footnote w:id="7">
    <w:p w:rsidR="002F15B1" w:rsidRPr="007A136F" w:rsidRDefault="002F15B1" w:rsidP="007A136F">
      <w:pPr>
        <w:pStyle w:val="FootnoteText"/>
        <w:ind w:firstLine="720"/>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w:t>
      </w:r>
      <w:r w:rsidRPr="007A136F">
        <w:rPr>
          <w:rStyle w:val="skimlinks-unlinked"/>
          <w:rFonts w:asciiTheme="majorBidi" w:hAnsiTheme="majorBidi" w:cstheme="majorBidi"/>
        </w:rPr>
        <w:t>Prof.Dr.H.HaidarPutra</w:t>
      </w:r>
      <w:r w:rsidRPr="007A136F">
        <w:rPr>
          <w:rFonts w:asciiTheme="majorBidi" w:hAnsiTheme="majorBidi" w:cstheme="majorBidi"/>
        </w:rPr>
        <w:t xml:space="preserve"> Daulay</w:t>
      </w:r>
      <w:proofErr w:type="gramStart"/>
      <w:r w:rsidRPr="007A136F">
        <w:rPr>
          <w:rFonts w:asciiTheme="majorBidi" w:hAnsiTheme="majorBidi" w:cstheme="majorBidi"/>
        </w:rPr>
        <w:t>,MA</w:t>
      </w:r>
      <w:proofErr w:type="gramEnd"/>
      <w:r w:rsidRPr="007A136F">
        <w:rPr>
          <w:rFonts w:asciiTheme="majorBidi" w:hAnsiTheme="majorBidi" w:cstheme="majorBidi"/>
        </w:rPr>
        <w:t xml:space="preserve">, </w:t>
      </w:r>
      <w:r w:rsidRPr="007A136F">
        <w:rPr>
          <w:rStyle w:val="Emphasis"/>
          <w:rFonts w:asciiTheme="majorBidi" w:hAnsiTheme="majorBidi" w:cstheme="majorBidi"/>
        </w:rPr>
        <w:t xml:space="preserve">Pendidikan Islam Dalam Sistem Pendidikan Nasional di Indonesia </w:t>
      </w:r>
      <w:r w:rsidRPr="007A136F">
        <w:rPr>
          <w:rFonts w:asciiTheme="majorBidi" w:hAnsiTheme="majorBidi" w:cstheme="majorBidi"/>
        </w:rPr>
        <w:t xml:space="preserve">(Jakarta: Kencana. 2004) </w:t>
      </w:r>
      <w:r w:rsidRPr="007A136F">
        <w:rPr>
          <w:rFonts w:asciiTheme="majorBidi" w:hAnsiTheme="majorBidi" w:cstheme="majorBidi"/>
          <w:lang w:val="id-ID"/>
        </w:rPr>
        <w:t>136.</w:t>
      </w:r>
    </w:p>
  </w:footnote>
  <w:footnote w:id="8">
    <w:p w:rsidR="002F15B1" w:rsidRPr="007A136F" w:rsidRDefault="002F15B1"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r w:rsidRPr="007A136F">
        <w:rPr>
          <w:rStyle w:val="skimlinks-unlinked"/>
          <w:rFonts w:asciiTheme="majorBidi" w:hAnsiTheme="majorBidi" w:cstheme="majorBidi"/>
        </w:rPr>
        <w:t>hal.1</w:t>
      </w:r>
      <w:r w:rsidRPr="007A136F">
        <w:rPr>
          <w:rStyle w:val="skimlinks-unlinked"/>
          <w:rFonts w:asciiTheme="majorBidi" w:hAnsiTheme="majorBidi" w:cstheme="majorBidi"/>
          <w:lang w:val="id-ID"/>
        </w:rPr>
        <w:t>42</w:t>
      </w:r>
    </w:p>
  </w:footnote>
  <w:footnote w:id="9">
    <w:p w:rsidR="000066D8" w:rsidRPr="007A136F" w:rsidRDefault="000066D8"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proofErr w:type="gramStart"/>
      <w:r w:rsidRPr="007A136F">
        <w:rPr>
          <w:rFonts w:asciiTheme="majorBidi" w:hAnsiTheme="majorBidi" w:cstheme="majorBidi"/>
        </w:rPr>
        <w:t>,</w:t>
      </w:r>
      <w:r w:rsidRPr="007A136F">
        <w:rPr>
          <w:rStyle w:val="skimlinks-unlinked"/>
          <w:rFonts w:asciiTheme="majorBidi" w:hAnsiTheme="majorBidi" w:cstheme="majorBidi"/>
        </w:rPr>
        <w:t>1</w:t>
      </w:r>
      <w:r w:rsidRPr="007A136F">
        <w:rPr>
          <w:rStyle w:val="skimlinks-unlinked"/>
          <w:rFonts w:asciiTheme="majorBidi" w:hAnsiTheme="majorBidi" w:cstheme="majorBidi"/>
          <w:lang w:val="id-ID"/>
        </w:rPr>
        <w:t>42</w:t>
      </w:r>
      <w:proofErr w:type="gramEnd"/>
      <w:r w:rsidRPr="007A136F">
        <w:rPr>
          <w:rStyle w:val="skimlinks-unlinked"/>
          <w:rFonts w:asciiTheme="majorBidi" w:hAnsiTheme="majorBidi" w:cstheme="majorBidi"/>
          <w:lang w:val="id-ID"/>
        </w:rPr>
        <w:t>.</w:t>
      </w:r>
    </w:p>
  </w:footnote>
  <w:footnote w:id="10">
    <w:p w:rsidR="000066D8" w:rsidRPr="007A136F" w:rsidRDefault="000066D8"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w:t>
      </w:r>
      <w:r w:rsidR="00F306FD" w:rsidRPr="007A136F">
        <w:rPr>
          <w:rFonts w:asciiTheme="majorBidi" w:hAnsiTheme="majorBidi" w:cstheme="majorBidi"/>
          <w:lang w:val="id-ID"/>
        </w:rPr>
        <w:t xml:space="preserve">Sanusi Pane, </w:t>
      </w:r>
      <w:r w:rsidR="00F306FD" w:rsidRPr="007A136F">
        <w:rPr>
          <w:rFonts w:asciiTheme="majorBidi" w:hAnsiTheme="majorBidi" w:cstheme="majorBidi"/>
          <w:i/>
          <w:lang w:val="id-ID"/>
        </w:rPr>
        <w:t>Sejarah Nusantara Kerajaan Islam di Nusantara</w:t>
      </w:r>
      <w:r w:rsidR="00F306FD" w:rsidRPr="007A136F">
        <w:rPr>
          <w:rFonts w:asciiTheme="majorBidi" w:hAnsiTheme="majorBidi" w:cstheme="majorBidi"/>
          <w:lang w:val="id-ID"/>
        </w:rPr>
        <w:t xml:space="preserve"> (Bandung : Sega Arsy, 2017), hal 61.</w:t>
      </w:r>
    </w:p>
  </w:footnote>
  <w:footnote w:id="11">
    <w:p w:rsidR="000066D8" w:rsidRPr="007A136F" w:rsidRDefault="000066D8"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w:t>
      </w:r>
      <w:r w:rsidR="005C66FD" w:rsidRPr="007A136F">
        <w:rPr>
          <w:rFonts w:asciiTheme="majorBidi" w:hAnsiTheme="majorBidi" w:cstheme="majorBidi"/>
          <w:lang w:val="id-ID"/>
        </w:rPr>
        <w:t xml:space="preserve">A. Mansur Suryanegara, </w:t>
      </w:r>
      <w:r w:rsidR="005C66FD" w:rsidRPr="007A136F">
        <w:rPr>
          <w:rFonts w:asciiTheme="majorBidi" w:hAnsiTheme="majorBidi" w:cstheme="majorBidi"/>
          <w:i/>
          <w:lang w:val="id-ID"/>
        </w:rPr>
        <w:t>Api Sejarah</w:t>
      </w:r>
      <w:r w:rsidR="005C66FD" w:rsidRPr="007A136F">
        <w:rPr>
          <w:rFonts w:asciiTheme="majorBidi" w:hAnsiTheme="majorBidi" w:cstheme="majorBidi"/>
          <w:lang w:val="id-ID"/>
        </w:rPr>
        <w:t xml:space="preserve"> ( Bandung : Salamadani</w:t>
      </w:r>
      <w:r w:rsidR="00BB20E6" w:rsidRPr="007A136F">
        <w:rPr>
          <w:rFonts w:asciiTheme="majorBidi" w:hAnsiTheme="majorBidi" w:cstheme="majorBidi"/>
          <w:lang w:val="id-ID"/>
        </w:rPr>
        <w:t xml:space="preserve"> Pustaka Semesta, 2009) Hal. 110</w:t>
      </w:r>
    </w:p>
  </w:footnote>
  <w:footnote w:id="12">
    <w:p w:rsidR="000066D8" w:rsidRPr="007A136F" w:rsidRDefault="000066D8"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w:t>
      </w:r>
      <w:r w:rsidRPr="007A136F">
        <w:rPr>
          <w:rFonts w:asciiTheme="majorBidi" w:hAnsiTheme="majorBidi" w:cstheme="majorBidi"/>
          <w:lang w:val="id-ID"/>
        </w:rPr>
        <w:t>http//:Id.wikipedia.org/wiki/sejarah/Islam/Indonesia</w:t>
      </w:r>
    </w:p>
  </w:footnote>
  <w:footnote w:id="13">
    <w:p w:rsidR="000066D8" w:rsidRPr="007A136F" w:rsidRDefault="000066D8"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w:t>
      </w:r>
      <w:r w:rsidR="007C3255" w:rsidRPr="007A136F">
        <w:rPr>
          <w:rFonts w:asciiTheme="majorBidi" w:hAnsiTheme="majorBidi" w:cstheme="majorBidi"/>
          <w:lang w:val="id-ID"/>
        </w:rPr>
        <w:t xml:space="preserve">A. Mansur Suryanegara, </w:t>
      </w:r>
      <w:r w:rsidR="007C3255" w:rsidRPr="007A136F">
        <w:rPr>
          <w:rFonts w:asciiTheme="majorBidi" w:hAnsiTheme="majorBidi" w:cstheme="majorBidi"/>
          <w:i/>
          <w:lang w:val="id-ID"/>
        </w:rPr>
        <w:t>Api Sejarah</w:t>
      </w:r>
      <w:r w:rsidR="007C3255" w:rsidRPr="007A136F">
        <w:rPr>
          <w:rFonts w:asciiTheme="majorBidi" w:hAnsiTheme="majorBidi" w:cstheme="majorBidi"/>
          <w:lang w:val="id-ID"/>
        </w:rPr>
        <w:t xml:space="preserve"> ( Bandung : Salamadani Pustaka Semesta, 2009) Hal. 97</w:t>
      </w:r>
    </w:p>
  </w:footnote>
  <w:footnote w:id="14">
    <w:p w:rsidR="000066D8" w:rsidRPr="007A136F" w:rsidRDefault="000066D8" w:rsidP="007A136F">
      <w:pPr>
        <w:pStyle w:val="FootnoteText"/>
        <w:ind w:firstLine="993"/>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Rukiati</w:t>
      </w:r>
      <w:r w:rsidRPr="007A136F">
        <w:rPr>
          <w:rFonts w:asciiTheme="majorBidi" w:hAnsiTheme="majorBidi" w:cstheme="majorBidi"/>
          <w:lang w:val="id-ID"/>
        </w:rPr>
        <w:t>,</w:t>
      </w:r>
      <w:r w:rsidRPr="007A136F">
        <w:rPr>
          <w:rFonts w:asciiTheme="majorBidi" w:hAnsiTheme="majorBidi" w:cstheme="majorBidi"/>
        </w:rPr>
        <w:t>Enung dan Fenti Hikmawati</w:t>
      </w:r>
      <w:r w:rsidRPr="007A136F">
        <w:rPr>
          <w:rFonts w:asciiTheme="majorBidi" w:hAnsiTheme="majorBidi" w:cstheme="majorBidi"/>
          <w:lang w:val="id-ID"/>
        </w:rPr>
        <w:t xml:space="preserve">, </w:t>
      </w:r>
      <w:r w:rsidRPr="007A136F">
        <w:rPr>
          <w:rFonts w:asciiTheme="majorBidi" w:hAnsiTheme="majorBidi" w:cstheme="majorBidi"/>
          <w:i/>
          <w:iCs/>
        </w:rPr>
        <w:t>Sejarah Pendidikan Islam di Indonesia.</w:t>
      </w:r>
      <w:r w:rsidRPr="007A136F">
        <w:rPr>
          <w:rFonts w:asciiTheme="majorBidi" w:hAnsiTheme="majorBidi" w:cstheme="majorBidi"/>
          <w:lang w:val="id-ID"/>
        </w:rPr>
        <w:t>(</w:t>
      </w:r>
      <w:r w:rsidRPr="007A136F">
        <w:rPr>
          <w:rFonts w:asciiTheme="majorBidi" w:hAnsiTheme="majorBidi" w:cstheme="majorBidi"/>
        </w:rPr>
        <w:t>Bandung: Pustaka Setia</w:t>
      </w:r>
      <w:r w:rsidRPr="007A136F">
        <w:rPr>
          <w:rFonts w:asciiTheme="majorBidi" w:hAnsiTheme="majorBidi" w:cstheme="majorBidi"/>
          <w:lang w:val="id-ID"/>
        </w:rPr>
        <w:t>, 2006), 119-120</w:t>
      </w:r>
    </w:p>
  </w:footnote>
  <w:footnote w:id="15">
    <w:p w:rsidR="00F82AD0" w:rsidRPr="007A136F" w:rsidRDefault="00F82AD0"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Rukiati</w:t>
      </w:r>
      <w:r w:rsidRPr="007A136F">
        <w:rPr>
          <w:rFonts w:asciiTheme="majorBidi" w:hAnsiTheme="majorBidi" w:cstheme="majorBidi"/>
          <w:lang w:val="id-ID"/>
        </w:rPr>
        <w:t>,</w:t>
      </w:r>
      <w:r w:rsidRPr="007A136F">
        <w:rPr>
          <w:rFonts w:asciiTheme="majorBidi" w:hAnsiTheme="majorBidi" w:cstheme="majorBidi"/>
        </w:rPr>
        <w:t>Enung dan Fenti Hikmawati</w:t>
      </w:r>
      <w:r w:rsidRPr="007A136F">
        <w:rPr>
          <w:rFonts w:asciiTheme="majorBidi" w:hAnsiTheme="majorBidi" w:cstheme="majorBidi"/>
          <w:lang w:val="id-ID"/>
        </w:rPr>
        <w:t xml:space="preserve">, </w:t>
      </w:r>
      <w:r w:rsidRPr="007A136F">
        <w:rPr>
          <w:rFonts w:asciiTheme="majorBidi" w:hAnsiTheme="majorBidi" w:cstheme="majorBidi"/>
          <w:i/>
          <w:iCs/>
        </w:rPr>
        <w:t>Sejarah Pendidikan Islam di Indonesia.</w:t>
      </w:r>
      <w:r w:rsidRPr="007A136F">
        <w:rPr>
          <w:rFonts w:asciiTheme="majorBidi" w:hAnsiTheme="majorBidi" w:cstheme="majorBidi"/>
          <w:lang w:val="id-ID"/>
        </w:rPr>
        <w:t>(</w:t>
      </w:r>
      <w:r w:rsidRPr="007A136F">
        <w:rPr>
          <w:rFonts w:asciiTheme="majorBidi" w:hAnsiTheme="majorBidi" w:cstheme="majorBidi"/>
        </w:rPr>
        <w:t>Bandung: Pustaka Setia</w:t>
      </w:r>
      <w:r w:rsidRPr="007A136F">
        <w:rPr>
          <w:rFonts w:asciiTheme="majorBidi" w:hAnsiTheme="majorBidi" w:cstheme="majorBidi"/>
          <w:lang w:val="id-ID"/>
        </w:rPr>
        <w:t>, 2006), 119-120</w:t>
      </w:r>
    </w:p>
  </w:footnote>
  <w:footnote w:id="16">
    <w:p w:rsidR="001323C8" w:rsidRPr="007A136F" w:rsidRDefault="001323C8"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w:t>
      </w:r>
      <w:r w:rsidRPr="007A136F">
        <w:rPr>
          <w:rFonts w:asciiTheme="majorBidi" w:hAnsiTheme="majorBidi" w:cstheme="majorBidi"/>
          <w:lang w:val="id-ID"/>
        </w:rPr>
        <w:t xml:space="preserve">A. Mansur Suryanegara, </w:t>
      </w:r>
      <w:r w:rsidRPr="007A136F">
        <w:rPr>
          <w:rFonts w:asciiTheme="majorBidi" w:hAnsiTheme="majorBidi" w:cstheme="majorBidi"/>
          <w:i/>
          <w:lang w:val="id-ID"/>
        </w:rPr>
        <w:t>Api Sejarah</w:t>
      </w:r>
      <w:r w:rsidRPr="007A136F">
        <w:rPr>
          <w:rFonts w:asciiTheme="majorBidi" w:hAnsiTheme="majorBidi" w:cstheme="majorBidi"/>
          <w:lang w:val="id-ID"/>
        </w:rPr>
        <w:t xml:space="preserve"> ( Bandung : Salamadani Pustaka Semesta, 2009) Hal. 190</w:t>
      </w:r>
    </w:p>
  </w:footnote>
  <w:footnote w:id="17">
    <w:p w:rsidR="000066D8" w:rsidRPr="007A136F" w:rsidRDefault="000066D8"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r w:rsidRPr="007A136F">
        <w:rPr>
          <w:rStyle w:val="skimlinks-unlinked"/>
          <w:rFonts w:asciiTheme="majorBidi" w:hAnsiTheme="majorBidi" w:cstheme="majorBidi"/>
        </w:rPr>
        <w:t>hal.1</w:t>
      </w:r>
      <w:r w:rsidRPr="007A136F">
        <w:rPr>
          <w:rStyle w:val="skimlinks-unlinked"/>
          <w:rFonts w:asciiTheme="majorBidi" w:hAnsiTheme="majorBidi" w:cstheme="majorBidi"/>
          <w:lang w:val="id-ID"/>
        </w:rPr>
        <w:t>39</w:t>
      </w:r>
    </w:p>
  </w:footnote>
  <w:footnote w:id="18">
    <w:p w:rsidR="00F82AD0" w:rsidRPr="007A136F" w:rsidRDefault="00F82AD0"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Rukiati</w:t>
      </w:r>
      <w:r w:rsidRPr="007A136F">
        <w:rPr>
          <w:rFonts w:asciiTheme="majorBidi" w:hAnsiTheme="majorBidi" w:cstheme="majorBidi"/>
          <w:lang w:val="id-ID"/>
        </w:rPr>
        <w:t>,</w:t>
      </w:r>
      <w:r w:rsidRPr="007A136F">
        <w:rPr>
          <w:rFonts w:asciiTheme="majorBidi" w:hAnsiTheme="majorBidi" w:cstheme="majorBidi"/>
        </w:rPr>
        <w:t>Enung dan Fenti Hikmawati</w:t>
      </w:r>
      <w:r w:rsidRPr="007A136F">
        <w:rPr>
          <w:rFonts w:asciiTheme="majorBidi" w:hAnsiTheme="majorBidi" w:cstheme="majorBidi"/>
          <w:lang w:val="id-ID"/>
        </w:rPr>
        <w:t xml:space="preserve">, </w:t>
      </w:r>
      <w:r w:rsidRPr="007A136F">
        <w:rPr>
          <w:rFonts w:asciiTheme="majorBidi" w:hAnsiTheme="majorBidi" w:cstheme="majorBidi"/>
          <w:i/>
          <w:iCs/>
        </w:rPr>
        <w:t>Sejarah Pendidikan Islam di Indonesia.</w:t>
      </w:r>
      <w:r w:rsidRPr="007A136F">
        <w:rPr>
          <w:rFonts w:asciiTheme="majorBidi" w:hAnsiTheme="majorBidi" w:cstheme="majorBidi"/>
          <w:lang w:val="id-ID"/>
        </w:rPr>
        <w:t>(</w:t>
      </w:r>
      <w:r w:rsidRPr="007A136F">
        <w:rPr>
          <w:rFonts w:asciiTheme="majorBidi" w:hAnsiTheme="majorBidi" w:cstheme="majorBidi"/>
        </w:rPr>
        <w:t>Bandung: Pustaka Setia</w:t>
      </w:r>
      <w:r w:rsidRPr="007A136F">
        <w:rPr>
          <w:rFonts w:asciiTheme="majorBidi" w:hAnsiTheme="majorBidi" w:cstheme="majorBidi"/>
          <w:lang w:val="id-ID"/>
        </w:rPr>
        <w:t>, 2006), 119-120</w:t>
      </w:r>
    </w:p>
  </w:footnote>
  <w:footnote w:id="19">
    <w:p w:rsidR="00F8164D" w:rsidRPr="007A136F" w:rsidRDefault="00F8164D" w:rsidP="007A136F">
      <w:pPr>
        <w:pStyle w:val="FootnoteText"/>
        <w:ind w:firstLine="720"/>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r w:rsidRPr="007A136F">
        <w:rPr>
          <w:rStyle w:val="skimlinks-unlinked"/>
          <w:rFonts w:asciiTheme="majorBidi" w:hAnsiTheme="majorBidi" w:cstheme="majorBidi"/>
        </w:rPr>
        <w:t>hal.1</w:t>
      </w:r>
      <w:r w:rsidRPr="007A136F">
        <w:rPr>
          <w:rStyle w:val="skimlinks-unlinked"/>
          <w:rFonts w:asciiTheme="majorBidi" w:hAnsiTheme="majorBidi" w:cstheme="majorBidi"/>
          <w:lang w:val="id-ID"/>
        </w:rPr>
        <w:t>46</w:t>
      </w:r>
    </w:p>
  </w:footnote>
  <w:footnote w:id="20">
    <w:p w:rsidR="000066D8" w:rsidRPr="007A136F" w:rsidRDefault="000066D8"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r w:rsidRPr="007A136F">
        <w:rPr>
          <w:rStyle w:val="skimlinks-unlinked"/>
          <w:rFonts w:asciiTheme="majorBidi" w:hAnsiTheme="majorBidi" w:cstheme="majorBidi"/>
        </w:rPr>
        <w:t>hal.1</w:t>
      </w:r>
      <w:r w:rsidRPr="007A136F">
        <w:rPr>
          <w:rStyle w:val="skimlinks-unlinked"/>
          <w:rFonts w:asciiTheme="majorBidi" w:hAnsiTheme="majorBidi" w:cstheme="majorBidi"/>
          <w:lang w:val="id-ID"/>
        </w:rPr>
        <w:t>4</w:t>
      </w:r>
      <w:r w:rsidR="00F82AD0" w:rsidRPr="007A136F">
        <w:rPr>
          <w:rStyle w:val="skimlinks-unlinked"/>
          <w:rFonts w:asciiTheme="majorBidi" w:hAnsiTheme="majorBidi" w:cstheme="majorBidi"/>
          <w:lang w:val="id-ID"/>
        </w:rPr>
        <w:t>9</w:t>
      </w:r>
    </w:p>
  </w:footnote>
  <w:footnote w:id="21">
    <w:p w:rsidR="00384B45" w:rsidRPr="007A136F" w:rsidRDefault="00384B45"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Zuhairini, </w:t>
      </w:r>
      <w:r w:rsidRPr="007A136F">
        <w:rPr>
          <w:rStyle w:val="Emphasis"/>
          <w:rFonts w:asciiTheme="majorBidi" w:hAnsiTheme="majorBidi" w:cstheme="majorBidi"/>
        </w:rPr>
        <w:t>Sejarah Pendidikan Islam</w:t>
      </w:r>
      <w:r w:rsidRPr="007A136F">
        <w:rPr>
          <w:rFonts w:asciiTheme="majorBidi" w:hAnsiTheme="majorBidi" w:cstheme="majorBidi"/>
        </w:rPr>
        <w:t>, (Jakarta: Bumi Aksara, 2000),</w:t>
      </w:r>
      <w:r w:rsidR="000066D8" w:rsidRPr="007A136F">
        <w:rPr>
          <w:rStyle w:val="skimlinks-unlinked"/>
          <w:rFonts w:asciiTheme="majorBidi" w:hAnsiTheme="majorBidi" w:cstheme="majorBidi"/>
          <w:lang w:val="id-ID"/>
        </w:rPr>
        <w:t xml:space="preserve"> 148</w:t>
      </w:r>
    </w:p>
  </w:footnote>
  <w:footnote w:id="22">
    <w:p w:rsidR="00C6425D" w:rsidRPr="007A136F" w:rsidRDefault="00C6425D"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w:t>
      </w:r>
      <w:r w:rsidRPr="007A136F">
        <w:rPr>
          <w:rFonts w:asciiTheme="majorBidi" w:hAnsiTheme="majorBidi" w:cstheme="majorBidi"/>
          <w:lang w:val="id-ID"/>
        </w:rPr>
        <w:t xml:space="preserve">A. Mansur Suryanegara, </w:t>
      </w:r>
      <w:r w:rsidRPr="007A136F">
        <w:rPr>
          <w:rFonts w:asciiTheme="majorBidi" w:hAnsiTheme="majorBidi" w:cstheme="majorBidi"/>
          <w:i/>
          <w:lang w:val="id-ID"/>
        </w:rPr>
        <w:t>Api Sejarah</w:t>
      </w:r>
      <w:r w:rsidRPr="007A136F">
        <w:rPr>
          <w:rFonts w:asciiTheme="majorBidi" w:hAnsiTheme="majorBidi" w:cstheme="majorBidi"/>
          <w:lang w:val="id-ID"/>
        </w:rPr>
        <w:t xml:space="preserve"> ( Bandung : Salamadani Pustaka Semesta, 2009) Hal. 280</w:t>
      </w:r>
    </w:p>
  </w:footnote>
  <w:footnote w:id="23">
    <w:p w:rsidR="00F82AD0" w:rsidRPr="007A136F" w:rsidRDefault="00F82AD0" w:rsidP="007A136F">
      <w:pPr>
        <w:pStyle w:val="FootnoteText"/>
        <w:ind w:firstLine="851"/>
        <w:jc w:val="both"/>
        <w:rPr>
          <w:rFonts w:asciiTheme="majorBidi" w:hAnsiTheme="majorBidi" w:cstheme="majorBidi"/>
        </w:rPr>
      </w:pPr>
      <w:r w:rsidRPr="007A136F">
        <w:rPr>
          <w:rStyle w:val="FootnoteReference"/>
          <w:rFonts w:asciiTheme="majorBidi" w:hAnsiTheme="majorBidi" w:cstheme="majorBidi"/>
        </w:rPr>
        <w:footnoteRef/>
      </w:r>
      <w:r w:rsidRPr="007A136F">
        <w:rPr>
          <w:rFonts w:asciiTheme="majorBidi" w:hAnsiTheme="majorBidi" w:cstheme="majorBidi"/>
        </w:rPr>
        <w:t xml:space="preserve"> Rukiati</w:t>
      </w:r>
      <w:proofErr w:type="gramStart"/>
      <w:r w:rsidRPr="007A136F">
        <w:rPr>
          <w:rFonts w:asciiTheme="majorBidi" w:hAnsiTheme="majorBidi" w:cstheme="majorBidi"/>
          <w:lang w:val="id-ID"/>
        </w:rPr>
        <w:t>,</w:t>
      </w:r>
      <w:r w:rsidRPr="007A136F">
        <w:rPr>
          <w:rFonts w:asciiTheme="majorBidi" w:hAnsiTheme="majorBidi" w:cstheme="majorBidi"/>
        </w:rPr>
        <w:t>Enung</w:t>
      </w:r>
      <w:proofErr w:type="gramEnd"/>
      <w:r w:rsidRPr="007A136F">
        <w:rPr>
          <w:rFonts w:asciiTheme="majorBidi" w:hAnsiTheme="majorBidi" w:cstheme="majorBidi"/>
        </w:rPr>
        <w:t xml:space="preserve"> dan Fenti Hikmawati</w:t>
      </w:r>
      <w:r w:rsidRPr="007A136F">
        <w:rPr>
          <w:rFonts w:asciiTheme="majorBidi" w:hAnsiTheme="majorBidi" w:cstheme="majorBidi"/>
          <w:lang w:val="id-ID"/>
        </w:rPr>
        <w:t xml:space="preserve">, </w:t>
      </w:r>
      <w:r w:rsidRPr="007A136F">
        <w:rPr>
          <w:rFonts w:asciiTheme="majorBidi" w:hAnsiTheme="majorBidi" w:cstheme="majorBidi"/>
          <w:i/>
          <w:iCs/>
        </w:rPr>
        <w:t>Sejarah Pendidikan Islam di Indonesia.</w:t>
      </w:r>
      <w:r w:rsidRPr="007A136F">
        <w:rPr>
          <w:rFonts w:asciiTheme="majorBidi" w:hAnsiTheme="majorBidi" w:cstheme="majorBidi"/>
          <w:lang w:val="id-ID"/>
        </w:rPr>
        <w:t>(</w:t>
      </w:r>
      <w:r w:rsidRPr="007A136F">
        <w:rPr>
          <w:rFonts w:asciiTheme="majorBidi" w:hAnsiTheme="majorBidi" w:cstheme="majorBidi"/>
        </w:rPr>
        <w:t>Bandung: Pustaka Setia</w:t>
      </w:r>
      <w:r w:rsidRPr="007A136F">
        <w:rPr>
          <w:rFonts w:asciiTheme="majorBidi" w:hAnsiTheme="majorBidi" w:cstheme="majorBidi"/>
          <w:lang w:val="id-ID"/>
        </w:rPr>
        <w:t>, 2006), 125.</w:t>
      </w:r>
    </w:p>
  </w:footnote>
  <w:footnote w:id="24">
    <w:p w:rsidR="00F82AD0" w:rsidRPr="007A136F" w:rsidRDefault="00F82AD0"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Mastuhu, </w:t>
      </w:r>
      <w:r w:rsidRPr="007A136F">
        <w:rPr>
          <w:rStyle w:val="Emphasis"/>
          <w:rFonts w:asciiTheme="majorBidi" w:hAnsiTheme="majorBidi" w:cstheme="majorBidi"/>
        </w:rPr>
        <w:t>Dinamika Sistem Pendidikan Pesantren</w:t>
      </w:r>
      <w:r w:rsidRPr="007A136F">
        <w:rPr>
          <w:rFonts w:asciiTheme="majorBidi" w:hAnsiTheme="majorBidi" w:cstheme="majorBidi"/>
        </w:rPr>
        <w:t xml:space="preserve">, (Jakarta: INIS, 1994), </w:t>
      </w:r>
      <w:r w:rsidRPr="007A136F">
        <w:rPr>
          <w:rFonts w:asciiTheme="majorBidi" w:hAnsiTheme="majorBidi" w:cstheme="majorBidi"/>
          <w:lang w:val="id-ID"/>
        </w:rPr>
        <w:t>4.</w:t>
      </w:r>
    </w:p>
  </w:footnote>
  <w:footnote w:id="25">
    <w:p w:rsidR="00780279" w:rsidRPr="007A136F" w:rsidRDefault="00780279"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Mastuhu, </w:t>
      </w:r>
      <w:r w:rsidRPr="007A136F">
        <w:rPr>
          <w:rStyle w:val="Emphasis"/>
          <w:rFonts w:asciiTheme="majorBidi" w:hAnsiTheme="majorBidi" w:cstheme="majorBidi"/>
        </w:rPr>
        <w:t>Dinamika Sistem Pendidikan Pesantren</w:t>
      </w:r>
      <w:r w:rsidR="00EC34AE" w:rsidRPr="007A136F">
        <w:rPr>
          <w:rFonts w:asciiTheme="majorBidi" w:hAnsiTheme="majorBidi" w:cstheme="majorBidi"/>
        </w:rPr>
        <w:t xml:space="preserve">, (Jakarta: INIS, 1994), </w:t>
      </w:r>
      <w:r w:rsidRPr="007A136F">
        <w:rPr>
          <w:rFonts w:asciiTheme="majorBidi" w:hAnsiTheme="majorBidi" w:cstheme="majorBidi"/>
        </w:rPr>
        <w:t>6</w:t>
      </w:r>
      <w:r w:rsidR="00EC34AE" w:rsidRPr="007A136F">
        <w:rPr>
          <w:rFonts w:asciiTheme="majorBidi" w:hAnsiTheme="majorBidi" w:cstheme="majorBidi"/>
          <w:lang w:val="id-ID"/>
        </w:rPr>
        <w:t>.</w:t>
      </w:r>
    </w:p>
  </w:footnote>
  <w:footnote w:id="26">
    <w:p w:rsidR="0011786E" w:rsidRPr="007A136F" w:rsidRDefault="0011786E"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Ramayulis. </w:t>
      </w:r>
      <w:r w:rsidRPr="007A136F">
        <w:rPr>
          <w:rStyle w:val="Emphasis"/>
          <w:rFonts w:asciiTheme="majorBidi" w:hAnsiTheme="majorBidi" w:cstheme="majorBidi"/>
        </w:rPr>
        <w:t xml:space="preserve">Ilmu pendidikan </w:t>
      </w:r>
      <w:proofErr w:type="gramStart"/>
      <w:r w:rsidRPr="007A136F">
        <w:rPr>
          <w:rStyle w:val="Emphasis"/>
          <w:rFonts w:asciiTheme="majorBidi" w:hAnsiTheme="majorBidi" w:cstheme="majorBidi"/>
        </w:rPr>
        <w:t>islam</w:t>
      </w:r>
      <w:proofErr w:type="gramEnd"/>
      <w:r w:rsidRPr="007A136F">
        <w:rPr>
          <w:rFonts w:asciiTheme="majorBidi" w:hAnsiTheme="majorBidi" w:cstheme="majorBidi"/>
        </w:rPr>
        <w:t>.</w:t>
      </w:r>
      <w:r w:rsidR="00EC34AE" w:rsidRPr="007A136F">
        <w:rPr>
          <w:rFonts w:asciiTheme="majorBidi" w:hAnsiTheme="majorBidi" w:cstheme="majorBidi"/>
          <w:lang w:val="id-ID"/>
        </w:rPr>
        <w:t xml:space="preserve"> (</w:t>
      </w:r>
      <w:r w:rsidRPr="007A136F">
        <w:rPr>
          <w:rFonts w:asciiTheme="majorBidi" w:hAnsiTheme="majorBidi" w:cstheme="majorBidi"/>
        </w:rPr>
        <w:t>Jakar</w:t>
      </w:r>
      <w:r w:rsidR="00EC34AE" w:rsidRPr="007A136F">
        <w:rPr>
          <w:rFonts w:asciiTheme="majorBidi" w:hAnsiTheme="majorBidi" w:cstheme="majorBidi"/>
        </w:rPr>
        <w:t>ta :kalam mulia,2007</w:t>
      </w:r>
      <w:r w:rsidR="00EC34AE" w:rsidRPr="007A136F">
        <w:rPr>
          <w:rFonts w:asciiTheme="majorBidi" w:hAnsiTheme="majorBidi" w:cstheme="majorBidi"/>
          <w:lang w:val="id-ID"/>
        </w:rPr>
        <w:t>),</w:t>
      </w:r>
      <w:r w:rsidRPr="007A136F">
        <w:rPr>
          <w:rFonts w:asciiTheme="majorBidi" w:hAnsiTheme="majorBidi" w:cstheme="majorBidi"/>
        </w:rPr>
        <w:t>50</w:t>
      </w:r>
    </w:p>
  </w:footnote>
  <w:footnote w:id="27">
    <w:p w:rsidR="00EC34AE" w:rsidRPr="007A136F" w:rsidRDefault="00EC34AE"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Lisdawati</w:t>
      </w:r>
      <w:r w:rsidRPr="007A136F">
        <w:rPr>
          <w:rFonts w:asciiTheme="majorBidi" w:hAnsiTheme="majorBidi" w:cstheme="majorBidi"/>
          <w:lang w:val="id-ID"/>
        </w:rPr>
        <w:t>,</w:t>
      </w:r>
      <w:r w:rsidRPr="007A136F">
        <w:rPr>
          <w:rFonts w:asciiTheme="majorBidi" w:hAnsiTheme="majorBidi" w:cstheme="majorBidi"/>
        </w:rPr>
        <w:t xml:space="preserve"> </w:t>
      </w:r>
      <w:r w:rsidRPr="007A136F">
        <w:rPr>
          <w:rStyle w:val="Emphasis"/>
          <w:rFonts w:asciiTheme="majorBidi" w:hAnsiTheme="majorBidi" w:cstheme="majorBidi"/>
        </w:rPr>
        <w:t>Sistem Pendidikan Islam Dalam Pemikiran Abu Hanifa</w:t>
      </w:r>
      <w:r w:rsidRPr="007A136F">
        <w:rPr>
          <w:rFonts w:asciiTheme="majorBidi" w:hAnsiTheme="majorBidi" w:cstheme="majorBidi"/>
        </w:rPr>
        <w:t xml:space="preserve">. </w:t>
      </w:r>
      <w:r w:rsidRPr="007A136F">
        <w:rPr>
          <w:rFonts w:asciiTheme="majorBidi" w:hAnsiTheme="majorBidi" w:cstheme="majorBidi"/>
          <w:lang w:val="id-ID"/>
        </w:rPr>
        <w:t>(</w:t>
      </w:r>
      <w:r w:rsidRPr="007A136F">
        <w:rPr>
          <w:rFonts w:asciiTheme="majorBidi" w:hAnsiTheme="majorBidi" w:cstheme="majorBidi"/>
        </w:rPr>
        <w:t>Riau :</w:t>
      </w:r>
      <w:r w:rsidRPr="007A136F">
        <w:rPr>
          <w:rFonts w:asciiTheme="majorBidi" w:hAnsiTheme="majorBidi" w:cstheme="majorBidi"/>
          <w:lang w:val="id-ID"/>
        </w:rPr>
        <w:t xml:space="preserve"> Pustaka setia, 2012), 60.</w:t>
      </w:r>
    </w:p>
  </w:footnote>
  <w:footnote w:id="28">
    <w:p w:rsidR="00EC34AE" w:rsidRPr="007A136F" w:rsidRDefault="00EC34AE"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Ramayulis</w:t>
      </w:r>
      <w:r w:rsidRPr="007A136F">
        <w:rPr>
          <w:rFonts w:asciiTheme="majorBidi" w:hAnsiTheme="majorBidi" w:cstheme="majorBidi"/>
          <w:lang w:val="id-ID"/>
        </w:rPr>
        <w:t>,</w:t>
      </w:r>
      <w:r w:rsidRPr="007A136F">
        <w:rPr>
          <w:rStyle w:val="Emphasis"/>
          <w:rFonts w:asciiTheme="majorBidi" w:hAnsiTheme="majorBidi" w:cstheme="majorBidi"/>
        </w:rPr>
        <w:t xml:space="preserve"> Ilmu Pendidikan Islam. </w:t>
      </w:r>
      <w:r w:rsidRPr="007A136F">
        <w:rPr>
          <w:rStyle w:val="Emphasis"/>
          <w:rFonts w:asciiTheme="majorBidi" w:hAnsiTheme="majorBidi" w:cstheme="majorBidi"/>
          <w:i w:val="0"/>
          <w:iCs w:val="0"/>
          <w:lang w:val="id-ID"/>
        </w:rPr>
        <w:t>(</w:t>
      </w:r>
      <w:r w:rsidRPr="007A136F">
        <w:rPr>
          <w:rFonts w:asciiTheme="majorBidi" w:hAnsiTheme="majorBidi" w:cstheme="majorBidi"/>
        </w:rPr>
        <w:t>Jakarta: Kalam Mulia</w:t>
      </w:r>
      <w:r w:rsidRPr="007A136F">
        <w:rPr>
          <w:rFonts w:asciiTheme="majorBidi" w:hAnsiTheme="majorBidi" w:cstheme="majorBidi"/>
          <w:lang w:val="id-ID"/>
        </w:rPr>
        <w:t>, 2002) 86.</w:t>
      </w:r>
    </w:p>
  </w:footnote>
  <w:footnote w:id="29">
    <w:p w:rsidR="00D434BA" w:rsidRPr="007A136F" w:rsidRDefault="00D434BA"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Muzayyin Arifin, </w:t>
      </w:r>
      <w:r w:rsidRPr="007A136F">
        <w:rPr>
          <w:rFonts w:asciiTheme="majorBidi" w:hAnsiTheme="majorBidi" w:cstheme="majorBidi"/>
          <w:i/>
          <w:iCs/>
        </w:rPr>
        <w:t>Kapita Selekta Pendidikan Islam,</w:t>
      </w:r>
      <w:r w:rsidRPr="007A136F">
        <w:rPr>
          <w:rFonts w:asciiTheme="majorBidi" w:hAnsiTheme="majorBidi" w:cstheme="majorBidi"/>
        </w:rPr>
        <w:t xml:space="preserve"> </w:t>
      </w:r>
      <w:r w:rsidRPr="007A136F">
        <w:rPr>
          <w:rFonts w:asciiTheme="majorBidi" w:hAnsiTheme="majorBidi" w:cstheme="majorBidi"/>
          <w:lang w:val="id-ID"/>
        </w:rPr>
        <w:t>(</w:t>
      </w:r>
      <w:r w:rsidRPr="007A136F">
        <w:rPr>
          <w:rFonts w:asciiTheme="majorBidi" w:hAnsiTheme="majorBidi" w:cstheme="majorBidi"/>
        </w:rPr>
        <w:t>Jakarta: Bumi Aksara, 2003</w:t>
      </w:r>
      <w:r w:rsidRPr="007A136F">
        <w:rPr>
          <w:rFonts w:asciiTheme="majorBidi" w:hAnsiTheme="majorBidi" w:cstheme="majorBidi"/>
          <w:lang w:val="id-ID"/>
        </w:rPr>
        <w:t>)</w:t>
      </w:r>
      <w:r w:rsidRPr="007A136F">
        <w:rPr>
          <w:rFonts w:asciiTheme="majorBidi" w:hAnsiTheme="majorBidi" w:cstheme="majorBidi"/>
        </w:rPr>
        <w:t>, 73</w:t>
      </w:r>
      <w:r w:rsidRPr="007A136F">
        <w:rPr>
          <w:rFonts w:asciiTheme="majorBidi" w:hAnsiTheme="majorBidi" w:cstheme="majorBidi"/>
          <w:lang w:val="id-ID"/>
        </w:rPr>
        <w:t>.</w:t>
      </w:r>
    </w:p>
  </w:footnote>
  <w:footnote w:id="30">
    <w:p w:rsidR="00A271B3" w:rsidRPr="007A136F" w:rsidRDefault="00A271B3"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Rukiati,Enung dan Fenti Hikmawati</w:t>
      </w:r>
      <w:r w:rsidRPr="007A136F">
        <w:rPr>
          <w:rFonts w:asciiTheme="majorBidi" w:hAnsiTheme="majorBidi" w:cstheme="majorBidi"/>
          <w:lang w:val="id-ID"/>
        </w:rPr>
        <w:t xml:space="preserve">, </w:t>
      </w:r>
      <w:r w:rsidRPr="007A136F">
        <w:rPr>
          <w:rFonts w:asciiTheme="majorBidi" w:hAnsiTheme="majorBidi" w:cstheme="majorBidi"/>
          <w:i/>
          <w:iCs/>
        </w:rPr>
        <w:t>Sejarah</w:t>
      </w:r>
      <w:r w:rsidR="00B95CDB" w:rsidRPr="007A136F">
        <w:rPr>
          <w:rFonts w:asciiTheme="majorBidi" w:hAnsiTheme="majorBidi" w:cstheme="majorBidi"/>
          <w:i/>
          <w:iCs/>
        </w:rPr>
        <w:t xml:space="preserve"> Pendidikan Islam di Indonesia.</w:t>
      </w:r>
      <w:r w:rsidRPr="007A136F">
        <w:rPr>
          <w:rFonts w:asciiTheme="majorBidi" w:hAnsiTheme="majorBidi" w:cstheme="majorBidi"/>
          <w:lang w:val="id-ID"/>
        </w:rPr>
        <w:t>(</w:t>
      </w:r>
      <w:r w:rsidR="00B95CDB" w:rsidRPr="007A136F">
        <w:rPr>
          <w:rFonts w:asciiTheme="majorBidi" w:hAnsiTheme="majorBidi" w:cstheme="majorBidi"/>
        </w:rPr>
        <w:t>Bandung</w:t>
      </w:r>
      <w:r w:rsidRPr="007A136F">
        <w:rPr>
          <w:rFonts w:asciiTheme="majorBidi" w:hAnsiTheme="majorBidi" w:cstheme="majorBidi"/>
        </w:rPr>
        <w:t>: Pustaka Setia</w:t>
      </w:r>
      <w:r w:rsidRPr="007A136F">
        <w:rPr>
          <w:rFonts w:asciiTheme="majorBidi" w:hAnsiTheme="majorBidi" w:cstheme="majorBidi"/>
          <w:lang w:val="id-ID"/>
        </w:rPr>
        <w:t>, 2006), 106-107</w:t>
      </w:r>
    </w:p>
  </w:footnote>
  <w:footnote w:id="31">
    <w:p w:rsidR="00A271B3" w:rsidRPr="007A136F" w:rsidRDefault="00A271B3" w:rsidP="007A136F">
      <w:pPr>
        <w:pStyle w:val="FootnoteText"/>
        <w:ind w:firstLine="851"/>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w:t>
      </w:r>
      <w:r w:rsidR="00B95CDB" w:rsidRPr="007A136F">
        <w:rPr>
          <w:rFonts w:asciiTheme="majorBidi" w:hAnsiTheme="majorBidi" w:cstheme="majorBidi"/>
        </w:rPr>
        <w:t>Rukiati</w:t>
      </w:r>
      <w:proofErr w:type="gramStart"/>
      <w:r w:rsidR="00B95CDB" w:rsidRPr="007A136F">
        <w:rPr>
          <w:rFonts w:asciiTheme="majorBidi" w:hAnsiTheme="majorBidi" w:cstheme="majorBidi"/>
          <w:lang w:val="id-ID"/>
        </w:rPr>
        <w:t>,</w:t>
      </w:r>
      <w:r w:rsidR="00B95CDB" w:rsidRPr="007A136F">
        <w:rPr>
          <w:rFonts w:asciiTheme="majorBidi" w:hAnsiTheme="majorBidi" w:cstheme="majorBidi"/>
        </w:rPr>
        <w:t>Enung</w:t>
      </w:r>
      <w:proofErr w:type="gramEnd"/>
      <w:r w:rsidR="00B95CDB" w:rsidRPr="007A136F">
        <w:rPr>
          <w:rFonts w:asciiTheme="majorBidi" w:hAnsiTheme="majorBidi" w:cstheme="majorBidi"/>
        </w:rPr>
        <w:t xml:space="preserve"> dan Fenti Hikmawati</w:t>
      </w:r>
      <w:r w:rsidR="00B95CDB" w:rsidRPr="007A136F">
        <w:rPr>
          <w:rFonts w:asciiTheme="majorBidi" w:hAnsiTheme="majorBidi" w:cstheme="majorBidi"/>
          <w:lang w:val="id-ID"/>
        </w:rPr>
        <w:t xml:space="preserve">, </w:t>
      </w:r>
      <w:r w:rsidR="00B95CDB" w:rsidRPr="007A136F">
        <w:rPr>
          <w:rFonts w:asciiTheme="majorBidi" w:hAnsiTheme="majorBidi" w:cstheme="majorBidi"/>
          <w:i/>
          <w:iCs/>
        </w:rPr>
        <w:t>Sejarah Pendidikan Islam di Indonesia.</w:t>
      </w:r>
      <w:r w:rsidR="00B95CDB" w:rsidRPr="007A136F">
        <w:rPr>
          <w:rFonts w:asciiTheme="majorBidi" w:hAnsiTheme="majorBidi" w:cstheme="majorBidi"/>
          <w:lang w:val="id-ID"/>
        </w:rPr>
        <w:t>(</w:t>
      </w:r>
      <w:r w:rsidR="00B95CDB" w:rsidRPr="007A136F">
        <w:rPr>
          <w:rFonts w:asciiTheme="majorBidi" w:hAnsiTheme="majorBidi" w:cstheme="majorBidi"/>
        </w:rPr>
        <w:t>Bandung: Pustaka Setia</w:t>
      </w:r>
      <w:r w:rsidR="00B95CDB" w:rsidRPr="007A136F">
        <w:rPr>
          <w:rFonts w:asciiTheme="majorBidi" w:hAnsiTheme="majorBidi" w:cstheme="majorBidi"/>
          <w:lang w:val="id-ID"/>
        </w:rPr>
        <w:t>, 2006), 111.</w:t>
      </w:r>
    </w:p>
  </w:footnote>
  <w:footnote w:id="32">
    <w:p w:rsidR="00966E5F" w:rsidRPr="007A136F" w:rsidRDefault="00966E5F" w:rsidP="007A136F">
      <w:pPr>
        <w:pStyle w:val="FootnoteText"/>
        <w:ind w:firstLine="720"/>
        <w:jc w:val="both"/>
        <w:rPr>
          <w:rFonts w:asciiTheme="majorBidi" w:hAnsiTheme="majorBidi" w:cstheme="majorBidi"/>
          <w:lang w:val="id-ID"/>
        </w:rPr>
      </w:pPr>
      <w:r w:rsidRPr="007A136F">
        <w:rPr>
          <w:rStyle w:val="FootnoteReference"/>
          <w:rFonts w:asciiTheme="majorBidi" w:hAnsiTheme="majorBidi" w:cstheme="majorBidi"/>
        </w:rPr>
        <w:footnoteRef/>
      </w:r>
      <w:r w:rsidRPr="007A136F">
        <w:rPr>
          <w:rFonts w:asciiTheme="majorBidi" w:hAnsiTheme="majorBidi" w:cstheme="majorBidi"/>
        </w:rPr>
        <w:t xml:space="preserve"> Rukiati</w:t>
      </w:r>
      <w:proofErr w:type="gramStart"/>
      <w:r w:rsidRPr="007A136F">
        <w:rPr>
          <w:rFonts w:asciiTheme="majorBidi" w:hAnsiTheme="majorBidi" w:cstheme="majorBidi"/>
          <w:lang w:val="id-ID"/>
        </w:rPr>
        <w:t>,</w:t>
      </w:r>
      <w:r w:rsidRPr="007A136F">
        <w:rPr>
          <w:rFonts w:asciiTheme="majorBidi" w:hAnsiTheme="majorBidi" w:cstheme="majorBidi"/>
        </w:rPr>
        <w:t>Enung</w:t>
      </w:r>
      <w:proofErr w:type="gramEnd"/>
      <w:r w:rsidRPr="007A136F">
        <w:rPr>
          <w:rFonts w:asciiTheme="majorBidi" w:hAnsiTheme="majorBidi" w:cstheme="majorBidi"/>
        </w:rPr>
        <w:t xml:space="preserve"> dan Fenti Hikmawati</w:t>
      </w:r>
      <w:r w:rsidRPr="007A136F">
        <w:rPr>
          <w:rFonts w:asciiTheme="majorBidi" w:hAnsiTheme="majorBidi" w:cstheme="majorBidi"/>
          <w:lang w:val="id-ID"/>
        </w:rPr>
        <w:t xml:space="preserve">, </w:t>
      </w:r>
      <w:r w:rsidRPr="007A136F">
        <w:rPr>
          <w:rFonts w:asciiTheme="majorBidi" w:hAnsiTheme="majorBidi" w:cstheme="majorBidi"/>
          <w:i/>
          <w:iCs/>
        </w:rPr>
        <w:t>Sejarah Pendidikan Islam di Indonesia.</w:t>
      </w:r>
      <w:r w:rsidRPr="007A136F">
        <w:rPr>
          <w:rFonts w:asciiTheme="majorBidi" w:hAnsiTheme="majorBidi" w:cstheme="majorBidi"/>
          <w:lang w:val="id-ID"/>
        </w:rPr>
        <w:t>(</w:t>
      </w:r>
      <w:r w:rsidRPr="007A136F">
        <w:rPr>
          <w:rFonts w:asciiTheme="majorBidi" w:hAnsiTheme="majorBidi" w:cstheme="majorBidi"/>
        </w:rPr>
        <w:t>Bandung: Pustaka Setia</w:t>
      </w:r>
      <w:r w:rsidRPr="007A136F">
        <w:rPr>
          <w:rFonts w:asciiTheme="majorBidi" w:hAnsiTheme="majorBidi" w:cstheme="majorBidi"/>
          <w:lang w:val="id-ID"/>
        </w:rPr>
        <w:t>, 2006), 119-120.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6F" w:rsidRPr="007A136F" w:rsidRDefault="007A136F" w:rsidP="007A136F">
    <w:pPr>
      <w:pStyle w:val="Header"/>
      <w:framePr w:wrap="around" w:vAnchor="text" w:hAnchor="page" w:x="1640" w:y="-91"/>
      <w:rPr>
        <w:rStyle w:val="PageNumber"/>
        <w:rFonts w:asciiTheme="majorBidi" w:hAnsiTheme="majorBidi" w:cstheme="majorBidi"/>
        <w:sz w:val="24"/>
        <w:szCs w:val="24"/>
      </w:rPr>
    </w:pPr>
    <w:r w:rsidRPr="007A136F">
      <w:rPr>
        <w:rStyle w:val="PageNumber"/>
        <w:rFonts w:asciiTheme="majorBidi" w:hAnsiTheme="majorBidi" w:cstheme="majorBidi"/>
        <w:sz w:val="24"/>
        <w:szCs w:val="24"/>
      </w:rPr>
      <w:fldChar w:fldCharType="begin"/>
    </w:r>
    <w:r w:rsidRPr="007A136F">
      <w:rPr>
        <w:rStyle w:val="PageNumber"/>
        <w:rFonts w:asciiTheme="majorBidi" w:hAnsiTheme="majorBidi" w:cstheme="majorBidi"/>
        <w:sz w:val="24"/>
        <w:szCs w:val="24"/>
      </w:rPr>
      <w:instrText xml:space="preserve">PAGE  </w:instrText>
    </w:r>
    <w:r w:rsidRPr="007A136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106</w:t>
    </w:r>
    <w:r w:rsidRPr="007A136F">
      <w:rPr>
        <w:rStyle w:val="PageNumber"/>
        <w:rFonts w:asciiTheme="majorBidi" w:hAnsiTheme="majorBidi" w:cstheme="majorBidi"/>
        <w:sz w:val="24"/>
        <w:szCs w:val="24"/>
      </w:rPr>
      <w:fldChar w:fldCharType="end"/>
    </w:r>
  </w:p>
  <w:p w:rsidR="007A136F" w:rsidRDefault="007A136F" w:rsidP="007A136F">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36F" w:rsidRPr="007A136F" w:rsidRDefault="007A136F" w:rsidP="003B7EDC">
    <w:pPr>
      <w:pStyle w:val="Header"/>
      <w:framePr w:wrap="around" w:vAnchor="text" w:hAnchor="margin" w:xAlign="right" w:y="1"/>
      <w:rPr>
        <w:rStyle w:val="PageNumber"/>
        <w:rFonts w:asciiTheme="majorBidi" w:hAnsiTheme="majorBidi" w:cstheme="majorBidi"/>
        <w:sz w:val="24"/>
        <w:szCs w:val="24"/>
      </w:rPr>
    </w:pPr>
    <w:r w:rsidRPr="007A136F">
      <w:rPr>
        <w:rStyle w:val="PageNumber"/>
        <w:rFonts w:asciiTheme="majorBidi" w:hAnsiTheme="majorBidi" w:cstheme="majorBidi"/>
        <w:sz w:val="24"/>
        <w:szCs w:val="24"/>
      </w:rPr>
      <w:fldChar w:fldCharType="begin"/>
    </w:r>
    <w:r w:rsidRPr="007A136F">
      <w:rPr>
        <w:rStyle w:val="PageNumber"/>
        <w:rFonts w:asciiTheme="majorBidi" w:hAnsiTheme="majorBidi" w:cstheme="majorBidi"/>
        <w:sz w:val="24"/>
        <w:szCs w:val="24"/>
      </w:rPr>
      <w:instrText xml:space="preserve">PAGE  </w:instrText>
    </w:r>
    <w:r w:rsidRPr="007A136F">
      <w:rPr>
        <w:rStyle w:val="PageNumber"/>
        <w:rFonts w:asciiTheme="majorBidi" w:hAnsiTheme="majorBidi" w:cstheme="majorBidi"/>
        <w:sz w:val="24"/>
        <w:szCs w:val="24"/>
      </w:rPr>
      <w:fldChar w:fldCharType="separate"/>
    </w:r>
    <w:r>
      <w:rPr>
        <w:rStyle w:val="PageNumber"/>
        <w:rFonts w:asciiTheme="majorBidi" w:hAnsiTheme="majorBidi" w:cstheme="majorBidi"/>
        <w:noProof/>
        <w:sz w:val="24"/>
        <w:szCs w:val="24"/>
      </w:rPr>
      <w:t>107</w:t>
    </w:r>
    <w:r w:rsidRPr="007A136F">
      <w:rPr>
        <w:rStyle w:val="PageNumber"/>
        <w:rFonts w:asciiTheme="majorBidi" w:hAnsiTheme="majorBidi" w:cstheme="majorBidi"/>
        <w:sz w:val="24"/>
        <w:szCs w:val="24"/>
      </w:rPr>
      <w:fldChar w:fldCharType="end"/>
    </w:r>
  </w:p>
  <w:p w:rsidR="005B5370" w:rsidRDefault="005B5370" w:rsidP="007A136F">
    <w:pPr>
      <w:pStyle w:val="Header"/>
      <w:ind w:right="360"/>
      <w:jc w:val="right"/>
    </w:pPr>
  </w:p>
  <w:p w:rsidR="00C963D3" w:rsidRDefault="00C963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98A"/>
    <w:multiLevelType w:val="hybridMultilevel"/>
    <w:tmpl w:val="42947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D46AC"/>
    <w:multiLevelType w:val="multilevel"/>
    <w:tmpl w:val="E9A894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0A661A4"/>
    <w:multiLevelType w:val="hybridMultilevel"/>
    <w:tmpl w:val="83002B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9249CF"/>
    <w:multiLevelType w:val="multilevel"/>
    <w:tmpl w:val="ABF2D2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E584E22"/>
    <w:multiLevelType w:val="multilevel"/>
    <w:tmpl w:val="75E2E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F620E79"/>
    <w:multiLevelType w:val="hybridMultilevel"/>
    <w:tmpl w:val="415A75F6"/>
    <w:lvl w:ilvl="0" w:tplc="F0F696D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755168"/>
    <w:multiLevelType w:val="hybridMultilevel"/>
    <w:tmpl w:val="5F86EF18"/>
    <w:lvl w:ilvl="0" w:tplc="83688A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883C58"/>
    <w:multiLevelType w:val="hybridMultilevel"/>
    <w:tmpl w:val="FC1A22BA"/>
    <w:lvl w:ilvl="0" w:tplc="F10CF4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49B43FA"/>
    <w:multiLevelType w:val="hybridMultilevel"/>
    <w:tmpl w:val="4540F77A"/>
    <w:lvl w:ilvl="0" w:tplc="A0648EA8">
      <w:start w:val="1"/>
      <w:numFmt w:val="decimal"/>
      <w:lvlText w:val="%1."/>
      <w:lvlJc w:val="left"/>
      <w:pPr>
        <w:ind w:left="1211" w:hanging="360"/>
      </w:pPr>
      <w:rPr>
        <w:rFonts w:ascii="Times New Roman" w:eastAsia="Times New Roman" w:hAnsi="Times New Roman" w:cs="Times New Roman" w:hint="default"/>
        <w:b w:val="0"/>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9">
    <w:nsid w:val="51F01CBE"/>
    <w:multiLevelType w:val="multilevel"/>
    <w:tmpl w:val="B6C2D5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2B7784E"/>
    <w:multiLevelType w:val="multilevel"/>
    <w:tmpl w:val="137CC7D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16C2C4F"/>
    <w:multiLevelType w:val="multilevel"/>
    <w:tmpl w:val="85A487E2"/>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6005D05"/>
    <w:multiLevelType w:val="multilevel"/>
    <w:tmpl w:val="ABE04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90D6B05"/>
    <w:multiLevelType w:val="hybridMultilevel"/>
    <w:tmpl w:val="75EA2916"/>
    <w:lvl w:ilvl="0" w:tplc="4B4889DE">
      <w:start w:val="1"/>
      <w:numFmt w:val="lowerLetter"/>
      <w:lvlText w:val="%1."/>
      <w:lvlJc w:val="left"/>
      <w:pPr>
        <w:ind w:left="1571" w:hanging="360"/>
      </w:pPr>
      <w:rPr>
        <w:rFonts w:ascii="Times New Roman" w:eastAsia="Times New Roman" w:hAnsi="Times New Roman" w:cs="Times New Roman" w:hint="default"/>
        <w:b w:val="0"/>
      </w:r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14">
    <w:nsid w:val="6ABF7CB8"/>
    <w:multiLevelType w:val="multilevel"/>
    <w:tmpl w:val="AD2CE5E2"/>
    <w:lvl w:ilvl="0">
      <w:start w:val="1"/>
      <w:numFmt w:val="lowerLetter"/>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4BA64E0"/>
    <w:multiLevelType w:val="multilevel"/>
    <w:tmpl w:val="6CB624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5E70380"/>
    <w:multiLevelType w:val="multilevel"/>
    <w:tmpl w:val="7B1EA3BE"/>
    <w:lvl w:ilvl="0">
      <w:start w:val="1"/>
      <w:numFmt w:val="lowerLetter"/>
      <w:lvlText w:val="%1)"/>
      <w:lvlJc w:val="left"/>
      <w:pPr>
        <w:tabs>
          <w:tab w:val="num" w:pos="720"/>
        </w:tabs>
        <w:ind w:left="720" w:hanging="360"/>
      </w:pPr>
      <w:rPr>
        <w:rFonts w:hint="default"/>
        <w:sz w:val="20"/>
      </w:rPr>
    </w:lvl>
    <w:lvl w:ilvl="1">
      <w:start w:val="1"/>
      <w:numFmt w:val="lowerLetter"/>
      <w:lvlText w:val="%2."/>
      <w:lvlJc w:val="left"/>
      <w:pPr>
        <w:ind w:left="1440" w:hanging="360"/>
      </w:pPr>
      <w:rPr>
        <w:rFonts w:hint="default"/>
        <w:b w:val="0"/>
        <w:bCs w:val="0"/>
        <w:sz w:val="24"/>
        <w:szCs w:val="24"/>
      </w:rPr>
    </w:lvl>
    <w:lvl w:ilvl="2" w:tentative="1">
      <w:start w:val="1"/>
      <w:numFmt w:val="decimal"/>
      <w:lvlText w:val="%3."/>
      <w:lvlJc w:val="left"/>
      <w:pPr>
        <w:tabs>
          <w:tab w:val="num" w:pos="2160"/>
        </w:tabs>
        <w:ind w:left="2160" w:hanging="360"/>
      </w:pPr>
      <w:rPr>
        <w:rFonts w:hint="default"/>
        <w:sz w:val="20"/>
      </w:rPr>
    </w:lvl>
    <w:lvl w:ilvl="3" w:tentative="1">
      <w:start w:val="1"/>
      <w:numFmt w:val="decimal"/>
      <w:lvlText w:val="%4."/>
      <w:lvlJc w:val="left"/>
      <w:pPr>
        <w:tabs>
          <w:tab w:val="num" w:pos="2880"/>
        </w:tabs>
        <w:ind w:left="2880" w:hanging="360"/>
      </w:pPr>
      <w:rPr>
        <w:rFonts w:hint="default"/>
        <w:sz w:val="20"/>
      </w:rPr>
    </w:lvl>
    <w:lvl w:ilvl="4" w:tentative="1">
      <w:start w:val="1"/>
      <w:numFmt w:val="decimal"/>
      <w:lvlText w:val="%5."/>
      <w:lvlJc w:val="left"/>
      <w:pPr>
        <w:tabs>
          <w:tab w:val="num" w:pos="3600"/>
        </w:tabs>
        <w:ind w:left="3600" w:hanging="360"/>
      </w:pPr>
      <w:rPr>
        <w:rFonts w:hint="default"/>
        <w:sz w:val="20"/>
      </w:rPr>
    </w:lvl>
    <w:lvl w:ilvl="5" w:tentative="1">
      <w:start w:val="1"/>
      <w:numFmt w:val="decimal"/>
      <w:lvlText w:val="%6."/>
      <w:lvlJc w:val="left"/>
      <w:pPr>
        <w:tabs>
          <w:tab w:val="num" w:pos="4320"/>
        </w:tabs>
        <w:ind w:left="4320" w:hanging="360"/>
      </w:pPr>
      <w:rPr>
        <w:rFonts w:hint="default"/>
        <w:sz w:val="20"/>
      </w:rPr>
    </w:lvl>
    <w:lvl w:ilvl="6" w:tentative="1">
      <w:start w:val="1"/>
      <w:numFmt w:val="decimal"/>
      <w:lvlText w:val="%7."/>
      <w:lvlJc w:val="left"/>
      <w:pPr>
        <w:tabs>
          <w:tab w:val="num" w:pos="5040"/>
        </w:tabs>
        <w:ind w:left="5040" w:hanging="360"/>
      </w:pPr>
      <w:rPr>
        <w:rFonts w:hint="default"/>
        <w:sz w:val="20"/>
      </w:rPr>
    </w:lvl>
    <w:lvl w:ilvl="7" w:tentative="1">
      <w:start w:val="1"/>
      <w:numFmt w:val="decimal"/>
      <w:lvlText w:val="%8."/>
      <w:lvlJc w:val="left"/>
      <w:pPr>
        <w:tabs>
          <w:tab w:val="num" w:pos="5760"/>
        </w:tabs>
        <w:ind w:left="5760" w:hanging="360"/>
      </w:pPr>
      <w:rPr>
        <w:rFonts w:hint="default"/>
        <w:sz w:val="20"/>
      </w:rPr>
    </w:lvl>
    <w:lvl w:ilvl="8" w:tentative="1">
      <w:start w:val="1"/>
      <w:numFmt w:val="decimal"/>
      <w:lvlText w:val="%9."/>
      <w:lvlJc w:val="left"/>
      <w:pPr>
        <w:tabs>
          <w:tab w:val="num" w:pos="6480"/>
        </w:tabs>
        <w:ind w:left="6480" w:hanging="360"/>
      </w:pPr>
      <w:rPr>
        <w:rFonts w:hint="default"/>
        <w:sz w:val="20"/>
      </w:rPr>
    </w:lvl>
  </w:abstractNum>
  <w:abstractNum w:abstractNumId="17">
    <w:nsid w:val="7A277956"/>
    <w:multiLevelType w:val="multilevel"/>
    <w:tmpl w:val="3EE6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11"/>
  </w:num>
  <w:num w:numId="4">
    <w:abstractNumId w:val="17"/>
  </w:num>
  <w:num w:numId="5">
    <w:abstractNumId w:val="15"/>
  </w:num>
  <w:num w:numId="6">
    <w:abstractNumId w:val="3"/>
  </w:num>
  <w:num w:numId="7">
    <w:abstractNumId w:val="8"/>
  </w:num>
  <w:num w:numId="8">
    <w:abstractNumId w:val="13"/>
  </w:num>
  <w:num w:numId="9">
    <w:abstractNumId w:val="2"/>
  </w:num>
  <w:num w:numId="10">
    <w:abstractNumId w:val="9"/>
  </w:num>
  <w:num w:numId="11">
    <w:abstractNumId w:val="10"/>
  </w:num>
  <w:num w:numId="12">
    <w:abstractNumId w:val="1"/>
  </w:num>
  <w:num w:numId="13">
    <w:abstractNumId w:val="16"/>
  </w:num>
  <w:num w:numId="14">
    <w:abstractNumId w:val="14"/>
  </w:num>
  <w:num w:numId="15">
    <w:abstractNumId w:val="12"/>
  </w:num>
  <w:num w:numId="16">
    <w:abstractNumId w:val="5"/>
  </w:num>
  <w:num w:numId="17">
    <w:abstractNumId w:val="6"/>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mirrorMargins/>
  <w:hideSpellingErrors/>
  <w:proofState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45C"/>
    <w:rsid w:val="000066D8"/>
    <w:rsid w:val="000514C3"/>
    <w:rsid w:val="000B0800"/>
    <w:rsid w:val="0011786E"/>
    <w:rsid w:val="001323C8"/>
    <w:rsid w:val="001F48BD"/>
    <w:rsid w:val="0023334D"/>
    <w:rsid w:val="00272A32"/>
    <w:rsid w:val="002913BF"/>
    <w:rsid w:val="002E28DF"/>
    <w:rsid w:val="002F15B1"/>
    <w:rsid w:val="00337A80"/>
    <w:rsid w:val="00384B45"/>
    <w:rsid w:val="0042531C"/>
    <w:rsid w:val="004E48BF"/>
    <w:rsid w:val="0058388C"/>
    <w:rsid w:val="005B5370"/>
    <w:rsid w:val="005C54D0"/>
    <w:rsid w:val="005C66FD"/>
    <w:rsid w:val="00640AF9"/>
    <w:rsid w:val="006623EC"/>
    <w:rsid w:val="00665E6F"/>
    <w:rsid w:val="00780279"/>
    <w:rsid w:val="00794D89"/>
    <w:rsid w:val="007A136F"/>
    <w:rsid w:val="007C3255"/>
    <w:rsid w:val="0090079E"/>
    <w:rsid w:val="00966E5F"/>
    <w:rsid w:val="00A271B3"/>
    <w:rsid w:val="00AB3257"/>
    <w:rsid w:val="00B34DEF"/>
    <w:rsid w:val="00B95CDB"/>
    <w:rsid w:val="00B968A1"/>
    <w:rsid w:val="00BB20E6"/>
    <w:rsid w:val="00C419A8"/>
    <w:rsid w:val="00C54FEA"/>
    <w:rsid w:val="00C6425D"/>
    <w:rsid w:val="00C963D3"/>
    <w:rsid w:val="00D13086"/>
    <w:rsid w:val="00D2645C"/>
    <w:rsid w:val="00D434BA"/>
    <w:rsid w:val="00D842D1"/>
    <w:rsid w:val="00E10268"/>
    <w:rsid w:val="00EB2149"/>
    <w:rsid w:val="00EC34AE"/>
    <w:rsid w:val="00F306FD"/>
    <w:rsid w:val="00F3647B"/>
    <w:rsid w:val="00F8164D"/>
    <w:rsid w:val="00F82AD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5C"/>
    <w:pPr>
      <w:ind w:left="720"/>
      <w:contextualSpacing/>
    </w:pPr>
  </w:style>
  <w:style w:type="paragraph" w:styleId="NormalWeb">
    <w:name w:val="Normal (Web)"/>
    <w:basedOn w:val="Normal"/>
    <w:uiPriority w:val="99"/>
    <w:semiHidden/>
    <w:unhideWhenUsed/>
    <w:rsid w:val="00E102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0268"/>
    <w:rPr>
      <w:color w:val="0000FF"/>
      <w:u w:val="single"/>
    </w:rPr>
  </w:style>
  <w:style w:type="character" w:styleId="Strong">
    <w:name w:val="Strong"/>
    <w:basedOn w:val="DefaultParagraphFont"/>
    <w:uiPriority w:val="22"/>
    <w:qFormat/>
    <w:rsid w:val="00E10268"/>
    <w:rPr>
      <w:b/>
      <w:bCs/>
    </w:rPr>
  </w:style>
  <w:style w:type="paragraph" w:styleId="FootnoteText">
    <w:name w:val="footnote text"/>
    <w:basedOn w:val="Normal"/>
    <w:link w:val="FootnoteTextChar"/>
    <w:uiPriority w:val="99"/>
    <w:semiHidden/>
    <w:unhideWhenUsed/>
    <w:rsid w:val="00E10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268"/>
    <w:rPr>
      <w:sz w:val="20"/>
      <w:szCs w:val="20"/>
    </w:rPr>
  </w:style>
  <w:style w:type="character" w:styleId="FootnoteReference">
    <w:name w:val="footnote reference"/>
    <w:basedOn w:val="DefaultParagraphFont"/>
    <w:uiPriority w:val="99"/>
    <w:semiHidden/>
    <w:unhideWhenUsed/>
    <w:rsid w:val="00E10268"/>
    <w:rPr>
      <w:vertAlign w:val="superscript"/>
    </w:rPr>
  </w:style>
  <w:style w:type="character" w:customStyle="1" w:styleId="skimlinks-unlinked">
    <w:name w:val="skimlinks-unlinked"/>
    <w:basedOn w:val="DefaultParagraphFont"/>
    <w:rsid w:val="00E10268"/>
  </w:style>
  <w:style w:type="character" w:styleId="Emphasis">
    <w:name w:val="Emphasis"/>
    <w:basedOn w:val="DefaultParagraphFont"/>
    <w:uiPriority w:val="20"/>
    <w:qFormat/>
    <w:rsid w:val="00E10268"/>
    <w:rPr>
      <w:i/>
      <w:iCs/>
    </w:rPr>
  </w:style>
  <w:style w:type="paragraph" w:styleId="Header">
    <w:name w:val="header"/>
    <w:basedOn w:val="Normal"/>
    <w:link w:val="HeaderChar"/>
    <w:uiPriority w:val="99"/>
    <w:unhideWhenUsed/>
    <w:rsid w:val="00C9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3D3"/>
  </w:style>
  <w:style w:type="paragraph" w:styleId="Footer">
    <w:name w:val="footer"/>
    <w:basedOn w:val="Normal"/>
    <w:link w:val="FooterChar"/>
    <w:uiPriority w:val="99"/>
    <w:unhideWhenUsed/>
    <w:rsid w:val="00C9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D3"/>
  </w:style>
  <w:style w:type="paragraph" w:styleId="BalloonText">
    <w:name w:val="Balloon Text"/>
    <w:basedOn w:val="Normal"/>
    <w:link w:val="BalloonTextChar"/>
    <w:uiPriority w:val="99"/>
    <w:semiHidden/>
    <w:unhideWhenUsed/>
    <w:rsid w:val="0027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A32"/>
    <w:rPr>
      <w:rFonts w:ascii="Tahoma" w:hAnsi="Tahoma" w:cs="Tahoma"/>
      <w:sz w:val="16"/>
      <w:szCs w:val="16"/>
    </w:rPr>
  </w:style>
  <w:style w:type="paragraph" w:styleId="NoSpacing">
    <w:name w:val="No Spacing"/>
    <w:uiPriority w:val="1"/>
    <w:qFormat/>
    <w:rsid w:val="00D434BA"/>
    <w:pPr>
      <w:spacing w:after="0" w:line="240" w:lineRule="auto"/>
    </w:pPr>
  </w:style>
  <w:style w:type="character" w:styleId="PageNumber">
    <w:name w:val="page number"/>
    <w:basedOn w:val="DefaultParagraphFont"/>
    <w:uiPriority w:val="99"/>
    <w:semiHidden/>
    <w:unhideWhenUsed/>
    <w:rsid w:val="007A13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645C"/>
    <w:pPr>
      <w:ind w:left="720"/>
      <w:contextualSpacing/>
    </w:pPr>
  </w:style>
  <w:style w:type="paragraph" w:styleId="NormalWeb">
    <w:name w:val="Normal (Web)"/>
    <w:basedOn w:val="Normal"/>
    <w:uiPriority w:val="99"/>
    <w:semiHidden/>
    <w:unhideWhenUsed/>
    <w:rsid w:val="00E1026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10268"/>
    <w:rPr>
      <w:color w:val="0000FF"/>
      <w:u w:val="single"/>
    </w:rPr>
  </w:style>
  <w:style w:type="character" w:styleId="Strong">
    <w:name w:val="Strong"/>
    <w:basedOn w:val="DefaultParagraphFont"/>
    <w:uiPriority w:val="22"/>
    <w:qFormat/>
    <w:rsid w:val="00E10268"/>
    <w:rPr>
      <w:b/>
      <w:bCs/>
    </w:rPr>
  </w:style>
  <w:style w:type="paragraph" w:styleId="FootnoteText">
    <w:name w:val="footnote text"/>
    <w:basedOn w:val="Normal"/>
    <w:link w:val="FootnoteTextChar"/>
    <w:uiPriority w:val="99"/>
    <w:semiHidden/>
    <w:unhideWhenUsed/>
    <w:rsid w:val="00E102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0268"/>
    <w:rPr>
      <w:sz w:val="20"/>
      <w:szCs w:val="20"/>
    </w:rPr>
  </w:style>
  <w:style w:type="character" w:styleId="FootnoteReference">
    <w:name w:val="footnote reference"/>
    <w:basedOn w:val="DefaultParagraphFont"/>
    <w:uiPriority w:val="99"/>
    <w:semiHidden/>
    <w:unhideWhenUsed/>
    <w:rsid w:val="00E10268"/>
    <w:rPr>
      <w:vertAlign w:val="superscript"/>
    </w:rPr>
  </w:style>
  <w:style w:type="character" w:customStyle="1" w:styleId="skimlinks-unlinked">
    <w:name w:val="skimlinks-unlinked"/>
    <w:basedOn w:val="DefaultParagraphFont"/>
    <w:rsid w:val="00E10268"/>
  </w:style>
  <w:style w:type="character" w:styleId="Emphasis">
    <w:name w:val="Emphasis"/>
    <w:basedOn w:val="DefaultParagraphFont"/>
    <w:uiPriority w:val="20"/>
    <w:qFormat/>
    <w:rsid w:val="00E10268"/>
    <w:rPr>
      <w:i/>
      <w:iCs/>
    </w:rPr>
  </w:style>
  <w:style w:type="paragraph" w:styleId="Header">
    <w:name w:val="header"/>
    <w:basedOn w:val="Normal"/>
    <w:link w:val="HeaderChar"/>
    <w:uiPriority w:val="99"/>
    <w:unhideWhenUsed/>
    <w:rsid w:val="00C963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63D3"/>
  </w:style>
  <w:style w:type="paragraph" w:styleId="Footer">
    <w:name w:val="footer"/>
    <w:basedOn w:val="Normal"/>
    <w:link w:val="FooterChar"/>
    <w:uiPriority w:val="99"/>
    <w:unhideWhenUsed/>
    <w:rsid w:val="00C963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63D3"/>
  </w:style>
  <w:style w:type="paragraph" w:styleId="BalloonText">
    <w:name w:val="Balloon Text"/>
    <w:basedOn w:val="Normal"/>
    <w:link w:val="BalloonTextChar"/>
    <w:uiPriority w:val="99"/>
    <w:semiHidden/>
    <w:unhideWhenUsed/>
    <w:rsid w:val="00272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A32"/>
    <w:rPr>
      <w:rFonts w:ascii="Tahoma" w:hAnsi="Tahoma" w:cs="Tahoma"/>
      <w:sz w:val="16"/>
      <w:szCs w:val="16"/>
    </w:rPr>
  </w:style>
  <w:style w:type="paragraph" w:styleId="NoSpacing">
    <w:name w:val="No Spacing"/>
    <w:uiPriority w:val="1"/>
    <w:qFormat/>
    <w:rsid w:val="00D434BA"/>
    <w:pPr>
      <w:spacing w:after="0" w:line="240" w:lineRule="auto"/>
    </w:pPr>
  </w:style>
  <w:style w:type="character" w:styleId="PageNumber">
    <w:name w:val="page number"/>
    <w:basedOn w:val="DefaultParagraphFont"/>
    <w:uiPriority w:val="99"/>
    <w:semiHidden/>
    <w:unhideWhenUsed/>
    <w:rsid w:val="007A13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694">
      <w:bodyDiv w:val="1"/>
      <w:marLeft w:val="0"/>
      <w:marRight w:val="0"/>
      <w:marTop w:val="0"/>
      <w:marBottom w:val="0"/>
      <w:divBdr>
        <w:top w:val="none" w:sz="0" w:space="0" w:color="auto"/>
        <w:left w:val="none" w:sz="0" w:space="0" w:color="auto"/>
        <w:bottom w:val="none" w:sz="0" w:space="0" w:color="auto"/>
        <w:right w:val="none" w:sz="0" w:space="0" w:color="auto"/>
      </w:divBdr>
    </w:div>
    <w:div w:id="138231622">
      <w:bodyDiv w:val="1"/>
      <w:marLeft w:val="0"/>
      <w:marRight w:val="0"/>
      <w:marTop w:val="0"/>
      <w:marBottom w:val="0"/>
      <w:divBdr>
        <w:top w:val="none" w:sz="0" w:space="0" w:color="auto"/>
        <w:left w:val="none" w:sz="0" w:space="0" w:color="auto"/>
        <w:bottom w:val="none" w:sz="0" w:space="0" w:color="auto"/>
        <w:right w:val="none" w:sz="0" w:space="0" w:color="auto"/>
      </w:divBdr>
    </w:div>
    <w:div w:id="211575093">
      <w:bodyDiv w:val="1"/>
      <w:marLeft w:val="0"/>
      <w:marRight w:val="0"/>
      <w:marTop w:val="0"/>
      <w:marBottom w:val="0"/>
      <w:divBdr>
        <w:top w:val="none" w:sz="0" w:space="0" w:color="auto"/>
        <w:left w:val="none" w:sz="0" w:space="0" w:color="auto"/>
        <w:bottom w:val="none" w:sz="0" w:space="0" w:color="auto"/>
        <w:right w:val="none" w:sz="0" w:space="0" w:color="auto"/>
      </w:divBdr>
      <w:divsChild>
        <w:div w:id="21367961">
          <w:marLeft w:val="284"/>
          <w:marRight w:val="0"/>
          <w:marTop w:val="0"/>
          <w:marBottom w:val="0"/>
          <w:divBdr>
            <w:top w:val="none" w:sz="0" w:space="0" w:color="auto"/>
            <w:left w:val="none" w:sz="0" w:space="0" w:color="auto"/>
            <w:bottom w:val="none" w:sz="0" w:space="0" w:color="auto"/>
            <w:right w:val="none" w:sz="0" w:space="0" w:color="auto"/>
          </w:divBdr>
        </w:div>
        <w:div w:id="1704790006">
          <w:marLeft w:val="284"/>
          <w:marRight w:val="0"/>
          <w:marTop w:val="0"/>
          <w:marBottom w:val="0"/>
          <w:divBdr>
            <w:top w:val="none" w:sz="0" w:space="0" w:color="auto"/>
            <w:left w:val="none" w:sz="0" w:space="0" w:color="auto"/>
            <w:bottom w:val="none" w:sz="0" w:space="0" w:color="auto"/>
            <w:right w:val="none" w:sz="0" w:space="0" w:color="auto"/>
          </w:divBdr>
        </w:div>
        <w:div w:id="11693345">
          <w:marLeft w:val="284"/>
          <w:marRight w:val="0"/>
          <w:marTop w:val="0"/>
          <w:marBottom w:val="0"/>
          <w:divBdr>
            <w:top w:val="none" w:sz="0" w:space="0" w:color="auto"/>
            <w:left w:val="none" w:sz="0" w:space="0" w:color="auto"/>
            <w:bottom w:val="none" w:sz="0" w:space="0" w:color="auto"/>
            <w:right w:val="none" w:sz="0" w:space="0" w:color="auto"/>
          </w:divBdr>
        </w:div>
        <w:div w:id="685331487">
          <w:marLeft w:val="851"/>
          <w:marRight w:val="0"/>
          <w:marTop w:val="0"/>
          <w:marBottom w:val="0"/>
          <w:divBdr>
            <w:top w:val="none" w:sz="0" w:space="0" w:color="auto"/>
            <w:left w:val="none" w:sz="0" w:space="0" w:color="auto"/>
            <w:bottom w:val="none" w:sz="0" w:space="0" w:color="auto"/>
            <w:right w:val="none" w:sz="0" w:space="0" w:color="auto"/>
          </w:divBdr>
        </w:div>
        <w:div w:id="1501239499">
          <w:marLeft w:val="284"/>
          <w:marRight w:val="0"/>
          <w:marTop w:val="0"/>
          <w:marBottom w:val="0"/>
          <w:divBdr>
            <w:top w:val="none" w:sz="0" w:space="0" w:color="auto"/>
            <w:left w:val="none" w:sz="0" w:space="0" w:color="auto"/>
            <w:bottom w:val="none" w:sz="0" w:space="0" w:color="auto"/>
            <w:right w:val="none" w:sz="0" w:space="0" w:color="auto"/>
          </w:divBdr>
        </w:div>
        <w:div w:id="543297921">
          <w:marLeft w:val="284"/>
          <w:marRight w:val="0"/>
          <w:marTop w:val="0"/>
          <w:marBottom w:val="0"/>
          <w:divBdr>
            <w:top w:val="none" w:sz="0" w:space="0" w:color="auto"/>
            <w:left w:val="none" w:sz="0" w:space="0" w:color="auto"/>
            <w:bottom w:val="none" w:sz="0" w:space="0" w:color="auto"/>
            <w:right w:val="none" w:sz="0" w:space="0" w:color="auto"/>
          </w:divBdr>
        </w:div>
        <w:div w:id="220872407">
          <w:marLeft w:val="284"/>
          <w:marRight w:val="0"/>
          <w:marTop w:val="0"/>
          <w:marBottom w:val="0"/>
          <w:divBdr>
            <w:top w:val="none" w:sz="0" w:space="0" w:color="auto"/>
            <w:left w:val="none" w:sz="0" w:space="0" w:color="auto"/>
            <w:bottom w:val="none" w:sz="0" w:space="0" w:color="auto"/>
            <w:right w:val="none" w:sz="0" w:space="0" w:color="auto"/>
          </w:divBdr>
        </w:div>
        <w:div w:id="1677490123">
          <w:marLeft w:val="284"/>
          <w:marRight w:val="0"/>
          <w:marTop w:val="0"/>
          <w:marBottom w:val="0"/>
          <w:divBdr>
            <w:top w:val="none" w:sz="0" w:space="0" w:color="auto"/>
            <w:left w:val="none" w:sz="0" w:space="0" w:color="auto"/>
            <w:bottom w:val="none" w:sz="0" w:space="0" w:color="auto"/>
            <w:right w:val="none" w:sz="0" w:space="0" w:color="auto"/>
          </w:divBdr>
        </w:div>
        <w:div w:id="1258490355">
          <w:marLeft w:val="851"/>
          <w:marRight w:val="0"/>
          <w:marTop w:val="0"/>
          <w:marBottom w:val="0"/>
          <w:divBdr>
            <w:top w:val="none" w:sz="0" w:space="0" w:color="auto"/>
            <w:left w:val="none" w:sz="0" w:space="0" w:color="auto"/>
            <w:bottom w:val="none" w:sz="0" w:space="0" w:color="auto"/>
            <w:right w:val="none" w:sz="0" w:space="0" w:color="auto"/>
          </w:divBdr>
        </w:div>
        <w:div w:id="1008292748">
          <w:marLeft w:val="851"/>
          <w:marRight w:val="0"/>
          <w:marTop w:val="0"/>
          <w:marBottom w:val="0"/>
          <w:divBdr>
            <w:top w:val="none" w:sz="0" w:space="0" w:color="auto"/>
            <w:left w:val="none" w:sz="0" w:space="0" w:color="auto"/>
            <w:bottom w:val="none" w:sz="0" w:space="0" w:color="auto"/>
            <w:right w:val="none" w:sz="0" w:space="0" w:color="auto"/>
          </w:divBdr>
        </w:div>
        <w:div w:id="1340742632">
          <w:marLeft w:val="851"/>
          <w:marRight w:val="0"/>
          <w:marTop w:val="0"/>
          <w:marBottom w:val="0"/>
          <w:divBdr>
            <w:top w:val="none" w:sz="0" w:space="0" w:color="auto"/>
            <w:left w:val="none" w:sz="0" w:space="0" w:color="auto"/>
            <w:bottom w:val="none" w:sz="0" w:space="0" w:color="auto"/>
            <w:right w:val="none" w:sz="0" w:space="0" w:color="auto"/>
          </w:divBdr>
        </w:div>
        <w:div w:id="637690421">
          <w:marLeft w:val="851"/>
          <w:marRight w:val="0"/>
          <w:marTop w:val="0"/>
          <w:marBottom w:val="0"/>
          <w:divBdr>
            <w:top w:val="none" w:sz="0" w:space="0" w:color="auto"/>
            <w:left w:val="none" w:sz="0" w:space="0" w:color="auto"/>
            <w:bottom w:val="none" w:sz="0" w:space="0" w:color="auto"/>
            <w:right w:val="none" w:sz="0" w:space="0" w:color="auto"/>
          </w:divBdr>
        </w:div>
        <w:div w:id="858129989">
          <w:marLeft w:val="284"/>
          <w:marRight w:val="0"/>
          <w:marTop w:val="0"/>
          <w:marBottom w:val="0"/>
          <w:divBdr>
            <w:top w:val="none" w:sz="0" w:space="0" w:color="auto"/>
            <w:left w:val="none" w:sz="0" w:space="0" w:color="auto"/>
            <w:bottom w:val="none" w:sz="0" w:space="0" w:color="auto"/>
            <w:right w:val="none" w:sz="0" w:space="0" w:color="auto"/>
          </w:divBdr>
        </w:div>
        <w:div w:id="311720496">
          <w:marLeft w:val="284"/>
          <w:marRight w:val="0"/>
          <w:marTop w:val="0"/>
          <w:marBottom w:val="0"/>
          <w:divBdr>
            <w:top w:val="none" w:sz="0" w:space="0" w:color="auto"/>
            <w:left w:val="none" w:sz="0" w:space="0" w:color="auto"/>
            <w:bottom w:val="none" w:sz="0" w:space="0" w:color="auto"/>
            <w:right w:val="none" w:sz="0" w:space="0" w:color="auto"/>
          </w:divBdr>
        </w:div>
        <w:div w:id="682827813">
          <w:marLeft w:val="284"/>
          <w:marRight w:val="0"/>
          <w:marTop w:val="0"/>
          <w:marBottom w:val="0"/>
          <w:divBdr>
            <w:top w:val="none" w:sz="0" w:space="0" w:color="auto"/>
            <w:left w:val="none" w:sz="0" w:space="0" w:color="auto"/>
            <w:bottom w:val="none" w:sz="0" w:space="0" w:color="auto"/>
            <w:right w:val="none" w:sz="0" w:space="0" w:color="auto"/>
          </w:divBdr>
        </w:div>
        <w:div w:id="1081945853">
          <w:marLeft w:val="284"/>
          <w:marRight w:val="0"/>
          <w:marTop w:val="0"/>
          <w:marBottom w:val="0"/>
          <w:divBdr>
            <w:top w:val="none" w:sz="0" w:space="0" w:color="auto"/>
            <w:left w:val="none" w:sz="0" w:space="0" w:color="auto"/>
            <w:bottom w:val="none" w:sz="0" w:space="0" w:color="auto"/>
            <w:right w:val="none" w:sz="0" w:space="0" w:color="auto"/>
          </w:divBdr>
        </w:div>
        <w:div w:id="982196844">
          <w:marLeft w:val="284"/>
          <w:marRight w:val="0"/>
          <w:marTop w:val="0"/>
          <w:marBottom w:val="0"/>
          <w:divBdr>
            <w:top w:val="none" w:sz="0" w:space="0" w:color="auto"/>
            <w:left w:val="none" w:sz="0" w:space="0" w:color="auto"/>
            <w:bottom w:val="none" w:sz="0" w:space="0" w:color="auto"/>
            <w:right w:val="none" w:sz="0" w:space="0" w:color="auto"/>
          </w:divBdr>
        </w:div>
        <w:div w:id="731196716">
          <w:marLeft w:val="284"/>
          <w:marRight w:val="0"/>
          <w:marTop w:val="0"/>
          <w:marBottom w:val="0"/>
          <w:divBdr>
            <w:top w:val="none" w:sz="0" w:space="0" w:color="auto"/>
            <w:left w:val="none" w:sz="0" w:space="0" w:color="auto"/>
            <w:bottom w:val="none" w:sz="0" w:space="0" w:color="auto"/>
            <w:right w:val="none" w:sz="0" w:space="0" w:color="auto"/>
          </w:divBdr>
        </w:div>
        <w:div w:id="320502426">
          <w:marLeft w:val="0"/>
          <w:marRight w:val="0"/>
          <w:marTop w:val="0"/>
          <w:marBottom w:val="0"/>
          <w:divBdr>
            <w:top w:val="none" w:sz="0" w:space="0" w:color="auto"/>
            <w:left w:val="none" w:sz="0" w:space="0" w:color="auto"/>
            <w:bottom w:val="none" w:sz="0" w:space="0" w:color="auto"/>
            <w:right w:val="none" w:sz="0" w:space="0" w:color="auto"/>
          </w:divBdr>
        </w:div>
      </w:divsChild>
    </w:div>
    <w:div w:id="289284430">
      <w:bodyDiv w:val="1"/>
      <w:marLeft w:val="0"/>
      <w:marRight w:val="0"/>
      <w:marTop w:val="0"/>
      <w:marBottom w:val="0"/>
      <w:divBdr>
        <w:top w:val="none" w:sz="0" w:space="0" w:color="auto"/>
        <w:left w:val="none" w:sz="0" w:space="0" w:color="auto"/>
        <w:bottom w:val="none" w:sz="0" w:space="0" w:color="auto"/>
        <w:right w:val="none" w:sz="0" w:space="0" w:color="auto"/>
      </w:divBdr>
    </w:div>
    <w:div w:id="526525607">
      <w:bodyDiv w:val="1"/>
      <w:marLeft w:val="0"/>
      <w:marRight w:val="0"/>
      <w:marTop w:val="0"/>
      <w:marBottom w:val="0"/>
      <w:divBdr>
        <w:top w:val="none" w:sz="0" w:space="0" w:color="auto"/>
        <w:left w:val="none" w:sz="0" w:space="0" w:color="auto"/>
        <w:bottom w:val="none" w:sz="0" w:space="0" w:color="auto"/>
        <w:right w:val="none" w:sz="0" w:space="0" w:color="auto"/>
      </w:divBdr>
      <w:divsChild>
        <w:div w:id="1112088600">
          <w:marLeft w:val="284"/>
          <w:marRight w:val="0"/>
          <w:marTop w:val="0"/>
          <w:marBottom w:val="0"/>
          <w:divBdr>
            <w:top w:val="none" w:sz="0" w:space="0" w:color="auto"/>
            <w:left w:val="none" w:sz="0" w:space="0" w:color="auto"/>
            <w:bottom w:val="none" w:sz="0" w:space="0" w:color="auto"/>
            <w:right w:val="none" w:sz="0" w:space="0" w:color="auto"/>
          </w:divBdr>
        </w:div>
        <w:div w:id="1272081833">
          <w:marLeft w:val="284"/>
          <w:marRight w:val="0"/>
          <w:marTop w:val="0"/>
          <w:marBottom w:val="0"/>
          <w:divBdr>
            <w:top w:val="none" w:sz="0" w:space="0" w:color="auto"/>
            <w:left w:val="none" w:sz="0" w:space="0" w:color="auto"/>
            <w:bottom w:val="none" w:sz="0" w:space="0" w:color="auto"/>
            <w:right w:val="none" w:sz="0" w:space="0" w:color="auto"/>
          </w:divBdr>
        </w:div>
        <w:div w:id="549075909">
          <w:marLeft w:val="284"/>
          <w:marRight w:val="0"/>
          <w:marTop w:val="0"/>
          <w:marBottom w:val="0"/>
          <w:divBdr>
            <w:top w:val="none" w:sz="0" w:space="0" w:color="auto"/>
            <w:left w:val="none" w:sz="0" w:space="0" w:color="auto"/>
            <w:bottom w:val="none" w:sz="0" w:space="0" w:color="auto"/>
            <w:right w:val="none" w:sz="0" w:space="0" w:color="auto"/>
          </w:divBdr>
        </w:div>
        <w:div w:id="329800349">
          <w:marLeft w:val="851"/>
          <w:marRight w:val="0"/>
          <w:marTop w:val="0"/>
          <w:marBottom w:val="0"/>
          <w:divBdr>
            <w:top w:val="none" w:sz="0" w:space="0" w:color="auto"/>
            <w:left w:val="none" w:sz="0" w:space="0" w:color="auto"/>
            <w:bottom w:val="none" w:sz="0" w:space="0" w:color="auto"/>
            <w:right w:val="none" w:sz="0" w:space="0" w:color="auto"/>
          </w:divBdr>
        </w:div>
        <w:div w:id="1475176476">
          <w:marLeft w:val="284"/>
          <w:marRight w:val="0"/>
          <w:marTop w:val="0"/>
          <w:marBottom w:val="0"/>
          <w:divBdr>
            <w:top w:val="none" w:sz="0" w:space="0" w:color="auto"/>
            <w:left w:val="none" w:sz="0" w:space="0" w:color="auto"/>
            <w:bottom w:val="none" w:sz="0" w:space="0" w:color="auto"/>
            <w:right w:val="none" w:sz="0" w:space="0" w:color="auto"/>
          </w:divBdr>
        </w:div>
        <w:div w:id="849374802">
          <w:marLeft w:val="284"/>
          <w:marRight w:val="0"/>
          <w:marTop w:val="0"/>
          <w:marBottom w:val="0"/>
          <w:divBdr>
            <w:top w:val="none" w:sz="0" w:space="0" w:color="auto"/>
            <w:left w:val="none" w:sz="0" w:space="0" w:color="auto"/>
            <w:bottom w:val="none" w:sz="0" w:space="0" w:color="auto"/>
            <w:right w:val="none" w:sz="0" w:space="0" w:color="auto"/>
          </w:divBdr>
        </w:div>
        <w:div w:id="1877963691">
          <w:marLeft w:val="284"/>
          <w:marRight w:val="0"/>
          <w:marTop w:val="0"/>
          <w:marBottom w:val="0"/>
          <w:divBdr>
            <w:top w:val="none" w:sz="0" w:space="0" w:color="auto"/>
            <w:left w:val="none" w:sz="0" w:space="0" w:color="auto"/>
            <w:bottom w:val="none" w:sz="0" w:space="0" w:color="auto"/>
            <w:right w:val="none" w:sz="0" w:space="0" w:color="auto"/>
          </w:divBdr>
        </w:div>
        <w:div w:id="189538114">
          <w:marLeft w:val="284"/>
          <w:marRight w:val="0"/>
          <w:marTop w:val="0"/>
          <w:marBottom w:val="0"/>
          <w:divBdr>
            <w:top w:val="none" w:sz="0" w:space="0" w:color="auto"/>
            <w:left w:val="none" w:sz="0" w:space="0" w:color="auto"/>
            <w:bottom w:val="none" w:sz="0" w:space="0" w:color="auto"/>
            <w:right w:val="none" w:sz="0" w:space="0" w:color="auto"/>
          </w:divBdr>
        </w:div>
        <w:div w:id="1221290292">
          <w:marLeft w:val="851"/>
          <w:marRight w:val="0"/>
          <w:marTop w:val="0"/>
          <w:marBottom w:val="0"/>
          <w:divBdr>
            <w:top w:val="none" w:sz="0" w:space="0" w:color="auto"/>
            <w:left w:val="none" w:sz="0" w:space="0" w:color="auto"/>
            <w:bottom w:val="none" w:sz="0" w:space="0" w:color="auto"/>
            <w:right w:val="none" w:sz="0" w:space="0" w:color="auto"/>
          </w:divBdr>
        </w:div>
        <w:div w:id="625159496">
          <w:marLeft w:val="851"/>
          <w:marRight w:val="0"/>
          <w:marTop w:val="0"/>
          <w:marBottom w:val="0"/>
          <w:divBdr>
            <w:top w:val="none" w:sz="0" w:space="0" w:color="auto"/>
            <w:left w:val="none" w:sz="0" w:space="0" w:color="auto"/>
            <w:bottom w:val="none" w:sz="0" w:space="0" w:color="auto"/>
            <w:right w:val="none" w:sz="0" w:space="0" w:color="auto"/>
          </w:divBdr>
        </w:div>
        <w:div w:id="851605001">
          <w:marLeft w:val="851"/>
          <w:marRight w:val="0"/>
          <w:marTop w:val="0"/>
          <w:marBottom w:val="0"/>
          <w:divBdr>
            <w:top w:val="none" w:sz="0" w:space="0" w:color="auto"/>
            <w:left w:val="none" w:sz="0" w:space="0" w:color="auto"/>
            <w:bottom w:val="none" w:sz="0" w:space="0" w:color="auto"/>
            <w:right w:val="none" w:sz="0" w:space="0" w:color="auto"/>
          </w:divBdr>
        </w:div>
        <w:div w:id="1868593285">
          <w:marLeft w:val="851"/>
          <w:marRight w:val="0"/>
          <w:marTop w:val="0"/>
          <w:marBottom w:val="0"/>
          <w:divBdr>
            <w:top w:val="none" w:sz="0" w:space="0" w:color="auto"/>
            <w:left w:val="none" w:sz="0" w:space="0" w:color="auto"/>
            <w:bottom w:val="none" w:sz="0" w:space="0" w:color="auto"/>
            <w:right w:val="none" w:sz="0" w:space="0" w:color="auto"/>
          </w:divBdr>
        </w:div>
        <w:div w:id="722797968">
          <w:marLeft w:val="284"/>
          <w:marRight w:val="0"/>
          <w:marTop w:val="0"/>
          <w:marBottom w:val="0"/>
          <w:divBdr>
            <w:top w:val="none" w:sz="0" w:space="0" w:color="auto"/>
            <w:left w:val="none" w:sz="0" w:space="0" w:color="auto"/>
            <w:bottom w:val="none" w:sz="0" w:space="0" w:color="auto"/>
            <w:right w:val="none" w:sz="0" w:space="0" w:color="auto"/>
          </w:divBdr>
        </w:div>
        <w:div w:id="1740637700">
          <w:marLeft w:val="284"/>
          <w:marRight w:val="0"/>
          <w:marTop w:val="0"/>
          <w:marBottom w:val="0"/>
          <w:divBdr>
            <w:top w:val="none" w:sz="0" w:space="0" w:color="auto"/>
            <w:left w:val="none" w:sz="0" w:space="0" w:color="auto"/>
            <w:bottom w:val="none" w:sz="0" w:space="0" w:color="auto"/>
            <w:right w:val="none" w:sz="0" w:space="0" w:color="auto"/>
          </w:divBdr>
        </w:div>
        <w:div w:id="1404985895">
          <w:marLeft w:val="284"/>
          <w:marRight w:val="0"/>
          <w:marTop w:val="0"/>
          <w:marBottom w:val="0"/>
          <w:divBdr>
            <w:top w:val="none" w:sz="0" w:space="0" w:color="auto"/>
            <w:left w:val="none" w:sz="0" w:space="0" w:color="auto"/>
            <w:bottom w:val="none" w:sz="0" w:space="0" w:color="auto"/>
            <w:right w:val="none" w:sz="0" w:space="0" w:color="auto"/>
          </w:divBdr>
        </w:div>
        <w:div w:id="392966315">
          <w:marLeft w:val="284"/>
          <w:marRight w:val="0"/>
          <w:marTop w:val="0"/>
          <w:marBottom w:val="0"/>
          <w:divBdr>
            <w:top w:val="none" w:sz="0" w:space="0" w:color="auto"/>
            <w:left w:val="none" w:sz="0" w:space="0" w:color="auto"/>
            <w:bottom w:val="none" w:sz="0" w:space="0" w:color="auto"/>
            <w:right w:val="none" w:sz="0" w:space="0" w:color="auto"/>
          </w:divBdr>
        </w:div>
        <w:div w:id="354890503">
          <w:marLeft w:val="284"/>
          <w:marRight w:val="0"/>
          <w:marTop w:val="0"/>
          <w:marBottom w:val="0"/>
          <w:divBdr>
            <w:top w:val="none" w:sz="0" w:space="0" w:color="auto"/>
            <w:left w:val="none" w:sz="0" w:space="0" w:color="auto"/>
            <w:bottom w:val="none" w:sz="0" w:space="0" w:color="auto"/>
            <w:right w:val="none" w:sz="0" w:space="0" w:color="auto"/>
          </w:divBdr>
        </w:div>
        <w:div w:id="805706835">
          <w:marLeft w:val="284"/>
          <w:marRight w:val="0"/>
          <w:marTop w:val="0"/>
          <w:marBottom w:val="0"/>
          <w:divBdr>
            <w:top w:val="none" w:sz="0" w:space="0" w:color="auto"/>
            <w:left w:val="none" w:sz="0" w:space="0" w:color="auto"/>
            <w:bottom w:val="none" w:sz="0" w:space="0" w:color="auto"/>
            <w:right w:val="none" w:sz="0" w:space="0" w:color="auto"/>
          </w:divBdr>
        </w:div>
        <w:div w:id="980689860">
          <w:marLeft w:val="0"/>
          <w:marRight w:val="0"/>
          <w:marTop w:val="0"/>
          <w:marBottom w:val="0"/>
          <w:divBdr>
            <w:top w:val="none" w:sz="0" w:space="0" w:color="auto"/>
            <w:left w:val="none" w:sz="0" w:space="0" w:color="auto"/>
            <w:bottom w:val="none" w:sz="0" w:space="0" w:color="auto"/>
            <w:right w:val="none" w:sz="0" w:space="0" w:color="auto"/>
          </w:divBdr>
        </w:div>
      </w:divsChild>
    </w:div>
    <w:div w:id="928123339">
      <w:bodyDiv w:val="1"/>
      <w:marLeft w:val="0"/>
      <w:marRight w:val="0"/>
      <w:marTop w:val="0"/>
      <w:marBottom w:val="0"/>
      <w:divBdr>
        <w:top w:val="none" w:sz="0" w:space="0" w:color="auto"/>
        <w:left w:val="none" w:sz="0" w:space="0" w:color="auto"/>
        <w:bottom w:val="none" w:sz="0" w:space="0" w:color="auto"/>
        <w:right w:val="none" w:sz="0" w:space="0" w:color="auto"/>
      </w:divBdr>
      <w:divsChild>
        <w:div w:id="1472090595">
          <w:marLeft w:val="567"/>
          <w:marRight w:val="0"/>
          <w:marTop w:val="0"/>
          <w:marBottom w:val="0"/>
          <w:divBdr>
            <w:top w:val="none" w:sz="0" w:space="0" w:color="auto"/>
            <w:left w:val="none" w:sz="0" w:space="0" w:color="auto"/>
            <w:bottom w:val="none" w:sz="0" w:space="0" w:color="auto"/>
            <w:right w:val="none" w:sz="0" w:space="0" w:color="auto"/>
          </w:divBdr>
        </w:div>
        <w:div w:id="97725201">
          <w:marLeft w:val="284"/>
          <w:marRight w:val="0"/>
          <w:marTop w:val="0"/>
          <w:marBottom w:val="0"/>
          <w:divBdr>
            <w:top w:val="none" w:sz="0" w:space="0" w:color="auto"/>
            <w:left w:val="none" w:sz="0" w:space="0" w:color="auto"/>
            <w:bottom w:val="none" w:sz="0" w:space="0" w:color="auto"/>
            <w:right w:val="none" w:sz="0" w:space="0" w:color="auto"/>
          </w:divBdr>
        </w:div>
        <w:div w:id="799685439">
          <w:marLeft w:val="284"/>
          <w:marRight w:val="0"/>
          <w:marTop w:val="0"/>
          <w:marBottom w:val="0"/>
          <w:divBdr>
            <w:top w:val="none" w:sz="0" w:space="0" w:color="auto"/>
            <w:left w:val="none" w:sz="0" w:space="0" w:color="auto"/>
            <w:bottom w:val="none" w:sz="0" w:space="0" w:color="auto"/>
            <w:right w:val="none" w:sz="0" w:space="0" w:color="auto"/>
          </w:divBdr>
        </w:div>
        <w:div w:id="212546667">
          <w:marLeft w:val="284"/>
          <w:marRight w:val="0"/>
          <w:marTop w:val="0"/>
          <w:marBottom w:val="0"/>
          <w:divBdr>
            <w:top w:val="none" w:sz="0" w:space="0" w:color="auto"/>
            <w:left w:val="none" w:sz="0" w:space="0" w:color="auto"/>
            <w:bottom w:val="none" w:sz="0" w:space="0" w:color="auto"/>
            <w:right w:val="none" w:sz="0" w:space="0" w:color="auto"/>
          </w:divBdr>
        </w:div>
        <w:div w:id="216160634">
          <w:marLeft w:val="284"/>
          <w:marRight w:val="0"/>
          <w:marTop w:val="0"/>
          <w:marBottom w:val="0"/>
          <w:divBdr>
            <w:top w:val="none" w:sz="0" w:space="0" w:color="auto"/>
            <w:left w:val="none" w:sz="0" w:space="0" w:color="auto"/>
            <w:bottom w:val="none" w:sz="0" w:space="0" w:color="auto"/>
            <w:right w:val="none" w:sz="0" w:space="0" w:color="auto"/>
          </w:divBdr>
        </w:div>
        <w:div w:id="1125394714">
          <w:marLeft w:val="284"/>
          <w:marRight w:val="0"/>
          <w:marTop w:val="0"/>
          <w:marBottom w:val="0"/>
          <w:divBdr>
            <w:top w:val="none" w:sz="0" w:space="0" w:color="auto"/>
            <w:left w:val="none" w:sz="0" w:space="0" w:color="auto"/>
            <w:bottom w:val="none" w:sz="0" w:space="0" w:color="auto"/>
            <w:right w:val="none" w:sz="0" w:space="0" w:color="auto"/>
          </w:divBdr>
        </w:div>
        <w:div w:id="1557929506">
          <w:marLeft w:val="284"/>
          <w:marRight w:val="0"/>
          <w:marTop w:val="0"/>
          <w:marBottom w:val="0"/>
          <w:divBdr>
            <w:top w:val="none" w:sz="0" w:space="0" w:color="auto"/>
            <w:left w:val="none" w:sz="0" w:space="0" w:color="auto"/>
            <w:bottom w:val="none" w:sz="0" w:space="0" w:color="auto"/>
            <w:right w:val="none" w:sz="0" w:space="0" w:color="auto"/>
          </w:divBdr>
        </w:div>
        <w:div w:id="272783613">
          <w:marLeft w:val="284"/>
          <w:marRight w:val="0"/>
          <w:marTop w:val="0"/>
          <w:marBottom w:val="0"/>
          <w:divBdr>
            <w:top w:val="none" w:sz="0" w:space="0" w:color="auto"/>
            <w:left w:val="none" w:sz="0" w:space="0" w:color="auto"/>
            <w:bottom w:val="none" w:sz="0" w:space="0" w:color="auto"/>
            <w:right w:val="none" w:sz="0" w:space="0" w:color="auto"/>
          </w:divBdr>
        </w:div>
        <w:div w:id="1996496062">
          <w:marLeft w:val="284"/>
          <w:marRight w:val="0"/>
          <w:marTop w:val="0"/>
          <w:marBottom w:val="0"/>
          <w:divBdr>
            <w:top w:val="none" w:sz="0" w:space="0" w:color="auto"/>
            <w:left w:val="none" w:sz="0" w:space="0" w:color="auto"/>
            <w:bottom w:val="none" w:sz="0" w:space="0" w:color="auto"/>
            <w:right w:val="none" w:sz="0" w:space="0" w:color="auto"/>
          </w:divBdr>
        </w:div>
        <w:div w:id="1188370870">
          <w:marLeft w:val="284"/>
          <w:marRight w:val="0"/>
          <w:marTop w:val="0"/>
          <w:marBottom w:val="0"/>
          <w:divBdr>
            <w:top w:val="none" w:sz="0" w:space="0" w:color="auto"/>
            <w:left w:val="none" w:sz="0" w:space="0" w:color="auto"/>
            <w:bottom w:val="none" w:sz="0" w:space="0" w:color="auto"/>
            <w:right w:val="none" w:sz="0" w:space="0" w:color="auto"/>
          </w:divBdr>
        </w:div>
        <w:div w:id="1637366933">
          <w:marLeft w:val="567"/>
          <w:marRight w:val="0"/>
          <w:marTop w:val="0"/>
          <w:marBottom w:val="0"/>
          <w:divBdr>
            <w:top w:val="none" w:sz="0" w:space="0" w:color="auto"/>
            <w:left w:val="none" w:sz="0" w:space="0" w:color="auto"/>
            <w:bottom w:val="none" w:sz="0" w:space="0" w:color="auto"/>
            <w:right w:val="none" w:sz="0" w:space="0" w:color="auto"/>
          </w:divBdr>
        </w:div>
        <w:div w:id="1225410014">
          <w:marLeft w:val="284"/>
          <w:marRight w:val="0"/>
          <w:marTop w:val="0"/>
          <w:marBottom w:val="0"/>
          <w:divBdr>
            <w:top w:val="none" w:sz="0" w:space="0" w:color="auto"/>
            <w:left w:val="none" w:sz="0" w:space="0" w:color="auto"/>
            <w:bottom w:val="none" w:sz="0" w:space="0" w:color="auto"/>
            <w:right w:val="none" w:sz="0" w:space="0" w:color="auto"/>
          </w:divBdr>
        </w:div>
        <w:div w:id="1931621598">
          <w:marLeft w:val="284"/>
          <w:marRight w:val="0"/>
          <w:marTop w:val="0"/>
          <w:marBottom w:val="0"/>
          <w:divBdr>
            <w:top w:val="none" w:sz="0" w:space="0" w:color="auto"/>
            <w:left w:val="none" w:sz="0" w:space="0" w:color="auto"/>
            <w:bottom w:val="none" w:sz="0" w:space="0" w:color="auto"/>
            <w:right w:val="none" w:sz="0" w:space="0" w:color="auto"/>
          </w:divBdr>
        </w:div>
        <w:div w:id="773748174">
          <w:marLeft w:val="567"/>
          <w:marRight w:val="0"/>
          <w:marTop w:val="0"/>
          <w:marBottom w:val="0"/>
          <w:divBdr>
            <w:top w:val="none" w:sz="0" w:space="0" w:color="auto"/>
            <w:left w:val="none" w:sz="0" w:space="0" w:color="auto"/>
            <w:bottom w:val="none" w:sz="0" w:space="0" w:color="auto"/>
            <w:right w:val="none" w:sz="0" w:space="0" w:color="auto"/>
          </w:divBdr>
        </w:div>
        <w:div w:id="257754459">
          <w:marLeft w:val="567"/>
          <w:marRight w:val="0"/>
          <w:marTop w:val="0"/>
          <w:marBottom w:val="0"/>
          <w:divBdr>
            <w:top w:val="none" w:sz="0" w:space="0" w:color="auto"/>
            <w:left w:val="none" w:sz="0" w:space="0" w:color="auto"/>
            <w:bottom w:val="none" w:sz="0" w:space="0" w:color="auto"/>
            <w:right w:val="none" w:sz="0" w:space="0" w:color="auto"/>
          </w:divBdr>
        </w:div>
        <w:div w:id="161707580">
          <w:marLeft w:val="567"/>
          <w:marRight w:val="0"/>
          <w:marTop w:val="0"/>
          <w:marBottom w:val="0"/>
          <w:divBdr>
            <w:top w:val="none" w:sz="0" w:space="0" w:color="auto"/>
            <w:left w:val="none" w:sz="0" w:space="0" w:color="auto"/>
            <w:bottom w:val="none" w:sz="0" w:space="0" w:color="auto"/>
            <w:right w:val="none" w:sz="0" w:space="0" w:color="auto"/>
          </w:divBdr>
        </w:div>
        <w:div w:id="16392683">
          <w:marLeft w:val="284"/>
          <w:marRight w:val="0"/>
          <w:marTop w:val="0"/>
          <w:marBottom w:val="0"/>
          <w:divBdr>
            <w:top w:val="none" w:sz="0" w:space="0" w:color="auto"/>
            <w:left w:val="none" w:sz="0" w:space="0" w:color="auto"/>
            <w:bottom w:val="none" w:sz="0" w:space="0" w:color="auto"/>
            <w:right w:val="none" w:sz="0" w:space="0" w:color="auto"/>
          </w:divBdr>
        </w:div>
        <w:div w:id="1017540697">
          <w:marLeft w:val="284"/>
          <w:marRight w:val="0"/>
          <w:marTop w:val="0"/>
          <w:marBottom w:val="0"/>
          <w:divBdr>
            <w:top w:val="none" w:sz="0" w:space="0" w:color="auto"/>
            <w:left w:val="none" w:sz="0" w:space="0" w:color="auto"/>
            <w:bottom w:val="none" w:sz="0" w:space="0" w:color="auto"/>
            <w:right w:val="none" w:sz="0" w:space="0" w:color="auto"/>
          </w:divBdr>
        </w:div>
      </w:divsChild>
    </w:div>
    <w:div w:id="1733501869">
      <w:bodyDiv w:val="1"/>
      <w:marLeft w:val="0"/>
      <w:marRight w:val="0"/>
      <w:marTop w:val="0"/>
      <w:marBottom w:val="0"/>
      <w:divBdr>
        <w:top w:val="none" w:sz="0" w:space="0" w:color="auto"/>
        <w:left w:val="none" w:sz="0" w:space="0" w:color="auto"/>
        <w:bottom w:val="none" w:sz="0" w:space="0" w:color="auto"/>
        <w:right w:val="none" w:sz="0" w:space="0" w:color="auto"/>
      </w:divBdr>
      <w:divsChild>
        <w:div w:id="971059111">
          <w:marLeft w:val="810"/>
          <w:marRight w:val="0"/>
          <w:marTop w:val="0"/>
          <w:marBottom w:val="0"/>
          <w:divBdr>
            <w:top w:val="none" w:sz="0" w:space="0" w:color="auto"/>
            <w:left w:val="none" w:sz="0" w:space="0" w:color="auto"/>
            <w:bottom w:val="none" w:sz="0" w:space="0" w:color="auto"/>
            <w:right w:val="none" w:sz="0" w:space="0" w:color="auto"/>
          </w:divBdr>
        </w:div>
        <w:div w:id="894656878">
          <w:marLeft w:val="81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d.wikipedia.org/wiki/Pedagang"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id.wikipedia.org/w/index.php?title=Mubaligh&amp;action=edit&amp;redlink=1"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d.wikipedia.org/wiki/Indonesia"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id.wikipedia.org/w/index.php?title=Mubaligh&amp;action=edit&amp;redlink=1"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id.wikipedia.org/wiki/Dakwah"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DC4C9F-9E51-4FCF-9F7E-13B98A94C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449</TotalTime>
  <Pages>39</Pages>
  <Words>5441</Words>
  <Characters>31018</Characters>
  <Application>Microsoft Office Word</Application>
  <DocSecurity>0</DocSecurity>
  <Lines>258</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kiki fajri</dc:creator>
  <cp:keywords/>
  <dc:description/>
  <cp:lastModifiedBy>TIKNORENT</cp:lastModifiedBy>
  <cp:revision>27</cp:revision>
  <cp:lastPrinted>2018-11-19T10:38:00Z</cp:lastPrinted>
  <dcterms:created xsi:type="dcterms:W3CDTF">2018-07-03T19:35:00Z</dcterms:created>
  <dcterms:modified xsi:type="dcterms:W3CDTF">2018-11-19T10:38:00Z</dcterms:modified>
</cp:coreProperties>
</file>