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51" w:rsidRDefault="00F10F1D" w:rsidP="00F10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7AE">
        <w:rPr>
          <w:rFonts w:ascii="Times New Roman" w:hAnsi="Times New Roman" w:cs="Times New Roman"/>
          <w:b/>
          <w:bCs/>
          <w:sz w:val="28"/>
          <w:szCs w:val="28"/>
        </w:rPr>
        <w:t xml:space="preserve">DAFTAR </w:t>
      </w:r>
      <w:bookmarkStart w:id="0" w:name="_GoBack"/>
      <w:bookmarkEnd w:id="0"/>
      <w:r w:rsidRPr="006007AE">
        <w:rPr>
          <w:rFonts w:ascii="Times New Roman" w:hAnsi="Times New Roman" w:cs="Times New Roman"/>
          <w:b/>
          <w:bCs/>
          <w:sz w:val="28"/>
          <w:szCs w:val="28"/>
        </w:rPr>
        <w:t>PUSTAKA</w:t>
      </w:r>
    </w:p>
    <w:p w:rsidR="00B95050" w:rsidRDefault="00B95050" w:rsidP="00F10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E36" w:rsidRDefault="00952E36" w:rsidP="00F10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BFE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 A</w:t>
      </w:r>
      <w:r w:rsidR="00952E36" w:rsidRPr="00B95050">
        <w:rPr>
          <w:rFonts w:ascii="Times New Roman" w:hAnsi="Times New Roman" w:cs="Times New Roman"/>
          <w:sz w:val="24"/>
          <w:szCs w:val="24"/>
        </w:rPr>
        <w:t>l-Amir Syamsudin. 1993</w:t>
      </w:r>
      <w:r w:rsidR="00F92809">
        <w:rPr>
          <w:rFonts w:ascii="Times New Roman" w:hAnsi="Times New Roman" w:cs="Times New Roman"/>
          <w:i/>
          <w:sz w:val="24"/>
          <w:szCs w:val="24"/>
        </w:rPr>
        <w:t>. Al-Fikr A</w:t>
      </w:r>
      <w:r w:rsidR="00952E36" w:rsidRPr="00B95050">
        <w:rPr>
          <w:rFonts w:ascii="Times New Roman" w:hAnsi="Times New Roman" w:cs="Times New Roman"/>
          <w:i/>
          <w:sz w:val="24"/>
          <w:szCs w:val="24"/>
        </w:rPr>
        <w:t>l-Tar</w:t>
      </w:r>
      <w:r>
        <w:rPr>
          <w:rFonts w:ascii="Times New Roman" w:hAnsi="Times New Roman" w:cs="Times New Roman"/>
          <w:i/>
          <w:sz w:val="24"/>
          <w:szCs w:val="24"/>
        </w:rPr>
        <w:t>bawy dan Ibnu Khaldun waa Ibnu A</w:t>
      </w:r>
      <w:r w:rsidR="00952E36" w:rsidRPr="00B95050">
        <w:rPr>
          <w:rFonts w:ascii="Times New Roman" w:hAnsi="Times New Roman" w:cs="Times New Roman"/>
          <w:i/>
          <w:sz w:val="24"/>
          <w:szCs w:val="24"/>
        </w:rPr>
        <w:t xml:space="preserve">l-Azraq. </w:t>
      </w:r>
      <w:r w:rsidR="00952E36" w:rsidRPr="00B95050">
        <w:rPr>
          <w:rFonts w:ascii="Times New Roman" w:hAnsi="Times New Roman" w:cs="Times New Roman"/>
          <w:sz w:val="24"/>
          <w:szCs w:val="24"/>
        </w:rPr>
        <w:t>Bairut : Darul Iqro.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BFE" w:rsidRPr="00B95050" w:rsidRDefault="00966A6E" w:rsidP="00B950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Ahmad </w:t>
      </w:r>
      <w:r w:rsidR="00AF1BFE" w:rsidRPr="00B95050">
        <w:rPr>
          <w:rFonts w:ascii="Times New Roman" w:hAnsi="Times New Roman" w:cs="Times New Roman"/>
          <w:sz w:val="24"/>
          <w:szCs w:val="24"/>
        </w:rPr>
        <w:t xml:space="preserve">Samana. 1994.  </w:t>
      </w:r>
      <w:r w:rsidR="00AF1BFE" w:rsidRPr="00B95050">
        <w:rPr>
          <w:rFonts w:ascii="Times New Roman" w:hAnsi="Times New Roman" w:cs="Times New Roman"/>
          <w:i/>
          <w:iCs/>
          <w:sz w:val="24"/>
          <w:szCs w:val="24"/>
        </w:rPr>
        <w:t xml:space="preserve">Profesionalime Keguruan. </w:t>
      </w:r>
      <w:r w:rsidR="00AF1BFE" w:rsidRPr="00B95050">
        <w:rPr>
          <w:rFonts w:ascii="Times New Roman" w:hAnsi="Times New Roman" w:cs="Times New Roman"/>
          <w:sz w:val="24"/>
          <w:szCs w:val="24"/>
        </w:rPr>
        <w:t>Jogakarta : Kanisius.</w:t>
      </w:r>
    </w:p>
    <w:p w:rsidR="00966A6E" w:rsidRDefault="00966A6E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Ahmad Sunarto DKK.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Terjemah Shahih Bukha</w:t>
      </w:r>
      <w:r w:rsidRPr="00F92809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B95050">
        <w:rPr>
          <w:rFonts w:ascii="Times New Roman" w:hAnsi="Times New Roman" w:cs="Times New Roman"/>
          <w:sz w:val="24"/>
          <w:szCs w:val="24"/>
        </w:rPr>
        <w:t xml:space="preserve">. Semarang : CV. </w:t>
      </w:r>
      <w:r w:rsidR="00C077E0">
        <w:rPr>
          <w:rFonts w:ascii="Times New Roman" w:hAnsi="Times New Roman" w:cs="Times New Roman"/>
          <w:sz w:val="24"/>
          <w:szCs w:val="24"/>
        </w:rPr>
        <w:t>Asy-S</w:t>
      </w:r>
      <w:r w:rsidRPr="00B95050">
        <w:rPr>
          <w:rFonts w:ascii="Times New Roman" w:hAnsi="Times New Roman" w:cs="Times New Roman"/>
          <w:sz w:val="24"/>
          <w:szCs w:val="24"/>
        </w:rPr>
        <w:t>yifa’.Nomor  Hadist, 6015.</w:t>
      </w:r>
    </w:p>
    <w:p w:rsidR="00C077E0" w:rsidRPr="00B95050" w:rsidRDefault="00C077E0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22CB" w:rsidRDefault="007914B0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Al-Munawar, Said Agil Husin. 2002. 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Al-Qur’an Membangun Tradisi Kesalehan Hakiki</w:t>
      </w:r>
      <w:r w:rsidR="00C077E0">
        <w:rPr>
          <w:rFonts w:ascii="Times New Roman" w:hAnsi="Times New Roman" w:cs="Times New Roman"/>
          <w:sz w:val="24"/>
          <w:szCs w:val="24"/>
        </w:rPr>
        <w:t>, Jakarta : Ciputat Press.</w:t>
      </w:r>
    </w:p>
    <w:p w:rsidR="00C077E0" w:rsidRPr="00B95050" w:rsidRDefault="00C077E0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914B0" w:rsidRDefault="007914B0" w:rsidP="00A93D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Al-Qur’an dan Terjemah</w:t>
      </w:r>
      <w:r w:rsidR="00F92809">
        <w:rPr>
          <w:rFonts w:ascii="Times New Roman" w:hAnsi="Times New Roman" w:cs="Times New Roman"/>
          <w:sz w:val="24"/>
          <w:szCs w:val="24"/>
        </w:rPr>
        <w:t>annya</w:t>
      </w:r>
      <w:r w:rsidRPr="00B95050">
        <w:rPr>
          <w:rFonts w:ascii="Times New Roman" w:hAnsi="Times New Roman" w:cs="Times New Roman"/>
          <w:sz w:val="24"/>
          <w:szCs w:val="24"/>
        </w:rPr>
        <w:t>. 2006. Departement Agama RI. Kudus : Menara Kudus.</w:t>
      </w:r>
    </w:p>
    <w:p w:rsidR="00A93D0D" w:rsidRPr="00B95050" w:rsidRDefault="00A93D0D" w:rsidP="00A93D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A2B" w:rsidRDefault="007914B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Ajar, </w:t>
      </w:r>
      <w:r w:rsidR="00192A2B" w:rsidRPr="00B95050">
        <w:rPr>
          <w:rFonts w:ascii="Times New Roman" w:hAnsi="Times New Roman" w:cs="Times New Roman"/>
          <w:sz w:val="24"/>
          <w:szCs w:val="24"/>
        </w:rPr>
        <w:t>Bahan. 2010</w:t>
      </w:r>
      <w:r w:rsidR="00192A2B" w:rsidRPr="00B95050">
        <w:rPr>
          <w:rFonts w:ascii="Times New Roman" w:hAnsi="Times New Roman" w:cs="Times New Roman"/>
          <w:i/>
          <w:iCs/>
          <w:sz w:val="24"/>
          <w:szCs w:val="24"/>
        </w:rPr>
        <w:t>. Pengembangan Wawasan Profesi Guru dal</w:t>
      </w:r>
      <w:r w:rsidR="00C077E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92A2B" w:rsidRPr="00B95050">
        <w:rPr>
          <w:rFonts w:ascii="Times New Roman" w:hAnsi="Times New Roman" w:cs="Times New Roman"/>
          <w:i/>
          <w:iCs/>
          <w:sz w:val="24"/>
          <w:szCs w:val="24"/>
        </w:rPr>
        <w:t>m Program dan Latihan Profesi Guru.</w:t>
      </w:r>
      <w:r w:rsidR="00192A2B" w:rsidRPr="00B95050">
        <w:rPr>
          <w:rFonts w:ascii="Times New Roman" w:hAnsi="Times New Roman" w:cs="Times New Roman"/>
          <w:sz w:val="24"/>
          <w:szCs w:val="24"/>
        </w:rPr>
        <w:t xml:space="preserve"> Bandung Persada Press.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2E36" w:rsidRPr="00B95050" w:rsidRDefault="00952E36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Aminuddin. 1996.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Pendidikan Agama Islam</w:t>
      </w:r>
      <w:r w:rsidRPr="00B95050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192A2B" w:rsidRPr="00B95050" w:rsidRDefault="00192A2B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Arifin. 1987.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Islam dan Pendidikan</w:t>
      </w:r>
      <w:r w:rsidRPr="00B95050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192A2B" w:rsidRDefault="009431E3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Asyraf Ali,</w:t>
      </w:r>
      <w:r w:rsidR="00192A2B" w:rsidRPr="00B95050">
        <w:rPr>
          <w:rFonts w:ascii="Times New Roman" w:hAnsi="Times New Roman" w:cs="Times New Roman"/>
          <w:sz w:val="24"/>
          <w:szCs w:val="24"/>
        </w:rPr>
        <w:t xml:space="preserve"> Husain Sajjad. </w:t>
      </w:r>
      <w:r w:rsidR="00192A2B" w:rsidRPr="00B95050">
        <w:rPr>
          <w:rFonts w:ascii="Times New Roman" w:hAnsi="Times New Roman" w:cs="Times New Roman"/>
          <w:i/>
          <w:iCs/>
          <w:sz w:val="24"/>
          <w:szCs w:val="24"/>
        </w:rPr>
        <w:t>Menyongsong Keruntuhan Pendidikan Islam</w:t>
      </w:r>
      <w:r w:rsidR="00C077E0">
        <w:rPr>
          <w:rFonts w:ascii="Times New Roman" w:hAnsi="Times New Roman" w:cs="Times New Roman"/>
          <w:sz w:val="24"/>
          <w:szCs w:val="24"/>
        </w:rPr>
        <w:t>. Bandung</w:t>
      </w:r>
      <w:r w:rsidR="00192A2B" w:rsidRPr="00B95050">
        <w:rPr>
          <w:rFonts w:ascii="Times New Roman" w:hAnsi="Times New Roman" w:cs="Times New Roman"/>
          <w:sz w:val="24"/>
          <w:szCs w:val="24"/>
        </w:rPr>
        <w:t>: Risalah Pers.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A2B" w:rsidRDefault="00192A2B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Bafadal</w:t>
      </w:r>
      <w:r w:rsidR="009431E3" w:rsidRPr="00B95050">
        <w:rPr>
          <w:rFonts w:ascii="Times New Roman" w:hAnsi="Times New Roman" w:cs="Times New Roman"/>
          <w:sz w:val="24"/>
          <w:szCs w:val="24"/>
        </w:rPr>
        <w:t xml:space="preserve">, </w:t>
      </w:r>
      <w:r w:rsidRPr="00B95050">
        <w:rPr>
          <w:rFonts w:ascii="Times New Roman" w:hAnsi="Times New Roman" w:cs="Times New Roman"/>
          <w:sz w:val="24"/>
          <w:szCs w:val="24"/>
        </w:rPr>
        <w:t xml:space="preserve">Ibrahim. 2003. 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Peningkatan Profesional Guru Sekolah Dasar</w:t>
      </w:r>
      <w:r w:rsidRPr="00B95050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A2B" w:rsidRDefault="00192A2B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Bungin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Burhan. 2008.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Pendekatan Kualitatif</w:t>
      </w:r>
      <w:r w:rsidRPr="00B95050">
        <w:rPr>
          <w:rFonts w:ascii="Times New Roman" w:hAnsi="Times New Roman" w:cs="Times New Roman"/>
          <w:sz w:val="24"/>
          <w:szCs w:val="24"/>
        </w:rPr>
        <w:t>. Jakarta : Kencana Prenada Media Group.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6A6E" w:rsidRDefault="00966A6E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Dorren, Shantz. 1996.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Profesionalism and School Leadership</w:t>
      </w:r>
      <w:r w:rsidRPr="00B95050">
        <w:rPr>
          <w:rFonts w:ascii="Times New Roman" w:hAnsi="Times New Roman" w:cs="Times New Roman"/>
          <w:sz w:val="24"/>
          <w:szCs w:val="24"/>
        </w:rPr>
        <w:t>. Jakarta : Sinar Baru.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A2B" w:rsidRPr="00B95050" w:rsidRDefault="00192A2B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Drajat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Zakiyah. 1970.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Ilmu Jiwa Agama</w:t>
      </w:r>
      <w:r w:rsidRPr="00B95050">
        <w:rPr>
          <w:rFonts w:ascii="Times New Roman" w:hAnsi="Times New Roman" w:cs="Times New Roman"/>
          <w:sz w:val="24"/>
          <w:szCs w:val="24"/>
        </w:rPr>
        <w:t>. Jakarta : Bulan Bintang.</w:t>
      </w:r>
    </w:p>
    <w:p w:rsidR="00192A2B" w:rsidRDefault="00192A2B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Drajat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Zakiyah. 1996.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Peran Agama dalam Kesehatan Mental</w:t>
      </w:r>
      <w:r w:rsidRPr="00B95050">
        <w:rPr>
          <w:rFonts w:ascii="Times New Roman" w:hAnsi="Times New Roman" w:cs="Times New Roman"/>
          <w:sz w:val="24"/>
          <w:szCs w:val="24"/>
        </w:rPr>
        <w:t>. Jakarta : Gunung Agung.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2A2B" w:rsidRPr="00B95050" w:rsidRDefault="00192A2B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Djalal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Abdul. 2000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. Ulumul Qur’an</w:t>
      </w:r>
      <w:r w:rsidRPr="00B95050">
        <w:rPr>
          <w:rFonts w:ascii="Times New Roman" w:hAnsi="Times New Roman" w:cs="Times New Roman"/>
          <w:sz w:val="24"/>
          <w:szCs w:val="24"/>
        </w:rPr>
        <w:t>. Surabaya : Dunia Ilmu.</w:t>
      </w:r>
    </w:p>
    <w:p w:rsidR="00192A2B" w:rsidRPr="00B95050" w:rsidRDefault="00192A2B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Faisal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Snapia. 1993.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Sosiologi Pendidikan</w:t>
      </w:r>
      <w:r w:rsidRPr="00B95050">
        <w:rPr>
          <w:rFonts w:ascii="Times New Roman" w:hAnsi="Times New Roman" w:cs="Times New Roman"/>
          <w:sz w:val="24"/>
          <w:szCs w:val="24"/>
        </w:rPr>
        <w:t>. Surabaya Usaha Nasional.</w:t>
      </w:r>
    </w:p>
    <w:p w:rsidR="00192A2B" w:rsidRPr="00B95050" w:rsidRDefault="00192A2B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Gumawan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Imam. 2013.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Metode Penelitian Kualitatif</w:t>
      </w:r>
      <w:r w:rsidRPr="00B95050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192A2B" w:rsidRPr="00B95050" w:rsidRDefault="00192A2B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Ghofir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Muhamad. 2004.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Sikap dan Keterampilan</w:t>
      </w:r>
      <w:r w:rsidRPr="00B95050">
        <w:rPr>
          <w:rFonts w:ascii="Times New Roman" w:hAnsi="Times New Roman" w:cs="Times New Roman"/>
          <w:sz w:val="24"/>
          <w:szCs w:val="24"/>
        </w:rPr>
        <w:t>. Jakarta : pers.</w:t>
      </w:r>
    </w:p>
    <w:p w:rsidR="002712C9" w:rsidRPr="00B95050" w:rsidRDefault="002712C9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Hamka. 1982.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Tafsir Al-Azhar Juz 1</w:t>
      </w:r>
      <w:r w:rsidRPr="00B95050">
        <w:rPr>
          <w:rFonts w:ascii="Times New Roman" w:hAnsi="Times New Roman" w:cs="Times New Roman"/>
          <w:sz w:val="24"/>
          <w:szCs w:val="24"/>
        </w:rPr>
        <w:t>. Jakarta : Pustaka Pnjimas.</w:t>
      </w:r>
    </w:p>
    <w:p w:rsidR="009536FC" w:rsidRDefault="009536FC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Hasan Langgulung. 1980.  </w:t>
      </w:r>
      <w:r w:rsidRPr="00B95050">
        <w:rPr>
          <w:rFonts w:ascii="Times New Roman" w:hAnsi="Times New Roman" w:cs="Times New Roman"/>
          <w:i/>
          <w:sz w:val="24"/>
          <w:szCs w:val="24"/>
        </w:rPr>
        <w:t>Beberapa Pemikiran tentang Pendidikan Islam</w:t>
      </w:r>
      <w:r w:rsidRPr="00B95050">
        <w:rPr>
          <w:rFonts w:ascii="Times New Roman" w:hAnsi="Times New Roman" w:cs="Times New Roman"/>
          <w:sz w:val="24"/>
          <w:szCs w:val="24"/>
        </w:rPr>
        <w:t>. Bandung : Al-Ma’arif.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Pr="00B95050" w:rsidRDefault="002712C9" w:rsidP="00B95050">
      <w:pPr>
        <w:tabs>
          <w:tab w:val="left" w:pos="604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Ibnu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Katsir. 1999.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Tafsir Qur’an</w:t>
      </w:r>
      <w:r w:rsidRPr="00B95050">
        <w:rPr>
          <w:rFonts w:ascii="Times New Roman" w:hAnsi="Times New Roman" w:cs="Times New Roman"/>
          <w:sz w:val="24"/>
          <w:szCs w:val="24"/>
        </w:rPr>
        <w:t>. Jakarta : Gema Insani</w:t>
      </w:r>
    </w:p>
    <w:p w:rsidR="002712C9" w:rsidRDefault="002712C9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Imam Al-Ghazali.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Sosok Guru Ideal kitab Ayyuha al-walad</w:t>
      </w:r>
      <w:r w:rsidR="00C077E0">
        <w:rPr>
          <w:rFonts w:ascii="Times New Roman" w:hAnsi="Times New Roman" w:cs="Times New Roman"/>
          <w:sz w:val="24"/>
          <w:szCs w:val="24"/>
        </w:rPr>
        <w:t>. Jakarta : Al-Khazanah A</w:t>
      </w:r>
      <w:r w:rsidRPr="00B95050">
        <w:rPr>
          <w:rFonts w:ascii="Times New Roman" w:hAnsi="Times New Roman" w:cs="Times New Roman"/>
          <w:sz w:val="24"/>
          <w:szCs w:val="24"/>
        </w:rPr>
        <w:t>l-Banjariyah.</w:t>
      </w:r>
    </w:p>
    <w:p w:rsidR="00C077E0" w:rsidRPr="00B95050" w:rsidRDefault="00C077E0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856" w:rsidRDefault="00823856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Kadar M. Yusuf. 2013.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Tafsir Tarbawi, Pesan-Pesan Al-Quran tentang Pendidikan</w:t>
      </w:r>
      <w:r w:rsidRPr="00B95050">
        <w:rPr>
          <w:rFonts w:ascii="Times New Roman" w:hAnsi="Times New Roman" w:cs="Times New Roman"/>
          <w:sz w:val="24"/>
          <w:szCs w:val="24"/>
        </w:rPr>
        <w:t>. Jakarta: Amzah.</w:t>
      </w:r>
    </w:p>
    <w:p w:rsidR="00C077E0" w:rsidRPr="00B95050" w:rsidRDefault="00C077E0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lastRenderedPageBreak/>
        <w:t xml:space="preserve">Kunnadar. 2007.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Guru Profesional Implementasi Kurikulum Tingkat Satuan Pendidikan</w:t>
      </w:r>
      <w:r w:rsidRPr="00B95050">
        <w:rPr>
          <w:rFonts w:ascii="Times New Roman" w:hAnsi="Times New Roman" w:cs="Times New Roman"/>
          <w:sz w:val="24"/>
          <w:szCs w:val="24"/>
        </w:rPr>
        <w:t>.  Jakarta : PT Raja Grafindo Persada.</w:t>
      </w:r>
    </w:p>
    <w:p w:rsidR="00C077E0" w:rsidRPr="00B95050" w:rsidRDefault="00C077E0" w:rsidP="00C077E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Lampiran Undang-Undang Republik Indonesia Nomor 14 Tahun 2005, Tentang Guru dan Dosen.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914B0" w:rsidRDefault="007914B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Muhamad Nurdin. 2010.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Kiat Menjadi Guru Profesional</w:t>
      </w:r>
      <w:r w:rsidRPr="00B95050">
        <w:rPr>
          <w:rFonts w:ascii="Times New Roman" w:hAnsi="Times New Roman" w:cs="Times New Roman"/>
          <w:sz w:val="24"/>
          <w:szCs w:val="24"/>
        </w:rPr>
        <w:t>. Jogjakarta : Ar-Ruzz</w:t>
      </w:r>
      <w:r w:rsidR="00C077E0">
        <w:rPr>
          <w:rFonts w:ascii="Times New Roman" w:hAnsi="Times New Roman" w:cs="Times New Roman"/>
          <w:sz w:val="24"/>
          <w:szCs w:val="24"/>
        </w:rPr>
        <w:t xml:space="preserve"> </w:t>
      </w:r>
      <w:r w:rsidRPr="00B95050">
        <w:rPr>
          <w:rFonts w:ascii="Times New Roman" w:hAnsi="Times New Roman" w:cs="Times New Roman"/>
          <w:sz w:val="24"/>
          <w:szCs w:val="24"/>
        </w:rPr>
        <w:t>Media.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0FC5" w:rsidRPr="00B95050" w:rsidRDefault="00990FC5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Muslim Nurdin DKK. 1995.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Moral dan Kognisi Islam</w:t>
      </w:r>
      <w:r w:rsidRPr="00B95050">
        <w:rPr>
          <w:rFonts w:ascii="Times New Roman" w:hAnsi="Times New Roman" w:cs="Times New Roman"/>
          <w:sz w:val="24"/>
          <w:szCs w:val="24"/>
        </w:rPr>
        <w:t>. Bandung : CV Alfabeta.</w:t>
      </w:r>
    </w:p>
    <w:p w:rsidR="007914B0" w:rsidRDefault="007914B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Moh. Roqib. 2009.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Ilmu Pendidikan Islam Pengembangan Pendidikan Integratif di Sekolah, Keluarga, dan Masyarakat</w:t>
      </w:r>
      <w:r w:rsidRPr="00B95050">
        <w:rPr>
          <w:rFonts w:ascii="Times New Roman" w:hAnsi="Times New Roman" w:cs="Times New Roman"/>
          <w:sz w:val="24"/>
          <w:szCs w:val="24"/>
        </w:rPr>
        <w:t>. Yogjakarta : LKIS.</w:t>
      </w:r>
    </w:p>
    <w:p w:rsidR="00C077E0" w:rsidRPr="00B95050" w:rsidRDefault="00C077E0" w:rsidP="00C077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M. Surya.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Percikan Perjuangan</w:t>
      </w:r>
      <w:r w:rsidR="00F65C10">
        <w:rPr>
          <w:rFonts w:ascii="Times New Roman" w:hAnsi="Times New Roman" w:cs="Times New Roman"/>
          <w:i/>
          <w:iCs/>
          <w:sz w:val="24"/>
          <w:szCs w:val="24"/>
        </w:rPr>
        <w:t xml:space="preserve"> Guru Menuju Guru Profesional, Sejahtera dan T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erlindungi</w:t>
      </w:r>
      <w:r w:rsidRPr="00B95050">
        <w:rPr>
          <w:rFonts w:ascii="Times New Roman" w:hAnsi="Times New Roman" w:cs="Times New Roman"/>
          <w:sz w:val="24"/>
          <w:szCs w:val="24"/>
        </w:rPr>
        <w:t xml:space="preserve">. Bandung : Pustaka Bani Quraisy. 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C749C" w:rsidRDefault="005C749C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Muhammad, Jawad Ridla. 2002.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Teori Pendidikan Islam Terjemahan oleh Mahmud Arif</w:t>
      </w:r>
      <w:r w:rsidRPr="00B95050">
        <w:rPr>
          <w:rFonts w:ascii="Times New Roman" w:hAnsi="Times New Roman" w:cs="Times New Roman"/>
          <w:sz w:val="24"/>
          <w:szCs w:val="24"/>
        </w:rPr>
        <w:t>. Yogyakarta : Tiara Wacana.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Pr="00B95050" w:rsidRDefault="002712C9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Mudlofir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Ali. 2012.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Pendidikan Profesi</w:t>
      </w:r>
      <w:r w:rsidRPr="00B95050">
        <w:rPr>
          <w:rFonts w:ascii="Times New Roman" w:hAnsi="Times New Roman" w:cs="Times New Roman"/>
          <w:sz w:val="24"/>
          <w:szCs w:val="24"/>
        </w:rPr>
        <w:t>. Jakarta : PT Raja Persada.</w:t>
      </w:r>
    </w:p>
    <w:p w:rsidR="00966A6E" w:rsidRDefault="00966A6E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Mulyasa. 2013.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Standar Kompetensi Dan Sertifikasi Guru</w:t>
      </w:r>
      <w:r w:rsidRPr="00B95050">
        <w:rPr>
          <w:rFonts w:ascii="Times New Roman" w:hAnsi="Times New Roman" w:cs="Times New Roman"/>
          <w:sz w:val="24"/>
          <w:szCs w:val="24"/>
        </w:rPr>
        <w:t>. Jakarta : Prenada Media.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F65C1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M. Quraish Shihab. 1998.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Membumikan Al-Qur’an, Fungsi dan Peranan Wahyu dalam Kehidupan Masyarakat.</w:t>
      </w:r>
      <w:r w:rsidRPr="00B95050">
        <w:rPr>
          <w:rFonts w:ascii="Times New Roman" w:hAnsi="Times New Roman" w:cs="Times New Roman"/>
          <w:sz w:val="24"/>
          <w:szCs w:val="24"/>
        </w:rPr>
        <w:t xml:space="preserve"> Bandung : Mizan.</w:t>
      </w:r>
    </w:p>
    <w:p w:rsidR="00F65C10" w:rsidRPr="00B95050" w:rsidRDefault="00F65C10" w:rsidP="00F65C10">
      <w:pPr>
        <w:tabs>
          <w:tab w:val="left" w:pos="60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Pr="00B95050" w:rsidRDefault="002712C9" w:rsidP="00B95050">
      <w:pPr>
        <w:tabs>
          <w:tab w:val="left" w:pos="604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lastRenderedPageBreak/>
        <w:t xml:space="preserve">M. Quraish Shihab. 2002.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Tafsir Al-Misbah</w:t>
      </w:r>
      <w:r w:rsidRPr="00B95050">
        <w:rPr>
          <w:rFonts w:ascii="Times New Roman" w:hAnsi="Times New Roman" w:cs="Times New Roman"/>
          <w:sz w:val="24"/>
          <w:szCs w:val="24"/>
        </w:rPr>
        <w:t>. Jakarta : Lentera Hati.</w:t>
      </w:r>
    </w:p>
    <w:p w:rsidR="00990FC5" w:rsidRPr="00B95050" w:rsidRDefault="00990FC5" w:rsidP="00B95050">
      <w:pPr>
        <w:tabs>
          <w:tab w:val="left" w:pos="604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Nasrul HS. 2014. </w:t>
      </w:r>
      <w:r w:rsidRPr="00B95050">
        <w:rPr>
          <w:rFonts w:ascii="Times New Roman" w:hAnsi="Times New Roman" w:cs="Times New Roman"/>
          <w:i/>
          <w:sz w:val="24"/>
          <w:szCs w:val="24"/>
        </w:rPr>
        <w:t>Profesi dan Etika Keguruan</w:t>
      </w:r>
      <w:r w:rsidRPr="00B95050">
        <w:rPr>
          <w:rFonts w:ascii="Times New Roman" w:hAnsi="Times New Roman" w:cs="Times New Roman"/>
          <w:sz w:val="24"/>
          <w:szCs w:val="24"/>
        </w:rPr>
        <w:t>. Yogyakarta : Aswaja Pressindo.</w:t>
      </w:r>
    </w:p>
    <w:p w:rsidR="002712C9" w:rsidRDefault="002712C9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Nata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Abuddin. 2005.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Pendidikan dalam Perspektif Al-Qur’an</w:t>
      </w:r>
      <w:r w:rsidRPr="00B95050">
        <w:rPr>
          <w:rFonts w:ascii="Times New Roman" w:hAnsi="Times New Roman" w:cs="Times New Roman"/>
          <w:sz w:val="24"/>
          <w:szCs w:val="24"/>
        </w:rPr>
        <w:t>. Jakarta : Proyek Pengadaan buku Daras / Ajar.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Nata</w:t>
      </w:r>
      <w:r w:rsidR="009431E3" w:rsidRPr="00B95050">
        <w:rPr>
          <w:rFonts w:ascii="Times New Roman" w:hAnsi="Times New Roman" w:cs="Times New Roman"/>
          <w:sz w:val="24"/>
          <w:szCs w:val="24"/>
        </w:rPr>
        <w:t xml:space="preserve">, </w:t>
      </w:r>
      <w:r w:rsidRPr="00B95050">
        <w:rPr>
          <w:rFonts w:ascii="Times New Roman" w:hAnsi="Times New Roman" w:cs="Times New Roman"/>
          <w:sz w:val="24"/>
          <w:szCs w:val="24"/>
        </w:rPr>
        <w:t xml:space="preserve">Abuddin 2012.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Kapit</w:t>
      </w:r>
      <w:r w:rsidR="00F65C10">
        <w:rPr>
          <w:rFonts w:ascii="Times New Roman" w:hAnsi="Times New Roman" w:cs="Times New Roman"/>
          <w:i/>
          <w:iCs/>
          <w:sz w:val="24"/>
          <w:szCs w:val="24"/>
        </w:rPr>
        <w:t>a Selekta Pendidikan Islam Isu-i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su Kontemporer tentang Pendidikan Islam.</w:t>
      </w:r>
      <w:r w:rsidRPr="00B95050">
        <w:rPr>
          <w:rFonts w:ascii="Times New Roman" w:hAnsi="Times New Roman" w:cs="Times New Roman"/>
          <w:sz w:val="24"/>
          <w:szCs w:val="24"/>
        </w:rPr>
        <w:t xml:space="preserve"> Jakarta : PT Raja Grafindo Persada.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Default="009431E3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Nanat, </w:t>
      </w:r>
      <w:r w:rsidR="002712C9" w:rsidRPr="00B95050">
        <w:rPr>
          <w:rFonts w:ascii="Times New Roman" w:hAnsi="Times New Roman" w:cs="Times New Roman"/>
          <w:sz w:val="24"/>
          <w:szCs w:val="24"/>
        </w:rPr>
        <w:t xml:space="preserve">Fattah Nasir. 2007. </w:t>
      </w:r>
      <w:r w:rsidR="002712C9" w:rsidRPr="00B95050">
        <w:rPr>
          <w:rFonts w:ascii="Times New Roman" w:hAnsi="Times New Roman" w:cs="Times New Roman"/>
          <w:i/>
          <w:iCs/>
          <w:sz w:val="24"/>
          <w:szCs w:val="24"/>
        </w:rPr>
        <w:t>Pemberdayaan Kualitas Guru dalam Perspektif Islam</w:t>
      </w:r>
      <w:r w:rsidR="002712C9" w:rsidRPr="00B95050">
        <w:rPr>
          <w:rFonts w:ascii="Times New Roman" w:hAnsi="Times New Roman" w:cs="Times New Roman"/>
          <w:sz w:val="24"/>
          <w:szCs w:val="24"/>
        </w:rPr>
        <w:t>. Bandung : UPI.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Pr="00B95050" w:rsidRDefault="002712C9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Nizar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Samsul. 2002.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Filsafat Pendidikan Islam</w:t>
      </w:r>
      <w:r w:rsidRPr="00B95050">
        <w:rPr>
          <w:rFonts w:ascii="Times New Roman" w:hAnsi="Times New Roman" w:cs="Times New Roman"/>
          <w:sz w:val="24"/>
          <w:szCs w:val="24"/>
        </w:rPr>
        <w:t>. Jakarta : Ciputat Pers.</w:t>
      </w:r>
    </w:p>
    <w:p w:rsidR="002712C9" w:rsidRDefault="009431E3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Nurdin, </w:t>
      </w:r>
      <w:r w:rsidR="002712C9" w:rsidRPr="00B95050">
        <w:rPr>
          <w:rFonts w:ascii="Times New Roman" w:hAnsi="Times New Roman" w:cs="Times New Roman"/>
          <w:sz w:val="24"/>
          <w:szCs w:val="24"/>
        </w:rPr>
        <w:t xml:space="preserve">Muhamad. 2010. </w:t>
      </w:r>
      <w:r w:rsidR="002712C9" w:rsidRPr="00B95050">
        <w:rPr>
          <w:rFonts w:ascii="Times New Roman" w:hAnsi="Times New Roman" w:cs="Times New Roman"/>
          <w:i/>
          <w:iCs/>
          <w:sz w:val="24"/>
          <w:szCs w:val="24"/>
        </w:rPr>
        <w:t>Kiat Menjadi Guru Profesional</w:t>
      </w:r>
      <w:r w:rsidR="002712C9" w:rsidRPr="00B95050">
        <w:rPr>
          <w:rFonts w:ascii="Times New Roman" w:hAnsi="Times New Roman" w:cs="Times New Roman"/>
          <w:sz w:val="24"/>
          <w:szCs w:val="24"/>
        </w:rPr>
        <w:t>. Jogjakarta : Ar-Ruzz Media.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2E36" w:rsidRDefault="00952E36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Rusyan, Tabrani. 1992. 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 xml:space="preserve">Profesionalisme Tenaga Kependidikan. </w:t>
      </w:r>
      <w:r w:rsidRPr="00B95050">
        <w:rPr>
          <w:rFonts w:ascii="Times New Roman" w:hAnsi="Times New Roman" w:cs="Times New Roman"/>
          <w:sz w:val="24"/>
          <w:szCs w:val="24"/>
        </w:rPr>
        <w:t>Jakarta : Nine Karya Jaya.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Sagala</w:t>
      </w:r>
      <w:r w:rsidR="009431E3" w:rsidRPr="00B95050">
        <w:rPr>
          <w:rFonts w:ascii="Times New Roman" w:hAnsi="Times New Roman" w:cs="Times New Roman"/>
          <w:sz w:val="24"/>
          <w:szCs w:val="24"/>
        </w:rPr>
        <w:t>,</w:t>
      </w:r>
      <w:r w:rsidRPr="00B95050">
        <w:rPr>
          <w:rFonts w:ascii="Times New Roman" w:hAnsi="Times New Roman" w:cs="Times New Roman"/>
          <w:sz w:val="24"/>
          <w:szCs w:val="24"/>
        </w:rPr>
        <w:t xml:space="preserve"> Syaiful. 2011.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Kemampuan Profesional Guru dan Tenaga Kependidikan</w:t>
      </w:r>
      <w:r w:rsidRPr="00B95050">
        <w:rPr>
          <w:rFonts w:ascii="Times New Roman" w:hAnsi="Times New Roman" w:cs="Times New Roman"/>
          <w:sz w:val="24"/>
          <w:szCs w:val="24"/>
        </w:rPr>
        <w:t>. Bandung : Alfabeta.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12C9" w:rsidRPr="00B95050" w:rsidRDefault="002712C9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Sahertian A Piet. 1994.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Profil Pendidikan Profesional</w:t>
      </w:r>
      <w:r w:rsidRPr="00B95050">
        <w:rPr>
          <w:rFonts w:ascii="Times New Roman" w:hAnsi="Times New Roman" w:cs="Times New Roman"/>
          <w:sz w:val="24"/>
          <w:szCs w:val="24"/>
        </w:rPr>
        <w:t>. Yogyakarta : Andi Offset.</w:t>
      </w:r>
      <w:r w:rsidRPr="00B95050">
        <w:rPr>
          <w:rFonts w:ascii="Times New Roman" w:hAnsi="Times New Roman" w:cs="Times New Roman"/>
          <w:sz w:val="24"/>
          <w:szCs w:val="24"/>
        </w:rPr>
        <w:tab/>
      </w:r>
    </w:p>
    <w:p w:rsidR="005C749C" w:rsidRDefault="005C749C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>Sayyid Quthb</w:t>
      </w:r>
      <w:r w:rsidRPr="00B95050">
        <w:rPr>
          <w:rFonts w:ascii="Times New Roman" w:hAnsi="Times New Roman" w:cs="Times New Roman"/>
          <w:i/>
          <w:sz w:val="24"/>
          <w:szCs w:val="24"/>
        </w:rPr>
        <w:t>. 1967. Fi Zilal al-Qur'an, Juz</w:t>
      </w:r>
      <w:r w:rsidRPr="00B95050">
        <w:rPr>
          <w:rFonts w:ascii="Times New Roman" w:hAnsi="Times New Roman" w:cs="Times New Roman"/>
          <w:sz w:val="24"/>
          <w:szCs w:val="24"/>
        </w:rPr>
        <w:t xml:space="preserve"> I. Beirut : Dar a-Ihya' Al-Turas Al-'Arabi.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22CB" w:rsidRPr="00B95050" w:rsidRDefault="00C822CB" w:rsidP="00B95050">
      <w:pPr>
        <w:tabs>
          <w:tab w:val="left" w:pos="604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lastRenderedPageBreak/>
        <w:t xml:space="preserve">Soenarjo dkk. 1989.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Al-Qur’an dan Terjemahnya</w:t>
      </w:r>
      <w:r w:rsidRPr="00B95050">
        <w:rPr>
          <w:rFonts w:ascii="Times New Roman" w:hAnsi="Times New Roman" w:cs="Times New Roman"/>
          <w:sz w:val="24"/>
          <w:szCs w:val="24"/>
        </w:rPr>
        <w:t>. Semarang : Toha Putra.</w:t>
      </w:r>
    </w:p>
    <w:p w:rsidR="00C822CB" w:rsidRPr="00B95050" w:rsidRDefault="00C822CB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Sulani. 1998.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Mencapai Guru yang Profesional</w:t>
      </w:r>
      <w:r w:rsidRPr="00B95050">
        <w:rPr>
          <w:rFonts w:ascii="Times New Roman" w:hAnsi="Times New Roman" w:cs="Times New Roman"/>
          <w:sz w:val="24"/>
          <w:szCs w:val="24"/>
        </w:rPr>
        <w:t>. Djogjakarta : Gunung Agung.</w:t>
      </w:r>
    </w:p>
    <w:p w:rsidR="00C822CB" w:rsidRDefault="009431E3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Sujdana, 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Nana. 1998. 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 xml:space="preserve">Dasar-dasar Proses Belajar Mengajar. </w:t>
      </w:r>
      <w:r w:rsidR="00C822CB" w:rsidRPr="00B95050">
        <w:rPr>
          <w:rFonts w:ascii="Times New Roman" w:hAnsi="Times New Roman" w:cs="Times New Roman"/>
          <w:sz w:val="24"/>
          <w:szCs w:val="24"/>
        </w:rPr>
        <w:t>Bandung : Baru Algesindo.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22CB" w:rsidRPr="00B95050" w:rsidRDefault="009431E3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Suyanto, 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Asep Jihad. 2013. 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>Menjadi Guru Profesional</w:t>
      </w:r>
      <w:r w:rsidR="00C822CB" w:rsidRPr="00B95050">
        <w:rPr>
          <w:rFonts w:ascii="Times New Roman" w:hAnsi="Times New Roman" w:cs="Times New Roman"/>
          <w:sz w:val="24"/>
          <w:szCs w:val="24"/>
        </w:rPr>
        <w:t>. Jakarta : Erlangga.</w:t>
      </w:r>
    </w:p>
    <w:p w:rsidR="00C822CB" w:rsidRDefault="009431E3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Tafsir, 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Ahmad. 1992. 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 xml:space="preserve">IlmuPendidikan dalam Perspektif Islam. </w:t>
      </w:r>
      <w:r w:rsidR="00C822CB" w:rsidRPr="00B95050">
        <w:rPr>
          <w:rFonts w:ascii="Times New Roman" w:hAnsi="Times New Roman" w:cs="Times New Roman"/>
          <w:sz w:val="24"/>
          <w:szCs w:val="24"/>
        </w:rPr>
        <w:t>Bandung : Remaja Rosda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65C10" w:rsidRPr="00F65C1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856" w:rsidRPr="00B95050" w:rsidRDefault="00823856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Tengku Hasby As-Shidiqie. 1977. </w:t>
      </w:r>
      <w:r w:rsidR="00F92809">
        <w:rPr>
          <w:rFonts w:ascii="Times New Roman" w:hAnsi="Times New Roman" w:cs="Times New Roman"/>
          <w:i/>
          <w:iCs/>
          <w:sz w:val="24"/>
          <w:szCs w:val="24"/>
        </w:rPr>
        <w:t>Tafsir A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l-Bayan 1</w:t>
      </w:r>
      <w:r w:rsidRPr="00B95050">
        <w:rPr>
          <w:rFonts w:ascii="Times New Roman" w:hAnsi="Times New Roman" w:cs="Times New Roman"/>
          <w:sz w:val="24"/>
          <w:szCs w:val="24"/>
        </w:rPr>
        <w:t>. Semarang : Thoha putra.</w:t>
      </w:r>
    </w:p>
    <w:p w:rsidR="00C822CB" w:rsidRPr="00B95050" w:rsidRDefault="00C822CB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Thoifuri. 1998. </w:t>
      </w:r>
      <w:r w:rsidRPr="00B95050">
        <w:rPr>
          <w:rFonts w:ascii="Times New Roman" w:hAnsi="Times New Roman" w:cs="Times New Roman"/>
          <w:i/>
          <w:iCs/>
          <w:sz w:val="24"/>
          <w:szCs w:val="24"/>
        </w:rPr>
        <w:t>Profesionalitas Guru dalam Pendidikan</w:t>
      </w:r>
      <w:r w:rsidRPr="00B95050">
        <w:rPr>
          <w:rFonts w:ascii="Times New Roman" w:hAnsi="Times New Roman" w:cs="Times New Roman"/>
          <w:sz w:val="24"/>
          <w:szCs w:val="24"/>
        </w:rPr>
        <w:t>. Jogjakarta : Kanisius.</w:t>
      </w:r>
    </w:p>
    <w:p w:rsidR="00C822CB" w:rsidRPr="00B95050" w:rsidRDefault="009431E3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Umar, 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Asep Fakhruddin. 2010. 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>Menjadi Guru Favorit</w:t>
      </w:r>
      <w:r w:rsidR="00C822CB" w:rsidRPr="00B95050">
        <w:rPr>
          <w:rFonts w:ascii="Times New Roman" w:hAnsi="Times New Roman" w:cs="Times New Roman"/>
          <w:sz w:val="24"/>
          <w:szCs w:val="24"/>
        </w:rPr>
        <w:t>.  Jogyakarta : Diva Press.</w:t>
      </w:r>
    </w:p>
    <w:p w:rsidR="00C822CB" w:rsidRPr="00B95050" w:rsidRDefault="00D71AE9" w:rsidP="00B9505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Uzer, 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Usman. 2002. 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>Menjadi Guru Profesional</w:t>
      </w:r>
      <w:r w:rsidR="00C822CB" w:rsidRPr="00B95050">
        <w:rPr>
          <w:rFonts w:ascii="Times New Roman" w:hAnsi="Times New Roman" w:cs="Times New Roman"/>
          <w:sz w:val="24"/>
          <w:szCs w:val="24"/>
        </w:rPr>
        <w:t>. Bandung : Remaja Rosda Karya.</w:t>
      </w:r>
    </w:p>
    <w:p w:rsidR="00C822CB" w:rsidRDefault="00D71AE9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Widjan, 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Ade. 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 xml:space="preserve">Pendidikan Islam dalam Pluralisme Agama Suatu Kajian Perspektif Kultur Sosiologi. </w:t>
      </w:r>
      <w:r w:rsidR="00C822CB" w:rsidRPr="00B95050">
        <w:rPr>
          <w:rFonts w:ascii="Times New Roman" w:hAnsi="Times New Roman" w:cs="Times New Roman"/>
          <w:sz w:val="24"/>
          <w:szCs w:val="24"/>
        </w:rPr>
        <w:t>Jogjakarta : Aditya Media 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22CB" w:rsidRDefault="00D71AE9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lastRenderedPageBreak/>
        <w:t>Wijaya Cece,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 A Tabrani Rusyan. 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>KemampuanDasar Guru dalam Belajar Mengajar</w:t>
      </w:r>
      <w:r w:rsidR="00C822CB" w:rsidRPr="00B95050">
        <w:rPr>
          <w:rFonts w:ascii="Times New Roman" w:hAnsi="Times New Roman" w:cs="Times New Roman"/>
          <w:sz w:val="24"/>
          <w:szCs w:val="24"/>
        </w:rPr>
        <w:t>. Bandung : PT Rusda Karya.</w:t>
      </w:r>
    </w:p>
    <w:p w:rsidR="00F65C10" w:rsidRPr="00B95050" w:rsidRDefault="00F65C10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0E85" w:rsidRPr="00B95050" w:rsidRDefault="00D71AE9" w:rsidP="00F65C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5050">
        <w:rPr>
          <w:rFonts w:ascii="Times New Roman" w:hAnsi="Times New Roman" w:cs="Times New Roman"/>
          <w:sz w:val="24"/>
          <w:szCs w:val="24"/>
        </w:rPr>
        <w:t xml:space="preserve">Yulis, 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Rama. 2009. </w:t>
      </w:r>
      <w:r w:rsidR="00C822CB" w:rsidRPr="00B95050">
        <w:rPr>
          <w:rFonts w:ascii="Times New Roman" w:hAnsi="Times New Roman" w:cs="Times New Roman"/>
          <w:i/>
          <w:iCs/>
          <w:sz w:val="24"/>
          <w:szCs w:val="24"/>
        </w:rPr>
        <w:t>Filsafat Pendidikan Islam Telaah Sistem Pendidikan dan Pemikiran Para Tokohnya.</w:t>
      </w:r>
      <w:r w:rsidR="00C822CB" w:rsidRPr="00B95050">
        <w:rPr>
          <w:rFonts w:ascii="Times New Roman" w:hAnsi="Times New Roman" w:cs="Times New Roman"/>
          <w:sz w:val="24"/>
          <w:szCs w:val="24"/>
        </w:rPr>
        <w:t xml:space="preserve"> Jakarta : Kalam Mulia.</w:t>
      </w:r>
    </w:p>
    <w:p w:rsidR="00C822CB" w:rsidRPr="00B95050" w:rsidRDefault="00C822CB" w:rsidP="00B950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03" w:rsidRPr="00B95050" w:rsidRDefault="00732703" w:rsidP="00B95050">
      <w:pPr>
        <w:tabs>
          <w:tab w:val="left" w:pos="604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050">
        <w:rPr>
          <w:rFonts w:ascii="Times New Roman" w:hAnsi="Times New Roman" w:cs="Times New Roman"/>
          <w:b/>
          <w:bCs/>
          <w:sz w:val="24"/>
          <w:szCs w:val="24"/>
        </w:rPr>
        <w:t>Sumber Internet :</w:t>
      </w:r>
    </w:p>
    <w:p w:rsidR="00C822CB" w:rsidRPr="00F92809" w:rsidRDefault="00020CA8" w:rsidP="00F9280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71B99" w:rsidRPr="00F928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http://berita.liputan6.com/read/379516/guru-bolos-mengajar-siswa-terlantar</w:t>
        </w:r>
      </w:hyperlink>
      <w:r w:rsidR="00371B99" w:rsidRPr="00F92809">
        <w:rPr>
          <w:rFonts w:ascii="Times New Roman" w:hAnsi="Times New Roman" w:cs="Times New Roman"/>
          <w:sz w:val="24"/>
          <w:szCs w:val="24"/>
        </w:rPr>
        <w:t>.</w:t>
      </w:r>
      <w:r w:rsidR="00F92809" w:rsidRPr="00F92809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C822CB" w:rsidRPr="00F92809">
        <w:rPr>
          <w:rFonts w:ascii="Times New Roman" w:hAnsi="Times New Roman" w:cs="Times New Roman"/>
          <w:sz w:val="24"/>
          <w:szCs w:val="24"/>
          <w:lang w:val="en-US"/>
        </w:rPr>
        <w:t>kses</w:t>
      </w:r>
      <w:proofErr w:type="spellEnd"/>
      <w:r w:rsidR="00F92809" w:rsidRPr="00F92809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="00C822CB" w:rsidRPr="00F92809">
        <w:rPr>
          <w:rFonts w:ascii="Times New Roman" w:hAnsi="Times New Roman" w:cs="Times New Roman"/>
          <w:sz w:val="24"/>
          <w:szCs w:val="24"/>
          <w:lang w:val="en-US"/>
        </w:rPr>
        <w:t>enin</w:t>
      </w:r>
      <w:proofErr w:type="spellEnd"/>
      <w:r w:rsidR="00F92809" w:rsidRPr="00F92809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="00C822CB" w:rsidRPr="00F92809">
        <w:rPr>
          <w:rFonts w:ascii="Times New Roman" w:hAnsi="Times New Roman" w:cs="Times New Roman"/>
          <w:sz w:val="24"/>
          <w:szCs w:val="24"/>
          <w:lang w:val="en-US"/>
        </w:rPr>
        <w:t>anggal</w:t>
      </w:r>
      <w:proofErr w:type="spellEnd"/>
      <w:r w:rsidR="00C822CB" w:rsidRPr="00F92809">
        <w:rPr>
          <w:rFonts w:ascii="Times New Roman" w:hAnsi="Times New Roman" w:cs="Times New Roman"/>
          <w:sz w:val="24"/>
          <w:szCs w:val="24"/>
          <w:lang w:val="en-US"/>
        </w:rPr>
        <w:t xml:space="preserve"> 09 </w:t>
      </w:r>
      <w:proofErr w:type="spellStart"/>
      <w:r w:rsidR="00C822CB" w:rsidRPr="00F92809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C822CB" w:rsidRPr="00F92809">
        <w:rPr>
          <w:rFonts w:ascii="Times New Roman" w:hAnsi="Times New Roman" w:cs="Times New Roman"/>
          <w:sz w:val="24"/>
          <w:szCs w:val="24"/>
          <w:lang w:val="en-US"/>
        </w:rPr>
        <w:t xml:space="preserve"> 2017, jam 09.10</w:t>
      </w:r>
    </w:p>
    <w:p w:rsidR="00371B99" w:rsidRPr="00F92809" w:rsidRDefault="00371B99" w:rsidP="00F9280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09" w:rsidRPr="00F92809" w:rsidRDefault="00020CA8" w:rsidP="00F9280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2809" w:rsidRPr="00F928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http://www.wordpress.com/2017/01/12/kasus-pelanggaran-profesi-guru</w:t>
        </w:r>
      </w:hyperlink>
      <w:r w:rsidR="00F92809" w:rsidRPr="00F92809">
        <w:rPr>
          <w:rFonts w:ascii="Times New Roman" w:hAnsi="Times New Roman" w:cs="Times New Roman"/>
          <w:sz w:val="24"/>
          <w:szCs w:val="24"/>
        </w:rPr>
        <w:t>.</w:t>
      </w:r>
    </w:p>
    <w:p w:rsidR="00732703" w:rsidRPr="00F92809" w:rsidRDefault="00732703" w:rsidP="00F9280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09">
        <w:rPr>
          <w:rFonts w:ascii="Times New Roman" w:hAnsi="Times New Roman" w:cs="Times New Roman"/>
          <w:sz w:val="24"/>
          <w:szCs w:val="24"/>
        </w:rPr>
        <w:t>Akses senin tanggal 09 oktober 2017, jam 09.00</w:t>
      </w:r>
    </w:p>
    <w:p w:rsidR="00371B99" w:rsidRPr="00F92809" w:rsidRDefault="00371B99" w:rsidP="00F9280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E3" w:rsidRPr="00F92809" w:rsidRDefault="00020CA8" w:rsidP="00F92809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1B99" w:rsidRPr="00F928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www.spengetahuan.com/2015/11/10-pengertian-kesehatan-menurut-para-ahli.html</w:t>
        </w:r>
      </w:hyperlink>
      <w:r w:rsidR="00371B99" w:rsidRPr="00F92809">
        <w:rPr>
          <w:rFonts w:ascii="Times New Roman" w:hAnsi="Times New Roman" w:cs="Times New Roman"/>
          <w:sz w:val="24"/>
          <w:szCs w:val="24"/>
        </w:rPr>
        <w:t>. akses minggu tanggal 25/03/2018 , jam 09.15</w:t>
      </w:r>
      <w:r w:rsidR="00371B99" w:rsidRPr="00F92809">
        <w:rPr>
          <w:rFonts w:ascii="Times New Roman" w:hAnsi="Times New Roman" w:cs="Times New Roman"/>
        </w:rPr>
        <w:t>.</w:t>
      </w:r>
    </w:p>
    <w:p w:rsidR="0029452B" w:rsidRDefault="0029452B" w:rsidP="00F92809">
      <w:pPr>
        <w:tabs>
          <w:tab w:val="left" w:pos="52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452B" w:rsidRPr="0029452B" w:rsidRDefault="0029452B" w:rsidP="00D71AE9">
      <w:pPr>
        <w:tabs>
          <w:tab w:val="left" w:pos="3405"/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9452B" w:rsidRPr="0029452B" w:rsidSect="00275A72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40C"/>
    <w:rsid w:val="00006108"/>
    <w:rsid w:val="00020CA8"/>
    <w:rsid w:val="00037120"/>
    <w:rsid w:val="000371F0"/>
    <w:rsid w:val="00042842"/>
    <w:rsid w:val="000636D6"/>
    <w:rsid w:val="00075930"/>
    <w:rsid w:val="00081FF8"/>
    <w:rsid w:val="00092AB3"/>
    <w:rsid w:val="00094A78"/>
    <w:rsid w:val="000967BB"/>
    <w:rsid w:val="000A0F30"/>
    <w:rsid w:val="000D4DEB"/>
    <w:rsid w:val="00111C84"/>
    <w:rsid w:val="00131462"/>
    <w:rsid w:val="00137E21"/>
    <w:rsid w:val="00157982"/>
    <w:rsid w:val="0016405E"/>
    <w:rsid w:val="0016768F"/>
    <w:rsid w:val="00191E09"/>
    <w:rsid w:val="00192A2B"/>
    <w:rsid w:val="001A2070"/>
    <w:rsid w:val="001B07CE"/>
    <w:rsid w:val="001C7820"/>
    <w:rsid w:val="001C7F33"/>
    <w:rsid w:val="001D128B"/>
    <w:rsid w:val="001D44CB"/>
    <w:rsid w:val="001E2C72"/>
    <w:rsid w:val="001E4C91"/>
    <w:rsid w:val="001E665E"/>
    <w:rsid w:val="001F1DEE"/>
    <w:rsid w:val="002238D4"/>
    <w:rsid w:val="002273C9"/>
    <w:rsid w:val="00231C22"/>
    <w:rsid w:val="002559EF"/>
    <w:rsid w:val="00260262"/>
    <w:rsid w:val="002712C9"/>
    <w:rsid w:val="00275A72"/>
    <w:rsid w:val="00275B8D"/>
    <w:rsid w:val="00286E62"/>
    <w:rsid w:val="0029452B"/>
    <w:rsid w:val="00297E79"/>
    <w:rsid w:val="002C4CD9"/>
    <w:rsid w:val="002E31CF"/>
    <w:rsid w:val="002E4D06"/>
    <w:rsid w:val="002F452C"/>
    <w:rsid w:val="002F4F94"/>
    <w:rsid w:val="003435EE"/>
    <w:rsid w:val="0035436A"/>
    <w:rsid w:val="003554A7"/>
    <w:rsid w:val="00361E47"/>
    <w:rsid w:val="00362C51"/>
    <w:rsid w:val="00371B99"/>
    <w:rsid w:val="00382EB6"/>
    <w:rsid w:val="00397CC8"/>
    <w:rsid w:val="003A0DA5"/>
    <w:rsid w:val="003A7DA8"/>
    <w:rsid w:val="003C27DF"/>
    <w:rsid w:val="003D379B"/>
    <w:rsid w:val="003E133D"/>
    <w:rsid w:val="003E1E54"/>
    <w:rsid w:val="003E4380"/>
    <w:rsid w:val="003F4F1F"/>
    <w:rsid w:val="00410A2C"/>
    <w:rsid w:val="004264FB"/>
    <w:rsid w:val="00426601"/>
    <w:rsid w:val="00433EE0"/>
    <w:rsid w:val="00451C01"/>
    <w:rsid w:val="00475B24"/>
    <w:rsid w:val="00487A30"/>
    <w:rsid w:val="00493597"/>
    <w:rsid w:val="00494256"/>
    <w:rsid w:val="004B1B06"/>
    <w:rsid w:val="004B420F"/>
    <w:rsid w:val="004E18E5"/>
    <w:rsid w:val="004E220D"/>
    <w:rsid w:val="004E3024"/>
    <w:rsid w:val="004E5709"/>
    <w:rsid w:val="004F62C5"/>
    <w:rsid w:val="00504C42"/>
    <w:rsid w:val="00515121"/>
    <w:rsid w:val="00523CF4"/>
    <w:rsid w:val="0053188B"/>
    <w:rsid w:val="0053303A"/>
    <w:rsid w:val="00533C19"/>
    <w:rsid w:val="00545C00"/>
    <w:rsid w:val="00591605"/>
    <w:rsid w:val="005C5332"/>
    <w:rsid w:val="005C6D16"/>
    <w:rsid w:val="005C6E3A"/>
    <w:rsid w:val="005C749C"/>
    <w:rsid w:val="005F4410"/>
    <w:rsid w:val="005F7F04"/>
    <w:rsid w:val="006007AE"/>
    <w:rsid w:val="006403AB"/>
    <w:rsid w:val="00641250"/>
    <w:rsid w:val="00652331"/>
    <w:rsid w:val="006717CC"/>
    <w:rsid w:val="006757F6"/>
    <w:rsid w:val="006820C7"/>
    <w:rsid w:val="00687BE3"/>
    <w:rsid w:val="00694A43"/>
    <w:rsid w:val="006962EC"/>
    <w:rsid w:val="006A540B"/>
    <w:rsid w:val="006B171D"/>
    <w:rsid w:val="006B17B1"/>
    <w:rsid w:val="006B2513"/>
    <w:rsid w:val="006C0E85"/>
    <w:rsid w:val="006C7924"/>
    <w:rsid w:val="006C7D50"/>
    <w:rsid w:val="006E1344"/>
    <w:rsid w:val="006E1975"/>
    <w:rsid w:val="006F2D45"/>
    <w:rsid w:val="006F7F23"/>
    <w:rsid w:val="00706AFB"/>
    <w:rsid w:val="00732703"/>
    <w:rsid w:val="0074669D"/>
    <w:rsid w:val="0075379A"/>
    <w:rsid w:val="00754626"/>
    <w:rsid w:val="007624FA"/>
    <w:rsid w:val="00780A79"/>
    <w:rsid w:val="00786C55"/>
    <w:rsid w:val="007914B0"/>
    <w:rsid w:val="007C55E3"/>
    <w:rsid w:val="007D0C15"/>
    <w:rsid w:val="007D0EC4"/>
    <w:rsid w:val="007E1EAF"/>
    <w:rsid w:val="007E1F0B"/>
    <w:rsid w:val="007F460F"/>
    <w:rsid w:val="00806BBB"/>
    <w:rsid w:val="00811B8C"/>
    <w:rsid w:val="00823856"/>
    <w:rsid w:val="008568C6"/>
    <w:rsid w:val="0087445D"/>
    <w:rsid w:val="00887D42"/>
    <w:rsid w:val="008919D5"/>
    <w:rsid w:val="008924BC"/>
    <w:rsid w:val="0089773A"/>
    <w:rsid w:val="008A2E5A"/>
    <w:rsid w:val="008A49A5"/>
    <w:rsid w:val="008C0A8B"/>
    <w:rsid w:val="008E011A"/>
    <w:rsid w:val="008E413B"/>
    <w:rsid w:val="00902E27"/>
    <w:rsid w:val="00904139"/>
    <w:rsid w:val="00910A33"/>
    <w:rsid w:val="00921EA0"/>
    <w:rsid w:val="00925431"/>
    <w:rsid w:val="00931386"/>
    <w:rsid w:val="009431E3"/>
    <w:rsid w:val="00946F29"/>
    <w:rsid w:val="00952E36"/>
    <w:rsid w:val="009536FC"/>
    <w:rsid w:val="00960D56"/>
    <w:rsid w:val="00961301"/>
    <w:rsid w:val="00961AD8"/>
    <w:rsid w:val="00964EC6"/>
    <w:rsid w:val="00966A6E"/>
    <w:rsid w:val="00967F64"/>
    <w:rsid w:val="00990FC5"/>
    <w:rsid w:val="009A2852"/>
    <w:rsid w:val="009A4FA6"/>
    <w:rsid w:val="009A556C"/>
    <w:rsid w:val="009B2757"/>
    <w:rsid w:val="009B5052"/>
    <w:rsid w:val="009B5EEA"/>
    <w:rsid w:val="009C2901"/>
    <w:rsid w:val="009D1A14"/>
    <w:rsid w:val="009D3E0C"/>
    <w:rsid w:val="009E540C"/>
    <w:rsid w:val="009E5622"/>
    <w:rsid w:val="009F0987"/>
    <w:rsid w:val="009F7B3A"/>
    <w:rsid w:val="00A0358F"/>
    <w:rsid w:val="00A134A3"/>
    <w:rsid w:val="00A27B19"/>
    <w:rsid w:val="00A627C6"/>
    <w:rsid w:val="00A64B74"/>
    <w:rsid w:val="00A7082D"/>
    <w:rsid w:val="00A74977"/>
    <w:rsid w:val="00A77AB4"/>
    <w:rsid w:val="00A77B41"/>
    <w:rsid w:val="00A93D0D"/>
    <w:rsid w:val="00AA4362"/>
    <w:rsid w:val="00AE7309"/>
    <w:rsid w:val="00AF1BFE"/>
    <w:rsid w:val="00AF3036"/>
    <w:rsid w:val="00B0129C"/>
    <w:rsid w:val="00B16571"/>
    <w:rsid w:val="00B3555F"/>
    <w:rsid w:val="00B41B0C"/>
    <w:rsid w:val="00B42BD4"/>
    <w:rsid w:val="00B43080"/>
    <w:rsid w:val="00B4609B"/>
    <w:rsid w:val="00B63C15"/>
    <w:rsid w:val="00B63D8B"/>
    <w:rsid w:val="00B95050"/>
    <w:rsid w:val="00BA2E91"/>
    <w:rsid w:val="00BA3836"/>
    <w:rsid w:val="00BB0B7E"/>
    <w:rsid w:val="00BD06FB"/>
    <w:rsid w:val="00BE24CD"/>
    <w:rsid w:val="00BE36FC"/>
    <w:rsid w:val="00BF5F59"/>
    <w:rsid w:val="00C077E0"/>
    <w:rsid w:val="00C55A41"/>
    <w:rsid w:val="00C664E7"/>
    <w:rsid w:val="00C724AB"/>
    <w:rsid w:val="00C80FB4"/>
    <w:rsid w:val="00C822CB"/>
    <w:rsid w:val="00C903AB"/>
    <w:rsid w:val="00CC4B1C"/>
    <w:rsid w:val="00CC51EF"/>
    <w:rsid w:val="00CC64AA"/>
    <w:rsid w:val="00CE22BC"/>
    <w:rsid w:val="00D00198"/>
    <w:rsid w:val="00D01530"/>
    <w:rsid w:val="00D04191"/>
    <w:rsid w:val="00D06643"/>
    <w:rsid w:val="00D12E45"/>
    <w:rsid w:val="00D14A1F"/>
    <w:rsid w:val="00D25D2E"/>
    <w:rsid w:val="00D42241"/>
    <w:rsid w:val="00D444AA"/>
    <w:rsid w:val="00D55B33"/>
    <w:rsid w:val="00D55B9D"/>
    <w:rsid w:val="00D65A70"/>
    <w:rsid w:val="00D71AE9"/>
    <w:rsid w:val="00D75947"/>
    <w:rsid w:val="00D81F58"/>
    <w:rsid w:val="00D83489"/>
    <w:rsid w:val="00DA4C0F"/>
    <w:rsid w:val="00DC190A"/>
    <w:rsid w:val="00DC58D9"/>
    <w:rsid w:val="00DC7E09"/>
    <w:rsid w:val="00DD270B"/>
    <w:rsid w:val="00DF4E90"/>
    <w:rsid w:val="00E178DB"/>
    <w:rsid w:val="00E32451"/>
    <w:rsid w:val="00E453D0"/>
    <w:rsid w:val="00E55733"/>
    <w:rsid w:val="00E55D3D"/>
    <w:rsid w:val="00E562EE"/>
    <w:rsid w:val="00E61AF8"/>
    <w:rsid w:val="00E63536"/>
    <w:rsid w:val="00E965BC"/>
    <w:rsid w:val="00EA214E"/>
    <w:rsid w:val="00EA4DE2"/>
    <w:rsid w:val="00EB3678"/>
    <w:rsid w:val="00EB6E13"/>
    <w:rsid w:val="00EC3D36"/>
    <w:rsid w:val="00ED14CA"/>
    <w:rsid w:val="00EE1CFE"/>
    <w:rsid w:val="00EE3EF4"/>
    <w:rsid w:val="00EF3675"/>
    <w:rsid w:val="00F0329B"/>
    <w:rsid w:val="00F0571C"/>
    <w:rsid w:val="00F07F49"/>
    <w:rsid w:val="00F10F1D"/>
    <w:rsid w:val="00F267A1"/>
    <w:rsid w:val="00F33296"/>
    <w:rsid w:val="00F35684"/>
    <w:rsid w:val="00F46AAC"/>
    <w:rsid w:val="00F47A01"/>
    <w:rsid w:val="00F65C10"/>
    <w:rsid w:val="00F7448B"/>
    <w:rsid w:val="00F91C12"/>
    <w:rsid w:val="00F91CA0"/>
    <w:rsid w:val="00F92809"/>
    <w:rsid w:val="00F953D6"/>
    <w:rsid w:val="00FA7564"/>
    <w:rsid w:val="00FA77C7"/>
    <w:rsid w:val="00FD3723"/>
    <w:rsid w:val="00FE1D2D"/>
    <w:rsid w:val="00FE216D"/>
    <w:rsid w:val="00FE66A6"/>
    <w:rsid w:val="00FE6F25"/>
    <w:rsid w:val="00FF17A0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EF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E3EF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82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A6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5C7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ngetahuan.com/2015/11/10-pengertian-kesehatan-menurut-para-ahli.html" TargetMode="External"/><Relationship Id="rId5" Type="http://schemas.openxmlformats.org/officeDocument/2006/relationships/hyperlink" Target="http://www.wordpress.com/2017/01/12/kasus-pelanggaran-profesi-guru" TargetMode="External"/><Relationship Id="rId4" Type="http://schemas.openxmlformats.org/officeDocument/2006/relationships/hyperlink" Target="http://berita.liputan6.com/read/379516/guru-bolos-mengajar-siswa-terlanta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2018-02-14T04:01:00Z</cp:lastPrinted>
  <dcterms:created xsi:type="dcterms:W3CDTF">2018-02-13T03:28:00Z</dcterms:created>
  <dcterms:modified xsi:type="dcterms:W3CDTF">2018-11-15T12:34:00Z</dcterms:modified>
</cp:coreProperties>
</file>