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8D" w:rsidRDefault="007F448D" w:rsidP="007F448D">
      <w:pPr>
        <w:autoSpaceDE w:val="0"/>
        <w:autoSpaceDN w:val="0"/>
        <w:adjustRightInd w:val="0"/>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II</w:t>
      </w:r>
    </w:p>
    <w:p w:rsidR="007F448D" w:rsidRPr="007B1AD1" w:rsidRDefault="007F448D" w:rsidP="007F448D">
      <w:pPr>
        <w:autoSpaceDE w:val="0"/>
        <w:autoSpaceDN w:val="0"/>
        <w:adjustRightInd w:val="0"/>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KAJIAN TEORITIS</w:t>
      </w:r>
    </w:p>
    <w:p w:rsidR="007F448D" w:rsidRPr="00A21480" w:rsidRDefault="007F448D" w:rsidP="007F448D">
      <w:pPr>
        <w:pStyle w:val="ListParagraph"/>
        <w:numPr>
          <w:ilvl w:val="0"/>
          <w:numId w:val="1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Kajian Teoritis</w:t>
      </w:r>
    </w:p>
    <w:p w:rsidR="007F448D" w:rsidRPr="00B92737" w:rsidRDefault="007F448D" w:rsidP="007F448D">
      <w:pPr>
        <w:pStyle w:val="ListParagraph"/>
        <w:numPr>
          <w:ilvl w:val="0"/>
          <w:numId w:val="1"/>
        </w:numPr>
        <w:spacing w:after="0" w:line="480" w:lineRule="auto"/>
        <w:jc w:val="both"/>
        <w:rPr>
          <w:rFonts w:asciiTheme="majorBidi" w:hAnsiTheme="majorBidi" w:cstheme="majorBidi"/>
          <w:b/>
          <w:bCs/>
          <w:sz w:val="24"/>
          <w:szCs w:val="24"/>
        </w:rPr>
      </w:pPr>
      <w:r w:rsidRPr="00B92737">
        <w:rPr>
          <w:rFonts w:asciiTheme="majorBidi" w:hAnsiTheme="majorBidi" w:cstheme="majorBidi"/>
          <w:b/>
          <w:bCs/>
          <w:sz w:val="24"/>
          <w:szCs w:val="24"/>
        </w:rPr>
        <w:t>Metode Resitasi</w:t>
      </w:r>
      <w:bookmarkStart w:id="0" w:name="_GoBack"/>
      <w:bookmarkEnd w:id="0"/>
    </w:p>
    <w:p w:rsidR="007F448D" w:rsidRPr="00093629" w:rsidRDefault="007F448D" w:rsidP="007F448D">
      <w:pPr>
        <w:pStyle w:val="ListParagraph"/>
        <w:numPr>
          <w:ilvl w:val="0"/>
          <w:numId w:val="2"/>
        </w:numPr>
        <w:spacing w:after="0" w:line="480" w:lineRule="auto"/>
        <w:jc w:val="both"/>
        <w:rPr>
          <w:rFonts w:asciiTheme="majorBidi" w:hAnsiTheme="majorBidi" w:cstheme="majorBidi"/>
          <w:b/>
          <w:bCs/>
          <w:sz w:val="24"/>
          <w:szCs w:val="24"/>
        </w:rPr>
      </w:pPr>
      <w:r w:rsidRPr="00B92737">
        <w:rPr>
          <w:rFonts w:asciiTheme="majorBidi" w:hAnsiTheme="majorBidi" w:cstheme="majorBidi"/>
          <w:b/>
          <w:bCs/>
          <w:sz w:val="24"/>
          <w:szCs w:val="24"/>
        </w:rPr>
        <w:t>Pengertian Metode Resitasi</w:t>
      </w:r>
    </w:p>
    <w:p w:rsidR="007F448D" w:rsidRDefault="007F448D" w:rsidP="007F448D">
      <w:pPr>
        <w:tabs>
          <w:tab w:val="left" w:pos="990"/>
          <w:tab w:val="left" w:pos="1080"/>
        </w:tabs>
        <w:spacing w:after="0" w:line="240" w:lineRule="auto"/>
        <w:ind w:left="90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Secara bahasa metode resitasi atau penugasan berasal dari bahasa inggris </w:t>
      </w:r>
      <w:r w:rsidRPr="00153D8C">
        <w:rPr>
          <w:rFonts w:asciiTheme="majorBidi" w:hAnsiTheme="majorBidi" w:cstheme="majorBidi"/>
          <w:bCs/>
          <w:i/>
          <w:iCs/>
          <w:sz w:val="24"/>
          <w:szCs w:val="24"/>
          <w:lang w:val="id-ID"/>
        </w:rPr>
        <w:t>to cite</w:t>
      </w:r>
      <w:r>
        <w:rPr>
          <w:rFonts w:asciiTheme="majorBidi" w:hAnsiTheme="majorBidi" w:cstheme="majorBidi"/>
          <w:bCs/>
          <w:sz w:val="24"/>
          <w:szCs w:val="24"/>
          <w:lang w:val="id-ID"/>
        </w:rPr>
        <w:t xml:space="preserve"> yang artinya mengutip (re = kembali), yaitu siswa mengutip atau mengambil sendiri bagian-bagian pelajaran itu dari buku-buku tertentu, lalu belajar sendiri dan berlatih hingga sampai siap sebagai mana mestinya.</w:t>
      </w:r>
      <w:r>
        <w:rPr>
          <w:rStyle w:val="FootnoteReference"/>
          <w:rFonts w:asciiTheme="majorBidi" w:hAnsiTheme="majorBidi" w:cstheme="majorBidi"/>
          <w:bCs/>
          <w:sz w:val="24"/>
          <w:szCs w:val="24"/>
          <w:lang w:val="id-ID"/>
        </w:rPr>
        <w:footnoteReference w:id="1"/>
      </w:r>
      <w:r>
        <w:rPr>
          <w:rFonts w:asciiTheme="majorBidi" w:hAnsiTheme="majorBidi" w:cstheme="majorBidi"/>
          <w:bCs/>
          <w:sz w:val="24"/>
          <w:szCs w:val="24"/>
          <w:lang w:val="id-ID"/>
        </w:rPr>
        <w:tab/>
      </w:r>
    </w:p>
    <w:p w:rsidR="007F448D" w:rsidRDefault="007F448D" w:rsidP="007F448D">
      <w:pPr>
        <w:tabs>
          <w:tab w:val="left" w:pos="990"/>
          <w:tab w:val="left" w:pos="1080"/>
        </w:tabs>
        <w:spacing w:after="0" w:line="240" w:lineRule="auto"/>
        <w:ind w:left="900"/>
        <w:jc w:val="both"/>
        <w:rPr>
          <w:rFonts w:asciiTheme="majorBidi" w:hAnsiTheme="majorBidi" w:cstheme="majorBidi"/>
          <w:bCs/>
          <w:sz w:val="24"/>
          <w:szCs w:val="24"/>
          <w:lang w:val="id-ID"/>
        </w:rPr>
      </w:pPr>
      <w:r>
        <w:rPr>
          <w:rFonts w:asciiTheme="majorBidi" w:hAnsiTheme="majorBidi" w:cstheme="majorBidi"/>
          <w:bCs/>
          <w:sz w:val="24"/>
          <w:szCs w:val="24"/>
          <w:lang w:val="id-ID"/>
        </w:rPr>
        <w:tab/>
        <w:t xml:space="preserve"> </w:t>
      </w:r>
    </w:p>
    <w:p w:rsidR="007F448D" w:rsidRDefault="007F448D" w:rsidP="007F448D">
      <w:pPr>
        <w:tabs>
          <w:tab w:val="left" w:pos="630"/>
          <w:tab w:val="left" w:pos="1080"/>
        </w:tabs>
        <w:spacing w:after="0" w:line="480" w:lineRule="auto"/>
        <w:ind w:left="63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t>Dalam Al-Qur’an prinsip metode resitasi dapat dipahami dari Q.S. Al-Qiyamah ayat 17-18 yang berbunyi:</w:t>
      </w:r>
      <w:r>
        <w:rPr>
          <w:rStyle w:val="FootnoteReference"/>
          <w:rFonts w:asciiTheme="majorBidi" w:hAnsiTheme="majorBidi" w:cstheme="majorBidi"/>
          <w:bCs/>
          <w:sz w:val="24"/>
          <w:szCs w:val="24"/>
          <w:lang w:val="id-ID"/>
        </w:rPr>
        <w:footnoteReference w:id="2"/>
      </w:r>
    </w:p>
    <w:p w:rsidR="007F448D" w:rsidRPr="009D3D55" w:rsidRDefault="007F448D" w:rsidP="007F448D">
      <w:pPr>
        <w:pStyle w:val="ListParagraph"/>
        <w:spacing w:after="0" w:line="480" w:lineRule="auto"/>
        <w:ind w:firstLine="360"/>
        <w:jc w:val="right"/>
        <w:rPr>
          <w:rFonts w:ascii="Traditional Arabic" w:hAnsi="Traditional Arabic" w:cs="Traditional Arabic"/>
          <w:b/>
          <w:bCs/>
          <w:sz w:val="28"/>
          <w:szCs w:val="28"/>
          <w:lang w:val="id-ID"/>
        </w:rPr>
      </w:pPr>
      <w:r w:rsidRPr="009D3D55">
        <w:rPr>
          <w:rFonts w:ascii="Traditional Arabic" w:hAnsi="Traditional Arabic" w:cs="Traditional Arabic"/>
          <w:b/>
          <w:bCs/>
          <w:sz w:val="28"/>
          <w:szCs w:val="28"/>
          <w:rtl/>
          <w:lang w:val="id"/>
        </w:rPr>
        <w:t>إِنَّ عَلَيْنَا جَمْعَهُ وَقُرْآنَهُ (١٧)فَإِذَا قَرَأْنَاهُ فَاتَّبِعْ قُرْآنَهُ (١٨)</w:t>
      </w:r>
    </w:p>
    <w:p w:rsidR="007F448D" w:rsidRPr="002D4FB6" w:rsidRDefault="007F448D" w:rsidP="007F448D">
      <w:pPr>
        <w:spacing w:after="0" w:line="480" w:lineRule="auto"/>
        <w:ind w:left="630" w:firstLine="720"/>
        <w:jc w:val="both"/>
        <w:rPr>
          <w:rFonts w:asciiTheme="majorBidi" w:hAnsiTheme="majorBidi" w:cstheme="majorBidi"/>
          <w:sz w:val="24"/>
          <w:szCs w:val="24"/>
          <w:lang w:val="id-ID"/>
        </w:rPr>
      </w:pPr>
      <w:r w:rsidRPr="00B10946">
        <w:rPr>
          <w:rFonts w:asciiTheme="majorBidi" w:hAnsiTheme="majorBidi" w:cstheme="majorBidi"/>
          <w:sz w:val="24"/>
          <w:szCs w:val="24"/>
          <w:lang w:val="id-ID"/>
        </w:rPr>
        <w:t xml:space="preserve">Artinya: </w:t>
      </w:r>
      <w:r w:rsidRPr="00B10946">
        <w:rPr>
          <w:rFonts w:asciiTheme="majorBidi" w:hAnsiTheme="majorBidi" w:cstheme="majorBidi"/>
          <w:i/>
          <w:iCs/>
          <w:sz w:val="24"/>
          <w:szCs w:val="24"/>
          <w:lang w:val="id-ID"/>
        </w:rPr>
        <w:t xml:space="preserve">“Sesungguhnya atau tanggungan Kamilah mengumpulkannya (di dalam) dan (membuatmu pandai) membacanya. Apabila Kami telah selesai membacanya </w:t>
      </w:r>
      <w:r w:rsidRPr="00B10946">
        <w:rPr>
          <w:rFonts w:asciiTheme="majorBidi" w:hAnsiTheme="majorBidi" w:cstheme="majorBidi"/>
          <w:i/>
          <w:iCs/>
          <w:sz w:val="24"/>
          <w:szCs w:val="24"/>
          <w:lang w:val="id-ID"/>
        </w:rPr>
        <w:lastRenderedPageBreak/>
        <w:t xml:space="preserve">maka ikutilah bacaannya itu.” </w:t>
      </w:r>
      <w:r w:rsidRPr="00B10946">
        <w:rPr>
          <w:rFonts w:asciiTheme="majorBidi" w:hAnsiTheme="majorBidi" w:cstheme="majorBidi"/>
          <w:sz w:val="24"/>
          <w:szCs w:val="24"/>
          <w:lang w:val="id-ID"/>
        </w:rPr>
        <w:t>(Q.S.</w:t>
      </w:r>
      <w:r w:rsidRPr="00B10946">
        <w:rPr>
          <w:rFonts w:asciiTheme="majorBidi" w:hAnsiTheme="majorBidi" w:cstheme="majorBidi"/>
          <w:i/>
          <w:iCs/>
          <w:sz w:val="24"/>
          <w:szCs w:val="24"/>
          <w:lang w:val="id-ID"/>
        </w:rPr>
        <w:t xml:space="preserve"> al-Qiyamah</w:t>
      </w:r>
      <w:r w:rsidRPr="00B10946">
        <w:rPr>
          <w:rFonts w:asciiTheme="majorBidi" w:hAnsiTheme="majorBidi" w:cstheme="majorBidi"/>
          <w:sz w:val="24"/>
          <w:szCs w:val="24"/>
          <w:lang w:val="id-ID"/>
        </w:rPr>
        <w:t xml:space="preserve"> [75]:17-18). </w:t>
      </w:r>
      <w:r>
        <w:rPr>
          <w:rStyle w:val="FootnoteReference"/>
          <w:rFonts w:asciiTheme="majorBidi" w:hAnsiTheme="majorBidi" w:cstheme="majorBidi"/>
          <w:sz w:val="24"/>
          <w:szCs w:val="24"/>
          <w:lang w:val="id-ID"/>
        </w:rPr>
        <w:footnoteReference w:id="3"/>
      </w:r>
    </w:p>
    <w:p w:rsidR="007F448D" w:rsidRDefault="007F448D" w:rsidP="007F448D">
      <w:pPr>
        <w:tabs>
          <w:tab w:val="left" w:pos="990"/>
          <w:tab w:val="left" w:pos="1080"/>
        </w:tabs>
        <w:spacing w:after="0" w:line="240" w:lineRule="auto"/>
        <w:ind w:left="99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sidRPr="00CF4E59">
        <w:rPr>
          <w:rFonts w:asciiTheme="majorBidi" w:hAnsiTheme="majorBidi" w:cstheme="majorBidi"/>
          <w:bCs/>
          <w:sz w:val="24"/>
          <w:szCs w:val="24"/>
          <w:lang w:val="id-ID"/>
        </w:rPr>
        <w:t>Metode Resitasi tidak sama dengan istilah peke</w:t>
      </w:r>
      <w:r>
        <w:rPr>
          <w:rFonts w:asciiTheme="majorBidi" w:hAnsiTheme="majorBidi" w:cstheme="majorBidi"/>
          <w:bCs/>
          <w:sz w:val="24"/>
          <w:szCs w:val="24"/>
          <w:lang w:val="id-ID"/>
        </w:rPr>
        <w:t>r</w:t>
      </w:r>
      <w:r w:rsidRPr="00CF4E59">
        <w:rPr>
          <w:rFonts w:asciiTheme="majorBidi" w:hAnsiTheme="majorBidi" w:cstheme="majorBidi"/>
          <w:bCs/>
          <w:sz w:val="24"/>
          <w:szCs w:val="24"/>
          <w:lang w:val="id-ID"/>
        </w:rPr>
        <w:t>jaan rumah, tapi jauh lebih luas. Tugas dilaksanakan di rumah, di sekolah,</w:t>
      </w:r>
      <w:r>
        <w:rPr>
          <w:rFonts w:asciiTheme="majorBidi" w:hAnsiTheme="majorBidi" w:cstheme="majorBidi"/>
          <w:bCs/>
          <w:sz w:val="24"/>
          <w:szCs w:val="24"/>
          <w:lang w:val="id-ID"/>
        </w:rPr>
        <w:t xml:space="preserve"> di perpustakaan dan tempat lain</w:t>
      </w:r>
      <w:r w:rsidRPr="00CF4E59">
        <w:rPr>
          <w:rFonts w:asciiTheme="majorBidi" w:hAnsiTheme="majorBidi" w:cstheme="majorBidi"/>
          <w:bCs/>
          <w:sz w:val="24"/>
          <w:szCs w:val="24"/>
          <w:lang w:val="id-ID"/>
        </w:rPr>
        <w:t>nya. Metode ini untuk merangsang anak aktif belajar baik secara individu atau kelompok. Oleh karena itu, tugas dapat dikerjakan secara individu maupun secara kelompok.</w:t>
      </w:r>
      <w:r>
        <w:rPr>
          <w:rStyle w:val="FootnoteReference"/>
          <w:rFonts w:asciiTheme="majorBidi" w:hAnsiTheme="majorBidi" w:cstheme="majorBidi"/>
          <w:bCs/>
          <w:sz w:val="24"/>
          <w:szCs w:val="24"/>
          <w:lang w:val="id-ID"/>
        </w:rPr>
        <w:footnoteReference w:id="4"/>
      </w:r>
    </w:p>
    <w:p w:rsidR="007F448D" w:rsidRPr="00842AE1" w:rsidRDefault="007F448D" w:rsidP="007F448D">
      <w:pPr>
        <w:tabs>
          <w:tab w:val="left" w:pos="990"/>
          <w:tab w:val="left" w:pos="1080"/>
        </w:tabs>
        <w:spacing w:after="0" w:line="240" w:lineRule="auto"/>
        <w:ind w:left="990"/>
        <w:jc w:val="both"/>
        <w:rPr>
          <w:rFonts w:asciiTheme="majorBidi" w:hAnsiTheme="majorBidi" w:cstheme="majorBidi"/>
          <w:bCs/>
          <w:sz w:val="24"/>
          <w:szCs w:val="24"/>
          <w:lang w:val="id-ID"/>
        </w:rPr>
      </w:pPr>
    </w:p>
    <w:p w:rsidR="007F448D" w:rsidRDefault="007F448D" w:rsidP="007F448D">
      <w:pPr>
        <w:spacing w:after="0" w:line="480" w:lineRule="auto"/>
        <w:ind w:left="630" w:firstLine="720"/>
        <w:jc w:val="both"/>
        <w:rPr>
          <w:rFonts w:asciiTheme="majorBidi" w:hAnsiTheme="majorBidi" w:cstheme="majorBidi"/>
          <w:bCs/>
          <w:sz w:val="24"/>
          <w:szCs w:val="24"/>
          <w:lang w:val="id-ID"/>
        </w:rPr>
      </w:pPr>
      <w:r w:rsidRPr="00E463A5">
        <w:rPr>
          <w:rFonts w:asciiTheme="majorBidi" w:hAnsiTheme="majorBidi" w:cstheme="majorBidi"/>
          <w:bCs/>
          <w:sz w:val="24"/>
          <w:szCs w:val="24"/>
          <w:lang w:val="id-ID"/>
        </w:rPr>
        <w:t>Menurut</w:t>
      </w:r>
      <w:r w:rsidRPr="00E463A5">
        <w:rPr>
          <w:rFonts w:asciiTheme="majorBidi" w:hAnsiTheme="majorBidi" w:cstheme="majorBidi"/>
          <w:b/>
          <w:bCs/>
          <w:sz w:val="24"/>
          <w:szCs w:val="24"/>
          <w:lang w:val="id-ID"/>
        </w:rPr>
        <w:t xml:space="preserve"> </w:t>
      </w:r>
      <w:r w:rsidRPr="00E463A5">
        <w:rPr>
          <w:rFonts w:asciiTheme="majorBidi" w:hAnsiTheme="majorBidi" w:cstheme="majorBidi"/>
          <w:bCs/>
          <w:sz w:val="24"/>
          <w:szCs w:val="24"/>
          <w:lang w:val="id-ID"/>
        </w:rPr>
        <w:t>Eneng Muslihah menyatakan bahwa, “ metode tugas belajar (resitasi) adalah penyajian bahan pelajaran dengan memberikan tugas tertentu kepada siswa yang dapat dilakukan di dalam atau di luar kelas, di laboratorium, di perpustakaan, di bengkel atau di rumah.”.</w:t>
      </w:r>
      <w:r>
        <w:rPr>
          <w:rStyle w:val="FootnoteReference"/>
          <w:rFonts w:asciiTheme="majorBidi" w:hAnsiTheme="majorBidi" w:cstheme="majorBidi"/>
          <w:bCs/>
          <w:sz w:val="24"/>
          <w:szCs w:val="24"/>
          <w:lang w:val="id-ID"/>
        </w:rPr>
        <w:footnoteReference w:id="5"/>
      </w:r>
      <w:r w:rsidRPr="00E463A5">
        <w:rPr>
          <w:rFonts w:asciiTheme="majorBidi" w:hAnsiTheme="majorBidi" w:cstheme="majorBidi"/>
          <w:bCs/>
          <w:sz w:val="24"/>
          <w:szCs w:val="24"/>
          <w:lang w:val="id-ID"/>
        </w:rPr>
        <w:t xml:space="preserve"> </w:t>
      </w:r>
    </w:p>
    <w:p w:rsidR="007F448D" w:rsidRDefault="007F448D" w:rsidP="007F448D">
      <w:pPr>
        <w:spacing w:after="0" w:line="240" w:lineRule="auto"/>
        <w:ind w:left="99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S</w:t>
      </w:r>
      <w:r w:rsidRPr="00E463A5">
        <w:rPr>
          <w:rFonts w:asciiTheme="majorBidi" w:hAnsiTheme="majorBidi" w:cstheme="majorBidi"/>
          <w:bCs/>
          <w:sz w:val="24"/>
          <w:szCs w:val="24"/>
          <w:lang w:val="id-ID"/>
        </w:rPr>
        <w:t>edangkan menurut Syaiful Bahri Dzamarah dan Aswan Zain menyatakan bahwa</w:t>
      </w:r>
      <w:r>
        <w:rPr>
          <w:rFonts w:asciiTheme="majorBidi" w:hAnsiTheme="majorBidi" w:cstheme="majorBidi"/>
          <w:bCs/>
          <w:sz w:val="24"/>
          <w:szCs w:val="24"/>
          <w:lang w:val="id-ID"/>
        </w:rPr>
        <w:t>,</w:t>
      </w:r>
      <w:r w:rsidRPr="00E463A5">
        <w:rPr>
          <w:rFonts w:asciiTheme="majorBidi" w:hAnsiTheme="majorBidi" w:cstheme="majorBidi"/>
          <w:bCs/>
          <w:sz w:val="24"/>
          <w:szCs w:val="24"/>
          <w:lang w:val="id-ID"/>
        </w:rPr>
        <w:t xml:space="preserve"> </w:t>
      </w:r>
      <w:r>
        <w:rPr>
          <w:rFonts w:asciiTheme="majorBidi" w:hAnsiTheme="majorBidi" w:cstheme="majorBidi"/>
          <w:bCs/>
          <w:sz w:val="24"/>
          <w:szCs w:val="24"/>
          <w:lang w:val="id-ID"/>
        </w:rPr>
        <w:t>“</w:t>
      </w:r>
      <w:r w:rsidRPr="00E463A5">
        <w:rPr>
          <w:rFonts w:asciiTheme="majorBidi" w:hAnsiTheme="majorBidi" w:cstheme="majorBidi"/>
          <w:bCs/>
          <w:sz w:val="24"/>
          <w:szCs w:val="24"/>
          <w:lang w:val="id-ID"/>
        </w:rPr>
        <w:t>metode resitasi yaitu metode penyajian bahan di mana guru memberikan tugas tertentu agar siswa melakukan kegiatan belajar. Masalahnya tugas yang di laksan</w:t>
      </w:r>
      <w:r>
        <w:rPr>
          <w:rFonts w:asciiTheme="majorBidi" w:hAnsiTheme="majorBidi" w:cstheme="majorBidi"/>
          <w:bCs/>
          <w:sz w:val="24"/>
          <w:szCs w:val="24"/>
          <w:lang w:val="id-ID"/>
        </w:rPr>
        <w:t xml:space="preserve">akan oleh siswa dapat dilakukan </w:t>
      </w:r>
      <w:r w:rsidRPr="00E463A5">
        <w:rPr>
          <w:rFonts w:asciiTheme="majorBidi" w:hAnsiTheme="majorBidi" w:cstheme="majorBidi"/>
          <w:bCs/>
          <w:sz w:val="24"/>
          <w:szCs w:val="24"/>
          <w:lang w:val="id-ID"/>
        </w:rPr>
        <w:t xml:space="preserve">di dalam kelas, di halaman, di laboratorium, </w:t>
      </w:r>
      <w:r w:rsidRPr="00E463A5">
        <w:rPr>
          <w:rFonts w:asciiTheme="majorBidi" w:hAnsiTheme="majorBidi" w:cstheme="majorBidi"/>
          <w:bCs/>
          <w:sz w:val="24"/>
          <w:szCs w:val="24"/>
          <w:lang w:val="id-ID"/>
        </w:rPr>
        <w:lastRenderedPageBreak/>
        <w:t xml:space="preserve">di perpustakaan, di bengkel, di rumah siswa, atau di mana saja </w:t>
      </w:r>
      <w:r>
        <w:rPr>
          <w:rFonts w:asciiTheme="majorBidi" w:hAnsiTheme="majorBidi" w:cstheme="majorBidi"/>
          <w:bCs/>
          <w:sz w:val="24"/>
          <w:szCs w:val="24"/>
          <w:lang w:val="id-ID"/>
        </w:rPr>
        <w:t>asal tugas itu dapat dikerjakan”.</w:t>
      </w:r>
      <w:r>
        <w:rPr>
          <w:rStyle w:val="FootnoteReference"/>
          <w:rFonts w:asciiTheme="majorBidi" w:hAnsiTheme="majorBidi" w:cstheme="majorBidi"/>
          <w:bCs/>
          <w:sz w:val="24"/>
          <w:szCs w:val="24"/>
          <w:lang w:val="id-ID"/>
        </w:rPr>
        <w:footnoteReference w:id="6"/>
      </w:r>
    </w:p>
    <w:p w:rsidR="007F448D" w:rsidRDefault="007F448D" w:rsidP="007F448D">
      <w:pPr>
        <w:spacing w:after="0" w:line="240" w:lineRule="auto"/>
        <w:ind w:left="1080" w:firstLine="450"/>
        <w:jc w:val="both"/>
        <w:rPr>
          <w:rFonts w:asciiTheme="majorBidi" w:hAnsiTheme="majorBidi" w:cstheme="majorBidi"/>
          <w:bCs/>
          <w:sz w:val="24"/>
          <w:szCs w:val="24"/>
          <w:lang w:val="id-ID"/>
        </w:rPr>
      </w:pPr>
    </w:p>
    <w:p w:rsidR="007F448D" w:rsidRDefault="007F448D" w:rsidP="007F448D">
      <w:pPr>
        <w:spacing w:after="0" w:line="480" w:lineRule="auto"/>
        <w:ind w:left="630" w:firstLine="900"/>
        <w:jc w:val="both"/>
        <w:rPr>
          <w:rFonts w:asciiTheme="majorBidi" w:hAnsiTheme="majorBidi" w:cstheme="majorBidi"/>
          <w:bCs/>
          <w:sz w:val="24"/>
          <w:szCs w:val="24"/>
          <w:lang w:val="id-ID"/>
        </w:rPr>
      </w:pPr>
      <w:r>
        <w:rPr>
          <w:rFonts w:asciiTheme="majorBidi" w:hAnsiTheme="majorBidi" w:cstheme="majorBidi"/>
          <w:bCs/>
          <w:sz w:val="24"/>
          <w:szCs w:val="24"/>
          <w:lang w:val="id-ID"/>
        </w:rPr>
        <w:t>Pemberian Tugas hanya sebatas tambahan, maka keliru, jika guru/dosen berada di kantor dan menugaskan subjek didik mencatat materi pelajaran di kelas</w:t>
      </w:r>
      <w:r>
        <w:rPr>
          <w:rStyle w:val="FootnoteReference"/>
          <w:rFonts w:asciiTheme="majorBidi" w:hAnsiTheme="majorBidi" w:cstheme="majorBidi"/>
          <w:bCs/>
          <w:sz w:val="24"/>
          <w:szCs w:val="24"/>
          <w:lang w:val="id-ID"/>
        </w:rPr>
        <w:footnoteReference w:id="7"/>
      </w:r>
    </w:p>
    <w:p w:rsidR="007F448D" w:rsidRDefault="007F448D" w:rsidP="007F448D">
      <w:pPr>
        <w:tabs>
          <w:tab w:val="left" w:pos="1170"/>
        </w:tabs>
        <w:spacing w:after="0" w:line="240" w:lineRule="auto"/>
        <w:ind w:left="117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Resitsi sebagai metode (belajar) dan atau mengajar merupakan sebuah upaya pembelajaran siswa dengan cara memberikan tugas hafalan, pembacaan, pengulangan, pengujian dan pemeriksaan atas diri sendiri, atau menampilkan diri dalam menyampaikan sesuatu (puisi, syair, drama) atau melakukan kajian atau uji coba, sesuai dengan tuntutan kualifikasi atau kompetensi yang ingin dicapai.</w:t>
      </w:r>
      <w:r>
        <w:rPr>
          <w:rStyle w:val="FootnoteReference"/>
          <w:rFonts w:asciiTheme="majorBidi" w:hAnsiTheme="majorBidi" w:cstheme="majorBidi"/>
          <w:bCs/>
          <w:sz w:val="24"/>
          <w:szCs w:val="24"/>
          <w:lang w:val="id-ID"/>
        </w:rPr>
        <w:footnoteReference w:id="8"/>
      </w:r>
    </w:p>
    <w:p w:rsidR="007F448D" w:rsidRPr="00E463A5" w:rsidRDefault="007F448D" w:rsidP="007F448D">
      <w:pPr>
        <w:spacing w:after="0" w:line="240" w:lineRule="auto"/>
        <w:ind w:left="180" w:firstLine="1350"/>
        <w:jc w:val="both"/>
        <w:rPr>
          <w:rFonts w:asciiTheme="majorBidi" w:hAnsiTheme="majorBidi" w:cstheme="majorBidi"/>
          <w:bCs/>
          <w:sz w:val="24"/>
          <w:szCs w:val="24"/>
          <w:lang w:val="id-ID"/>
        </w:rPr>
      </w:pPr>
    </w:p>
    <w:p w:rsidR="007F448D" w:rsidRDefault="007F448D" w:rsidP="007F448D">
      <w:pPr>
        <w:spacing w:after="0" w:line="480" w:lineRule="auto"/>
        <w:ind w:left="630" w:firstLine="900"/>
        <w:jc w:val="both"/>
        <w:rPr>
          <w:rFonts w:asciiTheme="majorBidi" w:hAnsiTheme="majorBidi" w:cstheme="majorBidi"/>
          <w:sz w:val="24"/>
          <w:szCs w:val="24"/>
          <w:lang w:val="id-ID"/>
        </w:rPr>
      </w:pPr>
      <w:r w:rsidRPr="006A50AB">
        <w:rPr>
          <w:rFonts w:asciiTheme="majorBidi" w:hAnsiTheme="majorBidi" w:cstheme="majorBidi"/>
          <w:sz w:val="24"/>
          <w:szCs w:val="24"/>
          <w:lang w:val="id-ID"/>
        </w:rPr>
        <w:t xml:space="preserve">Berdasarkan pendapat </w:t>
      </w:r>
      <w:r>
        <w:rPr>
          <w:rFonts w:asciiTheme="majorBidi" w:hAnsiTheme="majorBidi" w:cstheme="majorBidi"/>
          <w:sz w:val="24"/>
          <w:szCs w:val="24"/>
          <w:lang w:val="id-ID"/>
        </w:rPr>
        <w:t>di atas</w:t>
      </w:r>
      <w:r w:rsidRPr="006A50AB">
        <w:rPr>
          <w:rFonts w:asciiTheme="majorBidi" w:hAnsiTheme="majorBidi" w:cstheme="majorBidi"/>
          <w:sz w:val="24"/>
          <w:szCs w:val="24"/>
          <w:lang w:val="id-ID"/>
        </w:rPr>
        <w:t xml:space="preserve"> </w:t>
      </w:r>
      <w:r>
        <w:rPr>
          <w:rFonts w:asciiTheme="majorBidi" w:hAnsiTheme="majorBidi" w:cstheme="majorBidi"/>
          <w:sz w:val="24"/>
          <w:szCs w:val="24"/>
          <w:lang w:val="id-ID"/>
        </w:rPr>
        <w:t>peneliti menyimpulkan</w:t>
      </w:r>
      <w:r w:rsidRPr="006A50AB">
        <w:rPr>
          <w:rFonts w:asciiTheme="majorBidi" w:hAnsiTheme="majorBidi" w:cstheme="majorBidi"/>
          <w:sz w:val="24"/>
          <w:szCs w:val="24"/>
          <w:lang w:val="id-ID"/>
        </w:rPr>
        <w:t xml:space="preserve"> bahwa</w:t>
      </w:r>
      <w:r>
        <w:rPr>
          <w:rFonts w:asciiTheme="majorBidi" w:hAnsiTheme="majorBidi" w:cstheme="majorBidi"/>
          <w:sz w:val="24"/>
          <w:szCs w:val="24"/>
          <w:lang w:val="id-ID"/>
        </w:rPr>
        <w:t xml:space="preserve"> metode resitasi yaitu sebuah metode dimana guru menyajikan bahan pelajaran dengan memberikan sejumlah tugas terhadap murid-muridnya yang dapat dilakukan di dalam atau luar kelas, rumah, laboratorium, perpustakaan dan lain-lainnya baik diberikan </w:t>
      </w:r>
      <w:r>
        <w:rPr>
          <w:rFonts w:asciiTheme="majorBidi" w:hAnsiTheme="majorBidi" w:cstheme="majorBidi"/>
          <w:sz w:val="24"/>
          <w:szCs w:val="24"/>
          <w:lang w:val="id-ID"/>
        </w:rPr>
        <w:lastRenderedPageBreak/>
        <w:t xml:space="preserve">secara individu maupun kelompok, kemudian mereka disuruh mempertanggung jawabkannya. </w:t>
      </w:r>
      <w:r w:rsidRPr="006A50AB">
        <w:rPr>
          <w:rFonts w:asciiTheme="majorBidi" w:hAnsiTheme="majorBidi" w:cstheme="majorBidi"/>
          <w:sz w:val="24"/>
          <w:szCs w:val="24"/>
          <w:lang w:val="id-ID"/>
        </w:rPr>
        <w:t xml:space="preserve"> </w:t>
      </w:r>
    </w:p>
    <w:p w:rsidR="007F448D" w:rsidRPr="002C2E6E" w:rsidRDefault="007F448D" w:rsidP="007F448D">
      <w:pPr>
        <w:pStyle w:val="ListParagraph"/>
        <w:numPr>
          <w:ilvl w:val="0"/>
          <w:numId w:val="2"/>
        </w:numPr>
        <w:spacing w:after="0" w:line="480" w:lineRule="auto"/>
        <w:jc w:val="both"/>
        <w:rPr>
          <w:rFonts w:asciiTheme="majorBidi" w:hAnsiTheme="majorBidi" w:cstheme="majorBidi"/>
          <w:b/>
          <w:sz w:val="24"/>
          <w:szCs w:val="24"/>
          <w:lang w:val="id-ID"/>
        </w:rPr>
      </w:pPr>
      <w:r w:rsidRPr="00613B7E">
        <w:rPr>
          <w:rFonts w:asciiTheme="majorBidi" w:hAnsiTheme="majorBidi" w:cstheme="majorBidi"/>
          <w:b/>
          <w:sz w:val="24"/>
          <w:szCs w:val="24"/>
          <w:lang w:val="id-ID"/>
        </w:rPr>
        <w:t>Jenis-jenis Tugas</w:t>
      </w:r>
    </w:p>
    <w:p w:rsidR="007F448D" w:rsidRPr="000F43DE" w:rsidRDefault="007F448D" w:rsidP="004128CB">
      <w:pPr>
        <w:spacing w:after="0" w:line="480" w:lineRule="auto"/>
        <w:ind w:left="630" w:firstLine="720"/>
        <w:jc w:val="both"/>
        <w:rPr>
          <w:rFonts w:asciiTheme="majorBidi" w:hAnsiTheme="majorBidi" w:cstheme="majorBidi"/>
          <w:bCs/>
          <w:sz w:val="24"/>
          <w:szCs w:val="24"/>
          <w:lang w:val="id-ID"/>
        </w:rPr>
      </w:pPr>
      <w:r w:rsidRPr="000F43DE">
        <w:rPr>
          <w:rFonts w:asciiTheme="majorBidi" w:hAnsiTheme="majorBidi" w:cstheme="majorBidi"/>
          <w:bCs/>
          <w:sz w:val="24"/>
          <w:szCs w:val="24"/>
          <w:lang w:val="id-ID"/>
        </w:rPr>
        <w:t xml:space="preserve">Tugas sangat banyak macamnya, tergantung pada tujuan yang akan dicapai, seperti tugas meneliti, tugas menyusun </w:t>
      </w:r>
      <w:r>
        <w:rPr>
          <w:rFonts w:asciiTheme="majorBidi" w:hAnsiTheme="majorBidi" w:cstheme="majorBidi"/>
          <w:bCs/>
          <w:sz w:val="24"/>
          <w:szCs w:val="24"/>
          <w:lang w:val="id-ID"/>
        </w:rPr>
        <w:t xml:space="preserve">lapora </w:t>
      </w:r>
      <w:r w:rsidRPr="000F43DE">
        <w:rPr>
          <w:rFonts w:asciiTheme="majorBidi" w:hAnsiTheme="majorBidi" w:cstheme="majorBidi"/>
          <w:bCs/>
          <w:sz w:val="24"/>
          <w:szCs w:val="24"/>
          <w:lang w:val="id-ID"/>
        </w:rPr>
        <w:t>(lisan/tulisan), tugas motorik (pekerjaan motorik), tugas di laboratorium dan lain-lain.</w:t>
      </w:r>
      <w:r>
        <w:rPr>
          <w:rStyle w:val="FootnoteReference"/>
          <w:rFonts w:asciiTheme="majorBidi" w:hAnsiTheme="majorBidi" w:cstheme="majorBidi"/>
          <w:bCs/>
          <w:sz w:val="24"/>
          <w:szCs w:val="24"/>
          <w:lang w:val="id-ID"/>
        </w:rPr>
        <w:footnoteReference w:id="9"/>
      </w:r>
    </w:p>
    <w:p w:rsidR="007F448D" w:rsidRPr="000F43DE" w:rsidRDefault="007F448D" w:rsidP="004B750B">
      <w:pPr>
        <w:spacing w:after="0" w:line="480" w:lineRule="auto"/>
        <w:ind w:left="630" w:firstLine="720"/>
        <w:jc w:val="both"/>
        <w:rPr>
          <w:rFonts w:asciiTheme="majorBidi" w:hAnsiTheme="majorBidi" w:cstheme="majorBidi"/>
          <w:bCs/>
          <w:sz w:val="24"/>
          <w:szCs w:val="24"/>
          <w:lang w:val="id-ID"/>
        </w:rPr>
      </w:pPr>
      <w:r w:rsidRPr="000F43DE">
        <w:rPr>
          <w:rFonts w:asciiTheme="majorBidi" w:hAnsiTheme="majorBidi" w:cstheme="majorBidi"/>
          <w:bCs/>
          <w:sz w:val="24"/>
          <w:szCs w:val="24"/>
          <w:lang w:val="id-ID"/>
        </w:rPr>
        <w:t>Menurut pendapat lain juga macam-macam type tugas, antara lain:</w:t>
      </w:r>
    </w:p>
    <w:p w:rsidR="007F448D" w:rsidRDefault="007F448D" w:rsidP="00666126">
      <w:pPr>
        <w:spacing w:after="0" w:line="480" w:lineRule="auto"/>
        <w:ind w:left="630"/>
        <w:jc w:val="both"/>
        <w:rPr>
          <w:rFonts w:asciiTheme="majorBidi" w:hAnsiTheme="majorBidi" w:cstheme="majorBidi"/>
          <w:bCs/>
          <w:sz w:val="24"/>
          <w:szCs w:val="24"/>
          <w:lang w:val="id-ID"/>
        </w:rPr>
      </w:pPr>
      <w:r w:rsidRPr="000F43DE">
        <w:rPr>
          <w:rFonts w:asciiTheme="majorBidi" w:hAnsiTheme="majorBidi" w:cstheme="majorBidi"/>
          <w:bCs/>
          <w:sz w:val="24"/>
          <w:szCs w:val="24"/>
          <w:lang w:val="id-ID"/>
        </w:rPr>
        <w:t>1). Tugas dari buku teks</w:t>
      </w:r>
    </w:p>
    <w:p w:rsidR="007F448D" w:rsidRDefault="007F448D" w:rsidP="00666126">
      <w:pPr>
        <w:spacing w:after="0" w:line="480" w:lineRule="auto"/>
        <w:ind w:left="630"/>
        <w:jc w:val="both"/>
        <w:rPr>
          <w:rFonts w:asciiTheme="majorBidi" w:hAnsiTheme="majorBidi" w:cstheme="majorBidi"/>
          <w:bCs/>
          <w:sz w:val="24"/>
          <w:szCs w:val="24"/>
          <w:lang w:val="id-ID"/>
        </w:rPr>
      </w:pPr>
      <w:r w:rsidRPr="000F43DE">
        <w:rPr>
          <w:rFonts w:asciiTheme="majorBidi" w:hAnsiTheme="majorBidi" w:cstheme="majorBidi"/>
          <w:bCs/>
          <w:sz w:val="24"/>
          <w:szCs w:val="24"/>
          <w:lang w:val="id-ID"/>
        </w:rPr>
        <w:t>2). Tugas dari koran, dan atau majalah.</w:t>
      </w:r>
    </w:p>
    <w:p w:rsidR="007F448D" w:rsidRDefault="007F448D" w:rsidP="00666126">
      <w:pPr>
        <w:spacing w:after="0" w:line="480" w:lineRule="auto"/>
        <w:ind w:left="630"/>
        <w:jc w:val="both"/>
        <w:rPr>
          <w:rFonts w:asciiTheme="majorBidi" w:hAnsiTheme="majorBidi" w:cstheme="majorBidi"/>
          <w:bCs/>
          <w:sz w:val="24"/>
          <w:szCs w:val="24"/>
          <w:lang w:val="id-ID"/>
        </w:rPr>
      </w:pPr>
      <w:r w:rsidRPr="000F43DE">
        <w:rPr>
          <w:rFonts w:asciiTheme="majorBidi" w:hAnsiTheme="majorBidi" w:cstheme="majorBidi"/>
          <w:bCs/>
          <w:sz w:val="24"/>
          <w:szCs w:val="24"/>
          <w:lang w:val="id-ID"/>
        </w:rPr>
        <w:t>3). Tugas Eksperimen</w:t>
      </w:r>
    </w:p>
    <w:p w:rsidR="007F448D" w:rsidRDefault="007F448D" w:rsidP="00666126">
      <w:pPr>
        <w:spacing w:after="0" w:line="480" w:lineRule="auto"/>
        <w:ind w:left="630"/>
        <w:jc w:val="both"/>
        <w:rPr>
          <w:rFonts w:asciiTheme="majorBidi" w:hAnsiTheme="majorBidi" w:cstheme="majorBidi"/>
          <w:bCs/>
          <w:sz w:val="24"/>
          <w:szCs w:val="24"/>
          <w:lang w:val="id-ID"/>
        </w:rPr>
      </w:pPr>
      <w:r w:rsidRPr="000F43DE">
        <w:rPr>
          <w:rFonts w:asciiTheme="majorBidi" w:hAnsiTheme="majorBidi" w:cstheme="majorBidi"/>
          <w:bCs/>
          <w:sz w:val="24"/>
          <w:szCs w:val="24"/>
          <w:lang w:val="id-ID"/>
        </w:rPr>
        <w:t>4). Tugas melaksanakan praktek</w:t>
      </w:r>
    </w:p>
    <w:p w:rsidR="007F448D" w:rsidRPr="000F43DE" w:rsidRDefault="007F448D" w:rsidP="00666126">
      <w:pPr>
        <w:spacing w:after="0" w:line="480" w:lineRule="auto"/>
        <w:ind w:left="630"/>
        <w:jc w:val="both"/>
        <w:rPr>
          <w:rFonts w:asciiTheme="majorBidi" w:hAnsiTheme="majorBidi" w:cstheme="majorBidi"/>
          <w:bCs/>
          <w:sz w:val="24"/>
          <w:szCs w:val="24"/>
          <w:lang w:val="id-ID"/>
        </w:rPr>
      </w:pPr>
      <w:r w:rsidRPr="000F43DE">
        <w:rPr>
          <w:rFonts w:asciiTheme="majorBidi" w:hAnsiTheme="majorBidi" w:cstheme="majorBidi"/>
          <w:bCs/>
          <w:sz w:val="24"/>
          <w:szCs w:val="24"/>
          <w:lang w:val="id-ID"/>
        </w:rPr>
        <w:t>5). Tugas melaksanakan proyek</w:t>
      </w:r>
      <w:r>
        <w:rPr>
          <w:rStyle w:val="FootnoteReference"/>
          <w:rFonts w:asciiTheme="majorBidi" w:hAnsiTheme="majorBidi" w:cstheme="majorBidi"/>
          <w:bCs/>
          <w:sz w:val="24"/>
          <w:szCs w:val="24"/>
          <w:lang w:val="id-ID"/>
        </w:rPr>
        <w:footnoteReference w:id="10"/>
      </w:r>
    </w:p>
    <w:p w:rsidR="007F448D" w:rsidRPr="006A1B83" w:rsidRDefault="007F448D" w:rsidP="00666126">
      <w:pPr>
        <w:spacing w:after="0" w:line="480" w:lineRule="auto"/>
        <w:ind w:left="630" w:firstLine="63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Berdasarkan pendapat di atas jenis-jenis tugas itu banyak dan beraneka ragam. Seperti, tugas meneliti, </w:t>
      </w:r>
      <w:r>
        <w:rPr>
          <w:rFonts w:asciiTheme="majorBidi" w:hAnsiTheme="majorBidi" w:cstheme="majorBidi"/>
          <w:bCs/>
          <w:sz w:val="24"/>
          <w:szCs w:val="24"/>
          <w:lang w:val="id-ID"/>
        </w:rPr>
        <w:lastRenderedPageBreak/>
        <w:t>menyusun laporan (lisan/tulisan) dan lain-lainnya tergantung dari tujuan yang akan dicapai.</w:t>
      </w:r>
    </w:p>
    <w:p w:rsidR="007F448D" w:rsidRDefault="007F448D" w:rsidP="007F448D">
      <w:pPr>
        <w:pStyle w:val="ListParagraph"/>
        <w:numPr>
          <w:ilvl w:val="0"/>
          <w:numId w:val="2"/>
        </w:numPr>
        <w:spacing w:after="0" w:line="480" w:lineRule="auto"/>
        <w:jc w:val="both"/>
        <w:rPr>
          <w:rFonts w:asciiTheme="majorBidi" w:hAnsiTheme="majorBidi" w:cstheme="majorBidi"/>
          <w:b/>
          <w:sz w:val="24"/>
          <w:szCs w:val="24"/>
          <w:lang w:val="id-ID"/>
        </w:rPr>
      </w:pPr>
      <w:r w:rsidRPr="00975AD4">
        <w:rPr>
          <w:rFonts w:asciiTheme="majorBidi" w:hAnsiTheme="majorBidi" w:cstheme="majorBidi"/>
          <w:b/>
          <w:sz w:val="24"/>
          <w:szCs w:val="24"/>
          <w:lang w:val="id-ID"/>
        </w:rPr>
        <w:t>Dasar Pertimbangan Penggunaan Metode Resitasi</w:t>
      </w:r>
    </w:p>
    <w:p w:rsidR="007F448D" w:rsidRDefault="007F448D" w:rsidP="00CF5AED">
      <w:pPr>
        <w:spacing w:after="0" w:line="240" w:lineRule="auto"/>
        <w:ind w:left="630" w:firstLine="720"/>
        <w:jc w:val="both"/>
        <w:rPr>
          <w:rFonts w:asciiTheme="majorBidi" w:hAnsiTheme="majorBidi" w:cstheme="majorBidi"/>
          <w:bCs/>
          <w:sz w:val="24"/>
          <w:szCs w:val="24"/>
          <w:lang w:val="id-ID"/>
        </w:rPr>
      </w:pPr>
      <w:r w:rsidRPr="008F40F0">
        <w:rPr>
          <w:rFonts w:asciiTheme="majorBidi" w:hAnsiTheme="majorBidi" w:cstheme="majorBidi"/>
          <w:bCs/>
          <w:sz w:val="24"/>
          <w:szCs w:val="24"/>
          <w:lang w:val="id-ID"/>
        </w:rPr>
        <w:t>Dasar Pertimbangan Penggunaan Metode Resitasi, di antaranya:</w:t>
      </w:r>
    </w:p>
    <w:p w:rsidR="007F448D" w:rsidRPr="008F40F0" w:rsidRDefault="007F448D" w:rsidP="007F448D">
      <w:pPr>
        <w:spacing w:after="0" w:line="240" w:lineRule="auto"/>
        <w:ind w:firstLine="450"/>
        <w:jc w:val="both"/>
        <w:rPr>
          <w:rFonts w:asciiTheme="majorBidi" w:hAnsiTheme="majorBidi" w:cstheme="majorBidi"/>
          <w:bCs/>
          <w:sz w:val="24"/>
          <w:szCs w:val="24"/>
          <w:lang w:val="id-ID"/>
        </w:rPr>
      </w:pPr>
    </w:p>
    <w:p w:rsidR="007F448D" w:rsidRDefault="007F448D" w:rsidP="00CB05E5">
      <w:pPr>
        <w:pStyle w:val="ListParagraph"/>
        <w:tabs>
          <w:tab w:val="left" w:pos="540"/>
        </w:tabs>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1). </w:t>
      </w:r>
      <w:r w:rsidRPr="008B036F">
        <w:rPr>
          <w:rFonts w:asciiTheme="majorBidi" w:hAnsiTheme="majorBidi" w:cstheme="majorBidi"/>
          <w:sz w:val="24"/>
          <w:szCs w:val="24"/>
          <w:lang w:val="id-ID"/>
        </w:rPr>
        <w:t>Adanya kesenjangan antara wa</w:t>
      </w:r>
      <w:r>
        <w:rPr>
          <w:rFonts w:asciiTheme="majorBidi" w:hAnsiTheme="majorBidi" w:cstheme="majorBidi"/>
          <w:sz w:val="24"/>
          <w:szCs w:val="24"/>
          <w:lang w:val="id-ID"/>
        </w:rPr>
        <w:t xml:space="preserve">ktu yang tersedia   </w:t>
      </w:r>
    </w:p>
    <w:p w:rsidR="007F448D" w:rsidRPr="00CC34C2" w:rsidRDefault="007F448D" w:rsidP="00CB05E5">
      <w:pPr>
        <w:pStyle w:val="ListParagraph"/>
        <w:tabs>
          <w:tab w:val="left" w:pos="540"/>
        </w:tabs>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      dengan materi</w:t>
      </w:r>
      <w:r w:rsidRPr="00CC34C2">
        <w:rPr>
          <w:rFonts w:asciiTheme="majorBidi" w:hAnsiTheme="majorBidi" w:cstheme="majorBidi"/>
          <w:sz w:val="24"/>
          <w:szCs w:val="24"/>
          <w:lang w:val="id-ID"/>
        </w:rPr>
        <w:t xml:space="preserve">  pelajaran yang terlalu banyak</w:t>
      </w:r>
    </w:p>
    <w:p w:rsidR="007F448D" w:rsidRDefault="007F448D" w:rsidP="00CB05E5">
      <w:pPr>
        <w:tabs>
          <w:tab w:val="left" w:pos="540"/>
        </w:tabs>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2). </w:t>
      </w:r>
      <w:r w:rsidRPr="008B036F">
        <w:rPr>
          <w:rFonts w:asciiTheme="majorBidi" w:hAnsiTheme="majorBidi" w:cstheme="majorBidi"/>
          <w:sz w:val="24"/>
          <w:szCs w:val="24"/>
          <w:lang w:val="id-ID"/>
        </w:rPr>
        <w:t xml:space="preserve">Mengaktifkan siswa baik secara individu maupun </w:t>
      </w:r>
    </w:p>
    <w:p w:rsidR="007F448D" w:rsidRPr="008B036F" w:rsidRDefault="007F448D" w:rsidP="00CB05E5">
      <w:pPr>
        <w:tabs>
          <w:tab w:val="left" w:pos="540"/>
        </w:tabs>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8B036F">
        <w:rPr>
          <w:rFonts w:asciiTheme="majorBidi" w:hAnsiTheme="majorBidi" w:cstheme="majorBidi"/>
          <w:sz w:val="24"/>
          <w:szCs w:val="24"/>
          <w:lang w:val="id-ID"/>
        </w:rPr>
        <w:t>secara kelompok</w:t>
      </w:r>
    </w:p>
    <w:p w:rsidR="007F448D" w:rsidRDefault="00CB05E5" w:rsidP="00CB05E5">
      <w:pPr>
        <w:tabs>
          <w:tab w:val="left" w:pos="540"/>
        </w:tabs>
        <w:spacing w:after="0" w:line="24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 xml:space="preserve">  3). </w:t>
      </w:r>
      <w:r w:rsidR="007F448D" w:rsidRPr="008B036F">
        <w:rPr>
          <w:rFonts w:asciiTheme="majorBidi" w:hAnsiTheme="majorBidi" w:cstheme="majorBidi"/>
          <w:sz w:val="24"/>
          <w:szCs w:val="24"/>
          <w:lang w:val="id-ID"/>
        </w:rPr>
        <w:t xml:space="preserve">Pemantapan pengetahuan siswa dengan melakukan </w:t>
      </w:r>
    </w:p>
    <w:p w:rsidR="007F448D" w:rsidRDefault="00CB05E5" w:rsidP="00CB05E5">
      <w:pPr>
        <w:tabs>
          <w:tab w:val="left" w:pos="540"/>
        </w:tabs>
        <w:spacing w:after="0" w:line="24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7F448D" w:rsidRPr="008B036F">
        <w:rPr>
          <w:rFonts w:asciiTheme="majorBidi" w:hAnsiTheme="majorBidi" w:cstheme="majorBidi"/>
          <w:sz w:val="24"/>
          <w:szCs w:val="24"/>
          <w:lang w:val="id-ID"/>
        </w:rPr>
        <w:t>suatu tugas</w:t>
      </w:r>
    </w:p>
    <w:p w:rsidR="007F448D" w:rsidRDefault="007F448D" w:rsidP="00CB05E5">
      <w:pPr>
        <w:tabs>
          <w:tab w:val="left" w:pos="540"/>
          <w:tab w:val="left" w:pos="1080"/>
          <w:tab w:val="left" w:pos="1620"/>
        </w:tabs>
        <w:spacing w:after="0" w:line="24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 xml:space="preserve">  4). </w:t>
      </w:r>
      <w:r w:rsidRPr="008B036F">
        <w:rPr>
          <w:rFonts w:asciiTheme="majorBidi" w:hAnsiTheme="majorBidi" w:cstheme="majorBidi"/>
          <w:sz w:val="24"/>
          <w:szCs w:val="24"/>
          <w:lang w:val="id-ID"/>
        </w:rPr>
        <w:t>Mendorong siswa belajar</w:t>
      </w:r>
      <w:r>
        <w:rPr>
          <w:rFonts w:asciiTheme="majorBidi" w:hAnsiTheme="majorBidi" w:cstheme="majorBidi"/>
          <w:sz w:val="24"/>
          <w:szCs w:val="24"/>
          <w:lang w:val="id-ID"/>
        </w:rPr>
        <w:t xml:space="preserve"> mandiri baik membaca, </w:t>
      </w:r>
    </w:p>
    <w:p w:rsidR="007F448D" w:rsidRPr="008B036F" w:rsidRDefault="007F448D" w:rsidP="00CB05E5">
      <w:pPr>
        <w:tabs>
          <w:tab w:val="left" w:pos="540"/>
          <w:tab w:val="left" w:pos="1080"/>
          <w:tab w:val="left" w:pos="1620"/>
        </w:tabs>
        <w:spacing w:after="0" w:line="24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 xml:space="preserve">       menulis, </w:t>
      </w:r>
      <w:r w:rsidRPr="008B036F">
        <w:rPr>
          <w:rFonts w:asciiTheme="majorBidi" w:hAnsiTheme="majorBidi" w:cstheme="majorBidi"/>
          <w:sz w:val="24"/>
          <w:szCs w:val="24"/>
          <w:lang w:val="id-ID"/>
        </w:rPr>
        <w:t>mengerjakan soal dan selainnya.</w:t>
      </w:r>
      <w:r>
        <w:rPr>
          <w:rStyle w:val="FootnoteReference"/>
          <w:rFonts w:asciiTheme="majorBidi" w:hAnsiTheme="majorBidi" w:cstheme="majorBidi"/>
          <w:sz w:val="24"/>
          <w:szCs w:val="24"/>
          <w:lang w:val="id-ID"/>
        </w:rPr>
        <w:footnoteReference w:id="11"/>
      </w:r>
    </w:p>
    <w:p w:rsidR="007F448D" w:rsidRPr="00FF76F5" w:rsidRDefault="007F448D" w:rsidP="008D6008">
      <w:pPr>
        <w:spacing w:after="0" w:line="240" w:lineRule="auto"/>
        <w:ind w:left="630"/>
        <w:jc w:val="both"/>
        <w:rPr>
          <w:rFonts w:asciiTheme="majorBidi" w:hAnsiTheme="majorBidi" w:cstheme="majorBidi"/>
          <w:sz w:val="24"/>
          <w:szCs w:val="24"/>
          <w:lang w:val="id-ID"/>
        </w:rPr>
      </w:pPr>
    </w:p>
    <w:p w:rsidR="007F448D" w:rsidRDefault="007F448D" w:rsidP="000B3F3C">
      <w:pPr>
        <w:spacing w:after="0" w:line="240" w:lineRule="auto"/>
        <w:ind w:left="720" w:firstLine="720"/>
        <w:jc w:val="both"/>
        <w:rPr>
          <w:rFonts w:asciiTheme="majorBidi" w:hAnsiTheme="majorBidi" w:cstheme="majorBidi"/>
          <w:sz w:val="24"/>
          <w:szCs w:val="24"/>
          <w:lang w:val="id-ID"/>
        </w:rPr>
      </w:pPr>
      <w:r w:rsidRPr="008F40F0">
        <w:rPr>
          <w:rFonts w:asciiTheme="majorBidi" w:hAnsiTheme="majorBidi" w:cstheme="majorBidi"/>
          <w:sz w:val="24"/>
          <w:szCs w:val="24"/>
          <w:lang w:val="id-ID"/>
        </w:rPr>
        <w:t>Menurut pendapat lain, di antaranya:</w:t>
      </w:r>
    </w:p>
    <w:p w:rsidR="007F448D" w:rsidRDefault="007F448D" w:rsidP="007F448D">
      <w:pPr>
        <w:spacing w:after="0" w:line="240" w:lineRule="auto"/>
        <w:ind w:firstLine="450"/>
        <w:jc w:val="both"/>
        <w:rPr>
          <w:rFonts w:asciiTheme="majorBidi" w:hAnsiTheme="majorBidi" w:cstheme="majorBidi"/>
          <w:sz w:val="24"/>
          <w:szCs w:val="24"/>
          <w:lang w:val="id-ID"/>
        </w:rPr>
      </w:pPr>
    </w:p>
    <w:p w:rsidR="007F448D" w:rsidRDefault="007F448D" w:rsidP="00930AE2">
      <w:pPr>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1). </w:t>
      </w:r>
      <w:r w:rsidRPr="008B036F">
        <w:rPr>
          <w:rFonts w:asciiTheme="majorBidi" w:hAnsiTheme="majorBidi" w:cstheme="majorBidi"/>
          <w:sz w:val="24"/>
          <w:szCs w:val="24"/>
          <w:lang w:val="id-ID"/>
        </w:rPr>
        <w:t xml:space="preserve">Guru mengharapkan agar semua pengetahuan yang </w:t>
      </w:r>
    </w:p>
    <w:p w:rsidR="007F448D" w:rsidRPr="008F40F0" w:rsidRDefault="007F448D" w:rsidP="00930AE2">
      <w:pPr>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8B036F">
        <w:rPr>
          <w:rFonts w:asciiTheme="majorBidi" w:hAnsiTheme="majorBidi" w:cstheme="majorBidi"/>
          <w:sz w:val="24"/>
          <w:szCs w:val="24"/>
          <w:lang w:val="id-ID"/>
        </w:rPr>
        <w:t xml:space="preserve">telah diterima </w:t>
      </w:r>
      <w:r>
        <w:rPr>
          <w:rFonts w:asciiTheme="majorBidi" w:hAnsiTheme="majorBidi" w:cstheme="majorBidi"/>
          <w:sz w:val="24"/>
          <w:szCs w:val="24"/>
          <w:lang w:val="id-ID"/>
        </w:rPr>
        <w:t>siswa</w:t>
      </w:r>
      <w:r w:rsidRPr="008B036F">
        <w:rPr>
          <w:rFonts w:asciiTheme="majorBidi" w:hAnsiTheme="majorBidi" w:cstheme="majorBidi"/>
          <w:sz w:val="24"/>
          <w:szCs w:val="24"/>
          <w:lang w:val="id-ID"/>
        </w:rPr>
        <w:t xml:space="preserve"> </w:t>
      </w:r>
      <w:r w:rsidRPr="008F40F0">
        <w:rPr>
          <w:rFonts w:asciiTheme="majorBidi" w:hAnsiTheme="majorBidi" w:cstheme="majorBidi"/>
          <w:sz w:val="24"/>
          <w:szCs w:val="24"/>
          <w:lang w:val="id-ID"/>
        </w:rPr>
        <w:t>lebih mantap</w:t>
      </w:r>
    </w:p>
    <w:p w:rsidR="007F448D" w:rsidRDefault="007F448D" w:rsidP="00930AE2">
      <w:pPr>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2). </w:t>
      </w:r>
      <w:r w:rsidRPr="008B036F">
        <w:rPr>
          <w:rFonts w:asciiTheme="majorBidi" w:hAnsiTheme="majorBidi" w:cstheme="majorBidi"/>
          <w:sz w:val="24"/>
          <w:szCs w:val="24"/>
          <w:lang w:val="id-ID"/>
        </w:rPr>
        <w:t>Untuk mengaktifkan siswa mempelaja</w:t>
      </w:r>
      <w:r>
        <w:rPr>
          <w:rFonts w:asciiTheme="majorBidi" w:hAnsiTheme="majorBidi" w:cstheme="majorBidi"/>
          <w:sz w:val="24"/>
          <w:szCs w:val="24"/>
          <w:lang w:val="id-ID"/>
        </w:rPr>
        <w:t xml:space="preserve">ri sendiri suatu </w:t>
      </w:r>
    </w:p>
    <w:p w:rsidR="007F448D" w:rsidRDefault="007F448D" w:rsidP="00930AE2">
      <w:pPr>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     masalah dengan  </w:t>
      </w:r>
      <w:r w:rsidRPr="008B036F">
        <w:rPr>
          <w:rFonts w:asciiTheme="majorBidi" w:hAnsiTheme="majorBidi" w:cstheme="majorBidi"/>
          <w:sz w:val="24"/>
          <w:szCs w:val="24"/>
          <w:lang w:val="id-ID"/>
        </w:rPr>
        <w:t xml:space="preserve">membaca dan mengerjakan soal-soal </w:t>
      </w:r>
      <w:r>
        <w:rPr>
          <w:rFonts w:asciiTheme="majorBidi" w:hAnsiTheme="majorBidi" w:cstheme="majorBidi"/>
          <w:sz w:val="24"/>
          <w:szCs w:val="24"/>
          <w:lang w:val="id-ID"/>
        </w:rPr>
        <w:t xml:space="preserve"> </w:t>
      </w:r>
    </w:p>
    <w:p w:rsidR="007F448D" w:rsidRPr="008B036F" w:rsidRDefault="007F448D" w:rsidP="00930AE2">
      <w:pPr>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8B036F">
        <w:rPr>
          <w:rFonts w:asciiTheme="majorBidi" w:hAnsiTheme="majorBidi" w:cstheme="majorBidi"/>
          <w:sz w:val="24"/>
          <w:szCs w:val="24"/>
          <w:lang w:val="id-ID"/>
        </w:rPr>
        <w:t>sendiri serta mencobanya sendiri</w:t>
      </w:r>
    </w:p>
    <w:p w:rsidR="00930AE2" w:rsidRDefault="007F448D" w:rsidP="00930AE2">
      <w:pPr>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3</w:t>
      </w:r>
      <w:r w:rsidRPr="008B036F">
        <w:rPr>
          <w:rFonts w:asciiTheme="majorBidi" w:hAnsiTheme="majorBidi" w:cstheme="majorBidi"/>
          <w:sz w:val="24"/>
          <w:szCs w:val="24"/>
          <w:lang w:val="id-ID"/>
        </w:rPr>
        <w:t xml:space="preserve">). Agar siswa lebih rajin dan dapat mengukur kegiatan </w:t>
      </w:r>
    </w:p>
    <w:p w:rsidR="007F448D" w:rsidRDefault="00930AE2" w:rsidP="00930AE2">
      <w:pPr>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7F448D" w:rsidRPr="008B036F">
        <w:rPr>
          <w:rFonts w:asciiTheme="majorBidi" w:hAnsiTheme="majorBidi" w:cstheme="majorBidi"/>
          <w:sz w:val="24"/>
          <w:szCs w:val="24"/>
          <w:lang w:val="id-ID"/>
        </w:rPr>
        <w:t>baik dirumah maupun di sekolah.</w:t>
      </w:r>
      <w:r w:rsidR="007F448D">
        <w:rPr>
          <w:rStyle w:val="FootnoteReference"/>
          <w:rFonts w:asciiTheme="majorBidi" w:hAnsiTheme="majorBidi" w:cstheme="majorBidi"/>
          <w:sz w:val="24"/>
          <w:szCs w:val="24"/>
          <w:lang w:val="id-ID"/>
        </w:rPr>
        <w:footnoteReference w:id="12"/>
      </w:r>
    </w:p>
    <w:p w:rsidR="007F448D" w:rsidRPr="00B3074C" w:rsidRDefault="007F448D" w:rsidP="007F448D">
      <w:pPr>
        <w:spacing w:after="0" w:line="240" w:lineRule="auto"/>
        <w:ind w:firstLine="450"/>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w:t>
      </w:r>
    </w:p>
    <w:p w:rsidR="007F448D" w:rsidRPr="00B10946" w:rsidRDefault="007F448D" w:rsidP="007F448D">
      <w:pPr>
        <w:spacing w:after="0" w:line="480" w:lineRule="auto"/>
        <w:ind w:left="810" w:firstLine="720"/>
        <w:jc w:val="both"/>
        <w:rPr>
          <w:rFonts w:asciiTheme="majorBidi" w:hAnsiTheme="majorBidi" w:cstheme="majorBidi"/>
          <w:sz w:val="24"/>
          <w:szCs w:val="24"/>
          <w:lang w:val="id-ID"/>
        </w:rPr>
      </w:pPr>
      <w:r w:rsidRPr="00B10946">
        <w:rPr>
          <w:rFonts w:asciiTheme="majorBidi" w:hAnsiTheme="majorBidi" w:cstheme="majorBidi"/>
          <w:sz w:val="24"/>
          <w:szCs w:val="24"/>
          <w:lang w:val="id-ID"/>
        </w:rPr>
        <w:t xml:space="preserve">Metode ini juga sangat sesuai dengan pendekatan belajar siswa aktif yang dikenal dengan dengan Cara </w:t>
      </w:r>
      <w:r w:rsidRPr="00B10946">
        <w:rPr>
          <w:rFonts w:asciiTheme="majorBidi" w:hAnsiTheme="majorBidi" w:cstheme="majorBidi"/>
          <w:sz w:val="24"/>
          <w:szCs w:val="24"/>
          <w:lang w:val="id-ID"/>
        </w:rPr>
        <w:lastRenderedPageBreak/>
        <w:t>Belajar Siswa Aktif (CBSA) yang saat ini sedang dikembangkan di sekolah-sekolah.</w:t>
      </w:r>
      <w:r>
        <w:rPr>
          <w:rStyle w:val="FootnoteReference"/>
          <w:rFonts w:asciiTheme="majorBidi" w:hAnsiTheme="majorBidi" w:cstheme="majorBidi"/>
          <w:sz w:val="24"/>
          <w:szCs w:val="24"/>
          <w:lang w:val="id-ID"/>
        </w:rPr>
        <w:footnoteReference w:id="13"/>
      </w:r>
    </w:p>
    <w:p w:rsidR="007F448D" w:rsidRDefault="007F448D" w:rsidP="007F448D">
      <w:pPr>
        <w:tabs>
          <w:tab w:val="left" w:pos="1170"/>
        </w:tabs>
        <w:spacing w:after="0" w:line="240" w:lineRule="auto"/>
        <w:ind w:left="1170" w:firstLine="360"/>
        <w:jc w:val="both"/>
        <w:rPr>
          <w:rFonts w:asciiTheme="majorBidi" w:hAnsiTheme="majorBidi" w:cstheme="majorBidi"/>
          <w:sz w:val="24"/>
          <w:szCs w:val="24"/>
          <w:lang w:val="id-ID"/>
        </w:rPr>
      </w:pPr>
      <w:r w:rsidRPr="00B10946">
        <w:rPr>
          <w:rFonts w:asciiTheme="majorBidi" w:hAnsiTheme="majorBidi" w:cstheme="majorBidi"/>
          <w:sz w:val="24"/>
          <w:szCs w:val="24"/>
          <w:lang w:val="id-ID"/>
        </w:rPr>
        <w:t>Dalam pendidikan agama, metode ini dapat diterapkan pada mata pelajaran yang bersifat praktis misalnya, menerjemahkan literatur bahasa asing, seperti bahasa Arab, Inggis, membuat kliping, paper, resume dan lain-lain. Siswa harus mempertanggungjawabkannya semua tugas yang dibebankan kepadanya, hal ini dapat dilakukan secara individual ataupun kelompok baik secara lisan maupun tulisan.</w:t>
      </w:r>
      <w:r>
        <w:rPr>
          <w:rStyle w:val="FootnoteReference"/>
          <w:rFonts w:asciiTheme="majorBidi" w:hAnsiTheme="majorBidi" w:cstheme="majorBidi"/>
          <w:sz w:val="24"/>
          <w:szCs w:val="24"/>
          <w:lang w:val="id-ID"/>
        </w:rPr>
        <w:footnoteReference w:id="14"/>
      </w:r>
    </w:p>
    <w:p w:rsidR="007F448D" w:rsidRPr="00B10946" w:rsidRDefault="007F448D" w:rsidP="007F448D">
      <w:pPr>
        <w:tabs>
          <w:tab w:val="left" w:pos="1170"/>
        </w:tabs>
        <w:spacing w:after="0" w:line="240" w:lineRule="auto"/>
        <w:ind w:left="1170" w:firstLine="360"/>
        <w:jc w:val="both"/>
        <w:rPr>
          <w:rFonts w:asciiTheme="majorBidi" w:hAnsiTheme="majorBidi" w:cstheme="majorBidi"/>
          <w:sz w:val="24"/>
          <w:szCs w:val="24"/>
          <w:lang w:val="id-ID"/>
        </w:rPr>
      </w:pPr>
    </w:p>
    <w:p w:rsidR="007F448D" w:rsidRDefault="007F448D" w:rsidP="007F448D">
      <w:pPr>
        <w:spacing w:after="0" w:line="480" w:lineRule="auto"/>
        <w:ind w:left="810" w:firstLine="720"/>
        <w:jc w:val="both"/>
        <w:rPr>
          <w:rFonts w:asciiTheme="majorBidi" w:hAnsiTheme="majorBidi" w:cstheme="majorBidi"/>
          <w:sz w:val="24"/>
          <w:szCs w:val="24"/>
          <w:lang w:val="id-ID"/>
        </w:rPr>
      </w:pPr>
      <w:r w:rsidRPr="00B10946">
        <w:rPr>
          <w:rFonts w:asciiTheme="majorBidi" w:hAnsiTheme="majorBidi" w:cstheme="majorBidi"/>
          <w:sz w:val="24"/>
          <w:szCs w:val="24"/>
          <w:lang w:val="id-ID"/>
        </w:rPr>
        <w:t>Berdasarkan pendapat di atas dasar pertimbangan penggunaan metode resitas</w:t>
      </w:r>
      <w:r>
        <w:rPr>
          <w:rFonts w:asciiTheme="majorBidi" w:hAnsiTheme="majorBidi" w:cstheme="majorBidi"/>
          <w:sz w:val="24"/>
          <w:szCs w:val="24"/>
          <w:lang w:val="id-ID"/>
        </w:rPr>
        <w:t>i</w:t>
      </w:r>
      <w:r w:rsidRPr="00B10946">
        <w:rPr>
          <w:rFonts w:asciiTheme="majorBidi" w:hAnsiTheme="majorBidi" w:cstheme="majorBidi"/>
          <w:sz w:val="24"/>
          <w:szCs w:val="24"/>
          <w:lang w:val="id-ID"/>
        </w:rPr>
        <w:t xml:space="preserve"> yaitu, adanya kesenjangan antara waktu dan m</w:t>
      </w:r>
      <w:r>
        <w:rPr>
          <w:rFonts w:asciiTheme="majorBidi" w:hAnsiTheme="majorBidi" w:cstheme="majorBidi"/>
          <w:sz w:val="24"/>
          <w:szCs w:val="24"/>
          <w:lang w:val="id-ID"/>
        </w:rPr>
        <w:t>ateri yang terlalu banyak, meng</w:t>
      </w:r>
      <w:r w:rsidRPr="00B10946">
        <w:rPr>
          <w:rFonts w:asciiTheme="majorBidi" w:hAnsiTheme="majorBidi" w:cstheme="majorBidi"/>
          <w:sz w:val="24"/>
          <w:szCs w:val="24"/>
          <w:lang w:val="id-ID"/>
        </w:rPr>
        <w:t>harapkan siswa agar materi yang telah diberikan tidak hilang, mendorong siswa agar lebih aktif degan mempelajari sendiri baik membaca, menulis, mengerjakan soal dan laiinya, dan supaya dapat mengukur kegiatan baik di rumah maupun di sekolah</w:t>
      </w:r>
    </w:p>
    <w:p w:rsidR="00C83695" w:rsidRPr="00B10946" w:rsidRDefault="00C83695" w:rsidP="007F448D">
      <w:pPr>
        <w:spacing w:after="0" w:line="480" w:lineRule="auto"/>
        <w:ind w:left="810" w:firstLine="720"/>
        <w:jc w:val="both"/>
        <w:rPr>
          <w:rFonts w:asciiTheme="majorBidi" w:hAnsiTheme="majorBidi" w:cstheme="majorBidi"/>
          <w:sz w:val="24"/>
          <w:szCs w:val="24"/>
          <w:lang w:val="id-ID"/>
        </w:rPr>
      </w:pPr>
    </w:p>
    <w:p w:rsidR="007F448D" w:rsidRPr="000E3AA4" w:rsidRDefault="007F448D" w:rsidP="007F448D">
      <w:pPr>
        <w:pStyle w:val="ListParagraph"/>
        <w:numPr>
          <w:ilvl w:val="0"/>
          <w:numId w:val="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Sisi Positif/</w:t>
      </w:r>
      <w:r w:rsidRPr="00B92737">
        <w:rPr>
          <w:rFonts w:asciiTheme="majorBidi" w:hAnsiTheme="majorBidi" w:cstheme="majorBidi"/>
          <w:b/>
          <w:bCs/>
          <w:sz w:val="24"/>
          <w:szCs w:val="24"/>
        </w:rPr>
        <w:t xml:space="preserve">Kekuatan dan </w:t>
      </w:r>
      <w:r>
        <w:rPr>
          <w:rFonts w:asciiTheme="majorBidi" w:hAnsiTheme="majorBidi" w:cstheme="majorBidi"/>
          <w:b/>
          <w:bCs/>
          <w:sz w:val="24"/>
          <w:szCs w:val="24"/>
          <w:lang w:val="id-ID"/>
        </w:rPr>
        <w:t>Sisi Negatif/</w:t>
      </w:r>
      <w:r w:rsidRPr="00B92737">
        <w:rPr>
          <w:rFonts w:asciiTheme="majorBidi" w:hAnsiTheme="majorBidi" w:cstheme="majorBidi"/>
          <w:b/>
          <w:bCs/>
          <w:sz w:val="24"/>
          <w:szCs w:val="24"/>
        </w:rPr>
        <w:t>Kelemahan Metode Resitasi</w:t>
      </w:r>
    </w:p>
    <w:p w:rsidR="007F448D" w:rsidRPr="000E3AA4" w:rsidRDefault="007F448D" w:rsidP="007F448D">
      <w:pPr>
        <w:pStyle w:val="ListParagraph"/>
        <w:numPr>
          <w:ilvl w:val="0"/>
          <w:numId w:val="13"/>
        </w:numPr>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Sisi positif:</w:t>
      </w:r>
    </w:p>
    <w:p w:rsidR="007F448D" w:rsidRPr="000E3AA4" w:rsidRDefault="007F448D" w:rsidP="007F448D">
      <w:pPr>
        <w:pStyle w:val="ListParagraph"/>
        <w:numPr>
          <w:ilvl w:val="0"/>
          <w:numId w:val="14"/>
        </w:numPr>
        <w:spacing w:after="0" w:line="240" w:lineRule="auto"/>
        <w:ind w:left="1350"/>
        <w:jc w:val="both"/>
        <w:rPr>
          <w:rFonts w:asciiTheme="majorBidi" w:hAnsiTheme="majorBidi" w:cstheme="majorBidi"/>
          <w:sz w:val="24"/>
          <w:szCs w:val="24"/>
        </w:rPr>
      </w:pPr>
      <w:r>
        <w:rPr>
          <w:rFonts w:asciiTheme="majorBidi" w:hAnsiTheme="majorBidi" w:cstheme="majorBidi"/>
          <w:sz w:val="24"/>
          <w:szCs w:val="24"/>
          <w:lang w:val="id-ID"/>
        </w:rPr>
        <w:t>Merangsang aktivitas dan keatifitas siswa dalam rangka mengisi waktu luang dengan kegiatan konstruktif dan produktif</w:t>
      </w:r>
    </w:p>
    <w:p w:rsidR="007F448D" w:rsidRPr="000E3AA4" w:rsidRDefault="007F448D" w:rsidP="007F448D">
      <w:pPr>
        <w:pStyle w:val="ListParagraph"/>
        <w:numPr>
          <w:ilvl w:val="0"/>
          <w:numId w:val="14"/>
        </w:numPr>
        <w:spacing w:line="240" w:lineRule="auto"/>
        <w:ind w:left="1350"/>
        <w:jc w:val="both"/>
        <w:rPr>
          <w:rFonts w:asciiTheme="majorBidi" w:hAnsiTheme="majorBidi" w:cstheme="majorBidi"/>
          <w:sz w:val="24"/>
          <w:szCs w:val="24"/>
        </w:rPr>
      </w:pPr>
      <w:r>
        <w:rPr>
          <w:rFonts w:asciiTheme="majorBidi" w:hAnsiTheme="majorBidi" w:cstheme="majorBidi"/>
          <w:sz w:val="24"/>
          <w:szCs w:val="24"/>
          <w:lang w:val="id-ID"/>
        </w:rPr>
        <w:t>Menumbuhkan kemandirian dan tanggung jawab</w:t>
      </w:r>
    </w:p>
    <w:p w:rsidR="007F448D" w:rsidRPr="000E3AA4" w:rsidRDefault="007F448D" w:rsidP="007F448D">
      <w:pPr>
        <w:pStyle w:val="ListParagraph"/>
        <w:numPr>
          <w:ilvl w:val="0"/>
          <w:numId w:val="14"/>
        </w:numPr>
        <w:spacing w:line="240" w:lineRule="auto"/>
        <w:ind w:left="1350"/>
        <w:jc w:val="both"/>
        <w:rPr>
          <w:rFonts w:asciiTheme="majorBidi" w:hAnsiTheme="majorBidi" w:cstheme="majorBidi"/>
          <w:sz w:val="24"/>
          <w:szCs w:val="24"/>
        </w:rPr>
      </w:pPr>
      <w:r>
        <w:rPr>
          <w:rFonts w:asciiTheme="majorBidi" w:hAnsiTheme="majorBidi" w:cstheme="majorBidi"/>
          <w:sz w:val="24"/>
          <w:szCs w:val="24"/>
          <w:lang w:val="id-ID"/>
        </w:rPr>
        <w:t>Membiasakan anak belajar tanpa bimbingan dan pengawasan dari guru</w:t>
      </w:r>
    </w:p>
    <w:p w:rsidR="007F448D" w:rsidRPr="00C9358D" w:rsidRDefault="007F448D" w:rsidP="007F448D">
      <w:pPr>
        <w:pStyle w:val="ListParagraph"/>
        <w:numPr>
          <w:ilvl w:val="0"/>
          <w:numId w:val="14"/>
        </w:numPr>
        <w:spacing w:line="240" w:lineRule="auto"/>
        <w:ind w:left="1350"/>
        <w:jc w:val="both"/>
        <w:rPr>
          <w:rFonts w:asciiTheme="majorBidi" w:hAnsiTheme="majorBidi" w:cstheme="majorBidi"/>
          <w:sz w:val="24"/>
          <w:szCs w:val="24"/>
        </w:rPr>
      </w:pPr>
      <w:r>
        <w:rPr>
          <w:rFonts w:asciiTheme="majorBidi" w:hAnsiTheme="majorBidi" w:cstheme="majorBidi"/>
          <w:sz w:val="24"/>
          <w:szCs w:val="24"/>
          <w:lang w:val="id-ID"/>
        </w:rPr>
        <w:t>Memberikan pengalaman kepada siswa mencari dan mengolah informasi dan sumber belajar</w:t>
      </w:r>
      <w:r>
        <w:rPr>
          <w:rStyle w:val="FootnoteReference"/>
          <w:rFonts w:asciiTheme="majorBidi" w:hAnsiTheme="majorBidi" w:cstheme="majorBidi"/>
          <w:sz w:val="24"/>
          <w:szCs w:val="24"/>
          <w:lang w:val="id-ID"/>
        </w:rPr>
        <w:footnoteReference w:id="15"/>
      </w:r>
    </w:p>
    <w:p w:rsidR="007F448D" w:rsidRPr="00C9358D" w:rsidRDefault="007F448D" w:rsidP="007F448D">
      <w:pPr>
        <w:pStyle w:val="ListParagraph"/>
        <w:spacing w:line="240" w:lineRule="auto"/>
        <w:ind w:left="1350"/>
        <w:jc w:val="both"/>
        <w:rPr>
          <w:rFonts w:asciiTheme="majorBidi" w:hAnsiTheme="majorBidi" w:cstheme="majorBidi"/>
          <w:sz w:val="24"/>
          <w:szCs w:val="24"/>
        </w:rPr>
      </w:pPr>
    </w:p>
    <w:p w:rsidR="007F448D" w:rsidRDefault="007F448D" w:rsidP="00B92F39">
      <w:pPr>
        <w:pStyle w:val="ListParagraph"/>
        <w:autoSpaceDE w:val="0"/>
        <w:autoSpaceDN w:val="0"/>
        <w:adjustRightInd w:val="0"/>
        <w:spacing w:after="0" w:line="240" w:lineRule="auto"/>
        <w:ind w:left="630"/>
        <w:jc w:val="both"/>
        <w:rPr>
          <w:rFonts w:asciiTheme="majorBidi" w:hAnsiTheme="majorBidi" w:cstheme="majorBidi"/>
          <w:sz w:val="24"/>
          <w:szCs w:val="24"/>
          <w:lang w:val="id-ID"/>
        </w:rPr>
      </w:pPr>
      <w:r>
        <w:rPr>
          <w:rFonts w:asciiTheme="majorBidi" w:hAnsiTheme="majorBidi" w:cstheme="majorBidi"/>
          <w:sz w:val="24"/>
          <w:szCs w:val="24"/>
          <w:lang w:val="id-ID"/>
        </w:rPr>
        <w:t xml:space="preserve">(2). </w:t>
      </w:r>
      <w:r w:rsidR="00B92F39">
        <w:rPr>
          <w:rFonts w:asciiTheme="majorBidi" w:hAnsiTheme="majorBidi" w:cstheme="majorBidi"/>
          <w:sz w:val="24"/>
          <w:szCs w:val="24"/>
          <w:lang w:val="id-ID"/>
        </w:rPr>
        <w:t>Sisi Negatif</w:t>
      </w:r>
    </w:p>
    <w:p w:rsidR="007F448D" w:rsidRDefault="007F448D" w:rsidP="007F448D">
      <w:pPr>
        <w:pStyle w:val="ListParagraph"/>
        <w:autoSpaceDE w:val="0"/>
        <w:autoSpaceDN w:val="0"/>
        <w:adjustRightInd w:val="0"/>
        <w:spacing w:after="0" w:line="240" w:lineRule="auto"/>
        <w:ind w:left="900"/>
        <w:jc w:val="both"/>
        <w:rPr>
          <w:rFonts w:asciiTheme="majorBidi" w:hAnsiTheme="majorBidi" w:cstheme="majorBidi"/>
          <w:sz w:val="24"/>
          <w:szCs w:val="24"/>
          <w:lang w:val="id-ID"/>
        </w:rPr>
      </w:pPr>
      <w:r>
        <w:rPr>
          <w:rFonts w:asciiTheme="majorBidi" w:hAnsiTheme="majorBidi" w:cstheme="majorBidi"/>
          <w:sz w:val="24"/>
          <w:szCs w:val="24"/>
          <w:lang w:val="id-ID"/>
        </w:rPr>
        <w:t xml:space="preserve">(a). Terkadang anak didik melakukan penipuan dengan    </w:t>
      </w:r>
    </w:p>
    <w:p w:rsidR="007F448D" w:rsidRDefault="007F448D" w:rsidP="007F448D">
      <w:pPr>
        <w:pStyle w:val="ListParagraph"/>
        <w:autoSpaceDE w:val="0"/>
        <w:autoSpaceDN w:val="0"/>
        <w:adjustRightInd w:val="0"/>
        <w:spacing w:after="0" w:line="240" w:lineRule="auto"/>
        <w:ind w:left="900"/>
        <w:jc w:val="both"/>
        <w:rPr>
          <w:rFonts w:asciiTheme="majorBidi" w:hAnsiTheme="majorBidi" w:cstheme="majorBidi"/>
          <w:sz w:val="24"/>
          <w:szCs w:val="24"/>
          <w:lang w:val="id-ID"/>
        </w:rPr>
      </w:pPr>
      <w:r>
        <w:rPr>
          <w:rFonts w:asciiTheme="majorBidi" w:hAnsiTheme="majorBidi" w:cstheme="majorBidi"/>
          <w:sz w:val="24"/>
          <w:szCs w:val="24"/>
          <w:lang w:val="id-ID"/>
        </w:rPr>
        <w:t xml:space="preserve">       hanya meniru </w:t>
      </w:r>
      <w:r w:rsidRPr="003916BB">
        <w:rPr>
          <w:rFonts w:asciiTheme="majorBidi" w:hAnsiTheme="majorBidi" w:cstheme="majorBidi"/>
          <w:sz w:val="24"/>
          <w:szCs w:val="24"/>
          <w:lang w:val="id-ID"/>
        </w:rPr>
        <w:t>hasil pekerjaan temannya, tanpa mau</w:t>
      </w:r>
    </w:p>
    <w:p w:rsidR="007F448D" w:rsidRPr="003916BB" w:rsidRDefault="007F448D" w:rsidP="007F448D">
      <w:pPr>
        <w:pStyle w:val="ListParagraph"/>
        <w:autoSpaceDE w:val="0"/>
        <w:autoSpaceDN w:val="0"/>
        <w:adjustRightInd w:val="0"/>
        <w:spacing w:after="0" w:line="240" w:lineRule="auto"/>
        <w:ind w:left="90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3916BB">
        <w:rPr>
          <w:rFonts w:asciiTheme="majorBidi" w:hAnsiTheme="majorBidi" w:cstheme="majorBidi"/>
          <w:sz w:val="24"/>
          <w:szCs w:val="24"/>
          <w:lang w:val="id-ID"/>
        </w:rPr>
        <w:t>bersusah payah mengerjakan sendiri.</w:t>
      </w:r>
    </w:p>
    <w:p w:rsidR="007F448D" w:rsidRDefault="007F448D" w:rsidP="007F448D">
      <w:pPr>
        <w:pStyle w:val="ListParagraph"/>
        <w:autoSpaceDE w:val="0"/>
        <w:autoSpaceDN w:val="0"/>
        <w:adjustRightInd w:val="0"/>
        <w:spacing w:after="0" w:line="240" w:lineRule="auto"/>
        <w:ind w:left="450"/>
        <w:jc w:val="both"/>
        <w:rPr>
          <w:rFonts w:asciiTheme="majorBidi" w:hAnsiTheme="majorBidi" w:cstheme="majorBidi"/>
          <w:sz w:val="24"/>
          <w:szCs w:val="24"/>
          <w:lang w:val="id-ID"/>
        </w:rPr>
      </w:pPr>
      <w:r>
        <w:rPr>
          <w:rFonts w:asciiTheme="majorBidi" w:hAnsiTheme="majorBidi" w:cstheme="majorBidi"/>
          <w:sz w:val="24"/>
          <w:szCs w:val="24"/>
          <w:lang w:val="id-ID"/>
        </w:rPr>
        <w:t xml:space="preserve">        (b). Terkadang tugas dikerjakan oleh orang lain tanpa </w:t>
      </w:r>
    </w:p>
    <w:p w:rsidR="007F448D" w:rsidRPr="003916BB" w:rsidRDefault="007F448D" w:rsidP="007F448D">
      <w:pPr>
        <w:pStyle w:val="ListParagraph"/>
        <w:autoSpaceDE w:val="0"/>
        <w:autoSpaceDN w:val="0"/>
        <w:adjustRightInd w:val="0"/>
        <w:spacing w:after="0" w:line="240" w:lineRule="auto"/>
        <w:ind w:left="450"/>
        <w:jc w:val="both"/>
        <w:rPr>
          <w:rFonts w:asciiTheme="majorBidi" w:hAnsiTheme="majorBidi" w:cstheme="majorBidi"/>
          <w:sz w:val="24"/>
          <w:szCs w:val="24"/>
          <w:lang w:val="id-ID"/>
        </w:rPr>
      </w:pPr>
      <w:r>
        <w:rPr>
          <w:rFonts w:asciiTheme="majorBidi" w:hAnsiTheme="majorBidi" w:cstheme="majorBidi"/>
          <w:sz w:val="24"/>
          <w:szCs w:val="24"/>
          <w:lang w:val="id-ID"/>
        </w:rPr>
        <w:t xml:space="preserve">               pengawasan</w:t>
      </w:r>
    </w:p>
    <w:p w:rsidR="007F448D" w:rsidRDefault="007F448D" w:rsidP="007F448D">
      <w:pPr>
        <w:pStyle w:val="ListParagraph"/>
        <w:autoSpaceDE w:val="0"/>
        <w:autoSpaceDN w:val="0"/>
        <w:adjustRightInd w:val="0"/>
        <w:spacing w:after="0" w:line="240" w:lineRule="auto"/>
        <w:ind w:left="450"/>
        <w:jc w:val="both"/>
        <w:rPr>
          <w:rFonts w:asciiTheme="majorBidi" w:hAnsiTheme="majorBidi" w:cstheme="majorBidi"/>
          <w:sz w:val="24"/>
          <w:szCs w:val="24"/>
          <w:lang w:val="id-ID"/>
        </w:rPr>
      </w:pPr>
      <w:r>
        <w:rPr>
          <w:rFonts w:asciiTheme="majorBidi" w:hAnsiTheme="majorBidi" w:cstheme="majorBidi"/>
          <w:sz w:val="24"/>
          <w:szCs w:val="24"/>
          <w:lang w:val="id-ID"/>
        </w:rPr>
        <w:t xml:space="preserve">        (c). Sukar memberikan tugas yang memenuhi perbedaan </w:t>
      </w:r>
    </w:p>
    <w:p w:rsidR="007F448D" w:rsidRDefault="007F448D" w:rsidP="007F448D">
      <w:pPr>
        <w:pStyle w:val="ListParagraph"/>
        <w:autoSpaceDE w:val="0"/>
        <w:autoSpaceDN w:val="0"/>
        <w:adjustRightInd w:val="0"/>
        <w:spacing w:after="0" w:line="240" w:lineRule="auto"/>
        <w:ind w:left="450"/>
        <w:jc w:val="both"/>
        <w:rPr>
          <w:rFonts w:asciiTheme="majorBidi" w:hAnsiTheme="majorBidi" w:cstheme="majorBidi"/>
          <w:sz w:val="24"/>
          <w:szCs w:val="24"/>
          <w:lang w:val="id-ID"/>
        </w:rPr>
      </w:pPr>
      <w:r>
        <w:rPr>
          <w:rFonts w:asciiTheme="majorBidi" w:hAnsiTheme="majorBidi" w:cstheme="majorBidi"/>
          <w:sz w:val="24"/>
          <w:szCs w:val="24"/>
          <w:lang w:val="id-ID"/>
        </w:rPr>
        <w:t xml:space="preserve">              individual.</w:t>
      </w:r>
      <w:r>
        <w:rPr>
          <w:rStyle w:val="FootnoteReference"/>
          <w:rFonts w:asciiTheme="majorBidi" w:hAnsiTheme="majorBidi" w:cstheme="majorBidi"/>
          <w:sz w:val="24"/>
          <w:szCs w:val="24"/>
          <w:lang w:val="id-ID"/>
        </w:rPr>
        <w:footnoteReference w:id="16"/>
      </w:r>
    </w:p>
    <w:p w:rsidR="007F448D" w:rsidRPr="00906C02" w:rsidRDefault="007F448D" w:rsidP="007F448D">
      <w:pPr>
        <w:pStyle w:val="ListParagraph"/>
        <w:autoSpaceDE w:val="0"/>
        <w:autoSpaceDN w:val="0"/>
        <w:adjustRightInd w:val="0"/>
        <w:spacing w:after="0" w:line="240" w:lineRule="auto"/>
        <w:ind w:left="1080"/>
        <w:jc w:val="both"/>
        <w:rPr>
          <w:rFonts w:asciiTheme="majorBidi" w:hAnsiTheme="majorBidi" w:cstheme="majorBidi"/>
          <w:sz w:val="24"/>
          <w:szCs w:val="24"/>
          <w:lang w:val="id-ID"/>
        </w:rPr>
      </w:pPr>
    </w:p>
    <w:p w:rsidR="007F448D" w:rsidRPr="00717B24" w:rsidRDefault="007F448D" w:rsidP="007F448D">
      <w:pPr>
        <w:autoSpaceDE w:val="0"/>
        <w:autoSpaceDN w:val="0"/>
        <w:adjustRightInd w:val="0"/>
        <w:spacing w:after="0" w:line="480" w:lineRule="auto"/>
        <w:ind w:left="450" w:firstLine="720"/>
        <w:jc w:val="both"/>
        <w:rPr>
          <w:rFonts w:asciiTheme="majorBidi" w:hAnsiTheme="majorBidi" w:cstheme="majorBidi"/>
          <w:sz w:val="24"/>
          <w:szCs w:val="24"/>
          <w:lang w:val="id-ID"/>
        </w:rPr>
      </w:pPr>
      <w:r w:rsidRPr="00717B24">
        <w:rPr>
          <w:rFonts w:asciiTheme="majorBidi" w:hAnsiTheme="majorBidi" w:cstheme="majorBidi"/>
          <w:sz w:val="24"/>
          <w:szCs w:val="24"/>
          <w:lang w:val="id-ID"/>
        </w:rPr>
        <w:t>Berdasarkan teori di atas saya dapat menyimpulkan kelebihan dan kekurangan metode resitasi, di antaranya:</w:t>
      </w:r>
      <w:r>
        <w:rPr>
          <w:rFonts w:asciiTheme="majorBidi" w:hAnsiTheme="majorBidi" w:cstheme="majorBidi"/>
          <w:sz w:val="24"/>
          <w:szCs w:val="24"/>
          <w:lang w:val="id-ID"/>
        </w:rPr>
        <w:t xml:space="preserve"> </w:t>
      </w:r>
    </w:p>
    <w:p w:rsidR="007F448D" w:rsidRPr="00643AE1" w:rsidRDefault="007F448D" w:rsidP="007F448D">
      <w:pPr>
        <w:autoSpaceDE w:val="0"/>
        <w:autoSpaceDN w:val="0"/>
        <w:adjustRightInd w:val="0"/>
        <w:spacing w:after="0" w:line="480" w:lineRule="auto"/>
        <w:ind w:firstLine="450"/>
        <w:jc w:val="both"/>
        <w:rPr>
          <w:rFonts w:asciiTheme="majorBidi" w:hAnsiTheme="majorBidi" w:cstheme="majorBidi"/>
          <w:sz w:val="24"/>
          <w:szCs w:val="24"/>
          <w:lang w:val="id-ID"/>
        </w:rPr>
      </w:pPr>
      <w:r>
        <w:rPr>
          <w:rFonts w:asciiTheme="majorBidi" w:hAnsiTheme="majorBidi" w:cstheme="majorBidi"/>
          <w:sz w:val="24"/>
          <w:szCs w:val="24"/>
          <w:lang w:val="id-ID"/>
        </w:rPr>
        <w:t xml:space="preserve">(1). </w:t>
      </w:r>
      <w:r w:rsidRPr="00643AE1">
        <w:rPr>
          <w:rFonts w:asciiTheme="majorBidi" w:hAnsiTheme="majorBidi" w:cstheme="majorBidi"/>
          <w:sz w:val="24"/>
          <w:szCs w:val="24"/>
          <w:lang w:val="id-ID"/>
        </w:rPr>
        <w:t xml:space="preserve"> Kelebihan</w:t>
      </w:r>
    </w:p>
    <w:p w:rsidR="007F448D" w:rsidRDefault="007F448D" w:rsidP="007F448D">
      <w:pPr>
        <w:pStyle w:val="ListParagraph"/>
        <w:autoSpaceDE w:val="0"/>
        <w:autoSpaceDN w:val="0"/>
        <w:adjustRightInd w:val="0"/>
        <w:spacing w:after="0" w:line="480" w:lineRule="auto"/>
        <w:ind w:left="540" w:firstLine="180"/>
        <w:jc w:val="both"/>
        <w:rPr>
          <w:rFonts w:asciiTheme="majorBidi" w:hAnsiTheme="majorBidi" w:cstheme="majorBidi"/>
          <w:sz w:val="24"/>
          <w:szCs w:val="24"/>
          <w:lang w:val="id-ID"/>
        </w:rPr>
      </w:pPr>
      <w:r>
        <w:rPr>
          <w:rFonts w:asciiTheme="majorBidi" w:hAnsiTheme="majorBidi" w:cstheme="majorBidi"/>
          <w:sz w:val="24"/>
          <w:szCs w:val="24"/>
          <w:lang w:val="id-ID"/>
        </w:rPr>
        <w:t xml:space="preserve">(a). Lebih merangsang siswa dalam melakukan aktifitas    </w:t>
      </w:r>
    </w:p>
    <w:p w:rsidR="007F448D" w:rsidRPr="00201C4F" w:rsidRDefault="007F448D" w:rsidP="007F448D">
      <w:pPr>
        <w:pStyle w:val="ListParagraph"/>
        <w:autoSpaceDE w:val="0"/>
        <w:autoSpaceDN w:val="0"/>
        <w:adjustRightInd w:val="0"/>
        <w:spacing w:after="0" w:line="480" w:lineRule="auto"/>
        <w:ind w:left="540" w:firstLine="180"/>
        <w:jc w:val="both"/>
        <w:rPr>
          <w:rFonts w:asciiTheme="majorBidi" w:hAnsiTheme="majorBidi" w:cstheme="majorBidi"/>
          <w:sz w:val="24"/>
          <w:szCs w:val="24"/>
          <w:lang w:val="id-ID"/>
        </w:rPr>
      </w:pPr>
      <w:r>
        <w:rPr>
          <w:rFonts w:asciiTheme="majorBidi" w:hAnsiTheme="majorBidi" w:cstheme="majorBidi"/>
          <w:sz w:val="24"/>
          <w:szCs w:val="24"/>
          <w:lang w:val="id-ID"/>
        </w:rPr>
        <w:t xml:space="preserve">       belajar individual</w:t>
      </w:r>
      <w:r w:rsidRPr="00201C4F">
        <w:rPr>
          <w:rFonts w:asciiTheme="majorBidi" w:hAnsiTheme="majorBidi" w:cstheme="majorBidi"/>
          <w:sz w:val="24"/>
          <w:szCs w:val="24"/>
          <w:lang w:val="id-ID"/>
        </w:rPr>
        <w:t xml:space="preserve">  maupun kelompok</w:t>
      </w:r>
    </w:p>
    <w:p w:rsidR="007F448D" w:rsidRDefault="007F448D" w:rsidP="007F448D">
      <w:pPr>
        <w:pStyle w:val="ListParagraph"/>
        <w:autoSpaceDE w:val="0"/>
        <w:autoSpaceDN w:val="0"/>
        <w:adjustRightInd w:val="0"/>
        <w:spacing w:after="0" w:line="480" w:lineRule="auto"/>
        <w:ind w:left="450" w:firstLine="180"/>
        <w:jc w:val="both"/>
        <w:rPr>
          <w:rFonts w:asciiTheme="majorBidi" w:hAnsiTheme="majorBidi" w:cstheme="majorBidi"/>
          <w:sz w:val="24"/>
          <w:szCs w:val="24"/>
          <w:lang w:val="id-ID"/>
        </w:rPr>
      </w:pPr>
      <w:r>
        <w:rPr>
          <w:rFonts w:asciiTheme="majorBidi" w:hAnsiTheme="majorBidi" w:cstheme="majorBidi"/>
          <w:sz w:val="24"/>
          <w:szCs w:val="24"/>
          <w:lang w:val="id-ID"/>
        </w:rPr>
        <w:t xml:space="preserve">  (b). Dapat mengembangkan kemandirin siswa di luar </w:t>
      </w:r>
    </w:p>
    <w:p w:rsidR="007F448D" w:rsidRDefault="007F448D" w:rsidP="007F448D">
      <w:pPr>
        <w:pStyle w:val="ListParagraph"/>
        <w:autoSpaceDE w:val="0"/>
        <w:autoSpaceDN w:val="0"/>
        <w:adjustRightInd w:val="0"/>
        <w:spacing w:after="0" w:line="480" w:lineRule="auto"/>
        <w:ind w:left="450" w:firstLine="18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pengawasan guru</w:t>
      </w:r>
    </w:p>
    <w:p w:rsidR="007F448D" w:rsidRDefault="007F448D" w:rsidP="007F448D">
      <w:pPr>
        <w:pStyle w:val="ListParagraph"/>
        <w:autoSpaceDE w:val="0"/>
        <w:autoSpaceDN w:val="0"/>
        <w:adjustRightInd w:val="0"/>
        <w:spacing w:after="0" w:line="48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 xml:space="preserve">    (c). Dapat membina tanggung jawab dan disiplin siswa</w:t>
      </w:r>
    </w:p>
    <w:p w:rsidR="007F448D" w:rsidRDefault="007F448D" w:rsidP="007F448D">
      <w:pPr>
        <w:pStyle w:val="ListParagraph"/>
        <w:autoSpaceDE w:val="0"/>
        <w:autoSpaceDN w:val="0"/>
        <w:adjustRightInd w:val="0"/>
        <w:spacing w:after="0" w:line="48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 xml:space="preserve">    (d). Dapat mengembangkan kreatifitas, keberanian </w:t>
      </w:r>
    </w:p>
    <w:p w:rsidR="007F448D" w:rsidRPr="00201C4F" w:rsidRDefault="007F448D" w:rsidP="007F448D">
      <w:pPr>
        <w:pStyle w:val="ListParagraph"/>
        <w:autoSpaceDE w:val="0"/>
        <w:autoSpaceDN w:val="0"/>
        <w:adjustRightInd w:val="0"/>
        <w:spacing w:after="0" w:line="48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 xml:space="preserve">            mengambil inisiatif</w:t>
      </w:r>
      <w:r w:rsidRPr="00201C4F">
        <w:rPr>
          <w:rFonts w:asciiTheme="majorBidi" w:hAnsiTheme="majorBidi" w:cstheme="majorBidi"/>
          <w:sz w:val="24"/>
          <w:szCs w:val="24"/>
          <w:lang w:val="id-ID"/>
        </w:rPr>
        <w:t xml:space="preserve"> dan  berdiri sendiri.</w:t>
      </w:r>
    </w:p>
    <w:p w:rsidR="007F448D" w:rsidRDefault="007F448D" w:rsidP="007F448D">
      <w:pPr>
        <w:pStyle w:val="ListParagraph"/>
        <w:autoSpaceDE w:val="0"/>
        <w:autoSpaceDN w:val="0"/>
        <w:adjustRightInd w:val="0"/>
        <w:spacing w:after="0" w:line="48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 xml:space="preserve">    (e). Pengetahuan yang diperoleh melalui hasil belajar </w:t>
      </w:r>
    </w:p>
    <w:p w:rsidR="007F448D" w:rsidRPr="00201C4F" w:rsidRDefault="007F448D" w:rsidP="007F448D">
      <w:pPr>
        <w:pStyle w:val="ListParagraph"/>
        <w:autoSpaceDE w:val="0"/>
        <w:autoSpaceDN w:val="0"/>
        <w:adjustRightInd w:val="0"/>
        <w:spacing w:after="0" w:line="48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 xml:space="preserve">           sendiri akan diingat </w:t>
      </w:r>
      <w:r w:rsidRPr="00201C4F">
        <w:rPr>
          <w:rFonts w:asciiTheme="majorBidi" w:hAnsiTheme="majorBidi" w:cstheme="majorBidi"/>
          <w:sz w:val="24"/>
          <w:szCs w:val="24"/>
          <w:lang w:val="id-ID"/>
        </w:rPr>
        <w:t>lebih lama</w:t>
      </w:r>
    </w:p>
    <w:p w:rsidR="007F448D" w:rsidRPr="001D09E5" w:rsidRDefault="007F448D" w:rsidP="007F448D">
      <w:pPr>
        <w:tabs>
          <w:tab w:val="left" w:pos="450"/>
        </w:tabs>
        <w:autoSpaceDE w:val="0"/>
        <w:autoSpaceDN w:val="0"/>
        <w:adjustRightInd w:val="0"/>
        <w:spacing w:after="0" w:line="480" w:lineRule="auto"/>
        <w:ind w:left="45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1D09E5">
        <w:rPr>
          <w:rFonts w:asciiTheme="majorBidi" w:hAnsiTheme="majorBidi" w:cstheme="majorBidi"/>
          <w:sz w:val="24"/>
          <w:szCs w:val="24"/>
          <w:lang w:val="id-ID"/>
        </w:rPr>
        <w:t>(2). Kekurangan</w:t>
      </w:r>
    </w:p>
    <w:p w:rsidR="007F448D" w:rsidRDefault="007F448D" w:rsidP="001B7339">
      <w:pPr>
        <w:autoSpaceDE w:val="0"/>
        <w:autoSpaceDN w:val="0"/>
        <w:adjustRightInd w:val="0"/>
        <w:spacing w:after="0" w:line="480" w:lineRule="auto"/>
        <w:ind w:left="1170" w:hanging="63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A06686">
        <w:rPr>
          <w:rFonts w:asciiTheme="majorBidi" w:hAnsiTheme="majorBidi" w:cstheme="majorBidi"/>
          <w:sz w:val="24"/>
          <w:szCs w:val="24"/>
          <w:lang w:val="id-ID"/>
        </w:rPr>
        <w:t xml:space="preserve">(a). Siswa sulit dikontrol, apakah benar ia mengerjakan </w:t>
      </w:r>
      <w:r>
        <w:rPr>
          <w:rFonts w:asciiTheme="majorBidi" w:hAnsiTheme="majorBidi" w:cstheme="majorBidi"/>
          <w:sz w:val="24"/>
          <w:szCs w:val="24"/>
          <w:lang w:val="id-ID"/>
        </w:rPr>
        <w:t xml:space="preserve"> </w:t>
      </w:r>
      <w:r w:rsidRPr="00A06686">
        <w:rPr>
          <w:rFonts w:asciiTheme="majorBidi" w:hAnsiTheme="majorBidi" w:cstheme="majorBidi"/>
          <w:sz w:val="24"/>
          <w:szCs w:val="24"/>
          <w:lang w:val="id-ID"/>
        </w:rPr>
        <w:t>tugas ataukah orang lain</w:t>
      </w:r>
    </w:p>
    <w:p w:rsidR="007F448D" w:rsidRDefault="007F448D" w:rsidP="001B7339">
      <w:pPr>
        <w:tabs>
          <w:tab w:val="left" w:pos="0"/>
        </w:tabs>
        <w:autoSpaceDE w:val="0"/>
        <w:autoSpaceDN w:val="0"/>
        <w:adjustRightInd w:val="0"/>
        <w:spacing w:after="0" w:line="480" w:lineRule="auto"/>
        <w:ind w:firstLine="45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B6AED">
        <w:rPr>
          <w:rFonts w:asciiTheme="majorBidi" w:hAnsiTheme="majorBidi" w:cstheme="majorBidi"/>
          <w:sz w:val="24"/>
          <w:szCs w:val="24"/>
          <w:lang w:val="id-ID"/>
        </w:rPr>
        <w:t xml:space="preserve">(b). Khusus untuk tugas kelompok, tidak jarang yang </w:t>
      </w:r>
    </w:p>
    <w:p w:rsidR="007F448D" w:rsidRPr="00CB6AED" w:rsidRDefault="007F448D" w:rsidP="001B7339">
      <w:pPr>
        <w:tabs>
          <w:tab w:val="left" w:pos="0"/>
        </w:tabs>
        <w:autoSpaceDE w:val="0"/>
        <w:autoSpaceDN w:val="0"/>
        <w:adjustRightInd w:val="0"/>
        <w:spacing w:after="0" w:line="480" w:lineRule="auto"/>
        <w:ind w:firstLine="45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B6AED">
        <w:rPr>
          <w:rFonts w:asciiTheme="majorBidi" w:hAnsiTheme="majorBidi" w:cstheme="majorBidi"/>
          <w:sz w:val="24"/>
          <w:szCs w:val="24"/>
          <w:lang w:val="id-ID"/>
        </w:rPr>
        <w:t xml:space="preserve">aktif </w:t>
      </w:r>
      <w:r>
        <w:rPr>
          <w:rFonts w:asciiTheme="majorBidi" w:hAnsiTheme="majorBidi" w:cstheme="majorBidi"/>
          <w:sz w:val="24"/>
          <w:szCs w:val="24"/>
          <w:lang w:val="id-ID"/>
        </w:rPr>
        <w:t xml:space="preserve"> </w:t>
      </w:r>
      <w:r w:rsidRPr="00CB6AED">
        <w:rPr>
          <w:rFonts w:asciiTheme="majorBidi" w:hAnsiTheme="majorBidi" w:cstheme="majorBidi"/>
          <w:sz w:val="24"/>
          <w:szCs w:val="24"/>
          <w:lang w:val="id-ID"/>
        </w:rPr>
        <w:t xml:space="preserve">mengerjakannya </w:t>
      </w:r>
      <w:r>
        <w:rPr>
          <w:rFonts w:asciiTheme="majorBidi" w:hAnsiTheme="majorBidi" w:cstheme="majorBidi"/>
          <w:sz w:val="24"/>
          <w:szCs w:val="24"/>
          <w:lang w:val="id-ID"/>
        </w:rPr>
        <w:t>adalah anggota tertentu</w:t>
      </w:r>
    </w:p>
    <w:p w:rsidR="007F448D" w:rsidRDefault="007F448D" w:rsidP="001B7339">
      <w:pPr>
        <w:autoSpaceDE w:val="0"/>
        <w:autoSpaceDN w:val="0"/>
        <w:adjustRightInd w:val="0"/>
        <w:spacing w:after="0" w:line="480" w:lineRule="auto"/>
        <w:ind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B6AED">
        <w:rPr>
          <w:rFonts w:asciiTheme="majorBidi" w:hAnsiTheme="majorBidi" w:cstheme="majorBidi"/>
          <w:sz w:val="24"/>
          <w:szCs w:val="24"/>
          <w:lang w:val="id-ID"/>
        </w:rPr>
        <w:t>(c). Tidak mudah memberikan tugas yang s</w:t>
      </w:r>
      <w:r>
        <w:rPr>
          <w:rFonts w:asciiTheme="majorBidi" w:hAnsiTheme="majorBidi" w:cstheme="majorBidi"/>
          <w:sz w:val="24"/>
          <w:szCs w:val="24"/>
          <w:lang w:val="id-ID"/>
        </w:rPr>
        <w:t xml:space="preserve">esuai dengan </w:t>
      </w:r>
    </w:p>
    <w:p w:rsidR="007F448D" w:rsidRPr="00CB6AED" w:rsidRDefault="007F448D" w:rsidP="001B7339">
      <w:pPr>
        <w:autoSpaceDE w:val="0"/>
        <w:autoSpaceDN w:val="0"/>
        <w:adjustRightInd w:val="0"/>
        <w:spacing w:after="0" w:line="480" w:lineRule="auto"/>
        <w:ind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            perbedaan   individu </w:t>
      </w:r>
      <w:r w:rsidRPr="00CB6AED">
        <w:rPr>
          <w:rFonts w:asciiTheme="majorBidi" w:hAnsiTheme="majorBidi" w:cstheme="majorBidi"/>
          <w:sz w:val="24"/>
          <w:szCs w:val="24"/>
          <w:lang w:val="id-ID"/>
        </w:rPr>
        <w:t>siswa</w:t>
      </w:r>
    </w:p>
    <w:p w:rsidR="007F448D" w:rsidRDefault="007F448D" w:rsidP="001B7339">
      <w:pPr>
        <w:autoSpaceDE w:val="0"/>
        <w:autoSpaceDN w:val="0"/>
        <w:adjustRightInd w:val="0"/>
        <w:spacing w:after="0" w:line="480" w:lineRule="auto"/>
        <w:ind w:left="270" w:firstLine="540"/>
        <w:jc w:val="both"/>
        <w:rPr>
          <w:rFonts w:asciiTheme="majorBidi" w:hAnsiTheme="majorBidi" w:cstheme="majorBidi"/>
          <w:sz w:val="24"/>
          <w:szCs w:val="24"/>
          <w:lang w:val="id-ID"/>
        </w:rPr>
      </w:pPr>
      <w:r w:rsidRPr="004B4B90">
        <w:rPr>
          <w:rFonts w:asciiTheme="majorBidi" w:hAnsiTheme="majorBidi" w:cstheme="majorBidi"/>
          <w:sz w:val="24"/>
          <w:szCs w:val="24"/>
          <w:lang w:val="id-ID"/>
        </w:rPr>
        <w:t>(d). Sering memberikan tugas yang mono</w:t>
      </w:r>
      <w:r>
        <w:rPr>
          <w:rFonts w:asciiTheme="majorBidi" w:hAnsiTheme="majorBidi" w:cstheme="majorBidi"/>
          <w:sz w:val="24"/>
          <w:szCs w:val="24"/>
          <w:lang w:val="id-ID"/>
        </w:rPr>
        <w:t xml:space="preserve">ton dapat </w:t>
      </w:r>
    </w:p>
    <w:p w:rsidR="007F448D" w:rsidRDefault="007F448D" w:rsidP="001B7339">
      <w:pPr>
        <w:autoSpaceDE w:val="0"/>
        <w:autoSpaceDN w:val="0"/>
        <w:adjustRightInd w:val="0"/>
        <w:spacing w:after="0" w:line="480" w:lineRule="auto"/>
        <w:ind w:left="27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      menimbulkan kejenuhan </w:t>
      </w:r>
      <w:r w:rsidRPr="004B4B90">
        <w:rPr>
          <w:rFonts w:asciiTheme="majorBidi" w:hAnsiTheme="majorBidi" w:cstheme="majorBidi"/>
          <w:sz w:val="24"/>
          <w:szCs w:val="24"/>
          <w:lang w:val="id-ID"/>
        </w:rPr>
        <w:t>Siswa</w:t>
      </w:r>
    </w:p>
    <w:p w:rsidR="007F448D" w:rsidRDefault="007F448D" w:rsidP="007F448D">
      <w:pPr>
        <w:autoSpaceDE w:val="0"/>
        <w:autoSpaceDN w:val="0"/>
        <w:adjustRightInd w:val="0"/>
        <w:spacing w:after="0" w:line="480" w:lineRule="auto"/>
        <w:ind w:left="270" w:firstLine="540"/>
        <w:jc w:val="both"/>
        <w:rPr>
          <w:rFonts w:asciiTheme="majorBidi" w:hAnsiTheme="majorBidi" w:cstheme="majorBidi"/>
          <w:sz w:val="24"/>
          <w:szCs w:val="24"/>
          <w:lang w:val="id-ID"/>
        </w:rPr>
      </w:pPr>
      <w:r>
        <w:rPr>
          <w:rFonts w:asciiTheme="majorBidi" w:hAnsiTheme="majorBidi" w:cstheme="majorBidi"/>
          <w:sz w:val="24"/>
          <w:szCs w:val="24"/>
          <w:lang w:val="id-ID"/>
        </w:rPr>
        <w:t>Analisis peneliti untuk meminimalisir kekurangan tersebut di antaranya:</w:t>
      </w:r>
    </w:p>
    <w:p w:rsidR="007F448D" w:rsidRDefault="007F448D" w:rsidP="007F448D">
      <w:pPr>
        <w:autoSpaceDE w:val="0"/>
        <w:autoSpaceDN w:val="0"/>
        <w:adjustRightInd w:val="0"/>
        <w:spacing w:after="0" w:line="480" w:lineRule="auto"/>
        <w:ind w:left="1350" w:hanging="540"/>
        <w:jc w:val="both"/>
        <w:rPr>
          <w:rFonts w:asciiTheme="majorBidi" w:hAnsiTheme="majorBidi" w:cstheme="majorBidi"/>
          <w:sz w:val="24"/>
          <w:szCs w:val="24"/>
          <w:lang w:val="id-ID"/>
        </w:rPr>
      </w:pPr>
      <w:r>
        <w:rPr>
          <w:rFonts w:asciiTheme="majorBidi" w:hAnsiTheme="majorBidi" w:cstheme="majorBidi"/>
          <w:sz w:val="24"/>
          <w:szCs w:val="24"/>
          <w:lang w:val="id-ID"/>
        </w:rPr>
        <w:t xml:space="preserve">(a). perlu ddiupayakan mengontrol dalam proses penyelesaian tugas yang dikerjakan oleh peserta </w:t>
      </w:r>
      <w:r>
        <w:rPr>
          <w:rFonts w:asciiTheme="majorBidi" w:hAnsiTheme="majorBidi" w:cstheme="majorBidi"/>
          <w:sz w:val="24"/>
          <w:szCs w:val="24"/>
          <w:lang w:val="id-ID"/>
        </w:rPr>
        <w:lastRenderedPageBreak/>
        <w:t>didik. Apabila tugas tersebut diselesaikan di dalam kelas guru bisa berkeliling sambil memberikan bimbingan dan apabila tugas diselesaikan di luar kelas terlebih tugas kelompok guru bisa mengontrol melalui konsultasi dengan siswa</w:t>
      </w:r>
    </w:p>
    <w:p w:rsidR="007F448D" w:rsidRDefault="007F448D" w:rsidP="007F448D">
      <w:pPr>
        <w:autoSpaceDE w:val="0"/>
        <w:autoSpaceDN w:val="0"/>
        <w:adjustRightInd w:val="0"/>
        <w:spacing w:after="0" w:line="480" w:lineRule="auto"/>
        <w:ind w:left="1350" w:hanging="630"/>
        <w:jc w:val="both"/>
        <w:rPr>
          <w:rFonts w:asciiTheme="majorBidi" w:hAnsiTheme="majorBidi" w:cstheme="majorBidi"/>
          <w:sz w:val="24"/>
          <w:szCs w:val="24"/>
          <w:lang w:val="id-ID"/>
        </w:rPr>
      </w:pPr>
      <w:r>
        <w:rPr>
          <w:rFonts w:asciiTheme="majorBidi" w:hAnsiTheme="majorBidi" w:cstheme="majorBidi"/>
          <w:sz w:val="24"/>
          <w:szCs w:val="24"/>
          <w:lang w:val="id-ID"/>
        </w:rPr>
        <w:t>(b). Tugas harus direncanakan secara jelas dan disesuaikan dengan materi yang diberikan</w:t>
      </w:r>
    </w:p>
    <w:p w:rsidR="007F448D" w:rsidRDefault="007F448D" w:rsidP="007F448D">
      <w:pPr>
        <w:autoSpaceDE w:val="0"/>
        <w:autoSpaceDN w:val="0"/>
        <w:adjustRightInd w:val="0"/>
        <w:spacing w:after="0" w:line="480" w:lineRule="auto"/>
        <w:ind w:left="1350" w:hanging="630"/>
        <w:jc w:val="both"/>
        <w:rPr>
          <w:rFonts w:asciiTheme="majorBidi" w:hAnsiTheme="majorBidi" w:cstheme="majorBidi"/>
          <w:sz w:val="24"/>
          <w:szCs w:val="24"/>
          <w:lang w:val="id-ID"/>
        </w:rPr>
      </w:pPr>
      <w:r>
        <w:rPr>
          <w:rFonts w:asciiTheme="majorBidi" w:hAnsiTheme="majorBidi" w:cstheme="majorBidi"/>
          <w:sz w:val="24"/>
          <w:szCs w:val="24"/>
          <w:lang w:val="id-ID"/>
        </w:rPr>
        <w:t>(c).  Pemberian tugas harus bervariasi seperti mencari tambahan materi di perpustakaan dan lain-lain.</w:t>
      </w:r>
    </w:p>
    <w:p w:rsidR="007F448D" w:rsidRDefault="007F448D" w:rsidP="007F448D">
      <w:pPr>
        <w:autoSpaceDE w:val="0"/>
        <w:autoSpaceDN w:val="0"/>
        <w:adjustRightInd w:val="0"/>
        <w:spacing w:after="0" w:line="480" w:lineRule="auto"/>
        <w:ind w:left="1350" w:hanging="630"/>
        <w:jc w:val="both"/>
        <w:rPr>
          <w:rFonts w:asciiTheme="majorBidi" w:hAnsiTheme="majorBidi" w:cstheme="majorBidi"/>
          <w:sz w:val="24"/>
          <w:szCs w:val="24"/>
          <w:lang w:val="id-ID"/>
        </w:rPr>
      </w:pPr>
      <w:r>
        <w:rPr>
          <w:rFonts w:asciiTheme="majorBidi" w:hAnsiTheme="majorBidi" w:cstheme="majorBidi"/>
          <w:sz w:val="24"/>
          <w:szCs w:val="24"/>
          <w:lang w:val="id-ID"/>
        </w:rPr>
        <w:t>(d). Pemberian tugas harus memperhitungkan taraf kesulitan dengan kemampuan siswa</w:t>
      </w:r>
    </w:p>
    <w:p w:rsidR="007F448D" w:rsidRPr="00A63EA2" w:rsidRDefault="007F448D" w:rsidP="007F448D">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lang w:val="id-ID"/>
        </w:rPr>
      </w:pPr>
      <w:r w:rsidRPr="00A63EA2">
        <w:rPr>
          <w:rFonts w:asciiTheme="majorBidi" w:hAnsiTheme="majorBidi" w:cstheme="majorBidi"/>
          <w:b/>
          <w:bCs/>
          <w:sz w:val="24"/>
          <w:szCs w:val="24"/>
          <w:lang w:val="id-ID"/>
        </w:rPr>
        <w:t xml:space="preserve">Langkah-langkah </w:t>
      </w:r>
      <w:r w:rsidRPr="00A63EA2">
        <w:rPr>
          <w:rFonts w:asciiTheme="majorBidi" w:hAnsiTheme="majorBidi" w:cstheme="majorBidi"/>
          <w:b/>
          <w:bCs/>
          <w:sz w:val="24"/>
          <w:szCs w:val="24"/>
        </w:rPr>
        <w:t>Pelaksanaan Metode Resitasi</w:t>
      </w:r>
    </w:p>
    <w:p w:rsidR="007F448D" w:rsidRPr="00EC6599" w:rsidRDefault="007F448D" w:rsidP="007F448D">
      <w:pPr>
        <w:pStyle w:val="ListParagraph"/>
        <w:numPr>
          <w:ilvl w:val="0"/>
          <w:numId w:val="8"/>
        </w:numPr>
        <w:autoSpaceDE w:val="0"/>
        <w:autoSpaceDN w:val="0"/>
        <w:adjustRightInd w:val="0"/>
        <w:spacing w:after="0" w:line="480" w:lineRule="auto"/>
        <w:ind w:hanging="450"/>
        <w:jc w:val="both"/>
        <w:rPr>
          <w:rFonts w:asciiTheme="majorBidi" w:hAnsiTheme="majorBidi" w:cstheme="majorBidi"/>
          <w:b/>
          <w:bCs/>
          <w:sz w:val="24"/>
          <w:szCs w:val="24"/>
        </w:rPr>
      </w:pPr>
      <w:r>
        <w:rPr>
          <w:rFonts w:asciiTheme="majorBidi" w:hAnsiTheme="majorBidi" w:cstheme="majorBidi"/>
          <w:bCs/>
          <w:sz w:val="24"/>
          <w:szCs w:val="24"/>
          <w:lang w:val="id-ID"/>
        </w:rPr>
        <w:t>Tahap Perencanaan</w:t>
      </w:r>
    </w:p>
    <w:p w:rsidR="007F448D" w:rsidRPr="00EC6599" w:rsidRDefault="007F448D" w:rsidP="007F448D">
      <w:pPr>
        <w:pStyle w:val="ListParagraph"/>
        <w:numPr>
          <w:ilvl w:val="0"/>
          <w:numId w:val="9"/>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Cs/>
          <w:sz w:val="24"/>
          <w:szCs w:val="24"/>
          <w:lang w:val="id-ID"/>
        </w:rPr>
        <w:t>Merumuskan tujuan pemberian tugas</w:t>
      </w:r>
    </w:p>
    <w:p w:rsidR="007F448D" w:rsidRPr="00EC6599" w:rsidRDefault="007F448D" w:rsidP="007F448D">
      <w:pPr>
        <w:pStyle w:val="ListParagraph"/>
        <w:numPr>
          <w:ilvl w:val="0"/>
          <w:numId w:val="9"/>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Cs/>
          <w:sz w:val="24"/>
          <w:szCs w:val="24"/>
          <w:lang w:val="id-ID"/>
        </w:rPr>
        <w:t>Memilih jenis tugas yang akan diberikan</w:t>
      </w:r>
    </w:p>
    <w:p w:rsidR="007F448D" w:rsidRPr="00EC6599" w:rsidRDefault="007F448D" w:rsidP="007F448D">
      <w:pPr>
        <w:pStyle w:val="ListParagraph"/>
        <w:numPr>
          <w:ilvl w:val="0"/>
          <w:numId w:val="9"/>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Cs/>
          <w:sz w:val="24"/>
          <w:szCs w:val="24"/>
          <w:lang w:val="id-ID"/>
        </w:rPr>
        <w:t>Pemberian petunjuk cara mengerjakan tugas</w:t>
      </w:r>
    </w:p>
    <w:p w:rsidR="007F448D" w:rsidRPr="005B7ACB" w:rsidRDefault="007F448D" w:rsidP="007F448D">
      <w:pPr>
        <w:pStyle w:val="ListParagraph"/>
        <w:numPr>
          <w:ilvl w:val="0"/>
          <w:numId w:val="9"/>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Cs/>
          <w:sz w:val="24"/>
          <w:szCs w:val="24"/>
          <w:lang w:val="id-ID"/>
        </w:rPr>
        <w:t>Menetapkan waktu penyelesaian tugas</w:t>
      </w:r>
      <w:r w:rsidRPr="00A238B2">
        <w:rPr>
          <w:rStyle w:val="FootnoteReference"/>
          <w:rFonts w:asciiTheme="majorBidi" w:hAnsiTheme="majorBidi" w:cstheme="majorBidi"/>
          <w:bCs/>
          <w:sz w:val="24"/>
          <w:szCs w:val="24"/>
          <w:lang w:val="id-ID"/>
        </w:rPr>
        <w:footnoteReference w:id="17"/>
      </w:r>
    </w:p>
    <w:p w:rsidR="005B7ACB" w:rsidRPr="00EC6599" w:rsidRDefault="005B7ACB" w:rsidP="005B7ACB">
      <w:pPr>
        <w:pStyle w:val="ListParagraph"/>
        <w:autoSpaceDE w:val="0"/>
        <w:autoSpaceDN w:val="0"/>
        <w:adjustRightInd w:val="0"/>
        <w:spacing w:after="0" w:line="480" w:lineRule="auto"/>
        <w:ind w:left="1260"/>
        <w:jc w:val="both"/>
        <w:rPr>
          <w:rFonts w:asciiTheme="majorBidi" w:hAnsiTheme="majorBidi" w:cstheme="majorBidi"/>
          <w:b/>
          <w:bCs/>
          <w:sz w:val="24"/>
          <w:szCs w:val="24"/>
        </w:rPr>
      </w:pPr>
    </w:p>
    <w:p w:rsidR="007F448D" w:rsidRPr="00A238B2" w:rsidRDefault="007F448D" w:rsidP="007F448D">
      <w:pPr>
        <w:pStyle w:val="ListParagraph"/>
        <w:numPr>
          <w:ilvl w:val="0"/>
          <w:numId w:val="8"/>
        </w:numPr>
        <w:autoSpaceDE w:val="0"/>
        <w:autoSpaceDN w:val="0"/>
        <w:adjustRightInd w:val="0"/>
        <w:spacing w:after="0" w:line="480" w:lineRule="auto"/>
        <w:jc w:val="both"/>
        <w:rPr>
          <w:rFonts w:asciiTheme="majorBidi" w:hAnsiTheme="majorBidi" w:cstheme="majorBidi"/>
          <w:bCs/>
          <w:sz w:val="24"/>
          <w:szCs w:val="24"/>
        </w:rPr>
      </w:pPr>
      <w:r w:rsidRPr="00A238B2">
        <w:rPr>
          <w:rFonts w:asciiTheme="majorBidi" w:hAnsiTheme="majorBidi" w:cstheme="majorBidi"/>
          <w:bCs/>
          <w:sz w:val="24"/>
          <w:szCs w:val="24"/>
          <w:lang w:val="id-ID"/>
        </w:rPr>
        <w:lastRenderedPageBreak/>
        <w:t>Tahap Pelaksanaan</w:t>
      </w:r>
    </w:p>
    <w:p w:rsidR="007F448D" w:rsidRPr="00CC5967" w:rsidRDefault="007F448D" w:rsidP="007F448D">
      <w:pPr>
        <w:pStyle w:val="ListParagraph"/>
        <w:numPr>
          <w:ilvl w:val="0"/>
          <w:numId w:val="10"/>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Cs/>
          <w:sz w:val="24"/>
          <w:szCs w:val="24"/>
          <w:lang w:val="id-ID"/>
        </w:rPr>
        <w:t>Diberikan bimbingan/pengawasan oleh guru</w:t>
      </w:r>
    </w:p>
    <w:p w:rsidR="007F448D" w:rsidRPr="00CC5967" w:rsidRDefault="007F448D" w:rsidP="007F448D">
      <w:pPr>
        <w:pStyle w:val="ListParagraph"/>
        <w:numPr>
          <w:ilvl w:val="0"/>
          <w:numId w:val="10"/>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Cs/>
          <w:sz w:val="24"/>
          <w:szCs w:val="24"/>
          <w:lang w:val="id-ID"/>
        </w:rPr>
        <w:t>Diberikan dorongan sehingga anak mau bekerja</w:t>
      </w:r>
    </w:p>
    <w:p w:rsidR="007F448D" w:rsidRPr="00CC5967" w:rsidRDefault="007F448D" w:rsidP="007F448D">
      <w:pPr>
        <w:pStyle w:val="ListParagraph"/>
        <w:numPr>
          <w:ilvl w:val="0"/>
          <w:numId w:val="10"/>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Cs/>
          <w:sz w:val="24"/>
          <w:szCs w:val="24"/>
          <w:lang w:val="id-ID"/>
        </w:rPr>
        <w:t>Diusahakan/dikerjakan oleh siswa sendiri, tidak menyuruh orang lain</w:t>
      </w:r>
    </w:p>
    <w:p w:rsidR="007F448D" w:rsidRPr="005E6ED0" w:rsidRDefault="007F448D" w:rsidP="007F448D">
      <w:pPr>
        <w:pStyle w:val="ListParagraph"/>
        <w:numPr>
          <w:ilvl w:val="0"/>
          <w:numId w:val="10"/>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Cs/>
          <w:sz w:val="24"/>
          <w:szCs w:val="24"/>
          <w:lang w:val="id-ID"/>
        </w:rPr>
        <w:t>Dianjurkan agar siswa mencatat hasil-hasil yang ia peroleh dengan baik dan sistematik</w:t>
      </w:r>
      <w:r>
        <w:rPr>
          <w:rStyle w:val="FootnoteReference"/>
          <w:rFonts w:asciiTheme="majorBidi" w:hAnsiTheme="majorBidi" w:cstheme="majorBidi"/>
          <w:bCs/>
          <w:sz w:val="24"/>
          <w:szCs w:val="24"/>
          <w:lang w:val="id-ID"/>
        </w:rPr>
        <w:footnoteReference w:id="18"/>
      </w:r>
    </w:p>
    <w:p w:rsidR="007F448D" w:rsidRPr="00A238B2" w:rsidRDefault="007F448D" w:rsidP="007F448D">
      <w:pPr>
        <w:pStyle w:val="ListParagraph"/>
        <w:numPr>
          <w:ilvl w:val="0"/>
          <w:numId w:val="8"/>
        </w:numPr>
        <w:autoSpaceDE w:val="0"/>
        <w:autoSpaceDN w:val="0"/>
        <w:adjustRightInd w:val="0"/>
        <w:spacing w:after="0" w:line="480" w:lineRule="auto"/>
        <w:jc w:val="both"/>
        <w:rPr>
          <w:rFonts w:asciiTheme="majorBidi" w:hAnsiTheme="majorBidi" w:cstheme="majorBidi"/>
          <w:bCs/>
          <w:sz w:val="24"/>
          <w:szCs w:val="24"/>
          <w:lang w:val="id-ID"/>
        </w:rPr>
      </w:pPr>
      <w:r w:rsidRPr="00A238B2">
        <w:rPr>
          <w:rFonts w:asciiTheme="majorBidi" w:hAnsiTheme="majorBidi" w:cstheme="majorBidi"/>
          <w:bCs/>
          <w:sz w:val="24"/>
          <w:szCs w:val="24"/>
          <w:lang w:val="id-ID"/>
        </w:rPr>
        <w:t>Tahap pelaporan dan pertanggung jawaban</w:t>
      </w:r>
    </w:p>
    <w:p w:rsidR="007F448D" w:rsidRPr="00A238B2" w:rsidRDefault="007F448D" w:rsidP="007F448D">
      <w:pPr>
        <w:pStyle w:val="ListParagraph"/>
        <w:numPr>
          <w:ilvl w:val="0"/>
          <w:numId w:val="11"/>
        </w:numPr>
        <w:autoSpaceDE w:val="0"/>
        <w:autoSpaceDN w:val="0"/>
        <w:adjustRightInd w:val="0"/>
        <w:spacing w:after="0" w:line="480" w:lineRule="auto"/>
        <w:jc w:val="both"/>
        <w:rPr>
          <w:rFonts w:asciiTheme="majorBidi" w:hAnsiTheme="majorBidi" w:cstheme="majorBidi"/>
          <w:bCs/>
          <w:sz w:val="24"/>
          <w:szCs w:val="24"/>
          <w:lang w:val="id-ID"/>
        </w:rPr>
      </w:pPr>
      <w:r w:rsidRPr="00A238B2">
        <w:rPr>
          <w:rFonts w:asciiTheme="majorBidi" w:hAnsiTheme="majorBidi" w:cstheme="majorBidi"/>
          <w:bCs/>
          <w:sz w:val="24"/>
          <w:szCs w:val="24"/>
          <w:lang w:val="id-ID"/>
        </w:rPr>
        <w:t>Laporan penyelesaian tugas yang telah dikerjakan oleh siswa secara lisan atau tulisan</w:t>
      </w:r>
    </w:p>
    <w:p w:rsidR="007F448D" w:rsidRPr="00A238B2" w:rsidRDefault="007F448D" w:rsidP="007F448D">
      <w:pPr>
        <w:pStyle w:val="ListParagraph"/>
        <w:numPr>
          <w:ilvl w:val="0"/>
          <w:numId w:val="11"/>
        </w:numPr>
        <w:autoSpaceDE w:val="0"/>
        <w:autoSpaceDN w:val="0"/>
        <w:adjustRightInd w:val="0"/>
        <w:spacing w:after="0"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Ada tanya jawab/diskusi di kelas</w:t>
      </w:r>
    </w:p>
    <w:p w:rsidR="007F448D" w:rsidRPr="0052521E" w:rsidRDefault="007F448D" w:rsidP="007F448D">
      <w:pPr>
        <w:pStyle w:val="ListParagraph"/>
        <w:numPr>
          <w:ilvl w:val="0"/>
          <w:numId w:val="11"/>
        </w:numPr>
        <w:autoSpaceDE w:val="0"/>
        <w:autoSpaceDN w:val="0"/>
        <w:adjustRightInd w:val="0"/>
        <w:spacing w:after="0"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Penilaian hasil pekerjaan siswa baik dengan tes maupun non tes atau cara lainnya.</w:t>
      </w:r>
      <w:r>
        <w:rPr>
          <w:rStyle w:val="FootnoteReference"/>
          <w:rFonts w:asciiTheme="majorBidi" w:hAnsiTheme="majorBidi" w:cstheme="majorBidi"/>
          <w:bCs/>
          <w:sz w:val="24"/>
          <w:szCs w:val="24"/>
          <w:lang w:val="id-ID"/>
        </w:rPr>
        <w:footnoteReference w:id="19"/>
      </w:r>
    </w:p>
    <w:p w:rsidR="007F448D" w:rsidRDefault="007F448D"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717B24">
        <w:rPr>
          <w:rFonts w:asciiTheme="majorBidi" w:hAnsiTheme="majorBidi" w:cstheme="majorBidi"/>
          <w:sz w:val="24"/>
          <w:szCs w:val="24"/>
          <w:lang w:val="id-ID"/>
        </w:rPr>
        <w:t xml:space="preserve">Berdasarkan teori di atas saya dapat menyimpulkan </w:t>
      </w:r>
      <w:r>
        <w:rPr>
          <w:rFonts w:asciiTheme="majorBidi" w:hAnsiTheme="majorBidi" w:cstheme="majorBidi"/>
          <w:sz w:val="24"/>
          <w:szCs w:val="24"/>
          <w:lang w:val="id-ID"/>
        </w:rPr>
        <w:t>langkah-langkah dalam melaksanakan</w:t>
      </w:r>
      <w:r w:rsidRPr="00717B24">
        <w:rPr>
          <w:rFonts w:asciiTheme="majorBidi" w:hAnsiTheme="majorBidi" w:cstheme="majorBidi"/>
          <w:sz w:val="24"/>
          <w:szCs w:val="24"/>
          <w:lang w:val="id-ID"/>
        </w:rPr>
        <w:t xml:space="preserve"> metode resitasi, di antaranya:</w:t>
      </w:r>
      <w:r>
        <w:rPr>
          <w:rFonts w:asciiTheme="majorBidi" w:hAnsiTheme="majorBidi" w:cstheme="majorBidi"/>
          <w:sz w:val="24"/>
          <w:szCs w:val="24"/>
          <w:lang w:val="id-ID"/>
        </w:rPr>
        <w:t xml:space="preserve"> </w:t>
      </w:r>
    </w:p>
    <w:p w:rsidR="007F448D" w:rsidRDefault="007F448D" w:rsidP="007F448D">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1). Tahap perancanaan</w:t>
      </w:r>
    </w:p>
    <w:p w:rsidR="007F448D" w:rsidRDefault="007F448D" w:rsidP="007F448D">
      <w:pPr>
        <w:autoSpaceDE w:val="0"/>
        <w:autoSpaceDN w:val="0"/>
        <w:adjustRightInd w:val="0"/>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Guru mempersiapkan pemberian tugas dengan cara merencanakan tujuan, jenis tugas, alokasi waktu dan memberikan petunjuk pengerjaan tugas</w:t>
      </w:r>
    </w:p>
    <w:p w:rsidR="007F448D" w:rsidRDefault="007F448D" w:rsidP="007F448D">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2). Tahap pelaksanaan</w:t>
      </w:r>
    </w:p>
    <w:p w:rsidR="007F448D" w:rsidRDefault="007F448D" w:rsidP="007F448D">
      <w:pPr>
        <w:autoSpaceDE w:val="0"/>
        <w:autoSpaceDN w:val="0"/>
        <w:adjustRightInd w:val="0"/>
        <w:spacing w:after="0" w:line="480" w:lineRule="auto"/>
        <w:ind w:left="1080" w:firstLine="720"/>
        <w:jc w:val="both"/>
        <w:rPr>
          <w:rFonts w:asciiTheme="majorBidi" w:hAnsiTheme="majorBidi" w:cstheme="majorBidi"/>
          <w:bCs/>
          <w:sz w:val="24"/>
          <w:szCs w:val="24"/>
          <w:lang w:val="id-ID"/>
        </w:rPr>
      </w:pPr>
      <w:r>
        <w:rPr>
          <w:rFonts w:asciiTheme="majorBidi" w:hAnsiTheme="majorBidi" w:cstheme="majorBidi"/>
          <w:sz w:val="24"/>
          <w:szCs w:val="24"/>
          <w:lang w:val="id-ID"/>
        </w:rPr>
        <w:t xml:space="preserve">Guru memberikan bimbingan dan pengontrolan terhadap siswa dalam penyelesaian tugas </w:t>
      </w:r>
    </w:p>
    <w:p w:rsidR="007F448D" w:rsidRDefault="007F448D" w:rsidP="007F448D">
      <w:pPr>
        <w:autoSpaceDE w:val="0"/>
        <w:autoSpaceDN w:val="0"/>
        <w:adjustRightInd w:val="0"/>
        <w:spacing w:after="0"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3). Tahap pelaporan</w:t>
      </w:r>
    </w:p>
    <w:p w:rsidR="007F448D" w:rsidRPr="005A397D" w:rsidRDefault="007F448D" w:rsidP="007F448D">
      <w:pPr>
        <w:autoSpaceDE w:val="0"/>
        <w:autoSpaceDN w:val="0"/>
        <w:adjustRightInd w:val="0"/>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bCs/>
          <w:sz w:val="24"/>
          <w:szCs w:val="24"/>
          <w:lang w:val="id-ID"/>
        </w:rPr>
        <w:t>Laporan tugas dengan cara menyampaikan secara lisan maupun tulisan disertai dengan tanya jawab, dan kemudian memberikan penilaian terhadap tugas tersebut.</w:t>
      </w:r>
    </w:p>
    <w:p w:rsidR="007F448D" w:rsidRPr="003D463D" w:rsidRDefault="007F448D" w:rsidP="007F448D">
      <w:pPr>
        <w:autoSpaceDE w:val="0"/>
        <w:autoSpaceDN w:val="0"/>
        <w:adjustRightInd w:val="0"/>
        <w:spacing w:after="0" w:line="480" w:lineRule="auto"/>
        <w:jc w:val="both"/>
        <w:rPr>
          <w:rFonts w:asciiTheme="majorBidi" w:hAnsiTheme="majorBidi" w:cstheme="majorBidi"/>
          <w:sz w:val="24"/>
          <w:szCs w:val="24"/>
          <w:lang w:val="id-ID"/>
        </w:rPr>
      </w:pPr>
    </w:p>
    <w:p w:rsidR="007F448D" w:rsidRPr="00F9477F" w:rsidRDefault="007F448D" w:rsidP="007F448D">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lang w:val="id-ID"/>
        </w:rPr>
      </w:pPr>
      <w:r w:rsidRPr="00F9477F">
        <w:rPr>
          <w:rFonts w:asciiTheme="majorBidi" w:hAnsiTheme="majorBidi" w:cstheme="majorBidi"/>
          <w:b/>
          <w:sz w:val="24"/>
          <w:szCs w:val="24"/>
          <w:lang w:val="id-ID"/>
        </w:rPr>
        <w:t>Hasil Belajar</w:t>
      </w:r>
    </w:p>
    <w:p w:rsidR="007F448D" w:rsidRPr="008C1868" w:rsidRDefault="007F448D" w:rsidP="007F448D">
      <w:pPr>
        <w:pStyle w:val="ListParagraph"/>
        <w:numPr>
          <w:ilvl w:val="0"/>
          <w:numId w:val="3"/>
        </w:numPr>
        <w:autoSpaceDE w:val="0"/>
        <w:autoSpaceDN w:val="0"/>
        <w:adjustRightInd w:val="0"/>
        <w:spacing w:after="0" w:line="480" w:lineRule="auto"/>
        <w:jc w:val="both"/>
        <w:rPr>
          <w:rFonts w:asciiTheme="majorBidi" w:hAnsiTheme="majorBidi" w:cstheme="majorBidi"/>
          <w:b/>
          <w:sz w:val="24"/>
          <w:szCs w:val="24"/>
          <w:lang w:val="id-ID"/>
        </w:rPr>
      </w:pPr>
      <w:r w:rsidRPr="008C1868">
        <w:rPr>
          <w:rFonts w:asciiTheme="majorBidi" w:hAnsiTheme="majorBidi" w:cstheme="majorBidi"/>
          <w:b/>
          <w:sz w:val="24"/>
          <w:szCs w:val="24"/>
          <w:lang w:val="id-ID"/>
        </w:rPr>
        <w:t xml:space="preserve">Pengertian Hasil belajar </w:t>
      </w:r>
    </w:p>
    <w:p w:rsidR="007F448D" w:rsidRDefault="007F448D" w:rsidP="007F448D">
      <w:pPr>
        <w:autoSpaceDE w:val="0"/>
        <w:autoSpaceDN w:val="0"/>
        <w:adjustRightInd w:val="0"/>
        <w:spacing w:after="0" w:line="240" w:lineRule="auto"/>
        <w:ind w:left="990" w:firstLine="720"/>
        <w:jc w:val="both"/>
        <w:rPr>
          <w:rFonts w:asciiTheme="majorBidi" w:hAnsiTheme="majorBidi" w:cstheme="majorBidi"/>
          <w:sz w:val="24"/>
          <w:szCs w:val="24"/>
          <w:lang w:val="id-ID"/>
        </w:rPr>
      </w:pPr>
      <w:r w:rsidRPr="00FB14AE">
        <w:rPr>
          <w:rFonts w:asciiTheme="majorBidi" w:hAnsiTheme="majorBidi" w:cstheme="majorBidi"/>
          <w:sz w:val="24"/>
          <w:szCs w:val="24"/>
          <w:lang w:val="id-ID"/>
        </w:rPr>
        <w:t>Hasil belajar terdiri dari dua kata “hasil” dan “belajar”. Pengertian hasil menunjuk pada suatu perolehan akibat dilakukannya suatu aktifitas atau proses yang mengakibatkan berubahnya input secara aktfitas atau proses yang mengakibatkan berubahnya input secara fungsional.</w:t>
      </w:r>
      <w:r>
        <w:rPr>
          <w:rStyle w:val="FootnoteReference"/>
          <w:rFonts w:asciiTheme="majorBidi" w:hAnsiTheme="majorBidi" w:cstheme="majorBidi"/>
          <w:sz w:val="24"/>
          <w:szCs w:val="24"/>
          <w:lang w:val="id-ID"/>
        </w:rPr>
        <w:footnoteReference w:id="20"/>
      </w:r>
      <w:r w:rsidRPr="00FB14AE">
        <w:rPr>
          <w:rFonts w:asciiTheme="majorBidi" w:hAnsiTheme="majorBidi" w:cstheme="majorBidi"/>
          <w:sz w:val="24"/>
          <w:szCs w:val="24"/>
          <w:lang w:val="id-ID"/>
        </w:rPr>
        <w:t xml:space="preserve"> Sedangkan belajar adalah </w:t>
      </w:r>
      <w:r w:rsidRPr="00FB14AE">
        <w:rPr>
          <w:rFonts w:asciiTheme="majorBidi" w:hAnsiTheme="majorBidi" w:cstheme="majorBidi"/>
          <w:sz w:val="24"/>
          <w:szCs w:val="24"/>
          <w:lang w:val="id-ID"/>
        </w:rPr>
        <w:lastRenderedPageBreak/>
        <w:t>suatu proses yang ditandai dengan adanya perubahan pada diri seseorang.</w:t>
      </w:r>
      <w:r>
        <w:rPr>
          <w:rStyle w:val="FootnoteReference"/>
          <w:rFonts w:asciiTheme="majorBidi" w:hAnsiTheme="majorBidi" w:cstheme="majorBidi"/>
          <w:sz w:val="24"/>
          <w:szCs w:val="24"/>
          <w:lang w:val="id-ID"/>
        </w:rPr>
        <w:footnoteReference w:id="21"/>
      </w:r>
    </w:p>
    <w:p w:rsidR="007F448D" w:rsidRPr="00FB14AE" w:rsidRDefault="007F448D" w:rsidP="007F448D">
      <w:pPr>
        <w:autoSpaceDE w:val="0"/>
        <w:autoSpaceDN w:val="0"/>
        <w:adjustRightInd w:val="0"/>
        <w:spacing w:after="0" w:line="240" w:lineRule="auto"/>
        <w:ind w:left="990" w:firstLine="720"/>
        <w:jc w:val="both"/>
        <w:rPr>
          <w:rFonts w:asciiTheme="majorBidi" w:hAnsiTheme="majorBidi" w:cstheme="majorBidi"/>
          <w:sz w:val="24"/>
          <w:szCs w:val="24"/>
          <w:lang w:val="id-ID"/>
        </w:rPr>
      </w:pPr>
    </w:p>
    <w:p w:rsidR="007F448D" w:rsidRPr="00FB14AE" w:rsidRDefault="007F448D"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Menurut Nawaw</w:t>
      </w:r>
      <w:r w:rsidRPr="00FB14AE">
        <w:rPr>
          <w:rFonts w:asciiTheme="majorBidi" w:hAnsiTheme="majorBidi" w:cstheme="majorBidi"/>
          <w:sz w:val="24"/>
          <w:szCs w:val="24"/>
          <w:lang w:val="id-ID"/>
        </w:rPr>
        <w:t>i dalam buku teori belajar dan pembelajaran karangan Ahmad Susanto, menyatakan bahwa hasil belajar dapat diartikan sebagai tingkat keberhasilan siswa dalam mempelajari materi pelajaran di sekolah yang dinyatakan dalam skor yang diperoleh dari hasil tes mengenal sejumlah materi pelajaran tertentu.</w:t>
      </w:r>
      <w:r>
        <w:rPr>
          <w:rStyle w:val="FootnoteReference"/>
          <w:rFonts w:asciiTheme="majorBidi" w:hAnsiTheme="majorBidi" w:cstheme="majorBidi"/>
          <w:sz w:val="24"/>
          <w:szCs w:val="24"/>
          <w:lang w:val="id-ID"/>
        </w:rPr>
        <w:footnoteReference w:id="22"/>
      </w:r>
      <w:r w:rsidRPr="00FB14AE">
        <w:rPr>
          <w:rFonts w:asciiTheme="majorBidi" w:hAnsiTheme="majorBidi" w:cstheme="majorBidi"/>
          <w:sz w:val="24"/>
          <w:szCs w:val="24"/>
          <w:lang w:val="id-ID"/>
        </w:rPr>
        <w:t xml:space="preserve"> </w:t>
      </w:r>
    </w:p>
    <w:p w:rsidR="007F448D" w:rsidRPr="0008267A" w:rsidRDefault="007F448D"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08267A">
        <w:rPr>
          <w:rFonts w:asciiTheme="majorBidi" w:hAnsiTheme="majorBidi" w:cstheme="majorBidi"/>
          <w:sz w:val="24"/>
          <w:szCs w:val="24"/>
          <w:lang w:val="id-ID"/>
        </w:rPr>
        <w:t>Nana Sudjana dalam buku psikologi belajar dalam perspektif islam karangan Popi dan Sohari juga mengemukakan, bahwa hasil belajar adalah kemampuan-kemampuan yang dimiliki siswa setelah ia menerima pengalaman belajarnya.</w:t>
      </w:r>
      <w:r>
        <w:rPr>
          <w:rStyle w:val="FootnoteReference"/>
          <w:rFonts w:asciiTheme="majorBidi" w:hAnsiTheme="majorBidi" w:cstheme="majorBidi"/>
          <w:sz w:val="24"/>
          <w:szCs w:val="24"/>
          <w:lang w:val="id-ID"/>
        </w:rPr>
        <w:footnoteReference w:id="23"/>
      </w:r>
    </w:p>
    <w:p w:rsidR="007F448D" w:rsidRPr="00D13861" w:rsidRDefault="007F448D"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D13861">
        <w:rPr>
          <w:rFonts w:asciiTheme="majorBidi" w:hAnsiTheme="majorBidi" w:cstheme="majorBidi"/>
          <w:sz w:val="24"/>
          <w:szCs w:val="24"/>
          <w:lang w:val="id-ID"/>
        </w:rPr>
        <w:t xml:space="preserve">Winkel </w:t>
      </w:r>
      <w:r>
        <w:rPr>
          <w:rFonts w:asciiTheme="majorBidi" w:hAnsiTheme="majorBidi" w:cstheme="majorBidi"/>
          <w:sz w:val="24"/>
          <w:szCs w:val="24"/>
          <w:lang w:val="id-ID"/>
        </w:rPr>
        <w:t>dalam</w:t>
      </w:r>
      <w:r w:rsidRPr="00D13861">
        <w:rPr>
          <w:rFonts w:asciiTheme="majorBidi" w:hAnsiTheme="majorBidi" w:cstheme="majorBidi"/>
          <w:sz w:val="24"/>
          <w:szCs w:val="24"/>
          <w:lang w:val="id-ID"/>
        </w:rPr>
        <w:t xml:space="preserve"> buku evaluasi hasil belajar karangan purwanto, menyatakan hasil belajar adalah perubahan </w:t>
      </w:r>
      <w:r w:rsidRPr="00D13861">
        <w:rPr>
          <w:rFonts w:asciiTheme="majorBidi" w:hAnsiTheme="majorBidi" w:cstheme="majorBidi"/>
          <w:sz w:val="24"/>
          <w:szCs w:val="24"/>
          <w:lang w:val="id-ID"/>
        </w:rPr>
        <w:lastRenderedPageBreak/>
        <w:t>yang mengakibatkan manusia berubah dalam sikap dan tingkah lakunya.</w:t>
      </w:r>
      <w:r>
        <w:rPr>
          <w:rStyle w:val="FootnoteReference"/>
          <w:rFonts w:asciiTheme="majorBidi" w:hAnsiTheme="majorBidi" w:cstheme="majorBidi"/>
          <w:sz w:val="24"/>
          <w:szCs w:val="24"/>
          <w:lang w:val="id-ID"/>
        </w:rPr>
        <w:footnoteReference w:id="24"/>
      </w:r>
    </w:p>
    <w:p w:rsidR="007F448D" w:rsidRPr="00D13861" w:rsidRDefault="007F448D"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D13861">
        <w:rPr>
          <w:rFonts w:asciiTheme="majorBidi" w:hAnsiTheme="majorBidi" w:cstheme="majorBidi"/>
          <w:sz w:val="24"/>
          <w:szCs w:val="24"/>
          <w:lang w:val="id-ID"/>
        </w:rPr>
        <w:t>Berdasarkan definisi di atas dapat disimpulkan bahwa hasil belajar adalah hasil yang dicapai peserta didik sebagai bukti keberhasilan proses belajar mengajar dalam bidang pengetahuan, keterampilan sikap dan nilai sehingga menyebabkan perubahan tingkah laku pada peserta didik.</w:t>
      </w:r>
    </w:p>
    <w:p w:rsidR="007F448D" w:rsidRDefault="007F448D"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D13861">
        <w:rPr>
          <w:rFonts w:asciiTheme="majorBidi" w:hAnsiTheme="majorBidi" w:cstheme="majorBidi"/>
          <w:sz w:val="24"/>
          <w:szCs w:val="24"/>
          <w:lang w:val="id-ID"/>
        </w:rPr>
        <w:t>Didalam proses kegiatan belajar mengajar, tingkat penguasaan dan pemahaman siswa dapat diketahui dari hasil belajar. Dalam hal ini tingkat keberhasilan peserta didik dapat dilihat dari tes yang diberikan setelah proses kegiatan belajar mengajar, karena kegiatan pembelajaran akan berpengaruh besar terhadap tinggi rendahnya hasil belajar peserta didik.</w:t>
      </w:r>
    </w:p>
    <w:p w:rsidR="007F448D" w:rsidRDefault="007F448D"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p>
    <w:p w:rsidR="009A0782" w:rsidRDefault="009A0782"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p>
    <w:p w:rsidR="009A0782" w:rsidRPr="00D13861" w:rsidRDefault="009A0782"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p>
    <w:p w:rsidR="007F448D" w:rsidRPr="000839C9" w:rsidRDefault="007F448D" w:rsidP="007F448D">
      <w:pPr>
        <w:pStyle w:val="ListParagraph"/>
        <w:numPr>
          <w:ilvl w:val="0"/>
          <w:numId w:val="3"/>
        </w:numPr>
        <w:autoSpaceDE w:val="0"/>
        <w:autoSpaceDN w:val="0"/>
        <w:adjustRightInd w:val="0"/>
        <w:spacing w:after="0" w:line="480" w:lineRule="auto"/>
        <w:jc w:val="both"/>
        <w:rPr>
          <w:rFonts w:asciiTheme="majorBidi" w:hAnsiTheme="majorBidi" w:cstheme="majorBidi"/>
          <w:b/>
          <w:sz w:val="24"/>
          <w:szCs w:val="24"/>
          <w:lang w:val="id-ID"/>
        </w:rPr>
      </w:pPr>
      <w:r w:rsidRPr="000839C9">
        <w:rPr>
          <w:rFonts w:asciiTheme="majorBidi" w:hAnsiTheme="majorBidi" w:cstheme="majorBidi"/>
          <w:b/>
          <w:sz w:val="24"/>
          <w:szCs w:val="24"/>
          <w:lang w:val="id-ID"/>
        </w:rPr>
        <w:lastRenderedPageBreak/>
        <w:t>Macam-macam Hasil Belajar</w:t>
      </w:r>
    </w:p>
    <w:p w:rsidR="007F448D" w:rsidRPr="00EF0284" w:rsidRDefault="007F448D"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EF0284">
        <w:rPr>
          <w:rFonts w:asciiTheme="majorBidi" w:hAnsiTheme="majorBidi" w:cstheme="majorBidi"/>
          <w:sz w:val="24"/>
          <w:szCs w:val="24"/>
          <w:lang w:val="id-ID"/>
        </w:rPr>
        <w:t>Sistem Pendidikan Nasional rumusan tujuan pendidikan baik tujuan kurikuler maupun tujuan instruksional, menggunakan klasifikasi hasil belajar, dari Bunyamin Bloom yang secara garis besar menjadi tiga ranah, yakni ranah kognitif, afektif dan psikomotoriks.</w:t>
      </w:r>
    </w:p>
    <w:p w:rsidR="007F448D" w:rsidRDefault="007F448D" w:rsidP="007F448D">
      <w:pPr>
        <w:pStyle w:val="ListParagraph"/>
        <w:numPr>
          <w:ilvl w:val="0"/>
          <w:numId w:val="4"/>
        </w:numPr>
        <w:autoSpaceDE w:val="0"/>
        <w:autoSpaceDN w:val="0"/>
        <w:adjustRightInd w:val="0"/>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Ranah kognitif</w:t>
      </w:r>
    </w:p>
    <w:p w:rsidR="007F448D" w:rsidRPr="00EF0284" w:rsidRDefault="007F448D" w:rsidP="007F448D">
      <w:pPr>
        <w:autoSpaceDE w:val="0"/>
        <w:autoSpaceDN w:val="0"/>
        <w:adjustRightInd w:val="0"/>
        <w:spacing w:after="0" w:line="240" w:lineRule="auto"/>
        <w:ind w:left="990" w:firstLine="720"/>
        <w:jc w:val="both"/>
        <w:rPr>
          <w:rFonts w:asciiTheme="majorBidi" w:hAnsiTheme="majorBidi" w:cstheme="majorBidi"/>
          <w:sz w:val="24"/>
          <w:szCs w:val="24"/>
          <w:lang w:val="id-ID"/>
        </w:rPr>
      </w:pPr>
      <w:r w:rsidRPr="00EF0284">
        <w:rPr>
          <w:rFonts w:asciiTheme="majorBidi" w:hAnsiTheme="majorBidi" w:cstheme="majorBidi"/>
          <w:sz w:val="24"/>
          <w:szCs w:val="24"/>
          <w:lang w:val="id-ID"/>
        </w:rPr>
        <w:t>Ranah kognitif berkenaan dengan hasil belajar intelekual yang terdiri dari 6 aspek, yakni pengetauan, atau ingatan, pamahaman, aplikasi, analisis dan evaluasi. Kedua aspek pertama disebut kognitif tingkat rendah dan keempat aspek berikutnya termasuk kognitif tingkat tinggi. Keenam aspek tersebut yaitu sebagai berikut:</w:t>
      </w:r>
    </w:p>
    <w:p w:rsidR="007F448D" w:rsidRDefault="007F448D" w:rsidP="007F448D">
      <w:pPr>
        <w:pStyle w:val="ListParagraph"/>
        <w:numPr>
          <w:ilvl w:val="0"/>
          <w:numId w:val="5"/>
        </w:numPr>
        <w:autoSpaceDE w:val="0"/>
        <w:autoSpaceDN w:val="0"/>
        <w:adjustRightInd w:val="0"/>
        <w:spacing w:after="0" w:line="240" w:lineRule="auto"/>
        <w:ind w:left="1260" w:hanging="270"/>
        <w:jc w:val="both"/>
        <w:rPr>
          <w:rFonts w:asciiTheme="majorBidi" w:hAnsiTheme="majorBidi" w:cstheme="majorBidi"/>
          <w:sz w:val="24"/>
          <w:szCs w:val="24"/>
          <w:lang w:val="id-ID"/>
        </w:rPr>
      </w:pPr>
      <w:r>
        <w:rPr>
          <w:rFonts w:asciiTheme="majorBidi" w:hAnsiTheme="majorBidi" w:cstheme="majorBidi"/>
          <w:sz w:val="24"/>
          <w:szCs w:val="24"/>
          <w:lang w:val="id-ID"/>
        </w:rPr>
        <w:t>Pengetahuan : kemampuan mengingat apa yang sudah di[elajari.</w:t>
      </w:r>
    </w:p>
    <w:p w:rsidR="007F448D" w:rsidRDefault="007F448D" w:rsidP="007F448D">
      <w:pPr>
        <w:pStyle w:val="ListParagraph"/>
        <w:numPr>
          <w:ilvl w:val="0"/>
          <w:numId w:val="5"/>
        </w:numPr>
        <w:autoSpaceDE w:val="0"/>
        <w:autoSpaceDN w:val="0"/>
        <w:adjustRightInd w:val="0"/>
        <w:spacing w:after="0" w:line="240" w:lineRule="auto"/>
        <w:ind w:left="1260" w:hanging="270"/>
        <w:jc w:val="both"/>
        <w:rPr>
          <w:rFonts w:asciiTheme="majorBidi" w:hAnsiTheme="majorBidi" w:cstheme="majorBidi"/>
          <w:sz w:val="24"/>
          <w:szCs w:val="24"/>
          <w:lang w:val="id-ID"/>
        </w:rPr>
      </w:pPr>
      <w:r>
        <w:rPr>
          <w:rFonts w:asciiTheme="majorBidi" w:hAnsiTheme="majorBidi" w:cstheme="majorBidi"/>
          <w:sz w:val="24"/>
          <w:szCs w:val="24"/>
          <w:lang w:val="id-ID"/>
        </w:rPr>
        <w:t>Pemahaman : kemampuan mengangkat makna dari yang dipelajari.</w:t>
      </w:r>
    </w:p>
    <w:p w:rsidR="007F448D" w:rsidRDefault="007F448D" w:rsidP="007F448D">
      <w:pPr>
        <w:pStyle w:val="ListParagraph"/>
        <w:numPr>
          <w:ilvl w:val="0"/>
          <w:numId w:val="5"/>
        </w:numPr>
        <w:autoSpaceDE w:val="0"/>
        <w:autoSpaceDN w:val="0"/>
        <w:adjustRightInd w:val="0"/>
        <w:spacing w:after="0" w:line="240" w:lineRule="auto"/>
        <w:ind w:left="1260" w:hanging="270"/>
        <w:jc w:val="both"/>
        <w:rPr>
          <w:rFonts w:asciiTheme="majorBidi" w:hAnsiTheme="majorBidi" w:cstheme="majorBidi"/>
          <w:sz w:val="24"/>
          <w:szCs w:val="24"/>
          <w:lang w:val="id-ID"/>
        </w:rPr>
      </w:pPr>
      <w:r>
        <w:rPr>
          <w:rFonts w:asciiTheme="majorBidi" w:hAnsiTheme="majorBidi" w:cstheme="majorBidi"/>
          <w:sz w:val="24"/>
          <w:szCs w:val="24"/>
          <w:lang w:val="id-ID"/>
        </w:rPr>
        <w:t>Aplikasi : kemampuan untuk menggunakan hal yang sudah dipelajari ke dalam situasi baru yang konkret</w:t>
      </w:r>
    </w:p>
    <w:p w:rsidR="007F448D" w:rsidRDefault="007F448D" w:rsidP="007F448D">
      <w:pPr>
        <w:pStyle w:val="ListParagraph"/>
        <w:numPr>
          <w:ilvl w:val="0"/>
          <w:numId w:val="5"/>
        </w:numPr>
        <w:autoSpaceDE w:val="0"/>
        <w:autoSpaceDN w:val="0"/>
        <w:adjustRightInd w:val="0"/>
        <w:spacing w:after="0" w:line="240" w:lineRule="auto"/>
        <w:ind w:left="1260"/>
        <w:jc w:val="both"/>
        <w:rPr>
          <w:rFonts w:asciiTheme="majorBidi" w:hAnsiTheme="majorBidi" w:cstheme="majorBidi"/>
          <w:sz w:val="24"/>
          <w:szCs w:val="24"/>
          <w:lang w:val="id-ID"/>
        </w:rPr>
      </w:pPr>
      <w:r>
        <w:rPr>
          <w:rFonts w:asciiTheme="majorBidi" w:hAnsiTheme="majorBidi" w:cstheme="majorBidi"/>
          <w:sz w:val="24"/>
          <w:szCs w:val="24"/>
          <w:lang w:val="id-ID"/>
        </w:rPr>
        <w:t>Analisis kemampuan untuk memerinci hal yang dipelajari ke dalam unsur-unsurnya, supaya struktur organisasinya dimengerti</w:t>
      </w:r>
    </w:p>
    <w:p w:rsidR="007F448D" w:rsidRDefault="007F448D" w:rsidP="007F448D">
      <w:pPr>
        <w:pStyle w:val="ListParagraph"/>
        <w:numPr>
          <w:ilvl w:val="0"/>
          <w:numId w:val="5"/>
        </w:numPr>
        <w:autoSpaceDE w:val="0"/>
        <w:autoSpaceDN w:val="0"/>
        <w:adjustRightInd w:val="0"/>
        <w:spacing w:after="0" w:line="240" w:lineRule="auto"/>
        <w:ind w:left="1260"/>
        <w:jc w:val="both"/>
        <w:rPr>
          <w:rFonts w:asciiTheme="majorBidi" w:hAnsiTheme="majorBidi" w:cstheme="majorBidi"/>
          <w:sz w:val="24"/>
          <w:szCs w:val="24"/>
          <w:lang w:val="id-ID"/>
        </w:rPr>
      </w:pPr>
      <w:r>
        <w:rPr>
          <w:rFonts w:asciiTheme="majorBidi" w:hAnsiTheme="majorBidi" w:cstheme="majorBidi"/>
          <w:sz w:val="24"/>
          <w:szCs w:val="24"/>
          <w:lang w:val="id-ID"/>
        </w:rPr>
        <w:t>Sintesis : kemampuan untuk mengumpulkan bagian-bagian untuk membentuk suatu kesatuan yang baru</w:t>
      </w:r>
    </w:p>
    <w:p w:rsidR="007F448D" w:rsidRDefault="007F448D" w:rsidP="007F448D">
      <w:pPr>
        <w:pStyle w:val="ListParagraph"/>
        <w:numPr>
          <w:ilvl w:val="0"/>
          <w:numId w:val="5"/>
        </w:numPr>
        <w:autoSpaceDE w:val="0"/>
        <w:autoSpaceDN w:val="0"/>
        <w:adjustRightInd w:val="0"/>
        <w:spacing w:after="0" w:line="240" w:lineRule="auto"/>
        <w:ind w:left="1260"/>
        <w:jc w:val="both"/>
        <w:rPr>
          <w:rFonts w:asciiTheme="majorBidi" w:hAnsiTheme="majorBidi" w:cstheme="majorBidi"/>
          <w:sz w:val="24"/>
          <w:szCs w:val="24"/>
          <w:lang w:val="id-ID"/>
        </w:rPr>
      </w:pPr>
      <w:r>
        <w:rPr>
          <w:rFonts w:asciiTheme="majorBidi" w:hAnsiTheme="majorBidi" w:cstheme="majorBidi"/>
          <w:sz w:val="24"/>
          <w:szCs w:val="24"/>
          <w:lang w:val="id-ID"/>
        </w:rPr>
        <w:t>Evaluasi : kemampuan untuk menentukan nilai suatu yang dipelajari untuk sesuatu tujuan tertentu.</w:t>
      </w:r>
      <w:r w:rsidRPr="004939CF">
        <w:rPr>
          <w:rStyle w:val="FootnoteReference"/>
          <w:rFonts w:asciiTheme="majorBidi" w:hAnsiTheme="majorBidi" w:cstheme="majorBidi"/>
          <w:sz w:val="24"/>
          <w:szCs w:val="24"/>
          <w:lang w:val="id-ID"/>
        </w:rPr>
        <w:t xml:space="preserve"> </w:t>
      </w:r>
      <w:r>
        <w:rPr>
          <w:rStyle w:val="FootnoteReference"/>
          <w:rFonts w:asciiTheme="majorBidi" w:hAnsiTheme="majorBidi" w:cstheme="majorBidi"/>
          <w:sz w:val="24"/>
          <w:szCs w:val="24"/>
          <w:lang w:val="id-ID"/>
        </w:rPr>
        <w:footnoteReference w:id="25"/>
      </w:r>
    </w:p>
    <w:p w:rsidR="009D1730" w:rsidRDefault="009D1730" w:rsidP="009D1730">
      <w:pPr>
        <w:autoSpaceDE w:val="0"/>
        <w:autoSpaceDN w:val="0"/>
        <w:adjustRightInd w:val="0"/>
        <w:spacing w:after="0" w:line="240" w:lineRule="auto"/>
        <w:jc w:val="both"/>
        <w:rPr>
          <w:rFonts w:asciiTheme="majorBidi" w:hAnsiTheme="majorBidi" w:cstheme="majorBidi"/>
          <w:sz w:val="24"/>
          <w:szCs w:val="24"/>
          <w:lang w:val="id-ID"/>
        </w:rPr>
      </w:pPr>
    </w:p>
    <w:p w:rsidR="009D1730" w:rsidRPr="009D1730" w:rsidRDefault="009D1730" w:rsidP="009D1730">
      <w:pPr>
        <w:autoSpaceDE w:val="0"/>
        <w:autoSpaceDN w:val="0"/>
        <w:adjustRightInd w:val="0"/>
        <w:spacing w:after="0" w:line="240" w:lineRule="auto"/>
        <w:jc w:val="both"/>
        <w:rPr>
          <w:rFonts w:asciiTheme="majorBidi" w:hAnsiTheme="majorBidi" w:cstheme="majorBidi"/>
          <w:sz w:val="24"/>
          <w:szCs w:val="24"/>
          <w:lang w:val="id-ID"/>
        </w:rPr>
      </w:pPr>
    </w:p>
    <w:p w:rsidR="007F448D" w:rsidRDefault="007F448D" w:rsidP="002E5F96">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Ranah Afektif</w:t>
      </w:r>
    </w:p>
    <w:p w:rsidR="007F448D" w:rsidRPr="002E5F96" w:rsidRDefault="009D1730" w:rsidP="002E5F96">
      <w:pPr>
        <w:autoSpaceDE w:val="0"/>
        <w:autoSpaceDN w:val="0"/>
        <w:adjustRightInd w:val="0"/>
        <w:spacing w:after="0" w:line="480" w:lineRule="auto"/>
        <w:ind w:left="990" w:firstLine="720"/>
        <w:jc w:val="both"/>
        <w:rPr>
          <w:rFonts w:asciiTheme="majorBidi" w:hAnsiTheme="majorBidi" w:cstheme="majorBidi"/>
          <w:sz w:val="24"/>
          <w:szCs w:val="24"/>
          <w:lang w:val="id-ID"/>
        </w:rPr>
      </w:pPr>
      <w:r w:rsidRPr="002E5F96">
        <w:rPr>
          <w:rFonts w:asciiTheme="majorBidi" w:hAnsiTheme="majorBidi" w:cstheme="majorBidi"/>
          <w:sz w:val="24"/>
          <w:szCs w:val="24"/>
          <w:lang w:val="id-ID"/>
        </w:rPr>
        <w:t>Ranah afektif menjelaskan Perubahan sikaf, minat, nilai-nilai dan pengembangan apresiasi serta penyesuaian.</w:t>
      </w:r>
      <w:r>
        <w:rPr>
          <w:rStyle w:val="FootnoteReference"/>
          <w:rFonts w:asciiTheme="majorBidi" w:hAnsiTheme="majorBidi" w:cstheme="majorBidi"/>
          <w:sz w:val="24"/>
          <w:szCs w:val="24"/>
          <w:lang w:val="id-ID"/>
        </w:rPr>
        <w:footnoteReference w:id="26"/>
      </w:r>
    </w:p>
    <w:p w:rsidR="009D1730" w:rsidRDefault="007F448D" w:rsidP="009D1730">
      <w:pPr>
        <w:pStyle w:val="ListParagraph"/>
        <w:numPr>
          <w:ilvl w:val="0"/>
          <w:numId w:val="4"/>
        </w:numPr>
        <w:autoSpaceDE w:val="0"/>
        <w:autoSpaceDN w:val="0"/>
        <w:adjustRightInd w:val="0"/>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Ranah psikomotorik</w:t>
      </w:r>
    </w:p>
    <w:p w:rsidR="005E4994" w:rsidRPr="009D1730" w:rsidRDefault="005E4994" w:rsidP="005E4994">
      <w:pPr>
        <w:pStyle w:val="ListParagraph"/>
        <w:autoSpaceDE w:val="0"/>
        <w:autoSpaceDN w:val="0"/>
        <w:adjustRightInd w:val="0"/>
        <w:spacing w:after="0" w:line="240" w:lineRule="auto"/>
        <w:ind w:left="990"/>
        <w:jc w:val="both"/>
        <w:rPr>
          <w:rFonts w:asciiTheme="majorBidi" w:hAnsiTheme="majorBidi" w:cstheme="majorBidi"/>
          <w:sz w:val="24"/>
          <w:szCs w:val="24"/>
          <w:lang w:val="id-ID"/>
        </w:rPr>
      </w:pPr>
    </w:p>
    <w:p w:rsidR="007F448D" w:rsidRPr="00A7025D" w:rsidRDefault="007F448D" w:rsidP="007F448D">
      <w:pPr>
        <w:autoSpaceDE w:val="0"/>
        <w:autoSpaceDN w:val="0"/>
        <w:adjustRightInd w:val="0"/>
        <w:spacing w:after="0" w:line="240" w:lineRule="auto"/>
        <w:ind w:left="99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Berkenaan dengan </w:t>
      </w:r>
      <w:r w:rsidRPr="00A7025D">
        <w:rPr>
          <w:rFonts w:asciiTheme="majorBidi" w:hAnsiTheme="majorBidi" w:cstheme="majorBidi"/>
          <w:sz w:val="24"/>
          <w:szCs w:val="24"/>
          <w:lang w:val="id-ID"/>
        </w:rPr>
        <w:t xml:space="preserve">Hasil </w:t>
      </w:r>
      <w:r>
        <w:rPr>
          <w:rFonts w:asciiTheme="majorBidi" w:hAnsiTheme="majorBidi" w:cstheme="majorBidi"/>
          <w:sz w:val="24"/>
          <w:szCs w:val="24"/>
          <w:lang w:val="id-ID"/>
        </w:rPr>
        <w:t>keterampilan dan kemampuan bertidak. ada enam tingkatan keterampilan,</w:t>
      </w:r>
      <w:r w:rsidRPr="00A7025D">
        <w:rPr>
          <w:rFonts w:asciiTheme="majorBidi" w:hAnsiTheme="majorBidi" w:cstheme="majorBidi"/>
          <w:sz w:val="24"/>
          <w:szCs w:val="24"/>
          <w:lang w:val="id-ID"/>
        </w:rPr>
        <w:t xml:space="preserve"> yakni:</w:t>
      </w:r>
    </w:p>
    <w:p w:rsidR="007F448D" w:rsidRDefault="007F448D" w:rsidP="007F448D">
      <w:pPr>
        <w:pStyle w:val="ListParagraph"/>
        <w:numPr>
          <w:ilvl w:val="0"/>
          <w:numId w:val="7"/>
        </w:numPr>
        <w:tabs>
          <w:tab w:val="left" w:pos="1260"/>
        </w:tabs>
        <w:autoSpaceDE w:val="0"/>
        <w:autoSpaceDN w:val="0"/>
        <w:adjustRightInd w:val="0"/>
        <w:spacing w:after="0" w:line="240" w:lineRule="auto"/>
        <w:ind w:left="1350"/>
        <w:jc w:val="both"/>
        <w:rPr>
          <w:rFonts w:asciiTheme="majorBidi" w:hAnsiTheme="majorBidi" w:cstheme="majorBidi"/>
          <w:sz w:val="24"/>
          <w:szCs w:val="24"/>
          <w:lang w:val="id-ID"/>
        </w:rPr>
      </w:pPr>
      <w:r>
        <w:rPr>
          <w:rFonts w:asciiTheme="majorBidi" w:hAnsiTheme="majorBidi" w:cstheme="majorBidi"/>
          <w:sz w:val="24"/>
          <w:szCs w:val="24"/>
          <w:lang w:val="id-ID"/>
        </w:rPr>
        <w:t xml:space="preserve"> Gerakan reflek (keterampilan pada gerakan yang tidak sadar)</w:t>
      </w:r>
    </w:p>
    <w:p w:rsidR="007F448D" w:rsidRDefault="007F448D" w:rsidP="007F448D">
      <w:pPr>
        <w:pStyle w:val="ListParagraph"/>
        <w:numPr>
          <w:ilvl w:val="0"/>
          <w:numId w:val="7"/>
        </w:numPr>
        <w:tabs>
          <w:tab w:val="left" w:pos="1260"/>
        </w:tabs>
        <w:autoSpaceDE w:val="0"/>
        <w:autoSpaceDN w:val="0"/>
        <w:adjustRightInd w:val="0"/>
        <w:spacing w:after="0" w:line="240" w:lineRule="auto"/>
        <w:ind w:left="1350"/>
        <w:jc w:val="both"/>
        <w:rPr>
          <w:rFonts w:asciiTheme="majorBidi" w:hAnsiTheme="majorBidi" w:cstheme="majorBidi"/>
          <w:sz w:val="24"/>
          <w:szCs w:val="24"/>
          <w:lang w:val="id-ID"/>
        </w:rPr>
      </w:pPr>
      <w:r>
        <w:rPr>
          <w:rFonts w:asciiTheme="majorBidi" w:hAnsiTheme="majorBidi" w:cstheme="majorBidi"/>
          <w:sz w:val="24"/>
          <w:szCs w:val="24"/>
          <w:lang w:val="id-ID"/>
        </w:rPr>
        <w:t xml:space="preserve"> Keterampilan pada gerakan-gerakan dasar</w:t>
      </w:r>
    </w:p>
    <w:p w:rsidR="007F448D" w:rsidRDefault="007F448D" w:rsidP="007F448D">
      <w:pPr>
        <w:pStyle w:val="ListParagraph"/>
        <w:numPr>
          <w:ilvl w:val="0"/>
          <w:numId w:val="7"/>
        </w:numPr>
        <w:tabs>
          <w:tab w:val="left" w:pos="1260"/>
        </w:tabs>
        <w:autoSpaceDE w:val="0"/>
        <w:autoSpaceDN w:val="0"/>
        <w:adjustRightInd w:val="0"/>
        <w:spacing w:after="0" w:line="240" w:lineRule="auto"/>
        <w:ind w:left="1350"/>
        <w:jc w:val="both"/>
        <w:rPr>
          <w:rFonts w:asciiTheme="majorBidi" w:hAnsiTheme="majorBidi" w:cstheme="majorBidi"/>
          <w:sz w:val="24"/>
          <w:szCs w:val="24"/>
          <w:lang w:val="id-ID"/>
        </w:rPr>
      </w:pPr>
      <w:r>
        <w:rPr>
          <w:rFonts w:asciiTheme="majorBidi" w:hAnsiTheme="majorBidi" w:cstheme="majorBidi"/>
          <w:sz w:val="24"/>
          <w:szCs w:val="24"/>
          <w:lang w:val="id-ID"/>
        </w:rPr>
        <w:t xml:space="preserve"> Keterampilan perseptual, termasuk didalamnya membedakan visual, membedakan auditif, motoris dan lai-lain</w:t>
      </w:r>
    </w:p>
    <w:p w:rsidR="007F448D" w:rsidRDefault="007F448D" w:rsidP="007F448D">
      <w:pPr>
        <w:pStyle w:val="ListParagraph"/>
        <w:numPr>
          <w:ilvl w:val="0"/>
          <w:numId w:val="7"/>
        </w:numPr>
        <w:tabs>
          <w:tab w:val="left" w:pos="1260"/>
        </w:tabs>
        <w:autoSpaceDE w:val="0"/>
        <w:autoSpaceDN w:val="0"/>
        <w:adjustRightInd w:val="0"/>
        <w:spacing w:after="0" w:line="240" w:lineRule="auto"/>
        <w:ind w:left="1350"/>
        <w:jc w:val="both"/>
        <w:rPr>
          <w:rFonts w:asciiTheme="majorBidi" w:hAnsiTheme="majorBidi" w:cstheme="majorBidi"/>
          <w:sz w:val="24"/>
          <w:szCs w:val="24"/>
          <w:lang w:val="id-ID"/>
        </w:rPr>
      </w:pPr>
      <w:r>
        <w:rPr>
          <w:rFonts w:asciiTheme="majorBidi" w:hAnsiTheme="majorBidi" w:cstheme="majorBidi"/>
          <w:sz w:val="24"/>
          <w:szCs w:val="24"/>
          <w:lang w:val="id-ID"/>
        </w:rPr>
        <w:t xml:space="preserve"> Kemampuan dibidang fisik, misalnya kekuatan, keharmonisan dan ketepatan.</w:t>
      </w:r>
    </w:p>
    <w:p w:rsidR="007F448D" w:rsidRDefault="007F448D" w:rsidP="007F448D">
      <w:pPr>
        <w:pStyle w:val="ListParagraph"/>
        <w:numPr>
          <w:ilvl w:val="0"/>
          <w:numId w:val="7"/>
        </w:numPr>
        <w:tabs>
          <w:tab w:val="left" w:pos="1260"/>
        </w:tabs>
        <w:autoSpaceDE w:val="0"/>
        <w:autoSpaceDN w:val="0"/>
        <w:adjustRightInd w:val="0"/>
        <w:spacing w:after="0" w:line="240" w:lineRule="auto"/>
        <w:ind w:left="1350"/>
        <w:jc w:val="both"/>
        <w:rPr>
          <w:rFonts w:asciiTheme="majorBidi" w:hAnsiTheme="majorBidi" w:cstheme="majorBidi"/>
          <w:sz w:val="24"/>
          <w:szCs w:val="24"/>
          <w:lang w:val="id-ID"/>
        </w:rPr>
      </w:pPr>
      <w:r>
        <w:rPr>
          <w:rFonts w:asciiTheme="majorBidi" w:hAnsiTheme="majorBidi" w:cstheme="majorBidi"/>
          <w:sz w:val="24"/>
          <w:szCs w:val="24"/>
          <w:lang w:val="id-ID"/>
        </w:rPr>
        <w:t xml:space="preserve"> Kemampuan yang berkenaan dengan komunikasi non decurdive, seperti gerakan ekspresif dan interpretative.</w:t>
      </w:r>
      <w:r>
        <w:rPr>
          <w:rStyle w:val="FootnoteReference"/>
          <w:rFonts w:asciiTheme="majorBidi" w:hAnsiTheme="majorBidi" w:cstheme="majorBidi"/>
          <w:sz w:val="24"/>
          <w:szCs w:val="24"/>
          <w:lang w:val="id-ID"/>
        </w:rPr>
        <w:footnoteReference w:id="27"/>
      </w:r>
    </w:p>
    <w:p w:rsidR="007F448D" w:rsidRDefault="007F448D" w:rsidP="007F448D">
      <w:pPr>
        <w:pStyle w:val="ListParagraph"/>
        <w:autoSpaceDE w:val="0"/>
        <w:autoSpaceDN w:val="0"/>
        <w:adjustRightInd w:val="0"/>
        <w:spacing w:after="0" w:line="240" w:lineRule="auto"/>
        <w:ind w:left="990"/>
        <w:jc w:val="both"/>
        <w:rPr>
          <w:rFonts w:asciiTheme="majorBidi" w:hAnsiTheme="majorBidi" w:cstheme="majorBidi"/>
          <w:sz w:val="24"/>
          <w:szCs w:val="24"/>
          <w:lang w:val="id-ID"/>
        </w:rPr>
      </w:pPr>
    </w:p>
    <w:p w:rsidR="007F448D" w:rsidRPr="00A7025D" w:rsidRDefault="007F448D" w:rsidP="007F448D">
      <w:pPr>
        <w:autoSpaceDE w:val="0"/>
        <w:autoSpaceDN w:val="0"/>
        <w:adjustRightInd w:val="0"/>
        <w:spacing w:after="0" w:line="480" w:lineRule="auto"/>
        <w:ind w:left="990" w:firstLine="630"/>
        <w:jc w:val="both"/>
        <w:rPr>
          <w:rFonts w:asciiTheme="majorBidi" w:hAnsiTheme="majorBidi" w:cstheme="majorBidi"/>
          <w:sz w:val="24"/>
          <w:szCs w:val="24"/>
          <w:lang w:val="id-ID"/>
        </w:rPr>
      </w:pPr>
      <w:r w:rsidRPr="00A7025D">
        <w:rPr>
          <w:rFonts w:asciiTheme="majorBidi" w:hAnsiTheme="majorBidi" w:cstheme="majorBidi"/>
          <w:sz w:val="24"/>
          <w:szCs w:val="24"/>
          <w:lang w:val="id-ID"/>
        </w:rPr>
        <w:t xml:space="preserve">Horward Kingsley yang dikutif oleh Nana Sudjana juga membagi tiga macam hasil belajar, yakni keterampilan dan kebiasaan, pengetahuan dan pengertian, sikap dan cita-cita, yang masing-masing </w:t>
      </w:r>
      <w:r w:rsidRPr="00A7025D">
        <w:rPr>
          <w:rFonts w:asciiTheme="majorBidi" w:hAnsiTheme="majorBidi" w:cstheme="majorBidi"/>
          <w:sz w:val="24"/>
          <w:szCs w:val="24"/>
          <w:lang w:val="id-ID"/>
        </w:rPr>
        <w:lastRenderedPageBreak/>
        <w:t>golongan dapat diisi dengan bahan yang ditetapkan dalam kurikulum sekolah.</w:t>
      </w:r>
      <w:r>
        <w:rPr>
          <w:rStyle w:val="FootnoteReference"/>
          <w:rFonts w:asciiTheme="majorBidi" w:hAnsiTheme="majorBidi" w:cstheme="majorBidi"/>
          <w:sz w:val="24"/>
          <w:szCs w:val="24"/>
          <w:lang w:val="id-ID"/>
        </w:rPr>
        <w:footnoteReference w:id="28"/>
      </w:r>
    </w:p>
    <w:p w:rsidR="007F448D" w:rsidRPr="00A7025D" w:rsidRDefault="007F448D" w:rsidP="007F448D">
      <w:pPr>
        <w:autoSpaceDE w:val="0"/>
        <w:autoSpaceDN w:val="0"/>
        <w:adjustRightInd w:val="0"/>
        <w:spacing w:after="0" w:line="480" w:lineRule="auto"/>
        <w:ind w:left="990" w:firstLine="720"/>
        <w:jc w:val="both"/>
        <w:rPr>
          <w:rFonts w:asciiTheme="majorBidi" w:hAnsiTheme="majorBidi" w:cstheme="majorBidi"/>
          <w:sz w:val="24"/>
          <w:szCs w:val="24"/>
          <w:lang w:val="id-ID"/>
        </w:rPr>
      </w:pPr>
      <w:r w:rsidRPr="00A7025D">
        <w:rPr>
          <w:rFonts w:asciiTheme="majorBidi" w:hAnsiTheme="majorBidi" w:cstheme="majorBidi"/>
          <w:sz w:val="24"/>
          <w:szCs w:val="24"/>
          <w:lang w:val="id-ID"/>
        </w:rPr>
        <w:t>Berdasarkan uraian di atas hasil belajar merupakan perubahan tingkah laku siswa yang dapat diukur dalam bentuk tes yang relatif lama dan terjadinya karena usaha, yaitu proses belajar mengajar. Sebelum diketahui tentang hasil belajar,p</w:t>
      </w:r>
      <w:r>
        <w:rPr>
          <w:rFonts w:asciiTheme="majorBidi" w:hAnsiTheme="majorBidi" w:cstheme="majorBidi"/>
          <w:sz w:val="24"/>
          <w:szCs w:val="24"/>
          <w:lang w:val="id-ID"/>
        </w:rPr>
        <w:t>erlu kiranya diketahui pengerti</w:t>
      </w:r>
      <w:r w:rsidRPr="00A7025D">
        <w:rPr>
          <w:rFonts w:asciiTheme="majorBidi" w:hAnsiTheme="majorBidi" w:cstheme="majorBidi"/>
          <w:sz w:val="24"/>
          <w:szCs w:val="24"/>
          <w:lang w:val="id-ID"/>
        </w:rPr>
        <w:t>an indikator itu sendiri, indikator adalah alat pemantau sesuatu yang dapat memberikan petunjuk atau keterangan, jadi yang dimaksud dengan indikator hasil belajar adalah alat bantu atau alat pemantauan yang dapat memberikan keterangan sebagai tolak ukur dalam mencapai keberhasilan kegiatan belajar mengajar.</w:t>
      </w:r>
    </w:p>
    <w:p w:rsidR="007F448D" w:rsidRPr="00A7025D" w:rsidRDefault="007F448D" w:rsidP="007F448D">
      <w:pPr>
        <w:pStyle w:val="ListParagraph"/>
        <w:numPr>
          <w:ilvl w:val="0"/>
          <w:numId w:val="3"/>
        </w:numPr>
        <w:autoSpaceDE w:val="0"/>
        <w:autoSpaceDN w:val="0"/>
        <w:adjustRightInd w:val="0"/>
        <w:spacing w:after="0" w:line="480" w:lineRule="auto"/>
        <w:jc w:val="both"/>
        <w:rPr>
          <w:rFonts w:asciiTheme="majorBidi" w:hAnsiTheme="majorBidi" w:cstheme="majorBidi"/>
          <w:b/>
          <w:sz w:val="24"/>
          <w:szCs w:val="24"/>
          <w:lang w:val="id-ID"/>
        </w:rPr>
      </w:pPr>
      <w:r w:rsidRPr="00A7025D">
        <w:rPr>
          <w:rFonts w:asciiTheme="majorBidi" w:hAnsiTheme="majorBidi" w:cstheme="majorBidi"/>
          <w:b/>
          <w:sz w:val="24"/>
          <w:szCs w:val="24"/>
          <w:lang w:val="id-ID"/>
        </w:rPr>
        <w:t>Faktor-faktor yang mempengaruhi hasil belajar</w:t>
      </w:r>
    </w:p>
    <w:p w:rsidR="007F448D" w:rsidRPr="005F07EC" w:rsidRDefault="007F448D" w:rsidP="007F448D">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5F07EC">
        <w:rPr>
          <w:rFonts w:asciiTheme="majorBidi" w:hAnsiTheme="majorBidi" w:cstheme="majorBidi"/>
          <w:sz w:val="24"/>
          <w:szCs w:val="24"/>
          <w:lang w:val="id-ID"/>
        </w:rPr>
        <w:t>Secara garis besar faktor-faktor yang mempengaruhi hasil belajar dap</w:t>
      </w:r>
      <w:r w:rsidR="00567BCA">
        <w:rPr>
          <w:rFonts w:asciiTheme="majorBidi" w:hAnsiTheme="majorBidi" w:cstheme="majorBidi"/>
          <w:sz w:val="24"/>
          <w:szCs w:val="24"/>
          <w:lang w:val="id-ID"/>
        </w:rPr>
        <w:t>a</w:t>
      </w:r>
      <w:r w:rsidRPr="005F07EC">
        <w:rPr>
          <w:rFonts w:asciiTheme="majorBidi" w:hAnsiTheme="majorBidi" w:cstheme="majorBidi"/>
          <w:sz w:val="24"/>
          <w:szCs w:val="24"/>
          <w:lang w:val="id-ID"/>
        </w:rPr>
        <w:t xml:space="preserve">t dibedakan atas dua jenis yaitu bersumber dari dalam diri manusia yang </w:t>
      </w:r>
      <w:r w:rsidRPr="005F07EC">
        <w:rPr>
          <w:rFonts w:asciiTheme="majorBidi" w:hAnsiTheme="majorBidi" w:cstheme="majorBidi"/>
          <w:sz w:val="24"/>
          <w:szCs w:val="24"/>
          <w:lang w:val="id-ID"/>
        </w:rPr>
        <w:lastRenderedPageBreak/>
        <w:t>belajar, yang disebut sebagai faktor internal, dan faktor yang bersumber dari luar diri manusia yang belajar, yang disebut sebagai faktor eksternal.</w:t>
      </w:r>
    </w:p>
    <w:p w:rsidR="007F448D" w:rsidRDefault="007F448D" w:rsidP="00BA2EDF">
      <w:pPr>
        <w:tabs>
          <w:tab w:val="left" w:pos="1080"/>
        </w:tabs>
        <w:autoSpaceDE w:val="0"/>
        <w:autoSpaceDN w:val="0"/>
        <w:adjustRightInd w:val="0"/>
        <w:spacing w:after="0" w:line="240" w:lineRule="auto"/>
        <w:ind w:left="1080" w:hanging="360"/>
        <w:jc w:val="both"/>
        <w:rPr>
          <w:rFonts w:asciiTheme="majorBidi" w:hAnsiTheme="majorBidi" w:cstheme="majorBidi"/>
          <w:sz w:val="24"/>
          <w:szCs w:val="24"/>
          <w:lang w:val="id-ID"/>
        </w:rPr>
      </w:pPr>
      <w:r>
        <w:rPr>
          <w:rFonts w:asciiTheme="majorBidi" w:hAnsiTheme="majorBidi" w:cstheme="majorBidi"/>
          <w:sz w:val="24"/>
          <w:szCs w:val="24"/>
          <w:lang w:val="id-ID"/>
        </w:rPr>
        <w:t>1). Faktor faktor yang bersumber dari dalam diri manusia dapat diklarifikasian menjadi dua, yakni faktor biologis dan faktror psikologis. Yang dapat dikategorikan sebagai faktor biologis antara lain usia kematangan, dan kesehatan, sedangkan yang dapat dikategorikan sebagai faktor pikologis adalah kelelahan, suasana hati, motivasi, dan kebiasaan belajar.</w:t>
      </w:r>
      <w:r>
        <w:rPr>
          <w:rStyle w:val="FootnoteReference"/>
          <w:rFonts w:asciiTheme="majorBidi" w:hAnsiTheme="majorBidi" w:cstheme="majorBidi"/>
          <w:sz w:val="24"/>
          <w:szCs w:val="24"/>
          <w:lang w:val="id-ID"/>
        </w:rPr>
        <w:footnoteReference w:id="29"/>
      </w:r>
    </w:p>
    <w:p w:rsidR="007F448D" w:rsidRDefault="007F448D" w:rsidP="007F448D">
      <w:pPr>
        <w:tabs>
          <w:tab w:val="left" w:pos="1080"/>
        </w:tabs>
        <w:autoSpaceDE w:val="0"/>
        <w:autoSpaceDN w:val="0"/>
        <w:adjustRightInd w:val="0"/>
        <w:spacing w:after="0" w:line="240" w:lineRule="auto"/>
        <w:ind w:left="450" w:hanging="270"/>
        <w:jc w:val="both"/>
        <w:rPr>
          <w:rFonts w:asciiTheme="majorBidi" w:hAnsiTheme="majorBidi" w:cstheme="majorBidi"/>
          <w:sz w:val="24"/>
          <w:szCs w:val="24"/>
          <w:lang w:val="id-ID"/>
        </w:rPr>
      </w:pPr>
    </w:p>
    <w:p w:rsidR="007F448D" w:rsidRDefault="007F448D" w:rsidP="007F448D">
      <w:pPr>
        <w:tabs>
          <w:tab w:val="left" w:pos="990"/>
          <w:tab w:val="left" w:pos="1170"/>
        </w:tabs>
        <w:autoSpaceDE w:val="0"/>
        <w:autoSpaceDN w:val="0"/>
        <w:adjustRightInd w:val="0"/>
        <w:spacing w:after="0" w:line="240" w:lineRule="auto"/>
        <w:ind w:left="1080" w:hanging="360"/>
        <w:jc w:val="both"/>
        <w:rPr>
          <w:rFonts w:asciiTheme="majorBidi" w:hAnsiTheme="majorBidi" w:cstheme="majorBidi"/>
          <w:sz w:val="24"/>
          <w:szCs w:val="24"/>
          <w:lang w:val="id-ID"/>
        </w:rPr>
      </w:pPr>
      <w:r>
        <w:rPr>
          <w:rFonts w:asciiTheme="majorBidi" w:hAnsiTheme="majorBidi" w:cstheme="majorBidi"/>
          <w:sz w:val="24"/>
          <w:szCs w:val="24"/>
          <w:lang w:val="id-ID"/>
        </w:rPr>
        <w:t>2). Faktor eksternal, faktor yang berasal dari luar diri peserta didik yang memengaruhi hasil belajar yaitu keluarga, sekolah, dan masyarakat, keadaan keluarga berpengaruh terhadap hasil belajar siswa. Keluarga yang morat-marit keadaan ekonominya, pertengkaran suami istri, perhatian orang tua kurang terhadap anaknya, serta kebiasaan sehari-hari berprilaku yang kurang baik dari orang tua dalam kehidupan sehari-hari berpengaruh dalam hasil belajar peserta didik.</w:t>
      </w:r>
      <w:r>
        <w:rPr>
          <w:rStyle w:val="FootnoteReference"/>
          <w:rFonts w:asciiTheme="majorBidi" w:hAnsiTheme="majorBidi" w:cstheme="majorBidi"/>
          <w:sz w:val="24"/>
          <w:szCs w:val="24"/>
          <w:lang w:val="id-ID"/>
        </w:rPr>
        <w:footnoteReference w:id="30"/>
      </w:r>
    </w:p>
    <w:p w:rsidR="007F448D" w:rsidRDefault="007F448D" w:rsidP="007F448D">
      <w:pPr>
        <w:tabs>
          <w:tab w:val="left" w:pos="990"/>
        </w:tabs>
        <w:autoSpaceDE w:val="0"/>
        <w:autoSpaceDN w:val="0"/>
        <w:adjustRightInd w:val="0"/>
        <w:spacing w:after="0" w:line="240" w:lineRule="auto"/>
        <w:ind w:left="360"/>
        <w:jc w:val="both"/>
        <w:rPr>
          <w:rFonts w:asciiTheme="majorBidi" w:hAnsiTheme="majorBidi" w:cstheme="majorBidi"/>
          <w:sz w:val="24"/>
          <w:szCs w:val="24"/>
          <w:lang w:val="id-ID"/>
        </w:rPr>
      </w:pPr>
    </w:p>
    <w:p w:rsidR="007F448D" w:rsidRDefault="007F448D" w:rsidP="007F448D">
      <w:pPr>
        <w:tabs>
          <w:tab w:val="left" w:pos="540"/>
          <w:tab w:val="left" w:pos="990"/>
          <w:tab w:val="left" w:pos="1170"/>
          <w:tab w:val="left" w:pos="1260"/>
          <w:tab w:val="left" w:pos="1350"/>
          <w:tab w:val="left" w:pos="1440"/>
        </w:tabs>
        <w:autoSpaceDE w:val="0"/>
        <w:autoSpaceDN w:val="0"/>
        <w:adjustRightInd w:val="0"/>
        <w:spacing w:after="0" w:line="480" w:lineRule="auto"/>
        <w:ind w:left="540"/>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Dari uraian di atas penulis menyimpulkan bahwa faktor-faktor yang mempengaruhi hasil belajar yaitu ada dua faktor, diantaranya:</w:t>
      </w:r>
    </w:p>
    <w:p w:rsidR="007F448D" w:rsidRDefault="007F448D" w:rsidP="002C2559">
      <w:pPr>
        <w:pStyle w:val="ListParagraph"/>
        <w:numPr>
          <w:ilvl w:val="0"/>
          <w:numId w:val="15"/>
        </w:numPr>
        <w:tabs>
          <w:tab w:val="left" w:pos="990"/>
        </w:tabs>
        <w:autoSpaceDE w:val="0"/>
        <w:autoSpaceDN w:val="0"/>
        <w:adjustRightInd w:val="0"/>
        <w:spacing w:after="0" w:line="480" w:lineRule="auto"/>
        <w:ind w:left="90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Faktor internal, faktor ini bersumber dari </w:t>
      </w:r>
      <w:r w:rsidR="00BF3795">
        <w:rPr>
          <w:rFonts w:asciiTheme="majorBidi" w:hAnsiTheme="majorBidi" w:cstheme="majorBidi"/>
          <w:sz w:val="24"/>
          <w:szCs w:val="24"/>
          <w:lang w:val="id-ID"/>
        </w:rPr>
        <w:t xml:space="preserve">bawaan </w:t>
      </w:r>
      <w:r w:rsidR="002C2559">
        <w:rPr>
          <w:rFonts w:asciiTheme="majorBidi" w:hAnsiTheme="majorBidi" w:cstheme="majorBidi"/>
          <w:sz w:val="24"/>
          <w:szCs w:val="24"/>
          <w:lang w:val="id-ID"/>
        </w:rPr>
        <w:t>yang ada pada diri siswa</w:t>
      </w:r>
      <w:r w:rsidR="00A77308">
        <w:rPr>
          <w:rFonts w:asciiTheme="majorBidi" w:hAnsiTheme="majorBidi" w:cstheme="majorBidi"/>
          <w:sz w:val="24"/>
          <w:szCs w:val="24"/>
          <w:lang w:val="id-ID"/>
        </w:rPr>
        <w:t xml:space="preserve"> itu sendiri</w:t>
      </w:r>
      <w:r>
        <w:rPr>
          <w:rFonts w:asciiTheme="majorBidi" w:hAnsiTheme="majorBidi" w:cstheme="majorBidi"/>
          <w:sz w:val="24"/>
          <w:szCs w:val="24"/>
          <w:lang w:val="id-ID"/>
        </w:rPr>
        <w:t xml:space="preserve">. Yang </w:t>
      </w:r>
      <w:r w:rsidR="002C2559">
        <w:rPr>
          <w:rFonts w:asciiTheme="majorBidi" w:hAnsiTheme="majorBidi" w:cstheme="majorBidi"/>
          <w:sz w:val="24"/>
          <w:szCs w:val="24"/>
          <w:lang w:val="id-ID"/>
        </w:rPr>
        <w:t>melalui kebiasaan, sifat, dan lain-lain</w:t>
      </w:r>
    </w:p>
    <w:p w:rsidR="007F448D" w:rsidRDefault="007F448D" w:rsidP="00A77308">
      <w:pPr>
        <w:pStyle w:val="ListParagraph"/>
        <w:numPr>
          <w:ilvl w:val="0"/>
          <w:numId w:val="15"/>
        </w:numPr>
        <w:tabs>
          <w:tab w:val="left" w:pos="990"/>
        </w:tabs>
        <w:autoSpaceDE w:val="0"/>
        <w:autoSpaceDN w:val="0"/>
        <w:adjustRightInd w:val="0"/>
        <w:spacing w:after="0" w:line="480" w:lineRule="auto"/>
        <w:ind w:left="900"/>
        <w:jc w:val="both"/>
        <w:rPr>
          <w:rFonts w:asciiTheme="majorBidi" w:hAnsiTheme="majorBidi" w:cstheme="majorBidi"/>
          <w:sz w:val="24"/>
          <w:szCs w:val="24"/>
          <w:lang w:val="id-ID"/>
        </w:rPr>
      </w:pPr>
      <w:r>
        <w:rPr>
          <w:rFonts w:asciiTheme="majorBidi" w:hAnsiTheme="majorBidi" w:cstheme="majorBidi"/>
          <w:sz w:val="24"/>
          <w:szCs w:val="24"/>
          <w:lang w:val="id-ID"/>
        </w:rPr>
        <w:t xml:space="preserve">Faktor eksternal, </w:t>
      </w:r>
      <w:r w:rsidR="005E37ED">
        <w:rPr>
          <w:rFonts w:asciiTheme="majorBidi" w:hAnsiTheme="majorBidi" w:cstheme="majorBidi"/>
          <w:sz w:val="24"/>
          <w:szCs w:val="24"/>
          <w:lang w:val="id-ID"/>
        </w:rPr>
        <w:t xml:space="preserve">faktor ini berasal bukan bawaan </w:t>
      </w:r>
      <w:r w:rsidR="002E04D7">
        <w:rPr>
          <w:rFonts w:asciiTheme="majorBidi" w:hAnsiTheme="majorBidi" w:cstheme="majorBidi"/>
          <w:sz w:val="24"/>
          <w:szCs w:val="24"/>
          <w:lang w:val="id-ID"/>
        </w:rPr>
        <w:t xml:space="preserve">dari </w:t>
      </w:r>
      <w:r w:rsidR="005E37ED">
        <w:rPr>
          <w:rFonts w:asciiTheme="majorBidi" w:hAnsiTheme="majorBidi" w:cstheme="majorBidi"/>
          <w:sz w:val="24"/>
          <w:szCs w:val="24"/>
          <w:lang w:val="id-ID"/>
        </w:rPr>
        <w:t>siswa</w:t>
      </w:r>
      <w:r w:rsidR="002E04D7">
        <w:rPr>
          <w:rFonts w:asciiTheme="majorBidi" w:hAnsiTheme="majorBidi" w:cstheme="majorBidi"/>
          <w:sz w:val="24"/>
          <w:szCs w:val="24"/>
          <w:lang w:val="id-ID"/>
        </w:rPr>
        <w:t xml:space="preserve"> itu sendiri</w:t>
      </w:r>
      <w:r>
        <w:rPr>
          <w:rFonts w:asciiTheme="majorBidi" w:hAnsiTheme="majorBidi" w:cstheme="majorBidi"/>
          <w:sz w:val="24"/>
          <w:szCs w:val="24"/>
          <w:lang w:val="id-ID"/>
        </w:rPr>
        <w:t xml:space="preserve">. Yang meliputi </w:t>
      </w:r>
      <w:r w:rsidR="00A77308">
        <w:rPr>
          <w:rFonts w:asciiTheme="majorBidi" w:hAnsiTheme="majorBidi" w:cstheme="majorBidi"/>
          <w:sz w:val="24"/>
          <w:szCs w:val="24"/>
          <w:lang w:val="id-ID"/>
        </w:rPr>
        <w:t>lingkungan, keluarga dan lain-lain</w:t>
      </w:r>
    </w:p>
    <w:p w:rsidR="007F448D" w:rsidRPr="00A610A3" w:rsidRDefault="007F448D" w:rsidP="007F448D">
      <w:pPr>
        <w:pStyle w:val="ListParagraph"/>
        <w:tabs>
          <w:tab w:val="left" w:pos="990"/>
        </w:tabs>
        <w:autoSpaceDE w:val="0"/>
        <w:autoSpaceDN w:val="0"/>
        <w:adjustRightInd w:val="0"/>
        <w:spacing w:after="0" w:line="480" w:lineRule="auto"/>
        <w:ind w:left="900"/>
        <w:jc w:val="both"/>
        <w:rPr>
          <w:rFonts w:asciiTheme="majorBidi" w:hAnsiTheme="majorBidi" w:cstheme="majorBidi"/>
          <w:sz w:val="24"/>
          <w:szCs w:val="24"/>
          <w:lang w:val="id-ID"/>
        </w:rPr>
      </w:pPr>
    </w:p>
    <w:p w:rsidR="007F448D" w:rsidRPr="0097332B" w:rsidRDefault="007F448D" w:rsidP="007F448D">
      <w:pPr>
        <w:pStyle w:val="ListParagraph"/>
        <w:numPr>
          <w:ilvl w:val="0"/>
          <w:numId w:val="12"/>
        </w:numPr>
        <w:autoSpaceDE w:val="0"/>
        <w:autoSpaceDN w:val="0"/>
        <w:adjustRightInd w:val="0"/>
        <w:spacing w:after="0" w:line="480" w:lineRule="auto"/>
        <w:jc w:val="both"/>
        <w:rPr>
          <w:rFonts w:asciiTheme="majorBidi" w:hAnsiTheme="majorBidi" w:cstheme="majorBidi"/>
          <w:b/>
          <w:bCs/>
          <w:sz w:val="24"/>
          <w:szCs w:val="24"/>
        </w:rPr>
      </w:pPr>
      <w:r w:rsidRPr="0097332B">
        <w:rPr>
          <w:rFonts w:asciiTheme="majorBidi" w:hAnsiTheme="majorBidi" w:cstheme="majorBidi"/>
          <w:b/>
          <w:bCs/>
          <w:sz w:val="24"/>
          <w:szCs w:val="24"/>
          <w:lang w:val="id-ID"/>
        </w:rPr>
        <w:t xml:space="preserve"> Penelitian Terdahulu</w:t>
      </w:r>
    </w:p>
    <w:p w:rsidR="007F448D" w:rsidRDefault="007F448D" w:rsidP="005A7D0E">
      <w:pPr>
        <w:tabs>
          <w:tab w:val="left" w:pos="450"/>
        </w:tabs>
        <w:spacing w:after="0" w:line="480" w:lineRule="auto"/>
        <w:ind w:left="450" w:firstLine="720"/>
        <w:jc w:val="both"/>
        <w:rPr>
          <w:rFonts w:asciiTheme="majorBidi" w:hAnsiTheme="majorBidi" w:cstheme="majorBidi"/>
          <w:sz w:val="24"/>
          <w:szCs w:val="24"/>
        </w:rPr>
      </w:pPr>
      <w:r w:rsidRPr="0097332B">
        <w:rPr>
          <w:rFonts w:asciiTheme="majorBidi" w:hAnsiTheme="majorBidi" w:cstheme="majorBidi"/>
          <w:sz w:val="24"/>
          <w:szCs w:val="24"/>
          <w:lang w:val="id-ID"/>
        </w:rPr>
        <w:t xml:space="preserve">Penggunaan metode resitasi dalam pembelajaran Fiqih hubungannya dengan prestasi siswa studi di Kelas VII MTs Kulliyyatul Al-Naasyiin Al-Islaamiyyah (KULNI) Cikande oleh Abdulah Pase. </w:t>
      </w:r>
      <w:r w:rsidRPr="006942B0">
        <w:rPr>
          <w:rFonts w:asciiTheme="majorBidi" w:hAnsiTheme="majorBidi" w:cstheme="majorBidi"/>
          <w:sz w:val="24"/>
          <w:szCs w:val="24"/>
        </w:rPr>
        <w:t xml:space="preserve">Hasil penelitian tesrsebut terdapat korelasi positif yang signifikan antara metode resitasi dengan prestasi belajar. Hal tersebut ditunjukan dari uji rata-rata yang diperoleh nilai t hitung 3,19 dan t tabel 2,04, maka dengan demikian alternatif (Ha) diterima, sedangkan hipotesis nihil (Ho) ditolak. Sehingga kesimpulannya terdapat korelasi positif yang signifikan </w:t>
      </w:r>
      <w:r w:rsidRPr="006942B0">
        <w:rPr>
          <w:rFonts w:asciiTheme="majorBidi" w:hAnsiTheme="majorBidi" w:cstheme="majorBidi"/>
          <w:sz w:val="24"/>
          <w:szCs w:val="24"/>
        </w:rPr>
        <w:lastRenderedPageBreak/>
        <w:t>antara meode resitasi (vaeiabel X) dengan prestasi belajar (variabel Y)</w:t>
      </w:r>
      <w:r>
        <w:rPr>
          <w:rFonts w:asciiTheme="majorBidi" w:hAnsiTheme="majorBidi" w:cstheme="majorBidi"/>
          <w:sz w:val="24"/>
          <w:szCs w:val="24"/>
        </w:rPr>
        <w:t>.</w:t>
      </w:r>
    </w:p>
    <w:p w:rsidR="007F448D" w:rsidRDefault="007F448D" w:rsidP="005A7D0E">
      <w:pPr>
        <w:spacing w:after="0" w:line="480" w:lineRule="auto"/>
        <w:ind w:left="450" w:firstLine="720"/>
        <w:jc w:val="both"/>
        <w:rPr>
          <w:rFonts w:asciiTheme="majorBidi" w:hAnsiTheme="majorBidi" w:cstheme="majorBidi"/>
          <w:sz w:val="24"/>
          <w:szCs w:val="24"/>
          <w:lang w:val="id-ID"/>
        </w:rPr>
      </w:pPr>
      <w:r>
        <w:rPr>
          <w:rFonts w:asciiTheme="majorBidi" w:hAnsiTheme="majorBidi" w:cstheme="majorBidi"/>
          <w:sz w:val="24"/>
          <w:szCs w:val="24"/>
        </w:rPr>
        <w:t xml:space="preserve"> Dan juga penggunaan metode resitasi dalam pembelajaran fiqih termasuk dalam kategori baik. dengan</w:t>
      </w:r>
      <w:r w:rsidRPr="006942B0">
        <w:rPr>
          <w:rFonts w:asciiTheme="majorBidi" w:hAnsiTheme="majorBidi" w:cstheme="majorBidi"/>
          <w:sz w:val="24"/>
          <w:szCs w:val="24"/>
        </w:rPr>
        <w:t xml:space="preserve"> diketahui bahwa x2 hitung (7,81) &lt; x2 tabel (3,89), maka dengan demikian sampel yang diambil merupakan sampel yang berasal dari populasi yang berdistribusi normal. Kesimpulan dari hasil tersebut menunjukan bahwa penggunaan metode resitasi dalam pembelajaran fiq</w:t>
      </w:r>
      <w:r>
        <w:rPr>
          <w:rFonts w:asciiTheme="majorBidi" w:hAnsiTheme="majorBidi" w:cstheme="majorBidi"/>
          <w:sz w:val="24"/>
          <w:szCs w:val="24"/>
        </w:rPr>
        <w:t>ih termasuk dalam kategori</w:t>
      </w:r>
      <w:r>
        <w:rPr>
          <w:rFonts w:asciiTheme="majorBidi" w:hAnsiTheme="majorBidi" w:cstheme="majorBidi"/>
          <w:sz w:val="24"/>
          <w:szCs w:val="24"/>
          <w:lang w:val="id-ID"/>
        </w:rPr>
        <w:t xml:space="preserve"> sangat</w:t>
      </w:r>
      <w:r>
        <w:rPr>
          <w:rFonts w:asciiTheme="majorBidi" w:hAnsiTheme="majorBidi" w:cstheme="majorBidi"/>
          <w:sz w:val="24"/>
          <w:szCs w:val="24"/>
        </w:rPr>
        <w:t xml:space="preserve"> baik</w:t>
      </w:r>
      <w:r>
        <w:rPr>
          <w:rStyle w:val="FootnoteReference"/>
          <w:rFonts w:asciiTheme="majorBidi" w:hAnsiTheme="majorBidi" w:cstheme="majorBidi"/>
          <w:sz w:val="24"/>
          <w:szCs w:val="24"/>
        </w:rPr>
        <w:footnoteReference w:id="31"/>
      </w:r>
    </w:p>
    <w:p w:rsidR="005A7D0E" w:rsidRDefault="007F448D" w:rsidP="005A7D0E">
      <w:pPr>
        <w:spacing w:line="480" w:lineRule="auto"/>
        <w:ind w:left="45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Dan dalam penelitian yang lain dengan judul penelitian pengaruh metode pembelajaran resitasi terhadap kemandirian siswa dalam belajar (studi di MTs El-Syarif Kresek) </w:t>
      </w:r>
      <w:r w:rsidRPr="0097332B">
        <w:rPr>
          <w:rFonts w:asciiTheme="majorBidi" w:hAnsiTheme="majorBidi" w:cstheme="majorBidi"/>
          <w:sz w:val="24"/>
          <w:szCs w:val="24"/>
          <w:lang w:val="id-ID"/>
        </w:rPr>
        <w:t xml:space="preserve">oleh </w:t>
      </w:r>
      <w:r>
        <w:rPr>
          <w:rFonts w:asciiTheme="majorBidi" w:hAnsiTheme="majorBidi" w:cstheme="majorBidi"/>
          <w:sz w:val="24"/>
          <w:szCs w:val="24"/>
          <w:lang w:val="id-ID"/>
        </w:rPr>
        <w:t>Ahmad Faozi</w:t>
      </w:r>
      <w:r w:rsidRPr="0097332B">
        <w:rPr>
          <w:rFonts w:asciiTheme="majorBidi" w:hAnsiTheme="majorBidi" w:cstheme="majorBidi"/>
          <w:sz w:val="24"/>
          <w:szCs w:val="24"/>
          <w:lang w:val="id-ID"/>
        </w:rPr>
        <w:t xml:space="preserve">. </w:t>
      </w:r>
      <w:r w:rsidRPr="006942B0">
        <w:rPr>
          <w:rFonts w:asciiTheme="majorBidi" w:hAnsiTheme="majorBidi" w:cstheme="majorBidi"/>
          <w:sz w:val="24"/>
          <w:szCs w:val="24"/>
        </w:rPr>
        <w:t xml:space="preserve">Hasil penelitian tesrsebut terdapat korelasi positif antara metode resitasi dengan </w:t>
      </w:r>
      <w:r>
        <w:rPr>
          <w:rFonts w:asciiTheme="majorBidi" w:hAnsiTheme="majorBidi" w:cstheme="majorBidi"/>
          <w:sz w:val="24"/>
          <w:szCs w:val="24"/>
          <w:lang w:val="id-ID"/>
        </w:rPr>
        <w:t>kemandirian</w:t>
      </w:r>
      <w:r w:rsidRPr="006942B0">
        <w:rPr>
          <w:rFonts w:asciiTheme="majorBidi" w:hAnsiTheme="majorBidi" w:cstheme="majorBidi"/>
          <w:sz w:val="24"/>
          <w:szCs w:val="24"/>
        </w:rPr>
        <w:t xml:space="preserve"> </w:t>
      </w:r>
      <w:r>
        <w:rPr>
          <w:rFonts w:asciiTheme="majorBidi" w:hAnsiTheme="majorBidi" w:cstheme="majorBidi"/>
          <w:sz w:val="24"/>
          <w:szCs w:val="24"/>
          <w:lang w:val="id-ID"/>
        </w:rPr>
        <w:t>siswa</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 xml:space="preserve">penggunaan metode resitasi dalam pembelajaran </w:t>
      </w:r>
      <w:r>
        <w:rPr>
          <w:rFonts w:asciiTheme="majorBidi" w:hAnsiTheme="majorBidi" w:cstheme="majorBidi"/>
          <w:sz w:val="24"/>
          <w:szCs w:val="24"/>
          <w:lang w:val="id-ID"/>
        </w:rPr>
        <w:t xml:space="preserve">PAI </w:t>
      </w:r>
      <w:r>
        <w:rPr>
          <w:rFonts w:asciiTheme="majorBidi" w:hAnsiTheme="majorBidi" w:cstheme="majorBidi"/>
          <w:sz w:val="24"/>
          <w:szCs w:val="24"/>
        </w:rPr>
        <w:t>termasuk dalam kategori baik. dengan</w:t>
      </w:r>
      <w:r w:rsidRPr="006942B0">
        <w:rPr>
          <w:rFonts w:asciiTheme="majorBidi" w:hAnsiTheme="majorBidi" w:cstheme="majorBidi"/>
          <w:sz w:val="24"/>
          <w:szCs w:val="24"/>
        </w:rPr>
        <w:t xml:space="preserve"> </w:t>
      </w:r>
      <w:r w:rsidRPr="006942B0">
        <w:rPr>
          <w:rFonts w:asciiTheme="majorBidi" w:hAnsiTheme="majorBidi" w:cstheme="majorBidi"/>
          <w:sz w:val="24"/>
          <w:szCs w:val="24"/>
        </w:rPr>
        <w:lastRenderedPageBreak/>
        <w:t>d</w:t>
      </w:r>
      <w:r>
        <w:rPr>
          <w:rFonts w:asciiTheme="majorBidi" w:hAnsiTheme="majorBidi" w:cstheme="majorBidi"/>
          <w:sz w:val="24"/>
          <w:szCs w:val="24"/>
        </w:rPr>
        <w:t>iketahui bahwa x2 hitung (</w:t>
      </w:r>
      <w:r>
        <w:rPr>
          <w:rFonts w:asciiTheme="majorBidi" w:hAnsiTheme="majorBidi" w:cstheme="majorBidi"/>
          <w:sz w:val="24"/>
          <w:szCs w:val="24"/>
          <w:lang w:val="id-ID"/>
        </w:rPr>
        <w:t>6,05</w:t>
      </w:r>
      <w:r>
        <w:rPr>
          <w:rFonts w:asciiTheme="majorBidi" w:hAnsiTheme="majorBidi" w:cstheme="majorBidi"/>
          <w:sz w:val="24"/>
          <w:szCs w:val="24"/>
        </w:rPr>
        <w:t>) &lt; x2 tabel (</w:t>
      </w:r>
      <w:r>
        <w:rPr>
          <w:rFonts w:asciiTheme="majorBidi" w:hAnsiTheme="majorBidi" w:cstheme="majorBidi"/>
          <w:sz w:val="24"/>
          <w:szCs w:val="24"/>
          <w:lang w:val="id-ID"/>
        </w:rPr>
        <w:t>1</w:t>
      </w:r>
      <w:r>
        <w:rPr>
          <w:rFonts w:asciiTheme="majorBidi" w:hAnsiTheme="majorBidi" w:cstheme="majorBidi"/>
          <w:sz w:val="24"/>
          <w:szCs w:val="24"/>
        </w:rPr>
        <w:t>,</w:t>
      </w:r>
      <w:r>
        <w:rPr>
          <w:rFonts w:asciiTheme="majorBidi" w:hAnsiTheme="majorBidi" w:cstheme="majorBidi"/>
          <w:sz w:val="24"/>
          <w:szCs w:val="24"/>
          <w:lang w:val="id-ID"/>
        </w:rPr>
        <w:t>68</w:t>
      </w:r>
      <w:r w:rsidRPr="006942B0">
        <w:rPr>
          <w:rFonts w:asciiTheme="majorBidi" w:hAnsiTheme="majorBidi" w:cstheme="majorBidi"/>
          <w:sz w:val="24"/>
          <w:szCs w:val="24"/>
        </w:rPr>
        <w:t>), maka dengan demikian sampel yang diambil merupakan sampel yang berasal dari populasi yang berdistribusi normal. Kesimpulan dari hasil tersebut menunjukan bahwa penggunaan metode resitasi dalam pembelajaran fiq</w:t>
      </w:r>
      <w:r>
        <w:rPr>
          <w:rFonts w:asciiTheme="majorBidi" w:hAnsiTheme="majorBidi" w:cstheme="majorBidi"/>
          <w:sz w:val="24"/>
          <w:szCs w:val="24"/>
        </w:rPr>
        <w:t>ih termasuk dalam kategori baik</w:t>
      </w:r>
      <w:r>
        <w:rPr>
          <w:rStyle w:val="FootnoteReference"/>
          <w:rFonts w:asciiTheme="majorBidi" w:hAnsiTheme="majorBidi" w:cstheme="majorBidi"/>
          <w:sz w:val="24"/>
          <w:szCs w:val="24"/>
        </w:rPr>
        <w:footnoteReference w:id="32"/>
      </w:r>
      <w:r>
        <w:rPr>
          <w:rFonts w:asciiTheme="majorBidi" w:hAnsiTheme="majorBidi" w:cstheme="majorBidi"/>
          <w:sz w:val="24"/>
          <w:szCs w:val="24"/>
          <w:lang w:val="id-ID"/>
        </w:rPr>
        <w:t xml:space="preserve">. </w:t>
      </w:r>
    </w:p>
    <w:p w:rsidR="007F448D" w:rsidRDefault="007F448D" w:rsidP="00EE03C5">
      <w:pPr>
        <w:spacing w:line="480" w:lineRule="auto"/>
        <w:ind w:left="450" w:firstLine="720"/>
        <w:jc w:val="both"/>
        <w:rPr>
          <w:rFonts w:asciiTheme="majorBidi" w:hAnsiTheme="majorBidi" w:cstheme="majorBidi"/>
          <w:sz w:val="24"/>
          <w:szCs w:val="24"/>
          <w:lang w:val="id-ID"/>
        </w:rPr>
      </w:pPr>
      <w:r>
        <w:rPr>
          <w:rFonts w:asciiTheme="majorBidi" w:hAnsiTheme="majorBidi" w:cstheme="majorBidi"/>
          <w:sz w:val="24"/>
          <w:szCs w:val="24"/>
          <w:lang w:val="id-ID"/>
        </w:rPr>
        <w:t>Persamaan dalam kedua penelitian tersebur yaitu variabel X (metode resitasi) sama-sama berpengaruh terhadap variabel Y dan perbedaan pada kedua penelitian tersebut, pada penelitian pertama penggunaan metode resitasi ternilai berkategori sangat baik sedangkan pada penelitian kedua penggunaan metode resitasi pada penelitian tersebut ternilai baik.</w:t>
      </w:r>
    </w:p>
    <w:p w:rsidR="007F448D" w:rsidRDefault="007F448D" w:rsidP="007F448D">
      <w:pPr>
        <w:spacing w:line="480" w:lineRule="auto"/>
        <w:ind w:firstLine="720"/>
        <w:jc w:val="both"/>
        <w:rPr>
          <w:rFonts w:asciiTheme="majorBidi" w:hAnsiTheme="majorBidi" w:cstheme="majorBidi"/>
          <w:sz w:val="24"/>
          <w:szCs w:val="24"/>
          <w:lang w:val="id-ID"/>
        </w:rPr>
      </w:pPr>
    </w:p>
    <w:p w:rsidR="00DB40A4" w:rsidRDefault="00DB40A4" w:rsidP="007F448D">
      <w:pPr>
        <w:spacing w:line="480" w:lineRule="auto"/>
        <w:ind w:firstLine="720"/>
        <w:jc w:val="both"/>
        <w:rPr>
          <w:rFonts w:asciiTheme="majorBidi" w:hAnsiTheme="majorBidi" w:cstheme="majorBidi"/>
          <w:sz w:val="24"/>
          <w:szCs w:val="24"/>
          <w:lang w:val="id-ID"/>
        </w:rPr>
      </w:pPr>
    </w:p>
    <w:p w:rsidR="00DB40A4" w:rsidRPr="007C63BE" w:rsidRDefault="00DB40A4" w:rsidP="007F448D">
      <w:pPr>
        <w:spacing w:line="480" w:lineRule="auto"/>
        <w:ind w:firstLine="720"/>
        <w:jc w:val="both"/>
        <w:rPr>
          <w:rFonts w:asciiTheme="majorBidi" w:hAnsiTheme="majorBidi" w:cstheme="majorBidi"/>
          <w:sz w:val="24"/>
          <w:szCs w:val="24"/>
          <w:lang w:val="id-ID"/>
        </w:rPr>
      </w:pPr>
    </w:p>
    <w:p w:rsidR="007F448D" w:rsidRDefault="007F448D" w:rsidP="007F448D">
      <w:pPr>
        <w:pStyle w:val="ListParagraph"/>
        <w:numPr>
          <w:ilvl w:val="0"/>
          <w:numId w:val="12"/>
        </w:numPr>
        <w:autoSpaceDE w:val="0"/>
        <w:autoSpaceDN w:val="0"/>
        <w:adjustRightInd w:val="0"/>
        <w:spacing w:after="0" w:line="480" w:lineRule="auto"/>
        <w:jc w:val="both"/>
        <w:rPr>
          <w:rFonts w:asciiTheme="majorBidi" w:hAnsiTheme="majorBidi" w:cstheme="majorBidi"/>
          <w:b/>
          <w:bCs/>
          <w:sz w:val="24"/>
          <w:szCs w:val="24"/>
        </w:rPr>
      </w:pPr>
      <w:r w:rsidRPr="005B709C">
        <w:rPr>
          <w:rFonts w:asciiTheme="majorBidi" w:hAnsiTheme="majorBidi" w:cstheme="majorBidi"/>
          <w:b/>
          <w:bCs/>
          <w:sz w:val="24"/>
          <w:szCs w:val="24"/>
        </w:rPr>
        <w:lastRenderedPageBreak/>
        <w:t>Kerangka Berpikir</w:t>
      </w:r>
    </w:p>
    <w:p w:rsidR="007F448D" w:rsidRPr="00707E4B" w:rsidRDefault="007F448D" w:rsidP="007F448D">
      <w:pPr>
        <w:spacing w:after="0" w:line="480" w:lineRule="auto"/>
        <w:ind w:firstLine="720"/>
        <w:jc w:val="both"/>
        <w:rPr>
          <w:rFonts w:asciiTheme="majorBidi" w:hAnsiTheme="majorBidi" w:cstheme="majorBidi"/>
          <w:sz w:val="24"/>
          <w:szCs w:val="24"/>
          <w:lang w:val="id-ID"/>
        </w:rPr>
      </w:pPr>
      <w:r w:rsidRPr="00707E4B">
        <w:rPr>
          <w:rFonts w:asciiTheme="majorBidi" w:hAnsiTheme="majorBidi" w:cstheme="majorBidi"/>
          <w:sz w:val="24"/>
          <w:szCs w:val="24"/>
          <w:lang w:val="id-ID"/>
        </w:rPr>
        <w:t>Metode resitasi yaitu sebuah metode dimana guru menyajikan bahan pelajaran dengan memberikan sejumlah tugas terhadap murid-muridnya yang dapat dilakukan di dalam atau luar kelas, rumah, laboratorium, perpustakaan dan lain-lainnya. baik diberikan secara individu maupun kelompok , kemudian mereka disuruh mempertanggung</w:t>
      </w:r>
      <w:r>
        <w:rPr>
          <w:rFonts w:asciiTheme="majorBidi" w:hAnsiTheme="majorBidi" w:cstheme="majorBidi"/>
          <w:sz w:val="24"/>
          <w:szCs w:val="24"/>
          <w:lang w:val="id-ID"/>
        </w:rPr>
        <w:t xml:space="preserve"> </w:t>
      </w:r>
      <w:r w:rsidRPr="00707E4B">
        <w:rPr>
          <w:rFonts w:asciiTheme="majorBidi" w:hAnsiTheme="majorBidi" w:cstheme="majorBidi"/>
          <w:sz w:val="24"/>
          <w:szCs w:val="24"/>
          <w:lang w:val="id-ID"/>
        </w:rPr>
        <w:t>jawabkannya. Dengan kegiatan ini peserta didik aktif belajar dan merasa terangsang untuk meningkatkan belajar yang lebih baik, memupuk inisiatif dan berani bertanggung jawab sendiri.</w:t>
      </w:r>
    </w:p>
    <w:p w:rsidR="007F448D" w:rsidRPr="00D13861" w:rsidRDefault="007F448D" w:rsidP="007F448D">
      <w:pPr>
        <w:autoSpaceDE w:val="0"/>
        <w:autoSpaceDN w:val="0"/>
        <w:adjustRightInd w:val="0"/>
        <w:spacing w:after="0" w:line="480" w:lineRule="auto"/>
        <w:ind w:firstLine="720"/>
        <w:jc w:val="both"/>
        <w:rPr>
          <w:rFonts w:asciiTheme="majorBidi" w:hAnsiTheme="majorBidi" w:cstheme="majorBidi"/>
          <w:sz w:val="24"/>
          <w:szCs w:val="24"/>
          <w:lang w:val="id-ID"/>
        </w:rPr>
      </w:pPr>
      <w:r w:rsidRPr="00D13861">
        <w:rPr>
          <w:rFonts w:asciiTheme="majorBidi" w:hAnsiTheme="majorBidi" w:cstheme="majorBidi"/>
          <w:sz w:val="24"/>
          <w:szCs w:val="24"/>
          <w:lang w:val="id-ID"/>
        </w:rPr>
        <w:t>hasil belajar adalah hasil yang dicapai peserta didik sebagai bukti keberhasilan proses belajar mengajar dalam bidang pengetahuan, keterampilan sikap dan nilai sehingga menyebabkan perubahan tingkah laku pada peserta didik.</w:t>
      </w:r>
    </w:p>
    <w:p w:rsidR="007F448D" w:rsidRDefault="007F448D" w:rsidP="007F448D">
      <w:pPr>
        <w:autoSpaceDE w:val="0"/>
        <w:autoSpaceDN w:val="0"/>
        <w:adjustRightInd w:val="0"/>
        <w:spacing w:after="0" w:line="480" w:lineRule="auto"/>
        <w:ind w:firstLine="720"/>
        <w:jc w:val="both"/>
        <w:rPr>
          <w:rFonts w:asciiTheme="majorBidi" w:hAnsiTheme="majorBidi" w:cstheme="majorBidi"/>
          <w:sz w:val="24"/>
          <w:szCs w:val="24"/>
          <w:lang w:val="id-ID"/>
        </w:rPr>
      </w:pPr>
      <w:r w:rsidRPr="00D13861">
        <w:rPr>
          <w:rFonts w:asciiTheme="majorBidi" w:hAnsiTheme="majorBidi" w:cstheme="majorBidi"/>
          <w:sz w:val="24"/>
          <w:szCs w:val="24"/>
          <w:lang w:val="id-ID"/>
        </w:rPr>
        <w:t xml:space="preserve">Didalam proses kegiatan belajar mengajar, tingkat penguasaan dan pemahaman siswa dapat diketahui dari hasil belajar. Dalam hal ini tingkat keberhasilan peserta didik dapat dilihat dari tes yang diberikan setelah proses kegiatan belajar </w:t>
      </w:r>
      <w:r w:rsidRPr="00D13861">
        <w:rPr>
          <w:rFonts w:asciiTheme="majorBidi" w:hAnsiTheme="majorBidi" w:cstheme="majorBidi"/>
          <w:sz w:val="24"/>
          <w:szCs w:val="24"/>
          <w:lang w:val="id-ID"/>
        </w:rPr>
        <w:lastRenderedPageBreak/>
        <w:t>mengajar, karena kegiatan pembelajaran akan berpengaruh besar terhadap tinggi rendahnya hasil belajar peserta didik.</w:t>
      </w:r>
    </w:p>
    <w:p w:rsidR="007F448D" w:rsidRDefault="007F448D" w:rsidP="007F448D">
      <w:pPr>
        <w:autoSpaceDE w:val="0"/>
        <w:autoSpaceDN w:val="0"/>
        <w:adjustRightInd w:val="0"/>
        <w:spacing w:after="0" w:line="480" w:lineRule="auto"/>
        <w:ind w:firstLine="720"/>
        <w:jc w:val="both"/>
        <w:rPr>
          <w:rFonts w:asciiTheme="majorBidi" w:hAnsiTheme="majorBidi" w:cstheme="majorBidi"/>
          <w:sz w:val="24"/>
          <w:szCs w:val="24"/>
          <w:lang w:val="id-ID"/>
        </w:rPr>
      </w:pPr>
      <w:r w:rsidRPr="0075619B">
        <w:rPr>
          <w:rFonts w:asciiTheme="majorBidi" w:hAnsiTheme="majorBidi" w:cstheme="majorBidi"/>
          <w:sz w:val="24"/>
          <w:szCs w:val="24"/>
          <w:lang w:val="id-ID"/>
        </w:rPr>
        <w:t>Kesimpulan yang dapat diambil dari metode resitasi terhadap hasil belajar yaitu peserta didik berpeluang besar mendapatkan hasil belajar yang baik karna ketika seorang siswa diberikan tugas oleh guru dengan indikator mengerjakan, mengumpulkan, membahas kemudian mengevaluasi. Peserta didik tersebut dapat menggali, mempersiapkan dan mencurahkan apa yang ia miliki secara mandiri sehingga peserta didik lebih percaya diri dan dapat aktif dalam proses pembelajaran, berdasarkan kajian teori yang saya peroleh dengan menggunakan metode resitasi ini saya meyakini akan berpengaruh hasil yang positif terhadap h</w:t>
      </w:r>
      <w:r>
        <w:rPr>
          <w:rFonts w:asciiTheme="majorBidi" w:hAnsiTheme="majorBidi" w:cstheme="majorBidi"/>
          <w:sz w:val="24"/>
          <w:szCs w:val="24"/>
          <w:lang w:val="id-ID"/>
        </w:rPr>
        <w:t>a</w:t>
      </w:r>
      <w:r w:rsidRPr="0075619B">
        <w:rPr>
          <w:rFonts w:asciiTheme="majorBidi" w:hAnsiTheme="majorBidi" w:cstheme="majorBidi"/>
          <w:sz w:val="24"/>
          <w:szCs w:val="24"/>
          <w:lang w:val="id-ID"/>
        </w:rPr>
        <w:t>sil belajar siswa</w:t>
      </w:r>
      <w:r>
        <w:rPr>
          <w:rFonts w:asciiTheme="majorBidi" w:hAnsiTheme="majorBidi" w:cstheme="majorBidi"/>
          <w:sz w:val="24"/>
          <w:szCs w:val="24"/>
          <w:lang w:val="id-ID"/>
        </w:rPr>
        <w:t xml:space="preserve"> Kelas XI di</w:t>
      </w:r>
      <w:r w:rsidRPr="0075619B">
        <w:rPr>
          <w:rFonts w:asciiTheme="majorBidi" w:hAnsiTheme="majorBidi" w:cstheme="majorBidi"/>
          <w:sz w:val="24"/>
          <w:szCs w:val="24"/>
          <w:lang w:val="id-ID"/>
        </w:rPr>
        <w:t xml:space="preserve"> MAN 1 Kota Serang khusunya pada mata pelajaran Aqidah Akhlak.</w:t>
      </w:r>
    </w:p>
    <w:p w:rsidR="007F448D" w:rsidRPr="0075619B" w:rsidRDefault="007F448D" w:rsidP="007F448D">
      <w:pPr>
        <w:autoSpaceDE w:val="0"/>
        <w:autoSpaceDN w:val="0"/>
        <w:adjustRightInd w:val="0"/>
        <w:spacing w:after="0" w:line="480" w:lineRule="auto"/>
        <w:ind w:firstLine="720"/>
        <w:jc w:val="both"/>
        <w:rPr>
          <w:rFonts w:asciiTheme="majorBidi" w:hAnsiTheme="majorBidi" w:cstheme="majorBidi"/>
          <w:sz w:val="24"/>
          <w:szCs w:val="24"/>
          <w:lang w:val="id-ID"/>
        </w:rPr>
      </w:pPr>
    </w:p>
    <w:p w:rsidR="007F448D" w:rsidRPr="00725E96" w:rsidRDefault="007F448D" w:rsidP="007F448D">
      <w:pPr>
        <w:pStyle w:val="ListParagraph"/>
        <w:numPr>
          <w:ilvl w:val="0"/>
          <w:numId w:val="12"/>
        </w:numPr>
        <w:autoSpaceDE w:val="0"/>
        <w:autoSpaceDN w:val="0"/>
        <w:adjustRightInd w:val="0"/>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Pengajuan Hipotesis</w:t>
      </w:r>
    </w:p>
    <w:p w:rsidR="007F448D" w:rsidRPr="00C7758B" w:rsidRDefault="007F448D" w:rsidP="007F448D">
      <w:pPr>
        <w:autoSpaceDE w:val="0"/>
        <w:autoSpaceDN w:val="0"/>
        <w:adjustRightInd w:val="0"/>
        <w:spacing w:after="0" w:line="480" w:lineRule="auto"/>
        <w:ind w:firstLine="720"/>
        <w:jc w:val="both"/>
        <w:rPr>
          <w:rFonts w:asciiTheme="majorBidi" w:hAnsiTheme="majorBidi" w:cstheme="majorBidi"/>
          <w:b/>
          <w:bCs/>
          <w:i/>
          <w:iCs/>
          <w:sz w:val="24"/>
          <w:szCs w:val="24"/>
          <w:lang w:val="id-ID"/>
        </w:rPr>
      </w:pPr>
      <w:r>
        <w:rPr>
          <w:rFonts w:asciiTheme="majorBidi" w:hAnsiTheme="majorBidi" w:cstheme="majorBidi"/>
          <w:sz w:val="24"/>
          <w:szCs w:val="24"/>
          <w:lang w:val="id-ID"/>
        </w:rPr>
        <w:t xml:space="preserve">Berdasarkan kajian teori dan kerangka berpikir yang dipaparkan di atas, maka hipotesis dari penelitian ini adalah: </w:t>
      </w:r>
      <w:r w:rsidRPr="00F542D5">
        <w:rPr>
          <w:rFonts w:asciiTheme="majorBidi" w:hAnsiTheme="majorBidi" w:cstheme="majorBidi"/>
          <w:b/>
          <w:bCs/>
          <w:i/>
          <w:iCs/>
          <w:sz w:val="24"/>
          <w:szCs w:val="24"/>
          <w:lang w:val="id-ID"/>
        </w:rPr>
        <w:lastRenderedPageBreak/>
        <w:t>Terdapat pengaruh yang positif dan signifikan antara metode res</w:t>
      </w:r>
      <w:r>
        <w:rPr>
          <w:rFonts w:asciiTheme="majorBidi" w:hAnsiTheme="majorBidi" w:cstheme="majorBidi"/>
          <w:b/>
          <w:bCs/>
          <w:i/>
          <w:iCs/>
          <w:sz w:val="24"/>
          <w:szCs w:val="24"/>
          <w:lang w:val="id-ID"/>
        </w:rPr>
        <w:t>itasi dengan hasil belajar siswa.</w:t>
      </w:r>
    </w:p>
    <w:tbl>
      <w:tblPr>
        <w:tblStyle w:val="TableGrid"/>
        <w:tblW w:w="107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34"/>
        <w:gridCol w:w="248"/>
        <w:gridCol w:w="4444"/>
      </w:tblGrid>
      <w:tr w:rsidR="007F448D" w:rsidTr="008D0E4F">
        <w:trPr>
          <w:gridAfter w:val="1"/>
          <w:wAfter w:w="4444" w:type="dxa"/>
        </w:trPr>
        <w:tc>
          <w:tcPr>
            <w:tcW w:w="1514" w:type="dxa"/>
          </w:tcPr>
          <w:p w:rsidR="007F448D" w:rsidRDefault="0024735A" w:rsidP="008D0E4F">
            <m:oMathPara>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H</m:t>
                    </m:r>
                  </m:e>
                  <m:sub>
                    <m:r>
                      <w:rPr>
                        <w:rFonts w:ascii="Cambria Math" w:hAnsi="Cambria Math" w:cstheme="majorBidi"/>
                        <w:sz w:val="24"/>
                        <w:szCs w:val="24"/>
                        <w:lang w:val="id-ID"/>
                      </w:rPr>
                      <m:t>0</m:t>
                    </m:r>
                  </m:sub>
                </m:sSub>
                <m:r>
                  <w:rPr>
                    <w:rFonts w:ascii="Cambria Math" w:hAnsi="Cambria Math" w:cstheme="majorBidi"/>
                    <w:sz w:val="24"/>
                    <w:szCs w:val="24"/>
                    <w:lang w:val="id-ID"/>
                  </w:rPr>
                  <m:t xml:space="preserve"> =0</m:t>
                </m:r>
              </m:oMath>
            </m:oMathPara>
          </w:p>
        </w:tc>
        <w:tc>
          <w:tcPr>
            <w:tcW w:w="4782" w:type="dxa"/>
            <w:gridSpan w:val="2"/>
          </w:tcPr>
          <w:p w:rsidR="007F448D" w:rsidRDefault="007F448D" w:rsidP="008D0E4F">
            <w:pPr>
              <w:spacing w:line="480" w:lineRule="auto"/>
              <w:jc w:val="both"/>
            </w:pPr>
            <w:r w:rsidRPr="00A31821">
              <w:rPr>
                <w:rFonts w:asciiTheme="majorBidi" w:hAnsiTheme="majorBidi" w:cstheme="majorBidi"/>
                <w:sz w:val="24"/>
                <w:szCs w:val="24"/>
                <w:lang w:val="id-ID"/>
              </w:rPr>
              <w:t>Tidak terdapat pe</w:t>
            </w:r>
            <w:r w:rsidRPr="00A31821">
              <w:rPr>
                <w:rFonts w:asciiTheme="majorBidi" w:hAnsiTheme="majorBidi" w:cstheme="majorBidi"/>
                <w:sz w:val="24"/>
                <w:szCs w:val="24"/>
              </w:rPr>
              <w:t>rbedaan yang signifikan antara metode resitasi terhadap hasil belajar siswa pada kelas eksperimen dan kelas kontrol pada mata pelajaran aqidah akhlak</w:t>
            </w:r>
          </w:p>
        </w:tc>
      </w:tr>
      <w:tr w:rsidR="007F448D" w:rsidTr="008D0E4F">
        <w:tc>
          <w:tcPr>
            <w:tcW w:w="6048" w:type="dxa"/>
            <w:gridSpan w:val="2"/>
          </w:tcPr>
          <w:p w:rsidR="007F448D" w:rsidRDefault="007F448D" w:rsidP="008D0E4F">
            <w:pPr>
              <w:spacing w:line="480" w:lineRule="auto"/>
              <w:ind w:left="1530" w:hanging="1260"/>
              <w:jc w:val="both"/>
            </w:pPr>
            <w:r w:rsidRPr="007D3299">
              <w:rPr>
                <w:rFonts w:asciiTheme="majorBidi" w:hAnsiTheme="majorBidi" w:cstheme="majorBidi"/>
                <w:sz w:val="24"/>
                <w:szCs w:val="24"/>
              </w:rPr>
              <w:t xml:space="preserve">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H</m:t>
                  </m:r>
                </m:e>
                <m:sub>
                  <m:r>
                    <w:rPr>
                      <w:rFonts w:ascii="Cambria Math" w:hAnsi="Cambria Math" w:cstheme="majorBidi"/>
                      <w:sz w:val="24"/>
                      <w:szCs w:val="24"/>
                      <w:lang w:val="id-ID"/>
                    </w:rPr>
                    <m:t>0</m:t>
                  </m:r>
                </m:sub>
              </m:sSub>
              <m:r>
                <w:rPr>
                  <w:rFonts w:ascii="Cambria Math" w:hAnsi="Cambria Math" w:cstheme="majorBidi"/>
                  <w:sz w:val="24"/>
                  <w:szCs w:val="24"/>
                  <w:lang w:val="id-ID"/>
                </w:rPr>
                <m:t xml:space="preserve"> </m:t>
              </m:r>
              <m:r>
                <w:rPr>
                  <w:rFonts w:ascii="Cambria Math" w:hAnsi="Cambria Math" w:cstheme="majorBidi"/>
                  <w:sz w:val="24"/>
                  <w:szCs w:val="24"/>
                </w:rPr>
                <m:t>≠</m:t>
              </m:r>
              <m:r>
                <w:rPr>
                  <w:rFonts w:ascii="Cambria Math" w:hAnsi="Cambria Math" w:cstheme="majorBidi"/>
                  <w:sz w:val="24"/>
                  <w:szCs w:val="24"/>
                  <w:lang w:val="id-ID"/>
                </w:rPr>
                <m:t>0</m:t>
              </m:r>
            </m:oMath>
            <w:r w:rsidRPr="007D3299">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lang w:val="id-ID"/>
              </w:rPr>
              <w:t xml:space="preserve"> </w:t>
            </w:r>
            <w:r w:rsidRPr="007D3299">
              <w:rPr>
                <w:rFonts w:asciiTheme="majorBidi" w:hAnsiTheme="majorBidi" w:cstheme="majorBidi"/>
                <w:sz w:val="24"/>
                <w:szCs w:val="24"/>
                <w:lang w:val="id-ID"/>
              </w:rPr>
              <w:t>terdapat pe</w:t>
            </w:r>
            <w:r w:rsidRPr="007D3299">
              <w:rPr>
                <w:rFonts w:asciiTheme="majorBidi" w:hAnsiTheme="majorBidi" w:cstheme="majorBidi"/>
                <w:sz w:val="24"/>
                <w:szCs w:val="24"/>
              </w:rPr>
              <w:t>rbedaan yang signifikan antara metode resitasi terhadap hasil belajar siswa pada kelas eksperimen dan kelas kontrol pada mata pelajaran aqidah akhlak</w:t>
            </w:r>
          </w:p>
        </w:tc>
        <w:tc>
          <w:tcPr>
            <w:tcW w:w="4692" w:type="dxa"/>
            <w:gridSpan w:val="2"/>
          </w:tcPr>
          <w:p w:rsidR="007F448D" w:rsidRDefault="007F448D" w:rsidP="008D0E4F">
            <w:pPr>
              <w:ind w:left="1800"/>
            </w:pPr>
            <w:r w:rsidRPr="007D3299">
              <w:rPr>
                <w:rFonts w:asciiTheme="majorBidi" w:hAnsiTheme="majorBidi" w:cstheme="majorBidi"/>
                <w:sz w:val="24"/>
                <w:szCs w:val="24"/>
              </w:rPr>
              <w:t xml:space="preserve">. </w:t>
            </w:r>
          </w:p>
        </w:tc>
      </w:tr>
    </w:tbl>
    <w:p w:rsidR="007F448D" w:rsidRDefault="007F448D" w:rsidP="007F448D">
      <w:pPr>
        <w:autoSpaceDE w:val="0"/>
        <w:autoSpaceDN w:val="0"/>
        <w:adjustRightInd w:val="0"/>
        <w:spacing w:after="0" w:line="480" w:lineRule="auto"/>
        <w:ind w:left="90" w:firstLine="1710"/>
        <w:jc w:val="both"/>
        <w:rPr>
          <w:rFonts w:asciiTheme="majorBidi" w:hAnsiTheme="majorBidi" w:cstheme="majorBidi"/>
          <w:sz w:val="24"/>
          <w:szCs w:val="24"/>
          <w:lang w:val="id-ID"/>
        </w:rPr>
      </w:pPr>
    </w:p>
    <w:p w:rsidR="007F448D" w:rsidRDefault="007F448D" w:rsidP="007F448D">
      <w:pPr>
        <w:autoSpaceDE w:val="0"/>
        <w:autoSpaceDN w:val="0"/>
        <w:adjustRightInd w:val="0"/>
        <w:spacing w:after="0" w:line="480" w:lineRule="auto"/>
        <w:jc w:val="both"/>
        <w:rPr>
          <w:rFonts w:asciiTheme="majorBidi" w:hAnsiTheme="majorBidi" w:cstheme="majorBidi"/>
          <w:sz w:val="24"/>
          <w:szCs w:val="24"/>
          <w:lang w:val="id-ID"/>
        </w:rPr>
      </w:pPr>
    </w:p>
    <w:p w:rsidR="007F448D" w:rsidRDefault="007F448D" w:rsidP="007F448D">
      <w:pPr>
        <w:autoSpaceDE w:val="0"/>
        <w:autoSpaceDN w:val="0"/>
        <w:adjustRightInd w:val="0"/>
        <w:spacing w:after="0" w:line="480" w:lineRule="auto"/>
        <w:jc w:val="both"/>
        <w:rPr>
          <w:rFonts w:asciiTheme="majorBidi" w:hAnsiTheme="majorBidi" w:cstheme="majorBidi"/>
          <w:sz w:val="24"/>
          <w:szCs w:val="24"/>
          <w:lang w:val="id-ID"/>
        </w:rPr>
      </w:pPr>
    </w:p>
    <w:p w:rsidR="007F448D" w:rsidRPr="00E63C61" w:rsidRDefault="007F448D" w:rsidP="007F448D">
      <w:pPr>
        <w:autoSpaceDE w:val="0"/>
        <w:autoSpaceDN w:val="0"/>
        <w:adjustRightInd w:val="0"/>
        <w:spacing w:after="0" w:line="480" w:lineRule="auto"/>
        <w:jc w:val="both"/>
        <w:rPr>
          <w:rFonts w:asciiTheme="majorBidi" w:hAnsiTheme="majorBidi" w:cstheme="majorBidi"/>
          <w:sz w:val="24"/>
          <w:szCs w:val="24"/>
          <w:lang w:val="id-ID"/>
        </w:rPr>
      </w:pPr>
    </w:p>
    <w:p w:rsidR="001143EF" w:rsidRDefault="001143EF"/>
    <w:sectPr w:rsidR="001143EF" w:rsidSect="0024735A">
      <w:headerReference w:type="even" r:id="rId9"/>
      <w:headerReference w:type="default" r:id="rId10"/>
      <w:footerReference w:type="default" r:id="rId11"/>
      <w:headerReference w:type="first" r:id="rId12"/>
      <w:footerReference w:type="first" r:id="rId13"/>
      <w:pgSz w:w="10319" w:h="14571" w:code="13"/>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63" w:rsidRDefault="00FC1D63" w:rsidP="007F448D">
      <w:pPr>
        <w:spacing w:after="0" w:line="240" w:lineRule="auto"/>
      </w:pPr>
      <w:r>
        <w:separator/>
      </w:r>
    </w:p>
  </w:endnote>
  <w:endnote w:type="continuationSeparator" w:id="0">
    <w:p w:rsidR="00FC1D63" w:rsidRDefault="00FC1D63" w:rsidP="007F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36" w:rsidRDefault="0024735A" w:rsidP="00B17436">
    <w:pPr>
      <w:pStyle w:val="Footer"/>
      <w:jc w:val="center"/>
    </w:pPr>
  </w:p>
  <w:p w:rsidR="00732B3E" w:rsidRDefault="00247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604653793"/>
      <w:docPartObj>
        <w:docPartGallery w:val="Page Numbers (Bottom of Page)"/>
        <w:docPartUnique/>
      </w:docPartObj>
    </w:sdtPr>
    <w:sdtEndPr>
      <w:rPr>
        <w:noProof/>
      </w:rPr>
    </w:sdtEndPr>
    <w:sdtContent>
      <w:p w:rsidR="00B17436" w:rsidRPr="00E07BEA" w:rsidRDefault="00D21C14">
        <w:pPr>
          <w:pStyle w:val="Footer"/>
          <w:jc w:val="center"/>
          <w:rPr>
            <w:rFonts w:asciiTheme="majorBidi" w:hAnsiTheme="majorBidi" w:cstheme="majorBidi"/>
          </w:rPr>
        </w:pPr>
        <w:r w:rsidRPr="00E07BEA">
          <w:rPr>
            <w:rFonts w:asciiTheme="majorBidi" w:hAnsiTheme="majorBidi" w:cstheme="majorBidi"/>
          </w:rPr>
          <w:fldChar w:fldCharType="begin"/>
        </w:r>
        <w:r w:rsidRPr="00E07BEA">
          <w:rPr>
            <w:rFonts w:asciiTheme="majorBidi" w:hAnsiTheme="majorBidi" w:cstheme="majorBidi"/>
          </w:rPr>
          <w:instrText xml:space="preserve"> PAGE   \* MERGEFORMAT </w:instrText>
        </w:r>
        <w:r w:rsidRPr="00E07BEA">
          <w:rPr>
            <w:rFonts w:asciiTheme="majorBidi" w:hAnsiTheme="majorBidi" w:cstheme="majorBidi"/>
          </w:rPr>
          <w:fldChar w:fldCharType="separate"/>
        </w:r>
        <w:r w:rsidR="0024735A">
          <w:rPr>
            <w:rFonts w:asciiTheme="majorBidi" w:hAnsiTheme="majorBidi" w:cstheme="majorBidi"/>
            <w:noProof/>
          </w:rPr>
          <w:t>8</w:t>
        </w:r>
        <w:r w:rsidRPr="00E07BEA">
          <w:rPr>
            <w:rFonts w:asciiTheme="majorBidi" w:hAnsiTheme="majorBidi" w:cstheme="majorBidi"/>
            <w:noProof/>
          </w:rPr>
          <w:fldChar w:fldCharType="end"/>
        </w:r>
      </w:p>
    </w:sdtContent>
  </w:sdt>
  <w:p w:rsidR="001C51FC" w:rsidRPr="00E07BEA" w:rsidRDefault="0024735A">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63" w:rsidRDefault="00FC1D63" w:rsidP="007F448D">
      <w:pPr>
        <w:spacing w:after="0" w:line="240" w:lineRule="auto"/>
      </w:pPr>
      <w:r>
        <w:separator/>
      </w:r>
    </w:p>
  </w:footnote>
  <w:footnote w:type="continuationSeparator" w:id="0">
    <w:p w:rsidR="00FC1D63" w:rsidRDefault="00FC1D63" w:rsidP="007F448D">
      <w:pPr>
        <w:spacing w:after="0" w:line="240" w:lineRule="auto"/>
      </w:pPr>
      <w:r>
        <w:continuationSeparator/>
      </w:r>
    </w:p>
  </w:footnote>
  <w:footnote w:id="1">
    <w:p w:rsidR="007F448D" w:rsidRPr="005C2104" w:rsidRDefault="007F448D" w:rsidP="007F448D">
      <w:pPr>
        <w:pStyle w:val="FootnoteText"/>
        <w:spacing w:line="276" w:lineRule="auto"/>
        <w:ind w:firstLine="720"/>
        <w:rPr>
          <w:rFonts w:asciiTheme="majorBidi" w:hAnsiTheme="majorBidi" w:cstheme="majorBidi"/>
          <w:lang w:val="id-ID"/>
        </w:rPr>
      </w:pPr>
      <w:r>
        <w:rPr>
          <w:rStyle w:val="FootnoteReference"/>
        </w:rPr>
        <w:footnoteRef/>
      </w:r>
      <w:r>
        <w:t xml:space="preserve"> </w:t>
      </w:r>
      <w:r>
        <w:rPr>
          <w:lang w:val="id-ID"/>
        </w:rPr>
        <w:t xml:space="preserve"> </w:t>
      </w:r>
      <w:r w:rsidRPr="005C2104">
        <w:rPr>
          <w:rFonts w:asciiTheme="majorBidi" w:hAnsiTheme="majorBidi" w:cstheme="majorBidi"/>
          <w:lang w:val="id-ID"/>
        </w:rPr>
        <w:t>Imah maula,</w:t>
      </w:r>
      <w:r w:rsidRPr="005C2104">
        <w:rPr>
          <w:rFonts w:asciiTheme="majorBidi" w:hAnsiTheme="majorBidi" w:cstheme="majorBidi"/>
          <w:u w:val="single"/>
          <w:lang w:val="id-ID"/>
        </w:rPr>
        <w:t>Hadits Tarbawi II (Metode Pemberian Tugas).</w:t>
      </w:r>
      <w:r w:rsidR="005B0E84">
        <w:rPr>
          <w:rFonts w:asciiTheme="majorBidi" w:hAnsiTheme="majorBidi" w:cstheme="majorBidi"/>
          <w:u w:val="single"/>
          <w:lang w:val="id-ID"/>
        </w:rPr>
        <w:t xml:space="preserve"> </w:t>
      </w:r>
      <w:r w:rsidRPr="005C2104">
        <w:rPr>
          <w:rFonts w:asciiTheme="majorBidi" w:hAnsiTheme="majorBidi" w:cstheme="majorBidi"/>
          <w:u w:val="single"/>
          <w:lang w:val="id-ID"/>
        </w:rPr>
        <w:t>blogspot</w:t>
      </w:r>
      <w:r w:rsidR="005B0E84">
        <w:rPr>
          <w:rFonts w:asciiTheme="majorBidi" w:hAnsiTheme="majorBidi" w:cstheme="majorBidi"/>
          <w:u w:val="single"/>
          <w:lang w:val="id-ID"/>
        </w:rPr>
        <w:t xml:space="preserve"> </w:t>
      </w:r>
      <w:r w:rsidRPr="005C2104">
        <w:rPr>
          <w:rFonts w:asciiTheme="majorBidi" w:hAnsiTheme="majorBidi" w:cstheme="majorBidi"/>
          <w:u w:val="single"/>
          <w:lang w:val="id-ID"/>
        </w:rPr>
        <w:t xml:space="preserve">.com </w:t>
      </w:r>
      <w:r w:rsidRPr="005C2104">
        <w:rPr>
          <w:rFonts w:asciiTheme="majorBidi" w:hAnsiTheme="majorBidi" w:cstheme="majorBidi"/>
          <w:lang w:val="id-ID"/>
        </w:rPr>
        <w:t>diakses pada 6 November 2018 Pukul 20.14 WIB</w:t>
      </w:r>
    </w:p>
  </w:footnote>
  <w:footnote w:id="2">
    <w:p w:rsidR="007F448D" w:rsidRPr="00A61AEA" w:rsidRDefault="007F448D" w:rsidP="007F448D">
      <w:pPr>
        <w:pStyle w:val="FootnoteText"/>
        <w:ind w:firstLine="720"/>
        <w:rPr>
          <w:lang w:val="id-ID"/>
        </w:rPr>
      </w:pPr>
      <w:r>
        <w:rPr>
          <w:rStyle w:val="FootnoteReference"/>
        </w:rPr>
        <w:footnoteRef/>
      </w:r>
      <w:r>
        <w:t xml:space="preserve"> </w:t>
      </w:r>
      <w:r w:rsidRPr="00632823">
        <w:rPr>
          <w:rFonts w:asciiTheme="majorBidi" w:hAnsiTheme="majorBidi" w:cstheme="majorBidi"/>
          <w:lang w:val="id-ID"/>
        </w:rPr>
        <w:t xml:space="preserve">Areif Armai, </w:t>
      </w:r>
      <w:r w:rsidRPr="00632823">
        <w:rPr>
          <w:rFonts w:asciiTheme="majorBidi" w:hAnsiTheme="majorBidi" w:cstheme="majorBidi"/>
          <w:i/>
          <w:iCs/>
          <w:lang w:val="id-ID"/>
        </w:rPr>
        <w:t>Pengantar Ilmu dan Metodologi Pendidikan Islam</w:t>
      </w:r>
      <w:r w:rsidRPr="00632823">
        <w:rPr>
          <w:rFonts w:asciiTheme="majorBidi" w:hAnsiTheme="majorBidi" w:cstheme="majorBidi"/>
          <w:lang w:val="id-ID"/>
        </w:rPr>
        <w:t xml:space="preserve"> (Jakarta:Ciputat Pers:2002) hal. 165</w:t>
      </w:r>
      <w:r>
        <w:rPr>
          <w:lang w:val="id-ID"/>
        </w:rPr>
        <w:t>.</w:t>
      </w:r>
    </w:p>
  </w:footnote>
  <w:footnote w:id="3">
    <w:p w:rsidR="007F448D" w:rsidRPr="00E2119B" w:rsidRDefault="007F448D" w:rsidP="00A67FE3">
      <w:pPr>
        <w:pStyle w:val="FootnoteText"/>
        <w:ind w:firstLine="720"/>
        <w:jc w:val="both"/>
        <w:rPr>
          <w:lang w:val="id-ID"/>
        </w:rPr>
      </w:pPr>
      <w:r w:rsidRPr="005A6E2A">
        <w:rPr>
          <w:rStyle w:val="FootnoteReference"/>
          <w:rFonts w:asciiTheme="majorBidi" w:hAnsiTheme="majorBidi" w:cstheme="majorBidi"/>
        </w:rPr>
        <w:footnoteRef/>
      </w:r>
      <w:r w:rsidRPr="005A6E2A">
        <w:rPr>
          <w:rFonts w:asciiTheme="majorBidi" w:hAnsiTheme="majorBidi" w:cstheme="majorBidi"/>
          <w:lang w:val="id-ID"/>
        </w:rPr>
        <w:t xml:space="preserve"> Kementrian Agama RI, “</w:t>
      </w:r>
      <w:r w:rsidRPr="005A6E2A">
        <w:rPr>
          <w:rFonts w:asciiTheme="majorBidi" w:hAnsiTheme="majorBidi" w:cstheme="majorBidi"/>
          <w:i/>
          <w:iCs/>
          <w:lang w:val="id-ID"/>
        </w:rPr>
        <w:t>Al-Quran dan Terjemahannya</w:t>
      </w:r>
      <w:r w:rsidRPr="005A6E2A">
        <w:rPr>
          <w:rFonts w:asciiTheme="majorBidi" w:hAnsiTheme="majorBidi" w:cstheme="majorBidi"/>
          <w:lang w:val="id-ID"/>
        </w:rPr>
        <w:t>” (Jakarta: PT. Sinergi Pustaka Indonesia, 2012</w:t>
      </w:r>
      <w:r>
        <w:rPr>
          <w:lang w:val="id-ID"/>
        </w:rPr>
        <w:t>)</w:t>
      </w:r>
      <w:r w:rsidRPr="001A0A06">
        <w:rPr>
          <w:rFonts w:asciiTheme="majorBidi" w:hAnsiTheme="majorBidi" w:cstheme="majorBidi"/>
        </w:rPr>
        <w:t xml:space="preserve"> </w:t>
      </w:r>
      <w:r w:rsidR="00B7173C">
        <w:rPr>
          <w:rFonts w:asciiTheme="majorBidi" w:hAnsiTheme="majorBidi" w:cstheme="majorBidi"/>
          <w:lang w:val="id-ID"/>
        </w:rPr>
        <w:t>1048</w:t>
      </w:r>
    </w:p>
  </w:footnote>
  <w:footnote w:id="4">
    <w:p w:rsidR="007F448D" w:rsidRPr="00E463A5" w:rsidRDefault="007F448D" w:rsidP="000452A5">
      <w:pPr>
        <w:pStyle w:val="FootnoteText"/>
        <w:spacing w:line="276" w:lineRule="auto"/>
        <w:ind w:firstLine="720"/>
        <w:jc w:val="both"/>
        <w:rPr>
          <w:rFonts w:ascii="Times New Roman" w:hAnsi="Times New Roman" w:cs="Times New Roman"/>
          <w:lang w:val="id-ID"/>
        </w:rPr>
      </w:pPr>
      <w:r w:rsidRPr="00E463A5">
        <w:rPr>
          <w:rStyle w:val="FootnoteReference"/>
          <w:rFonts w:ascii="Times New Roman" w:hAnsi="Times New Roman" w:cs="Times New Roman"/>
        </w:rPr>
        <w:footnoteRef/>
      </w:r>
      <w:r w:rsidRPr="00E463A5">
        <w:rPr>
          <w:rFonts w:ascii="Times New Roman" w:hAnsi="Times New Roman" w:cs="Times New Roman"/>
        </w:rPr>
        <w:t xml:space="preserve"> </w:t>
      </w:r>
      <w:r w:rsidRPr="00E463A5">
        <w:rPr>
          <w:rFonts w:ascii="Times New Roman" w:hAnsi="Times New Roman" w:cs="Times New Roman"/>
          <w:lang w:val="id-ID"/>
        </w:rPr>
        <w:t>Pupuh Fa</w:t>
      </w:r>
      <w:r>
        <w:rPr>
          <w:rFonts w:ascii="Times New Roman" w:hAnsi="Times New Roman" w:cs="Times New Roman"/>
          <w:lang w:val="id-ID"/>
        </w:rPr>
        <w:t>thurrohman dan M. Sobry Sutikno,</w:t>
      </w:r>
      <w:r w:rsidRPr="00E463A5">
        <w:rPr>
          <w:rFonts w:ascii="Times New Roman" w:hAnsi="Times New Roman" w:cs="Times New Roman"/>
          <w:i/>
          <w:lang w:val="id-ID"/>
        </w:rPr>
        <w:t>Strategi Belajar Mengajar Melauli Penanaman Konsep Umum dan Konsep Islam</w:t>
      </w:r>
      <w:r w:rsidRPr="00E463A5">
        <w:rPr>
          <w:rFonts w:ascii="Times New Roman" w:hAnsi="Times New Roman" w:cs="Times New Roman"/>
          <w:lang w:val="id-ID"/>
        </w:rPr>
        <w:t>. (Bandung</w:t>
      </w:r>
      <w:r>
        <w:rPr>
          <w:rFonts w:ascii="Times New Roman" w:hAnsi="Times New Roman" w:cs="Times New Roman"/>
          <w:lang w:val="id-ID"/>
        </w:rPr>
        <w:t>: PT Refika Aditama, 2014), 64.</w:t>
      </w:r>
    </w:p>
  </w:footnote>
  <w:footnote w:id="5">
    <w:p w:rsidR="007F448D" w:rsidRPr="00E463A5" w:rsidRDefault="007F448D" w:rsidP="007F448D">
      <w:pPr>
        <w:pStyle w:val="FootnoteText"/>
        <w:spacing w:line="360" w:lineRule="auto"/>
        <w:ind w:firstLine="720"/>
        <w:jc w:val="both"/>
        <w:rPr>
          <w:rFonts w:ascii="Times New Roman" w:hAnsi="Times New Roman" w:cs="Times New Roman"/>
          <w:lang w:val="id-ID"/>
        </w:rPr>
      </w:pPr>
      <w:r w:rsidRPr="00E463A5">
        <w:rPr>
          <w:rStyle w:val="FootnoteReference"/>
          <w:rFonts w:ascii="Times New Roman" w:hAnsi="Times New Roman" w:cs="Times New Roman"/>
        </w:rPr>
        <w:footnoteRef/>
      </w:r>
      <w:r w:rsidRPr="00E463A5">
        <w:rPr>
          <w:rFonts w:ascii="Times New Roman" w:hAnsi="Times New Roman" w:cs="Times New Roman"/>
        </w:rPr>
        <w:t xml:space="preserve"> </w:t>
      </w:r>
      <w:r w:rsidRPr="00E463A5">
        <w:rPr>
          <w:rFonts w:ascii="Times New Roman" w:hAnsi="Times New Roman" w:cs="Times New Roman"/>
          <w:lang w:val="id-ID"/>
        </w:rPr>
        <w:t xml:space="preserve">Eneng Muslihah, </w:t>
      </w:r>
      <w:r w:rsidRPr="00651A00">
        <w:rPr>
          <w:rFonts w:ascii="Times New Roman" w:hAnsi="Times New Roman" w:cs="Times New Roman"/>
          <w:i/>
          <w:lang w:val="id-ID"/>
        </w:rPr>
        <w:t>Metode dan Strategi Pembelajaran</w:t>
      </w:r>
      <w:r w:rsidRPr="00E463A5">
        <w:rPr>
          <w:rFonts w:ascii="Times New Roman" w:hAnsi="Times New Roman" w:cs="Times New Roman"/>
          <w:lang w:val="id-ID"/>
        </w:rPr>
        <w:t xml:space="preserve"> (Jakarta:Haja Mandiri, 2014), 15</w:t>
      </w:r>
    </w:p>
  </w:footnote>
  <w:footnote w:id="6">
    <w:p w:rsidR="007F448D" w:rsidRPr="00E463A5" w:rsidRDefault="007F448D" w:rsidP="007F448D">
      <w:pPr>
        <w:pStyle w:val="FootnoteText"/>
        <w:spacing w:line="360" w:lineRule="auto"/>
        <w:ind w:firstLine="720"/>
        <w:jc w:val="both"/>
        <w:rPr>
          <w:rFonts w:ascii="Times New Roman" w:hAnsi="Times New Roman" w:cs="Times New Roman"/>
          <w:lang w:val="id-ID"/>
        </w:rPr>
      </w:pPr>
      <w:r w:rsidRPr="00E463A5">
        <w:rPr>
          <w:rStyle w:val="FootnoteReference"/>
          <w:rFonts w:ascii="Times New Roman" w:hAnsi="Times New Roman" w:cs="Times New Roman"/>
        </w:rPr>
        <w:footnoteRef/>
      </w:r>
      <w:r w:rsidRPr="00E463A5">
        <w:rPr>
          <w:rFonts w:ascii="Times New Roman" w:hAnsi="Times New Roman" w:cs="Times New Roman"/>
        </w:rPr>
        <w:t xml:space="preserve"> </w:t>
      </w:r>
      <w:r w:rsidRPr="00E463A5">
        <w:rPr>
          <w:rFonts w:ascii="Times New Roman" w:hAnsi="Times New Roman" w:cs="Times New Roman"/>
          <w:lang w:val="id-ID"/>
        </w:rPr>
        <w:t xml:space="preserve">Syaiful Bahri Djamarah dan Aswan Zain, </w:t>
      </w:r>
      <w:r w:rsidRPr="00651A00">
        <w:rPr>
          <w:rFonts w:ascii="Times New Roman" w:hAnsi="Times New Roman" w:cs="Times New Roman"/>
          <w:i/>
          <w:lang w:val="id-ID"/>
        </w:rPr>
        <w:t>Strategi Belajar Mengajar</w:t>
      </w:r>
      <w:r w:rsidRPr="00E463A5">
        <w:rPr>
          <w:rFonts w:ascii="Times New Roman" w:hAnsi="Times New Roman" w:cs="Times New Roman"/>
          <w:lang w:val="id-ID"/>
        </w:rPr>
        <w:t xml:space="preserve"> ( Jakarta: Rineka Cipta, 2010), 85</w:t>
      </w:r>
      <w:r>
        <w:rPr>
          <w:rFonts w:ascii="Times New Roman" w:hAnsi="Times New Roman" w:cs="Times New Roman"/>
          <w:lang w:val="id-ID"/>
        </w:rPr>
        <w:t>.</w:t>
      </w:r>
    </w:p>
  </w:footnote>
  <w:footnote w:id="7">
    <w:p w:rsidR="007F448D" w:rsidRPr="00E61BEC" w:rsidRDefault="007F448D" w:rsidP="007F448D">
      <w:pPr>
        <w:pStyle w:val="FootnoteText"/>
        <w:ind w:firstLine="720"/>
        <w:rPr>
          <w:rFonts w:asciiTheme="majorBidi" w:hAnsiTheme="majorBidi" w:cstheme="majorBidi"/>
        </w:rPr>
      </w:pPr>
      <w:r w:rsidRPr="00E61BEC">
        <w:rPr>
          <w:rStyle w:val="FootnoteReference"/>
          <w:rFonts w:asciiTheme="majorBidi" w:hAnsiTheme="majorBidi" w:cstheme="majorBidi"/>
        </w:rPr>
        <w:footnoteRef/>
      </w:r>
      <w:r w:rsidRPr="00E61BEC">
        <w:rPr>
          <w:rFonts w:asciiTheme="majorBidi" w:hAnsiTheme="majorBidi" w:cstheme="majorBidi"/>
          <w:lang w:val="id-ID"/>
        </w:rPr>
        <w:t xml:space="preserve">. Sudarwan Danim, </w:t>
      </w:r>
      <w:r w:rsidRPr="00E61BEC">
        <w:rPr>
          <w:rFonts w:asciiTheme="majorBidi" w:hAnsiTheme="majorBidi" w:cstheme="majorBidi"/>
          <w:i/>
          <w:iCs/>
          <w:lang w:val="id-ID"/>
        </w:rPr>
        <w:t>Media Komunikasi Pendidikan</w:t>
      </w:r>
      <w:r w:rsidRPr="00E61BEC">
        <w:rPr>
          <w:rFonts w:asciiTheme="majorBidi" w:hAnsiTheme="majorBidi" w:cstheme="majorBidi"/>
          <w:lang w:val="id-ID"/>
        </w:rPr>
        <w:t xml:space="preserve"> (Jakarta: PT Bumi Aksara, 2013), 37</w:t>
      </w:r>
      <w:r w:rsidRPr="00E61BEC">
        <w:rPr>
          <w:rFonts w:asciiTheme="majorBidi" w:hAnsiTheme="majorBidi" w:cstheme="majorBidi"/>
        </w:rPr>
        <w:t xml:space="preserve"> </w:t>
      </w:r>
    </w:p>
  </w:footnote>
  <w:footnote w:id="8">
    <w:p w:rsidR="007F448D" w:rsidRPr="002B586B" w:rsidRDefault="007F448D" w:rsidP="007F448D">
      <w:pPr>
        <w:pStyle w:val="FootnoteText"/>
        <w:ind w:firstLine="720"/>
        <w:rPr>
          <w:rFonts w:asciiTheme="majorBidi" w:hAnsiTheme="majorBidi" w:cstheme="majorBidi"/>
        </w:rPr>
      </w:pPr>
      <w:r w:rsidRPr="002B586B">
        <w:rPr>
          <w:rStyle w:val="FootnoteReference"/>
          <w:rFonts w:asciiTheme="majorBidi" w:hAnsiTheme="majorBidi" w:cstheme="majorBidi"/>
        </w:rPr>
        <w:footnoteRef/>
      </w:r>
      <w:r>
        <w:rPr>
          <w:rFonts w:asciiTheme="majorBidi" w:hAnsiTheme="majorBidi" w:cstheme="majorBidi"/>
          <w:lang w:val="id-ID"/>
        </w:rPr>
        <w:t>. Didi Supriadie dan Deni Darmawan</w:t>
      </w:r>
      <w:r w:rsidRPr="002B586B">
        <w:rPr>
          <w:rFonts w:asciiTheme="majorBidi" w:hAnsiTheme="majorBidi" w:cstheme="majorBidi"/>
          <w:lang w:val="id-ID"/>
        </w:rPr>
        <w:t xml:space="preserve">. </w:t>
      </w:r>
      <w:r w:rsidRPr="002B586B">
        <w:rPr>
          <w:rFonts w:asciiTheme="majorBidi" w:hAnsiTheme="majorBidi" w:cstheme="majorBidi"/>
          <w:i/>
          <w:iCs/>
          <w:lang w:val="id-ID"/>
        </w:rPr>
        <w:t>Komunikasi Pembelajaran</w:t>
      </w:r>
      <w:r w:rsidRPr="002B586B">
        <w:rPr>
          <w:rFonts w:asciiTheme="majorBidi" w:hAnsiTheme="majorBidi" w:cstheme="majorBidi"/>
          <w:lang w:val="id-ID"/>
        </w:rPr>
        <w:t xml:space="preserve"> </w:t>
      </w:r>
      <w:r>
        <w:rPr>
          <w:rFonts w:asciiTheme="majorBidi" w:hAnsiTheme="majorBidi" w:cstheme="majorBidi"/>
          <w:lang w:val="id-ID"/>
        </w:rPr>
        <w:t xml:space="preserve"> </w:t>
      </w:r>
      <w:r w:rsidRPr="002B586B">
        <w:rPr>
          <w:rFonts w:asciiTheme="majorBidi" w:hAnsiTheme="majorBidi" w:cstheme="majorBidi"/>
          <w:lang w:val="id-ID"/>
        </w:rPr>
        <w:t>(Bandung: PT Remaja Rosdakarya, 2012), 146</w:t>
      </w:r>
      <w:r w:rsidRPr="002B586B">
        <w:rPr>
          <w:rFonts w:asciiTheme="majorBidi" w:hAnsiTheme="majorBidi" w:cstheme="majorBidi"/>
        </w:rPr>
        <w:t xml:space="preserve"> </w:t>
      </w:r>
    </w:p>
  </w:footnote>
  <w:footnote w:id="9">
    <w:p w:rsidR="007F448D" w:rsidRPr="008D528F" w:rsidRDefault="007F448D" w:rsidP="007F448D">
      <w:pPr>
        <w:pStyle w:val="FootnoteText"/>
        <w:ind w:firstLine="720"/>
        <w:jc w:val="both"/>
        <w:rPr>
          <w:rFonts w:asciiTheme="majorBidi" w:hAnsiTheme="majorBidi" w:cstheme="majorBidi"/>
          <w:lang w:val="id-ID"/>
        </w:rPr>
      </w:pPr>
      <w:r>
        <w:rPr>
          <w:rStyle w:val="FootnoteReference"/>
        </w:rPr>
        <w:footnoteRef/>
      </w:r>
      <w:r>
        <w:t xml:space="preserve"> </w:t>
      </w:r>
      <w:r w:rsidRPr="008D528F">
        <w:rPr>
          <w:rFonts w:asciiTheme="majorBidi" w:hAnsiTheme="majorBidi" w:cstheme="majorBidi"/>
          <w:lang w:val="id-ID"/>
        </w:rPr>
        <w:t xml:space="preserve">Nana Sudjana, </w:t>
      </w:r>
      <w:r w:rsidRPr="008D528F">
        <w:rPr>
          <w:rFonts w:asciiTheme="majorBidi" w:hAnsiTheme="majorBidi" w:cstheme="majorBidi"/>
          <w:i/>
          <w:iCs/>
          <w:lang w:val="id-ID"/>
        </w:rPr>
        <w:t>Dasar-dasar Proses Belajar Mengajar</w:t>
      </w:r>
      <w:r w:rsidRPr="008D528F">
        <w:rPr>
          <w:rFonts w:asciiTheme="majorBidi" w:hAnsiTheme="majorBidi" w:cstheme="majorBidi"/>
          <w:lang w:val="id-ID"/>
        </w:rPr>
        <w:t>, (Bandung: Sinar Baru Algensindo, 2011), 81.</w:t>
      </w:r>
    </w:p>
  </w:footnote>
  <w:footnote w:id="10">
    <w:p w:rsidR="007F448D" w:rsidRPr="001E583A" w:rsidRDefault="007F448D" w:rsidP="007F448D">
      <w:pPr>
        <w:pStyle w:val="FootnoteText"/>
        <w:ind w:firstLine="720"/>
        <w:rPr>
          <w:rFonts w:asciiTheme="majorBidi" w:hAnsiTheme="majorBidi" w:cstheme="majorBidi"/>
          <w:lang w:val="id-ID"/>
        </w:rPr>
      </w:pPr>
      <w:r>
        <w:rPr>
          <w:rStyle w:val="FootnoteReference"/>
        </w:rPr>
        <w:footnoteRef/>
      </w:r>
      <w:r>
        <w:t xml:space="preserve"> </w:t>
      </w:r>
      <w:r w:rsidRPr="00910C02">
        <w:rPr>
          <w:rFonts w:asciiTheme="majorBidi" w:hAnsiTheme="majorBidi" w:cstheme="majorBidi"/>
          <w:lang w:val="id-ID"/>
        </w:rPr>
        <w:t xml:space="preserve">Armai Arief, </w:t>
      </w:r>
      <w:r w:rsidRPr="00910C02">
        <w:rPr>
          <w:rFonts w:asciiTheme="majorBidi" w:hAnsiTheme="majorBidi" w:cstheme="majorBidi"/>
          <w:i/>
          <w:iCs/>
          <w:lang w:val="id-ID"/>
        </w:rPr>
        <w:t>Pengantar Ilmu dan Metodologi Pendidikan Islam</w:t>
      </w:r>
      <w:r w:rsidRPr="00910C02">
        <w:rPr>
          <w:rFonts w:asciiTheme="majorBidi" w:hAnsiTheme="majorBidi" w:cstheme="majorBidi"/>
          <w:lang w:val="id-ID"/>
        </w:rPr>
        <w:t>, (Jakarta: Ciputat Pers</w:t>
      </w:r>
      <w:r>
        <w:rPr>
          <w:rFonts w:asciiTheme="majorBidi" w:hAnsiTheme="majorBidi" w:cstheme="majorBidi"/>
          <w:lang w:val="id-ID"/>
        </w:rPr>
        <w:t>, 2002), 165-166.</w:t>
      </w:r>
    </w:p>
  </w:footnote>
  <w:footnote w:id="11">
    <w:p w:rsidR="007F448D" w:rsidRPr="005F16AD" w:rsidRDefault="007F448D" w:rsidP="007F448D">
      <w:pPr>
        <w:pStyle w:val="FootnoteText"/>
        <w:spacing w:line="360" w:lineRule="auto"/>
        <w:ind w:left="1440" w:hanging="720"/>
        <w:jc w:val="both"/>
        <w:rPr>
          <w:rFonts w:ascii="Times New Roman" w:hAnsi="Times New Roman" w:cs="Times New Roman"/>
          <w:lang w:val="id-ID"/>
        </w:rPr>
      </w:pPr>
      <w:r w:rsidRPr="005F16AD">
        <w:rPr>
          <w:rStyle w:val="FootnoteReference"/>
          <w:rFonts w:ascii="Times New Roman" w:hAnsi="Times New Roman" w:cs="Times New Roman"/>
        </w:rPr>
        <w:footnoteRef/>
      </w:r>
      <w:r w:rsidRPr="005F16AD">
        <w:rPr>
          <w:rFonts w:ascii="Times New Roman" w:hAnsi="Times New Roman" w:cs="Times New Roman"/>
        </w:rPr>
        <w:t xml:space="preserve"> </w:t>
      </w:r>
      <w:r w:rsidRPr="005F16AD">
        <w:rPr>
          <w:rFonts w:ascii="Times New Roman" w:hAnsi="Times New Roman" w:cs="Times New Roman"/>
          <w:lang w:val="id-ID"/>
        </w:rPr>
        <w:t>Muslihah</w:t>
      </w:r>
      <w:r w:rsidRPr="005F16AD">
        <w:rPr>
          <w:rFonts w:ascii="Times New Roman" w:hAnsi="Times New Roman" w:cs="Times New Roman"/>
          <w:b/>
          <w:lang w:val="id-ID"/>
        </w:rPr>
        <w:t xml:space="preserve">, </w:t>
      </w:r>
      <w:r w:rsidRPr="00E63C61">
        <w:rPr>
          <w:rFonts w:ascii="Times New Roman" w:hAnsi="Times New Roman" w:cs="Times New Roman"/>
          <w:lang w:val="id-ID"/>
        </w:rPr>
        <w:t>Metode dan Strategi</w:t>
      </w:r>
      <w:r w:rsidRPr="005F16AD">
        <w:rPr>
          <w:rFonts w:ascii="Times New Roman" w:hAnsi="Times New Roman" w:cs="Times New Roman"/>
          <w:lang w:val="id-ID"/>
        </w:rPr>
        <w:t>, 15-16.</w:t>
      </w:r>
    </w:p>
  </w:footnote>
  <w:footnote w:id="12">
    <w:p w:rsidR="007F448D" w:rsidRPr="001E493B" w:rsidRDefault="007F448D" w:rsidP="007F448D">
      <w:pPr>
        <w:pStyle w:val="FootnoteText"/>
        <w:ind w:firstLine="720"/>
        <w:rPr>
          <w:rFonts w:asciiTheme="majorBidi" w:hAnsiTheme="majorBidi" w:cstheme="majorBidi"/>
          <w:lang w:val="id-ID"/>
        </w:rPr>
      </w:pPr>
      <w:r w:rsidRPr="001E493B">
        <w:rPr>
          <w:rStyle w:val="FootnoteReference"/>
          <w:rFonts w:asciiTheme="majorBidi" w:hAnsiTheme="majorBidi" w:cstheme="majorBidi"/>
        </w:rPr>
        <w:footnoteRef/>
      </w:r>
      <w:r w:rsidRPr="001E493B">
        <w:rPr>
          <w:rFonts w:asciiTheme="majorBidi" w:hAnsiTheme="majorBidi" w:cstheme="majorBidi"/>
          <w:lang w:val="id-ID"/>
        </w:rPr>
        <w:t xml:space="preserve">. Ahmad Sabri, </w:t>
      </w:r>
      <w:r w:rsidRPr="001E493B">
        <w:rPr>
          <w:rFonts w:asciiTheme="majorBidi" w:hAnsiTheme="majorBidi" w:cstheme="majorBidi"/>
          <w:i/>
          <w:iCs/>
          <w:lang w:val="id-ID"/>
        </w:rPr>
        <w:t>Streategi Belajar Mengajar &amp; Micro Teaching,</w:t>
      </w:r>
      <w:r w:rsidRPr="001E493B">
        <w:rPr>
          <w:rFonts w:asciiTheme="majorBidi" w:hAnsiTheme="majorBidi" w:cstheme="majorBidi"/>
          <w:lang w:val="id-ID"/>
        </w:rPr>
        <w:t xml:space="preserve"> (Jakarta: Quantum Teaching, 2010), 56.</w:t>
      </w:r>
      <w:r w:rsidRPr="001E493B">
        <w:rPr>
          <w:rFonts w:asciiTheme="majorBidi" w:hAnsiTheme="majorBidi" w:cstheme="majorBidi"/>
        </w:rPr>
        <w:t xml:space="preserve"> </w:t>
      </w:r>
      <w:r w:rsidRPr="001E493B">
        <w:rPr>
          <w:rFonts w:asciiTheme="majorBidi" w:hAnsiTheme="majorBidi" w:cstheme="majorBidi"/>
          <w:lang w:val="id-ID"/>
        </w:rPr>
        <w:t xml:space="preserve">. </w:t>
      </w:r>
    </w:p>
  </w:footnote>
  <w:footnote w:id="13">
    <w:p w:rsidR="007F448D" w:rsidRPr="00127468" w:rsidRDefault="007F448D" w:rsidP="007F448D">
      <w:pPr>
        <w:pStyle w:val="FootnoteText"/>
        <w:ind w:firstLine="720"/>
        <w:rPr>
          <w:rFonts w:asciiTheme="majorBidi" w:hAnsiTheme="majorBidi" w:cstheme="majorBidi"/>
          <w:lang w:val="id-ID"/>
        </w:rPr>
      </w:pPr>
      <w:r w:rsidRPr="00127468">
        <w:rPr>
          <w:rStyle w:val="FootnoteReference"/>
          <w:rFonts w:asciiTheme="majorBidi" w:hAnsiTheme="majorBidi" w:cstheme="majorBidi"/>
        </w:rPr>
        <w:footnoteRef/>
      </w:r>
      <w:r w:rsidRPr="00127468">
        <w:rPr>
          <w:rFonts w:asciiTheme="majorBidi" w:hAnsiTheme="majorBidi" w:cstheme="majorBidi"/>
          <w:lang w:val="id-ID"/>
        </w:rPr>
        <w:t>. Basyiruddin Usman</w:t>
      </w:r>
      <w:r w:rsidRPr="004B30FB">
        <w:rPr>
          <w:rFonts w:asciiTheme="majorBidi" w:hAnsiTheme="majorBidi" w:cstheme="majorBidi"/>
          <w:i/>
          <w:iCs/>
          <w:lang w:val="id-ID"/>
        </w:rPr>
        <w:t>, Metodologi Pembelajaran Agama Islam</w:t>
      </w:r>
      <w:r w:rsidRPr="00127468">
        <w:rPr>
          <w:rFonts w:asciiTheme="majorBidi" w:hAnsiTheme="majorBidi" w:cstheme="majorBidi"/>
          <w:lang w:val="id-ID"/>
        </w:rPr>
        <w:t>, (Jakarta: Ciputat Pers, 2002), 47-48</w:t>
      </w:r>
      <w:r w:rsidRPr="00127468">
        <w:rPr>
          <w:rFonts w:asciiTheme="majorBidi" w:hAnsiTheme="majorBidi" w:cstheme="majorBidi"/>
        </w:rPr>
        <w:t xml:space="preserve"> </w:t>
      </w:r>
    </w:p>
  </w:footnote>
  <w:footnote w:id="14">
    <w:p w:rsidR="007F448D" w:rsidRPr="00910C02" w:rsidRDefault="007F448D" w:rsidP="007F448D">
      <w:pPr>
        <w:pStyle w:val="FootnoteText"/>
        <w:ind w:firstLine="720"/>
        <w:rPr>
          <w:rFonts w:asciiTheme="majorBidi" w:hAnsiTheme="majorBidi" w:cstheme="majorBidi"/>
          <w:lang w:val="id-ID"/>
        </w:rPr>
      </w:pPr>
      <w:r w:rsidRPr="00910C02">
        <w:rPr>
          <w:rStyle w:val="FootnoteReference"/>
          <w:rFonts w:asciiTheme="majorBidi" w:hAnsiTheme="majorBidi" w:cstheme="majorBidi"/>
        </w:rPr>
        <w:footnoteRef/>
      </w:r>
      <w:r w:rsidRPr="00910C02">
        <w:rPr>
          <w:rFonts w:asciiTheme="majorBidi" w:hAnsiTheme="majorBidi" w:cstheme="majorBidi"/>
          <w:lang w:val="id-ID"/>
        </w:rPr>
        <w:t>.</w:t>
      </w:r>
      <w:r>
        <w:rPr>
          <w:rFonts w:asciiTheme="majorBidi" w:hAnsiTheme="majorBidi" w:cstheme="majorBidi"/>
          <w:lang w:val="id-ID"/>
        </w:rPr>
        <w:t xml:space="preserve"> Armai </w:t>
      </w:r>
      <w:r w:rsidRPr="00910C02">
        <w:rPr>
          <w:rFonts w:asciiTheme="majorBidi" w:hAnsiTheme="majorBidi" w:cstheme="majorBidi"/>
          <w:lang w:val="id-ID"/>
        </w:rPr>
        <w:t xml:space="preserve">, </w:t>
      </w:r>
      <w:r w:rsidRPr="00910C02">
        <w:rPr>
          <w:rFonts w:asciiTheme="majorBidi" w:hAnsiTheme="majorBidi" w:cstheme="majorBidi"/>
          <w:i/>
          <w:iCs/>
          <w:lang w:val="id-ID"/>
        </w:rPr>
        <w:t>Pengant</w:t>
      </w:r>
      <w:r>
        <w:rPr>
          <w:rFonts w:asciiTheme="majorBidi" w:hAnsiTheme="majorBidi" w:cstheme="majorBidi"/>
          <w:i/>
          <w:iCs/>
          <w:lang w:val="id-ID"/>
        </w:rPr>
        <w:t>ar Ilmu</w:t>
      </w:r>
      <w:r>
        <w:rPr>
          <w:rFonts w:asciiTheme="majorBidi" w:hAnsiTheme="majorBidi" w:cstheme="majorBidi"/>
          <w:lang w:val="id-ID"/>
        </w:rPr>
        <w:t xml:space="preserve">, </w:t>
      </w:r>
      <w:r w:rsidRPr="00910C02">
        <w:rPr>
          <w:rFonts w:asciiTheme="majorBidi" w:hAnsiTheme="majorBidi" w:cstheme="majorBidi"/>
          <w:lang w:val="id-ID"/>
        </w:rPr>
        <w:t>164-165.</w:t>
      </w:r>
      <w:r w:rsidRPr="00910C02">
        <w:rPr>
          <w:rFonts w:asciiTheme="majorBidi" w:hAnsiTheme="majorBidi" w:cstheme="majorBidi"/>
        </w:rPr>
        <w:t xml:space="preserve"> </w:t>
      </w:r>
    </w:p>
  </w:footnote>
  <w:footnote w:id="15">
    <w:p w:rsidR="007F448D" w:rsidRPr="00FC4A58" w:rsidRDefault="007F448D" w:rsidP="007F448D">
      <w:pPr>
        <w:pStyle w:val="FootnoteText"/>
        <w:ind w:firstLine="720"/>
        <w:rPr>
          <w:lang w:val="id-ID"/>
        </w:rPr>
      </w:pPr>
      <w:r>
        <w:rPr>
          <w:rStyle w:val="FootnoteReference"/>
        </w:rPr>
        <w:footnoteRef/>
      </w:r>
      <w:r>
        <w:rPr>
          <w:lang w:val="id-ID"/>
        </w:rPr>
        <w:t xml:space="preserve">. </w:t>
      </w:r>
      <w:r w:rsidRPr="0061791E">
        <w:rPr>
          <w:rFonts w:asciiTheme="majorBidi" w:hAnsiTheme="majorBidi" w:cstheme="majorBidi"/>
          <w:lang w:val="id-ID"/>
        </w:rPr>
        <w:t>Darwyan Syah, Supardi dan Eneng Muslihah, Strategi Belajar Mengajar, (Jakarta: Diadit Media, 2009), 152-153</w:t>
      </w:r>
      <w:r>
        <w:rPr>
          <w:lang w:val="id-ID"/>
        </w:rPr>
        <w:t>.</w:t>
      </w:r>
      <w:r>
        <w:t xml:space="preserve"> </w:t>
      </w:r>
    </w:p>
  </w:footnote>
  <w:footnote w:id="16">
    <w:p w:rsidR="007F448D" w:rsidRPr="00774758" w:rsidRDefault="007F448D" w:rsidP="007F448D">
      <w:pPr>
        <w:pStyle w:val="FootnoteText"/>
        <w:ind w:firstLine="720"/>
        <w:rPr>
          <w:rFonts w:asciiTheme="majorBidi" w:hAnsiTheme="majorBidi" w:cstheme="majorBidi"/>
          <w:lang w:val="id-ID"/>
        </w:rPr>
      </w:pPr>
      <w:r w:rsidRPr="00774758">
        <w:rPr>
          <w:rStyle w:val="FootnoteReference"/>
          <w:rFonts w:asciiTheme="majorBidi" w:hAnsiTheme="majorBidi" w:cstheme="majorBidi"/>
        </w:rPr>
        <w:footnoteRef/>
      </w:r>
      <w:r w:rsidRPr="00774758">
        <w:rPr>
          <w:rFonts w:asciiTheme="majorBidi" w:hAnsiTheme="majorBidi" w:cstheme="majorBidi"/>
          <w:lang w:val="id-ID"/>
        </w:rPr>
        <w:t>. Jamal Ma’</w:t>
      </w:r>
      <w:r>
        <w:rPr>
          <w:rFonts w:asciiTheme="majorBidi" w:hAnsiTheme="majorBidi" w:cstheme="majorBidi"/>
          <w:lang w:val="id-ID"/>
        </w:rPr>
        <w:t>mur Asmani</w:t>
      </w:r>
      <w:r w:rsidRPr="00774758">
        <w:rPr>
          <w:rFonts w:asciiTheme="majorBidi" w:hAnsiTheme="majorBidi" w:cstheme="majorBidi"/>
          <w:lang w:val="id-ID"/>
        </w:rPr>
        <w:t xml:space="preserve">, </w:t>
      </w:r>
      <w:r w:rsidRPr="00FB7A4C">
        <w:rPr>
          <w:rFonts w:asciiTheme="majorBidi" w:hAnsiTheme="majorBidi" w:cstheme="majorBidi"/>
          <w:i/>
          <w:iCs/>
          <w:lang w:val="id-ID"/>
        </w:rPr>
        <w:t>Tips Guru Inspiratif, Kreatif, Inifatif</w:t>
      </w:r>
      <w:r w:rsidRPr="00774758">
        <w:rPr>
          <w:rFonts w:asciiTheme="majorBidi" w:hAnsiTheme="majorBidi" w:cstheme="majorBidi"/>
          <w:lang w:val="id-ID"/>
        </w:rPr>
        <w:t xml:space="preserve"> (Jogjakarta: DIVA  Press, 2009), 144-145.  </w:t>
      </w:r>
      <w:r w:rsidRPr="00774758">
        <w:rPr>
          <w:rFonts w:asciiTheme="majorBidi" w:hAnsiTheme="majorBidi" w:cstheme="majorBidi"/>
        </w:rPr>
        <w:t xml:space="preserve"> </w:t>
      </w:r>
    </w:p>
  </w:footnote>
  <w:footnote w:id="17">
    <w:p w:rsidR="007F448D" w:rsidRPr="00A238B2" w:rsidRDefault="007F448D" w:rsidP="007F448D">
      <w:pPr>
        <w:pStyle w:val="FootnoteText"/>
        <w:spacing w:line="360" w:lineRule="auto"/>
        <w:ind w:firstLine="720"/>
        <w:jc w:val="both"/>
        <w:rPr>
          <w:rFonts w:ascii="Times New Roman" w:hAnsi="Times New Roman" w:cs="Times New Roman"/>
          <w:lang w:val="id-ID"/>
        </w:rPr>
      </w:pPr>
      <w:r w:rsidRPr="00A238B2">
        <w:rPr>
          <w:rStyle w:val="FootnoteReference"/>
          <w:rFonts w:ascii="Times New Roman" w:hAnsi="Times New Roman" w:cs="Times New Roman"/>
        </w:rPr>
        <w:footnoteRef/>
      </w:r>
      <w:r w:rsidRPr="00A238B2">
        <w:rPr>
          <w:rFonts w:ascii="Times New Roman" w:hAnsi="Times New Roman" w:cs="Times New Roman"/>
        </w:rPr>
        <w:t xml:space="preserve"> </w:t>
      </w:r>
      <w:r w:rsidRPr="00A238B2">
        <w:rPr>
          <w:rFonts w:ascii="Times New Roman" w:hAnsi="Times New Roman" w:cs="Times New Roman"/>
          <w:lang w:val="id-ID"/>
        </w:rPr>
        <w:t xml:space="preserve">Muslihah, </w:t>
      </w:r>
      <w:r w:rsidRPr="00A238B2">
        <w:rPr>
          <w:rFonts w:ascii="Times New Roman" w:hAnsi="Times New Roman" w:cs="Times New Roman"/>
          <w:i/>
          <w:lang w:val="id-ID"/>
        </w:rPr>
        <w:t>Metode dan Strategi,</w:t>
      </w:r>
      <w:r w:rsidRPr="00A238B2">
        <w:rPr>
          <w:rFonts w:ascii="Times New Roman" w:hAnsi="Times New Roman" w:cs="Times New Roman"/>
          <w:lang w:val="id-ID"/>
        </w:rPr>
        <w:t xml:space="preserve"> 16-17</w:t>
      </w:r>
    </w:p>
  </w:footnote>
  <w:footnote w:id="18">
    <w:p w:rsidR="007F448D" w:rsidRPr="007267E9" w:rsidRDefault="007F448D" w:rsidP="007F448D">
      <w:pPr>
        <w:pStyle w:val="FootnoteText"/>
        <w:ind w:firstLine="720"/>
        <w:rPr>
          <w:lang w:val="id-ID"/>
        </w:rPr>
      </w:pPr>
      <w:r>
        <w:rPr>
          <w:rStyle w:val="FootnoteReference"/>
        </w:rPr>
        <w:footnoteRef/>
      </w:r>
      <w:r>
        <w:rPr>
          <w:lang w:val="id-ID"/>
        </w:rPr>
        <w:t xml:space="preserve"> </w:t>
      </w:r>
      <w:r w:rsidRPr="00FF6DF9">
        <w:rPr>
          <w:rFonts w:asciiTheme="majorBidi" w:hAnsiTheme="majorBidi" w:cstheme="majorBidi"/>
          <w:lang w:val="id-ID"/>
        </w:rPr>
        <w:t xml:space="preserve">Nana Sudjana, </w:t>
      </w:r>
      <w:r w:rsidRPr="00FF6DF9">
        <w:rPr>
          <w:rFonts w:asciiTheme="majorBidi" w:hAnsiTheme="majorBidi" w:cstheme="majorBidi"/>
          <w:i/>
          <w:iCs/>
          <w:lang w:val="id-ID"/>
        </w:rPr>
        <w:t>Dasar Dasar Prsoses,</w:t>
      </w:r>
      <w:r w:rsidRPr="00FF6DF9">
        <w:rPr>
          <w:rFonts w:asciiTheme="majorBidi" w:hAnsiTheme="majorBidi" w:cstheme="majorBidi"/>
          <w:lang w:val="id-ID"/>
        </w:rPr>
        <w:t xml:space="preserve"> 81-82</w:t>
      </w:r>
      <w:r>
        <w:t xml:space="preserve"> </w:t>
      </w:r>
    </w:p>
  </w:footnote>
  <w:footnote w:id="19">
    <w:p w:rsidR="007F448D" w:rsidRPr="00504F4F" w:rsidRDefault="007F448D" w:rsidP="007F448D">
      <w:pPr>
        <w:pStyle w:val="FootnoteText"/>
        <w:ind w:firstLine="720"/>
        <w:rPr>
          <w:lang w:val="id-ID"/>
        </w:rPr>
      </w:pPr>
      <w:r>
        <w:rPr>
          <w:rStyle w:val="FootnoteReference"/>
        </w:rPr>
        <w:footnoteRef/>
      </w:r>
      <w:r>
        <w:t xml:space="preserve"> </w:t>
      </w:r>
      <w:r w:rsidRPr="005B7ACB">
        <w:rPr>
          <w:rFonts w:asciiTheme="majorBidi" w:hAnsiTheme="majorBidi" w:cstheme="majorBidi"/>
          <w:lang w:val="id-ID"/>
        </w:rPr>
        <w:t xml:space="preserve">Saeful Bahri, </w:t>
      </w:r>
      <w:r w:rsidRPr="005B7ACB">
        <w:rPr>
          <w:rFonts w:asciiTheme="majorBidi" w:hAnsiTheme="majorBidi" w:cstheme="majorBidi"/>
          <w:i/>
          <w:iCs/>
          <w:lang w:val="id-ID"/>
        </w:rPr>
        <w:t>Strategi Belajar</w:t>
      </w:r>
      <w:r w:rsidRPr="005B7ACB">
        <w:rPr>
          <w:rFonts w:asciiTheme="majorBidi" w:hAnsiTheme="majorBidi" w:cstheme="majorBidi"/>
          <w:lang w:val="id-ID"/>
        </w:rPr>
        <w:t>, 86</w:t>
      </w:r>
    </w:p>
  </w:footnote>
  <w:footnote w:id="20">
    <w:p w:rsidR="007F448D" w:rsidRPr="008C1868" w:rsidRDefault="007F448D" w:rsidP="007F448D">
      <w:pPr>
        <w:pStyle w:val="FootnoteText"/>
        <w:spacing w:line="360" w:lineRule="auto"/>
        <w:ind w:firstLine="630"/>
        <w:jc w:val="both"/>
        <w:rPr>
          <w:rFonts w:ascii="Times New Roman" w:hAnsi="Times New Roman" w:cs="Times New Roman"/>
          <w:lang w:val="id-ID"/>
        </w:rPr>
      </w:pPr>
      <w:r w:rsidRPr="008C1868">
        <w:rPr>
          <w:rStyle w:val="FootnoteReference"/>
          <w:rFonts w:ascii="Times New Roman" w:hAnsi="Times New Roman" w:cs="Times New Roman"/>
        </w:rPr>
        <w:footnoteRef/>
      </w:r>
      <w:r w:rsidRPr="008C1868">
        <w:rPr>
          <w:rFonts w:ascii="Times New Roman" w:hAnsi="Times New Roman" w:cs="Times New Roman"/>
        </w:rPr>
        <w:t xml:space="preserve"> </w:t>
      </w:r>
      <w:r w:rsidRPr="008C1868">
        <w:rPr>
          <w:rFonts w:ascii="Times New Roman" w:hAnsi="Times New Roman" w:cs="Times New Roman"/>
          <w:lang w:val="id-ID"/>
        </w:rPr>
        <w:t xml:space="preserve">Purwanto, </w:t>
      </w:r>
      <w:r w:rsidRPr="00E04A73">
        <w:rPr>
          <w:rFonts w:ascii="Times New Roman" w:hAnsi="Times New Roman" w:cs="Times New Roman"/>
          <w:i/>
          <w:lang w:val="id-ID"/>
        </w:rPr>
        <w:t>Evaluasi Hasil Belajar</w:t>
      </w:r>
      <w:r w:rsidRPr="008C1868">
        <w:rPr>
          <w:rFonts w:ascii="Times New Roman" w:hAnsi="Times New Roman" w:cs="Times New Roman"/>
          <w:lang w:val="id-ID"/>
        </w:rPr>
        <w:t>, {Yogyakarta: Pustaka Belajar, 2016),</w:t>
      </w:r>
      <w:r>
        <w:rPr>
          <w:rFonts w:ascii="Times New Roman" w:hAnsi="Times New Roman" w:cs="Times New Roman"/>
          <w:lang w:val="id-ID"/>
        </w:rPr>
        <w:t xml:space="preserve"> </w:t>
      </w:r>
      <w:r w:rsidRPr="008C1868">
        <w:rPr>
          <w:rFonts w:ascii="Times New Roman" w:hAnsi="Times New Roman" w:cs="Times New Roman"/>
          <w:lang w:val="id-ID"/>
        </w:rPr>
        <w:t>44.</w:t>
      </w:r>
    </w:p>
  </w:footnote>
  <w:footnote w:id="21">
    <w:p w:rsidR="007F448D" w:rsidRPr="008C1868" w:rsidRDefault="007F448D" w:rsidP="007F448D">
      <w:pPr>
        <w:pStyle w:val="FootnoteText"/>
        <w:spacing w:line="360" w:lineRule="auto"/>
        <w:ind w:firstLine="630"/>
        <w:jc w:val="both"/>
        <w:rPr>
          <w:rFonts w:ascii="Times New Roman" w:hAnsi="Times New Roman" w:cs="Times New Roman"/>
          <w:lang w:val="id-ID"/>
        </w:rPr>
      </w:pPr>
      <w:r w:rsidRPr="008C1868">
        <w:rPr>
          <w:rStyle w:val="FootnoteReference"/>
          <w:rFonts w:ascii="Times New Roman" w:hAnsi="Times New Roman" w:cs="Times New Roman"/>
        </w:rPr>
        <w:footnoteRef/>
      </w:r>
      <w:r w:rsidRPr="008C1868">
        <w:rPr>
          <w:rFonts w:ascii="Times New Roman" w:hAnsi="Times New Roman" w:cs="Times New Roman"/>
        </w:rPr>
        <w:t xml:space="preserve"> </w:t>
      </w:r>
      <w:r w:rsidRPr="008C1868">
        <w:rPr>
          <w:rFonts w:ascii="Times New Roman" w:hAnsi="Times New Roman" w:cs="Times New Roman"/>
          <w:lang w:val="id-ID"/>
        </w:rPr>
        <w:t xml:space="preserve">Sudjana, </w:t>
      </w:r>
      <w:r w:rsidRPr="00E04A73">
        <w:rPr>
          <w:rFonts w:ascii="Times New Roman" w:hAnsi="Times New Roman" w:cs="Times New Roman"/>
          <w:i/>
          <w:lang w:val="id-ID"/>
        </w:rPr>
        <w:t>Dasar-Dasar Proses Belajar Mengajar</w:t>
      </w:r>
      <w:r w:rsidRPr="008C1868">
        <w:rPr>
          <w:rFonts w:ascii="Times New Roman" w:hAnsi="Times New Roman" w:cs="Times New Roman"/>
          <w:lang w:val="id-ID"/>
        </w:rPr>
        <w:t>, 28.</w:t>
      </w:r>
    </w:p>
  </w:footnote>
  <w:footnote w:id="22">
    <w:p w:rsidR="007F448D" w:rsidRPr="008C1868" w:rsidRDefault="007F448D" w:rsidP="007F448D">
      <w:pPr>
        <w:pStyle w:val="FootnoteText"/>
        <w:spacing w:line="360" w:lineRule="auto"/>
        <w:ind w:firstLine="630"/>
        <w:jc w:val="both"/>
        <w:rPr>
          <w:rFonts w:ascii="Times New Roman" w:hAnsi="Times New Roman" w:cs="Times New Roman"/>
          <w:lang w:val="id-ID"/>
        </w:rPr>
      </w:pPr>
      <w:r w:rsidRPr="008C1868">
        <w:rPr>
          <w:rStyle w:val="FootnoteReference"/>
          <w:rFonts w:ascii="Times New Roman" w:hAnsi="Times New Roman" w:cs="Times New Roman"/>
        </w:rPr>
        <w:footnoteRef/>
      </w:r>
      <w:r w:rsidRPr="008C1868">
        <w:rPr>
          <w:rFonts w:ascii="Times New Roman" w:hAnsi="Times New Roman" w:cs="Times New Roman"/>
        </w:rPr>
        <w:t xml:space="preserve"> </w:t>
      </w:r>
      <w:r w:rsidRPr="008C1868">
        <w:rPr>
          <w:rFonts w:ascii="Times New Roman" w:hAnsi="Times New Roman" w:cs="Times New Roman"/>
          <w:lang w:val="id-ID"/>
        </w:rPr>
        <w:t xml:space="preserve">Ahmad Susanto, </w:t>
      </w:r>
      <w:r w:rsidRPr="00E04A73">
        <w:rPr>
          <w:rFonts w:ascii="Times New Roman" w:hAnsi="Times New Roman" w:cs="Times New Roman"/>
          <w:i/>
          <w:lang w:val="id-ID"/>
        </w:rPr>
        <w:t>Teori Belajar dan Pembelajaran di Sekolah Dasar</w:t>
      </w:r>
      <w:r w:rsidRPr="008C1868">
        <w:rPr>
          <w:rFonts w:ascii="Times New Roman" w:hAnsi="Times New Roman" w:cs="Times New Roman"/>
          <w:lang w:val="id-ID"/>
        </w:rPr>
        <w:t>,(Jakarta: Prenadamedia Group, 2013),5.</w:t>
      </w:r>
    </w:p>
  </w:footnote>
  <w:footnote w:id="23">
    <w:p w:rsidR="007F448D" w:rsidRPr="00C06E16" w:rsidRDefault="007F448D" w:rsidP="007F448D">
      <w:pPr>
        <w:pStyle w:val="FootnoteText"/>
        <w:ind w:firstLine="630"/>
        <w:rPr>
          <w:lang w:val="id-ID"/>
        </w:rPr>
      </w:pPr>
      <w:r>
        <w:rPr>
          <w:rStyle w:val="FootnoteReference"/>
        </w:rPr>
        <w:footnoteRef/>
      </w:r>
      <w:r>
        <w:rPr>
          <w:lang w:val="id-ID"/>
        </w:rPr>
        <w:t xml:space="preserve"> </w:t>
      </w:r>
      <w:r>
        <w:rPr>
          <w:rFonts w:asciiTheme="majorBidi" w:hAnsiTheme="majorBidi" w:cstheme="majorBidi"/>
          <w:lang w:val="id-ID"/>
        </w:rPr>
        <w:t>Popi Sopiatin dan Sohari Sahrani</w:t>
      </w:r>
      <w:r w:rsidRPr="00046458">
        <w:rPr>
          <w:rFonts w:asciiTheme="majorBidi" w:hAnsiTheme="majorBidi" w:cstheme="majorBidi"/>
          <w:i/>
          <w:iCs/>
          <w:lang w:val="id-ID"/>
        </w:rPr>
        <w:t>, Psikologi Belajar Dalam Perspektif Islam,</w:t>
      </w:r>
      <w:r>
        <w:rPr>
          <w:rFonts w:asciiTheme="majorBidi" w:hAnsiTheme="majorBidi" w:cstheme="majorBidi"/>
          <w:lang w:val="id-ID"/>
        </w:rPr>
        <w:t xml:space="preserve"> (Bogor: Ghalia Indonesia, 2002), 63</w:t>
      </w:r>
      <w:r>
        <w:t xml:space="preserve"> </w:t>
      </w:r>
    </w:p>
  </w:footnote>
  <w:footnote w:id="24">
    <w:p w:rsidR="007F448D" w:rsidRPr="003B6DDA" w:rsidRDefault="007F448D" w:rsidP="007F448D">
      <w:pPr>
        <w:pStyle w:val="FootnoteText"/>
        <w:spacing w:line="360" w:lineRule="auto"/>
        <w:ind w:firstLine="630"/>
        <w:jc w:val="both"/>
        <w:rPr>
          <w:rFonts w:ascii="Times New Roman" w:hAnsi="Times New Roman" w:cs="Times New Roman"/>
          <w:lang w:val="id-ID"/>
        </w:rPr>
      </w:pPr>
      <w:r w:rsidRPr="008C1868">
        <w:rPr>
          <w:rStyle w:val="FootnoteReference"/>
          <w:rFonts w:ascii="Times New Roman" w:hAnsi="Times New Roman" w:cs="Times New Roman"/>
        </w:rPr>
        <w:footnoteRef/>
      </w:r>
      <w:r w:rsidRPr="008C1868">
        <w:rPr>
          <w:rFonts w:ascii="Times New Roman" w:hAnsi="Times New Roman" w:cs="Times New Roman"/>
        </w:rPr>
        <w:t xml:space="preserve"> </w:t>
      </w:r>
      <w:r w:rsidRPr="008C1868">
        <w:rPr>
          <w:rFonts w:ascii="Times New Roman" w:hAnsi="Times New Roman" w:cs="Times New Roman"/>
          <w:lang w:val="id-ID"/>
        </w:rPr>
        <w:t xml:space="preserve">Purwanto, </w:t>
      </w:r>
      <w:r w:rsidRPr="00E04A73">
        <w:rPr>
          <w:rFonts w:ascii="Times New Roman" w:hAnsi="Times New Roman" w:cs="Times New Roman"/>
          <w:i/>
          <w:lang w:val="id-ID"/>
        </w:rPr>
        <w:t>Evaluasi Hasil Belajar</w:t>
      </w:r>
      <w:r w:rsidRPr="008C1868">
        <w:rPr>
          <w:rFonts w:ascii="Times New Roman" w:hAnsi="Times New Roman" w:cs="Times New Roman"/>
          <w:lang w:val="id-ID"/>
        </w:rPr>
        <w:t>), 45.</w:t>
      </w:r>
    </w:p>
  </w:footnote>
  <w:footnote w:id="25">
    <w:p w:rsidR="007F448D" w:rsidRPr="00D1022B" w:rsidRDefault="007F448D" w:rsidP="007F448D">
      <w:pPr>
        <w:pStyle w:val="FootnoteText"/>
        <w:ind w:firstLine="630"/>
      </w:pPr>
      <w:r>
        <w:rPr>
          <w:rStyle w:val="FootnoteReference"/>
        </w:rPr>
        <w:footnoteRef/>
      </w:r>
      <w:r>
        <w:rPr>
          <w:lang w:val="id-ID"/>
        </w:rPr>
        <w:t xml:space="preserve"> </w:t>
      </w:r>
      <w:r w:rsidRPr="00352CF8">
        <w:rPr>
          <w:rFonts w:ascii="Times New Roman" w:hAnsi="Times New Roman" w:cs="Times New Roman"/>
          <w:lang w:val="id-ID"/>
        </w:rPr>
        <w:t xml:space="preserve">Popih Sopiatin, Sohari Sahrani, </w:t>
      </w:r>
      <w:r w:rsidRPr="00352CF8">
        <w:rPr>
          <w:rFonts w:ascii="Times New Roman" w:hAnsi="Times New Roman" w:cs="Times New Roman"/>
          <w:i/>
          <w:lang w:val="id-ID"/>
        </w:rPr>
        <w:t>Psikologi Belajar dalam Persfejtif Islam</w:t>
      </w:r>
      <w:r w:rsidRPr="00352CF8">
        <w:rPr>
          <w:rFonts w:ascii="Times New Roman" w:hAnsi="Times New Roman" w:cs="Times New Roman"/>
          <w:lang w:val="id-ID"/>
        </w:rPr>
        <w:t>,(Bogor: Ghalia Indonesia, 2011), 67-68.</w:t>
      </w:r>
      <w:r>
        <w:t xml:space="preserve"> </w:t>
      </w:r>
    </w:p>
  </w:footnote>
  <w:footnote w:id="26">
    <w:p w:rsidR="009D1730" w:rsidRPr="009D1730" w:rsidRDefault="009D1730" w:rsidP="009D1730">
      <w:pPr>
        <w:pStyle w:val="FootnoteText"/>
        <w:ind w:firstLine="630"/>
        <w:rPr>
          <w:lang w:val="id-ID"/>
        </w:rPr>
      </w:pPr>
      <w:r>
        <w:rPr>
          <w:rStyle w:val="FootnoteReference"/>
        </w:rPr>
        <w:footnoteRef/>
      </w:r>
      <w:r>
        <w:t xml:space="preserve"> </w:t>
      </w:r>
      <w:r w:rsidRPr="00DA4B44">
        <w:rPr>
          <w:rFonts w:asciiTheme="majorBidi" w:hAnsiTheme="majorBidi" w:cstheme="majorBidi"/>
          <w:lang w:val="id-ID"/>
        </w:rPr>
        <w:t xml:space="preserve">Rusmono, </w:t>
      </w:r>
      <w:r w:rsidRPr="00DA4B44">
        <w:rPr>
          <w:rFonts w:asciiTheme="majorBidi" w:hAnsiTheme="majorBidi" w:cstheme="majorBidi"/>
          <w:i/>
          <w:iCs/>
          <w:lang w:val="id-ID"/>
        </w:rPr>
        <w:t xml:space="preserve">Strategi Pembelajaran dengan Problem Based Learning itu perlu, </w:t>
      </w:r>
      <w:r w:rsidRPr="00DA4B44">
        <w:rPr>
          <w:rFonts w:asciiTheme="majorBidi" w:hAnsiTheme="majorBidi" w:cstheme="majorBidi"/>
          <w:lang w:val="id-ID"/>
        </w:rPr>
        <w:t>(Bogor: Ghalia Indonesia, 2012) 8</w:t>
      </w:r>
    </w:p>
  </w:footnote>
  <w:footnote w:id="27">
    <w:p w:rsidR="007F448D" w:rsidRPr="000A4A5D" w:rsidRDefault="007F448D" w:rsidP="007F448D">
      <w:pPr>
        <w:pStyle w:val="FootnoteText"/>
        <w:ind w:firstLine="630"/>
        <w:rPr>
          <w:rFonts w:asciiTheme="majorBidi" w:hAnsiTheme="majorBidi" w:cstheme="majorBidi"/>
        </w:rPr>
      </w:pPr>
      <w:r w:rsidRPr="000A4A5D">
        <w:rPr>
          <w:rStyle w:val="FootnoteReference"/>
          <w:rFonts w:asciiTheme="majorBidi" w:hAnsiTheme="majorBidi" w:cstheme="majorBidi"/>
        </w:rPr>
        <w:footnoteRef/>
      </w:r>
      <w:r w:rsidRPr="000A4A5D">
        <w:rPr>
          <w:rFonts w:asciiTheme="majorBidi" w:hAnsiTheme="majorBidi" w:cstheme="majorBidi"/>
          <w:lang w:val="id-ID"/>
        </w:rPr>
        <w:t xml:space="preserve"> Mohammad Surya, </w:t>
      </w:r>
      <w:r w:rsidRPr="000A4A5D">
        <w:rPr>
          <w:rFonts w:asciiTheme="majorBidi" w:hAnsiTheme="majorBidi" w:cstheme="majorBidi"/>
          <w:i/>
          <w:iCs/>
          <w:lang w:val="id-ID"/>
        </w:rPr>
        <w:t>Psikologi Guru Konsep dan Aplikasi</w:t>
      </w:r>
      <w:r w:rsidRPr="000A4A5D">
        <w:rPr>
          <w:rFonts w:asciiTheme="majorBidi" w:hAnsiTheme="majorBidi" w:cstheme="majorBidi"/>
          <w:lang w:val="id-ID"/>
        </w:rPr>
        <w:t xml:space="preserve"> (Bandung: Alfabeta, 2012), 123</w:t>
      </w:r>
      <w:r w:rsidRPr="000A4A5D">
        <w:rPr>
          <w:rFonts w:asciiTheme="majorBidi" w:hAnsiTheme="majorBidi" w:cstheme="majorBidi"/>
        </w:rPr>
        <w:t xml:space="preserve"> </w:t>
      </w:r>
    </w:p>
  </w:footnote>
  <w:footnote w:id="28">
    <w:p w:rsidR="007F448D" w:rsidRPr="00CC5888" w:rsidRDefault="007F448D" w:rsidP="007F448D">
      <w:pPr>
        <w:pStyle w:val="FootnoteText"/>
        <w:spacing w:line="360" w:lineRule="auto"/>
        <w:ind w:firstLine="630"/>
        <w:jc w:val="both"/>
        <w:rPr>
          <w:rFonts w:ascii="Times New Roman" w:hAnsi="Times New Roman" w:cs="Times New Roman"/>
          <w:lang w:val="id-ID"/>
        </w:rPr>
      </w:pPr>
      <w:r w:rsidRPr="00CC5888">
        <w:rPr>
          <w:rStyle w:val="FootnoteReference"/>
          <w:rFonts w:ascii="Times New Roman" w:hAnsi="Times New Roman" w:cs="Times New Roman"/>
        </w:rPr>
        <w:footnoteRef/>
      </w:r>
      <w:r w:rsidRPr="00CC5888">
        <w:rPr>
          <w:rFonts w:ascii="Times New Roman" w:hAnsi="Times New Roman" w:cs="Times New Roman"/>
        </w:rPr>
        <w:t xml:space="preserve"> </w:t>
      </w:r>
      <w:r>
        <w:rPr>
          <w:rFonts w:ascii="Times New Roman" w:hAnsi="Times New Roman" w:cs="Times New Roman"/>
          <w:lang w:val="id-ID"/>
        </w:rPr>
        <w:t xml:space="preserve"> Nana </w:t>
      </w:r>
      <w:r w:rsidRPr="00CC5888">
        <w:rPr>
          <w:rFonts w:ascii="Times New Roman" w:hAnsi="Times New Roman" w:cs="Times New Roman"/>
          <w:lang w:val="id-ID"/>
        </w:rPr>
        <w:t xml:space="preserve">Sudjana, </w:t>
      </w:r>
      <w:r w:rsidRPr="00CC5888">
        <w:rPr>
          <w:rFonts w:ascii="Times New Roman" w:hAnsi="Times New Roman" w:cs="Times New Roman"/>
          <w:i/>
          <w:lang w:val="id-ID"/>
        </w:rPr>
        <w:t>Dasar-Dasar Proses Belajar Mengajar</w:t>
      </w:r>
      <w:r w:rsidRPr="00CC5888">
        <w:rPr>
          <w:rFonts w:ascii="Times New Roman" w:hAnsi="Times New Roman" w:cs="Times New Roman"/>
          <w:lang w:val="id-ID"/>
        </w:rPr>
        <w:t>, 45.</w:t>
      </w:r>
    </w:p>
  </w:footnote>
  <w:footnote w:id="29">
    <w:p w:rsidR="007F448D" w:rsidRPr="00ED66F4" w:rsidRDefault="007F448D" w:rsidP="007F448D">
      <w:pPr>
        <w:pStyle w:val="FootnoteText"/>
        <w:ind w:firstLine="630"/>
        <w:rPr>
          <w:lang w:val="id-ID"/>
        </w:rPr>
      </w:pPr>
      <w:r>
        <w:rPr>
          <w:rStyle w:val="FootnoteReference"/>
        </w:rPr>
        <w:footnoteRef/>
      </w:r>
      <w:r>
        <w:rPr>
          <w:lang w:val="id-ID"/>
        </w:rPr>
        <w:t xml:space="preserve">. </w:t>
      </w:r>
      <w:r w:rsidRPr="00512B15">
        <w:rPr>
          <w:rFonts w:ascii="Times New Roman" w:hAnsi="Times New Roman" w:cs="Times New Roman"/>
          <w:lang w:val="id-ID"/>
        </w:rPr>
        <w:t xml:space="preserve">Suharsimi Arikunto, </w:t>
      </w:r>
      <w:r w:rsidRPr="00512B15">
        <w:rPr>
          <w:rFonts w:ascii="Times New Roman" w:hAnsi="Times New Roman" w:cs="Times New Roman"/>
          <w:i/>
          <w:lang w:val="id-ID"/>
        </w:rPr>
        <w:t>Manajemen Pengajaran</w:t>
      </w:r>
      <w:r w:rsidRPr="00512B15">
        <w:rPr>
          <w:rFonts w:ascii="Times New Roman" w:hAnsi="Times New Roman" w:cs="Times New Roman"/>
          <w:lang w:val="id-ID"/>
        </w:rPr>
        <w:t>,{Jakarta: Rinerka Cipta, 1993), 21.</w:t>
      </w:r>
    </w:p>
  </w:footnote>
  <w:footnote w:id="30">
    <w:p w:rsidR="007F448D" w:rsidRPr="00ED66F4" w:rsidRDefault="007F448D" w:rsidP="007F448D">
      <w:pPr>
        <w:pStyle w:val="FootnoteText"/>
        <w:ind w:firstLine="630"/>
        <w:rPr>
          <w:lang w:val="id-ID"/>
        </w:rPr>
      </w:pPr>
      <w:r>
        <w:rPr>
          <w:rStyle w:val="FootnoteReference"/>
        </w:rPr>
        <w:footnoteRef/>
      </w:r>
      <w:r>
        <w:rPr>
          <w:lang w:val="id-ID"/>
        </w:rPr>
        <w:t xml:space="preserve">. </w:t>
      </w:r>
      <w:r w:rsidRPr="00512B15">
        <w:rPr>
          <w:rFonts w:ascii="Times New Roman" w:hAnsi="Times New Roman" w:cs="Times New Roman"/>
          <w:lang w:val="id-ID"/>
        </w:rPr>
        <w:t xml:space="preserve">Susanto, </w:t>
      </w:r>
      <w:r w:rsidRPr="00512B15">
        <w:rPr>
          <w:rFonts w:ascii="Times New Roman" w:hAnsi="Times New Roman" w:cs="Times New Roman"/>
          <w:i/>
          <w:lang w:val="id-ID"/>
        </w:rPr>
        <w:t>Teori Belajar dan Pembelajaran di sekolah dasar</w:t>
      </w:r>
      <w:r w:rsidRPr="00512B15">
        <w:rPr>
          <w:rFonts w:ascii="Times New Roman" w:hAnsi="Times New Roman" w:cs="Times New Roman"/>
          <w:lang w:val="id-ID"/>
        </w:rPr>
        <w:t>, 12.</w:t>
      </w:r>
      <w:r>
        <w:t xml:space="preserve"> </w:t>
      </w:r>
    </w:p>
  </w:footnote>
  <w:footnote w:id="31">
    <w:p w:rsidR="007F448D" w:rsidRPr="002215D2" w:rsidRDefault="007F448D" w:rsidP="007F448D">
      <w:pPr>
        <w:pStyle w:val="FootnoteText"/>
        <w:ind w:firstLine="630"/>
        <w:rPr>
          <w:rFonts w:asciiTheme="majorBidi" w:hAnsiTheme="majorBidi" w:cstheme="majorBidi"/>
          <w:lang w:val="id-ID"/>
        </w:rPr>
      </w:pPr>
      <w:r w:rsidRPr="002215D2">
        <w:rPr>
          <w:rStyle w:val="FootnoteReference"/>
          <w:rFonts w:asciiTheme="majorBidi" w:hAnsiTheme="majorBidi" w:cstheme="majorBidi"/>
        </w:rPr>
        <w:footnoteRef/>
      </w:r>
      <w:r w:rsidRPr="002215D2">
        <w:rPr>
          <w:rFonts w:asciiTheme="majorBidi" w:hAnsiTheme="majorBidi" w:cstheme="majorBidi"/>
          <w:lang w:val="id-ID"/>
        </w:rPr>
        <w:t xml:space="preserve">Abdulah, </w:t>
      </w:r>
      <w:r w:rsidRPr="002215D2">
        <w:rPr>
          <w:rFonts w:asciiTheme="majorBidi" w:hAnsiTheme="majorBidi" w:cstheme="majorBidi"/>
          <w:i/>
          <w:iCs/>
          <w:lang w:val="id-ID"/>
        </w:rPr>
        <w:t>Penggunaan metode resitasi dalam pembelajaran Fiqih hubungannya dengan prestasi siswa studi di Kelas VII MTs Kulliyyatul Al-Naasyiin Al-Islaamiyyah (KULNI)</w:t>
      </w:r>
      <w:r>
        <w:rPr>
          <w:rFonts w:asciiTheme="majorBidi" w:hAnsiTheme="majorBidi" w:cstheme="majorBidi"/>
          <w:i/>
          <w:iCs/>
          <w:lang w:val="id-ID"/>
        </w:rPr>
        <w:t xml:space="preserve"> </w:t>
      </w:r>
      <w:r>
        <w:rPr>
          <w:rFonts w:asciiTheme="majorBidi" w:hAnsiTheme="majorBidi" w:cstheme="majorBidi"/>
          <w:lang w:val="id-ID"/>
        </w:rPr>
        <w:t>tahun 2011</w:t>
      </w:r>
    </w:p>
  </w:footnote>
  <w:footnote w:id="32">
    <w:p w:rsidR="007F448D" w:rsidRPr="002215D2" w:rsidRDefault="007F448D" w:rsidP="005E1C91">
      <w:pPr>
        <w:pStyle w:val="FootnoteText"/>
        <w:ind w:firstLine="630"/>
        <w:rPr>
          <w:rFonts w:asciiTheme="majorBidi" w:hAnsiTheme="majorBidi" w:cstheme="majorBidi"/>
          <w:lang w:val="id-ID"/>
        </w:rPr>
      </w:pPr>
      <w:r w:rsidRPr="002215D2">
        <w:rPr>
          <w:rStyle w:val="FootnoteReference"/>
          <w:rFonts w:asciiTheme="majorBidi" w:hAnsiTheme="majorBidi" w:cstheme="majorBidi"/>
        </w:rPr>
        <w:footnoteRef/>
      </w:r>
      <w:r w:rsidR="005E1C91" w:rsidRPr="00DF2642">
        <w:rPr>
          <w:rFonts w:asciiTheme="majorBidi" w:hAnsiTheme="majorBidi" w:cstheme="majorBidi"/>
          <w:lang w:val="id-ID"/>
        </w:rPr>
        <w:t xml:space="preserve">Ahmad Faoji, </w:t>
      </w:r>
      <w:r w:rsidR="005E1C91" w:rsidRPr="00DF2642">
        <w:rPr>
          <w:rFonts w:asciiTheme="majorBidi" w:hAnsiTheme="majorBidi" w:cstheme="majorBidi"/>
          <w:i/>
          <w:iCs/>
          <w:lang w:val="id-ID"/>
        </w:rPr>
        <w:t>pengaruh metode pembelajaran resitasi terhadap kemandirian siswa dalam belajar (studi di MTs El-Syarif Kresek)</w:t>
      </w:r>
      <w:r w:rsidR="00644F1F" w:rsidRPr="0091596D">
        <w:rPr>
          <w:rFonts w:asciiTheme="majorBidi" w:hAnsiTheme="majorBidi" w:cstheme="majorBidi"/>
          <w:lang w:val="id-ID"/>
        </w:rPr>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254052770"/>
      <w:docPartObj>
        <w:docPartGallery w:val="Page Numbers (Top of Page)"/>
        <w:docPartUnique/>
      </w:docPartObj>
    </w:sdtPr>
    <w:sdtEndPr>
      <w:rPr>
        <w:noProof/>
      </w:rPr>
    </w:sdtEndPr>
    <w:sdtContent>
      <w:p w:rsidR="00E07BEA" w:rsidRPr="00E07BEA" w:rsidRDefault="00E07BEA">
        <w:pPr>
          <w:pStyle w:val="Header"/>
          <w:jc w:val="right"/>
          <w:rPr>
            <w:rFonts w:asciiTheme="majorBidi" w:hAnsiTheme="majorBidi" w:cstheme="majorBidi"/>
          </w:rPr>
        </w:pPr>
        <w:r w:rsidRPr="00E07BEA">
          <w:rPr>
            <w:rFonts w:asciiTheme="majorBidi" w:hAnsiTheme="majorBidi" w:cstheme="majorBidi"/>
          </w:rPr>
          <w:fldChar w:fldCharType="begin"/>
        </w:r>
        <w:r w:rsidRPr="00E07BEA">
          <w:rPr>
            <w:rFonts w:asciiTheme="majorBidi" w:hAnsiTheme="majorBidi" w:cstheme="majorBidi"/>
          </w:rPr>
          <w:instrText xml:space="preserve"> PAGE   \* MERGEFORMAT </w:instrText>
        </w:r>
        <w:r w:rsidRPr="00E07BEA">
          <w:rPr>
            <w:rFonts w:asciiTheme="majorBidi" w:hAnsiTheme="majorBidi" w:cstheme="majorBidi"/>
          </w:rPr>
          <w:fldChar w:fldCharType="separate"/>
        </w:r>
        <w:r w:rsidR="0024735A">
          <w:rPr>
            <w:rFonts w:asciiTheme="majorBidi" w:hAnsiTheme="majorBidi" w:cstheme="majorBidi"/>
            <w:noProof/>
          </w:rPr>
          <w:t>30</w:t>
        </w:r>
        <w:r w:rsidRPr="00E07BEA">
          <w:rPr>
            <w:rFonts w:asciiTheme="majorBidi" w:hAnsiTheme="majorBidi" w:cstheme="majorBidi"/>
            <w:noProof/>
          </w:rPr>
          <w:fldChar w:fldCharType="end"/>
        </w:r>
      </w:p>
    </w:sdtContent>
  </w:sdt>
  <w:p w:rsidR="00E07BEA" w:rsidRPr="00E07BEA" w:rsidRDefault="00E07BEA">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41121800"/>
      <w:docPartObj>
        <w:docPartGallery w:val="Page Numbers (Top of Page)"/>
        <w:docPartUnique/>
      </w:docPartObj>
    </w:sdtPr>
    <w:sdtEndPr>
      <w:rPr>
        <w:noProof/>
      </w:rPr>
    </w:sdtEndPr>
    <w:sdtContent>
      <w:p w:rsidR="00E07BEA" w:rsidRPr="00E07BEA" w:rsidRDefault="00E07BEA">
        <w:pPr>
          <w:pStyle w:val="Header"/>
          <w:rPr>
            <w:rFonts w:asciiTheme="majorBidi" w:hAnsiTheme="majorBidi" w:cstheme="majorBidi"/>
          </w:rPr>
        </w:pPr>
        <w:r w:rsidRPr="00E07BEA">
          <w:rPr>
            <w:rFonts w:asciiTheme="majorBidi" w:hAnsiTheme="majorBidi" w:cstheme="majorBidi"/>
          </w:rPr>
          <w:fldChar w:fldCharType="begin"/>
        </w:r>
        <w:r w:rsidRPr="00E07BEA">
          <w:rPr>
            <w:rFonts w:asciiTheme="majorBidi" w:hAnsiTheme="majorBidi" w:cstheme="majorBidi"/>
          </w:rPr>
          <w:instrText xml:space="preserve"> PAGE   \* MERGEFORMAT </w:instrText>
        </w:r>
        <w:r w:rsidRPr="00E07BEA">
          <w:rPr>
            <w:rFonts w:asciiTheme="majorBidi" w:hAnsiTheme="majorBidi" w:cstheme="majorBidi"/>
          </w:rPr>
          <w:fldChar w:fldCharType="separate"/>
        </w:r>
        <w:r w:rsidR="0024735A">
          <w:rPr>
            <w:rFonts w:asciiTheme="majorBidi" w:hAnsiTheme="majorBidi" w:cstheme="majorBidi"/>
            <w:noProof/>
          </w:rPr>
          <w:t>29</w:t>
        </w:r>
        <w:r w:rsidRPr="00E07BEA">
          <w:rPr>
            <w:rFonts w:asciiTheme="majorBidi" w:hAnsiTheme="majorBidi" w:cstheme="majorBidi"/>
            <w:noProof/>
          </w:rPr>
          <w:fldChar w:fldCharType="end"/>
        </w:r>
      </w:p>
    </w:sdtContent>
  </w:sdt>
  <w:p w:rsidR="001C51FC" w:rsidRPr="00E07BEA" w:rsidRDefault="0024735A" w:rsidP="00E07BEA">
    <w:pPr>
      <w:pStyle w:val="Header"/>
      <w:tabs>
        <w:tab w:val="clear" w:pos="4513"/>
        <w:tab w:val="clear" w:pos="9026"/>
        <w:tab w:val="left" w:pos="5475"/>
      </w:tabs>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36" w:rsidRDefault="0024735A" w:rsidP="00B17436">
    <w:pPr>
      <w:pStyle w:val="Header"/>
      <w:jc w:val="right"/>
    </w:pPr>
  </w:p>
  <w:p w:rsidR="00B17436" w:rsidRDefault="00247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075"/>
    <w:multiLevelType w:val="hybridMultilevel"/>
    <w:tmpl w:val="34B687F2"/>
    <w:lvl w:ilvl="0" w:tplc="F6468E7C">
      <w:start w:val="1"/>
      <w:numFmt w:val="lowerLetter"/>
      <w:lvlText w:val="%1)"/>
      <w:lvlJc w:val="left"/>
      <w:pPr>
        <w:ind w:left="1260" w:hanging="360"/>
      </w:pPr>
      <w:rPr>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12F743BE"/>
    <w:multiLevelType w:val="hybridMultilevel"/>
    <w:tmpl w:val="53A8C1D4"/>
    <w:lvl w:ilvl="0" w:tplc="04210011">
      <w:start w:val="1"/>
      <w:numFmt w:val="decimal"/>
      <w:lvlText w:val="%1)"/>
      <w:lvlJc w:val="left"/>
      <w:pPr>
        <w:ind w:left="99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
    <w:nsid w:val="13E1411B"/>
    <w:multiLevelType w:val="hybridMultilevel"/>
    <w:tmpl w:val="917CE782"/>
    <w:lvl w:ilvl="0" w:tplc="FA9A6B0C">
      <w:start w:val="1"/>
      <w:numFmt w:val="decimal"/>
      <w:lvlText w:val="%1)"/>
      <w:lvlJc w:val="left"/>
      <w:pPr>
        <w:ind w:left="99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752140"/>
    <w:multiLevelType w:val="hybridMultilevel"/>
    <w:tmpl w:val="BB4E2128"/>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1C72699E"/>
    <w:multiLevelType w:val="hybridMultilevel"/>
    <w:tmpl w:val="315042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FF2E03"/>
    <w:multiLevelType w:val="hybridMultilevel"/>
    <w:tmpl w:val="4D005838"/>
    <w:lvl w:ilvl="0" w:tplc="B4D60E12">
      <w:start w:val="1"/>
      <w:numFmt w:val="lowerLetter"/>
      <w:lvlText w:val="%1."/>
      <w:lvlJc w:val="left"/>
      <w:pPr>
        <w:ind w:left="72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
    <w:nsid w:val="2E024ECE"/>
    <w:multiLevelType w:val="hybridMultilevel"/>
    <w:tmpl w:val="5AB2D2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6070FA"/>
    <w:multiLevelType w:val="hybridMultilevel"/>
    <w:tmpl w:val="11288636"/>
    <w:lvl w:ilvl="0" w:tplc="0409000F">
      <w:start w:val="1"/>
      <w:numFmt w:val="decimal"/>
      <w:lvlText w:val="%1."/>
      <w:lvlJc w:val="left"/>
      <w:pPr>
        <w:ind w:left="45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75863EB"/>
    <w:multiLevelType w:val="hybridMultilevel"/>
    <w:tmpl w:val="DED888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352CF6"/>
    <w:multiLevelType w:val="hybridMultilevel"/>
    <w:tmpl w:val="BC44F5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4F45BDA"/>
    <w:multiLevelType w:val="hybridMultilevel"/>
    <w:tmpl w:val="F3F0FAD0"/>
    <w:lvl w:ilvl="0" w:tplc="04090019">
      <w:start w:val="1"/>
      <w:numFmt w:val="lowerLetter"/>
      <w:lvlText w:val="%1."/>
      <w:lvlJc w:val="left"/>
      <w:pPr>
        <w:ind w:left="63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91C4FE3"/>
    <w:multiLevelType w:val="hybridMultilevel"/>
    <w:tmpl w:val="41640466"/>
    <w:lvl w:ilvl="0" w:tplc="3A1A4BBE">
      <w:start w:val="1"/>
      <w:numFmt w:val="lowerLetter"/>
      <w:lvlText w:val="%1)"/>
      <w:lvlJc w:val="left"/>
      <w:pPr>
        <w:ind w:left="126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0343F40"/>
    <w:multiLevelType w:val="hybridMultilevel"/>
    <w:tmpl w:val="0FC2D242"/>
    <w:lvl w:ilvl="0" w:tplc="9BCA3F98">
      <w:start w:val="1"/>
      <w:numFmt w:val="decimal"/>
      <w:lvlText w:val="%1)"/>
      <w:lvlJc w:val="left"/>
      <w:pPr>
        <w:ind w:left="99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7C102AA"/>
    <w:multiLevelType w:val="hybridMultilevel"/>
    <w:tmpl w:val="EADA55AE"/>
    <w:lvl w:ilvl="0" w:tplc="04210017">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4">
    <w:nsid w:val="7CAD547C"/>
    <w:multiLevelType w:val="hybridMultilevel"/>
    <w:tmpl w:val="44168AC2"/>
    <w:lvl w:ilvl="0" w:tplc="4564835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7"/>
  </w:num>
  <w:num w:numId="2">
    <w:abstractNumId w:val="10"/>
  </w:num>
  <w:num w:numId="3">
    <w:abstractNumId w:val="5"/>
  </w:num>
  <w:num w:numId="4">
    <w:abstractNumId w:val="1"/>
  </w:num>
  <w:num w:numId="5">
    <w:abstractNumId w:val="8"/>
  </w:num>
  <w:num w:numId="6">
    <w:abstractNumId w:val="4"/>
  </w:num>
  <w:num w:numId="7">
    <w:abstractNumId w:val="13"/>
  </w:num>
  <w:num w:numId="8">
    <w:abstractNumId w:val="2"/>
  </w:num>
  <w:num w:numId="9">
    <w:abstractNumId w:val="11"/>
  </w:num>
  <w:num w:numId="10">
    <w:abstractNumId w:val="0"/>
  </w:num>
  <w:num w:numId="11">
    <w:abstractNumId w:val="3"/>
  </w:num>
  <w:num w:numId="12">
    <w:abstractNumId w:val="9"/>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8D"/>
    <w:rsid w:val="00011837"/>
    <w:rsid w:val="000442E2"/>
    <w:rsid w:val="000452A5"/>
    <w:rsid w:val="000B3F3C"/>
    <w:rsid w:val="001143EF"/>
    <w:rsid w:val="001213A1"/>
    <w:rsid w:val="001A2604"/>
    <w:rsid w:val="001B7339"/>
    <w:rsid w:val="0020722C"/>
    <w:rsid w:val="00231BB4"/>
    <w:rsid w:val="0024735A"/>
    <w:rsid w:val="00256ED9"/>
    <w:rsid w:val="002C2559"/>
    <w:rsid w:val="002E04D7"/>
    <w:rsid w:val="002E5F96"/>
    <w:rsid w:val="002F02A4"/>
    <w:rsid w:val="003F229F"/>
    <w:rsid w:val="004128CB"/>
    <w:rsid w:val="004B750B"/>
    <w:rsid w:val="00567BCA"/>
    <w:rsid w:val="005A7D0E"/>
    <w:rsid w:val="005B0E84"/>
    <w:rsid w:val="005B7ACB"/>
    <w:rsid w:val="005C747C"/>
    <w:rsid w:val="005E1C91"/>
    <w:rsid w:val="005E37ED"/>
    <w:rsid w:val="005E4994"/>
    <w:rsid w:val="00644F1F"/>
    <w:rsid w:val="00666126"/>
    <w:rsid w:val="006A0B1D"/>
    <w:rsid w:val="00731B23"/>
    <w:rsid w:val="00787E3B"/>
    <w:rsid w:val="007E4434"/>
    <w:rsid w:val="007F448D"/>
    <w:rsid w:val="008D6008"/>
    <w:rsid w:val="0091596D"/>
    <w:rsid w:val="00930AE2"/>
    <w:rsid w:val="009A0782"/>
    <w:rsid w:val="009D1730"/>
    <w:rsid w:val="00A67FE3"/>
    <w:rsid w:val="00A77308"/>
    <w:rsid w:val="00AC5C85"/>
    <w:rsid w:val="00B3409B"/>
    <w:rsid w:val="00B7173C"/>
    <w:rsid w:val="00B7487F"/>
    <w:rsid w:val="00B92F39"/>
    <w:rsid w:val="00BA2EDF"/>
    <w:rsid w:val="00BF3795"/>
    <w:rsid w:val="00C83695"/>
    <w:rsid w:val="00CB05E5"/>
    <w:rsid w:val="00CF5AED"/>
    <w:rsid w:val="00D135ED"/>
    <w:rsid w:val="00D21C14"/>
    <w:rsid w:val="00D33D88"/>
    <w:rsid w:val="00D413D8"/>
    <w:rsid w:val="00DA4B44"/>
    <w:rsid w:val="00DB40A4"/>
    <w:rsid w:val="00DD0A09"/>
    <w:rsid w:val="00DF2642"/>
    <w:rsid w:val="00E07BEA"/>
    <w:rsid w:val="00E17B74"/>
    <w:rsid w:val="00E23E07"/>
    <w:rsid w:val="00EE03C5"/>
    <w:rsid w:val="00F20941"/>
    <w:rsid w:val="00F8687E"/>
    <w:rsid w:val="00FC1D63"/>
    <w:rsid w:val="00FD5FB9"/>
    <w:rsid w:val="00FE67A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F448D"/>
    <w:pPr>
      <w:ind w:left="720"/>
      <w:contextualSpacing/>
    </w:pPr>
  </w:style>
  <w:style w:type="paragraph" w:styleId="FootnoteText">
    <w:name w:val="footnote text"/>
    <w:basedOn w:val="Normal"/>
    <w:link w:val="FootnoteTextChar"/>
    <w:uiPriority w:val="99"/>
    <w:unhideWhenUsed/>
    <w:rsid w:val="007F448D"/>
    <w:pPr>
      <w:spacing w:after="0" w:line="240" w:lineRule="auto"/>
    </w:pPr>
    <w:rPr>
      <w:sz w:val="20"/>
      <w:szCs w:val="20"/>
    </w:rPr>
  </w:style>
  <w:style w:type="character" w:customStyle="1" w:styleId="FootnoteTextChar">
    <w:name w:val="Footnote Text Char"/>
    <w:basedOn w:val="DefaultParagraphFont"/>
    <w:link w:val="FootnoteText"/>
    <w:uiPriority w:val="99"/>
    <w:rsid w:val="007F448D"/>
    <w:rPr>
      <w:sz w:val="20"/>
      <w:szCs w:val="20"/>
      <w:lang w:val="en-US"/>
    </w:rPr>
  </w:style>
  <w:style w:type="character" w:styleId="FootnoteReference">
    <w:name w:val="footnote reference"/>
    <w:basedOn w:val="DefaultParagraphFont"/>
    <w:uiPriority w:val="99"/>
    <w:semiHidden/>
    <w:unhideWhenUsed/>
    <w:rsid w:val="007F448D"/>
    <w:rPr>
      <w:vertAlign w:val="superscript"/>
    </w:rPr>
  </w:style>
  <w:style w:type="table" w:styleId="TableGrid">
    <w:name w:val="Table Grid"/>
    <w:basedOn w:val="TableNormal"/>
    <w:uiPriority w:val="59"/>
    <w:rsid w:val="007F44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7F448D"/>
    <w:rPr>
      <w:lang w:val="en-US"/>
    </w:rPr>
  </w:style>
  <w:style w:type="paragraph" w:styleId="Footer">
    <w:name w:val="footer"/>
    <w:basedOn w:val="Normal"/>
    <w:link w:val="FooterChar"/>
    <w:uiPriority w:val="99"/>
    <w:unhideWhenUsed/>
    <w:rsid w:val="007F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48D"/>
    <w:rPr>
      <w:lang w:val="en-US"/>
    </w:rPr>
  </w:style>
  <w:style w:type="paragraph" w:styleId="Header">
    <w:name w:val="header"/>
    <w:basedOn w:val="Normal"/>
    <w:link w:val="HeaderChar"/>
    <w:uiPriority w:val="99"/>
    <w:unhideWhenUsed/>
    <w:rsid w:val="007F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48D"/>
    <w:rPr>
      <w:lang w:val="en-US"/>
    </w:rPr>
  </w:style>
  <w:style w:type="paragraph" w:styleId="BalloonText">
    <w:name w:val="Balloon Text"/>
    <w:basedOn w:val="Normal"/>
    <w:link w:val="BalloonTextChar"/>
    <w:uiPriority w:val="99"/>
    <w:semiHidden/>
    <w:unhideWhenUsed/>
    <w:rsid w:val="007F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8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F448D"/>
    <w:pPr>
      <w:ind w:left="720"/>
      <w:contextualSpacing/>
    </w:pPr>
  </w:style>
  <w:style w:type="paragraph" w:styleId="FootnoteText">
    <w:name w:val="footnote text"/>
    <w:basedOn w:val="Normal"/>
    <w:link w:val="FootnoteTextChar"/>
    <w:uiPriority w:val="99"/>
    <w:unhideWhenUsed/>
    <w:rsid w:val="007F448D"/>
    <w:pPr>
      <w:spacing w:after="0" w:line="240" w:lineRule="auto"/>
    </w:pPr>
    <w:rPr>
      <w:sz w:val="20"/>
      <w:szCs w:val="20"/>
    </w:rPr>
  </w:style>
  <w:style w:type="character" w:customStyle="1" w:styleId="FootnoteTextChar">
    <w:name w:val="Footnote Text Char"/>
    <w:basedOn w:val="DefaultParagraphFont"/>
    <w:link w:val="FootnoteText"/>
    <w:uiPriority w:val="99"/>
    <w:rsid w:val="007F448D"/>
    <w:rPr>
      <w:sz w:val="20"/>
      <w:szCs w:val="20"/>
      <w:lang w:val="en-US"/>
    </w:rPr>
  </w:style>
  <w:style w:type="character" w:styleId="FootnoteReference">
    <w:name w:val="footnote reference"/>
    <w:basedOn w:val="DefaultParagraphFont"/>
    <w:uiPriority w:val="99"/>
    <w:semiHidden/>
    <w:unhideWhenUsed/>
    <w:rsid w:val="007F448D"/>
    <w:rPr>
      <w:vertAlign w:val="superscript"/>
    </w:rPr>
  </w:style>
  <w:style w:type="table" w:styleId="TableGrid">
    <w:name w:val="Table Grid"/>
    <w:basedOn w:val="TableNormal"/>
    <w:uiPriority w:val="59"/>
    <w:rsid w:val="007F44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7F448D"/>
    <w:rPr>
      <w:lang w:val="en-US"/>
    </w:rPr>
  </w:style>
  <w:style w:type="paragraph" w:styleId="Footer">
    <w:name w:val="footer"/>
    <w:basedOn w:val="Normal"/>
    <w:link w:val="FooterChar"/>
    <w:uiPriority w:val="99"/>
    <w:unhideWhenUsed/>
    <w:rsid w:val="007F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48D"/>
    <w:rPr>
      <w:lang w:val="en-US"/>
    </w:rPr>
  </w:style>
  <w:style w:type="paragraph" w:styleId="Header">
    <w:name w:val="header"/>
    <w:basedOn w:val="Normal"/>
    <w:link w:val="HeaderChar"/>
    <w:uiPriority w:val="99"/>
    <w:unhideWhenUsed/>
    <w:rsid w:val="007F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48D"/>
    <w:rPr>
      <w:lang w:val="en-US"/>
    </w:rPr>
  </w:style>
  <w:style w:type="paragraph" w:styleId="BalloonText">
    <w:name w:val="Balloon Text"/>
    <w:basedOn w:val="Normal"/>
    <w:link w:val="BalloonTextChar"/>
    <w:uiPriority w:val="99"/>
    <w:semiHidden/>
    <w:unhideWhenUsed/>
    <w:rsid w:val="007F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8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575A-7D8F-4571-AAE2-938CD4C1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62</cp:revision>
  <cp:lastPrinted>2018-11-13T16:23:00Z</cp:lastPrinted>
  <dcterms:created xsi:type="dcterms:W3CDTF">2018-11-12T03:07:00Z</dcterms:created>
  <dcterms:modified xsi:type="dcterms:W3CDTF">2018-11-13T16:23:00Z</dcterms:modified>
</cp:coreProperties>
</file>