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F5" w:rsidRPr="007028AB" w:rsidRDefault="004F59F5" w:rsidP="009224CA">
      <w:pPr>
        <w:spacing w:after="0" w:line="360" w:lineRule="auto"/>
        <w:jc w:val="center"/>
        <w:rPr>
          <w:rFonts w:asciiTheme="majorBidi" w:hAnsiTheme="majorBidi" w:cstheme="majorBidi"/>
          <w:b/>
          <w:bCs/>
          <w:sz w:val="24"/>
          <w:szCs w:val="24"/>
        </w:rPr>
      </w:pPr>
      <w:r w:rsidRPr="007028AB">
        <w:rPr>
          <w:rFonts w:asciiTheme="majorBidi" w:hAnsiTheme="majorBidi" w:cstheme="majorBidi"/>
          <w:b/>
          <w:bCs/>
          <w:sz w:val="24"/>
          <w:szCs w:val="24"/>
        </w:rPr>
        <w:t>BAB II</w:t>
      </w:r>
    </w:p>
    <w:p w:rsidR="004F59F5" w:rsidRPr="007028AB" w:rsidRDefault="004F59F5" w:rsidP="009224CA">
      <w:pPr>
        <w:spacing w:after="0" w:line="360" w:lineRule="auto"/>
        <w:jc w:val="center"/>
        <w:rPr>
          <w:rFonts w:asciiTheme="majorBidi" w:hAnsiTheme="majorBidi" w:cstheme="majorBidi"/>
          <w:b/>
          <w:bCs/>
          <w:sz w:val="24"/>
          <w:szCs w:val="24"/>
        </w:rPr>
      </w:pPr>
      <w:r w:rsidRPr="007028AB">
        <w:rPr>
          <w:rFonts w:asciiTheme="majorBidi" w:hAnsiTheme="majorBidi" w:cstheme="majorBidi"/>
          <w:b/>
          <w:bCs/>
          <w:sz w:val="24"/>
          <w:szCs w:val="24"/>
        </w:rPr>
        <w:t>TINJAUAN PUSTAKA</w:t>
      </w:r>
    </w:p>
    <w:p w:rsidR="004F59F5" w:rsidRPr="006E7A29" w:rsidRDefault="004F59F5" w:rsidP="009224CA">
      <w:pPr>
        <w:spacing w:after="0" w:line="360" w:lineRule="auto"/>
        <w:ind w:firstLine="720"/>
        <w:jc w:val="both"/>
        <w:rPr>
          <w:rFonts w:asciiTheme="majorBidi" w:hAnsiTheme="majorBidi" w:cstheme="majorBidi"/>
          <w:sz w:val="24"/>
          <w:szCs w:val="24"/>
        </w:rPr>
      </w:pPr>
    </w:p>
    <w:p w:rsidR="004F59F5" w:rsidRDefault="004F59F5" w:rsidP="009224CA">
      <w:pPr>
        <w:pStyle w:val="ListParagraph"/>
        <w:numPr>
          <w:ilvl w:val="1"/>
          <w:numId w:val="1"/>
        </w:numPr>
        <w:spacing w:line="360" w:lineRule="auto"/>
        <w:ind w:left="284" w:hanging="284"/>
        <w:rPr>
          <w:rFonts w:asciiTheme="majorBidi" w:hAnsiTheme="majorBidi" w:cstheme="majorBidi"/>
          <w:b/>
          <w:bCs/>
          <w:sz w:val="24"/>
          <w:szCs w:val="24"/>
        </w:rPr>
      </w:pPr>
      <w:r>
        <w:rPr>
          <w:rFonts w:asciiTheme="majorBidi" w:hAnsiTheme="majorBidi" w:cstheme="majorBidi"/>
          <w:b/>
          <w:bCs/>
          <w:sz w:val="24"/>
          <w:szCs w:val="24"/>
        </w:rPr>
        <w:t>Meningkatkan Hasil Belajar PAI</w:t>
      </w:r>
    </w:p>
    <w:p w:rsidR="004F59F5" w:rsidRPr="004F59F5" w:rsidRDefault="004F59F5" w:rsidP="009224CA">
      <w:pPr>
        <w:numPr>
          <w:ilvl w:val="0"/>
          <w:numId w:val="9"/>
        </w:numPr>
        <w:spacing w:after="0" w:line="360" w:lineRule="auto"/>
        <w:jc w:val="both"/>
        <w:rPr>
          <w:rFonts w:asciiTheme="majorBidi" w:hAnsiTheme="majorBidi" w:cstheme="majorBidi"/>
          <w:b/>
          <w:bCs/>
          <w:sz w:val="24"/>
          <w:szCs w:val="24"/>
        </w:rPr>
      </w:pPr>
      <w:r w:rsidRPr="004F59F5">
        <w:rPr>
          <w:rFonts w:asciiTheme="majorBidi" w:hAnsiTheme="majorBidi" w:cstheme="majorBidi"/>
          <w:b/>
          <w:bCs/>
          <w:sz w:val="24"/>
          <w:szCs w:val="24"/>
        </w:rPr>
        <w:t>Pengertian Hasil Belajar PAI</w:t>
      </w:r>
    </w:p>
    <w:p w:rsidR="004F59F5" w:rsidRDefault="004F59F5" w:rsidP="009224CA">
      <w:pPr>
        <w:spacing w:after="0" w:line="360" w:lineRule="auto"/>
        <w:ind w:firstLine="720"/>
        <w:jc w:val="both"/>
        <w:rPr>
          <w:rFonts w:asciiTheme="majorBidi" w:hAnsiTheme="majorBidi" w:cstheme="majorBidi"/>
          <w:sz w:val="24"/>
          <w:szCs w:val="24"/>
        </w:rPr>
      </w:pPr>
      <w:r w:rsidRPr="004F59F5">
        <w:rPr>
          <w:rFonts w:asciiTheme="majorBidi" w:hAnsiTheme="majorBidi" w:cstheme="majorBidi"/>
          <w:sz w:val="24"/>
          <w:szCs w:val="24"/>
        </w:rPr>
        <w:t xml:space="preserve">Hasil belajar dalam Pendidikan Agama </w:t>
      </w:r>
      <w:r w:rsidR="00E46ECE">
        <w:rPr>
          <w:rFonts w:asciiTheme="majorBidi" w:hAnsiTheme="majorBidi" w:cstheme="majorBidi"/>
          <w:sz w:val="24"/>
          <w:szCs w:val="24"/>
        </w:rPr>
        <w:t>Islam</w:t>
      </w:r>
      <w:r w:rsidRPr="004F59F5">
        <w:rPr>
          <w:rFonts w:asciiTheme="majorBidi" w:hAnsiTheme="majorBidi" w:cstheme="majorBidi"/>
          <w:sz w:val="24"/>
          <w:szCs w:val="24"/>
        </w:rPr>
        <w:t xml:space="preserve"> merupakan kemampuan yang dimiliki sisawa setelah ia menerima pengalaman dalam belajarnya khusunya dalam bidang agama, yang mengajarkan kepada manusia untuk dapat melaksanakan sariat yang dinjurkan dalam </w:t>
      </w:r>
      <w:r w:rsidR="00E46ECE">
        <w:rPr>
          <w:rFonts w:asciiTheme="majorBidi" w:hAnsiTheme="majorBidi" w:cstheme="majorBidi"/>
          <w:sz w:val="24"/>
          <w:szCs w:val="24"/>
        </w:rPr>
        <w:t>Islam</w:t>
      </w:r>
      <w:r w:rsidRPr="004F59F5">
        <w:rPr>
          <w:rFonts w:asciiTheme="majorBidi" w:hAnsiTheme="majorBidi" w:cstheme="majorBidi"/>
          <w:sz w:val="24"/>
          <w:szCs w:val="24"/>
        </w:rPr>
        <w:t>. Hasil belajar mempunyai peranan pentinga dalam proses pembelajarannya. Proses penilaian terhadap hasil belajar dapat memberikan hasil impormasi kepada guru tentang kemajuan siswa dalam mencapai tujuan-tujuan belajarnya melalui kegiatan belajar dan dari impormasi tersebut guru dapat menyusun data dan membina kegiatan-kegiatan siswa lebih lanjut, baik keseluruhan kelas atau pun individu.</w:t>
      </w:r>
      <w:r w:rsidRPr="004F59F5">
        <w:rPr>
          <w:rStyle w:val="FootnoteReference"/>
          <w:rFonts w:asciiTheme="majorBidi" w:hAnsiTheme="majorBidi" w:cstheme="majorBidi"/>
          <w:sz w:val="24"/>
          <w:szCs w:val="24"/>
        </w:rPr>
        <w:footnoteReference w:id="2"/>
      </w:r>
    </w:p>
    <w:p w:rsidR="004F59F5" w:rsidRDefault="004F59F5" w:rsidP="009224CA">
      <w:pPr>
        <w:spacing w:after="0" w:line="360" w:lineRule="auto"/>
        <w:ind w:firstLine="720"/>
        <w:jc w:val="both"/>
        <w:rPr>
          <w:rFonts w:asciiTheme="majorBidi" w:hAnsiTheme="majorBidi" w:cstheme="majorBidi"/>
          <w:sz w:val="24"/>
          <w:szCs w:val="24"/>
        </w:rPr>
      </w:pPr>
      <w:r w:rsidRPr="004F59F5">
        <w:rPr>
          <w:rFonts w:asciiTheme="majorBidi" w:hAnsiTheme="majorBidi" w:cstheme="majorBidi"/>
          <w:sz w:val="24"/>
          <w:szCs w:val="24"/>
        </w:rPr>
        <w:t>Menurut Su</w:t>
      </w:r>
      <w:r>
        <w:rPr>
          <w:rFonts w:asciiTheme="majorBidi" w:hAnsiTheme="majorBidi" w:cstheme="majorBidi"/>
          <w:sz w:val="24"/>
          <w:szCs w:val="24"/>
        </w:rPr>
        <w:t>d</w:t>
      </w:r>
      <w:r w:rsidRPr="004F59F5">
        <w:rPr>
          <w:rFonts w:asciiTheme="majorBidi" w:hAnsiTheme="majorBidi" w:cstheme="majorBidi"/>
          <w:sz w:val="24"/>
          <w:szCs w:val="24"/>
        </w:rPr>
        <w:t>jana hasil belajar adalah proses pemberian nilai terhadap hasil-hasil belajar yang dicapai siswa dengan keriteria tertentu, hal ini mengisaratkan bahwa objek yang dicapainya adalah hasil belajar siswa.</w:t>
      </w:r>
      <w:r w:rsidRPr="004F59F5">
        <w:rPr>
          <w:rStyle w:val="FootnoteReference"/>
          <w:rFonts w:asciiTheme="majorBidi" w:hAnsiTheme="majorBidi" w:cstheme="majorBidi"/>
          <w:sz w:val="24"/>
          <w:szCs w:val="24"/>
        </w:rPr>
        <w:footnoteReference w:id="3"/>
      </w:r>
    </w:p>
    <w:p w:rsidR="004F59F5" w:rsidRDefault="004F59F5" w:rsidP="009224CA">
      <w:pPr>
        <w:spacing w:after="0" w:line="360" w:lineRule="auto"/>
        <w:ind w:firstLine="720"/>
        <w:jc w:val="both"/>
        <w:rPr>
          <w:rFonts w:asciiTheme="majorBidi" w:hAnsiTheme="majorBidi" w:cstheme="majorBidi"/>
          <w:sz w:val="24"/>
          <w:szCs w:val="24"/>
        </w:rPr>
      </w:pPr>
      <w:r w:rsidRPr="004F59F5">
        <w:rPr>
          <w:rFonts w:asciiTheme="majorBidi" w:hAnsiTheme="majorBidi" w:cstheme="majorBidi"/>
          <w:sz w:val="24"/>
          <w:szCs w:val="24"/>
        </w:rPr>
        <w:t xml:space="preserve">Sedangkan mengenai keberhasilan dalam pendidikan agama </w:t>
      </w:r>
      <w:r w:rsidR="00E46ECE">
        <w:rPr>
          <w:rFonts w:asciiTheme="majorBidi" w:hAnsiTheme="majorBidi" w:cstheme="majorBidi"/>
          <w:sz w:val="24"/>
          <w:szCs w:val="24"/>
        </w:rPr>
        <w:t>Islam</w:t>
      </w:r>
      <w:r w:rsidR="009129D2" w:rsidRPr="004F59F5">
        <w:rPr>
          <w:rFonts w:asciiTheme="majorBidi" w:hAnsiTheme="majorBidi" w:cstheme="majorBidi"/>
          <w:sz w:val="24"/>
          <w:szCs w:val="24"/>
        </w:rPr>
        <w:t xml:space="preserve"> </w:t>
      </w:r>
      <w:r w:rsidRPr="004F59F5">
        <w:rPr>
          <w:rFonts w:asciiTheme="majorBidi" w:hAnsiTheme="majorBidi" w:cstheme="majorBidi"/>
          <w:sz w:val="24"/>
          <w:szCs w:val="24"/>
        </w:rPr>
        <w:t xml:space="preserve">dapat dilihat dari kepribadian siswa dalam kehidupan sehari, apakah siswa mampu mengamalakan pelajaran agama yang didapatkannya didalam sebuah lembaga pendidikan dengan mengikuti sariat </w:t>
      </w:r>
      <w:r w:rsidR="00E46ECE">
        <w:rPr>
          <w:rFonts w:asciiTheme="majorBidi" w:hAnsiTheme="majorBidi" w:cstheme="majorBidi"/>
          <w:sz w:val="24"/>
          <w:szCs w:val="24"/>
        </w:rPr>
        <w:t>Islam</w:t>
      </w:r>
      <w:r w:rsidRPr="004F59F5">
        <w:rPr>
          <w:rFonts w:asciiTheme="majorBidi" w:hAnsiTheme="majorBidi" w:cstheme="majorBidi"/>
          <w:sz w:val="24"/>
          <w:szCs w:val="24"/>
        </w:rPr>
        <w:t>.</w:t>
      </w:r>
    </w:p>
    <w:p w:rsidR="004F59F5" w:rsidRPr="004F59F5" w:rsidRDefault="004F59F5" w:rsidP="009224CA">
      <w:pPr>
        <w:spacing w:after="0" w:line="360" w:lineRule="auto"/>
        <w:ind w:firstLine="720"/>
        <w:jc w:val="both"/>
        <w:rPr>
          <w:rFonts w:asciiTheme="majorBidi" w:hAnsiTheme="majorBidi" w:cstheme="majorBidi"/>
          <w:sz w:val="24"/>
          <w:szCs w:val="24"/>
        </w:rPr>
      </w:pPr>
      <w:r w:rsidRPr="004F59F5">
        <w:rPr>
          <w:rFonts w:asciiTheme="majorBidi" w:hAnsiTheme="majorBidi" w:cstheme="majorBidi"/>
          <w:sz w:val="24"/>
          <w:szCs w:val="24"/>
        </w:rPr>
        <w:lastRenderedPageBreak/>
        <w:t>Baik dan buruknya prilaku siswa itu mencerminkan keberhasialan pendidikan yang telah diikutinya dalam sekolah, maka seorang siswa rajin melaksanakan ibadah dengan diikuti tatacara yang benar, menghargai sesama umat mausia, saling menjalin tali silaturahmi, menolong sesama.</w:t>
      </w:r>
    </w:p>
    <w:p w:rsidR="004F59F5" w:rsidRPr="004F59F5" w:rsidRDefault="004F59F5" w:rsidP="009224CA">
      <w:pPr>
        <w:numPr>
          <w:ilvl w:val="0"/>
          <w:numId w:val="9"/>
        </w:numPr>
        <w:spacing w:after="0" w:line="360" w:lineRule="auto"/>
        <w:jc w:val="both"/>
        <w:rPr>
          <w:rFonts w:asciiTheme="majorBidi" w:hAnsiTheme="majorBidi" w:cstheme="majorBidi"/>
          <w:b/>
          <w:bCs/>
          <w:sz w:val="24"/>
          <w:szCs w:val="24"/>
        </w:rPr>
      </w:pPr>
      <w:r w:rsidRPr="004F59F5">
        <w:rPr>
          <w:rFonts w:asciiTheme="majorBidi" w:hAnsiTheme="majorBidi" w:cstheme="majorBidi"/>
          <w:b/>
          <w:bCs/>
          <w:sz w:val="24"/>
          <w:szCs w:val="24"/>
        </w:rPr>
        <w:t xml:space="preserve">Faktor-Faktor Yang Mempengaruhi </w:t>
      </w:r>
      <w:r w:rsidR="00884CB7" w:rsidRPr="004F59F5">
        <w:rPr>
          <w:rFonts w:asciiTheme="majorBidi" w:hAnsiTheme="majorBidi" w:cstheme="majorBidi"/>
          <w:b/>
          <w:bCs/>
          <w:sz w:val="24"/>
          <w:szCs w:val="24"/>
        </w:rPr>
        <w:t xml:space="preserve">Hasil </w:t>
      </w:r>
      <w:r w:rsidRPr="004F59F5">
        <w:rPr>
          <w:rFonts w:asciiTheme="majorBidi" w:hAnsiTheme="majorBidi" w:cstheme="majorBidi"/>
          <w:b/>
          <w:bCs/>
          <w:sz w:val="24"/>
          <w:szCs w:val="24"/>
        </w:rPr>
        <w:t xml:space="preserve">Belajar </w:t>
      </w:r>
    </w:p>
    <w:p w:rsidR="004F59F5" w:rsidRPr="004F59F5" w:rsidRDefault="004F59F5" w:rsidP="009224CA">
      <w:pPr>
        <w:spacing w:after="0" w:line="360" w:lineRule="auto"/>
        <w:ind w:firstLine="720"/>
        <w:jc w:val="both"/>
        <w:rPr>
          <w:rFonts w:asciiTheme="majorBidi" w:hAnsiTheme="majorBidi" w:cstheme="majorBidi"/>
          <w:sz w:val="24"/>
          <w:szCs w:val="24"/>
        </w:rPr>
      </w:pPr>
      <w:r w:rsidRPr="004F59F5">
        <w:rPr>
          <w:rFonts w:asciiTheme="majorBidi" w:hAnsiTheme="majorBidi" w:cstheme="majorBidi"/>
          <w:sz w:val="24"/>
          <w:szCs w:val="24"/>
        </w:rPr>
        <w:t>Setiap siswa memiliki kecendrungan yang berbeda-beda dalam melakukan pembelajaran, hal tersebut dikernakan ada faktor-faktor yang mempengaruhi dalam diri siswa.</w:t>
      </w:r>
      <w:r>
        <w:rPr>
          <w:rFonts w:asciiTheme="majorBidi" w:hAnsiTheme="majorBidi" w:cstheme="majorBidi"/>
          <w:sz w:val="24"/>
          <w:szCs w:val="24"/>
        </w:rPr>
        <w:t xml:space="preserve"> </w:t>
      </w:r>
      <w:r w:rsidRPr="004F59F5">
        <w:rPr>
          <w:rFonts w:asciiTheme="majorBidi" w:hAnsiTheme="majorBidi" w:cstheme="majorBidi"/>
          <w:sz w:val="24"/>
          <w:szCs w:val="24"/>
        </w:rPr>
        <w:t>Menurut soemanto, faktor yang mempengaruhi belajar dapat digolongkan menjadi tiga macam yaitu:</w:t>
      </w:r>
    </w:p>
    <w:p w:rsidR="004F59F5" w:rsidRPr="004F59F5" w:rsidRDefault="004F59F5" w:rsidP="009224CA">
      <w:pPr>
        <w:numPr>
          <w:ilvl w:val="0"/>
          <w:numId w:val="11"/>
        </w:numPr>
        <w:tabs>
          <w:tab w:val="clear" w:pos="1080"/>
          <w:tab w:val="num" w:pos="720"/>
        </w:tabs>
        <w:spacing w:after="0" w:line="360" w:lineRule="auto"/>
        <w:ind w:hanging="720"/>
        <w:jc w:val="both"/>
        <w:rPr>
          <w:rFonts w:asciiTheme="majorBidi" w:hAnsiTheme="majorBidi" w:cstheme="majorBidi"/>
          <w:sz w:val="24"/>
          <w:szCs w:val="24"/>
        </w:rPr>
      </w:pPr>
      <w:r w:rsidRPr="004F59F5">
        <w:rPr>
          <w:rFonts w:asciiTheme="majorBidi" w:hAnsiTheme="majorBidi" w:cstheme="majorBidi"/>
          <w:sz w:val="24"/>
          <w:szCs w:val="24"/>
        </w:rPr>
        <w:t>Faktor Stimuli Belajar</w:t>
      </w:r>
    </w:p>
    <w:p w:rsidR="004F59F5" w:rsidRPr="004F59F5" w:rsidRDefault="004F59F5" w:rsidP="009224CA">
      <w:pPr>
        <w:spacing w:after="0" w:line="360" w:lineRule="auto"/>
        <w:ind w:left="720" w:firstLine="360"/>
        <w:jc w:val="both"/>
        <w:rPr>
          <w:rFonts w:asciiTheme="majorBidi" w:hAnsiTheme="majorBidi" w:cstheme="majorBidi"/>
          <w:sz w:val="24"/>
          <w:szCs w:val="24"/>
        </w:rPr>
      </w:pPr>
      <w:r w:rsidRPr="004F59F5">
        <w:rPr>
          <w:rFonts w:asciiTheme="majorBidi" w:hAnsiTheme="majorBidi" w:cstheme="majorBidi"/>
          <w:sz w:val="24"/>
          <w:szCs w:val="24"/>
        </w:rPr>
        <w:t>Yang dimaksud dengan stimuli belajar disini yaitu segala hal yang diluar individu yang merangsang individu itu untuk mengadakan reaksian perubahan belajar. Stimuli dalam hal ini mencangkup mental, penugasan, serta suasana lingkunga eksternal yang harus dierima atau dipelajari oleh sipelajar.</w:t>
      </w:r>
    </w:p>
    <w:p w:rsidR="004F59F5" w:rsidRPr="004F59F5" w:rsidRDefault="004F59F5" w:rsidP="009224CA">
      <w:pPr>
        <w:numPr>
          <w:ilvl w:val="0"/>
          <w:numId w:val="11"/>
        </w:numPr>
        <w:tabs>
          <w:tab w:val="clear" w:pos="1080"/>
          <w:tab w:val="num" w:pos="720"/>
        </w:tabs>
        <w:spacing w:after="0" w:line="360" w:lineRule="auto"/>
        <w:ind w:hanging="720"/>
        <w:jc w:val="both"/>
        <w:rPr>
          <w:rFonts w:asciiTheme="majorBidi" w:hAnsiTheme="majorBidi" w:cstheme="majorBidi"/>
          <w:sz w:val="24"/>
          <w:szCs w:val="24"/>
        </w:rPr>
      </w:pPr>
      <w:r w:rsidRPr="004F59F5">
        <w:rPr>
          <w:rFonts w:asciiTheme="majorBidi" w:hAnsiTheme="majorBidi" w:cstheme="majorBidi"/>
          <w:sz w:val="24"/>
          <w:szCs w:val="24"/>
        </w:rPr>
        <w:t>Faktor metode belajar</w:t>
      </w:r>
    </w:p>
    <w:p w:rsidR="004F59F5" w:rsidRDefault="004F59F5" w:rsidP="009224CA">
      <w:pPr>
        <w:spacing w:after="0" w:line="360" w:lineRule="auto"/>
        <w:ind w:left="720" w:firstLine="360"/>
        <w:jc w:val="both"/>
        <w:rPr>
          <w:rFonts w:asciiTheme="majorBidi" w:hAnsiTheme="majorBidi" w:cstheme="majorBidi"/>
          <w:sz w:val="24"/>
          <w:szCs w:val="24"/>
        </w:rPr>
      </w:pPr>
      <w:r w:rsidRPr="004F59F5">
        <w:rPr>
          <w:rFonts w:asciiTheme="majorBidi" w:hAnsiTheme="majorBidi" w:cstheme="majorBidi"/>
          <w:sz w:val="24"/>
          <w:szCs w:val="24"/>
        </w:rPr>
        <w:t>Metode belajar yang digunakan oleh guru sangat mempengaruhi metode belajar yang dipakai oleh siswa, denga kata lain metode belajar yang dipakai oleh guru menimbulkan perbedaan yang berarti bagi proses belajar.</w:t>
      </w:r>
    </w:p>
    <w:p w:rsidR="004F59F5" w:rsidRPr="004F59F5" w:rsidRDefault="004F59F5" w:rsidP="009224CA">
      <w:pPr>
        <w:numPr>
          <w:ilvl w:val="0"/>
          <w:numId w:val="11"/>
        </w:numPr>
        <w:tabs>
          <w:tab w:val="clear" w:pos="1080"/>
          <w:tab w:val="num" w:pos="720"/>
        </w:tabs>
        <w:spacing w:after="0" w:line="360" w:lineRule="auto"/>
        <w:ind w:hanging="720"/>
        <w:jc w:val="both"/>
        <w:rPr>
          <w:rFonts w:asciiTheme="majorBidi" w:hAnsiTheme="majorBidi" w:cstheme="majorBidi"/>
          <w:sz w:val="24"/>
          <w:szCs w:val="24"/>
        </w:rPr>
      </w:pPr>
      <w:r w:rsidRPr="004F59F5">
        <w:rPr>
          <w:rFonts w:asciiTheme="majorBidi" w:hAnsiTheme="majorBidi" w:cstheme="majorBidi"/>
          <w:sz w:val="24"/>
          <w:szCs w:val="24"/>
        </w:rPr>
        <w:t>Faktor individu</w:t>
      </w:r>
    </w:p>
    <w:p w:rsidR="004F59F5" w:rsidRPr="004F59F5" w:rsidRDefault="004F59F5" w:rsidP="009224CA">
      <w:pPr>
        <w:spacing w:after="0" w:line="360" w:lineRule="auto"/>
        <w:ind w:left="720" w:firstLine="360"/>
        <w:jc w:val="both"/>
        <w:rPr>
          <w:rFonts w:asciiTheme="majorBidi" w:hAnsiTheme="majorBidi" w:cstheme="majorBidi"/>
          <w:sz w:val="24"/>
          <w:szCs w:val="24"/>
        </w:rPr>
      </w:pPr>
      <w:r w:rsidRPr="004F59F5">
        <w:rPr>
          <w:rFonts w:asciiTheme="majorBidi" w:hAnsiTheme="majorBidi" w:cstheme="majorBidi"/>
          <w:sz w:val="24"/>
          <w:szCs w:val="24"/>
        </w:rPr>
        <w:t xml:space="preserve">Dari kedua faktor diatasa </w:t>
      </w:r>
      <w:r w:rsidR="009224CA">
        <w:rPr>
          <w:rFonts w:asciiTheme="majorBidi" w:hAnsiTheme="majorBidi" w:cstheme="majorBidi"/>
          <w:sz w:val="24"/>
          <w:szCs w:val="24"/>
        </w:rPr>
        <w:t>faktor</w:t>
      </w:r>
      <w:r w:rsidRPr="004F59F5">
        <w:rPr>
          <w:rFonts w:asciiTheme="majorBidi" w:hAnsiTheme="majorBidi" w:cstheme="majorBidi"/>
          <w:sz w:val="24"/>
          <w:szCs w:val="24"/>
        </w:rPr>
        <w:t xml:space="preserve"> individu sangat beasar pengaruhnya terhadap belajar seseorang, adapun </w:t>
      </w:r>
      <w:r w:rsidR="009224CA">
        <w:rPr>
          <w:rFonts w:asciiTheme="majorBidi" w:hAnsiTheme="majorBidi" w:cstheme="majorBidi"/>
          <w:sz w:val="24"/>
          <w:szCs w:val="24"/>
        </w:rPr>
        <w:t>faktor</w:t>
      </w:r>
      <w:r w:rsidRPr="004F59F5">
        <w:rPr>
          <w:rFonts w:asciiTheme="majorBidi" w:hAnsiTheme="majorBidi" w:cstheme="majorBidi"/>
          <w:sz w:val="24"/>
          <w:szCs w:val="24"/>
        </w:rPr>
        <w:t xml:space="preserve">-faktor individu ini menyangkut: kematangan </w:t>
      </w:r>
      <w:r w:rsidR="009224CA">
        <w:rPr>
          <w:rFonts w:asciiTheme="majorBidi" w:hAnsiTheme="majorBidi" w:cstheme="majorBidi"/>
          <w:sz w:val="24"/>
          <w:szCs w:val="24"/>
        </w:rPr>
        <w:t>faktor</w:t>
      </w:r>
      <w:r w:rsidRPr="004F59F5">
        <w:rPr>
          <w:rFonts w:asciiTheme="majorBidi" w:hAnsiTheme="majorBidi" w:cstheme="majorBidi"/>
          <w:sz w:val="24"/>
          <w:szCs w:val="24"/>
        </w:rPr>
        <w:t xml:space="preserve"> krnologis, </w:t>
      </w:r>
      <w:r w:rsidR="009224CA">
        <w:rPr>
          <w:rFonts w:asciiTheme="majorBidi" w:hAnsiTheme="majorBidi" w:cstheme="majorBidi"/>
          <w:sz w:val="24"/>
          <w:szCs w:val="24"/>
        </w:rPr>
        <w:t>faktor</w:t>
      </w:r>
      <w:r w:rsidRPr="004F59F5">
        <w:rPr>
          <w:rFonts w:asciiTheme="majorBidi" w:hAnsiTheme="majorBidi" w:cstheme="majorBidi"/>
          <w:sz w:val="24"/>
          <w:szCs w:val="24"/>
        </w:rPr>
        <w:t xml:space="preserve"> perbedaan jenis kelamin, pengalaman sebelumnya, kapasitas mental, kondisi kesehatan rohani, motivasi. </w:t>
      </w:r>
    </w:p>
    <w:p w:rsidR="004F59F5" w:rsidRPr="004F59F5" w:rsidRDefault="004F59F5" w:rsidP="009224CA">
      <w:pPr>
        <w:spacing w:after="0" w:line="360" w:lineRule="auto"/>
        <w:ind w:firstLine="720"/>
        <w:jc w:val="both"/>
        <w:rPr>
          <w:rFonts w:asciiTheme="majorBidi" w:hAnsiTheme="majorBidi" w:cstheme="majorBidi"/>
          <w:sz w:val="24"/>
          <w:szCs w:val="24"/>
        </w:rPr>
      </w:pPr>
      <w:r w:rsidRPr="004F59F5">
        <w:rPr>
          <w:rFonts w:asciiTheme="majorBidi" w:hAnsiTheme="majorBidi" w:cstheme="majorBidi"/>
          <w:sz w:val="24"/>
          <w:szCs w:val="24"/>
        </w:rPr>
        <w:lastRenderedPageBreak/>
        <w:t xml:space="preserve">Sementara menurut </w:t>
      </w:r>
      <w:r>
        <w:rPr>
          <w:rFonts w:asciiTheme="majorBidi" w:hAnsiTheme="majorBidi" w:cstheme="majorBidi"/>
          <w:sz w:val="24"/>
          <w:szCs w:val="24"/>
        </w:rPr>
        <w:t xml:space="preserve">Muhibin </w:t>
      </w:r>
      <w:r w:rsidRPr="004F59F5">
        <w:rPr>
          <w:rFonts w:asciiTheme="majorBidi" w:hAnsiTheme="majorBidi" w:cstheme="majorBidi"/>
          <w:sz w:val="24"/>
          <w:szCs w:val="24"/>
        </w:rPr>
        <w:t>Syah, faktor-faktor yang mempengaruhi belajar siswa dapat kita bedakan menjadi tiga macam yaitu:</w:t>
      </w:r>
    </w:p>
    <w:p w:rsidR="004F59F5" w:rsidRPr="004F59F5" w:rsidRDefault="004F59F5" w:rsidP="009224CA">
      <w:pPr>
        <w:numPr>
          <w:ilvl w:val="0"/>
          <w:numId w:val="10"/>
        </w:numPr>
        <w:spacing w:after="0" w:line="360" w:lineRule="auto"/>
        <w:jc w:val="both"/>
        <w:rPr>
          <w:rFonts w:asciiTheme="majorBidi" w:hAnsiTheme="majorBidi" w:cstheme="majorBidi"/>
          <w:sz w:val="24"/>
          <w:szCs w:val="24"/>
        </w:rPr>
      </w:pPr>
      <w:r w:rsidRPr="004F59F5">
        <w:rPr>
          <w:rFonts w:asciiTheme="majorBidi" w:hAnsiTheme="majorBidi" w:cstheme="majorBidi"/>
          <w:sz w:val="24"/>
          <w:szCs w:val="24"/>
        </w:rPr>
        <w:t>Faktor internal (faktor dari dalam siswa) yani keadaan atau kondisi jasmani dan rohani siswa.</w:t>
      </w:r>
    </w:p>
    <w:p w:rsidR="004F59F5" w:rsidRPr="004F59F5" w:rsidRDefault="004F59F5" w:rsidP="009224CA">
      <w:pPr>
        <w:numPr>
          <w:ilvl w:val="0"/>
          <w:numId w:val="10"/>
        </w:numPr>
        <w:spacing w:after="0" w:line="360" w:lineRule="auto"/>
        <w:jc w:val="both"/>
        <w:rPr>
          <w:rFonts w:asciiTheme="majorBidi" w:hAnsiTheme="majorBidi" w:cstheme="majorBidi"/>
          <w:sz w:val="24"/>
          <w:szCs w:val="24"/>
        </w:rPr>
      </w:pPr>
      <w:r w:rsidRPr="004F59F5">
        <w:rPr>
          <w:rFonts w:asciiTheme="majorBidi" w:hAnsiTheme="majorBidi" w:cstheme="majorBidi"/>
          <w:sz w:val="24"/>
          <w:szCs w:val="24"/>
        </w:rPr>
        <w:t>Faktor eksternal (faktor dari luar siswa) yani kondisi lungkungan diluar siswa</w:t>
      </w:r>
    </w:p>
    <w:p w:rsidR="004F59F5" w:rsidRPr="004F59F5" w:rsidRDefault="004F59F5" w:rsidP="009224CA">
      <w:pPr>
        <w:numPr>
          <w:ilvl w:val="0"/>
          <w:numId w:val="10"/>
        </w:numPr>
        <w:spacing w:after="0" w:line="360" w:lineRule="auto"/>
        <w:jc w:val="both"/>
        <w:rPr>
          <w:rFonts w:asciiTheme="majorBidi" w:hAnsiTheme="majorBidi" w:cstheme="majorBidi"/>
          <w:sz w:val="24"/>
          <w:szCs w:val="24"/>
        </w:rPr>
      </w:pPr>
      <w:r w:rsidRPr="004F59F5">
        <w:rPr>
          <w:rFonts w:asciiTheme="majorBidi" w:hAnsiTheme="majorBidi" w:cstheme="majorBidi"/>
          <w:sz w:val="24"/>
          <w:szCs w:val="24"/>
        </w:rPr>
        <w:t>Faktor pendekatan belajar, yakni jenis upaya belajar siswa yang meliputi strategi dan metode yang digunakan siswa untuk melakukan kegiatan materi-materi peljaran.</w:t>
      </w:r>
      <w:r w:rsidRPr="004F59F5">
        <w:rPr>
          <w:rStyle w:val="FootnoteReference"/>
          <w:rFonts w:asciiTheme="majorBidi" w:hAnsiTheme="majorBidi" w:cstheme="majorBidi"/>
          <w:sz w:val="24"/>
          <w:szCs w:val="24"/>
        </w:rPr>
        <w:footnoteReference w:id="4"/>
      </w:r>
    </w:p>
    <w:p w:rsidR="004F59F5" w:rsidRPr="009224CA" w:rsidRDefault="004F59F5" w:rsidP="009224CA">
      <w:pPr>
        <w:spacing w:after="0" w:line="360" w:lineRule="auto"/>
        <w:ind w:left="360"/>
        <w:jc w:val="both"/>
        <w:rPr>
          <w:rFonts w:asciiTheme="majorBidi" w:hAnsiTheme="majorBidi" w:cstheme="majorBidi"/>
          <w:sz w:val="16"/>
          <w:szCs w:val="16"/>
        </w:rPr>
      </w:pPr>
    </w:p>
    <w:p w:rsidR="004F59F5" w:rsidRPr="004F59F5" w:rsidRDefault="004F59F5" w:rsidP="009224CA">
      <w:pPr>
        <w:spacing w:after="0" w:line="360" w:lineRule="auto"/>
        <w:ind w:firstLine="720"/>
        <w:jc w:val="both"/>
        <w:rPr>
          <w:rFonts w:asciiTheme="majorBidi" w:hAnsiTheme="majorBidi" w:cstheme="majorBidi"/>
          <w:sz w:val="24"/>
          <w:szCs w:val="24"/>
        </w:rPr>
      </w:pPr>
      <w:r w:rsidRPr="004F59F5">
        <w:rPr>
          <w:rFonts w:asciiTheme="majorBidi" w:hAnsiTheme="majorBidi" w:cstheme="majorBidi"/>
          <w:sz w:val="24"/>
          <w:szCs w:val="24"/>
        </w:rPr>
        <w:t>Dari faktor di atas yang ber asal dari dalam diri siwa itu meliputi dua aspek yaitu: aspek pisiklogis</w:t>
      </w:r>
      <w:r w:rsidR="009129D2">
        <w:rPr>
          <w:rFonts w:asciiTheme="majorBidi" w:hAnsiTheme="majorBidi" w:cstheme="majorBidi"/>
          <w:sz w:val="24"/>
          <w:szCs w:val="24"/>
        </w:rPr>
        <w:t xml:space="preserve"> </w:t>
      </w:r>
      <w:r w:rsidRPr="004F59F5">
        <w:rPr>
          <w:rFonts w:asciiTheme="majorBidi" w:hAnsiTheme="majorBidi" w:cstheme="majorBidi"/>
          <w:sz w:val="24"/>
          <w:szCs w:val="24"/>
        </w:rPr>
        <w:t>(jasmaniah) dan aspek psikologis (rohaniah);</w:t>
      </w:r>
    </w:p>
    <w:p w:rsidR="004F59F5" w:rsidRPr="004F59F5" w:rsidRDefault="004F59F5" w:rsidP="004F6E1F">
      <w:pPr>
        <w:numPr>
          <w:ilvl w:val="2"/>
          <w:numId w:val="10"/>
        </w:numPr>
        <w:tabs>
          <w:tab w:val="clear" w:pos="2340"/>
        </w:tabs>
        <w:spacing w:after="0" w:line="360" w:lineRule="auto"/>
        <w:ind w:left="709" w:hanging="273"/>
        <w:jc w:val="both"/>
        <w:rPr>
          <w:rFonts w:asciiTheme="majorBidi" w:hAnsiTheme="majorBidi" w:cstheme="majorBidi"/>
          <w:sz w:val="24"/>
          <w:szCs w:val="24"/>
        </w:rPr>
      </w:pPr>
      <w:r w:rsidRPr="004F59F5">
        <w:rPr>
          <w:rFonts w:asciiTheme="majorBidi" w:hAnsiTheme="majorBidi" w:cstheme="majorBidi"/>
          <w:sz w:val="24"/>
          <w:szCs w:val="24"/>
        </w:rPr>
        <w:t>Aspek Pisikologis</w:t>
      </w:r>
    </w:p>
    <w:p w:rsidR="004F59F5" w:rsidRDefault="004F59F5" w:rsidP="004F6E1F">
      <w:pPr>
        <w:spacing w:after="0" w:line="360" w:lineRule="auto"/>
        <w:ind w:firstLine="720"/>
        <w:jc w:val="both"/>
        <w:rPr>
          <w:rFonts w:asciiTheme="majorBidi" w:hAnsiTheme="majorBidi" w:cstheme="majorBidi"/>
          <w:sz w:val="24"/>
          <w:szCs w:val="24"/>
        </w:rPr>
      </w:pPr>
      <w:r w:rsidRPr="004F59F5">
        <w:rPr>
          <w:rFonts w:asciiTheme="majorBidi" w:hAnsiTheme="majorBidi" w:cstheme="majorBidi"/>
          <w:sz w:val="24"/>
          <w:szCs w:val="24"/>
        </w:rPr>
        <w:t>Kondisi jasmani yang menandai tingkat kebugaran organ-organ tubuh dan sendi-sendinya dapat mempengaruhi emangat an intensitas siwa dalam mengikuti pelajaran. Kondisi tubuh yang lemah akanmengakibatkan proses pembelajaran tidak baik, untuk itu diperlukan penjagaan setamina tubuh yang kuat agar proses pembelajaran berjalan de</w:t>
      </w:r>
      <w:r w:rsidR="009129D2">
        <w:rPr>
          <w:rFonts w:asciiTheme="majorBidi" w:hAnsiTheme="majorBidi" w:cstheme="majorBidi"/>
          <w:sz w:val="24"/>
          <w:szCs w:val="24"/>
        </w:rPr>
        <w:t>ngan lanca</w:t>
      </w:r>
      <w:r w:rsidRPr="004F59F5">
        <w:rPr>
          <w:rFonts w:asciiTheme="majorBidi" w:hAnsiTheme="majorBidi" w:cstheme="majorBidi"/>
          <w:sz w:val="24"/>
          <w:szCs w:val="24"/>
        </w:rPr>
        <w:t>r.</w:t>
      </w:r>
    </w:p>
    <w:p w:rsidR="004F59F5" w:rsidRPr="004F59F5" w:rsidRDefault="004F59F5" w:rsidP="004F6E1F">
      <w:pPr>
        <w:numPr>
          <w:ilvl w:val="2"/>
          <w:numId w:val="10"/>
        </w:numPr>
        <w:tabs>
          <w:tab w:val="clear" w:pos="2340"/>
        </w:tabs>
        <w:spacing w:after="0" w:line="360" w:lineRule="auto"/>
        <w:ind w:left="709" w:hanging="273"/>
        <w:jc w:val="both"/>
        <w:rPr>
          <w:rFonts w:asciiTheme="majorBidi" w:hAnsiTheme="majorBidi" w:cstheme="majorBidi"/>
          <w:sz w:val="24"/>
          <w:szCs w:val="24"/>
        </w:rPr>
      </w:pPr>
      <w:r w:rsidRPr="004F59F5">
        <w:rPr>
          <w:rFonts w:asciiTheme="majorBidi" w:hAnsiTheme="majorBidi" w:cstheme="majorBidi"/>
          <w:sz w:val="24"/>
          <w:szCs w:val="24"/>
        </w:rPr>
        <w:t>Aspek Psikologis</w:t>
      </w:r>
    </w:p>
    <w:p w:rsidR="004F59F5" w:rsidRPr="004F59F5" w:rsidRDefault="004F59F5" w:rsidP="004F6E1F">
      <w:pPr>
        <w:spacing w:after="0" w:line="360" w:lineRule="auto"/>
        <w:ind w:firstLine="709"/>
        <w:jc w:val="both"/>
        <w:rPr>
          <w:rFonts w:asciiTheme="majorBidi" w:hAnsiTheme="majorBidi" w:cstheme="majorBidi"/>
          <w:sz w:val="24"/>
          <w:szCs w:val="24"/>
        </w:rPr>
      </w:pPr>
      <w:r w:rsidRPr="004F59F5">
        <w:rPr>
          <w:rFonts w:asciiTheme="majorBidi" w:hAnsiTheme="majorBidi" w:cstheme="majorBidi"/>
          <w:sz w:val="24"/>
          <w:szCs w:val="24"/>
        </w:rPr>
        <w:t xml:space="preserve">Banyak faktor yang termasuk aspek psikologis yang dapat mempengaruhi kuantitas perolehan beljar siswa, namun diantara </w:t>
      </w:r>
      <w:r w:rsidR="009224CA">
        <w:rPr>
          <w:rFonts w:asciiTheme="majorBidi" w:hAnsiTheme="majorBidi" w:cstheme="majorBidi"/>
          <w:sz w:val="24"/>
          <w:szCs w:val="24"/>
        </w:rPr>
        <w:t>faktor</w:t>
      </w:r>
      <w:r w:rsidRPr="004F59F5">
        <w:rPr>
          <w:rFonts w:asciiTheme="majorBidi" w:hAnsiTheme="majorBidi" w:cstheme="majorBidi"/>
          <w:sz w:val="24"/>
          <w:szCs w:val="24"/>
        </w:rPr>
        <w:t xml:space="preserve">-faktor rohaniah siswa yang pada umumnya dipandang esensial itu adlah </w:t>
      </w:r>
      <w:r w:rsidRPr="004F59F5">
        <w:rPr>
          <w:rFonts w:asciiTheme="majorBidi" w:hAnsiTheme="majorBidi" w:cstheme="majorBidi"/>
          <w:sz w:val="24"/>
          <w:szCs w:val="24"/>
        </w:rPr>
        <w:lastRenderedPageBreak/>
        <w:t>sebagai berikut: tingkat kecerdasan atau intelegensi siswa, minat siswa dan motivasi siswa.</w:t>
      </w:r>
    </w:p>
    <w:p w:rsidR="004F59F5" w:rsidRPr="004F59F5" w:rsidRDefault="004F59F5" w:rsidP="009224CA">
      <w:pPr>
        <w:spacing w:after="0" w:line="360" w:lineRule="auto"/>
        <w:ind w:left="720"/>
        <w:jc w:val="both"/>
        <w:rPr>
          <w:rFonts w:asciiTheme="majorBidi" w:hAnsiTheme="majorBidi" w:cstheme="majorBidi"/>
          <w:sz w:val="24"/>
          <w:szCs w:val="24"/>
        </w:rPr>
      </w:pPr>
      <w:r w:rsidRPr="004F59F5">
        <w:rPr>
          <w:rFonts w:asciiTheme="majorBidi" w:hAnsiTheme="majorBidi" w:cstheme="majorBidi"/>
          <w:sz w:val="24"/>
          <w:szCs w:val="24"/>
        </w:rPr>
        <w:t>Dan dari faktor eksternal siswa juga terdiri dua maca, yakni</w:t>
      </w:r>
    </w:p>
    <w:p w:rsidR="004F59F5" w:rsidRPr="009129D2" w:rsidRDefault="004F59F5" w:rsidP="009224CA">
      <w:pPr>
        <w:pStyle w:val="ListParagraph"/>
        <w:numPr>
          <w:ilvl w:val="0"/>
          <w:numId w:val="13"/>
        </w:numPr>
        <w:tabs>
          <w:tab w:val="left" w:pos="960"/>
        </w:tabs>
        <w:spacing w:line="360" w:lineRule="auto"/>
        <w:jc w:val="both"/>
        <w:rPr>
          <w:rFonts w:asciiTheme="majorBidi" w:hAnsiTheme="majorBidi" w:cstheme="majorBidi"/>
          <w:sz w:val="24"/>
          <w:szCs w:val="24"/>
        </w:rPr>
      </w:pPr>
      <w:r w:rsidRPr="009129D2">
        <w:rPr>
          <w:rFonts w:asciiTheme="majorBidi" w:hAnsiTheme="majorBidi" w:cstheme="majorBidi"/>
          <w:sz w:val="24"/>
          <w:szCs w:val="24"/>
        </w:rPr>
        <w:t xml:space="preserve">Lingkungan </w:t>
      </w:r>
      <w:r w:rsidR="009129D2">
        <w:rPr>
          <w:rFonts w:asciiTheme="majorBidi" w:hAnsiTheme="majorBidi" w:cstheme="majorBidi"/>
          <w:sz w:val="24"/>
          <w:szCs w:val="24"/>
        </w:rPr>
        <w:t>Sosial</w:t>
      </w:r>
      <w:r w:rsidRPr="009129D2">
        <w:rPr>
          <w:rFonts w:asciiTheme="majorBidi" w:hAnsiTheme="majorBidi" w:cstheme="majorBidi"/>
          <w:sz w:val="24"/>
          <w:szCs w:val="24"/>
        </w:rPr>
        <w:t xml:space="preserve"> </w:t>
      </w:r>
    </w:p>
    <w:p w:rsidR="004F59F5" w:rsidRPr="004F59F5" w:rsidRDefault="004F59F5" w:rsidP="009224CA">
      <w:pPr>
        <w:spacing w:after="0" w:line="360" w:lineRule="auto"/>
        <w:ind w:left="1080"/>
        <w:jc w:val="both"/>
        <w:rPr>
          <w:rFonts w:asciiTheme="majorBidi" w:hAnsiTheme="majorBidi" w:cstheme="majorBidi"/>
          <w:sz w:val="24"/>
          <w:szCs w:val="24"/>
        </w:rPr>
      </w:pPr>
      <w:r w:rsidRPr="004F59F5">
        <w:rPr>
          <w:rFonts w:asciiTheme="majorBidi" w:hAnsiTheme="majorBidi" w:cstheme="majorBidi"/>
          <w:sz w:val="24"/>
          <w:szCs w:val="24"/>
        </w:rPr>
        <w:t xml:space="preserve">Lingkunga </w:t>
      </w:r>
      <w:r w:rsidR="009129D2">
        <w:rPr>
          <w:rFonts w:asciiTheme="majorBidi" w:hAnsiTheme="majorBidi" w:cstheme="majorBidi"/>
          <w:sz w:val="24"/>
          <w:szCs w:val="24"/>
        </w:rPr>
        <w:t>sosial</w:t>
      </w:r>
      <w:r w:rsidRPr="004F59F5">
        <w:rPr>
          <w:rFonts w:asciiTheme="majorBidi" w:hAnsiTheme="majorBidi" w:cstheme="majorBidi"/>
          <w:sz w:val="24"/>
          <w:szCs w:val="24"/>
        </w:rPr>
        <w:t xml:space="preserve"> di sekolah seperti para guru, para setap adminitrasi, dan teman-teman sekelas dapat mempengaruhi semangat belajar seorang siswa. </w:t>
      </w:r>
      <w:smartTag w:uri="urn:schemas-microsoft-com:office:smarttags" w:element="place">
        <w:r w:rsidRPr="004F59F5">
          <w:rPr>
            <w:rFonts w:asciiTheme="majorBidi" w:hAnsiTheme="majorBidi" w:cstheme="majorBidi"/>
            <w:sz w:val="24"/>
            <w:szCs w:val="24"/>
          </w:rPr>
          <w:t>Para</w:t>
        </w:r>
      </w:smartTag>
      <w:r w:rsidRPr="004F59F5">
        <w:rPr>
          <w:rFonts w:asciiTheme="majorBidi" w:hAnsiTheme="majorBidi" w:cstheme="majorBidi"/>
          <w:sz w:val="24"/>
          <w:szCs w:val="24"/>
        </w:rPr>
        <w:t xml:space="preserve"> guru yang selalu menunjukan sikap dan prilaku simpatik danmemperlihatkan suri tauladan baik akan memberikan dorongan </w:t>
      </w:r>
      <w:r w:rsidR="009224CA">
        <w:rPr>
          <w:rFonts w:asciiTheme="majorBidi" w:hAnsiTheme="majorBidi" w:cstheme="majorBidi"/>
          <w:sz w:val="24"/>
          <w:szCs w:val="24"/>
        </w:rPr>
        <w:t>faktor</w:t>
      </w:r>
      <w:r w:rsidRPr="004F59F5">
        <w:rPr>
          <w:rFonts w:asciiTheme="majorBidi" w:hAnsiTheme="majorBidi" w:cstheme="majorBidi"/>
          <w:sz w:val="24"/>
          <w:szCs w:val="24"/>
        </w:rPr>
        <w:t xml:space="preserve"> fositif kepada siswa dalam kegiatan belajarnya.</w:t>
      </w:r>
    </w:p>
    <w:p w:rsidR="004F59F5" w:rsidRPr="009129D2" w:rsidRDefault="004F59F5" w:rsidP="009224CA">
      <w:pPr>
        <w:pStyle w:val="ListParagraph"/>
        <w:numPr>
          <w:ilvl w:val="0"/>
          <w:numId w:val="13"/>
        </w:numPr>
        <w:tabs>
          <w:tab w:val="left" w:pos="960"/>
        </w:tabs>
        <w:spacing w:line="360" w:lineRule="auto"/>
        <w:jc w:val="both"/>
        <w:rPr>
          <w:rFonts w:asciiTheme="majorBidi" w:hAnsiTheme="majorBidi" w:cstheme="majorBidi"/>
          <w:sz w:val="24"/>
          <w:szCs w:val="24"/>
        </w:rPr>
      </w:pPr>
      <w:r w:rsidRPr="009129D2">
        <w:rPr>
          <w:rFonts w:asciiTheme="majorBidi" w:hAnsiTheme="majorBidi" w:cstheme="majorBidi"/>
          <w:sz w:val="24"/>
          <w:szCs w:val="24"/>
        </w:rPr>
        <w:t>Lingkungan Non Sosial</w:t>
      </w:r>
    </w:p>
    <w:p w:rsidR="004F59F5" w:rsidRPr="004F59F5" w:rsidRDefault="004F59F5" w:rsidP="009224CA">
      <w:pPr>
        <w:spacing w:after="0" w:line="360" w:lineRule="auto"/>
        <w:ind w:left="1080"/>
        <w:jc w:val="both"/>
        <w:rPr>
          <w:rFonts w:asciiTheme="majorBidi" w:hAnsiTheme="majorBidi" w:cstheme="majorBidi"/>
          <w:sz w:val="24"/>
          <w:szCs w:val="24"/>
        </w:rPr>
      </w:pPr>
      <w:r w:rsidRPr="004F59F5">
        <w:rPr>
          <w:rFonts w:asciiTheme="majorBidi" w:hAnsiTheme="majorBidi" w:cstheme="majorBidi"/>
          <w:sz w:val="24"/>
          <w:szCs w:val="24"/>
        </w:rPr>
        <w:t>Faktor-faktor yang termasuk lingkungan non sosial ialah gedung sekolah dan letaknya, rumah tempat tinggal keluarga siswa dan letaknya, alat-alat belajar, keadaan cuaca, danwaktu yang digunakan siswa itu semua turut menentukan tingkat keberhasilan belajar siswa.</w:t>
      </w:r>
    </w:p>
    <w:p w:rsidR="004F59F5" w:rsidRDefault="004F59F5" w:rsidP="009224CA">
      <w:pPr>
        <w:autoSpaceDE w:val="0"/>
        <w:autoSpaceDN w:val="0"/>
        <w:adjustRightInd w:val="0"/>
        <w:spacing w:after="0" w:line="360" w:lineRule="auto"/>
        <w:ind w:firstLine="720"/>
        <w:jc w:val="both"/>
        <w:rPr>
          <w:rFonts w:asciiTheme="majorBidi" w:hAnsiTheme="majorBidi" w:cstheme="majorBidi"/>
          <w:sz w:val="28"/>
          <w:szCs w:val="28"/>
        </w:rPr>
      </w:pPr>
      <w:r w:rsidRPr="004F59F5">
        <w:rPr>
          <w:rFonts w:asciiTheme="majorBidi" w:hAnsiTheme="majorBidi" w:cstheme="majorBidi"/>
          <w:sz w:val="24"/>
          <w:szCs w:val="24"/>
        </w:rPr>
        <w:t>Sedangkan faktor pendekatan belajar dapat dipahami sebagai segala cara atau strategi yan digunakan guru kepada siswa dalam</w:t>
      </w:r>
      <w:r w:rsidR="009224CA">
        <w:rPr>
          <w:rFonts w:asciiTheme="majorBidi" w:hAnsiTheme="majorBidi" w:cstheme="majorBidi"/>
          <w:sz w:val="24"/>
          <w:szCs w:val="24"/>
        </w:rPr>
        <w:t xml:space="preserve"> </w:t>
      </w:r>
      <w:r w:rsidRPr="004F59F5">
        <w:rPr>
          <w:rFonts w:asciiTheme="majorBidi" w:hAnsiTheme="majorBidi" w:cstheme="majorBidi"/>
          <w:sz w:val="24"/>
          <w:szCs w:val="24"/>
        </w:rPr>
        <w:t>menunjang keefektifan dan efesiensi proses pembelajaran mengenai materi-materitertentu, dengan pendekatan belajar diharapkan dapat mencaai tujuan yang harapkan.</w:t>
      </w:r>
      <w:r w:rsidRPr="004F59F5">
        <w:rPr>
          <w:rFonts w:asciiTheme="majorBidi" w:hAnsiTheme="majorBidi" w:cstheme="majorBidi"/>
          <w:sz w:val="28"/>
          <w:szCs w:val="28"/>
        </w:rPr>
        <w:t xml:space="preserve"> </w:t>
      </w:r>
    </w:p>
    <w:p w:rsidR="00884CB7" w:rsidRPr="00884CB7" w:rsidRDefault="00884CB7" w:rsidP="009224CA">
      <w:pPr>
        <w:autoSpaceDE w:val="0"/>
        <w:autoSpaceDN w:val="0"/>
        <w:adjustRightInd w:val="0"/>
        <w:spacing w:after="0" w:line="360" w:lineRule="auto"/>
        <w:ind w:left="720" w:firstLine="720"/>
        <w:jc w:val="both"/>
        <w:rPr>
          <w:rFonts w:asciiTheme="majorBidi" w:hAnsiTheme="majorBidi" w:cstheme="majorBidi"/>
        </w:rPr>
      </w:pPr>
    </w:p>
    <w:p w:rsidR="004F59F5" w:rsidRPr="00884CB7" w:rsidRDefault="004F59F5" w:rsidP="009224CA">
      <w:pPr>
        <w:pStyle w:val="ListParagraph"/>
        <w:numPr>
          <w:ilvl w:val="0"/>
          <w:numId w:val="9"/>
        </w:numPr>
        <w:spacing w:line="360" w:lineRule="auto"/>
        <w:rPr>
          <w:rFonts w:asciiTheme="majorBidi" w:hAnsiTheme="majorBidi" w:cstheme="majorBidi"/>
          <w:b/>
          <w:bCs/>
          <w:sz w:val="24"/>
          <w:szCs w:val="24"/>
        </w:rPr>
      </w:pPr>
      <w:r w:rsidRPr="00884CB7">
        <w:rPr>
          <w:rFonts w:asciiTheme="majorBidi" w:hAnsiTheme="majorBidi" w:cstheme="majorBidi"/>
          <w:b/>
          <w:bCs/>
          <w:sz w:val="24"/>
          <w:szCs w:val="24"/>
        </w:rPr>
        <w:t>Indikator Hasil Belajar</w:t>
      </w:r>
    </w:p>
    <w:p w:rsidR="004F59F5" w:rsidRPr="0093373B" w:rsidRDefault="004F59F5" w:rsidP="009224CA">
      <w:pPr>
        <w:spacing w:after="0" w:line="360" w:lineRule="auto"/>
        <w:ind w:firstLine="720"/>
        <w:jc w:val="both"/>
        <w:rPr>
          <w:rFonts w:asciiTheme="majorBidi" w:hAnsiTheme="majorBidi" w:cstheme="majorBidi"/>
          <w:bCs/>
          <w:sz w:val="24"/>
          <w:szCs w:val="24"/>
        </w:rPr>
      </w:pPr>
      <w:r w:rsidRPr="0093373B">
        <w:rPr>
          <w:rFonts w:asciiTheme="majorBidi" w:hAnsiTheme="majorBidi" w:cstheme="majorBidi"/>
          <w:bCs/>
          <w:sz w:val="24"/>
          <w:szCs w:val="24"/>
        </w:rPr>
        <w:t xml:space="preserve">Sebelum diketahui indikator hasil belajar, perlu kiranya diketahui pengertian indikator itu sendiri. Indikator adalah alat pemantau sesuatu yang dapat memberikan petunjuk atau keterangan. Jadi yang dimaksud dengan indikator hasil belajar adalah alat bantu </w:t>
      </w:r>
      <w:r w:rsidRPr="0093373B">
        <w:rPr>
          <w:rFonts w:asciiTheme="majorBidi" w:hAnsiTheme="majorBidi" w:cstheme="majorBidi"/>
          <w:bCs/>
          <w:sz w:val="24"/>
          <w:szCs w:val="24"/>
        </w:rPr>
        <w:lastRenderedPageBreak/>
        <w:t>atau alat pementau yang dapat memberikan keterangan sebagai tolak ukur dalam mencapai keberhasilan kegiatan belajar mengajar. Menurut Moh. Uzer Usman dan Lilis Setiawati, indikator yang dijadikan tolak ukur dalam menyatakan bahwa hasil belajar dapat dikatakan berhasil berdasarkan ketentuan-ketentuan kurikulum yang disempurnakan yang saat ini digunakan, yaitu:</w:t>
      </w:r>
    </w:p>
    <w:p w:rsidR="004F59F5" w:rsidRPr="004F6E1F" w:rsidRDefault="004F59F5" w:rsidP="004F6E1F">
      <w:pPr>
        <w:pStyle w:val="ListParagraph"/>
        <w:numPr>
          <w:ilvl w:val="1"/>
          <w:numId w:val="2"/>
        </w:numPr>
        <w:tabs>
          <w:tab w:val="clear" w:pos="1440"/>
        </w:tabs>
        <w:spacing w:line="360" w:lineRule="auto"/>
        <w:ind w:left="709"/>
        <w:jc w:val="both"/>
        <w:rPr>
          <w:rFonts w:asciiTheme="majorBidi" w:hAnsiTheme="majorBidi" w:cstheme="majorBidi"/>
          <w:bCs/>
          <w:sz w:val="24"/>
          <w:szCs w:val="24"/>
        </w:rPr>
      </w:pPr>
      <w:r w:rsidRPr="004F6E1F">
        <w:rPr>
          <w:rFonts w:asciiTheme="majorBidi" w:hAnsiTheme="majorBidi" w:cstheme="majorBidi"/>
          <w:bCs/>
          <w:sz w:val="24"/>
          <w:szCs w:val="24"/>
        </w:rPr>
        <w:t>Daya serap terhadap bahan pelajaran yang diajarkan mencapai prestasi tinggi baik secara individu maupun kelompok.</w:t>
      </w:r>
    </w:p>
    <w:p w:rsidR="004F59F5" w:rsidRPr="0093373B" w:rsidRDefault="004F59F5" w:rsidP="009224CA">
      <w:pPr>
        <w:pStyle w:val="ListParagraph"/>
        <w:numPr>
          <w:ilvl w:val="1"/>
          <w:numId w:val="2"/>
        </w:numPr>
        <w:tabs>
          <w:tab w:val="clear" w:pos="1440"/>
        </w:tabs>
        <w:spacing w:line="360" w:lineRule="auto"/>
        <w:ind w:left="709" w:hanging="283"/>
        <w:jc w:val="both"/>
        <w:rPr>
          <w:rFonts w:asciiTheme="majorBidi" w:hAnsiTheme="majorBidi" w:cstheme="majorBidi"/>
          <w:bCs/>
          <w:sz w:val="24"/>
          <w:szCs w:val="24"/>
        </w:rPr>
      </w:pPr>
      <w:r w:rsidRPr="0093373B">
        <w:rPr>
          <w:rFonts w:asciiTheme="majorBidi" w:hAnsiTheme="majorBidi" w:cstheme="majorBidi"/>
          <w:bCs/>
          <w:sz w:val="24"/>
          <w:szCs w:val="24"/>
        </w:rPr>
        <w:t>Perilaku yang digariskan dalam tujuan pengajaran atau instruksional khusus (TIK) telah dicapai siswa baik individual maupun klasikal.</w:t>
      </w:r>
      <w:r w:rsidRPr="0093373B">
        <w:rPr>
          <w:rStyle w:val="FootnoteReference"/>
          <w:rFonts w:asciiTheme="majorBidi" w:hAnsiTheme="majorBidi" w:cstheme="majorBidi"/>
          <w:bCs/>
          <w:sz w:val="24"/>
          <w:szCs w:val="24"/>
        </w:rPr>
        <w:footnoteReference w:id="5"/>
      </w:r>
    </w:p>
    <w:p w:rsidR="004F59F5" w:rsidRPr="0093373B" w:rsidRDefault="004F59F5" w:rsidP="009224CA">
      <w:pPr>
        <w:spacing w:after="0" w:line="360" w:lineRule="auto"/>
        <w:ind w:firstLine="709"/>
        <w:jc w:val="both"/>
        <w:rPr>
          <w:rFonts w:asciiTheme="majorBidi" w:hAnsiTheme="majorBidi" w:cstheme="majorBidi"/>
          <w:bCs/>
          <w:sz w:val="24"/>
          <w:szCs w:val="24"/>
        </w:rPr>
      </w:pPr>
      <w:r w:rsidRPr="0093373B">
        <w:rPr>
          <w:rFonts w:asciiTheme="majorBidi" w:hAnsiTheme="majorBidi" w:cstheme="majorBidi"/>
          <w:bCs/>
          <w:sz w:val="24"/>
          <w:szCs w:val="24"/>
        </w:rPr>
        <w:t>Dari pendapat di atas, meskipun diakui sebenarnya, prestasi hasil belajar yang dicapai oleh siswa akan terkait erat dengan tujuan-tujuan instruksional dirumuskan oleh guru. Tujuan-tujuan instruksional tersebut dikelompokkan menurut tingkat kesukaran dan kategorinya. Menurut Bloom, Kruth Wohl, dan Dave yang dikutip oleh Moh. Uzer Usman dan Lilis Setiawati, tujuan-tujuan instruksional yang dikelompokkan kedalam 3 (tiga) kategori, yaitu domain kognitif, domain afektif dan domain psikomotorik.</w:t>
      </w:r>
      <w:r w:rsidRPr="0093373B">
        <w:rPr>
          <w:rStyle w:val="FootnoteReference"/>
          <w:rFonts w:asciiTheme="majorBidi" w:hAnsiTheme="majorBidi" w:cstheme="majorBidi"/>
          <w:bCs/>
          <w:sz w:val="24"/>
          <w:szCs w:val="24"/>
        </w:rPr>
        <w:footnoteReference w:id="6"/>
      </w:r>
    </w:p>
    <w:p w:rsidR="004F59F5" w:rsidRPr="0093373B" w:rsidRDefault="004F59F5" w:rsidP="009224CA">
      <w:pPr>
        <w:spacing w:after="0" w:line="360" w:lineRule="auto"/>
        <w:ind w:firstLine="709"/>
        <w:jc w:val="both"/>
        <w:rPr>
          <w:rFonts w:asciiTheme="majorBidi" w:hAnsiTheme="majorBidi" w:cstheme="majorBidi"/>
          <w:bCs/>
          <w:sz w:val="24"/>
          <w:szCs w:val="24"/>
        </w:rPr>
      </w:pPr>
      <w:r w:rsidRPr="0093373B">
        <w:rPr>
          <w:rFonts w:asciiTheme="majorBidi" w:hAnsiTheme="majorBidi" w:cstheme="majorBidi"/>
          <w:bCs/>
          <w:sz w:val="24"/>
          <w:szCs w:val="24"/>
        </w:rPr>
        <w:t xml:space="preserve">Berikuti ini penjelasan mengenai kategori tersebut di atas yaitu: </w:t>
      </w:r>
    </w:p>
    <w:p w:rsidR="004F59F5" w:rsidRPr="0093373B" w:rsidRDefault="004F59F5" w:rsidP="009224CA">
      <w:pPr>
        <w:pStyle w:val="ListParagraph"/>
        <w:numPr>
          <w:ilvl w:val="3"/>
          <w:numId w:val="3"/>
        </w:numPr>
        <w:spacing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Domain Kognitif</w:t>
      </w:r>
    </w:p>
    <w:p w:rsidR="004F59F5" w:rsidRDefault="004F59F5" w:rsidP="009224CA">
      <w:pPr>
        <w:spacing w:after="0" w:line="360" w:lineRule="auto"/>
        <w:ind w:firstLine="709"/>
        <w:jc w:val="both"/>
        <w:rPr>
          <w:rFonts w:asciiTheme="majorBidi" w:hAnsiTheme="majorBidi" w:cstheme="majorBidi"/>
          <w:bCs/>
          <w:sz w:val="24"/>
          <w:szCs w:val="24"/>
        </w:rPr>
      </w:pPr>
      <w:r w:rsidRPr="0093373B">
        <w:rPr>
          <w:rFonts w:asciiTheme="majorBidi" w:hAnsiTheme="majorBidi" w:cstheme="majorBidi"/>
          <w:bCs/>
          <w:sz w:val="24"/>
          <w:szCs w:val="24"/>
        </w:rPr>
        <w:t>Domain kognitif adalah domain yang mencakup hal-hal yang berkaitan dengan ingatan, pengetahuan, dan kemampuan intelektual, serta mempunyai 6 (enam) tingkat kesukaran yaitu:</w:t>
      </w:r>
    </w:p>
    <w:p w:rsidR="004F6E1F" w:rsidRPr="0093373B" w:rsidRDefault="004F6E1F" w:rsidP="009224CA">
      <w:pPr>
        <w:spacing w:after="0" w:line="360" w:lineRule="auto"/>
        <w:ind w:firstLine="709"/>
        <w:jc w:val="both"/>
        <w:rPr>
          <w:rFonts w:asciiTheme="majorBidi" w:hAnsiTheme="majorBidi" w:cstheme="majorBidi"/>
          <w:bCs/>
          <w:sz w:val="24"/>
          <w:szCs w:val="24"/>
        </w:rPr>
      </w:pPr>
    </w:p>
    <w:p w:rsidR="004F59F5" w:rsidRPr="0093373B" w:rsidRDefault="004F59F5" w:rsidP="009224CA">
      <w:pPr>
        <w:pStyle w:val="ListParagraph"/>
        <w:numPr>
          <w:ilvl w:val="0"/>
          <w:numId w:val="5"/>
        </w:numPr>
        <w:spacing w:line="360" w:lineRule="auto"/>
        <w:ind w:left="709" w:hanging="283"/>
        <w:jc w:val="both"/>
        <w:rPr>
          <w:rFonts w:asciiTheme="majorBidi" w:hAnsiTheme="majorBidi" w:cstheme="majorBidi"/>
          <w:bCs/>
          <w:sz w:val="24"/>
          <w:szCs w:val="24"/>
        </w:rPr>
      </w:pPr>
      <w:r w:rsidRPr="0093373B">
        <w:rPr>
          <w:rFonts w:asciiTheme="majorBidi" w:hAnsiTheme="majorBidi" w:cstheme="majorBidi"/>
          <w:bCs/>
          <w:sz w:val="24"/>
          <w:szCs w:val="24"/>
        </w:rPr>
        <w:lastRenderedPageBreak/>
        <w:t>Memiliki pengetahuan</w:t>
      </w:r>
    </w:p>
    <w:p w:rsidR="004F59F5" w:rsidRPr="0093373B" w:rsidRDefault="004F59F5" w:rsidP="009224CA">
      <w:pPr>
        <w:spacing w:after="0" w:line="360" w:lineRule="auto"/>
        <w:ind w:left="709" w:firstLine="11"/>
        <w:jc w:val="both"/>
        <w:rPr>
          <w:rFonts w:asciiTheme="majorBidi" w:hAnsiTheme="majorBidi" w:cstheme="majorBidi"/>
          <w:bCs/>
          <w:sz w:val="24"/>
          <w:szCs w:val="24"/>
        </w:rPr>
      </w:pPr>
      <w:r w:rsidRPr="0093373B">
        <w:rPr>
          <w:rFonts w:asciiTheme="majorBidi" w:hAnsiTheme="majorBidi" w:cstheme="majorBidi"/>
          <w:bCs/>
          <w:sz w:val="24"/>
          <w:szCs w:val="24"/>
        </w:rPr>
        <w:t xml:space="preserve">Pada tingkat terendah ini, siswa baru memiliki pengetahuan semata-mata terhadap mata pelajaran yang diterimanya. </w:t>
      </w:r>
    </w:p>
    <w:p w:rsidR="004F59F5" w:rsidRPr="0093373B" w:rsidRDefault="004F59F5" w:rsidP="009224CA">
      <w:pPr>
        <w:pStyle w:val="ListParagraph"/>
        <w:numPr>
          <w:ilvl w:val="0"/>
          <w:numId w:val="5"/>
        </w:numPr>
        <w:spacing w:line="360" w:lineRule="auto"/>
        <w:ind w:left="709" w:hanging="283"/>
        <w:jc w:val="both"/>
        <w:rPr>
          <w:rFonts w:asciiTheme="majorBidi" w:hAnsiTheme="majorBidi" w:cstheme="majorBidi"/>
          <w:bCs/>
          <w:sz w:val="24"/>
          <w:szCs w:val="24"/>
        </w:rPr>
      </w:pPr>
      <w:r w:rsidRPr="0093373B">
        <w:rPr>
          <w:rFonts w:asciiTheme="majorBidi" w:hAnsiTheme="majorBidi" w:cstheme="majorBidi"/>
          <w:bCs/>
          <w:sz w:val="24"/>
          <w:szCs w:val="24"/>
        </w:rPr>
        <w:t xml:space="preserve">Memiliki pemahaman </w:t>
      </w:r>
    </w:p>
    <w:p w:rsidR="004F59F5" w:rsidRPr="0093373B"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 xml:space="preserve">Pada tingkat ini siswa mulai memiliki pemahaman dan penyerapan materi pelajaran yang diberikan oleh gurunya. </w:t>
      </w:r>
    </w:p>
    <w:p w:rsidR="004F59F5" w:rsidRPr="0093373B" w:rsidRDefault="004F59F5" w:rsidP="009224CA">
      <w:pPr>
        <w:pStyle w:val="ListParagraph"/>
        <w:numPr>
          <w:ilvl w:val="0"/>
          <w:numId w:val="5"/>
        </w:numPr>
        <w:spacing w:line="360" w:lineRule="auto"/>
        <w:ind w:left="709" w:hanging="283"/>
        <w:jc w:val="both"/>
        <w:rPr>
          <w:rFonts w:asciiTheme="majorBidi" w:hAnsiTheme="majorBidi" w:cstheme="majorBidi"/>
          <w:bCs/>
          <w:sz w:val="24"/>
          <w:szCs w:val="24"/>
        </w:rPr>
      </w:pPr>
      <w:r w:rsidRPr="0093373B">
        <w:rPr>
          <w:rFonts w:asciiTheme="majorBidi" w:hAnsiTheme="majorBidi" w:cstheme="majorBidi"/>
          <w:bCs/>
          <w:sz w:val="24"/>
          <w:szCs w:val="24"/>
        </w:rPr>
        <w:t xml:space="preserve">Dapat mengaplikasikan </w:t>
      </w:r>
    </w:p>
    <w:p w:rsidR="004F59F5" w:rsidRPr="0093373B"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Pada tahap ini siswa mulai mampu menerapkan materi pelajaran yang diterimanya dengan baik dan sudah mempunyai kemampuan menggunakan apa saja yang baru.</w:t>
      </w:r>
    </w:p>
    <w:p w:rsidR="004F59F5" w:rsidRPr="0093373B" w:rsidRDefault="004F59F5" w:rsidP="009224CA">
      <w:pPr>
        <w:pStyle w:val="ListParagraph"/>
        <w:numPr>
          <w:ilvl w:val="0"/>
          <w:numId w:val="5"/>
        </w:numPr>
        <w:spacing w:line="360" w:lineRule="auto"/>
        <w:ind w:left="709" w:hanging="283"/>
        <w:jc w:val="both"/>
        <w:rPr>
          <w:rFonts w:asciiTheme="majorBidi" w:hAnsiTheme="majorBidi" w:cstheme="majorBidi"/>
          <w:bCs/>
          <w:sz w:val="24"/>
          <w:szCs w:val="24"/>
        </w:rPr>
      </w:pPr>
      <w:r w:rsidRPr="0093373B">
        <w:rPr>
          <w:rFonts w:asciiTheme="majorBidi" w:hAnsiTheme="majorBidi" w:cstheme="majorBidi"/>
          <w:bCs/>
          <w:sz w:val="24"/>
          <w:szCs w:val="24"/>
        </w:rPr>
        <w:t xml:space="preserve">Dapat menganalisis </w:t>
      </w:r>
    </w:p>
    <w:p w:rsidR="004F59F5" w:rsidRPr="0093373B" w:rsidRDefault="004F59F5" w:rsidP="009224CA">
      <w:pPr>
        <w:spacing w:after="0" w:line="360" w:lineRule="auto"/>
        <w:ind w:left="709" w:firstLine="11"/>
        <w:jc w:val="both"/>
        <w:rPr>
          <w:rFonts w:asciiTheme="majorBidi" w:hAnsiTheme="majorBidi" w:cstheme="majorBidi"/>
          <w:bCs/>
          <w:sz w:val="24"/>
          <w:szCs w:val="24"/>
        </w:rPr>
      </w:pPr>
      <w:r w:rsidRPr="0093373B">
        <w:rPr>
          <w:rFonts w:asciiTheme="majorBidi" w:hAnsiTheme="majorBidi" w:cstheme="majorBidi"/>
          <w:bCs/>
          <w:sz w:val="24"/>
          <w:szCs w:val="24"/>
        </w:rPr>
        <w:t>Pada tahap ini, siswa sudah mempunyai kemampuan untuk menguraikan sendiri materi pelajaran yang diterimanya kedalam bagian-bagiannya sehingga susunan organisasi dari materi yang diuraikan menjadi jelas.</w:t>
      </w:r>
    </w:p>
    <w:p w:rsidR="004F59F5" w:rsidRPr="0093373B" w:rsidRDefault="004F59F5" w:rsidP="009224CA">
      <w:pPr>
        <w:pStyle w:val="ListParagraph"/>
        <w:numPr>
          <w:ilvl w:val="0"/>
          <w:numId w:val="5"/>
        </w:numPr>
        <w:spacing w:line="360" w:lineRule="auto"/>
        <w:ind w:left="709" w:hanging="283"/>
        <w:jc w:val="both"/>
        <w:rPr>
          <w:rFonts w:asciiTheme="majorBidi" w:hAnsiTheme="majorBidi" w:cstheme="majorBidi"/>
          <w:bCs/>
          <w:sz w:val="24"/>
          <w:szCs w:val="24"/>
        </w:rPr>
      </w:pPr>
      <w:r w:rsidRPr="0093373B">
        <w:rPr>
          <w:rFonts w:asciiTheme="majorBidi" w:hAnsiTheme="majorBidi" w:cstheme="majorBidi"/>
          <w:bCs/>
          <w:sz w:val="24"/>
          <w:szCs w:val="24"/>
        </w:rPr>
        <w:t>Melakukan sintesis</w:t>
      </w:r>
    </w:p>
    <w:p w:rsidR="004F59F5" w:rsidRPr="0093373B"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Siswa pada tahap ini, sudah dapat melakukan sistesa terhadap materi pelajarannya, dimana ia sudah mampu menggabungkan bagian-bagian dari materi yang ada untuk membentuk kesatuan.</w:t>
      </w:r>
    </w:p>
    <w:p w:rsidR="004F59F5" w:rsidRPr="0093373B" w:rsidRDefault="004F59F5" w:rsidP="009224CA">
      <w:pPr>
        <w:pStyle w:val="ListParagraph"/>
        <w:numPr>
          <w:ilvl w:val="0"/>
          <w:numId w:val="5"/>
        </w:numPr>
        <w:spacing w:line="360" w:lineRule="auto"/>
        <w:ind w:left="709" w:hanging="283"/>
        <w:jc w:val="both"/>
        <w:rPr>
          <w:rFonts w:asciiTheme="majorBidi" w:hAnsiTheme="majorBidi" w:cstheme="majorBidi"/>
          <w:bCs/>
          <w:sz w:val="24"/>
          <w:szCs w:val="24"/>
        </w:rPr>
      </w:pPr>
      <w:r w:rsidRPr="0093373B">
        <w:rPr>
          <w:rFonts w:asciiTheme="majorBidi" w:hAnsiTheme="majorBidi" w:cstheme="majorBidi"/>
          <w:bCs/>
          <w:sz w:val="24"/>
          <w:szCs w:val="24"/>
        </w:rPr>
        <w:t xml:space="preserve">Dapat mengevaluasi </w:t>
      </w:r>
    </w:p>
    <w:p w:rsidR="004F59F5"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Siswa pada tahap ini, biasanya sudah dapat memberikan pertimbangan dan melakukan pemberian keputusan tentang nilai sesuatu yang mungkin dilihat dari segi tujuan, gagasan, cara kerja, metode, materi dan sebagainya.</w:t>
      </w:r>
    </w:p>
    <w:p w:rsidR="004F6E1F" w:rsidRDefault="004F6E1F" w:rsidP="009224CA">
      <w:pPr>
        <w:spacing w:after="0" w:line="360" w:lineRule="auto"/>
        <w:ind w:left="720"/>
        <w:jc w:val="both"/>
        <w:rPr>
          <w:rFonts w:asciiTheme="majorBidi" w:hAnsiTheme="majorBidi" w:cstheme="majorBidi"/>
          <w:bCs/>
          <w:sz w:val="24"/>
          <w:szCs w:val="24"/>
        </w:rPr>
      </w:pPr>
    </w:p>
    <w:p w:rsidR="004F6E1F" w:rsidRDefault="004F6E1F" w:rsidP="009224CA">
      <w:pPr>
        <w:spacing w:after="0" w:line="360" w:lineRule="auto"/>
        <w:ind w:left="720"/>
        <w:jc w:val="both"/>
        <w:rPr>
          <w:rFonts w:asciiTheme="majorBidi" w:hAnsiTheme="majorBidi" w:cstheme="majorBidi"/>
          <w:bCs/>
          <w:sz w:val="24"/>
          <w:szCs w:val="24"/>
        </w:rPr>
      </w:pPr>
    </w:p>
    <w:p w:rsidR="004F6E1F" w:rsidRDefault="004F6E1F" w:rsidP="009224CA">
      <w:pPr>
        <w:spacing w:after="0" w:line="360" w:lineRule="auto"/>
        <w:ind w:left="720"/>
        <w:jc w:val="both"/>
        <w:rPr>
          <w:rFonts w:asciiTheme="majorBidi" w:hAnsiTheme="majorBidi" w:cstheme="majorBidi"/>
          <w:bCs/>
          <w:sz w:val="24"/>
          <w:szCs w:val="24"/>
        </w:rPr>
      </w:pPr>
    </w:p>
    <w:p w:rsidR="004F59F5" w:rsidRPr="0093373B" w:rsidRDefault="004F59F5" w:rsidP="009224CA">
      <w:pPr>
        <w:pStyle w:val="ListParagraph"/>
        <w:numPr>
          <w:ilvl w:val="3"/>
          <w:numId w:val="3"/>
        </w:numPr>
        <w:spacing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lastRenderedPageBreak/>
        <w:t>Domain Afektif</w:t>
      </w:r>
    </w:p>
    <w:p w:rsidR="004F59F5" w:rsidRPr="0093373B" w:rsidRDefault="004F59F5" w:rsidP="009224CA">
      <w:pPr>
        <w:spacing w:after="0" w:line="360" w:lineRule="auto"/>
        <w:ind w:firstLine="720"/>
        <w:jc w:val="both"/>
        <w:rPr>
          <w:rFonts w:asciiTheme="majorBidi" w:hAnsiTheme="majorBidi" w:cstheme="majorBidi"/>
          <w:bCs/>
          <w:sz w:val="24"/>
          <w:szCs w:val="24"/>
        </w:rPr>
      </w:pPr>
      <w:r w:rsidRPr="0093373B">
        <w:rPr>
          <w:rFonts w:asciiTheme="majorBidi" w:hAnsiTheme="majorBidi" w:cstheme="majorBidi"/>
          <w:bCs/>
          <w:sz w:val="24"/>
          <w:szCs w:val="24"/>
        </w:rPr>
        <w:t>Domain afek</w:t>
      </w:r>
      <w:r w:rsidR="00E46ECE">
        <w:rPr>
          <w:rFonts w:asciiTheme="majorBidi" w:hAnsiTheme="majorBidi" w:cstheme="majorBidi"/>
          <w:bCs/>
          <w:sz w:val="24"/>
          <w:szCs w:val="24"/>
        </w:rPr>
        <w:t>tif ini, menurut Nana Sudjana “</w:t>
      </w:r>
      <w:r w:rsidRPr="0093373B">
        <w:rPr>
          <w:rFonts w:asciiTheme="majorBidi" w:hAnsiTheme="majorBidi" w:cstheme="majorBidi"/>
          <w:bCs/>
          <w:sz w:val="24"/>
          <w:szCs w:val="24"/>
        </w:rPr>
        <w:t>berkenaan dengan sikap dan nilai”. Domain ini berkenaan dengan afektif atau perasaan seseorang yang dialaminya terhadap sikap dan nilai.</w:t>
      </w:r>
      <w:r w:rsidRPr="0093373B">
        <w:rPr>
          <w:rStyle w:val="FootnoteReference"/>
          <w:rFonts w:asciiTheme="majorBidi" w:hAnsiTheme="majorBidi" w:cstheme="majorBidi"/>
          <w:bCs/>
          <w:sz w:val="24"/>
          <w:szCs w:val="24"/>
        </w:rPr>
        <w:footnoteReference w:id="7"/>
      </w:r>
    </w:p>
    <w:p w:rsidR="004F59F5" w:rsidRPr="0093373B" w:rsidRDefault="004F59F5" w:rsidP="009224CA">
      <w:pPr>
        <w:spacing w:after="0" w:line="360" w:lineRule="auto"/>
        <w:ind w:firstLine="720"/>
        <w:jc w:val="both"/>
        <w:rPr>
          <w:rFonts w:asciiTheme="majorBidi" w:hAnsiTheme="majorBidi" w:cstheme="majorBidi"/>
          <w:bCs/>
          <w:sz w:val="24"/>
          <w:szCs w:val="24"/>
        </w:rPr>
      </w:pPr>
      <w:r w:rsidRPr="0093373B">
        <w:rPr>
          <w:rFonts w:asciiTheme="majorBidi" w:hAnsiTheme="majorBidi" w:cstheme="majorBidi"/>
          <w:bCs/>
          <w:sz w:val="24"/>
          <w:szCs w:val="24"/>
        </w:rPr>
        <w:t xml:space="preserve">Domain afektif ini mempunyai 5 lima tingkatan : </w:t>
      </w:r>
    </w:p>
    <w:p w:rsidR="004F59F5" w:rsidRPr="0093373B" w:rsidRDefault="004F59F5" w:rsidP="009224CA">
      <w:pPr>
        <w:pStyle w:val="ListParagraph"/>
        <w:numPr>
          <w:ilvl w:val="0"/>
          <w:numId w:val="6"/>
        </w:numPr>
        <w:spacing w:line="360" w:lineRule="auto"/>
        <w:jc w:val="both"/>
        <w:rPr>
          <w:rFonts w:asciiTheme="majorBidi" w:hAnsiTheme="majorBidi" w:cstheme="majorBidi"/>
          <w:bCs/>
          <w:sz w:val="24"/>
          <w:szCs w:val="24"/>
        </w:rPr>
      </w:pPr>
      <w:r w:rsidRPr="0093373B">
        <w:rPr>
          <w:rFonts w:asciiTheme="majorBidi" w:hAnsiTheme="majorBidi" w:cstheme="majorBidi"/>
          <w:bCs/>
          <w:sz w:val="24"/>
          <w:szCs w:val="24"/>
        </w:rPr>
        <w:t xml:space="preserve">Dapat menerima </w:t>
      </w:r>
    </w:p>
    <w:p w:rsidR="004F59F5" w:rsidRPr="0093373B"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Pada tingkat afektif terendah ini, siswa baru dapat menerima rangsangan atau stimulus dari luar dirinya dalam kaitannya dengan belajar, siswa dalam tingkatan ini hanya menerima materi pelajaran yang diberikan guru kepadanya.</w:t>
      </w:r>
    </w:p>
    <w:p w:rsidR="004F59F5" w:rsidRPr="0093373B" w:rsidRDefault="004F59F5" w:rsidP="009224CA">
      <w:pPr>
        <w:pStyle w:val="ListParagraph"/>
        <w:numPr>
          <w:ilvl w:val="0"/>
          <w:numId w:val="6"/>
        </w:numPr>
        <w:spacing w:line="360" w:lineRule="auto"/>
        <w:jc w:val="both"/>
        <w:rPr>
          <w:rFonts w:asciiTheme="majorBidi" w:hAnsiTheme="majorBidi" w:cstheme="majorBidi"/>
          <w:bCs/>
          <w:sz w:val="24"/>
          <w:szCs w:val="24"/>
        </w:rPr>
      </w:pPr>
      <w:r w:rsidRPr="0093373B">
        <w:rPr>
          <w:rFonts w:asciiTheme="majorBidi" w:hAnsiTheme="majorBidi" w:cstheme="majorBidi"/>
          <w:bCs/>
          <w:sz w:val="24"/>
          <w:szCs w:val="24"/>
        </w:rPr>
        <w:t xml:space="preserve">Dapat memberi respon </w:t>
      </w:r>
    </w:p>
    <w:p w:rsidR="004F59F5" w:rsidRPr="0093373B"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 xml:space="preserve">Pada tingkat afektif ini, siswa diharapkan dapat memberi respon atau reaksi secara afektif terhadap materi pelajaran yang disampaikan guru kepadanya. </w:t>
      </w:r>
    </w:p>
    <w:p w:rsidR="004F59F5" w:rsidRPr="0093373B" w:rsidRDefault="004F59F5" w:rsidP="009224CA">
      <w:pPr>
        <w:numPr>
          <w:ilvl w:val="0"/>
          <w:numId w:val="6"/>
        </w:numPr>
        <w:spacing w:after="0" w:line="360" w:lineRule="auto"/>
        <w:ind w:hanging="294"/>
        <w:jc w:val="both"/>
        <w:rPr>
          <w:rFonts w:asciiTheme="majorBidi" w:hAnsiTheme="majorBidi" w:cstheme="majorBidi"/>
          <w:bCs/>
          <w:sz w:val="24"/>
          <w:szCs w:val="24"/>
        </w:rPr>
      </w:pPr>
      <w:r w:rsidRPr="0093373B">
        <w:rPr>
          <w:rFonts w:asciiTheme="majorBidi" w:hAnsiTheme="majorBidi" w:cstheme="majorBidi"/>
          <w:bCs/>
          <w:sz w:val="24"/>
          <w:szCs w:val="24"/>
        </w:rPr>
        <w:t>Siswa mempunyai kemampuan untuk memberikan satu pertimbangan atau penilaian akan pentingnya keterkaitan suatu objek atau kejadian tertentu, misalnya terhadap materi pelajaran atau guru, dengan reaksi menerima, acuh tak acuh serta menghiraukan atau tidak menghiraukan.</w:t>
      </w:r>
    </w:p>
    <w:p w:rsidR="004F59F5" w:rsidRPr="0093373B" w:rsidRDefault="004F59F5" w:rsidP="009224CA">
      <w:pPr>
        <w:numPr>
          <w:ilvl w:val="0"/>
          <w:numId w:val="6"/>
        </w:numPr>
        <w:spacing w:after="0" w:line="360" w:lineRule="auto"/>
        <w:ind w:left="426" w:firstLine="0"/>
        <w:jc w:val="both"/>
        <w:rPr>
          <w:rFonts w:asciiTheme="majorBidi" w:hAnsiTheme="majorBidi" w:cstheme="majorBidi"/>
          <w:bCs/>
          <w:sz w:val="24"/>
          <w:szCs w:val="24"/>
        </w:rPr>
      </w:pPr>
      <w:r w:rsidRPr="0093373B">
        <w:rPr>
          <w:rFonts w:asciiTheme="majorBidi" w:hAnsiTheme="majorBidi" w:cstheme="majorBidi"/>
          <w:bCs/>
          <w:sz w:val="24"/>
          <w:szCs w:val="24"/>
        </w:rPr>
        <w:t>Melakukan pengorganisasian</w:t>
      </w:r>
    </w:p>
    <w:p w:rsidR="004F59F5" w:rsidRPr="0093373B"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 xml:space="preserve">Pada tingkat ini, siswa mempunyai kemampuan melakukan pengembangan dari nilai kedalam suatu sistem organisasi termasuk hubungan satu nilai dengan nilai lain, pemantapan dan prioritas nilai yang telah dimilikinya. </w:t>
      </w:r>
    </w:p>
    <w:p w:rsidR="004F59F5" w:rsidRPr="0093373B" w:rsidRDefault="004F59F5" w:rsidP="009224CA">
      <w:pPr>
        <w:numPr>
          <w:ilvl w:val="0"/>
          <w:numId w:val="6"/>
        </w:numPr>
        <w:spacing w:after="0" w:line="360" w:lineRule="auto"/>
        <w:ind w:hanging="294"/>
        <w:jc w:val="both"/>
        <w:rPr>
          <w:rFonts w:asciiTheme="majorBidi" w:hAnsiTheme="majorBidi" w:cstheme="majorBidi"/>
          <w:bCs/>
          <w:sz w:val="24"/>
          <w:szCs w:val="24"/>
        </w:rPr>
      </w:pPr>
      <w:r w:rsidRPr="0093373B">
        <w:rPr>
          <w:rFonts w:asciiTheme="majorBidi" w:hAnsiTheme="majorBidi" w:cstheme="majorBidi"/>
          <w:bCs/>
          <w:sz w:val="24"/>
          <w:szCs w:val="24"/>
        </w:rPr>
        <w:t xml:space="preserve">Mempunyai karakteristik nilai atau internalisasi nilai tingkat afektif tertinggi ini mengacu pada karakter dan gaya hidup </w:t>
      </w:r>
      <w:r w:rsidRPr="0093373B">
        <w:rPr>
          <w:rFonts w:asciiTheme="majorBidi" w:hAnsiTheme="majorBidi" w:cstheme="majorBidi"/>
          <w:bCs/>
          <w:sz w:val="24"/>
          <w:szCs w:val="24"/>
        </w:rPr>
        <w:lastRenderedPageBreak/>
        <w:t>seseorang, artinya pada tingkatan ini, siswa sudah memiliki keterpaduan nilai dan sistem nilai yang ada dan dapat mempengaruhi pola kepribadian dan tingkah lakunya.</w:t>
      </w:r>
    </w:p>
    <w:p w:rsidR="004F59F5" w:rsidRPr="00884CB7" w:rsidRDefault="004F59F5" w:rsidP="009224CA">
      <w:pPr>
        <w:pStyle w:val="ListParagraph"/>
        <w:numPr>
          <w:ilvl w:val="3"/>
          <w:numId w:val="3"/>
        </w:numPr>
        <w:spacing w:line="360" w:lineRule="auto"/>
        <w:ind w:left="709"/>
        <w:jc w:val="both"/>
        <w:rPr>
          <w:rFonts w:asciiTheme="majorBidi" w:hAnsiTheme="majorBidi" w:cstheme="majorBidi"/>
          <w:bCs/>
          <w:sz w:val="24"/>
          <w:szCs w:val="24"/>
        </w:rPr>
      </w:pPr>
      <w:r w:rsidRPr="00884CB7">
        <w:rPr>
          <w:rFonts w:asciiTheme="majorBidi" w:hAnsiTheme="majorBidi" w:cstheme="majorBidi"/>
          <w:bCs/>
          <w:sz w:val="24"/>
          <w:szCs w:val="24"/>
        </w:rPr>
        <w:t xml:space="preserve">Domain Psikomotorik </w:t>
      </w:r>
    </w:p>
    <w:p w:rsidR="004F59F5" w:rsidRPr="0093373B" w:rsidRDefault="004F59F5" w:rsidP="009224CA">
      <w:pPr>
        <w:spacing w:after="0" w:line="360" w:lineRule="auto"/>
        <w:ind w:firstLine="720"/>
        <w:jc w:val="both"/>
        <w:rPr>
          <w:rFonts w:asciiTheme="majorBidi" w:hAnsiTheme="majorBidi" w:cstheme="majorBidi"/>
          <w:bCs/>
          <w:sz w:val="24"/>
          <w:szCs w:val="24"/>
        </w:rPr>
      </w:pPr>
      <w:r w:rsidRPr="0093373B">
        <w:rPr>
          <w:rFonts w:asciiTheme="majorBidi" w:hAnsiTheme="majorBidi" w:cstheme="majorBidi"/>
          <w:bCs/>
          <w:sz w:val="24"/>
          <w:szCs w:val="24"/>
        </w:rPr>
        <w:t>Menurut Nana Sudjana “Domain psikomotorik ini tampak dalam bentuk keterampilan (skill) dan kemampuan bertindak”.</w:t>
      </w:r>
      <w:r w:rsidRPr="0093373B">
        <w:rPr>
          <w:rStyle w:val="FootnoteReference"/>
          <w:rFonts w:asciiTheme="majorBidi" w:hAnsiTheme="majorBidi" w:cstheme="majorBidi"/>
          <w:bCs/>
          <w:sz w:val="24"/>
          <w:szCs w:val="24"/>
        </w:rPr>
        <w:footnoteReference w:id="8"/>
      </w:r>
      <w:r w:rsidRPr="0093373B">
        <w:rPr>
          <w:rFonts w:asciiTheme="majorBidi" w:hAnsiTheme="majorBidi" w:cstheme="majorBidi"/>
          <w:bCs/>
          <w:sz w:val="24"/>
          <w:szCs w:val="24"/>
        </w:rPr>
        <w:t xml:space="preserve"> Dalam hal ini adalah kemampuan bertindak dan keterampilannya. Domain psikomotorik terbagi 5 (lima) tingkatan yaitu: </w:t>
      </w:r>
    </w:p>
    <w:p w:rsidR="004F59F5" w:rsidRPr="0093373B" w:rsidRDefault="004F59F5" w:rsidP="009224CA">
      <w:pPr>
        <w:numPr>
          <w:ilvl w:val="0"/>
          <w:numId w:val="4"/>
        </w:numPr>
        <w:spacing w:after="0" w:line="360" w:lineRule="auto"/>
        <w:ind w:left="426" w:firstLine="0"/>
        <w:jc w:val="both"/>
        <w:rPr>
          <w:rFonts w:asciiTheme="majorBidi" w:hAnsiTheme="majorBidi" w:cstheme="majorBidi"/>
          <w:bCs/>
          <w:sz w:val="24"/>
          <w:szCs w:val="24"/>
        </w:rPr>
      </w:pPr>
      <w:r w:rsidRPr="0093373B">
        <w:rPr>
          <w:rFonts w:asciiTheme="majorBidi" w:hAnsiTheme="majorBidi" w:cstheme="majorBidi"/>
          <w:bCs/>
          <w:sz w:val="24"/>
          <w:szCs w:val="24"/>
        </w:rPr>
        <w:t>Melakukan Peniruan</w:t>
      </w:r>
    </w:p>
    <w:p w:rsidR="004F59F5" w:rsidRPr="0093373B"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Pada tingkatan terendah ini, siswa hanya mampu melakukan sesuatu keterampilan dan tindakan berdasarkan apa yang dilakukan dan dikatakan oleh guru.</w:t>
      </w:r>
    </w:p>
    <w:p w:rsidR="004F59F5" w:rsidRPr="0093373B" w:rsidRDefault="004F59F5" w:rsidP="009224CA">
      <w:pPr>
        <w:numPr>
          <w:ilvl w:val="0"/>
          <w:numId w:val="4"/>
        </w:numPr>
        <w:spacing w:after="0" w:line="360" w:lineRule="auto"/>
        <w:ind w:left="426" w:firstLine="0"/>
        <w:jc w:val="both"/>
        <w:rPr>
          <w:rFonts w:asciiTheme="majorBidi" w:hAnsiTheme="majorBidi" w:cstheme="majorBidi"/>
          <w:bCs/>
          <w:sz w:val="24"/>
          <w:szCs w:val="24"/>
        </w:rPr>
      </w:pPr>
      <w:r w:rsidRPr="0093373B">
        <w:rPr>
          <w:rFonts w:asciiTheme="majorBidi" w:hAnsiTheme="majorBidi" w:cstheme="majorBidi"/>
          <w:bCs/>
          <w:sz w:val="24"/>
          <w:szCs w:val="24"/>
        </w:rPr>
        <w:t>Dapat Melakukan Manupulasi</w:t>
      </w:r>
    </w:p>
    <w:p w:rsidR="004F59F5" w:rsidRPr="0093373B"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 xml:space="preserve">Siswa pada tahap ini, sudah mampu menampilkan sesuatu menurut petunjuk yang ada, tidak meniru tingkah laku guru saja.   </w:t>
      </w:r>
    </w:p>
    <w:p w:rsidR="004F59F5" w:rsidRPr="0093373B" w:rsidRDefault="004F59F5" w:rsidP="009224CA">
      <w:pPr>
        <w:numPr>
          <w:ilvl w:val="0"/>
          <w:numId w:val="4"/>
        </w:numPr>
        <w:spacing w:after="0" w:line="360" w:lineRule="auto"/>
        <w:ind w:left="426" w:firstLine="0"/>
        <w:jc w:val="both"/>
        <w:rPr>
          <w:rFonts w:asciiTheme="majorBidi" w:hAnsiTheme="majorBidi" w:cstheme="majorBidi"/>
          <w:bCs/>
          <w:sz w:val="24"/>
          <w:szCs w:val="24"/>
        </w:rPr>
      </w:pPr>
      <w:r w:rsidRPr="0093373B">
        <w:rPr>
          <w:rFonts w:asciiTheme="majorBidi" w:hAnsiTheme="majorBidi" w:cstheme="majorBidi"/>
          <w:bCs/>
          <w:sz w:val="24"/>
          <w:szCs w:val="24"/>
        </w:rPr>
        <w:t xml:space="preserve">Melakukan Ketepatan </w:t>
      </w:r>
    </w:p>
    <w:p w:rsidR="004F59F5" w:rsidRPr="0093373B"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Pada tingkatan ini, tindakan yang dilakukan siswa lebih cermat, proporsional dan mempunyai kepastian lebih tinggi. Respon-respon lebih terkoreksi dan kesalahan yang dilakukan dibatasi sampai minimum.</w:t>
      </w:r>
    </w:p>
    <w:p w:rsidR="004F59F5" w:rsidRPr="0093373B" w:rsidRDefault="004F59F5" w:rsidP="009224CA">
      <w:pPr>
        <w:numPr>
          <w:ilvl w:val="0"/>
          <w:numId w:val="4"/>
        </w:numPr>
        <w:spacing w:after="0" w:line="360" w:lineRule="auto"/>
        <w:ind w:left="426" w:firstLine="0"/>
        <w:jc w:val="both"/>
        <w:rPr>
          <w:rFonts w:asciiTheme="majorBidi" w:hAnsiTheme="majorBidi" w:cstheme="majorBidi"/>
          <w:bCs/>
          <w:sz w:val="24"/>
          <w:szCs w:val="24"/>
        </w:rPr>
      </w:pPr>
      <w:r w:rsidRPr="0093373B">
        <w:rPr>
          <w:rFonts w:asciiTheme="majorBidi" w:hAnsiTheme="majorBidi" w:cstheme="majorBidi"/>
          <w:bCs/>
          <w:sz w:val="24"/>
          <w:szCs w:val="24"/>
        </w:rPr>
        <w:t xml:space="preserve">Melakukan Artikulasi </w:t>
      </w:r>
    </w:p>
    <w:p w:rsidR="004F59F5" w:rsidRPr="0093373B"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 xml:space="preserve">Pada tahap ini, siswa lebih ditekankan untuk melakukan koordinasi suatu rangkaian gerakan yang dilakukannya, dengan membuat urutan yang tepat, dan dapat mencapai apa yang </w:t>
      </w:r>
      <w:r w:rsidRPr="0093373B">
        <w:rPr>
          <w:rFonts w:asciiTheme="majorBidi" w:hAnsiTheme="majorBidi" w:cstheme="majorBidi"/>
          <w:bCs/>
          <w:sz w:val="24"/>
          <w:szCs w:val="24"/>
        </w:rPr>
        <w:lastRenderedPageBreak/>
        <w:t>diharapkan berupa konsisten internal antar gerakan-gerakan yang berbeda.</w:t>
      </w:r>
    </w:p>
    <w:p w:rsidR="004F59F5" w:rsidRPr="0093373B" w:rsidRDefault="004F59F5" w:rsidP="009224CA">
      <w:pPr>
        <w:numPr>
          <w:ilvl w:val="0"/>
          <w:numId w:val="4"/>
        </w:numPr>
        <w:spacing w:after="0" w:line="360" w:lineRule="auto"/>
        <w:ind w:left="426" w:firstLine="0"/>
        <w:jc w:val="both"/>
        <w:rPr>
          <w:rFonts w:asciiTheme="majorBidi" w:hAnsiTheme="majorBidi" w:cstheme="majorBidi"/>
          <w:bCs/>
          <w:sz w:val="24"/>
          <w:szCs w:val="24"/>
        </w:rPr>
      </w:pPr>
      <w:r w:rsidRPr="0093373B">
        <w:rPr>
          <w:rFonts w:asciiTheme="majorBidi" w:hAnsiTheme="majorBidi" w:cstheme="majorBidi"/>
          <w:bCs/>
          <w:sz w:val="24"/>
          <w:szCs w:val="24"/>
        </w:rPr>
        <w:t>Melakukan Pengalamiahan</w:t>
      </w:r>
    </w:p>
    <w:p w:rsidR="004F59F5" w:rsidRPr="0093373B" w:rsidRDefault="004F59F5" w:rsidP="009224CA">
      <w:pPr>
        <w:spacing w:after="0" w:line="360" w:lineRule="auto"/>
        <w:ind w:left="720"/>
        <w:jc w:val="both"/>
        <w:rPr>
          <w:rFonts w:asciiTheme="majorBidi" w:hAnsiTheme="majorBidi" w:cstheme="majorBidi"/>
          <w:bCs/>
          <w:sz w:val="24"/>
          <w:szCs w:val="24"/>
        </w:rPr>
      </w:pPr>
      <w:r w:rsidRPr="0093373B">
        <w:rPr>
          <w:rFonts w:asciiTheme="majorBidi" w:hAnsiTheme="majorBidi" w:cstheme="majorBidi"/>
          <w:bCs/>
          <w:sz w:val="24"/>
          <w:szCs w:val="24"/>
        </w:rPr>
        <w:t>Pada tingkatan psikomotorik tertinggi ini, tindakan dan keterampilan yang dilakukan siswa sedikit sekali mengeluarkan energi fisik maupun psikis, dan gerakan yang dilakukannya secara rutin.</w:t>
      </w:r>
    </w:p>
    <w:p w:rsidR="004F59F5" w:rsidRPr="00E46ECE" w:rsidRDefault="004F59F5" w:rsidP="009224CA">
      <w:pPr>
        <w:spacing w:after="0" w:line="360" w:lineRule="auto"/>
        <w:ind w:left="720"/>
        <w:jc w:val="both"/>
        <w:rPr>
          <w:rFonts w:asciiTheme="majorBidi" w:hAnsiTheme="majorBidi" w:cstheme="majorBidi"/>
          <w:bCs/>
          <w:sz w:val="18"/>
          <w:szCs w:val="18"/>
        </w:rPr>
      </w:pPr>
    </w:p>
    <w:p w:rsidR="004F59F5" w:rsidRDefault="004F59F5" w:rsidP="009224CA">
      <w:pPr>
        <w:spacing w:after="0" w:line="360" w:lineRule="auto"/>
        <w:ind w:firstLine="720"/>
        <w:jc w:val="both"/>
        <w:rPr>
          <w:rFonts w:asciiTheme="majorBidi" w:hAnsiTheme="majorBidi" w:cstheme="majorBidi"/>
          <w:bCs/>
          <w:sz w:val="24"/>
          <w:szCs w:val="24"/>
        </w:rPr>
      </w:pPr>
      <w:r w:rsidRPr="0093373B">
        <w:rPr>
          <w:rFonts w:asciiTheme="majorBidi" w:hAnsiTheme="majorBidi" w:cstheme="majorBidi"/>
          <w:bCs/>
          <w:sz w:val="24"/>
          <w:szCs w:val="24"/>
        </w:rPr>
        <w:t>Demikianlah kategori dan tingkatan ketiga domain yang merupakan salah satu indikator yang dapat menjadi tolak ukur prestasi hasil  belajar seorang siswa.</w:t>
      </w:r>
    </w:p>
    <w:p w:rsidR="004F59F5" w:rsidRDefault="004F59F5" w:rsidP="009224CA">
      <w:pPr>
        <w:spacing w:after="0" w:line="360" w:lineRule="auto"/>
        <w:ind w:left="709" w:hanging="425"/>
        <w:jc w:val="both"/>
        <w:rPr>
          <w:rFonts w:asciiTheme="majorBidi" w:hAnsiTheme="majorBidi" w:cstheme="majorBidi"/>
          <w:b/>
          <w:sz w:val="24"/>
          <w:szCs w:val="24"/>
        </w:rPr>
      </w:pPr>
      <w:r w:rsidRPr="00534E82">
        <w:rPr>
          <w:rFonts w:asciiTheme="majorBidi" w:hAnsiTheme="majorBidi" w:cstheme="majorBidi"/>
          <w:b/>
          <w:sz w:val="24"/>
          <w:szCs w:val="24"/>
        </w:rPr>
        <w:t>4.</w:t>
      </w:r>
      <w:r>
        <w:rPr>
          <w:rFonts w:asciiTheme="majorBidi" w:hAnsiTheme="majorBidi" w:cstheme="majorBidi"/>
          <w:bCs/>
          <w:sz w:val="24"/>
          <w:szCs w:val="24"/>
        </w:rPr>
        <w:t xml:space="preserve">  </w:t>
      </w:r>
      <w:r w:rsidRPr="00534E82">
        <w:rPr>
          <w:rFonts w:asciiTheme="majorBidi" w:hAnsiTheme="majorBidi" w:cstheme="majorBidi"/>
          <w:b/>
          <w:sz w:val="24"/>
          <w:szCs w:val="24"/>
        </w:rPr>
        <w:t xml:space="preserve">Materi Pendidikan Agama </w:t>
      </w:r>
      <w:r w:rsidR="00E46ECE">
        <w:rPr>
          <w:rFonts w:asciiTheme="majorBidi" w:hAnsiTheme="majorBidi" w:cstheme="majorBidi"/>
          <w:b/>
          <w:sz w:val="24"/>
          <w:szCs w:val="24"/>
        </w:rPr>
        <w:t>Islam</w:t>
      </w:r>
      <w:r w:rsidR="009A4BE5">
        <w:rPr>
          <w:rFonts w:asciiTheme="majorBidi" w:hAnsiTheme="majorBidi" w:cstheme="majorBidi"/>
          <w:b/>
          <w:sz w:val="24"/>
          <w:szCs w:val="24"/>
        </w:rPr>
        <w:t xml:space="preserve"> (PAI)</w:t>
      </w:r>
    </w:p>
    <w:p w:rsidR="00884CB7" w:rsidRPr="00884CB7" w:rsidRDefault="00884CB7" w:rsidP="009224CA">
      <w:pPr>
        <w:spacing w:after="0" w:line="360" w:lineRule="auto"/>
        <w:jc w:val="both"/>
        <w:rPr>
          <w:rFonts w:asciiTheme="majorBidi" w:hAnsiTheme="majorBidi" w:cstheme="majorBidi"/>
          <w:sz w:val="24"/>
          <w:szCs w:val="24"/>
        </w:rPr>
      </w:pPr>
      <w:r>
        <w:rPr>
          <w:rFonts w:asciiTheme="majorBidi" w:hAnsiTheme="majorBidi" w:cstheme="majorBidi"/>
          <w:b/>
          <w:sz w:val="24"/>
          <w:szCs w:val="24"/>
        </w:rPr>
        <w:tab/>
      </w:r>
      <w:r w:rsidRPr="00884CB7">
        <w:rPr>
          <w:rFonts w:asciiTheme="majorBidi" w:hAnsiTheme="majorBidi" w:cstheme="majorBidi"/>
          <w:sz w:val="24"/>
          <w:szCs w:val="24"/>
        </w:rPr>
        <w:t>Materi atau bahan pelajaran yang dikenal dengan materi pokok merupakan subtansi yang akan diajarkan dalam kegiatan belajar mengajar.</w:t>
      </w:r>
      <w:r w:rsidRPr="00884CB7">
        <w:rPr>
          <w:rStyle w:val="FootnoteReference"/>
          <w:rFonts w:asciiTheme="majorBidi" w:hAnsiTheme="majorBidi" w:cstheme="majorBidi"/>
          <w:sz w:val="24"/>
          <w:szCs w:val="24"/>
        </w:rPr>
        <w:footnoteReference w:id="9"/>
      </w:r>
      <w:r w:rsidRPr="00884CB7">
        <w:rPr>
          <w:rFonts w:asciiTheme="majorBidi" w:hAnsiTheme="majorBidi" w:cstheme="majorBidi"/>
          <w:sz w:val="24"/>
          <w:szCs w:val="24"/>
        </w:rPr>
        <w:t xml:space="preserve"> Setiap mata pelajaran memiliki ciri khas atau krakteristik tertentu yang dapat membedakannya dengan mata pelajaran lainnya. Begitu juga halnya mata pelajaran Pendidikan Agama </w:t>
      </w:r>
      <w:r w:rsidR="00E46ECE">
        <w:rPr>
          <w:rFonts w:asciiTheme="majorBidi" w:hAnsiTheme="majorBidi" w:cstheme="majorBidi"/>
          <w:sz w:val="24"/>
          <w:szCs w:val="24"/>
        </w:rPr>
        <w:t>Islam</w:t>
      </w:r>
      <w:r w:rsidRPr="00884CB7">
        <w:rPr>
          <w:rFonts w:asciiTheme="majorBidi" w:hAnsiTheme="majorBidi" w:cstheme="majorBidi"/>
          <w:sz w:val="24"/>
          <w:szCs w:val="24"/>
        </w:rPr>
        <w:t xml:space="preserve"> (PAI), khususnya di Sekolah </w:t>
      </w:r>
      <w:r>
        <w:rPr>
          <w:rFonts w:asciiTheme="majorBidi" w:hAnsiTheme="majorBidi" w:cstheme="majorBidi"/>
          <w:sz w:val="24"/>
          <w:szCs w:val="24"/>
        </w:rPr>
        <w:t>Dasar (SD)</w:t>
      </w:r>
      <w:r w:rsidRPr="00884CB7">
        <w:rPr>
          <w:rFonts w:asciiTheme="majorBidi" w:hAnsiTheme="majorBidi" w:cstheme="majorBidi"/>
          <w:sz w:val="24"/>
          <w:szCs w:val="24"/>
        </w:rPr>
        <w:t>. Adapun kerakteristik mata pelajaran PAI di S</w:t>
      </w:r>
      <w:r>
        <w:rPr>
          <w:rFonts w:asciiTheme="majorBidi" w:hAnsiTheme="majorBidi" w:cstheme="majorBidi"/>
          <w:sz w:val="24"/>
          <w:szCs w:val="24"/>
        </w:rPr>
        <w:t>D</w:t>
      </w:r>
      <w:r w:rsidRPr="00884CB7">
        <w:rPr>
          <w:rFonts w:asciiTheme="majorBidi" w:hAnsiTheme="majorBidi" w:cstheme="majorBidi"/>
          <w:sz w:val="24"/>
          <w:szCs w:val="24"/>
        </w:rPr>
        <w:t xml:space="preserve"> adalah sebagai berikut:</w:t>
      </w:r>
    </w:p>
    <w:p w:rsidR="00E46ECE" w:rsidRDefault="00884CB7" w:rsidP="00E46ECE">
      <w:pPr>
        <w:pStyle w:val="ListParagraph"/>
        <w:numPr>
          <w:ilvl w:val="2"/>
          <w:numId w:val="9"/>
        </w:numPr>
        <w:spacing w:line="360" w:lineRule="auto"/>
        <w:jc w:val="both"/>
        <w:rPr>
          <w:rFonts w:asciiTheme="majorBidi" w:hAnsiTheme="majorBidi" w:cstheme="majorBidi"/>
          <w:sz w:val="24"/>
          <w:szCs w:val="24"/>
        </w:rPr>
      </w:pPr>
      <w:r w:rsidRPr="00E46ECE">
        <w:rPr>
          <w:rFonts w:asciiTheme="majorBidi" w:hAnsiTheme="majorBidi" w:cstheme="majorBidi"/>
          <w:sz w:val="24"/>
          <w:szCs w:val="24"/>
        </w:rPr>
        <w:t xml:space="preserve">PAI merupakan mata pelajaran yang dikembangkan dari ajaran pokok (dasar) yang terdapat dalam agama </w:t>
      </w:r>
      <w:r w:rsidR="00E46ECE">
        <w:rPr>
          <w:rFonts w:asciiTheme="majorBidi" w:hAnsiTheme="majorBidi" w:cstheme="majorBidi"/>
          <w:sz w:val="24"/>
          <w:szCs w:val="24"/>
        </w:rPr>
        <w:t>Islam</w:t>
      </w:r>
      <w:r w:rsidRPr="00E46ECE">
        <w:rPr>
          <w:rFonts w:asciiTheme="majorBidi" w:hAnsiTheme="majorBidi" w:cstheme="majorBidi"/>
          <w:sz w:val="24"/>
          <w:szCs w:val="24"/>
        </w:rPr>
        <w:t xml:space="preserve">, sehingga PAI merupakan bagian yang tidak dapat dipisahkan dari ajaran </w:t>
      </w:r>
      <w:r w:rsidR="00E46ECE">
        <w:rPr>
          <w:rFonts w:asciiTheme="majorBidi" w:hAnsiTheme="majorBidi" w:cstheme="majorBidi"/>
          <w:sz w:val="24"/>
          <w:szCs w:val="24"/>
        </w:rPr>
        <w:t>Islam</w:t>
      </w:r>
      <w:r w:rsidRPr="00E46ECE">
        <w:rPr>
          <w:rFonts w:asciiTheme="majorBidi" w:hAnsiTheme="majorBidi" w:cstheme="majorBidi"/>
          <w:sz w:val="24"/>
          <w:szCs w:val="24"/>
        </w:rPr>
        <w:t>.</w:t>
      </w:r>
    </w:p>
    <w:p w:rsidR="00E46ECE" w:rsidRDefault="00884CB7" w:rsidP="00E46ECE">
      <w:pPr>
        <w:pStyle w:val="ListParagraph"/>
        <w:numPr>
          <w:ilvl w:val="2"/>
          <w:numId w:val="9"/>
        </w:numPr>
        <w:spacing w:line="360" w:lineRule="auto"/>
        <w:jc w:val="both"/>
        <w:rPr>
          <w:rFonts w:asciiTheme="majorBidi" w:hAnsiTheme="majorBidi" w:cstheme="majorBidi"/>
          <w:sz w:val="24"/>
          <w:szCs w:val="24"/>
        </w:rPr>
      </w:pPr>
      <w:r w:rsidRPr="00E46ECE">
        <w:rPr>
          <w:rFonts w:asciiTheme="majorBidi" w:hAnsiTheme="majorBidi" w:cstheme="majorBidi"/>
          <w:sz w:val="24"/>
          <w:szCs w:val="24"/>
        </w:rPr>
        <w:t xml:space="preserve">ditinjau dari segi muatan pendidikannya, PAI merupakan mata pelajaran pokok menjadi suatu komponen yang tidak dapat dipisahkan denga mata pelajaran lain yang bertujuan untuk </w:t>
      </w:r>
      <w:r w:rsidRPr="00E46ECE">
        <w:rPr>
          <w:rFonts w:asciiTheme="majorBidi" w:hAnsiTheme="majorBidi" w:cstheme="majorBidi"/>
          <w:sz w:val="24"/>
          <w:szCs w:val="24"/>
        </w:rPr>
        <w:lastRenderedPageBreak/>
        <w:t>mengembangkan moral dan kepribadian peserta didik. Semua mata pelajaran yang memiliki tujuan tersebut harus seiring dan sejalan dengan tujuan yang ingin dicapai oleh mata pelajaran PAI</w:t>
      </w:r>
    </w:p>
    <w:p w:rsidR="00E46ECE" w:rsidRDefault="00884CB7" w:rsidP="00E46ECE">
      <w:pPr>
        <w:pStyle w:val="ListParagraph"/>
        <w:numPr>
          <w:ilvl w:val="2"/>
          <w:numId w:val="9"/>
        </w:numPr>
        <w:spacing w:line="360" w:lineRule="auto"/>
        <w:jc w:val="both"/>
        <w:rPr>
          <w:rFonts w:asciiTheme="majorBidi" w:hAnsiTheme="majorBidi" w:cstheme="majorBidi"/>
          <w:sz w:val="24"/>
          <w:szCs w:val="24"/>
        </w:rPr>
      </w:pPr>
      <w:r w:rsidRPr="00E46ECE">
        <w:rPr>
          <w:rFonts w:asciiTheme="majorBidi" w:hAnsiTheme="majorBidi" w:cstheme="majorBidi"/>
          <w:sz w:val="24"/>
          <w:szCs w:val="24"/>
        </w:rPr>
        <w:t xml:space="preserve">diberikannya mata pelajaran PAI, khususnya di SMP, bertujuan untuk terbentuknya peserta didik yang beriman dan bertawa kepada Allah SWT, berbudi pekerti yang luhur (berakhlak yang mulia), dan memiliki pengetahuan yang cukup tentang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 xml:space="preserve">, terutama sumber ajaran dan sendi-sendi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 xml:space="preserve"> lainnya, sehingga dijadikan bekal untuk mempelajari berbagai bidang ilmu atu mata pelajaran tanpa harus terbawa oleh pengaruh-pengaruh negatif yang mungkin ditimbulkan oleh ilmu dan mata pelajaran tersebut.</w:t>
      </w:r>
    </w:p>
    <w:p w:rsidR="00E46ECE" w:rsidRDefault="00884CB7" w:rsidP="00E46ECE">
      <w:pPr>
        <w:pStyle w:val="ListParagraph"/>
        <w:numPr>
          <w:ilvl w:val="2"/>
          <w:numId w:val="9"/>
        </w:numPr>
        <w:spacing w:line="360" w:lineRule="auto"/>
        <w:jc w:val="both"/>
        <w:rPr>
          <w:rFonts w:asciiTheme="majorBidi" w:hAnsiTheme="majorBidi" w:cstheme="majorBidi"/>
          <w:sz w:val="24"/>
          <w:szCs w:val="24"/>
        </w:rPr>
      </w:pPr>
      <w:r w:rsidRPr="00E46ECE">
        <w:rPr>
          <w:rFonts w:asciiTheme="majorBidi" w:hAnsiTheme="majorBidi" w:cstheme="majorBidi"/>
          <w:sz w:val="24"/>
          <w:szCs w:val="24"/>
        </w:rPr>
        <w:t>PAI adalah mata pelajaran yang tidak hanya mengantarkan peserta didik dapat menguasai berbagai kajian ke</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an, tetapi PAI lebih menekankan bagaimana peserta didik mampu menguasai kajian ke</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an tersebut dapat mengamalkannya dalam kehidupan sehari-hari di tengah-tengah masyarakat. Dengan demikian, PAI tidak hanya menekankan pada aspek kogitif saja, tapi yang lebih penting adalah pada aspek apektif dan psikmotoriknya.</w:t>
      </w:r>
    </w:p>
    <w:p w:rsidR="00E46ECE" w:rsidRDefault="00884CB7" w:rsidP="00E46ECE">
      <w:pPr>
        <w:pStyle w:val="ListParagraph"/>
        <w:numPr>
          <w:ilvl w:val="2"/>
          <w:numId w:val="9"/>
        </w:numPr>
        <w:spacing w:line="360" w:lineRule="auto"/>
        <w:jc w:val="both"/>
        <w:rPr>
          <w:rFonts w:asciiTheme="majorBidi" w:hAnsiTheme="majorBidi" w:cstheme="majorBidi"/>
          <w:sz w:val="24"/>
          <w:szCs w:val="24"/>
        </w:rPr>
      </w:pPr>
      <w:r w:rsidRPr="00E46ECE">
        <w:rPr>
          <w:rFonts w:asciiTheme="majorBidi" w:hAnsiTheme="majorBidi" w:cstheme="majorBidi"/>
          <w:sz w:val="24"/>
          <w:szCs w:val="24"/>
        </w:rPr>
        <w:t xml:space="preserve">secara umum mata pelajaran PAI didasarkan pada ketentuan-ketentuan yang ada pada dua sumber pokok ajaran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 xml:space="preserve">, yaitu al-quran dan as-sunahatau hadis nabi Muhammad Saw. (dalil </w:t>
      </w:r>
      <w:r w:rsidRPr="00E46ECE">
        <w:rPr>
          <w:rFonts w:asciiTheme="majorBidi" w:hAnsiTheme="majorBidi" w:cstheme="majorBidi"/>
          <w:i/>
          <w:iCs/>
          <w:sz w:val="24"/>
          <w:szCs w:val="24"/>
        </w:rPr>
        <w:t>naqli</w:t>
      </w:r>
      <w:r w:rsidRPr="00E46ECE">
        <w:rPr>
          <w:rFonts w:asciiTheme="majorBidi" w:hAnsiTheme="majorBidi" w:cstheme="majorBidi"/>
          <w:sz w:val="24"/>
          <w:szCs w:val="24"/>
        </w:rPr>
        <w:t xml:space="preserve">). Dengan melalui metode ijtihad (dalil </w:t>
      </w:r>
      <w:r w:rsidRPr="00E46ECE">
        <w:rPr>
          <w:rFonts w:asciiTheme="majorBidi" w:hAnsiTheme="majorBidi" w:cstheme="majorBidi"/>
          <w:i/>
          <w:iCs/>
          <w:sz w:val="24"/>
          <w:szCs w:val="24"/>
        </w:rPr>
        <w:t>naqli)</w:t>
      </w:r>
      <w:r w:rsidRPr="00E46ECE">
        <w:rPr>
          <w:rFonts w:asciiTheme="majorBidi" w:hAnsiTheme="majorBidi" w:cstheme="majorBidi"/>
          <w:sz w:val="24"/>
          <w:szCs w:val="24"/>
        </w:rPr>
        <w:t xml:space="preserve"> para ulama mengembangkan prinsip-prinsip PAI tersebut lebih terinci dan mendetil dalam bentuk </w:t>
      </w:r>
      <w:r w:rsidR="009A4BE5" w:rsidRPr="00E46ECE">
        <w:rPr>
          <w:rFonts w:asciiTheme="majorBidi" w:hAnsiTheme="majorBidi" w:cstheme="majorBidi"/>
          <w:sz w:val="24"/>
          <w:szCs w:val="24"/>
        </w:rPr>
        <w:t>f</w:t>
      </w:r>
      <w:r w:rsidRPr="00E46ECE">
        <w:rPr>
          <w:rFonts w:asciiTheme="majorBidi" w:hAnsiTheme="majorBidi" w:cstheme="majorBidi"/>
          <w:sz w:val="24"/>
          <w:szCs w:val="24"/>
        </w:rPr>
        <w:t>iqih dan hasil-hasil ijtihad lainnya.</w:t>
      </w:r>
    </w:p>
    <w:p w:rsidR="00E46ECE" w:rsidRDefault="00884CB7" w:rsidP="00E46ECE">
      <w:pPr>
        <w:pStyle w:val="ListParagraph"/>
        <w:numPr>
          <w:ilvl w:val="2"/>
          <w:numId w:val="9"/>
        </w:numPr>
        <w:spacing w:line="360" w:lineRule="auto"/>
        <w:jc w:val="both"/>
        <w:rPr>
          <w:rFonts w:asciiTheme="majorBidi" w:hAnsiTheme="majorBidi" w:cstheme="majorBidi"/>
          <w:sz w:val="24"/>
          <w:szCs w:val="24"/>
        </w:rPr>
      </w:pPr>
      <w:r w:rsidRPr="00E46ECE">
        <w:rPr>
          <w:rFonts w:asciiTheme="majorBidi" w:hAnsiTheme="majorBidi" w:cstheme="majorBidi"/>
          <w:sz w:val="24"/>
          <w:szCs w:val="24"/>
        </w:rPr>
        <w:lastRenderedPageBreak/>
        <w:t xml:space="preserve">prinsip-prinsip dasar PAI tertuang dalam tiga kerangka dasar ajaran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 xml:space="preserve">, yaitu aqidah, syariah, dan akhlak. Aqidah merupakan penjabaran dari konsep iman, syariah merupakan penjabaran dari konsep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 syariah memiliki dua dimensi kajian poko, yaitu ibadah dan muamalah, dan akhlak merupakan penjabaran dari konsep ihsan. Dari ketiga konsep dasar itulah berkembang berbagai kajian ke</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an (ilmu-ilmu agama)</w:t>
      </w:r>
      <w:r w:rsidR="009A4BE5" w:rsidRPr="00E46ECE">
        <w:rPr>
          <w:rFonts w:asciiTheme="majorBidi" w:hAnsiTheme="majorBidi" w:cstheme="majorBidi"/>
          <w:sz w:val="24"/>
          <w:szCs w:val="24"/>
        </w:rPr>
        <w:t xml:space="preserve"> </w:t>
      </w:r>
      <w:r w:rsidRPr="00E46ECE">
        <w:rPr>
          <w:rFonts w:asciiTheme="majorBidi" w:hAnsiTheme="majorBidi" w:cstheme="majorBidi"/>
          <w:sz w:val="24"/>
          <w:szCs w:val="24"/>
        </w:rPr>
        <w:t>seperti ilmu kalam</w:t>
      </w:r>
      <w:r w:rsidR="009A4BE5" w:rsidRPr="00E46ECE">
        <w:rPr>
          <w:rFonts w:asciiTheme="majorBidi" w:hAnsiTheme="majorBidi" w:cstheme="majorBidi"/>
          <w:sz w:val="24"/>
          <w:szCs w:val="24"/>
        </w:rPr>
        <w:t xml:space="preserve"> </w:t>
      </w:r>
      <w:r w:rsidRPr="00E46ECE">
        <w:rPr>
          <w:rFonts w:asciiTheme="majorBidi" w:hAnsiTheme="majorBidi" w:cstheme="majorBidi"/>
          <w:sz w:val="24"/>
          <w:szCs w:val="24"/>
        </w:rPr>
        <w:t xml:space="preserve">(teologi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 xml:space="preserve">, usuluddin, ilmu tauhid) yang merupakan pengembangna dari aqidah, ilmu piqih yang merupakan pengembangan dari syariah, dan ilmu akhlak (etika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 xml:space="preserve">, oralitas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w:t>
      </w:r>
      <w:r w:rsidR="009A4BE5" w:rsidRPr="00E46ECE">
        <w:rPr>
          <w:rFonts w:asciiTheme="majorBidi" w:hAnsiTheme="majorBidi" w:cstheme="majorBidi"/>
          <w:sz w:val="24"/>
          <w:szCs w:val="24"/>
        </w:rPr>
        <w:t xml:space="preserve"> </w:t>
      </w:r>
      <w:r w:rsidRPr="00E46ECE">
        <w:rPr>
          <w:rFonts w:asciiTheme="majorBidi" w:hAnsiTheme="majorBidi" w:cstheme="majorBidi"/>
          <w:sz w:val="24"/>
          <w:szCs w:val="24"/>
        </w:rPr>
        <w:t>yang merupakan pengembangan dari akhlak, termasuk kajian-kajian yang terkait dengan ilmu dan teknologi serta seni dan budaya yang dapat dituangkan dalam mata pelajaran di S</w:t>
      </w:r>
      <w:r w:rsidR="009A4BE5" w:rsidRPr="00E46ECE">
        <w:rPr>
          <w:rFonts w:asciiTheme="majorBidi" w:hAnsiTheme="majorBidi" w:cstheme="majorBidi"/>
          <w:sz w:val="24"/>
          <w:szCs w:val="24"/>
        </w:rPr>
        <w:t>D</w:t>
      </w:r>
      <w:r w:rsidRPr="00E46ECE">
        <w:rPr>
          <w:rFonts w:asciiTheme="majorBidi" w:hAnsiTheme="majorBidi" w:cstheme="majorBidi"/>
          <w:sz w:val="24"/>
          <w:szCs w:val="24"/>
        </w:rPr>
        <w:t>.</w:t>
      </w:r>
    </w:p>
    <w:p w:rsidR="00E46ECE" w:rsidRDefault="00884CB7" w:rsidP="00E46ECE">
      <w:pPr>
        <w:pStyle w:val="ListParagraph"/>
        <w:numPr>
          <w:ilvl w:val="2"/>
          <w:numId w:val="9"/>
        </w:numPr>
        <w:spacing w:line="360" w:lineRule="auto"/>
        <w:jc w:val="both"/>
        <w:rPr>
          <w:rFonts w:asciiTheme="majorBidi" w:hAnsiTheme="majorBidi" w:cstheme="majorBidi"/>
          <w:sz w:val="24"/>
          <w:szCs w:val="24"/>
        </w:rPr>
      </w:pPr>
      <w:r w:rsidRPr="00E46ECE">
        <w:rPr>
          <w:rFonts w:asciiTheme="majorBidi" w:hAnsiTheme="majorBidi" w:cstheme="majorBidi"/>
          <w:sz w:val="24"/>
          <w:szCs w:val="24"/>
        </w:rPr>
        <w:t>tujuan akhir dari mata pelajaran PAI di S</w:t>
      </w:r>
      <w:r w:rsidR="009A4BE5" w:rsidRPr="00E46ECE">
        <w:rPr>
          <w:rFonts w:asciiTheme="majorBidi" w:hAnsiTheme="majorBidi" w:cstheme="majorBidi"/>
          <w:sz w:val="24"/>
          <w:szCs w:val="24"/>
        </w:rPr>
        <w:t>D</w:t>
      </w:r>
      <w:r w:rsidRPr="00E46ECE">
        <w:rPr>
          <w:rFonts w:asciiTheme="majorBidi" w:hAnsiTheme="majorBidi" w:cstheme="majorBidi"/>
          <w:sz w:val="24"/>
          <w:szCs w:val="24"/>
        </w:rPr>
        <w:t xml:space="preserve"> adalah terbentuknya peserta didik yang memiliki akhlak yang mulia (budi pekerti yang luhur). Tujuan ini yang sebenarnya merupakan misi utama diutusnya nabi Muhammad Saw. Di dunia. Dengan demikian, pendidikan akhlak (budi pekerti) adalah jiwa Pendidikan Agama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 xml:space="preserve"> (PAI). Mencapai akhlak karimah (mulia) adalah tujuan sebenarnya dari pendidikan. Hal ini tidak berarti bahwa Pendidikan Agama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 xml:space="preserve"> tidak memperhatikan pendidikan jasmani, akal, ilmu, ataupun segi-segi praktis lainnya, tetapi maksudnya adalah bahwa pendidikan agama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 xml:space="preserve"> memperhatiakan pendidikan akhlak seperti juga segi-segi lainya. Peserta didik membutuhkan kekuatan dalam hal jasmani, akal, dan ilmu, tetapi mereka juga memutuhkan pendidikan budi </w:t>
      </w:r>
      <w:r w:rsidRPr="00E46ECE">
        <w:rPr>
          <w:rFonts w:asciiTheme="majorBidi" w:hAnsiTheme="majorBidi" w:cstheme="majorBidi"/>
          <w:sz w:val="24"/>
          <w:szCs w:val="24"/>
        </w:rPr>
        <w:lastRenderedPageBreak/>
        <w:t>pekerti, perasaan, kemauan, citra rasa, dan kepribadian. Sejalan dengan konsep ini maka semua mata pelajaran atau bidang setudi yang diajarkan kepada peserta didik haruslah mengandung muatan pendidikan akhlak dari segenap guru haruslah memperhatikan akhlak atau tingkahlaku peserta didiknya.</w:t>
      </w:r>
    </w:p>
    <w:p w:rsidR="00884CB7" w:rsidRPr="00E46ECE" w:rsidRDefault="00884CB7" w:rsidP="00E46ECE">
      <w:pPr>
        <w:pStyle w:val="ListParagraph"/>
        <w:numPr>
          <w:ilvl w:val="2"/>
          <w:numId w:val="9"/>
        </w:numPr>
        <w:spacing w:line="360" w:lineRule="auto"/>
        <w:jc w:val="both"/>
        <w:rPr>
          <w:rFonts w:asciiTheme="majorBidi" w:hAnsiTheme="majorBidi" w:cstheme="majorBidi"/>
          <w:sz w:val="24"/>
          <w:szCs w:val="24"/>
        </w:rPr>
      </w:pPr>
      <w:r w:rsidRPr="00E46ECE">
        <w:rPr>
          <w:rFonts w:asciiTheme="majorBidi" w:hAnsiTheme="majorBidi" w:cstheme="majorBidi"/>
          <w:sz w:val="24"/>
          <w:szCs w:val="24"/>
        </w:rPr>
        <w:t xml:space="preserve">PAI merupakan mata pelajaran wajib yang harus diikuti oleh peserta didik, terutama yang beragama </w:t>
      </w:r>
      <w:r w:rsidR="00E46ECE" w:rsidRPr="00E46ECE">
        <w:rPr>
          <w:rFonts w:asciiTheme="majorBidi" w:hAnsiTheme="majorBidi" w:cstheme="majorBidi"/>
          <w:sz w:val="24"/>
          <w:szCs w:val="24"/>
        </w:rPr>
        <w:t>Islam</w:t>
      </w:r>
      <w:r w:rsidRPr="00E46ECE">
        <w:rPr>
          <w:rFonts w:asciiTheme="majorBidi" w:hAnsiTheme="majorBidi" w:cstheme="majorBidi"/>
          <w:sz w:val="24"/>
          <w:szCs w:val="24"/>
        </w:rPr>
        <w:t>, atu yang beragama lain yang didas</w:t>
      </w:r>
      <w:r w:rsidR="009A4BE5" w:rsidRPr="00E46ECE">
        <w:rPr>
          <w:rFonts w:asciiTheme="majorBidi" w:hAnsiTheme="majorBidi" w:cstheme="majorBidi"/>
          <w:sz w:val="24"/>
          <w:szCs w:val="24"/>
        </w:rPr>
        <w:t>a</w:t>
      </w:r>
      <w:r w:rsidRPr="00E46ECE">
        <w:rPr>
          <w:rFonts w:asciiTheme="majorBidi" w:hAnsiTheme="majorBidi" w:cstheme="majorBidi"/>
          <w:sz w:val="24"/>
          <w:szCs w:val="24"/>
        </w:rPr>
        <w:t>ri dengan kesadaran yang tulus dalam mengikutinya.</w:t>
      </w:r>
      <w:r w:rsidRPr="00884CB7">
        <w:rPr>
          <w:rStyle w:val="FootnoteReference"/>
          <w:rFonts w:asciiTheme="majorBidi" w:hAnsiTheme="majorBidi" w:cstheme="majorBidi"/>
          <w:sz w:val="24"/>
          <w:szCs w:val="24"/>
        </w:rPr>
        <w:footnoteReference w:id="10"/>
      </w:r>
    </w:p>
    <w:p w:rsidR="00884CB7" w:rsidRPr="00884CB7" w:rsidRDefault="00884CB7" w:rsidP="00E46ECE">
      <w:pPr>
        <w:spacing w:after="0" w:line="360" w:lineRule="auto"/>
        <w:ind w:left="720" w:firstLine="720"/>
        <w:jc w:val="both"/>
        <w:rPr>
          <w:rFonts w:asciiTheme="majorBidi" w:hAnsiTheme="majorBidi" w:cstheme="majorBidi"/>
          <w:sz w:val="24"/>
          <w:szCs w:val="24"/>
        </w:rPr>
      </w:pPr>
      <w:r w:rsidRPr="00884CB7">
        <w:rPr>
          <w:rFonts w:asciiTheme="majorBidi" w:hAnsiTheme="majorBidi" w:cstheme="majorBidi"/>
          <w:sz w:val="24"/>
          <w:szCs w:val="24"/>
        </w:rPr>
        <w:t xml:space="preserve">Itulah gambaran tentang kerakteristik Pendidikan Agama </w:t>
      </w:r>
      <w:r w:rsidR="00E46ECE">
        <w:rPr>
          <w:rFonts w:asciiTheme="majorBidi" w:hAnsiTheme="majorBidi" w:cstheme="majorBidi"/>
          <w:sz w:val="24"/>
          <w:szCs w:val="24"/>
        </w:rPr>
        <w:t>Islam</w:t>
      </w:r>
      <w:r w:rsidRPr="00884CB7">
        <w:rPr>
          <w:rFonts w:asciiTheme="majorBidi" w:hAnsiTheme="majorBidi" w:cstheme="majorBidi"/>
          <w:sz w:val="24"/>
          <w:szCs w:val="24"/>
        </w:rPr>
        <w:t xml:space="preserve"> (PAI) pada umumnya dan mata pelajaran PAI di S</w:t>
      </w:r>
      <w:r w:rsidR="009A4BE5">
        <w:rPr>
          <w:rFonts w:asciiTheme="majorBidi" w:hAnsiTheme="majorBidi" w:cstheme="majorBidi"/>
          <w:sz w:val="24"/>
          <w:szCs w:val="24"/>
        </w:rPr>
        <w:t>D</w:t>
      </w:r>
      <w:r w:rsidRPr="00884CB7">
        <w:rPr>
          <w:rFonts w:asciiTheme="majorBidi" w:hAnsiTheme="majorBidi" w:cstheme="majorBidi"/>
          <w:sz w:val="24"/>
          <w:szCs w:val="24"/>
        </w:rPr>
        <w:t xml:space="preserve"> pada khususnya yang dapat dikembangkan oleh para guru PAI dengan versi-versi tertentu, selama tidak menyimpang dari kerakteristik umum itu ini. Dengan berpedoman kepada pa</w:t>
      </w:r>
      <w:r w:rsidR="009A4BE5">
        <w:rPr>
          <w:rFonts w:asciiTheme="majorBidi" w:hAnsiTheme="majorBidi" w:cstheme="majorBidi"/>
          <w:sz w:val="24"/>
          <w:szCs w:val="24"/>
        </w:rPr>
        <w:t>n</w:t>
      </w:r>
      <w:r w:rsidRPr="00884CB7">
        <w:rPr>
          <w:rFonts w:asciiTheme="majorBidi" w:hAnsiTheme="majorBidi" w:cstheme="majorBidi"/>
          <w:sz w:val="24"/>
          <w:szCs w:val="24"/>
        </w:rPr>
        <w:t>duan ini, para guru PAI atau sekolah diharapkan dapat melakukan pengembangan silabus mata pelajaran PAI di S</w:t>
      </w:r>
      <w:r w:rsidR="009A4BE5">
        <w:rPr>
          <w:rFonts w:asciiTheme="majorBidi" w:hAnsiTheme="majorBidi" w:cstheme="majorBidi"/>
          <w:sz w:val="24"/>
          <w:szCs w:val="24"/>
        </w:rPr>
        <w:t>D</w:t>
      </w:r>
      <w:r w:rsidRPr="00884CB7">
        <w:rPr>
          <w:rFonts w:asciiTheme="majorBidi" w:hAnsiTheme="majorBidi" w:cstheme="majorBidi"/>
          <w:sz w:val="24"/>
          <w:szCs w:val="24"/>
        </w:rPr>
        <w:t xml:space="preserve"> dengan mudah dan variatif.</w:t>
      </w:r>
    </w:p>
    <w:p w:rsidR="004F59F5" w:rsidRPr="00884CB7" w:rsidRDefault="00884CB7" w:rsidP="009224CA">
      <w:pPr>
        <w:spacing w:after="0" w:line="360" w:lineRule="auto"/>
        <w:jc w:val="both"/>
        <w:rPr>
          <w:rFonts w:asciiTheme="majorBidi" w:hAnsiTheme="majorBidi" w:cstheme="majorBidi"/>
          <w:b/>
          <w:sz w:val="24"/>
          <w:szCs w:val="24"/>
        </w:rPr>
      </w:pPr>
      <w:r w:rsidRPr="00884CB7">
        <w:rPr>
          <w:rFonts w:asciiTheme="majorBidi" w:hAnsiTheme="majorBidi" w:cstheme="majorBidi"/>
          <w:sz w:val="24"/>
          <w:szCs w:val="24"/>
        </w:rPr>
        <w:tab/>
        <w:t xml:space="preserve">Di bawah ini merupakan standar kompetensi dan kompetensi dasar yang ingin dicapai dari pembelajarn Pendidikan </w:t>
      </w:r>
      <w:r w:rsidR="009A4BE5" w:rsidRPr="00884CB7">
        <w:rPr>
          <w:rFonts w:asciiTheme="majorBidi" w:hAnsiTheme="majorBidi" w:cstheme="majorBidi"/>
          <w:sz w:val="24"/>
          <w:szCs w:val="24"/>
        </w:rPr>
        <w:t xml:space="preserve">Agama </w:t>
      </w:r>
      <w:r w:rsidR="00E46ECE">
        <w:rPr>
          <w:rFonts w:asciiTheme="majorBidi" w:hAnsiTheme="majorBidi" w:cstheme="majorBidi"/>
          <w:sz w:val="24"/>
          <w:szCs w:val="24"/>
        </w:rPr>
        <w:t>Islam</w:t>
      </w:r>
      <w:r w:rsidRPr="00884CB7">
        <w:rPr>
          <w:rFonts w:asciiTheme="majorBidi" w:hAnsiTheme="majorBidi" w:cstheme="majorBidi"/>
          <w:sz w:val="24"/>
          <w:szCs w:val="24"/>
        </w:rPr>
        <w:t xml:space="preserve"> di S</w:t>
      </w:r>
      <w:r w:rsidR="009A4BE5">
        <w:rPr>
          <w:rFonts w:asciiTheme="majorBidi" w:hAnsiTheme="majorBidi" w:cstheme="majorBidi"/>
          <w:sz w:val="24"/>
          <w:szCs w:val="24"/>
        </w:rPr>
        <w:t>D mulai dari semester satu sam</w:t>
      </w:r>
      <w:r w:rsidRPr="00884CB7">
        <w:rPr>
          <w:rFonts w:asciiTheme="majorBidi" w:hAnsiTheme="majorBidi" w:cstheme="majorBidi"/>
          <w:sz w:val="24"/>
          <w:szCs w:val="24"/>
        </w:rPr>
        <w:t>p</w:t>
      </w:r>
      <w:r w:rsidR="009A4BE5">
        <w:rPr>
          <w:rFonts w:asciiTheme="majorBidi" w:hAnsiTheme="majorBidi" w:cstheme="majorBidi"/>
          <w:sz w:val="24"/>
          <w:szCs w:val="24"/>
        </w:rPr>
        <w:t>a</w:t>
      </w:r>
      <w:r w:rsidRPr="00884CB7">
        <w:rPr>
          <w:rFonts w:asciiTheme="majorBidi" w:hAnsiTheme="majorBidi" w:cstheme="majorBidi"/>
          <w:sz w:val="24"/>
          <w:szCs w:val="24"/>
        </w:rPr>
        <w:t>i semester dua sebagai berikut:</w:t>
      </w:r>
    </w:p>
    <w:p w:rsidR="00E46ECE" w:rsidRDefault="00E46ECE" w:rsidP="009224CA">
      <w:pPr>
        <w:spacing w:after="0" w:line="360" w:lineRule="auto"/>
        <w:jc w:val="center"/>
        <w:rPr>
          <w:rFonts w:asciiTheme="majorBidi" w:hAnsiTheme="majorBidi" w:cstheme="majorBidi"/>
          <w:b/>
          <w:sz w:val="24"/>
          <w:szCs w:val="24"/>
        </w:rPr>
      </w:pPr>
    </w:p>
    <w:p w:rsidR="00E46ECE" w:rsidRDefault="00E46ECE" w:rsidP="009224CA">
      <w:pPr>
        <w:spacing w:after="0" w:line="360" w:lineRule="auto"/>
        <w:jc w:val="center"/>
        <w:rPr>
          <w:rFonts w:asciiTheme="majorBidi" w:hAnsiTheme="majorBidi" w:cstheme="majorBidi"/>
          <w:b/>
          <w:sz w:val="24"/>
          <w:szCs w:val="24"/>
        </w:rPr>
      </w:pPr>
    </w:p>
    <w:p w:rsidR="004F6E1F" w:rsidRDefault="004F6E1F" w:rsidP="009224CA">
      <w:pPr>
        <w:spacing w:after="0" w:line="360" w:lineRule="auto"/>
        <w:jc w:val="center"/>
        <w:rPr>
          <w:rFonts w:asciiTheme="majorBidi" w:hAnsiTheme="majorBidi" w:cstheme="majorBidi"/>
          <w:b/>
          <w:sz w:val="24"/>
          <w:szCs w:val="24"/>
        </w:rPr>
      </w:pPr>
    </w:p>
    <w:p w:rsidR="004F6E1F" w:rsidRDefault="004F6E1F" w:rsidP="009224CA">
      <w:pPr>
        <w:spacing w:after="0" w:line="360" w:lineRule="auto"/>
        <w:jc w:val="center"/>
        <w:rPr>
          <w:rFonts w:asciiTheme="majorBidi" w:hAnsiTheme="majorBidi" w:cstheme="majorBidi"/>
          <w:b/>
          <w:sz w:val="24"/>
          <w:szCs w:val="24"/>
        </w:rPr>
      </w:pPr>
    </w:p>
    <w:p w:rsidR="004F59F5" w:rsidRDefault="00CC6E03" w:rsidP="004F6E1F">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lastRenderedPageBreak/>
        <w:t>Tabel 2.1</w:t>
      </w:r>
    </w:p>
    <w:p w:rsidR="00E46ECE" w:rsidRDefault="00CC6E03" w:rsidP="004F6E1F">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Standar Kompetensi dan K</w:t>
      </w:r>
      <w:r w:rsidR="00E46ECE">
        <w:rPr>
          <w:rFonts w:asciiTheme="majorBidi" w:hAnsiTheme="majorBidi" w:cstheme="majorBidi"/>
          <w:b/>
          <w:sz w:val="24"/>
          <w:szCs w:val="24"/>
        </w:rPr>
        <w:t xml:space="preserve">ompetensi Dasar Kelas V </w:t>
      </w:r>
    </w:p>
    <w:p w:rsidR="00CC6E03" w:rsidRDefault="00E46ECE" w:rsidP="00E46ECE">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 xml:space="preserve">Sekolah </w:t>
      </w:r>
      <w:r w:rsidR="00CC6E03">
        <w:rPr>
          <w:rFonts w:asciiTheme="majorBidi" w:hAnsiTheme="majorBidi" w:cstheme="majorBidi"/>
          <w:b/>
          <w:sz w:val="24"/>
          <w:szCs w:val="24"/>
        </w:rPr>
        <w:t>Dasar</w:t>
      </w:r>
      <w:r>
        <w:rPr>
          <w:rFonts w:asciiTheme="majorBidi" w:hAnsiTheme="majorBidi" w:cstheme="majorBidi"/>
          <w:b/>
          <w:sz w:val="24"/>
          <w:szCs w:val="24"/>
        </w:rPr>
        <w:t xml:space="preserve"> </w:t>
      </w:r>
      <w:r w:rsidR="00CC6E03">
        <w:rPr>
          <w:rFonts w:asciiTheme="majorBidi" w:hAnsiTheme="majorBidi" w:cstheme="majorBidi"/>
          <w:b/>
          <w:sz w:val="24"/>
          <w:szCs w:val="24"/>
        </w:rPr>
        <w:t>Mata Pelajaran PAI</w:t>
      </w:r>
    </w:p>
    <w:tbl>
      <w:tblPr>
        <w:tblStyle w:val="TableGrid"/>
        <w:tblW w:w="6874" w:type="dxa"/>
        <w:jc w:val="center"/>
        <w:tblLook w:val="04A0"/>
      </w:tblPr>
      <w:tblGrid>
        <w:gridCol w:w="510"/>
        <w:gridCol w:w="2123"/>
        <w:gridCol w:w="2811"/>
        <w:gridCol w:w="1430"/>
      </w:tblGrid>
      <w:tr w:rsidR="00DB5927" w:rsidTr="00DB5927">
        <w:trPr>
          <w:jc w:val="center"/>
        </w:trPr>
        <w:tc>
          <w:tcPr>
            <w:tcW w:w="510" w:type="dxa"/>
            <w:vAlign w:val="center"/>
          </w:tcPr>
          <w:p w:rsidR="00CC6E03" w:rsidRDefault="00CC6E03" w:rsidP="00DB5927">
            <w:pPr>
              <w:jc w:val="center"/>
              <w:rPr>
                <w:rFonts w:asciiTheme="majorBidi" w:hAnsiTheme="majorBidi" w:cstheme="majorBidi"/>
                <w:b/>
                <w:sz w:val="24"/>
                <w:szCs w:val="24"/>
              </w:rPr>
            </w:pPr>
            <w:r>
              <w:rPr>
                <w:rFonts w:asciiTheme="majorBidi" w:hAnsiTheme="majorBidi" w:cstheme="majorBidi"/>
                <w:b/>
                <w:sz w:val="24"/>
                <w:szCs w:val="24"/>
              </w:rPr>
              <w:t>No</w:t>
            </w:r>
          </w:p>
        </w:tc>
        <w:tc>
          <w:tcPr>
            <w:tcW w:w="2123" w:type="dxa"/>
            <w:vAlign w:val="center"/>
          </w:tcPr>
          <w:p w:rsidR="00CC6E03" w:rsidRDefault="00CC6E03" w:rsidP="00DB5927">
            <w:pPr>
              <w:jc w:val="center"/>
              <w:rPr>
                <w:rFonts w:asciiTheme="majorBidi" w:hAnsiTheme="majorBidi" w:cstheme="majorBidi"/>
                <w:b/>
                <w:sz w:val="24"/>
                <w:szCs w:val="24"/>
              </w:rPr>
            </w:pPr>
            <w:r>
              <w:rPr>
                <w:rFonts w:asciiTheme="majorBidi" w:hAnsiTheme="majorBidi" w:cstheme="majorBidi"/>
                <w:b/>
                <w:sz w:val="24"/>
                <w:szCs w:val="24"/>
              </w:rPr>
              <w:t>Standar Kompetensi</w:t>
            </w:r>
          </w:p>
        </w:tc>
        <w:tc>
          <w:tcPr>
            <w:tcW w:w="2811" w:type="dxa"/>
            <w:vAlign w:val="center"/>
          </w:tcPr>
          <w:p w:rsidR="00CC6E03" w:rsidRDefault="00CC6E03" w:rsidP="00DB5927">
            <w:pPr>
              <w:jc w:val="center"/>
              <w:rPr>
                <w:rFonts w:asciiTheme="majorBidi" w:hAnsiTheme="majorBidi" w:cstheme="majorBidi"/>
                <w:b/>
                <w:sz w:val="24"/>
                <w:szCs w:val="24"/>
              </w:rPr>
            </w:pPr>
            <w:r>
              <w:rPr>
                <w:rFonts w:asciiTheme="majorBidi" w:hAnsiTheme="majorBidi" w:cstheme="majorBidi"/>
                <w:b/>
                <w:sz w:val="24"/>
                <w:szCs w:val="24"/>
              </w:rPr>
              <w:t>Kompetensi Dasar</w:t>
            </w:r>
          </w:p>
        </w:tc>
        <w:tc>
          <w:tcPr>
            <w:tcW w:w="1430" w:type="dxa"/>
            <w:vAlign w:val="center"/>
          </w:tcPr>
          <w:p w:rsidR="00CC6E03" w:rsidRDefault="00CC6E03" w:rsidP="00DB5927">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DB5927" w:rsidTr="00DB5927">
        <w:trPr>
          <w:jc w:val="center"/>
        </w:trPr>
        <w:tc>
          <w:tcPr>
            <w:tcW w:w="51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1</w:t>
            </w:r>
          </w:p>
        </w:tc>
        <w:tc>
          <w:tcPr>
            <w:tcW w:w="2123"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Mengartikan Al-Qur’an surat pendek</w:t>
            </w:r>
          </w:p>
        </w:tc>
        <w:tc>
          <w:tcPr>
            <w:tcW w:w="2811" w:type="dxa"/>
          </w:tcPr>
          <w:p w:rsidR="00CC6E03" w:rsidRDefault="00CC6E03" w:rsidP="00DB5927">
            <w:pPr>
              <w:pStyle w:val="ListParagraph"/>
              <w:numPr>
                <w:ilvl w:val="3"/>
                <w:numId w:val="6"/>
              </w:numPr>
              <w:ind w:left="408"/>
              <w:rPr>
                <w:rFonts w:asciiTheme="majorBidi" w:hAnsiTheme="majorBidi" w:cstheme="majorBidi"/>
                <w:bCs/>
                <w:sz w:val="24"/>
                <w:szCs w:val="24"/>
              </w:rPr>
            </w:pPr>
            <w:r>
              <w:rPr>
                <w:rFonts w:asciiTheme="majorBidi" w:hAnsiTheme="majorBidi" w:cstheme="majorBidi"/>
                <w:bCs/>
                <w:sz w:val="24"/>
                <w:szCs w:val="24"/>
              </w:rPr>
              <w:t>Membaca QS. Al-Lahab dan Al-Kafirun</w:t>
            </w:r>
          </w:p>
          <w:p w:rsidR="00CC6E03" w:rsidRPr="00CC6E03" w:rsidRDefault="00CC6E03" w:rsidP="00DB5927">
            <w:pPr>
              <w:pStyle w:val="ListParagraph"/>
              <w:numPr>
                <w:ilvl w:val="3"/>
                <w:numId w:val="6"/>
              </w:numPr>
              <w:ind w:left="408"/>
              <w:rPr>
                <w:rFonts w:asciiTheme="majorBidi" w:hAnsiTheme="majorBidi" w:cstheme="majorBidi"/>
                <w:bCs/>
                <w:sz w:val="24"/>
                <w:szCs w:val="24"/>
              </w:rPr>
            </w:pPr>
            <w:r>
              <w:rPr>
                <w:rFonts w:asciiTheme="majorBidi" w:hAnsiTheme="majorBidi" w:cstheme="majorBidi"/>
                <w:bCs/>
                <w:sz w:val="24"/>
                <w:szCs w:val="24"/>
              </w:rPr>
              <w:t>Mengartikan QS. Al-Lahab dan Al-Kafirun</w:t>
            </w:r>
          </w:p>
        </w:tc>
        <w:tc>
          <w:tcPr>
            <w:tcW w:w="143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Semester I</w:t>
            </w:r>
          </w:p>
        </w:tc>
      </w:tr>
      <w:tr w:rsidR="00DB5927" w:rsidTr="00DB5927">
        <w:trPr>
          <w:jc w:val="center"/>
        </w:trPr>
        <w:tc>
          <w:tcPr>
            <w:tcW w:w="51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2</w:t>
            </w:r>
          </w:p>
        </w:tc>
        <w:tc>
          <w:tcPr>
            <w:tcW w:w="2123"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Mengenal kitab-kitab Allah</w:t>
            </w:r>
          </w:p>
        </w:tc>
        <w:tc>
          <w:tcPr>
            <w:tcW w:w="2811" w:type="dxa"/>
          </w:tcPr>
          <w:p w:rsidR="00CC6E03" w:rsidRDefault="00CC6E03" w:rsidP="00DB5927">
            <w:pPr>
              <w:pStyle w:val="ListParagraph"/>
              <w:numPr>
                <w:ilvl w:val="3"/>
                <w:numId w:val="5"/>
              </w:numPr>
              <w:ind w:left="412"/>
              <w:rPr>
                <w:rFonts w:asciiTheme="majorBidi" w:hAnsiTheme="majorBidi" w:cstheme="majorBidi"/>
                <w:bCs/>
                <w:sz w:val="24"/>
                <w:szCs w:val="24"/>
              </w:rPr>
            </w:pPr>
            <w:r>
              <w:rPr>
                <w:rFonts w:asciiTheme="majorBidi" w:hAnsiTheme="majorBidi" w:cstheme="majorBidi"/>
                <w:bCs/>
                <w:sz w:val="24"/>
                <w:szCs w:val="24"/>
              </w:rPr>
              <w:t>Menyebutkan nama-nama kitab Allah SWT.</w:t>
            </w:r>
          </w:p>
          <w:p w:rsidR="00CC6E03" w:rsidRDefault="00CC6E03" w:rsidP="00DB5927">
            <w:pPr>
              <w:pStyle w:val="ListParagraph"/>
              <w:numPr>
                <w:ilvl w:val="3"/>
                <w:numId w:val="5"/>
              </w:numPr>
              <w:ind w:left="412"/>
              <w:rPr>
                <w:rFonts w:asciiTheme="majorBidi" w:hAnsiTheme="majorBidi" w:cstheme="majorBidi"/>
                <w:bCs/>
                <w:sz w:val="24"/>
                <w:szCs w:val="24"/>
              </w:rPr>
            </w:pPr>
            <w:r>
              <w:rPr>
                <w:rFonts w:asciiTheme="majorBidi" w:hAnsiTheme="majorBidi" w:cstheme="majorBidi"/>
                <w:bCs/>
                <w:sz w:val="24"/>
                <w:szCs w:val="24"/>
              </w:rPr>
              <w:t>Menyebutkan nama-nama Rasul yang menerima kitab Allah SWT.</w:t>
            </w:r>
          </w:p>
          <w:p w:rsidR="00CC6E03" w:rsidRPr="00CC6E03" w:rsidRDefault="00CC6E03" w:rsidP="00DB5927">
            <w:pPr>
              <w:pStyle w:val="ListParagraph"/>
              <w:numPr>
                <w:ilvl w:val="3"/>
                <w:numId w:val="5"/>
              </w:numPr>
              <w:ind w:left="412"/>
              <w:rPr>
                <w:rFonts w:asciiTheme="majorBidi" w:hAnsiTheme="majorBidi" w:cstheme="majorBidi"/>
                <w:bCs/>
                <w:sz w:val="24"/>
                <w:szCs w:val="24"/>
              </w:rPr>
            </w:pPr>
            <w:r>
              <w:rPr>
                <w:rFonts w:asciiTheme="majorBidi" w:hAnsiTheme="majorBidi" w:cstheme="majorBidi"/>
                <w:bCs/>
                <w:sz w:val="24"/>
                <w:szCs w:val="24"/>
              </w:rPr>
              <w:t>Menjelaskan Al-Qur’an sebagai kitab suci terakhir</w:t>
            </w:r>
          </w:p>
        </w:tc>
        <w:tc>
          <w:tcPr>
            <w:tcW w:w="143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Semester I</w:t>
            </w:r>
          </w:p>
        </w:tc>
      </w:tr>
      <w:tr w:rsidR="00DB5927" w:rsidTr="00DB5927">
        <w:trPr>
          <w:jc w:val="center"/>
        </w:trPr>
        <w:tc>
          <w:tcPr>
            <w:tcW w:w="51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3</w:t>
            </w:r>
          </w:p>
        </w:tc>
        <w:tc>
          <w:tcPr>
            <w:tcW w:w="2123"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Menceritakan kisah nabi</w:t>
            </w:r>
          </w:p>
        </w:tc>
        <w:tc>
          <w:tcPr>
            <w:tcW w:w="2811" w:type="dxa"/>
          </w:tcPr>
          <w:p w:rsidR="00CC6E03" w:rsidRDefault="00CC6E03" w:rsidP="00DB5927">
            <w:pPr>
              <w:pStyle w:val="ListParagraph"/>
              <w:numPr>
                <w:ilvl w:val="0"/>
                <w:numId w:val="14"/>
              </w:numPr>
              <w:ind w:left="412"/>
              <w:rPr>
                <w:rFonts w:asciiTheme="majorBidi" w:hAnsiTheme="majorBidi" w:cstheme="majorBidi"/>
                <w:bCs/>
                <w:sz w:val="24"/>
                <w:szCs w:val="24"/>
              </w:rPr>
            </w:pPr>
            <w:r>
              <w:rPr>
                <w:rFonts w:asciiTheme="majorBidi" w:hAnsiTheme="majorBidi" w:cstheme="majorBidi"/>
                <w:bCs/>
                <w:sz w:val="24"/>
                <w:szCs w:val="24"/>
              </w:rPr>
              <w:t>Menceritakan kisah Nabi Ayyub As</w:t>
            </w:r>
          </w:p>
          <w:p w:rsidR="00CC6E03" w:rsidRDefault="00CC6E03" w:rsidP="00DB5927">
            <w:pPr>
              <w:pStyle w:val="ListParagraph"/>
              <w:numPr>
                <w:ilvl w:val="0"/>
                <w:numId w:val="14"/>
              </w:numPr>
              <w:ind w:left="412"/>
              <w:rPr>
                <w:rFonts w:asciiTheme="majorBidi" w:hAnsiTheme="majorBidi" w:cstheme="majorBidi"/>
                <w:bCs/>
                <w:sz w:val="24"/>
                <w:szCs w:val="24"/>
              </w:rPr>
            </w:pPr>
            <w:r>
              <w:rPr>
                <w:rFonts w:asciiTheme="majorBidi" w:hAnsiTheme="majorBidi" w:cstheme="majorBidi"/>
                <w:bCs/>
                <w:sz w:val="24"/>
                <w:szCs w:val="24"/>
              </w:rPr>
              <w:t>Menceritakan kisah Nabi Mussa As</w:t>
            </w:r>
          </w:p>
          <w:p w:rsidR="00CC6E03" w:rsidRPr="00CC6E03" w:rsidRDefault="00CC6E03" w:rsidP="00DB5927">
            <w:pPr>
              <w:pStyle w:val="ListParagraph"/>
              <w:numPr>
                <w:ilvl w:val="0"/>
                <w:numId w:val="14"/>
              </w:numPr>
              <w:ind w:left="412"/>
              <w:rPr>
                <w:rFonts w:asciiTheme="majorBidi" w:hAnsiTheme="majorBidi" w:cstheme="majorBidi"/>
                <w:bCs/>
                <w:sz w:val="24"/>
                <w:szCs w:val="24"/>
              </w:rPr>
            </w:pPr>
            <w:r>
              <w:rPr>
                <w:rFonts w:asciiTheme="majorBidi" w:hAnsiTheme="majorBidi" w:cstheme="majorBidi"/>
                <w:bCs/>
                <w:sz w:val="24"/>
                <w:szCs w:val="24"/>
              </w:rPr>
              <w:t>Menceritakan kisah Nabi Isa As</w:t>
            </w:r>
          </w:p>
        </w:tc>
        <w:tc>
          <w:tcPr>
            <w:tcW w:w="143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Semester I</w:t>
            </w:r>
          </w:p>
        </w:tc>
      </w:tr>
      <w:tr w:rsidR="00DB5927" w:rsidTr="00DB5927">
        <w:trPr>
          <w:jc w:val="center"/>
        </w:trPr>
        <w:tc>
          <w:tcPr>
            <w:tcW w:w="51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4</w:t>
            </w:r>
          </w:p>
        </w:tc>
        <w:tc>
          <w:tcPr>
            <w:tcW w:w="2123" w:type="dxa"/>
          </w:tcPr>
          <w:p w:rsidR="00CC6E03" w:rsidRPr="00CC6E03" w:rsidRDefault="00471163" w:rsidP="00DB5927">
            <w:pPr>
              <w:rPr>
                <w:rFonts w:asciiTheme="majorBidi" w:hAnsiTheme="majorBidi" w:cstheme="majorBidi"/>
                <w:bCs/>
                <w:sz w:val="24"/>
                <w:szCs w:val="24"/>
              </w:rPr>
            </w:pPr>
            <w:r>
              <w:rPr>
                <w:rFonts w:asciiTheme="majorBidi" w:hAnsiTheme="majorBidi" w:cstheme="majorBidi"/>
                <w:bCs/>
                <w:sz w:val="24"/>
                <w:szCs w:val="24"/>
              </w:rPr>
              <w:t>Membiasakan perilaku terpuji</w:t>
            </w:r>
          </w:p>
        </w:tc>
        <w:tc>
          <w:tcPr>
            <w:tcW w:w="2811" w:type="dxa"/>
          </w:tcPr>
          <w:p w:rsidR="00CC6E03" w:rsidRDefault="00471163" w:rsidP="00DB5927">
            <w:pPr>
              <w:pStyle w:val="ListParagraph"/>
              <w:numPr>
                <w:ilvl w:val="0"/>
                <w:numId w:val="15"/>
              </w:numPr>
              <w:ind w:left="368"/>
              <w:rPr>
                <w:rFonts w:asciiTheme="majorBidi" w:hAnsiTheme="majorBidi" w:cstheme="majorBidi"/>
                <w:bCs/>
                <w:sz w:val="24"/>
                <w:szCs w:val="24"/>
              </w:rPr>
            </w:pPr>
            <w:r>
              <w:rPr>
                <w:rFonts w:asciiTheme="majorBidi" w:hAnsiTheme="majorBidi" w:cstheme="majorBidi"/>
                <w:bCs/>
                <w:sz w:val="24"/>
                <w:szCs w:val="24"/>
              </w:rPr>
              <w:t>Meneladani perilaku Nabi Ayyub As</w:t>
            </w:r>
          </w:p>
          <w:p w:rsidR="00471163" w:rsidRDefault="00471163" w:rsidP="00DB5927">
            <w:pPr>
              <w:pStyle w:val="ListParagraph"/>
              <w:numPr>
                <w:ilvl w:val="0"/>
                <w:numId w:val="15"/>
              </w:numPr>
              <w:ind w:left="368"/>
              <w:rPr>
                <w:rFonts w:asciiTheme="majorBidi" w:hAnsiTheme="majorBidi" w:cstheme="majorBidi"/>
                <w:bCs/>
                <w:sz w:val="24"/>
                <w:szCs w:val="24"/>
              </w:rPr>
            </w:pPr>
            <w:r>
              <w:rPr>
                <w:rFonts w:asciiTheme="majorBidi" w:hAnsiTheme="majorBidi" w:cstheme="majorBidi"/>
                <w:bCs/>
                <w:sz w:val="24"/>
                <w:szCs w:val="24"/>
              </w:rPr>
              <w:t>Meneladani perilaku Nabi Mussa As</w:t>
            </w:r>
          </w:p>
          <w:p w:rsidR="00471163" w:rsidRPr="00471163" w:rsidRDefault="00471163" w:rsidP="00DB5927">
            <w:pPr>
              <w:pStyle w:val="ListParagraph"/>
              <w:numPr>
                <w:ilvl w:val="0"/>
                <w:numId w:val="15"/>
              </w:numPr>
              <w:ind w:left="368"/>
              <w:rPr>
                <w:rFonts w:asciiTheme="majorBidi" w:hAnsiTheme="majorBidi" w:cstheme="majorBidi"/>
                <w:bCs/>
                <w:sz w:val="24"/>
                <w:szCs w:val="24"/>
              </w:rPr>
            </w:pPr>
            <w:r>
              <w:rPr>
                <w:rFonts w:asciiTheme="majorBidi" w:hAnsiTheme="majorBidi" w:cstheme="majorBidi"/>
                <w:bCs/>
                <w:sz w:val="24"/>
                <w:szCs w:val="24"/>
              </w:rPr>
              <w:t>Meneladani perilaku Nabi Isa As</w:t>
            </w:r>
          </w:p>
        </w:tc>
        <w:tc>
          <w:tcPr>
            <w:tcW w:w="143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Semester I</w:t>
            </w:r>
          </w:p>
        </w:tc>
      </w:tr>
      <w:tr w:rsidR="00DB5927" w:rsidTr="00DB5927">
        <w:trPr>
          <w:jc w:val="center"/>
        </w:trPr>
        <w:tc>
          <w:tcPr>
            <w:tcW w:w="51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5</w:t>
            </w:r>
          </w:p>
        </w:tc>
        <w:tc>
          <w:tcPr>
            <w:tcW w:w="2123" w:type="dxa"/>
          </w:tcPr>
          <w:p w:rsidR="00CC6E03" w:rsidRPr="00CC6E03" w:rsidRDefault="00471163" w:rsidP="00DB5927">
            <w:pPr>
              <w:rPr>
                <w:rFonts w:asciiTheme="majorBidi" w:hAnsiTheme="majorBidi" w:cstheme="majorBidi"/>
                <w:bCs/>
                <w:sz w:val="24"/>
                <w:szCs w:val="24"/>
              </w:rPr>
            </w:pPr>
            <w:r>
              <w:rPr>
                <w:rFonts w:asciiTheme="majorBidi" w:hAnsiTheme="majorBidi" w:cstheme="majorBidi"/>
                <w:bCs/>
                <w:sz w:val="24"/>
                <w:szCs w:val="24"/>
              </w:rPr>
              <w:t>Mengumandangkan azan dan iqomah</w:t>
            </w:r>
          </w:p>
        </w:tc>
        <w:tc>
          <w:tcPr>
            <w:tcW w:w="2811" w:type="dxa"/>
          </w:tcPr>
          <w:p w:rsidR="00471163" w:rsidRPr="00471163" w:rsidRDefault="00471163" w:rsidP="00DB5927">
            <w:pPr>
              <w:pStyle w:val="ListParagraph"/>
              <w:numPr>
                <w:ilvl w:val="0"/>
                <w:numId w:val="16"/>
              </w:numPr>
              <w:ind w:left="367"/>
              <w:rPr>
                <w:rFonts w:asciiTheme="majorBidi" w:hAnsiTheme="majorBidi" w:cstheme="majorBidi"/>
                <w:bCs/>
                <w:sz w:val="24"/>
                <w:szCs w:val="24"/>
              </w:rPr>
            </w:pPr>
            <w:r>
              <w:rPr>
                <w:rFonts w:asciiTheme="majorBidi" w:hAnsiTheme="majorBidi" w:cstheme="majorBidi"/>
                <w:bCs/>
                <w:sz w:val="24"/>
                <w:szCs w:val="24"/>
              </w:rPr>
              <w:t>Melakukan azan dan iqomah sebelum shalat</w:t>
            </w:r>
          </w:p>
        </w:tc>
        <w:tc>
          <w:tcPr>
            <w:tcW w:w="143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Semester I</w:t>
            </w:r>
          </w:p>
        </w:tc>
      </w:tr>
      <w:tr w:rsidR="00DB5927" w:rsidTr="00DB5927">
        <w:trPr>
          <w:jc w:val="center"/>
        </w:trPr>
        <w:tc>
          <w:tcPr>
            <w:tcW w:w="51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6</w:t>
            </w:r>
          </w:p>
        </w:tc>
        <w:tc>
          <w:tcPr>
            <w:tcW w:w="2123" w:type="dxa"/>
          </w:tcPr>
          <w:p w:rsidR="00CC6E03" w:rsidRPr="00CC6E03" w:rsidRDefault="00471163" w:rsidP="00DB5927">
            <w:pPr>
              <w:rPr>
                <w:rFonts w:asciiTheme="majorBidi" w:hAnsiTheme="majorBidi" w:cstheme="majorBidi"/>
                <w:bCs/>
                <w:sz w:val="24"/>
                <w:szCs w:val="24"/>
              </w:rPr>
            </w:pPr>
            <w:r>
              <w:rPr>
                <w:rFonts w:asciiTheme="majorBidi" w:hAnsiTheme="majorBidi" w:cstheme="majorBidi"/>
                <w:bCs/>
                <w:sz w:val="24"/>
                <w:szCs w:val="24"/>
              </w:rPr>
              <w:t>Mengartikan Al-Qur’an surah pendek pilihan</w:t>
            </w:r>
          </w:p>
        </w:tc>
        <w:tc>
          <w:tcPr>
            <w:tcW w:w="2811" w:type="dxa"/>
          </w:tcPr>
          <w:p w:rsidR="00CC6E03" w:rsidRDefault="00471163" w:rsidP="00DB5927">
            <w:pPr>
              <w:pStyle w:val="ListParagraph"/>
              <w:numPr>
                <w:ilvl w:val="0"/>
                <w:numId w:val="17"/>
              </w:numPr>
              <w:ind w:left="367"/>
              <w:rPr>
                <w:rFonts w:asciiTheme="majorBidi" w:hAnsiTheme="majorBidi" w:cstheme="majorBidi"/>
                <w:bCs/>
                <w:sz w:val="24"/>
                <w:szCs w:val="24"/>
              </w:rPr>
            </w:pPr>
            <w:r>
              <w:rPr>
                <w:rFonts w:asciiTheme="majorBidi" w:hAnsiTheme="majorBidi" w:cstheme="majorBidi"/>
                <w:bCs/>
                <w:sz w:val="24"/>
                <w:szCs w:val="24"/>
              </w:rPr>
              <w:t>Membaca QS Al-Ma’un dan Al-Fil</w:t>
            </w:r>
          </w:p>
          <w:p w:rsidR="00471163" w:rsidRPr="00471163" w:rsidRDefault="00471163" w:rsidP="00DB5927">
            <w:pPr>
              <w:pStyle w:val="ListParagraph"/>
              <w:numPr>
                <w:ilvl w:val="0"/>
                <w:numId w:val="17"/>
              </w:numPr>
              <w:ind w:left="367"/>
              <w:rPr>
                <w:rFonts w:asciiTheme="majorBidi" w:hAnsiTheme="majorBidi" w:cstheme="majorBidi"/>
                <w:bCs/>
                <w:sz w:val="24"/>
                <w:szCs w:val="24"/>
              </w:rPr>
            </w:pPr>
            <w:r>
              <w:rPr>
                <w:rFonts w:asciiTheme="majorBidi" w:hAnsiTheme="majorBidi" w:cstheme="majorBidi"/>
                <w:bCs/>
                <w:sz w:val="24"/>
                <w:szCs w:val="24"/>
              </w:rPr>
              <w:t>Mengartikan QS Al-Ma’un dan Al-Fil</w:t>
            </w:r>
          </w:p>
        </w:tc>
        <w:tc>
          <w:tcPr>
            <w:tcW w:w="1430" w:type="dxa"/>
          </w:tcPr>
          <w:p w:rsidR="00CC6E03" w:rsidRPr="00CC6E03" w:rsidRDefault="00CC6E03" w:rsidP="00DB5927">
            <w:pPr>
              <w:rPr>
                <w:rFonts w:asciiTheme="majorBidi" w:hAnsiTheme="majorBidi" w:cstheme="majorBidi"/>
                <w:bCs/>
                <w:sz w:val="24"/>
                <w:szCs w:val="24"/>
              </w:rPr>
            </w:pPr>
            <w:r>
              <w:rPr>
                <w:rFonts w:asciiTheme="majorBidi" w:hAnsiTheme="majorBidi" w:cstheme="majorBidi"/>
                <w:bCs/>
                <w:sz w:val="24"/>
                <w:szCs w:val="24"/>
              </w:rPr>
              <w:t>Semester II</w:t>
            </w:r>
          </w:p>
        </w:tc>
      </w:tr>
      <w:tr w:rsidR="00DB5927" w:rsidTr="00DB5927">
        <w:trPr>
          <w:jc w:val="center"/>
        </w:trPr>
        <w:tc>
          <w:tcPr>
            <w:tcW w:w="510" w:type="dxa"/>
          </w:tcPr>
          <w:p w:rsidR="00471163" w:rsidRDefault="00471163" w:rsidP="00DB5927">
            <w:pPr>
              <w:rPr>
                <w:rFonts w:asciiTheme="majorBidi" w:hAnsiTheme="majorBidi" w:cstheme="majorBidi"/>
                <w:bCs/>
                <w:sz w:val="24"/>
                <w:szCs w:val="24"/>
              </w:rPr>
            </w:pPr>
            <w:r>
              <w:rPr>
                <w:rFonts w:asciiTheme="majorBidi" w:hAnsiTheme="majorBidi" w:cstheme="majorBidi"/>
                <w:bCs/>
                <w:sz w:val="24"/>
                <w:szCs w:val="24"/>
              </w:rPr>
              <w:t>7</w:t>
            </w:r>
          </w:p>
        </w:tc>
        <w:tc>
          <w:tcPr>
            <w:tcW w:w="2123" w:type="dxa"/>
          </w:tcPr>
          <w:p w:rsidR="00471163" w:rsidRDefault="00471163" w:rsidP="00DB5927">
            <w:pPr>
              <w:rPr>
                <w:rFonts w:asciiTheme="majorBidi" w:hAnsiTheme="majorBidi" w:cstheme="majorBidi"/>
                <w:bCs/>
                <w:sz w:val="24"/>
                <w:szCs w:val="24"/>
              </w:rPr>
            </w:pPr>
            <w:r>
              <w:rPr>
                <w:rFonts w:asciiTheme="majorBidi" w:hAnsiTheme="majorBidi" w:cstheme="majorBidi"/>
                <w:bCs/>
                <w:sz w:val="24"/>
                <w:szCs w:val="24"/>
              </w:rPr>
              <w:t>Mengenal Rasul-rasul Allah</w:t>
            </w:r>
          </w:p>
        </w:tc>
        <w:tc>
          <w:tcPr>
            <w:tcW w:w="2811" w:type="dxa"/>
          </w:tcPr>
          <w:p w:rsidR="00471163" w:rsidRDefault="00471163" w:rsidP="00DB5927">
            <w:pPr>
              <w:pStyle w:val="ListParagraph"/>
              <w:numPr>
                <w:ilvl w:val="0"/>
                <w:numId w:val="18"/>
              </w:numPr>
              <w:ind w:left="367"/>
              <w:rPr>
                <w:rFonts w:asciiTheme="majorBidi" w:hAnsiTheme="majorBidi" w:cstheme="majorBidi"/>
                <w:bCs/>
                <w:sz w:val="24"/>
                <w:szCs w:val="24"/>
              </w:rPr>
            </w:pPr>
            <w:r>
              <w:rPr>
                <w:rFonts w:asciiTheme="majorBidi" w:hAnsiTheme="majorBidi" w:cstheme="majorBidi"/>
                <w:bCs/>
                <w:sz w:val="24"/>
                <w:szCs w:val="24"/>
              </w:rPr>
              <w:t xml:space="preserve">Menyebutkan nama-nama Rasul Allah </w:t>
            </w:r>
            <w:r>
              <w:rPr>
                <w:rFonts w:asciiTheme="majorBidi" w:hAnsiTheme="majorBidi" w:cstheme="majorBidi"/>
                <w:bCs/>
                <w:sz w:val="24"/>
                <w:szCs w:val="24"/>
              </w:rPr>
              <w:lastRenderedPageBreak/>
              <w:t>SWT</w:t>
            </w:r>
          </w:p>
          <w:p w:rsidR="00471163" w:rsidRDefault="00471163" w:rsidP="00DB5927">
            <w:pPr>
              <w:pStyle w:val="ListParagraph"/>
              <w:numPr>
                <w:ilvl w:val="0"/>
                <w:numId w:val="18"/>
              </w:numPr>
              <w:ind w:left="367"/>
              <w:rPr>
                <w:rFonts w:asciiTheme="majorBidi" w:hAnsiTheme="majorBidi" w:cstheme="majorBidi"/>
                <w:bCs/>
                <w:sz w:val="24"/>
                <w:szCs w:val="24"/>
              </w:rPr>
            </w:pPr>
            <w:r>
              <w:rPr>
                <w:rFonts w:asciiTheme="majorBidi" w:hAnsiTheme="majorBidi" w:cstheme="majorBidi"/>
                <w:bCs/>
                <w:sz w:val="24"/>
                <w:szCs w:val="24"/>
              </w:rPr>
              <w:t>Menyebutkan nama-nama Rasul Ulul Azzmi dari para Rasul</w:t>
            </w:r>
          </w:p>
          <w:p w:rsidR="00471163" w:rsidRPr="00471163" w:rsidRDefault="00471163" w:rsidP="00DB5927">
            <w:pPr>
              <w:pStyle w:val="ListParagraph"/>
              <w:numPr>
                <w:ilvl w:val="0"/>
                <w:numId w:val="18"/>
              </w:numPr>
              <w:ind w:left="367"/>
              <w:rPr>
                <w:rFonts w:asciiTheme="majorBidi" w:hAnsiTheme="majorBidi" w:cstheme="majorBidi"/>
                <w:bCs/>
                <w:sz w:val="24"/>
                <w:szCs w:val="24"/>
              </w:rPr>
            </w:pPr>
            <w:r>
              <w:rPr>
                <w:rFonts w:asciiTheme="majorBidi" w:hAnsiTheme="majorBidi" w:cstheme="majorBidi"/>
                <w:bCs/>
                <w:sz w:val="24"/>
                <w:szCs w:val="24"/>
              </w:rPr>
              <w:t>Membedakan Nabi dan Rasul</w:t>
            </w:r>
          </w:p>
        </w:tc>
        <w:tc>
          <w:tcPr>
            <w:tcW w:w="1430" w:type="dxa"/>
          </w:tcPr>
          <w:p w:rsidR="00471163" w:rsidRDefault="00471163" w:rsidP="00DB5927">
            <w:r w:rsidRPr="00886927">
              <w:rPr>
                <w:rFonts w:asciiTheme="majorBidi" w:hAnsiTheme="majorBidi" w:cstheme="majorBidi"/>
                <w:bCs/>
                <w:sz w:val="24"/>
                <w:szCs w:val="24"/>
              </w:rPr>
              <w:lastRenderedPageBreak/>
              <w:t>Semester II</w:t>
            </w:r>
          </w:p>
        </w:tc>
      </w:tr>
      <w:tr w:rsidR="00DB5927" w:rsidTr="00DB5927">
        <w:trPr>
          <w:jc w:val="center"/>
        </w:trPr>
        <w:tc>
          <w:tcPr>
            <w:tcW w:w="510" w:type="dxa"/>
          </w:tcPr>
          <w:p w:rsidR="00471163" w:rsidRDefault="00471163" w:rsidP="00DB5927">
            <w:pPr>
              <w:rPr>
                <w:rFonts w:asciiTheme="majorBidi" w:hAnsiTheme="majorBidi" w:cstheme="majorBidi"/>
                <w:bCs/>
                <w:sz w:val="24"/>
                <w:szCs w:val="24"/>
              </w:rPr>
            </w:pPr>
            <w:r>
              <w:rPr>
                <w:rFonts w:asciiTheme="majorBidi" w:hAnsiTheme="majorBidi" w:cstheme="majorBidi"/>
                <w:bCs/>
                <w:sz w:val="24"/>
                <w:szCs w:val="24"/>
              </w:rPr>
              <w:lastRenderedPageBreak/>
              <w:t>8</w:t>
            </w:r>
          </w:p>
        </w:tc>
        <w:tc>
          <w:tcPr>
            <w:tcW w:w="2123" w:type="dxa"/>
          </w:tcPr>
          <w:p w:rsidR="00471163" w:rsidRDefault="00471163" w:rsidP="00DB5927">
            <w:pPr>
              <w:rPr>
                <w:rFonts w:asciiTheme="majorBidi" w:hAnsiTheme="majorBidi" w:cstheme="majorBidi"/>
                <w:bCs/>
                <w:sz w:val="24"/>
                <w:szCs w:val="24"/>
              </w:rPr>
            </w:pPr>
            <w:r>
              <w:rPr>
                <w:rFonts w:asciiTheme="majorBidi" w:hAnsiTheme="majorBidi" w:cstheme="majorBidi"/>
                <w:bCs/>
                <w:sz w:val="24"/>
                <w:szCs w:val="24"/>
              </w:rPr>
              <w:t>Menceritakan sahabat Nabi</w:t>
            </w:r>
          </w:p>
        </w:tc>
        <w:tc>
          <w:tcPr>
            <w:tcW w:w="2811" w:type="dxa"/>
          </w:tcPr>
          <w:p w:rsidR="00471163" w:rsidRDefault="00471163" w:rsidP="00DB5927">
            <w:pPr>
              <w:pStyle w:val="ListParagraph"/>
              <w:numPr>
                <w:ilvl w:val="0"/>
                <w:numId w:val="19"/>
              </w:numPr>
              <w:ind w:left="367"/>
              <w:rPr>
                <w:rFonts w:asciiTheme="majorBidi" w:hAnsiTheme="majorBidi" w:cstheme="majorBidi"/>
                <w:bCs/>
                <w:sz w:val="24"/>
                <w:szCs w:val="24"/>
              </w:rPr>
            </w:pPr>
            <w:r>
              <w:rPr>
                <w:rFonts w:asciiTheme="majorBidi" w:hAnsiTheme="majorBidi" w:cstheme="majorBidi"/>
                <w:bCs/>
                <w:sz w:val="24"/>
                <w:szCs w:val="24"/>
              </w:rPr>
              <w:t>Menceritakan kisah Khalifah Abu Bakar Ra.</w:t>
            </w:r>
          </w:p>
          <w:p w:rsidR="00471163" w:rsidRPr="00471163" w:rsidRDefault="00471163" w:rsidP="00DB5927">
            <w:pPr>
              <w:pStyle w:val="ListParagraph"/>
              <w:numPr>
                <w:ilvl w:val="0"/>
                <w:numId w:val="19"/>
              </w:numPr>
              <w:ind w:left="367"/>
              <w:rPr>
                <w:rFonts w:asciiTheme="majorBidi" w:hAnsiTheme="majorBidi" w:cstheme="majorBidi"/>
                <w:bCs/>
                <w:sz w:val="24"/>
                <w:szCs w:val="24"/>
              </w:rPr>
            </w:pPr>
            <w:r>
              <w:rPr>
                <w:rFonts w:asciiTheme="majorBidi" w:hAnsiTheme="majorBidi" w:cstheme="majorBidi"/>
                <w:bCs/>
                <w:sz w:val="24"/>
                <w:szCs w:val="24"/>
              </w:rPr>
              <w:t>Menceritakan kisah Khalifah Umar bin Khattab Ra</w:t>
            </w:r>
          </w:p>
        </w:tc>
        <w:tc>
          <w:tcPr>
            <w:tcW w:w="1430" w:type="dxa"/>
          </w:tcPr>
          <w:p w:rsidR="00471163" w:rsidRDefault="00471163" w:rsidP="00DB5927">
            <w:r w:rsidRPr="00886927">
              <w:rPr>
                <w:rFonts w:asciiTheme="majorBidi" w:hAnsiTheme="majorBidi" w:cstheme="majorBidi"/>
                <w:bCs/>
                <w:sz w:val="24"/>
                <w:szCs w:val="24"/>
              </w:rPr>
              <w:t>Semester II</w:t>
            </w:r>
          </w:p>
        </w:tc>
      </w:tr>
      <w:tr w:rsidR="00DB5927" w:rsidTr="00DB5927">
        <w:trPr>
          <w:jc w:val="center"/>
        </w:trPr>
        <w:tc>
          <w:tcPr>
            <w:tcW w:w="510" w:type="dxa"/>
          </w:tcPr>
          <w:p w:rsidR="00471163" w:rsidRDefault="00471163" w:rsidP="00DB5927">
            <w:pPr>
              <w:rPr>
                <w:rFonts w:asciiTheme="majorBidi" w:hAnsiTheme="majorBidi" w:cstheme="majorBidi"/>
                <w:bCs/>
                <w:sz w:val="24"/>
                <w:szCs w:val="24"/>
              </w:rPr>
            </w:pPr>
            <w:r>
              <w:rPr>
                <w:rFonts w:asciiTheme="majorBidi" w:hAnsiTheme="majorBidi" w:cstheme="majorBidi"/>
                <w:bCs/>
                <w:sz w:val="24"/>
                <w:szCs w:val="24"/>
              </w:rPr>
              <w:t>9</w:t>
            </w:r>
          </w:p>
        </w:tc>
        <w:tc>
          <w:tcPr>
            <w:tcW w:w="2123" w:type="dxa"/>
          </w:tcPr>
          <w:p w:rsidR="00471163" w:rsidRDefault="00471163" w:rsidP="00DB5927">
            <w:pPr>
              <w:rPr>
                <w:rFonts w:asciiTheme="majorBidi" w:hAnsiTheme="majorBidi" w:cstheme="majorBidi"/>
                <w:bCs/>
                <w:sz w:val="24"/>
                <w:szCs w:val="24"/>
              </w:rPr>
            </w:pPr>
            <w:r>
              <w:rPr>
                <w:rFonts w:asciiTheme="majorBidi" w:hAnsiTheme="majorBidi" w:cstheme="majorBidi"/>
                <w:bCs/>
                <w:sz w:val="24"/>
                <w:szCs w:val="24"/>
              </w:rPr>
              <w:t>Membiasakan perilaku terpuji</w:t>
            </w:r>
          </w:p>
        </w:tc>
        <w:tc>
          <w:tcPr>
            <w:tcW w:w="2811" w:type="dxa"/>
          </w:tcPr>
          <w:p w:rsidR="00471163" w:rsidRDefault="00471163" w:rsidP="00DB5927">
            <w:pPr>
              <w:pStyle w:val="ListParagraph"/>
              <w:numPr>
                <w:ilvl w:val="0"/>
                <w:numId w:val="20"/>
              </w:numPr>
              <w:ind w:left="367"/>
              <w:rPr>
                <w:rFonts w:asciiTheme="majorBidi" w:hAnsiTheme="majorBidi" w:cstheme="majorBidi"/>
                <w:bCs/>
                <w:sz w:val="24"/>
                <w:szCs w:val="24"/>
              </w:rPr>
            </w:pPr>
            <w:r>
              <w:rPr>
                <w:rFonts w:asciiTheme="majorBidi" w:hAnsiTheme="majorBidi" w:cstheme="majorBidi"/>
                <w:bCs/>
                <w:sz w:val="24"/>
                <w:szCs w:val="24"/>
              </w:rPr>
              <w:t>Meneladani perilaku khalifah Abu Bakar Ra</w:t>
            </w:r>
          </w:p>
          <w:p w:rsidR="00471163" w:rsidRPr="00471163" w:rsidRDefault="00471163" w:rsidP="00DB5927">
            <w:pPr>
              <w:pStyle w:val="ListParagraph"/>
              <w:numPr>
                <w:ilvl w:val="0"/>
                <w:numId w:val="20"/>
              </w:numPr>
              <w:ind w:left="367"/>
              <w:rPr>
                <w:rFonts w:asciiTheme="majorBidi" w:hAnsiTheme="majorBidi" w:cstheme="majorBidi"/>
                <w:bCs/>
                <w:sz w:val="24"/>
                <w:szCs w:val="24"/>
              </w:rPr>
            </w:pPr>
            <w:r>
              <w:rPr>
                <w:rFonts w:asciiTheme="majorBidi" w:hAnsiTheme="majorBidi" w:cstheme="majorBidi"/>
                <w:bCs/>
                <w:sz w:val="24"/>
                <w:szCs w:val="24"/>
              </w:rPr>
              <w:t>Meneladani perilaku Khalifah Umar bin Khattab Ra</w:t>
            </w:r>
          </w:p>
        </w:tc>
        <w:tc>
          <w:tcPr>
            <w:tcW w:w="1430" w:type="dxa"/>
          </w:tcPr>
          <w:p w:rsidR="00471163" w:rsidRDefault="00471163" w:rsidP="00DB5927">
            <w:r w:rsidRPr="00886927">
              <w:rPr>
                <w:rFonts w:asciiTheme="majorBidi" w:hAnsiTheme="majorBidi" w:cstheme="majorBidi"/>
                <w:bCs/>
                <w:sz w:val="24"/>
                <w:szCs w:val="24"/>
              </w:rPr>
              <w:t>Semester II</w:t>
            </w:r>
          </w:p>
        </w:tc>
      </w:tr>
    </w:tbl>
    <w:p w:rsidR="00DB5927" w:rsidRPr="00DB5927" w:rsidRDefault="00DB5927" w:rsidP="00DB5927">
      <w:pPr>
        <w:pStyle w:val="ListParagraph"/>
        <w:spacing w:line="360" w:lineRule="auto"/>
        <w:ind w:left="284" w:firstLine="0"/>
        <w:rPr>
          <w:rFonts w:asciiTheme="majorBidi" w:hAnsiTheme="majorBidi" w:cstheme="majorBidi"/>
          <w:b/>
          <w:bCs/>
          <w:sz w:val="12"/>
          <w:szCs w:val="12"/>
        </w:rPr>
      </w:pPr>
    </w:p>
    <w:p w:rsidR="004F59F5" w:rsidRDefault="004F59F5" w:rsidP="009224CA">
      <w:pPr>
        <w:pStyle w:val="ListParagraph"/>
        <w:numPr>
          <w:ilvl w:val="1"/>
          <w:numId w:val="1"/>
        </w:numPr>
        <w:spacing w:line="360" w:lineRule="auto"/>
        <w:ind w:left="284" w:hanging="284"/>
        <w:rPr>
          <w:rFonts w:asciiTheme="majorBidi" w:hAnsiTheme="majorBidi" w:cstheme="majorBidi"/>
          <w:b/>
          <w:bCs/>
          <w:sz w:val="24"/>
          <w:szCs w:val="24"/>
        </w:rPr>
      </w:pPr>
      <w:r w:rsidRPr="007028AB">
        <w:rPr>
          <w:rFonts w:asciiTheme="majorBidi" w:hAnsiTheme="majorBidi" w:cstheme="majorBidi"/>
          <w:b/>
          <w:bCs/>
          <w:sz w:val="24"/>
          <w:szCs w:val="24"/>
          <w:lang w:val="id-ID"/>
        </w:rPr>
        <w:t>Me</w:t>
      </w:r>
      <w:r>
        <w:rPr>
          <w:rFonts w:asciiTheme="majorBidi" w:hAnsiTheme="majorBidi" w:cstheme="majorBidi"/>
          <w:b/>
          <w:bCs/>
          <w:sz w:val="24"/>
          <w:szCs w:val="24"/>
        </w:rPr>
        <w:t>dia Video</w:t>
      </w:r>
    </w:p>
    <w:p w:rsidR="004F59F5" w:rsidRPr="00DC3F4F" w:rsidRDefault="004F59F5" w:rsidP="009224CA">
      <w:pPr>
        <w:pStyle w:val="ListParagraph"/>
        <w:numPr>
          <w:ilvl w:val="0"/>
          <w:numId w:val="21"/>
        </w:numPr>
        <w:autoSpaceDE w:val="0"/>
        <w:autoSpaceDN w:val="0"/>
        <w:adjustRightInd w:val="0"/>
        <w:spacing w:line="360" w:lineRule="auto"/>
        <w:ind w:left="709"/>
        <w:jc w:val="both"/>
        <w:rPr>
          <w:rFonts w:asciiTheme="majorBidi" w:hAnsiTheme="majorBidi" w:cstheme="majorBidi"/>
          <w:b/>
          <w:bCs/>
          <w:color w:val="000000"/>
          <w:sz w:val="24"/>
          <w:szCs w:val="24"/>
        </w:rPr>
      </w:pPr>
      <w:r w:rsidRPr="00DC3F4F">
        <w:rPr>
          <w:rFonts w:asciiTheme="majorBidi" w:hAnsiTheme="majorBidi" w:cstheme="majorBidi"/>
          <w:b/>
          <w:bCs/>
          <w:color w:val="000000"/>
          <w:sz w:val="24"/>
          <w:szCs w:val="24"/>
        </w:rPr>
        <w:t>Hakikat Media Pembelajaran</w:t>
      </w:r>
    </w:p>
    <w:p w:rsidR="004F59F5" w:rsidRPr="0098300E" w:rsidRDefault="004F59F5" w:rsidP="009224CA">
      <w:pPr>
        <w:autoSpaceDE w:val="0"/>
        <w:autoSpaceDN w:val="0"/>
        <w:adjustRightInd w:val="0"/>
        <w:spacing w:after="0" w:line="360" w:lineRule="auto"/>
        <w:ind w:firstLine="709"/>
        <w:jc w:val="both"/>
        <w:rPr>
          <w:rFonts w:asciiTheme="majorBidi" w:hAnsiTheme="majorBidi" w:cstheme="majorBidi"/>
          <w:color w:val="000000"/>
          <w:sz w:val="24"/>
          <w:szCs w:val="24"/>
        </w:rPr>
      </w:pPr>
      <w:r w:rsidRPr="0098300E">
        <w:rPr>
          <w:rFonts w:asciiTheme="majorBidi" w:hAnsiTheme="majorBidi" w:cstheme="majorBidi"/>
          <w:color w:val="000000"/>
          <w:sz w:val="24"/>
          <w:szCs w:val="24"/>
        </w:rPr>
        <w:t>Salah satu kegiatan dalam pengelolaan pembelajaran adalah media pembelajaran. Pemilihan media pembelajaran bukanlah hal yang sederhana meskipun tidak perlu dipandang rumit. Maknanya ialah perlunya pengetahuan wawasan, pengetahuan dan keterampilan guru dalam melakukannya dengan tepat, sehingga keputusan yang diambil sesuai dengan kebutuhan yang ada, serta dapat mencapai tujuan pembelajaran yang diinginkan atau tidak.</w:t>
      </w:r>
    </w:p>
    <w:p w:rsidR="004F59F5" w:rsidRDefault="004F59F5" w:rsidP="009224CA">
      <w:pPr>
        <w:autoSpaceDE w:val="0"/>
        <w:autoSpaceDN w:val="0"/>
        <w:adjustRightInd w:val="0"/>
        <w:spacing w:after="0" w:line="360" w:lineRule="auto"/>
        <w:ind w:firstLine="709"/>
        <w:jc w:val="both"/>
        <w:rPr>
          <w:rFonts w:asciiTheme="majorBidi" w:hAnsiTheme="majorBidi" w:cstheme="majorBidi"/>
          <w:color w:val="000000"/>
          <w:sz w:val="24"/>
          <w:szCs w:val="24"/>
        </w:rPr>
      </w:pPr>
      <w:r w:rsidRPr="0098300E">
        <w:rPr>
          <w:rFonts w:asciiTheme="majorBidi" w:hAnsiTheme="majorBidi" w:cstheme="majorBidi"/>
          <w:color w:val="000000"/>
          <w:sz w:val="24"/>
          <w:szCs w:val="24"/>
        </w:rPr>
        <w:t>Kata media berasal dari bahasa Latin dan merupakan bentuk jamak dari kata "</w:t>
      </w:r>
      <w:r w:rsidRPr="0098300E">
        <w:rPr>
          <w:rFonts w:asciiTheme="majorBidi" w:hAnsiTheme="majorBidi" w:cstheme="majorBidi"/>
          <w:i/>
          <w:iCs/>
          <w:color w:val="000000"/>
          <w:sz w:val="24"/>
          <w:szCs w:val="24"/>
        </w:rPr>
        <w:t>medium</w:t>
      </w:r>
      <w:r w:rsidRPr="0098300E">
        <w:rPr>
          <w:rFonts w:asciiTheme="majorBidi" w:hAnsiTheme="majorBidi" w:cstheme="majorBidi"/>
          <w:color w:val="000000"/>
          <w:sz w:val="24"/>
          <w:szCs w:val="24"/>
        </w:rPr>
        <w:t>" yang secara harfiah berarti "</w:t>
      </w:r>
      <w:r w:rsidRPr="0098300E">
        <w:rPr>
          <w:rFonts w:asciiTheme="majorBidi" w:hAnsiTheme="majorBidi" w:cstheme="majorBidi"/>
          <w:i/>
          <w:iCs/>
          <w:color w:val="000000"/>
          <w:sz w:val="24"/>
          <w:szCs w:val="24"/>
        </w:rPr>
        <w:t>perantara</w:t>
      </w:r>
      <w:r w:rsidRPr="0098300E">
        <w:rPr>
          <w:rFonts w:asciiTheme="majorBidi" w:hAnsiTheme="majorBidi" w:cstheme="majorBidi"/>
          <w:color w:val="000000"/>
          <w:sz w:val="24"/>
          <w:szCs w:val="24"/>
        </w:rPr>
        <w:t xml:space="preserve">" yaitu perantara sumber pesan </w:t>
      </w:r>
      <w:r w:rsidRPr="0098300E">
        <w:rPr>
          <w:rFonts w:asciiTheme="majorBidi" w:hAnsiTheme="majorBidi" w:cstheme="majorBidi"/>
          <w:i/>
          <w:iCs/>
          <w:color w:val="000000"/>
          <w:sz w:val="24"/>
          <w:szCs w:val="24"/>
        </w:rPr>
        <w:t xml:space="preserve">(asource) </w:t>
      </w:r>
      <w:r w:rsidRPr="0098300E">
        <w:rPr>
          <w:rFonts w:asciiTheme="majorBidi" w:hAnsiTheme="majorBidi" w:cstheme="majorBidi"/>
          <w:color w:val="000000"/>
          <w:sz w:val="24"/>
          <w:szCs w:val="24"/>
        </w:rPr>
        <w:t xml:space="preserve">dengan penerima pesan </w:t>
      </w:r>
      <w:r w:rsidRPr="0098300E">
        <w:rPr>
          <w:rFonts w:asciiTheme="majorBidi" w:hAnsiTheme="majorBidi" w:cstheme="majorBidi"/>
          <w:i/>
          <w:iCs/>
          <w:color w:val="000000"/>
          <w:sz w:val="24"/>
          <w:szCs w:val="24"/>
        </w:rPr>
        <w:t>(areceiver).</w:t>
      </w:r>
      <w:r w:rsidRPr="0098300E">
        <w:rPr>
          <w:rStyle w:val="FootnoteReference"/>
          <w:rFonts w:asciiTheme="majorBidi" w:hAnsiTheme="majorBidi" w:cstheme="majorBidi"/>
          <w:i/>
          <w:iCs/>
          <w:color w:val="000000"/>
          <w:sz w:val="24"/>
          <w:szCs w:val="24"/>
        </w:rPr>
        <w:footnoteReference w:id="11"/>
      </w:r>
      <w:r w:rsidRPr="0098300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Dan media yang dimaksudkan adalah media yang digunakan sebagai </w:t>
      </w:r>
      <w:r>
        <w:rPr>
          <w:rFonts w:asciiTheme="majorBidi" w:hAnsiTheme="majorBidi" w:cstheme="majorBidi"/>
          <w:color w:val="000000"/>
          <w:sz w:val="24"/>
          <w:szCs w:val="24"/>
        </w:rPr>
        <w:lastRenderedPageBreak/>
        <w:t xml:space="preserve">alat, bahan dan sumber dalam kegiatan pembelajaran. </w:t>
      </w:r>
      <w:r w:rsidRPr="0098300E">
        <w:rPr>
          <w:rFonts w:asciiTheme="majorBidi" w:hAnsiTheme="majorBidi" w:cstheme="majorBidi"/>
          <w:color w:val="000000"/>
          <w:sz w:val="24"/>
          <w:szCs w:val="24"/>
        </w:rPr>
        <w:t>Dengan de</w:t>
      </w:r>
      <w:r>
        <w:rPr>
          <w:rFonts w:asciiTheme="majorBidi" w:hAnsiTheme="majorBidi" w:cstheme="majorBidi"/>
          <w:color w:val="000000"/>
          <w:sz w:val="24"/>
          <w:szCs w:val="24"/>
        </w:rPr>
        <w:t>mikian media dapat diartikan sebagai perantara atau pengantar pesan pembelajaran dari pengirim ke penerima pesan. Pengirim pesan dalam kegiatan pembelajaran biasa dikenal dengan sebutan guru, dan penerima pesannya disebut dengan murid atau dengan sebutan sejenis lainnya dalam profesi yang berbeda, dan yang dimaksud pesannya adalah materi atau informasi pembelajaran yang hendak disampaikan.</w:t>
      </w:r>
      <w:r>
        <w:rPr>
          <w:rStyle w:val="FootnoteReference"/>
          <w:rFonts w:asciiTheme="majorBidi" w:hAnsiTheme="majorBidi" w:cstheme="majorBidi"/>
          <w:color w:val="000000"/>
          <w:sz w:val="24"/>
          <w:szCs w:val="24"/>
        </w:rPr>
        <w:footnoteReference w:id="12"/>
      </w:r>
    </w:p>
    <w:p w:rsidR="004F59F5" w:rsidRDefault="004F59F5" w:rsidP="009224CA">
      <w:pPr>
        <w:autoSpaceDE w:val="0"/>
        <w:autoSpaceDN w:val="0"/>
        <w:adjustRightInd w:val="0"/>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Media yang dipakai dalam kegiatan belajar mengajar mempunyai banyak jenis dan klasifikasinya, salah satu ahli yang mengklasifikasikan media adalah Rudy Bretz kedalam 7 kalsifikasi sebagai berikut:</w:t>
      </w:r>
      <w:r w:rsidR="00E8208A">
        <w:rPr>
          <w:rStyle w:val="FootnoteReference"/>
          <w:rFonts w:asciiTheme="majorBidi" w:hAnsiTheme="majorBidi" w:cstheme="majorBidi"/>
          <w:sz w:val="24"/>
          <w:szCs w:val="24"/>
        </w:rPr>
        <w:footnoteReference w:id="13"/>
      </w:r>
    </w:p>
    <w:p w:rsidR="00E8208A" w:rsidRDefault="00E8208A" w:rsidP="009224CA">
      <w:pPr>
        <w:pStyle w:val="ListParagraph"/>
        <w:numPr>
          <w:ilvl w:val="0"/>
          <w:numId w:val="22"/>
        </w:num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Media Audio-Visual-Gerak, yaitu jenis media paling lengkap dalam arti penggunaan segala kemampuan audio, gerak, dan visual: contoh TV, Video Tape, Rekaman film TV dll.</w:t>
      </w:r>
    </w:p>
    <w:p w:rsidR="00E8208A" w:rsidRDefault="00E8208A" w:rsidP="009224CA">
      <w:pPr>
        <w:pStyle w:val="ListParagraph"/>
        <w:numPr>
          <w:ilvl w:val="0"/>
          <w:numId w:val="22"/>
        </w:num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Media Audio-Visual-Diam, yaitu jenis media kedua dari segi kelengkapan kemampuannya, kecuali penampilan gerak. Contoh: film strip bersuara, rekaman still TV.</w:t>
      </w:r>
    </w:p>
    <w:p w:rsidR="00E8208A" w:rsidRDefault="00E8208A" w:rsidP="009224CA">
      <w:pPr>
        <w:pStyle w:val="ListParagraph"/>
        <w:numPr>
          <w:ilvl w:val="0"/>
          <w:numId w:val="22"/>
        </w:num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Media audio semi gerak, yaitujenis media yang memiliki kemampuan untuk menampilkan suara disertai gerakan titik secara inier, jadi tidak menampilkan secara utuh suatu gerakan nyata; contohnya: media board dan telewriting.</w:t>
      </w:r>
    </w:p>
    <w:p w:rsidR="00E8208A" w:rsidRDefault="00E8208A" w:rsidP="009224CA">
      <w:pPr>
        <w:pStyle w:val="ListParagraph"/>
        <w:numPr>
          <w:ilvl w:val="0"/>
          <w:numId w:val="22"/>
        </w:num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Media visual gerak, yaitu jenis media yang memiliki kemampuan media golongan pertama, kecuali penampilan suara (audio). Contohnya film bisu (</w:t>
      </w:r>
      <w:r w:rsidR="00203348" w:rsidRPr="00203348">
        <w:rPr>
          <w:rFonts w:asciiTheme="majorBidi" w:hAnsiTheme="majorBidi" w:cstheme="majorBidi"/>
          <w:i/>
          <w:iCs/>
          <w:sz w:val="24"/>
          <w:szCs w:val="24"/>
        </w:rPr>
        <w:t>Silent</w:t>
      </w:r>
      <w:r w:rsidR="00203348">
        <w:rPr>
          <w:rFonts w:asciiTheme="majorBidi" w:hAnsiTheme="majorBidi" w:cstheme="majorBidi"/>
          <w:sz w:val="24"/>
          <w:szCs w:val="24"/>
        </w:rPr>
        <w:t xml:space="preserve"> </w:t>
      </w:r>
      <w:r w:rsidR="00203348" w:rsidRPr="00203348">
        <w:rPr>
          <w:rFonts w:asciiTheme="majorBidi" w:hAnsiTheme="majorBidi" w:cstheme="majorBidi"/>
          <w:i/>
          <w:iCs/>
          <w:sz w:val="24"/>
          <w:szCs w:val="24"/>
        </w:rPr>
        <w:t>Film</w:t>
      </w:r>
      <w:r>
        <w:rPr>
          <w:rFonts w:asciiTheme="majorBidi" w:hAnsiTheme="majorBidi" w:cstheme="majorBidi"/>
          <w:sz w:val="24"/>
          <w:szCs w:val="24"/>
        </w:rPr>
        <w:t>)</w:t>
      </w:r>
      <w:r w:rsidR="00203348">
        <w:rPr>
          <w:rFonts w:asciiTheme="majorBidi" w:hAnsiTheme="majorBidi" w:cstheme="majorBidi"/>
          <w:sz w:val="24"/>
          <w:szCs w:val="24"/>
        </w:rPr>
        <w:t>.</w:t>
      </w:r>
    </w:p>
    <w:p w:rsidR="00203348" w:rsidRDefault="00203348" w:rsidP="009224CA">
      <w:pPr>
        <w:pStyle w:val="ListParagraph"/>
        <w:numPr>
          <w:ilvl w:val="0"/>
          <w:numId w:val="22"/>
        </w:num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Media visual diam, yaktu jenis media dengan kemampuan menyampaikan informasi secara visual, tetapi tidak bisa menyajikan suara maupun motion (gerak). Contohnya; facsimile, halaman cetak, film stripe, gambar, microfom, video file.</w:t>
      </w:r>
    </w:p>
    <w:p w:rsidR="00203348" w:rsidRDefault="00203348" w:rsidP="009224CA">
      <w:pPr>
        <w:pStyle w:val="ListParagraph"/>
        <w:numPr>
          <w:ilvl w:val="0"/>
          <w:numId w:val="22"/>
        </w:num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Media audio, yaitu jenis media yang menggunakan suara semata-mata. Contoh: radio, telepon, audio disc, audio tape.</w:t>
      </w:r>
    </w:p>
    <w:p w:rsidR="00203348" w:rsidRDefault="00203348" w:rsidP="009224CA">
      <w:pPr>
        <w:pStyle w:val="ListParagraph"/>
        <w:numPr>
          <w:ilvl w:val="0"/>
          <w:numId w:val="22"/>
        </w:num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Media cetak, yaitu jenis media yang mampu menampilkan informasi berupa alphanumeric dan symbol-simbol tertentu saja. Contohnya; teletype, punched paper tape, Koran, majalah dll.</w:t>
      </w:r>
    </w:p>
    <w:p w:rsidR="00203348" w:rsidRPr="00203348" w:rsidRDefault="00203348" w:rsidP="009224CA">
      <w:pPr>
        <w:autoSpaceDE w:val="0"/>
        <w:autoSpaceDN w:val="0"/>
        <w:adjustRightInd w:val="0"/>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Berdasarkan pemaparan di atas, maka peneliti memfokuskan pada pembahasan tentang media jenis pertama, dengan contoh penggunaan media video. </w:t>
      </w:r>
    </w:p>
    <w:p w:rsidR="00D113FD" w:rsidRDefault="004F59F5" w:rsidP="009224CA">
      <w:pPr>
        <w:pStyle w:val="ListParagraph"/>
        <w:numPr>
          <w:ilvl w:val="0"/>
          <w:numId w:val="21"/>
        </w:numPr>
        <w:autoSpaceDE w:val="0"/>
        <w:autoSpaceDN w:val="0"/>
        <w:adjustRightInd w:val="0"/>
        <w:spacing w:line="360" w:lineRule="auto"/>
        <w:ind w:left="709"/>
        <w:jc w:val="both"/>
        <w:rPr>
          <w:rFonts w:asciiTheme="majorBidi" w:hAnsiTheme="majorBidi" w:cstheme="majorBidi"/>
          <w:b/>
          <w:bCs/>
          <w:sz w:val="24"/>
          <w:szCs w:val="24"/>
        </w:rPr>
      </w:pPr>
      <w:r w:rsidRPr="00D113FD">
        <w:rPr>
          <w:rFonts w:asciiTheme="majorBidi" w:hAnsiTheme="majorBidi" w:cstheme="majorBidi"/>
          <w:b/>
          <w:bCs/>
          <w:sz w:val="24"/>
          <w:szCs w:val="24"/>
        </w:rPr>
        <w:t>Pengertian Media Video</w:t>
      </w:r>
    </w:p>
    <w:p w:rsidR="00203348" w:rsidRDefault="00754335" w:rsidP="009224CA">
      <w:pPr>
        <w:autoSpaceDE w:val="0"/>
        <w:autoSpaceDN w:val="0"/>
        <w:adjustRightInd w:val="0"/>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Menurut Azhar Arsyad mengemukakan pendapatnya tentang media film, video bahwa film atau gambar hidup merupakan gambar-gambar dalam frame di mana frame demi frame diproyeksikan melalui lensa proyektor secara mekanis sehingga pada layar terlihat gambar itu hidup. Film bergerak dengan cepat dan bergantian sehingga memberikan visual yang kontinu. Sama halnya dengan film, video dapat menggambarkan suatu objek yang bergerak bersama-sama dengan suara alamiah atau suara yang sesuai.</w:t>
      </w:r>
      <w:r>
        <w:rPr>
          <w:rStyle w:val="FootnoteReference"/>
          <w:rFonts w:asciiTheme="majorBidi" w:hAnsiTheme="majorBidi" w:cstheme="majorBidi"/>
          <w:sz w:val="24"/>
          <w:szCs w:val="24"/>
        </w:rPr>
        <w:footnoteReference w:id="14"/>
      </w:r>
    </w:p>
    <w:p w:rsidR="000177FB" w:rsidRDefault="000177FB" w:rsidP="009224CA">
      <w:pPr>
        <w:autoSpaceDE w:val="0"/>
        <w:autoSpaceDN w:val="0"/>
        <w:adjustRightInd w:val="0"/>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Kemampuan video dalam melukiskan gambar hidup dan suari memberinya daya tarik tersendiri. Jenis media ini pada umumnya digunakan untuk tujuan-tujuan </w:t>
      </w:r>
      <w:r w:rsidR="00492D8C">
        <w:rPr>
          <w:rFonts w:asciiTheme="majorBidi" w:hAnsiTheme="majorBidi" w:cstheme="majorBidi"/>
          <w:sz w:val="24"/>
          <w:szCs w:val="24"/>
        </w:rPr>
        <w:t xml:space="preserve">hiburan, dokumentasi, dan pendidikan. </w:t>
      </w:r>
      <w:r w:rsidR="00492D8C">
        <w:rPr>
          <w:rFonts w:asciiTheme="majorBidi" w:hAnsiTheme="majorBidi" w:cstheme="majorBidi"/>
          <w:sz w:val="24"/>
          <w:szCs w:val="24"/>
        </w:rPr>
        <w:lastRenderedPageBreak/>
        <w:t>Bagi para penggunanya dapat menyajikan informasi, memaparkan proses, menjelaskan konsep-konsep yang rumit, mengajarkan keterampilan, menyingkat atau memperpanjang waktu dan mempengaruhi sikap.</w:t>
      </w:r>
    </w:p>
    <w:p w:rsidR="004F59F5" w:rsidRDefault="00754335" w:rsidP="009224CA">
      <w:pPr>
        <w:pStyle w:val="ListParagraph"/>
        <w:numPr>
          <w:ilvl w:val="0"/>
          <w:numId w:val="21"/>
        </w:numPr>
        <w:autoSpaceDE w:val="0"/>
        <w:autoSpaceDN w:val="0"/>
        <w:adjustRightInd w:val="0"/>
        <w:spacing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Keuntungan</w:t>
      </w:r>
      <w:r w:rsidR="004F59F5" w:rsidRPr="00D113FD">
        <w:rPr>
          <w:rFonts w:asciiTheme="majorBidi" w:hAnsiTheme="majorBidi" w:cstheme="majorBidi"/>
          <w:b/>
          <w:bCs/>
          <w:sz w:val="24"/>
          <w:szCs w:val="24"/>
        </w:rPr>
        <w:t xml:space="preserve"> dan </w:t>
      </w:r>
      <w:r>
        <w:rPr>
          <w:rFonts w:asciiTheme="majorBidi" w:hAnsiTheme="majorBidi" w:cstheme="majorBidi"/>
          <w:b/>
          <w:bCs/>
          <w:sz w:val="24"/>
          <w:szCs w:val="24"/>
        </w:rPr>
        <w:t>Kekurangan</w:t>
      </w:r>
      <w:r w:rsidR="004F59F5" w:rsidRPr="00D113FD">
        <w:rPr>
          <w:rFonts w:asciiTheme="majorBidi" w:hAnsiTheme="majorBidi" w:cstheme="majorBidi"/>
          <w:b/>
          <w:bCs/>
          <w:sz w:val="24"/>
          <w:szCs w:val="24"/>
        </w:rPr>
        <w:t xml:space="preserve"> Penggunaan Media Video</w:t>
      </w:r>
    </w:p>
    <w:p w:rsidR="00754335" w:rsidRDefault="00754335" w:rsidP="009224CA">
      <w:pPr>
        <w:pStyle w:val="ListParagraph"/>
        <w:numPr>
          <w:ilvl w:val="0"/>
          <w:numId w:val="24"/>
        </w:numPr>
        <w:autoSpaceDE w:val="0"/>
        <w:autoSpaceDN w:val="0"/>
        <w:adjustRightInd w:val="0"/>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Keuntungan menggunakan video dalam pembelajaran</w:t>
      </w:r>
    </w:p>
    <w:p w:rsidR="00754335" w:rsidRDefault="00754335" w:rsidP="009224CA">
      <w:pPr>
        <w:pStyle w:val="ListParagraph"/>
        <w:numPr>
          <w:ilvl w:val="4"/>
          <w:numId w:val="3"/>
        </w:numPr>
        <w:autoSpaceDE w:val="0"/>
        <w:autoSpaceDN w:val="0"/>
        <w:adjustRightInd w:val="0"/>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Video dapat melengkapi pengalaman-pengalaman dasar dari siswa ketika mereka membaca, berdiskusi, berpraktik, dan lain-lain. Video merupakan pengganti alam sekitar dan bahkan dapat menunjukkan obejk yang secara normal tidak dapat dilihat, seperti cara kera jantung ketika berdenyut.</w:t>
      </w:r>
    </w:p>
    <w:p w:rsidR="00754335" w:rsidRDefault="00D37919" w:rsidP="009224CA">
      <w:pPr>
        <w:pStyle w:val="ListParagraph"/>
        <w:numPr>
          <w:ilvl w:val="4"/>
          <w:numId w:val="3"/>
        </w:numPr>
        <w:autoSpaceDE w:val="0"/>
        <w:autoSpaceDN w:val="0"/>
        <w:adjustRightInd w:val="0"/>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Video dapat menggambarkan suatu proses secara tepat yang dapat disaksikan secara berulang-ulang jika dipandang perlu. Misalnya, langkah-langkah dan cara yang benar dalam berwudhu.</w:t>
      </w:r>
    </w:p>
    <w:p w:rsidR="00D37919" w:rsidRDefault="00D37919" w:rsidP="009224CA">
      <w:pPr>
        <w:pStyle w:val="ListParagraph"/>
        <w:numPr>
          <w:ilvl w:val="4"/>
          <w:numId w:val="3"/>
        </w:numPr>
        <w:autoSpaceDE w:val="0"/>
        <w:autoSpaceDN w:val="0"/>
        <w:adjustRightInd w:val="0"/>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Disamping mendorong dan meningkatkan motivasi, video menanamkan sikap dan segi afektif lainnya.</w:t>
      </w:r>
    </w:p>
    <w:p w:rsidR="00D37919" w:rsidRDefault="00D37919" w:rsidP="009224CA">
      <w:pPr>
        <w:pStyle w:val="ListParagraph"/>
        <w:numPr>
          <w:ilvl w:val="4"/>
          <w:numId w:val="3"/>
        </w:numPr>
        <w:autoSpaceDE w:val="0"/>
        <w:autoSpaceDN w:val="0"/>
        <w:adjustRightInd w:val="0"/>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Video yang mengandung nilai-nilai positif dapat mengungand pemikiran dan pembahasan dalam kolompok siswa.</w:t>
      </w:r>
    </w:p>
    <w:p w:rsidR="00D37919" w:rsidRDefault="00D37919" w:rsidP="009224CA">
      <w:pPr>
        <w:pStyle w:val="ListParagraph"/>
        <w:numPr>
          <w:ilvl w:val="4"/>
          <w:numId w:val="3"/>
        </w:numPr>
        <w:autoSpaceDE w:val="0"/>
        <w:autoSpaceDN w:val="0"/>
        <w:adjustRightInd w:val="0"/>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Video dapat menyajikan peristiwa secara langsung.</w:t>
      </w:r>
    </w:p>
    <w:p w:rsidR="00D37919" w:rsidRDefault="00D37919" w:rsidP="009224CA">
      <w:pPr>
        <w:pStyle w:val="ListParagraph"/>
        <w:numPr>
          <w:ilvl w:val="4"/>
          <w:numId w:val="3"/>
        </w:numPr>
        <w:autoSpaceDE w:val="0"/>
        <w:autoSpaceDN w:val="0"/>
        <w:adjustRightInd w:val="0"/>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Penggunaan video dapat dipakai atau ditunjukan dalam kelompok besar atau kecil.</w:t>
      </w:r>
    </w:p>
    <w:p w:rsidR="00D37919" w:rsidRDefault="00D37919" w:rsidP="009224CA">
      <w:pPr>
        <w:pStyle w:val="ListParagraph"/>
        <w:numPr>
          <w:ilvl w:val="4"/>
          <w:numId w:val="3"/>
        </w:numPr>
        <w:autoSpaceDE w:val="0"/>
        <w:autoSpaceDN w:val="0"/>
        <w:adjustRightInd w:val="0"/>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lastRenderedPageBreak/>
        <w:t>Penggunaan video dapat dikatakan lebih efektif dan efisien untuk pembelajaran.</w:t>
      </w:r>
      <w:r>
        <w:rPr>
          <w:rStyle w:val="FootnoteReference"/>
          <w:rFonts w:asciiTheme="majorBidi" w:hAnsiTheme="majorBidi" w:cstheme="majorBidi"/>
          <w:sz w:val="24"/>
          <w:szCs w:val="24"/>
        </w:rPr>
        <w:footnoteReference w:id="15"/>
      </w:r>
    </w:p>
    <w:p w:rsidR="00754335" w:rsidRDefault="00754335" w:rsidP="009224CA">
      <w:pPr>
        <w:pStyle w:val="ListParagraph"/>
        <w:numPr>
          <w:ilvl w:val="0"/>
          <w:numId w:val="24"/>
        </w:numPr>
        <w:autoSpaceDE w:val="0"/>
        <w:autoSpaceDN w:val="0"/>
        <w:adjustRightInd w:val="0"/>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Kekurangan media video dalam pembelajaran</w:t>
      </w:r>
    </w:p>
    <w:p w:rsidR="00D37919" w:rsidRDefault="00D37919" w:rsidP="009224CA">
      <w:pPr>
        <w:pStyle w:val="ListParagraph"/>
        <w:numPr>
          <w:ilvl w:val="0"/>
          <w:numId w:val="25"/>
        </w:num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Memerlukan banyak waktu</w:t>
      </w:r>
    </w:p>
    <w:p w:rsidR="00D37919" w:rsidRDefault="00D37919" w:rsidP="009224CA">
      <w:pPr>
        <w:pStyle w:val="ListParagraph"/>
        <w:numPr>
          <w:ilvl w:val="0"/>
          <w:numId w:val="25"/>
        </w:num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Membutuhkan konssentrasi dalam menyimak</w:t>
      </w:r>
    </w:p>
    <w:p w:rsidR="00D37919" w:rsidRDefault="00D37919" w:rsidP="009224CA">
      <w:pPr>
        <w:pStyle w:val="ListParagraph"/>
        <w:numPr>
          <w:ilvl w:val="0"/>
          <w:numId w:val="25"/>
        </w:num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Biaya yang relatif mahal.</w:t>
      </w:r>
    </w:p>
    <w:p w:rsidR="004F6E1F" w:rsidRPr="004F6E1F" w:rsidRDefault="004F6E1F" w:rsidP="004F6E1F">
      <w:pPr>
        <w:pStyle w:val="ListParagraph"/>
        <w:autoSpaceDE w:val="0"/>
        <w:autoSpaceDN w:val="0"/>
        <w:adjustRightInd w:val="0"/>
        <w:spacing w:line="360" w:lineRule="auto"/>
        <w:ind w:left="1353" w:firstLine="0"/>
        <w:jc w:val="both"/>
        <w:rPr>
          <w:rFonts w:asciiTheme="majorBidi" w:hAnsiTheme="majorBidi" w:cstheme="majorBidi"/>
          <w:sz w:val="12"/>
          <w:szCs w:val="12"/>
        </w:rPr>
      </w:pPr>
    </w:p>
    <w:p w:rsidR="004F59F5" w:rsidRPr="00013395" w:rsidRDefault="004F59F5" w:rsidP="009224CA">
      <w:pPr>
        <w:pStyle w:val="ListParagraph"/>
        <w:numPr>
          <w:ilvl w:val="1"/>
          <w:numId w:val="1"/>
        </w:numPr>
        <w:spacing w:line="360" w:lineRule="auto"/>
        <w:ind w:left="284" w:hanging="284"/>
        <w:rPr>
          <w:rFonts w:asciiTheme="majorBidi" w:hAnsiTheme="majorBidi" w:cstheme="majorBidi"/>
          <w:b/>
          <w:bCs/>
          <w:sz w:val="28"/>
          <w:szCs w:val="28"/>
        </w:rPr>
      </w:pPr>
      <w:r w:rsidRPr="007028AB">
        <w:rPr>
          <w:rFonts w:asciiTheme="majorBidi" w:hAnsiTheme="majorBidi" w:cstheme="majorBidi"/>
          <w:b/>
          <w:bCs/>
          <w:sz w:val="24"/>
          <w:szCs w:val="24"/>
        </w:rPr>
        <w:t>Kerangka Berpikir</w:t>
      </w:r>
    </w:p>
    <w:p w:rsidR="004F59F5" w:rsidRDefault="004F59F5" w:rsidP="009224CA">
      <w:pPr>
        <w:autoSpaceDE w:val="0"/>
        <w:autoSpaceDN w:val="0"/>
        <w:adjustRightInd w:val="0"/>
        <w:spacing w:after="0" w:line="360" w:lineRule="auto"/>
        <w:ind w:firstLine="720"/>
        <w:jc w:val="both"/>
        <w:rPr>
          <w:rFonts w:asciiTheme="majorBidi" w:hAnsiTheme="majorBidi" w:cstheme="majorBidi"/>
          <w:sz w:val="24"/>
          <w:szCs w:val="24"/>
        </w:rPr>
      </w:pPr>
      <w:r w:rsidRPr="00C9787E">
        <w:rPr>
          <w:rFonts w:asciiTheme="majorBidi" w:hAnsiTheme="majorBidi" w:cstheme="majorBidi"/>
          <w:sz w:val="24"/>
          <w:szCs w:val="24"/>
        </w:rPr>
        <w:t>Agar psoses belajar mengajar dapat terlaksana dengan baik dan</w:t>
      </w:r>
      <w:r>
        <w:rPr>
          <w:rFonts w:asciiTheme="majorBidi" w:hAnsiTheme="majorBidi" w:cstheme="majorBidi"/>
          <w:sz w:val="24"/>
          <w:szCs w:val="24"/>
        </w:rPr>
        <w:t xml:space="preserve"> </w:t>
      </w:r>
      <w:r w:rsidRPr="00C9787E">
        <w:rPr>
          <w:rFonts w:asciiTheme="majorBidi" w:hAnsiTheme="majorBidi" w:cstheme="majorBidi"/>
          <w:sz w:val="24"/>
          <w:szCs w:val="24"/>
        </w:rPr>
        <w:t>mencapai sasaran, maka salah satu faktor penting yang harus diperhatikan</w:t>
      </w:r>
      <w:r>
        <w:rPr>
          <w:rFonts w:asciiTheme="majorBidi" w:hAnsiTheme="majorBidi" w:cstheme="majorBidi"/>
          <w:sz w:val="24"/>
          <w:szCs w:val="24"/>
        </w:rPr>
        <w:t xml:space="preserve"> </w:t>
      </w:r>
      <w:r w:rsidRPr="00C9787E">
        <w:rPr>
          <w:rFonts w:asciiTheme="majorBidi" w:hAnsiTheme="majorBidi" w:cstheme="majorBidi"/>
          <w:sz w:val="24"/>
          <w:szCs w:val="24"/>
        </w:rPr>
        <w:t>adalah menentukan cara mengajarkan bahan pelajaran kepada siswa</w:t>
      </w:r>
      <w:r>
        <w:rPr>
          <w:rFonts w:asciiTheme="majorBidi" w:hAnsiTheme="majorBidi" w:cstheme="majorBidi"/>
          <w:sz w:val="24"/>
          <w:szCs w:val="24"/>
        </w:rPr>
        <w:t xml:space="preserve"> </w:t>
      </w:r>
      <w:r w:rsidRPr="00C9787E">
        <w:rPr>
          <w:rFonts w:asciiTheme="majorBidi" w:hAnsiTheme="majorBidi" w:cstheme="majorBidi"/>
          <w:sz w:val="24"/>
          <w:szCs w:val="24"/>
        </w:rPr>
        <w:t>dengan memperhatikan tingkat kelas, umur, dan lingkungannya tanpa</w:t>
      </w:r>
      <w:r>
        <w:rPr>
          <w:rFonts w:asciiTheme="majorBidi" w:hAnsiTheme="majorBidi" w:cstheme="majorBidi"/>
          <w:sz w:val="24"/>
          <w:szCs w:val="24"/>
        </w:rPr>
        <w:t xml:space="preserve"> </w:t>
      </w:r>
      <w:r w:rsidRPr="00C9787E">
        <w:rPr>
          <w:rFonts w:asciiTheme="majorBidi" w:hAnsiTheme="majorBidi" w:cstheme="majorBidi"/>
          <w:sz w:val="24"/>
          <w:szCs w:val="24"/>
        </w:rPr>
        <w:t>mengabaikan faktor-faktor lain.</w:t>
      </w:r>
    </w:p>
    <w:p w:rsidR="004F59F5" w:rsidRDefault="00492D8C" w:rsidP="009224C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Media dalam pembelajaran adalah suatu cara, alat atau proses yang digunakan untuk menyampaikan pesan dari sumber pesan kepada penerima pean yang berlangsung dalam proses pembelajaran. Penggunaan media dalam pembelajaran atau disebut juga pembelajaran bermedia dalam proses belajar mengajar dapat membangkitkan keinginan dan minat baru, membangkitkan motivasi dan rangsangan kegiatan belajar, bahkan membawa pengaruh-pengaruh psikologis terhadap siswa.</w:t>
      </w:r>
      <w:r>
        <w:rPr>
          <w:rStyle w:val="FootnoteReference"/>
          <w:rFonts w:ascii="Times New Roman" w:hAnsi="Times New Roman" w:cs="Times New Roman"/>
          <w:sz w:val="24"/>
          <w:szCs w:val="24"/>
        </w:rPr>
        <w:footnoteReference w:id="16"/>
      </w:r>
    </w:p>
    <w:p w:rsidR="00492D8C" w:rsidRDefault="00283CA0" w:rsidP="009224C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sebagai saran penyampaian pesan pembelajaran digunakan untuk meningkatkan kualitas pembelajaran agar lebih efektif dan efisien. Namun demikian untuk memilih media yang digunakan secara tepat berdasarkan tujuan pembelajaran yang akan dicapai </w:t>
      </w:r>
      <w:r>
        <w:rPr>
          <w:rFonts w:ascii="Times New Roman" w:hAnsi="Times New Roman" w:cs="Times New Roman"/>
          <w:sz w:val="24"/>
          <w:szCs w:val="24"/>
        </w:rPr>
        <w:lastRenderedPageBreak/>
        <w:t>haruslah mempertimbangkan karakteristik masing-masing media tersebut, sehingga tidak terjadi kesalahan dalam pemilihannya.</w:t>
      </w:r>
    </w:p>
    <w:p w:rsidR="00283CA0" w:rsidRDefault="00283CA0" w:rsidP="009224C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penggunaan media yang ditentukan dalam kegiatan belajar mengajar pada materi kisah Nabi Ayyub As. adalah media video, guna meningkatkan pemahaman siswa dalam materi tersebut dan juga meningkatkan hasil belajar siswa.</w:t>
      </w:r>
    </w:p>
    <w:p w:rsidR="003F3C9F" w:rsidRPr="003F3C9F" w:rsidRDefault="003F3C9F" w:rsidP="009224CA">
      <w:pPr>
        <w:autoSpaceDE w:val="0"/>
        <w:autoSpaceDN w:val="0"/>
        <w:adjustRightInd w:val="0"/>
        <w:spacing w:after="0" w:line="360" w:lineRule="auto"/>
        <w:ind w:firstLine="720"/>
        <w:jc w:val="both"/>
        <w:rPr>
          <w:rFonts w:ascii="Times New Roman" w:hAnsi="Times New Roman" w:cs="Times New Roman"/>
          <w:sz w:val="12"/>
          <w:szCs w:val="12"/>
        </w:rPr>
      </w:pPr>
    </w:p>
    <w:p w:rsidR="004F59F5" w:rsidRPr="00DB5927" w:rsidRDefault="004F59F5" w:rsidP="00DB5927">
      <w:pPr>
        <w:pStyle w:val="ListParagraph"/>
        <w:numPr>
          <w:ilvl w:val="1"/>
          <w:numId w:val="1"/>
        </w:numPr>
        <w:autoSpaceDE w:val="0"/>
        <w:autoSpaceDN w:val="0"/>
        <w:adjustRightInd w:val="0"/>
        <w:spacing w:line="360" w:lineRule="auto"/>
        <w:jc w:val="both"/>
        <w:rPr>
          <w:rFonts w:asciiTheme="majorBidi" w:hAnsiTheme="majorBidi" w:cstheme="majorBidi"/>
          <w:b/>
          <w:bCs/>
          <w:sz w:val="28"/>
          <w:szCs w:val="28"/>
        </w:rPr>
      </w:pPr>
      <w:r w:rsidRPr="00DB5927">
        <w:rPr>
          <w:rFonts w:asciiTheme="majorBidi" w:hAnsiTheme="majorBidi" w:cstheme="majorBidi"/>
          <w:b/>
          <w:bCs/>
          <w:sz w:val="24"/>
          <w:szCs w:val="24"/>
          <w:lang w:val="id-ID"/>
        </w:rPr>
        <w:t>Hipotesis Tindakan</w:t>
      </w:r>
    </w:p>
    <w:p w:rsidR="004F59F5" w:rsidRPr="003C0D6F" w:rsidRDefault="004F59F5" w:rsidP="009224CA">
      <w:pPr>
        <w:spacing w:after="0" w:line="360" w:lineRule="auto"/>
        <w:ind w:firstLine="720"/>
        <w:jc w:val="both"/>
        <w:rPr>
          <w:rFonts w:asciiTheme="majorBidi" w:hAnsiTheme="majorBidi" w:cstheme="majorBidi"/>
          <w:sz w:val="24"/>
          <w:szCs w:val="24"/>
        </w:rPr>
      </w:pPr>
      <w:r w:rsidRPr="003C0D6F">
        <w:rPr>
          <w:rFonts w:asciiTheme="majorBidi" w:hAnsiTheme="majorBidi" w:cstheme="majorBidi"/>
          <w:sz w:val="24"/>
          <w:szCs w:val="24"/>
        </w:rPr>
        <w:t>Menurut Suharsimi Arikunto, “</w:t>
      </w:r>
      <w:r w:rsidRPr="003C0D6F">
        <w:rPr>
          <w:rFonts w:asciiTheme="majorBidi" w:hAnsiTheme="majorBidi" w:cstheme="majorBidi"/>
          <w:i/>
          <w:iCs/>
          <w:sz w:val="24"/>
          <w:szCs w:val="24"/>
        </w:rPr>
        <w:t>Hipotesis</w:t>
      </w:r>
      <w:r w:rsidRPr="003C0D6F">
        <w:rPr>
          <w:rFonts w:asciiTheme="majorBidi" w:hAnsiTheme="majorBidi" w:cstheme="majorBidi"/>
          <w:sz w:val="24"/>
          <w:szCs w:val="24"/>
        </w:rPr>
        <w:t xml:space="preserve"> merupakan suatu jawaban yang bersifat sementara terhadap masalah penelitian, sampai terbukti melalui data yang terkumpul”.</w:t>
      </w:r>
      <w:r w:rsidRPr="003C0D6F">
        <w:rPr>
          <w:rStyle w:val="FootnoteReference"/>
          <w:rFonts w:asciiTheme="majorBidi" w:hAnsiTheme="majorBidi" w:cstheme="majorBidi"/>
          <w:sz w:val="24"/>
          <w:szCs w:val="24"/>
        </w:rPr>
        <w:footnoteReference w:id="17"/>
      </w:r>
      <w:r w:rsidRPr="003C0D6F">
        <w:rPr>
          <w:rFonts w:asciiTheme="majorBidi" w:hAnsiTheme="majorBidi" w:cstheme="majorBidi"/>
          <w:sz w:val="24"/>
          <w:szCs w:val="24"/>
        </w:rPr>
        <w:t xml:space="preserve"> Pada hakikatnya hipotesis adalah jawaban sementara (dugaan) atau jawaban dari suatu rumusan masalah. Sebagai jawaban sementara atau dugaan sudah pasti jawaban tersebut belum tentu benar dan oleh karenanya perlu dibuktikan atau di uji kebenarannya.</w:t>
      </w:r>
    </w:p>
    <w:p w:rsidR="004F59F5" w:rsidRDefault="004F59F5" w:rsidP="009224C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Berdasarkan uraian di atas, maka peneliti merumuskan penelitian tindakan kelas (PTK) sebagai berikut:</w:t>
      </w:r>
    </w:p>
    <w:p w:rsidR="004F59F5" w:rsidRPr="00973A34" w:rsidRDefault="004F59F5" w:rsidP="009224C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Jika</w:t>
      </w:r>
      <w:r>
        <w:rPr>
          <w:rFonts w:asciiTheme="majorBidi" w:hAnsiTheme="majorBidi" w:cstheme="majorBidi"/>
          <w:sz w:val="24"/>
          <w:szCs w:val="24"/>
        </w:rPr>
        <w:t xml:space="preserve"> </w:t>
      </w:r>
      <w:r w:rsidRPr="00DB5031">
        <w:rPr>
          <w:rFonts w:asciiTheme="majorBidi" w:hAnsiTheme="majorBidi" w:cstheme="majorBidi"/>
          <w:i/>
          <w:iCs/>
          <w:sz w:val="24"/>
          <w:szCs w:val="24"/>
        </w:rPr>
        <w:t>media video</w:t>
      </w:r>
      <w:r w:rsidRPr="003C0D6F">
        <w:rPr>
          <w:rFonts w:asciiTheme="majorBidi" w:hAnsiTheme="majorBidi" w:cstheme="majorBidi"/>
          <w:i/>
          <w:iCs/>
          <w:sz w:val="24"/>
          <w:szCs w:val="24"/>
        </w:rPr>
        <w:t xml:space="preserve"> </w:t>
      </w:r>
      <w:r>
        <w:rPr>
          <w:rFonts w:asciiTheme="majorBidi" w:hAnsiTheme="majorBidi" w:cstheme="majorBidi"/>
          <w:i/>
          <w:iCs/>
          <w:sz w:val="24"/>
          <w:szCs w:val="24"/>
        </w:rPr>
        <w:t xml:space="preserve">digunakan dalam materi kisah Nabi Ayyub  As. maka akan meningkatkan hasil belajar </w:t>
      </w:r>
      <w:r w:rsidR="00D37919">
        <w:rPr>
          <w:rFonts w:asciiTheme="majorBidi" w:hAnsiTheme="majorBidi" w:cstheme="majorBidi"/>
          <w:i/>
          <w:iCs/>
          <w:sz w:val="24"/>
          <w:szCs w:val="24"/>
        </w:rPr>
        <w:t xml:space="preserve">PAI pada siswa kelas </w:t>
      </w:r>
      <w:r>
        <w:rPr>
          <w:rFonts w:asciiTheme="majorBidi" w:hAnsiTheme="majorBidi" w:cstheme="majorBidi"/>
          <w:i/>
          <w:iCs/>
          <w:sz w:val="24"/>
          <w:szCs w:val="24"/>
        </w:rPr>
        <w:t>V B di SDN Cilaja 2 Kecamatan Majasari Kabupaten Pandeglang</w:t>
      </w:r>
      <w:r>
        <w:rPr>
          <w:rFonts w:asciiTheme="majorBidi" w:hAnsiTheme="majorBidi" w:cstheme="majorBidi"/>
          <w:sz w:val="24"/>
          <w:szCs w:val="24"/>
        </w:rPr>
        <w:t>”.</w:t>
      </w:r>
    </w:p>
    <w:p w:rsidR="00913F47" w:rsidRDefault="00913F47" w:rsidP="009224CA">
      <w:pPr>
        <w:spacing w:line="360" w:lineRule="auto"/>
      </w:pPr>
    </w:p>
    <w:sectPr w:rsidR="00913F47" w:rsidSect="00045E93">
      <w:headerReference w:type="even" r:id="rId8"/>
      <w:headerReference w:type="default" r:id="rId9"/>
      <w:footerReference w:type="first" r:id="rId10"/>
      <w:pgSz w:w="10319" w:h="14572" w:code="13"/>
      <w:pgMar w:top="1701" w:right="1701" w:bottom="1701" w:left="1701"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31C" w:rsidRDefault="008B331C" w:rsidP="004F59F5">
      <w:pPr>
        <w:spacing w:after="0" w:line="240" w:lineRule="auto"/>
      </w:pPr>
      <w:r>
        <w:separator/>
      </w:r>
    </w:p>
  </w:endnote>
  <w:endnote w:type="continuationSeparator" w:id="1">
    <w:p w:rsidR="008B331C" w:rsidRDefault="008B331C" w:rsidP="004F5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FB" w:rsidRPr="000B44F3" w:rsidRDefault="000177FB" w:rsidP="00D113FD">
    <w:pPr>
      <w:pStyle w:val="Footer"/>
      <w:jc w:val="center"/>
      <w:rPr>
        <w:rFonts w:asciiTheme="majorBidi" w:hAnsiTheme="majorBidi" w:cstheme="majorBidi"/>
        <w:sz w:val="24"/>
        <w:szCs w:val="24"/>
      </w:rPr>
    </w:pPr>
    <w:r>
      <w:rPr>
        <w:rFonts w:asciiTheme="majorBidi" w:hAnsiTheme="majorBidi" w:cstheme="majorBidi"/>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31C" w:rsidRDefault="008B331C" w:rsidP="004F59F5">
      <w:pPr>
        <w:spacing w:after="0" w:line="240" w:lineRule="auto"/>
      </w:pPr>
      <w:r>
        <w:separator/>
      </w:r>
    </w:p>
  </w:footnote>
  <w:footnote w:type="continuationSeparator" w:id="1">
    <w:p w:rsidR="008B331C" w:rsidRDefault="008B331C" w:rsidP="004F59F5">
      <w:pPr>
        <w:spacing w:after="0" w:line="240" w:lineRule="auto"/>
      </w:pPr>
      <w:r>
        <w:continuationSeparator/>
      </w:r>
    </w:p>
  </w:footnote>
  <w:footnote w:id="2">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Nana Sujana, </w:t>
      </w:r>
      <w:r w:rsidRPr="00283CA0">
        <w:rPr>
          <w:rFonts w:asciiTheme="majorBidi" w:hAnsiTheme="majorBidi" w:cstheme="majorBidi"/>
          <w:i/>
          <w:iCs/>
        </w:rPr>
        <w:t>Penilaian Hasil Proses Belajar Mengajar</w:t>
      </w:r>
      <w:r w:rsidRPr="00283CA0">
        <w:rPr>
          <w:rFonts w:asciiTheme="majorBidi" w:hAnsiTheme="majorBidi" w:cstheme="majorBidi"/>
        </w:rPr>
        <w:t>, (Bandung: PT. Remaja Rosda Karya, 2009), h.3</w:t>
      </w:r>
    </w:p>
  </w:footnote>
  <w:footnote w:id="3">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w:t>
      </w:r>
      <w:r w:rsidRPr="00283CA0">
        <w:rPr>
          <w:rFonts w:asciiTheme="majorBidi" w:hAnsiTheme="majorBidi" w:cstheme="majorBidi"/>
          <w:i/>
          <w:iCs/>
        </w:rPr>
        <w:t>Ibid</w:t>
      </w:r>
      <w:r w:rsidRPr="00283CA0">
        <w:rPr>
          <w:rFonts w:asciiTheme="majorBidi" w:hAnsiTheme="majorBidi" w:cstheme="majorBidi"/>
        </w:rPr>
        <w:t>, h. 3</w:t>
      </w:r>
    </w:p>
  </w:footnote>
  <w:footnote w:id="4">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Muhibin Syah, </w:t>
      </w:r>
      <w:r w:rsidRPr="00283CA0">
        <w:rPr>
          <w:rFonts w:asciiTheme="majorBidi" w:hAnsiTheme="majorBidi" w:cstheme="majorBidi"/>
          <w:i/>
          <w:iCs/>
        </w:rPr>
        <w:t>Psikologi Belajar</w:t>
      </w:r>
      <w:r w:rsidRPr="00283CA0">
        <w:rPr>
          <w:rFonts w:asciiTheme="majorBidi" w:hAnsiTheme="majorBidi" w:cstheme="majorBidi"/>
        </w:rPr>
        <w:t>, (Jakarta: Logos Wacana Ilmu, 2010), h.145.</w:t>
      </w:r>
    </w:p>
  </w:footnote>
  <w:footnote w:id="5">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lang w:val="sv-SE"/>
        </w:rPr>
        <w:t xml:space="preserve"> Moh. Uzer Usman dkk, </w:t>
      </w:r>
      <w:r w:rsidRPr="00283CA0">
        <w:rPr>
          <w:rFonts w:asciiTheme="majorBidi" w:hAnsiTheme="majorBidi" w:cstheme="majorBidi"/>
          <w:i/>
          <w:lang w:val="sv-SE"/>
        </w:rPr>
        <w:t>Upaya-upaya Optimalisasikan Kegiatan Belajar Mengajar</w:t>
      </w:r>
      <w:r w:rsidRPr="00283CA0">
        <w:rPr>
          <w:rFonts w:asciiTheme="majorBidi" w:hAnsiTheme="majorBidi" w:cstheme="majorBidi"/>
          <w:lang w:val="sv-SE"/>
        </w:rPr>
        <w:t>,  (Bandung: Remaja Rosda Karya, 2003), h. 10.</w:t>
      </w:r>
    </w:p>
  </w:footnote>
  <w:footnote w:id="6">
    <w:p w:rsidR="000177FB" w:rsidRPr="00283CA0" w:rsidRDefault="000177FB" w:rsidP="00F93AD9">
      <w:pPr>
        <w:pStyle w:val="FootnoteText"/>
        <w:ind w:left="720"/>
        <w:jc w:val="both"/>
        <w:rPr>
          <w:rFonts w:asciiTheme="majorBidi" w:hAnsiTheme="majorBidi" w:cstheme="majorBidi"/>
          <w:lang w:val="sv-SE"/>
        </w:rPr>
      </w:pPr>
      <w:r w:rsidRPr="00283CA0">
        <w:rPr>
          <w:rStyle w:val="FootnoteReference"/>
          <w:rFonts w:asciiTheme="majorBidi" w:hAnsiTheme="majorBidi" w:cstheme="majorBidi"/>
        </w:rPr>
        <w:footnoteRef/>
      </w:r>
      <w:r w:rsidRPr="00283CA0">
        <w:rPr>
          <w:rFonts w:asciiTheme="majorBidi" w:hAnsiTheme="majorBidi" w:cstheme="majorBidi"/>
          <w:i/>
          <w:iCs/>
          <w:lang w:val="sv-SE"/>
        </w:rPr>
        <w:t xml:space="preserve"> Ibid.,</w:t>
      </w:r>
      <w:r w:rsidRPr="00283CA0">
        <w:rPr>
          <w:rFonts w:asciiTheme="majorBidi" w:hAnsiTheme="majorBidi" w:cstheme="majorBidi"/>
          <w:lang w:val="sv-SE"/>
        </w:rPr>
        <w:t xml:space="preserve"> h. 11.  </w:t>
      </w:r>
    </w:p>
  </w:footnote>
  <w:footnote w:id="7">
    <w:p w:rsidR="000177FB" w:rsidRPr="00283CA0" w:rsidRDefault="000177FB" w:rsidP="00F93AD9">
      <w:pPr>
        <w:pStyle w:val="FootnoteText"/>
        <w:ind w:left="720"/>
        <w:jc w:val="both"/>
        <w:rPr>
          <w:rFonts w:asciiTheme="majorBidi" w:hAnsiTheme="majorBidi" w:cstheme="majorBidi"/>
          <w:lang w:val="sv-SE"/>
        </w:rPr>
      </w:pPr>
      <w:r w:rsidRPr="00283CA0">
        <w:rPr>
          <w:rStyle w:val="FootnoteReference"/>
          <w:rFonts w:asciiTheme="majorBidi" w:hAnsiTheme="majorBidi" w:cstheme="majorBidi"/>
        </w:rPr>
        <w:footnoteRef/>
      </w:r>
      <w:r w:rsidRPr="00283CA0">
        <w:rPr>
          <w:rFonts w:asciiTheme="majorBidi" w:hAnsiTheme="majorBidi" w:cstheme="majorBidi"/>
          <w:lang w:val="sv-SE"/>
        </w:rPr>
        <w:t xml:space="preserve"> Nana Sudjana, </w:t>
      </w:r>
      <w:r w:rsidRPr="00283CA0">
        <w:rPr>
          <w:rFonts w:asciiTheme="majorBidi" w:hAnsiTheme="majorBidi" w:cstheme="majorBidi"/>
          <w:i/>
          <w:lang w:val="sv-SE"/>
        </w:rPr>
        <w:t>Op.Cit.,</w:t>
      </w:r>
      <w:r w:rsidRPr="00283CA0">
        <w:rPr>
          <w:rFonts w:asciiTheme="majorBidi" w:hAnsiTheme="majorBidi" w:cstheme="majorBidi"/>
          <w:lang w:val="sv-SE"/>
        </w:rPr>
        <w:t xml:space="preserve"> h. 40.</w:t>
      </w:r>
    </w:p>
  </w:footnote>
  <w:footnote w:id="8">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lang w:val="sv-SE"/>
        </w:rPr>
        <w:t xml:space="preserve"> Abu Ahmadi, </w:t>
      </w:r>
      <w:r w:rsidRPr="00283CA0">
        <w:rPr>
          <w:rFonts w:asciiTheme="majorBidi" w:hAnsiTheme="majorBidi" w:cstheme="majorBidi"/>
          <w:i/>
          <w:lang w:val="sv-SE"/>
        </w:rPr>
        <w:t>Psikologi Belajar</w:t>
      </w:r>
      <w:r w:rsidRPr="00283CA0">
        <w:rPr>
          <w:rFonts w:asciiTheme="majorBidi" w:hAnsiTheme="majorBidi" w:cstheme="majorBidi"/>
          <w:lang w:val="sv-SE"/>
        </w:rPr>
        <w:t>, (Jakarta: PT. Rineka Cipta, 2001),</w:t>
      </w:r>
      <w:r w:rsidRPr="00283CA0">
        <w:rPr>
          <w:rFonts w:asciiTheme="majorBidi" w:hAnsiTheme="majorBidi" w:cstheme="majorBidi"/>
        </w:rPr>
        <w:t xml:space="preserve"> h. 130</w:t>
      </w:r>
    </w:p>
  </w:footnote>
  <w:footnote w:id="9">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Darwyan Syah ddk, op, cit, h: 114</w:t>
      </w:r>
    </w:p>
  </w:footnote>
  <w:footnote w:id="10">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Departemen Pendidikan Nasional, silabus mata pelajaran PAI, Jakarta, h: 17-18</w:t>
      </w:r>
    </w:p>
  </w:footnote>
  <w:footnote w:id="11">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Departemen Pendidikan Nasional, </w:t>
      </w:r>
      <w:r w:rsidRPr="00283CA0">
        <w:rPr>
          <w:rFonts w:asciiTheme="majorBidi" w:hAnsiTheme="majorBidi" w:cstheme="majorBidi"/>
          <w:i/>
          <w:iCs/>
          <w:color w:val="000000"/>
        </w:rPr>
        <w:t>Petunjuk Pelaksanaan Kegiatan Belajar Mengajar</w:t>
      </w:r>
      <w:r w:rsidRPr="00283CA0">
        <w:rPr>
          <w:rFonts w:asciiTheme="majorBidi" w:hAnsiTheme="majorBidi" w:cstheme="majorBidi"/>
          <w:color w:val="000000"/>
        </w:rPr>
        <w:t>, (</w:t>
      </w:r>
      <w:r w:rsidRPr="00283CA0">
        <w:rPr>
          <w:rFonts w:asciiTheme="majorBidi" w:hAnsiTheme="majorBidi" w:cstheme="majorBidi"/>
        </w:rPr>
        <w:t>Jakarta: Depdiknas</w:t>
      </w:r>
      <w:r w:rsidRPr="00283CA0">
        <w:rPr>
          <w:rFonts w:asciiTheme="majorBidi" w:hAnsiTheme="majorBidi" w:cstheme="majorBidi"/>
          <w:color w:val="000000"/>
        </w:rPr>
        <w:t xml:space="preserve">, 2003), h. </w:t>
      </w:r>
      <w:r w:rsidRPr="00283CA0">
        <w:rPr>
          <w:rFonts w:asciiTheme="majorBidi" w:hAnsiTheme="majorBidi" w:cstheme="majorBidi"/>
        </w:rPr>
        <w:t>34.</w:t>
      </w:r>
    </w:p>
  </w:footnote>
  <w:footnote w:id="12">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Hidayatullah, </w:t>
      </w:r>
      <w:r w:rsidRPr="00283CA0">
        <w:rPr>
          <w:rFonts w:asciiTheme="majorBidi" w:hAnsiTheme="majorBidi" w:cstheme="majorBidi"/>
          <w:i/>
          <w:iCs/>
        </w:rPr>
        <w:t xml:space="preserve">Media Pembelajaran Pendidikan Agama </w:t>
      </w:r>
      <w:r w:rsidR="00E46ECE">
        <w:rPr>
          <w:rFonts w:asciiTheme="majorBidi" w:hAnsiTheme="majorBidi" w:cstheme="majorBidi"/>
          <w:i/>
          <w:iCs/>
        </w:rPr>
        <w:t>Islam</w:t>
      </w:r>
      <w:r w:rsidRPr="00283CA0">
        <w:rPr>
          <w:rFonts w:asciiTheme="majorBidi" w:hAnsiTheme="majorBidi" w:cstheme="majorBidi"/>
        </w:rPr>
        <w:t>, (Jakarta: Thariqi Press, 2012), h. 19.</w:t>
      </w:r>
    </w:p>
  </w:footnote>
  <w:footnote w:id="13">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w:t>
      </w:r>
      <w:r w:rsidRPr="00283CA0">
        <w:rPr>
          <w:rFonts w:asciiTheme="majorBidi" w:hAnsiTheme="majorBidi" w:cstheme="majorBidi"/>
          <w:i/>
          <w:iCs/>
        </w:rPr>
        <w:t>Ibid</w:t>
      </w:r>
      <w:r w:rsidRPr="00283CA0">
        <w:rPr>
          <w:rFonts w:asciiTheme="majorBidi" w:hAnsiTheme="majorBidi" w:cstheme="majorBidi"/>
        </w:rPr>
        <w:t>, h. 35</w:t>
      </w:r>
    </w:p>
  </w:footnote>
  <w:footnote w:id="14">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Azhar Arsyad, </w:t>
      </w:r>
      <w:r w:rsidRPr="00283CA0">
        <w:rPr>
          <w:rFonts w:asciiTheme="majorBidi" w:hAnsiTheme="majorBidi" w:cstheme="majorBidi"/>
          <w:i/>
          <w:iCs/>
        </w:rPr>
        <w:t>Media Pembelajaran,</w:t>
      </w:r>
      <w:r w:rsidRPr="00283CA0">
        <w:rPr>
          <w:rFonts w:asciiTheme="majorBidi" w:hAnsiTheme="majorBidi" w:cstheme="majorBidi"/>
        </w:rPr>
        <w:t xml:space="preserve"> (Jakarta: Raja Grafindo Persada, 2007), h. 49 </w:t>
      </w:r>
    </w:p>
  </w:footnote>
  <w:footnote w:id="15">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Azhar Arsyad, </w:t>
      </w:r>
      <w:r w:rsidRPr="00283CA0">
        <w:rPr>
          <w:rFonts w:asciiTheme="majorBidi" w:hAnsiTheme="majorBidi" w:cstheme="majorBidi"/>
          <w:i/>
          <w:iCs/>
        </w:rPr>
        <w:t>Op.Cit</w:t>
      </w:r>
      <w:r w:rsidRPr="00283CA0">
        <w:rPr>
          <w:rFonts w:asciiTheme="majorBidi" w:hAnsiTheme="majorBidi" w:cstheme="majorBidi"/>
        </w:rPr>
        <w:t>, h. 50</w:t>
      </w:r>
    </w:p>
  </w:footnote>
  <w:footnote w:id="16">
    <w:p w:rsidR="00492D8C" w:rsidRPr="00283CA0" w:rsidRDefault="00492D8C"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Hidayatullah, </w:t>
      </w:r>
      <w:r w:rsidRPr="00283CA0">
        <w:rPr>
          <w:rFonts w:asciiTheme="majorBidi" w:hAnsiTheme="majorBidi" w:cstheme="majorBidi"/>
          <w:i/>
          <w:iCs/>
        </w:rPr>
        <w:t>Op.Cit</w:t>
      </w:r>
      <w:r w:rsidR="00F93AD9">
        <w:rPr>
          <w:rFonts w:asciiTheme="majorBidi" w:hAnsiTheme="majorBidi" w:cstheme="majorBidi"/>
        </w:rPr>
        <w:t>, h</w:t>
      </w:r>
      <w:r w:rsidRPr="00283CA0">
        <w:rPr>
          <w:rFonts w:asciiTheme="majorBidi" w:hAnsiTheme="majorBidi" w:cstheme="majorBidi"/>
        </w:rPr>
        <w:t>. 49</w:t>
      </w:r>
    </w:p>
  </w:footnote>
  <w:footnote w:id="17">
    <w:p w:rsidR="000177FB" w:rsidRPr="00283CA0" w:rsidRDefault="000177FB" w:rsidP="00F93AD9">
      <w:pPr>
        <w:pStyle w:val="FootnoteText"/>
        <w:ind w:firstLine="720"/>
        <w:jc w:val="both"/>
        <w:rPr>
          <w:rFonts w:asciiTheme="majorBidi" w:hAnsiTheme="majorBidi" w:cstheme="majorBidi"/>
        </w:rPr>
      </w:pPr>
      <w:r w:rsidRPr="00283CA0">
        <w:rPr>
          <w:rStyle w:val="FootnoteReference"/>
          <w:rFonts w:asciiTheme="majorBidi" w:hAnsiTheme="majorBidi" w:cstheme="majorBidi"/>
        </w:rPr>
        <w:footnoteRef/>
      </w:r>
      <w:r w:rsidRPr="00283CA0">
        <w:rPr>
          <w:rFonts w:asciiTheme="majorBidi" w:hAnsiTheme="majorBidi" w:cstheme="majorBidi"/>
        </w:rPr>
        <w:t xml:space="preserve"> Suharsimi Arikunto, </w:t>
      </w:r>
      <w:r w:rsidRPr="00283CA0">
        <w:rPr>
          <w:rFonts w:asciiTheme="majorBidi" w:hAnsiTheme="majorBidi" w:cstheme="majorBidi"/>
          <w:i/>
          <w:iCs/>
        </w:rPr>
        <w:t>Prosedur Penelitian Suatu Pendekatan Praktek</w:t>
      </w:r>
      <w:r w:rsidRPr="00283CA0">
        <w:rPr>
          <w:rFonts w:asciiTheme="majorBidi" w:hAnsiTheme="majorBidi" w:cstheme="majorBidi"/>
        </w:rPr>
        <w:t>. (Jakarta: PT Rineka Cipta, 2002)</w:t>
      </w:r>
      <w:r w:rsidRPr="00283CA0">
        <w:rPr>
          <w:rFonts w:asciiTheme="majorBidi" w:hAnsiTheme="majorBidi" w:cstheme="majorBidi"/>
          <w:lang w:val="id-ID"/>
        </w:rPr>
        <w:t xml:space="preserve">, </w:t>
      </w:r>
      <w:r w:rsidRPr="00283CA0">
        <w:rPr>
          <w:rFonts w:asciiTheme="majorBidi" w:hAnsiTheme="majorBidi" w:cstheme="majorBidi"/>
        </w:rPr>
        <w:t xml:space="preserve"> </w:t>
      </w:r>
      <w:r w:rsidR="00F93AD9">
        <w:rPr>
          <w:rFonts w:asciiTheme="majorBidi" w:hAnsiTheme="majorBidi" w:cstheme="majorBidi"/>
        </w:rPr>
        <w:t>h.</w:t>
      </w:r>
      <w:r w:rsidRPr="00283CA0">
        <w:rPr>
          <w:rFonts w:asciiTheme="majorBidi" w:hAnsiTheme="majorBidi" w:cstheme="majorBidi"/>
        </w:rPr>
        <w:t xml:space="preserve"> 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93" w:rsidRPr="00045E93" w:rsidRDefault="00DA1066">
    <w:pPr>
      <w:pStyle w:val="Header"/>
      <w:rPr>
        <w:rFonts w:asciiTheme="majorBidi" w:hAnsiTheme="majorBidi" w:cstheme="majorBidi"/>
        <w:sz w:val="24"/>
        <w:szCs w:val="24"/>
      </w:rPr>
    </w:pPr>
    <w:r>
      <w:rPr>
        <w:rFonts w:asciiTheme="majorBidi" w:hAnsiTheme="majorBidi" w:cstheme="majorBidi"/>
        <w:sz w:val="24"/>
        <w:szCs w:val="24"/>
      </w:rPr>
      <w:t>26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30077841"/>
      <w:docPartObj>
        <w:docPartGallery w:val="Page Numbers (Top of Page)"/>
        <w:docPartUnique/>
      </w:docPartObj>
    </w:sdtPr>
    <w:sdtContent>
      <w:p w:rsidR="000177FB" w:rsidRPr="000B44F3" w:rsidRDefault="00815402">
        <w:pPr>
          <w:pStyle w:val="Header"/>
          <w:jc w:val="right"/>
          <w:rPr>
            <w:rFonts w:asciiTheme="majorBidi" w:hAnsiTheme="majorBidi" w:cstheme="majorBidi"/>
            <w:sz w:val="24"/>
            <w:szCs w:val="24"/>
          </w:rPr>
        </w:pPr>
        <w:r w:rsidRPr="000B44F3">
          <w:rPr>
            <w:rFonts w:asciiTheme="majorBidi" w:hAnsiTheme="majorBidi" w:cstheme="majorBidi"/>
            <w:sz w:val="24"/>
            <w:szCs w:val="24"/>
          </w:rPr>
          <w:fldChar w:fldCharType="begin"/>
        </w:r>
        <w:r w:rsidR="000177FB" w:rsidRPr="000B44F3">
          <w:rPr>
            <w:rFonts w:asciiTheme="majorBidi" w:hAnsiTheme="majorBidi" w:cstheme="majorBidi"/>
            <w:sz w:val="24"/>
            <w:szCs w:val="24"/>
          </w:rPr>
          <w:instrText xml:space="preserve"> PAGE   \* MERGEFORMAT </w:instrText>
        </w:r>
        <w:r w:rsidRPr="000B44F3">
          <w:rPr>
            <w:rFonts w:asciiTheme="majorBidi" w:hAnsiTheme="majorBidi" w:cstheme="majorBidi"/>
            <w:sz w:val="24"/>
            <w:szCs w:val="24"/>
          </w:rPr>
          <w:fldChar w:fldCharType="separate"/>
        </w:r>
        <w:r w:rsidR="00DA1066">
          <w:rPr>
            <w:rFonts w:asciiTheme="majorBidi" w:hAnsiTheme="majorBidi" w:cstheme="majorBidi"/>
            <w:noProof/>
            <w:sz w:val="24"/>
            <w:szCs w:val="24"/>
          </w:rPr>
          <w:t>9</w:t>
        </w:r>
        <w:r w:rsidRPr="000B44F3">
          <w:rPr>
            <w:rFonts w:asciiTheme="majorBidi" w:hAnsiTheme="majorBidi" w:cstheme="majorBidi"/>
            <w:sz w:val="24"/>
            <w:szCs w:val="24"/>
          </w:rPr>
          <w:fldChar w:fldCharType="end"/>
        </w:r>
      </w:p>
    </w:sdtContent>
  </w:sdt>
  <w:p w:rsidR="000177FB" w:rsidRPr="000B44F3" w:rsidRDefault="000177FB">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659"/>
    <w:multiLevelType w:val="hybridMultilevel"/>
    <w:tmpl w:val="164EF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01BD3"/>
    <w:multiLevelType w:val="hybridMultilevel"/>
    <w:tmpl w:val="777AE462"/>
    <w:lvl w:ilvl="0" w:tplc="7CFC5F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8415802"/>
    <w:multiLevelType w:val="hybridMultilevel"/>
    <w:tmpl w:val="041AB7B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5B3C68"/>
    <w:multiLevelType w:val="hybridMultilevel"/>
    <w:tmpl w:val="6F3A6F78"/>
    <w:lvl w:ilvl="0" w:tplc="97A4069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BCE14FB"/>
    <w:multiLevelType w:val="hybridMultilevel"/>
    <w:tmpl w:val="62560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215DD"/>
    <w:multiLevelType w:val="hybridMultilevel"/>
    <w:tmpl w:val="B6685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7134A"/>
    <w:multiLevelType w:val="multilevel"/>
    <w:tmpl w:val="A96E6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C326F3"/>
    <w:multiLevelType w:val="hybridMultilevel"/>
    <w:tmpl w:val="A796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54CBF"/>
    <w:multiLevelType w:val="hybridMultilevel"/>
    <w:tmpl w:val="A96E6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96729"/>
    <w:multiLevelType w:val="multilevel"/>
    <w:tmpl w:val="CD46B660"/>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844286"/>
    <w:multiLevelType w:val="hybridMultilevel"/>
    <w:tmpl w:val="3EF6EF94"/>
    <w:lvl w:ilvl="0" w:tplc="0409000F">
      <w:start w:val="1"/>
      <w:numFmt w:val="decimal"/>
      <w:lvlText w:val="%1."/>
      <w:lvlJc w:val="left"/>
      <w:pPr>
        <w:tabs>
          <w:tab w:val="num" w:pos="720"/>
        </w:tabs>
        <w:ind w:left="720" w:hanging="360"/>
      </w:pPr>
      <w:rPr>
        <w:rFonts w:hint="default"/>
      </w:rPr>
    </w:lvl>
    <w:lvl w:ilvl="1" w:tplc="7116CBF8">
      <w:start w:val="1"/>
      <w:numFmt w:val="upperLetter"/>
      <w:lvlText w:val="%2."/>
      <w:lvlJc w:val="left"/>
      <w:pPr>
        <w:tabs>
          <w:tab w:val="num" w:pos="1440"/>
        </w:tabs>
        <w:ind w:left="1440" w:hanging="360"/>
      </w:pPr>
      <w:rPr>
        <w:rFonts w:hint="default"/>
      </w:rPr>
    </w:lvl>
    <w:lvl w:ilvl="2" w:tplc="BEFC565E">
      <w:start w:val="1"/>
      <w:numFmt w:val="decimal"/>
      <w:lvlText w:val="%3)"/>
      <w:lvlJc w:val="left"/>
      <w:pPr>
        <w:tabs>
          <w:tab w:val="num" w:pos="720"/>
        </w:tabs>
        <w:ind w:left="720" w:hanging="360"/>
      </w:pPr>
      <w:rPr>
        <w:rFonts w:asciiTheme="majorBidi" w:eastAsiaTheme="minorHAnsi" w:hAnsiTheme="majorBidi" w:cstheme="majorBid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4B534A"/>
    <w:multiLevelType w:val="hybridMultilevel"/>
    <w:tmpl w:val="98707E8A"/>
    <w:lvl w:ilvl="0" w:tplc="181A1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2C3FB2"/>
    <w:multiLevelType w:val="hybridMultilevel"/>
    <w:tmpl w:val="22DA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83AB3"/>
    <w:multiLevelType w:val="hybridMultilevel"/>
    <w:tmpl w:val="4CD0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F7400"/>
    <w:multiLevelType w:val="hybridMultilevel"/>
    <w:tmpl w:val="D806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471A9"/>
    <w:multiLevelType w:val="hybridMultilevel"/>
    <w:tmpl w:val="E0FA6926"/>
    <w:lvl w:ilvl="0" w:tplc="B024FD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23E0D4B"/>
    <w:multiLevelType w:val="hybridMultilevel"/>
    <w:tmpl w:val="8BE8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F5792"/>
    <w:multiLevelType w:val="hybridMultilevel"/>
    <w:tmpl w:val="ED72DB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A82504"/>
    <w:multiLevelType w:val="hybridMultilevel"/>
    <w:tmpl w:val="A822B124"/>
    <w:lvl w:ilvl="0" w:tplc="0409000F">
      <w:start w:val="1"/>
      <w:numFmt w:val="decimal"/>
      <w:lvlText w:val="%1."/>
      <w:lvlJc w:val="left"/>
      <w:pPr>
        <w:tabs>
          <w:tab w:val="num" w:pos="720"/>
        </w:tabs>
        <w:ind w:left="720" w:hanging="360"/>
      </w:pPr>
      <w:rPr>
        <w:rFonts w:hint="default"/>
      </w:rPr>
    </w:lvl>
    <w:lvl w:ilvl="1" w:tplc="46D48FDC">
      <w:start w:val="1"/>
      <w:numFmt w:val="lowerLetter"/>
      <w:lvlText w:val="%2."/>
      <w:lvlJc w:val="left"/>
      <w:pPr>
        <w:tabs>
          <w:tab w:val="num" w:pos="1440"/>
        </w:tabs>
        <w:ind w:left="1440" w:hanging="360"/>
      </w:pPr>
      <w:rPr>
        <w:rFonts w:asciiTheme="majorBidi" w:eastAsiaTheme="minorHAnsi" w:hAnsiTheme="majorBidi" w:cstheme="majorBidi"/>
      </w:rPr>
    </w:lvl>
    <w:lvl w:ilvl="2" w:tplc="E0441C0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046EC6"/>
    <w:multiLevelType w:val="hybridMultilevel"/>
    <w:tmpl w:val="C27C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8501D"/>
    <w:multiLevelType w:val="hybridMultilevel"/>
    <w:tmpl w:val="84CC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55B41"/>
    <w:multiLevelType w:val="hybridMultilevel"/>
    <w:tmpl w:val="F2485D82"/>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A7DE956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AB27A2"/>
    <w:multiLevelType w:val="hybridMultilevel"/>
    <w:tmpl w:val="CEAE7C42"/>
    <w:lvl w:ilvl="0" w:tplc="3EB280B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027519"/>
    <w:multiLevelType w:val="hybridMultilevel"/>
    <w:tmpl w:val="A27E2D66"/>
    <w:lvl w:ilvl="0" w:tplc="9A64926C">
      <w:start w:val="1"/>
      <w:numFmt w:val="decimal"/>
      <w:lvlText w:val="%1."/>
      <w:lvlJc w:val="left"/>
      <w:pPr>
        <w:ind w:left="1080" w:hanging="360"/>
      </w:pPr>
      <w:rPr>
        <w:rFonts w:hint="default"/>
      </w:rPr>
    </w:lvl>
    <w:lvl w:ilvl="1" w:tplc="E122714E">
      <w:start w:val="1"/>
      <w:numFmt w:val="decimal"/>
      <w:lvlText w:val="%2)"/>
      <w:lvlJc w:val="left"/>
      <w:pPr>
        <w:ind w:left="1800" w:hanging="360"/>
      </w:pPr>
      <w:rPr>
        <w:rFonts w:hint="default"/>
      </w:rPr>
    </w:lvl>
    <w:lvl w:ilvl="2" w:tplc="0421001B">
      <w:start w:val="1"/>
      <w:numFmt w:val="lowerRoman"/>
      <w:lvlText w:val="%3."/>
      <w:lvlJc w:val="right"/>
      <w:pPr>
        <w:ind w:left="2520" w:hanging="180"/>
      </w:pPr>
    </w:lvl>
    <w:lvl w:ilvl="3" w:tplc="8E6411B4">
      <w:start w:val="1"/>
      <w:numFmt w:val="decimal"/>
      <w:lvlText w:val="%4."/>
      <w:lvlJc w:val="left"/>
      <w:pPr>
        <w:ind w:left="3240" w:hanging="360"/>
      </w:pPr>
      <w:rPr>
        <w:b w:val="0"/>
        <w:bCs w:val="0"/>
      </w:rPr>
    </w:lvl>
    <w:lvl w:ilvl="4" w:tplc="014E8304">
      <w:start w:val="1"/>
      <w:numFmt w:val="low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C4711EB"/>
    <w:multiLevelType w:val="hybridMultilevel"/>
    <w:tmpl w:val="249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3"/>
  </w:num>
  <w:num w:numId="4">
    <w:abstractNumId w:val="17"/>
  </w:num>
  <w:num w:numId="5">
    <w:abstractNumId w:val="22"/>
  </w:num>
  <w:num w:numId="6">
    <w:abstractNumId w:val="5"/>
  </w:num>
  <w:num w:numId="7">
    <w:abstractNumId w:val="12"/>
  </w:num>
  <w:num w:numId="8">
    <w:abstractNumId w:val="0"/>
  </w:num>
  <w:num w:numId="9">
    <w:abstractNumId w:val="10"/>
  </w:num>
  <w:num w:numId="10">
    <w:abstractNumId w:val="21"/>
  </w:num>
  <w:num w:numId="11">
    <w:abstractNumId w:val="2"/>
  </w:num>
  <w:num w:numId="12">
    <w:abstractNumId w:val="15"/>
  </w:num>
  <w:num w:numId="13">
    <w:abstractNumId w:val="11"/>
  </w:num>
  <w:num w:numId="14">
    <w:abstractNumId w:val="7"/>
  </w:num>
  <w:num w:numId="15">
    <w:abstractNumId w:val="16"/>
  </w:num>
  <w:num w:numId="16">
    <w:abstractNumId w:val="14"/>
  </w:num>
  <w:num w:numId="17">
    <w:abstractNumId w:val="19"/>
  </w:num>
  <w:num w:numId="18">
    <w:abstractNumId w:val="20"/>
  </w:num>
  <w:num w:numId="19">
    <w:abstractNumId w:val="13"/>
  </w:num>
  <w:num w:numId="20">
    <w:abstractNumId w:val="24"/>
  </w:num>
  <w:num w:numId="21">
    <w:abstractNumId w:val="1"/>
  </w:num>
  <w:num w:numId="22">
    <w:abstractNumId w:val="8"/>
  </w:num>
  <w:num w:numId="23">
    <w:abstractNumId w:val="6"/>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4F59F5"/>
    <w:rsid w:val="00000868"/>
    <w:rsid w:val="00000CBA"/>
    <w:rsid w:val="00002047"/>
    <w:rsid w:val="00002588"/>
    <w:rsid w:val="000043A5"/>
    <w:rsid w:val="0000526B"/>
    <w:rsid w:val="000066D6"/>
    <w:rsid w:val="00007A7F"/>
    <w:rsid w:val="00007BCB"/>
    <w:rsid w:val="00007C59"/>
    <w:rsid w:val="00011A01"/>
    <w:rsid w:val="000134C0"/>
    <w:rsid w:val="00013889"/>
    <w:rsid w:val="0001563D"/>
    <w:rsid w:val="00016BB6"/>
    <w:rsid w:val="000177FB"/>
    <w:rsid w:val="00020607"/>
    <w:rsid w:val="00020B86"/>
    <w:rsid w:val="00022E64"/>
    <w:rsid w:val="000233F2"/>
    <w:rsid w:val="00023676"/>
    <w:rsid w:val="000249D0"/>
    <w:rsid w:val="00026DF8"/>
    <w:rsid w:val="0002737D"/>
    <w:rsid w:val="00030477"/>
    <w:rsid w:val="00030E06"/>
    <w:rsid w:val="000311CB"/>
    <w:rsid w:val="000326A7"/>
    <w:rsid w:val="00034E6A"/>
    <w:rsid w:val="00035D41"/>
    <w:rsid w:val="00036BEA"/>
    <w:rsid w:val="000374B5"/>
    <w:rsid w:val="00040A80"/>
    <w:rsid w:val="00042565"/>
    <w:rsid w:val="00042ABA"/>
    <w:rsid w:val="000431E6"/>
    <w:rsid w:val="0004368B"/>
    <w:rsid w:val="000439D5"/>
    <w:rsid w:val="00045E93"/>
    <w:rsid w:val="000502F7"/>
    <w:rsid w:val="00050786"/>
    <w:rsid w:val="000507F4"/>
    <w:rsid w:val="00050B44"/>
    <w:rsid w:val="00050C20"/>
    <w:rsid w:val="00055359"/>
    <w:rsid w:val="000578D6"/>
    <w:rsid w:val="00063DA4"/>
    <w:rsid w:val="00065A23"/>
    <w:rsid w:val="0007053D"/>
    <w:rsid w:val="000706E2"/>
    <w:rsid w:val="0007111F"/>
    <w:rsid w:val="000716CA"/>
    <w:rsid w:val="00071B6C"/>
    <w:rsid w:val="0007287F"/>
    <w:rsid w:val="000738E9"/>
    <w:rsid w:val="00074B22"/>
    <w:rsid w:val="00075CC8"/>
    <w:rsid w:val="00076824"/>
    <w:rsid w:val="000774C9"/>
    <w:rsid w:val="000846E3"/>
    <w:rsid w:val="000853A2"/>
    <w:rsid w:val="00086392"/>
    <w:rsid w:val="00087F87"/>
    <w:rsid w:val="000923F3"/>
    <w:rsid w:val="0009250F"/>
    <w:rsid w:val="00094A03"/>
    <w:rsid w:val="00096073"/>
    <w:rsid w:val="00097F68"/>
    <w:rsid w:val="000A0939"/>
    <w:rsid w:val="000A0DAA"/>
    <w:rsid w:val="000A0DBE"/>
    <w:rsid w:val="000A1453"/>
    <w:rsid w:val="000A1AC8"/>
    <w:rsid w:val="000A1E47"/>
    <w:rsid w:val="000A21E3"/>
    <w:rsid w:val="000A46D9"/>
    <w:rsid w:val="000A73E0"/>
    <w:rsid w:val="000A76C8"/>
    <w:rsid w:val="000A7DDB"/>
    <w:rsid w:val="000B21D6"/>
    <w:rsid w:val="000B3901"/>
    <w:rsid w:val="000B4AC7"/>
    <w:rsid w:val="000B4F83"/>
    <w:rsid w:val="000B58E0"/>
    <w:rsid w:val="000C161B"/>
    <w:rsid w:val="000C2D07"/>
    <w:rsid w:val="000C4937"/>
    <w:rsid w:val="000C5BE4"/>
    <w:rsid w:val="000D15EE"/>
    <w:rsid w:val="000D333F"/>
    <w:rsid w:val="000D618A"/>
    <w:rsid w:val="000E4676"/>
    <w:rsid w:val="000F1151"/>
    <w:rsid w:val="000F15D3"/>
    <w:rsid w:val="000F2518"/>
    <w:rsid w:val="000F3A4A"/>
    <w:rsid w:val="000F3CB4"/>
    <w:rsid w:val="000F44C3"/>
    <w:rsid w:val="000F54D1"/>
    <w:rsid w:val="000F5B6D"/>
    <w:rsid w:val="000F5D0D"/>
    <w:rsid w:val="000F5DE0"/>
    <w:rsid w:val="000F7699"/>
    <w:rsid w:val="000F7A90"/>
    <w:rsid w:val="001014B9"/>
    <w:rsid w:val="00102868"/>
    <w:rsid w:val="00107497"/>
    <w:rsid w:val="00107D58"/>
    <w:rsid w:val="00112741"/>
    <w:rsid w:val="00114E35"/>
    <w:rsid w:val="00115EBC"/>
    <w:rsid w:val="00117452"/>
    <w:rsid w:val="00117C89"/>
    <w:rsid w:val="00120C5D"/>
    <w:rsid w:val="00121470"/>
    <w:rsid w:val="0012205B"/>
    <w:rsid w:val="0012234F"/>
    <w:rsid w:val="001223A8"/>
    <w:rsid w:val="00122802"/>
    <w:rsid w:val="00123985"/>
    <w:rsid w:val="00125212"/>
    <w:rsid w:val="001256F1"/>
    <w:rsid w:val="00127976"/>
    <w:rsid w:val="0013262F"/>
    <w:rsid w:val="00144F12"/>
    <w:rsid w:val="00146C62"/>
    <w:rsid w:val="001474B6"/>
    <w:rsid w:val="00147DFA"/>
    <w:rsid w:val="00150909"/>
    <w:rsid w:val="00150FF5"/>
    <w:rsid w:val="00151304"/>
    <w:rsid w:val="001514BD"/>
    <w:rsid w:val="00151FDB"/>
    <w:rsid w:val="001520FE"/>
    <w:rsid w:val="00152B3F"/>
    <w:rsid w:val="001532DE"/>
    <w:rsid w:val="0015355B"/>
    <w:rsid w:val="00155581"/>
    <w:rsid w:val="00155867"/>
    <w:rsid w:val="00160297"/>
    <w:rsid w:val="0016601C"/>
    <w:rsid w:val="00166037"/>
    <w:rsid w:val="001668BA"/>
    <w:rsid w:val="00167E10"/>
    <w:rsid w:val="00167FAD"/>
    <w:rsid w:val="0017063E"/>
    <w:rsid w:val="001741D9"/>
    <w:rsid w:val="00174967"/>
    <w:rsid w:val="00175950"/>
    <w:rsid w:val="00175A4A"/>
    <w:rsid w:val="001764C4"/>
    <w:rsid w:val="00177E99"/>
    <w:rsid w:val="00180885"/>
    <w:rsid w:val="001858F7"/>
    <w:rsid w:val="00190BBA"/>
    <w:rsid w:val="00193140"/>
    <w:rsid w:val="001932DC"/>
    <w:rsid w:val="0019369E"/>
    <w:rsid w:val="00197B7F"/>
    <w:rsid w:val="001A0811"/>
    <w:rsid w:val="001A10C9"/>
    <w:rsid w:val="001A387B"/>
    <w:rsid w:val="001A6A7E"/>
    <w:rsid w:val="001A7624"/>
    <w:rsid w:val="001A7EC1"/>
    <w:rsid w:val="001B10F5"/>
    <w:rsid w:val="001B1979"/>
    <w:rsid w:val="001B2F86"/>
    <w:rsid w:val="001B6DD5"/>
    <w:rsid w:val="001B6F4A"/>
    <w:rsid w:val="001C06C6"/>
    <w:rsid w:val="001C2031"/>
    <w:rsid w:val="001C50F2"/>
    <w:rsid w:val="001C5186"/>
    <w:rsid w:val="001C6B30"/>
    <w:rsid w:val="001D0252"/>
    <w:rsid w:val="001D31A9"/>
    <w:rsid w:val="001D31BC"/>
    <w:rsid w:val="001D4CB4"/>
    <w:rsid w:val="001D74C3"/>
    <w:rsid w:val="001D7C92"/>
    <w:rsid w:val="001E1B6F"/>
    <w:rsid w:val="001E5B15"/>
    <w:rsid w:val="001E630F"/>
    <w:rsid w:val="001E6ABA"/>
    <w:rsid w:val="001F243B"/>
    <w:rsid w:val="001F4922"/>
    <w:rsid w:val="002023E5"/>
    <w:rsid w:val="0020246B"/>
    <w:rsid w:val="00203348"/>
    <w:rsid w:val="00203E4B"/>
    <w:rsid w:val="00203E6A"/>
    <w:rsid w:val="00204FAF"/>
    <w:rsid w:val="00206459"/>
    <w:rsid w:val="00206E1E"/>
    <w:rsid w:val="002128E1"/>
    <w:rsid w:val="00212D2C"/>
    <w:rsid w:val="00213FF1"/>
    <w:rsid w:val="0021503B"/>
    <w:rsid w:val="00216170"/>
    <w:rsid w:val="00220941"/>
    <w:rsid w:val="00220C9F"/>
    <w:rsid w:val="002218EF"/>
    <w:rsid w:val="0022339F"/>
    <w:rsid w:val="00224B28"/>
    <w:rsid w:val="002251F8"/>
    <w:rsid w:val="00225A38"/>
    <w:rsid w:val="00226618"/>
    <w:rsid w:val="00226AF6"/>
    <w:rsid w:val="0022707A"/>
    <w:rsid w:val="002271F6"/>
    <w:rsid w:val="00227589"/>
    <w:rsid w:val="00231A7A"/>
    <w:rsid w:val="0023337A"/>
    <w:rsid w:val="0023370B"/>
    <w:rsid w:val="002347C3"/>
    <w:rsid w:val="002347C4"/>
    <w:rsid w:val="002351EE"/>
    <w:rsid w:val="00240106"/>
    <w:rsid w:val="002401E0"/>
    <w:rsid w:val="002401E2"/>
    <w:rsid w:val="002402E3"/>
    <w:rsid w:val="002412B6"/>
    <w:rsid w:val="002439A2"/>
    <w:rsid w:val="00244552"/>
    <w:rsid w:val="0024533D"/>
    <w:rsid w:val="0024566F"/>
    <w:rsid w:val="00246841"/>
    <w:rsid w:val="002500CB"/>
    <w:rsid w:val="00252A46"/>
    <w:rsid w:val="00253438"/>
    <w:rsid w:val="00254D51"/>
    <w:rsid w:val="00255B2A"/>
    <w:rsid w:val="0026070E"/>
    <w:rsid w:val="002626DA"/>
    <w:rsid w:val="002633C7"/>
    <w:rsid w:val="00263D6B"/>
    <w:rsid w:val="00264696"/>
    <w:rsid w:val="00264E72"/>
    <w:rsid w:val="002667E4"/>
    <w:rsid w:val="00266E14"/>
    <w:rsid w:val="00270376"/>
    <w:rsid w:val="002713DD"/>
    <w:rsid w:val="00272478"/>
    <w:rsid w:val="00272C3D"/>
    <w:rsid w:val="00274504"/>
    <w:rsid w:val="00274A69"/>
    <w:rsid w:val="002773F6"/>
    <w:rsid w:val="002779E9"/>
    <w:rsid w:val="00277CA9"/>
    <w:rsid w:val="0028019F"/>
    <w:rsid w:val="00281031"/>
    <w:rsid w:val="002838FF"/>
    <w:rsid w:val="00283CA0"/>
    <w:rsid w:val="002846A5"/>
    <w:rsid w:val="00284DE3"/>
    <w:rsid w:val="00287DB6"/>
    <w:rsid w:val="002905E8"/>
    <w:rsid w:val="002910FA"/>
    <w:rsid w:val="002919BD"/>
    <w:rsid w:val="00291C4E"/>
    <w:rsid w:val="00292503"/>
    <w:rsid w:val="00293E13"/>
    <w:rsid w:val="00294485"/>
    <w:rsid w:val="00295AE7"/>
    <w:rsid w:val="00295C74"/>
    <w:rsid w:val="00295E99"/>
    <w:rsid w:val="002976AB"/>
    <w:rsid w:val="00297E04"/>
    <w:rsid w:val="002A394B"/>
    <w:rsid w:val="002A3D54"/>
    <w:rsid w:val="002A45A1"/>
    <w:rsid w:val="002A5131"/>
    <w:rsid w:val="002A561C"/>
    <w:rsid w:val="002A6E62"/>
    <w:rsid w:val="002A7FE8"/>
    <w:rsid w:val="002B13FD"/>
    <w:rsid w:val="002B1740"/>
    <w:rsid w:val="002B3086"/>
    <w:rsid w:val="002B33E5"/>
    <w:rsid w:val="002B5C9E"/>
    <w:rsid w:val="002B6084"/>
    <w:rsid w:val="002B64CD"/>
    <w:rsid w:val="002B7F65"/>
    <w:rsid w:val="002C08CE"/>
    <w:rsid w:val="002C0A89"/>
    <w:rsid w:val="002C4112"/>
    <w:rsid w:val="002C415F"/>
    <w:rsid w:val="002C5768"/>
    <w:rsid w:val="002D247B"/>
    <w:rsid w:val="002D27AC"/>
    <w:rsid w:val="002D2B58"/>
    <w:rsid w:val="002D3E33"/>
    <w:rsid w:val="002D47FF"/>
    <w:rsid w:val="002D536F"/>
    <w:rsid w:val="002D62A2"/>
    <w:rsid w:val="002D6421"/>
    <w:rsid w:val="002D669B"/>
    <w:rsid w:val="002D741A"/>
    <w:rsid w:val="002E00C3"/>
    <w:rsid w:val="002E3733"/>
    <w:rsid w:val="002E427A"/>
    <w:rsid w:val="002E5C0B"/>
    <w:rsid w:val="002E63FD"/>
    <w:rsid w:val="002E649A"/>
    <w:rsid w:val="002F17B3"/>
    <w:rsid w:val="002F66BE"/>
    <w:rsid w:val="002F6CB3"/>
    <w:rsid w:val="0030033B"/>
    <w:rsid w:val="00300C2A"/>
    <w:rsid w:val="00300F21"/>
    <w:rsid w:val="003010D7"/>
    <w:rsid w:val="003026D9"/>
    <w:rsid w:val="00302AFE"/>
    <w:rsid w:val="00305020"/>
    <w:rsid w:val="003058BC"/>
    <w:rsid w:val="00306B30"/>
    <w:rsid w:val="0030787C"/>
    <w:rsid w:val="003133B6"/>
    <w:rsid w:val="00317095"/>
    <w:rsid w:val="003170D6"/>
    <w:rsid w:val="003174BF"/>
    <w:rsid w:val="0032060A"/>
    <w:rsid w:val="00321048"/>
    <w:rsid w:val="00321090"/>
    <w:rsid w:val="0032111E"/>
    <w:rsid w:val="00321D2E"/>
    <w:rsid w:val="00322543"/>
    <w:rsid w:val="00323019"/>
    <w:rsid w:val="00323031"/>
    <w:rsid w:val="00323F12"/>
    <w:rsid w:val="003331DE"/>
    <w:rsid w:val="0033454F"/>
    <w:rsid w:val="0034093F"/>
    <w:rsid w:val="003411B3"/>
    <w:rsid w:val="00341F8E"/>
    <w:rsid w:val="00341F92"/>
    <w:rsid w:val="00343120"/>
    <w:rsid w:val="00344E77"/>
    <w:rsid w:val="003506A9"/>
    <w:rsid w:val="00351286"/>
    <w:rsid w:val="00351B76"/>
    <w:rsid w:val="00352320"/>
    <w:rsid w:val="00354ED1"/>
    <w:rsid w:val="00357FDF"/>
    <w:rsid w:val="00362931"/>
    <w:rsid w:val="0036363B"/>
    <w:rsid w:val="003639F4"/>
    <w:rsid w:val="003662DF"/>
    <w:rsid w:val="00367B0C"/>
    <w:rsid w:val="00367E9D"/>
    <w:rsid w:val="003701F0"/>
    <w:rsid w:val="0037195F"/>
    <w:rsid w:val="00372697"/>
    <w:rsid w:val="0037604C"/>
    <w:rsid w:val="003772F6"/>
    <w:rsid w:val="0037776D"/>
    <w:rsid w:val="00380745"/>
    <w:rsid w:val="00381355"/>
    <w:rsid w:val="00381784"/>
    <w:rsid w:val="00385EBD"/>
    <w:rsid w:val="00386732"/>
    <w:rsid w:val="00387989"/>
    <w:rsid w:val="00392A41"/>
    <w:rsid w:val="00392A57"/>
    <w:rsid w:val="00392DDA"/>
    <w:rsid w:val="0039521F"/>
    <w:rsid w:val="00397290"/>
    <w:rsid w:val="00397396"/>
    <w:rsid w:val="003A2B50"/>
    <w:rsid w:val="003A42EF"/>
    <w:rsid w:val="003A64C7"/>
    <w:rsid w:val="003A694F"/>
    <w:rsid w:val="003A7FD2"/>
    <w:rsid w:val="003B0B56"/>
    <w:rsid w:val="003B1975"/>
    <w:rsid w:val="003B38A6"/>
    <w:rsid w:val="003B5C13"/>
    <w:rsid w:val="003C0392"/>
    <w:rsid w:val="003C29DA"/>
    <w:rsid w:val="003C3F56"/>
    <w:rsid w:val="003C5556"/>
    <w:rsid w:val="003C63EA"/>
    <w:rsid w:val="003C6EEA"/>
    <w:rsid w:val="003C79CD"/>
    <w:rsid w:val="003C7C96"/>
    <w:rsid w:val="003D047B"/>
    <w:rsid w:val="003D1799"/>
    <w:rsid w:val="003D4A38"/>
    <w:rsid w:val="003D599A"/>
    <w:rsid w:val="003E0369"/>
    <w:rsid w:val="003E2F8B"/>
    <w:rsid w:val="003E4442"/>
    <w:rsid w:val="003E5C37"/>
    <w:rsid w:val="003E5D0E"/>
    <w:rsid w:val="003F0BE4"/>
    <w:rsid w:val="003F148E"/>
    <w:rsid w:val="003F1778"/>
    <w:rsid w:val="003F1BF4"/>
    <w:rsid w:val="003F25EE"/>
    <w:rsid w:val="003F30AB"/>
    <w:rsid w:val="003F3C9F"/>
    <w:rsid w:val="003F4ADD"/>
    <w:rsid w:val="003F4D03"/>
    <w:rsid w:val="00401C75"/>
    <w:rsid w:val="004031D4"/>
    <w:rsid w:val="00403987"/>
    <w:rsid w:val="00404A15"/>
    <w:rsid w:val="00404C47"/>
    <w:rsid w:val="00410FA5"/>
    <w:rsid w:val="00411B41"/>
    <w:rsid w:val="00411C9B"/>
    <w:rsid w:val="00413499"/>
    <w:rsid w:val="004158F5"/>
    <w:rsid w:val="004164B3"/>
    <w:rsid w:val="004214EF"/>
    <w:rsid w:val="0042161F"/>
    <w:rsid w:val="004217B4"/>
    <w:rsid w:val="00425098"/>
    <w:rsid w:val="004273D4"/>
    <w:rsid w:val="00430FEF"/>
    <w:rsid w:val="00433C5B"/>
    <w:rsid w:val="00433F0E"/>
    <w:rsid w:val="004341AA"/>
    <w:rsid w:val="00436295"/>
    <w:rsid w:val="00436383"/>
    <w:rsid w:val="00442EFB"/>
    <w:rsid w:val="00443F3B"/>
    <w:rsid w:val="00444B9E"/>
    <w:rsid w:val="00444F63"/>
    <w:rsid w:val="004467DC"/>
    <w:rsid w:val="00450441"/>
    <w:rsid w:val="00450E18"/>
    <w:rsid w:val="00452948"/>
    <w:rsid w:val="0045397E"/>
    <w:rsid w:val="00454A70"/>
    <w:rsid w:val="004555BD"/>
    <w:rsid w:val="0045587E"/>
    <w:rsid w:val="00457C38"/>
    <w:rsid w:val="00462536"/>
    <w:rsid w:val="00462DD6"/>
    <w:rsid w:val="00463705"/>
    <w:rsid w:val="004647B3"/>
    <w:rsid w:val="00466A8D"/>
    <w:rsid w:val="00467BFC"/>
    <w:rsid w:val="0047025E"/>
    <w:rsid w:val="00470A1C"/>
    <w:rsid w:val="00470D9E"/>
    <w:rsid w:val="00471163"/>
    <w:rsid w:val="004717B9"/>
    <w:rsid w:val="00471D89"/>
    <w:rsid w:val="0047438B"/>
    <w:rsid w:val="0047458B"/>
    <w:rsid w:val="00474C2D"/>
    <w:rsid w:val="00474DC3"/>
    <w:rsid w:val="0047562D"/>
    <w:rsid w:val="004764AE"/>
    <w:rsid w:val="0048153C"/>
    <w:rsid w:val="00481726"/>
    <w:rsid w:val="0048207E"/>
    <w:rsid w:val="0048689A"/>
    <w:rsid w:val="00487DC0"/>
    <w:rsid w:val="00492D8C"/>
    <w:rsid w:val="004A072A"/>
    <w:rsid w:val="004A0A24"/>
    <w:rsid w:val="004A1418"/>
    <w:rsid w:val="004A3415"/>
    <w:rsid w:val="004A3D69"/>
    <w:rsid w:val="004A4D5F"/>
    <w:rsid w:val="004A67C0"/>
    <w:rsid w:val="004A7874"/>
    <w:rsid w:val="004A7ED1"/>
    <w:rsid w:val="004B2D35"/>
    <w:rsid w:val="004B35CE"/>
    <w:rsid w:val="004B4273"/>
    <w:rsid w:val="004B6378"/>
    <w:rsid w:val="004B7C81"/>
    <w:rsid w:val="004C2C7F"/>
    <w:rsid w:val="004C4305"/>
    <w:rsid w:val="004C51BF"/>
    <w:rsid w:val="004C61A3"/>
    <w:rsid w:val="004C6A71"/>
    <w:rsid w:val="004D1C50"/>
    <w:rsid w:val="004D3891"/>
    <w:rsid w:val="004D3D10"/>
    <w:rsid w:val="004D6087"/>
    <w:rsid w:val="004D611C"/>
    <w:rsid w:val="004D750C"/>
    <w:rsid w:val="004E050E"/>
    <w:rsid w:val="004E1302"/>
    <w:rsid w:val="004E1EAC"/>
    <w:rsid w:val="004E2E13"/>
    <w:rsid w:val="004E3117"/>
    <w:rsid w:val="004E4D02"/>
    <w:rsid w:val="004E66AC"/>
    <w:rsid w:val="004F01B6"/>
    <w:rsid w:val="004F15E1"/>
    <w:rsid w:val="004F3D0D"/>
    <w:rsid w:val="004F59F5"/>
    <w:rsid w:val="004F5F4B"/>
    <w:rsid w:val="004F6E1F"/>
    <w:rsid w:val="0050186D"/>
    <w:rsid w:val="00505958"/>
    <w:rsid w:val="0050696B"/>
    <w:rsid w:val="005103D1"/>
    <w:rsid w:val="00510BFC"/>
    <w:rsid w:val="00514379"/>
    <w:rsid w:val="00514ADE"/>
    <w:rsid w:val="00514D2C"/>
    <w:rsid w:val="0051512D"/>
    <w:rsid w:val="00520292"/>
    <w:rsid w:val="0052233C"/>
    <w:rsid w:val="00522988"/>
    <w:rsid w:val="0052304E"/>
    <w:rsid w:val="00525169"/>
    <w:rsid w:val="00525A71"/>
    <w:rsid w:val="00531259"/>
    <w:rsid w:val="00532CF0"/>
    <w:rsid w:val="005331F9"/>
    <w:rsid w:val="00534662"/>
    <w:rsid w:val="00535232"/>
    <w:rsid w:val="00535B6F"/>
    <w:rsid w:val="005361C2"/>
    <w:rsid w:val="00541859"/>
    <w:rsid w:val="00542EAB"/>
    <w:rsid w:val="0054308F"/>
    <w:rsid w:val="00543286"/>
    <w:rsid w:val="00544BE6"/>
    <w:rsid w:val="0054796F"/>
    <w:rsid w:val="0055001F"/>
    <w:rsid w:val="00552925"/>
    <w:rsid w:val="00552E61"/>
    <w:rsid w:val="0055697E"/>
    <w:rsid w:val="005609F0"/>
    <w:rsid w:val="005612A4"/>
    <w:rsid w:val="00561C34"/>
    <w:rsid w:val="00561DF3"/>
    <w:rsid w:val="00562289"/>
    <w:rsid w:val="00562DD1"/>
    <w:rsid w:val="005654D0"/>
    <w:rsid w:val="005667AC"/>
    <w:rsid w:val="00570AD6"/>
    <w:rsid w:val="005725A4"/>
    <w:rsid w:val="005762EE"/>
    <w:rsid w:val="00576740"/>
    <w:rsid w:val="00576A20"/>
    <w:rsid w:val="00577720"/>
    <w:rsid w:val="00577B98"/>
    <w:rsid w:val="0058106D"/>
    <w:rsid w:val="00581EBB"/>
    <w:rsid w:val="0058207C"/>
    <w:rsid w:val="0059002F"/>
    <w:rsid w:val="005904BB"/>
    <w:rsid w:val="00591946"/>
    <w:rsid w:val="005922B6"/>
    <w:rsid w:val="005940A3"/>
    <w:rsid w:val="005949BD"/>
    <w:rsid w:val="00594B76"/>
    <w:rsid w:val="00595791"/>
    <w:rsid w:val="00595B30"/>
    <w:rsid w:val="00597CED"/>
    <w:rsid w:val="005A47E2"/>
    <w:rsid w:val="005A5249"/>
    <w:rsid w:val="005B2386"/>
    <w:rsid w:val="005B322D"/>
    <w:rsid w:val="005B5EBC"/>
    <w:rsid w:val="005B5F76"/>
    <w:rsid w:val="005B5FA3"/>
    <w:rsid w:val="005C4269"/>
    <w:rsid w:val="005C46C1"/>
    <w:rsid w:val="005C63B5"/>
    <w:rsid w:val="005C664E"/>
    <w:rsid w:val="005D0D7A"/>
    <w:rsid w:val="005D4BB5"/>
    <w:rsid w:val="005D4CD7"/>
    <w:rsid w:val="005D5451"/>
    <w:rsid w:val="005D5DF6"/>
    <w:rsid w:val="005D6C3D"/>
    <w:rsid w:val="005D72A8"/>
    <w:rsid w:val="005D7EAC"/>
    <w:rsid w:val="005E6C30"/>
    <w:rsid w:val="005E763B"/>
    <w:rsid w:val="005E775F"/>
    <w:rsid w:val="005F0C4A"/>
    <w:rsid w:val="005F1AD5"/>
    <w:rsid w:val="005F41F1"/>
    <w:rsid w:val="005F424F"/>
    <w:rsid w:val="005F42CC"/>
    <w:rsid w:val="005F505D"/>
    <w:rsid w:val="005F5399"/>
    <w:rsid w:val="005F67A8"/>
    <w:rsid w:val="00600317"/>
    <w:rsid w:val="006057CF"/>
    <w:rsid w:val="00605F89"/>
    <w:rsid w:val="00606204"/>
    <w:rsid w:val="00607355"/>
    <w:rsid w:val="00611150"/>
    <w:rsid w:val="0061309B"/>
    <w:rsid w:val="00614545"/>
    <w:rsid w:val="00614A91"/>
    <w:rsid w:val="00614AB5"/>
    <w:rsid w:val="00615CC2"/>
    <w:rsid w:val="00616446"/>
    <w:rsid w:val="00616BDA"/>
    <w:rsid w:val="00620140"/>
    <w:rsid w:val="00620235"/>
    <w:rsid w:val="00621ED0"/>
    <w:rsid w:val="006233F4"/>
    <w:rsid w:val="0062361B"/>
    <w:rsid w:val="00623BEC"/>
    <w:rsid w:val="006240E0"/>
    <w:rsid w:val="00627AB9"/>
    <w:rsid w:val="00631D8B"/>
    <w:rsid w:val="00634199"/>
    <w:rsid w:val="00634B99"/>
    <w:rsid w:val="0063582F"/>
    <w:rsid w:val="00643224"/>
    <w:rsid w:val="00643447"/>
    <w:rsid w:val="006465BD"/>
    <w:rsid w:val="006475FA"/>
    <w:rsid w:val="006527BC"/>
    <w:rsid w:val="0065601D"/>
    <w:rsid w:val="00656228"/>
    <w:rsid w:val="00656263"/>
    <w:rsid w:val="00657CDC"/>
    <w:rsid w:val="00657F71"/>
    <w:rsid w:val="00660C1C"/>
    <w:rsid w:val="0066225E"/>
    <w:rsid w:val="0066245A"/>
    <w:rsid w:val="00662B23"/>
    <w:rsid w:val="00663D0A"/>
    <w:rsid w:val="006647E0"/>
    <w:rsid w:val="00664A16"/>
    <w:rsid w:val="00664DCB"/>
    <w:rsid w:val="0066536B"/>
    <w:rsid w:val="00666F28"/>
    <w:rsid w:val="00670FF2"/>
    <w:rsid w:val="0067150B"/>
    <w:rsid w:val="00673E1F"/>
    <w:rsid w:val="00674C04"/>
    <w:rsid w:val="00675B79"/>
    <w:rsid w:val="0067684B"/>
    <w:rsid w:val="00677412"/>
    <w:rsid w:val="00677F8C"/>
    <w:rsid w:val="0068047D"/>
    <w:rsid w:val="00681252"/>
    <w:rsid w:val="00681F5F"/>
    <w:rsid w:val="00683B5B"/>
    <w:rsid w:val="006870A9"/>
    <w:rsid w:val="00687455"/>
    <w:rsid w:val="00690195"/>
    <w:rsid w:val="00691C57"/>
    <w:rsid w:val="006931E8"/>
    <w:rsid w:val="00693889"/>
    <w:rsid w:val="00694C50"/>
    <w:rsid w:val="00696ADF"/>
    <w:rsid w:val="00696F82"/>
    <w:rsid w:val="0069779D"/>
    <w:rsid w:val="00697933"/>
    <w:rsid w:val="006A0832"/>
    <w:rsid w:val="006A240F"/>
    <w:rsid w:val="006A4D75"/>
    <w:rsid w:val="006A5149"/>
    <w:rsid w:val="006A5470"/>
    <w:rsid w:val="006A5A33"/>
    <w:rsid w:val="006A7F19"/>
    <w:rsid w:val="006B040D"/>
    <w:rsid w:val="006B2E59"/>
    <w:rsid w:val="006B4EBD"/>
    <w:rsid w:val="006B5161"/>
    <w:rsid w:val="006B6F02"/>
    <w:rsid w:val="006B7BB4"/>
    <w:rsid w:val="006C0BCA"/>
    <w:rsid w:val="006C1452"/>
    <w:rsid w:val="006C3776"/>
    <w:rsid w:val="006C384F"/>
    <w:rsid w:val="006C57E0"/>
    <w:rsid w:val="006C74CC"/>
    <w:rsid w:val="006D0E14"/>
    <w:rsid w:val="006D13A9"/>
    <w:rsid w:val="006D2736"/>
    <w:rsid w:val="006D3231"/>
    <w:rsid w:val="006D4B4A"/>
    <w:rsid w:val="006D7974"/>
    <w:rsid w:val="006E05DF"/>
    <w:rsid w:val="006E09A5"/>
    <w:rsid w:val="006E1192"/>
    <w:rsid w:val="006E1716"/>
    <w:rsid w:val="006E1AD0"/>
    <w:rsid w:val="006E5270"/>
    <w:rsid w:val="006E689B"/>
    <w:rsid w:val="006E6FE6"/>
    <w:rsid w:val="006E7A9F"/>
    <w:rsid w:val="006F0E10"/>
    <w:rsid w:val="006F13B2"/>
    <w:rsid w:val="006F53EF"/>
    <w:rsid w:val="006F5DC2"/>
    <w:rsid w:val="006F705E"/>
    <w:rsid w:val="00700C83"/>
    <w:rsid w:val="00701A36"/>
    <w:rsid w:val="00705DAC"/>
    <w:rsid w:val="00706960"/>
    <w:rsid w:val="00706AD3"/>
    <w:rsid w:val="007101A7"/>
    <w:rsid w:val="00711242"/>
    <w:rsid w:val="007139FA"/>
    <w:rsid w:val="00715B8E"/>
    <w:rsid w:val="00720621"/>
    <w:rsid w:val="00721A59"/>
    <w:rsid w:val="00722FD7"/>
    <w:rsid w:val="00723794"/>
    <w:rsid w:val="00723BB6"/>
    <w:rsid w:val="00725458"/>
    <w:rsid w:val="0073025D"/>
    <w:rsid w:val="00730F49"/>
    <w:rsid w:val="00732737"/>
    <w:rsid w:val="00732766"/>
    <w:rsid w:val="00740718"/>
    <w:rsid w:val="00740BB0"/>
    <w:rsid w:val="007434F9"/>
    <w:rsid w:val="00743F3C"/>
    <w:rsid w:val="007452E6"/>
    <w:rsid w:val="00745CBD"/>
    <w:rsid w:val="00745E11"/>
    <w:rsid w:val="007503EB"/>
    <w:rsid w:val="00750E50"/>
    <w:rsid w:val="00751A8E"/>
    <w:rsid w:val="00754335"/>
    <w:rsid w:val="007563EF"/>
    <w:rsid w:val="00757F99"/>
    <w:rsid w:val="007616D8"/>
    <w:rsid w:val="007626F8"/>
    <w:rsid w:val="00763F83"/>
    <w:rsid w:val="0076470B"/>
    <w:rsid w:val="00764D2C"/>
    <w:rsid w:val="00764E30"/>
    <w:rsid w:val="00770F87"/>
    <w:rsid w:val="00772841"/>
    <w:rsid w:val="00772C83"/>
    <w:rsid w:val="00774520"/>
    <w:rsid w:val="00777144"/>
    <w:rsid w:val="00777A70"/>
    <w:rsid w:val="007800A5"/>
    <w:rsid w:val="00781CDB"/>
    <w:rsid w:val="007822FB"/>
    <w:rsid w:val="00783EF3"/>
    <w:rsid w:val="0078541F"/>
    <w:rsid w:val="007856FC"/>
    <w:rsid w:val="00786F3B"/>
    <w:rsid w:val="00790DCD"/>
    <w:rsid w:val="007916B8"/>
    <w:rsid w:val="00791A74"/>
    <w:rsid w:val="00791FFD"/>
    <w:rsid w:val="00793F15"/>
    <w:rsid w:val="007A09BE"/>
    <w:rsid w:val="007A1C3A"/>
    <w:rsid w:val="007A22F6"/>
    <w:rsid w:val="007A23BA"/>
    <w:rsid w:val="007A5C8C"/>
    <w:rsid w:val="007A699F"/>
    <w:rsid w:val="007A779B"/>
    <w:rsid w:val="007B1E97"/>
    <w:rsid w:val="007B3A7F"/>
    <w:rsid w:val="007B4B83"/>
    <w:rsid w:val="007B5881"/>
    <w:rsid w:val="007B5DAD"/>
    <w:rsid w:val="007C2BF9"/>
    <w:rsid w:val="007C4A1E"/>
    <w:rsid w:val="007C5829"/>
    <w:rsid w:val="007C60F2"/>
    <w:rsid w:val="007C670A"/>
    <w:rsid w:val="007C78A4"/>
    <w:rsid w:val="007C7F7C"/>
    <w:rsid w:val="007D07A7"/>
    <w:rsid w:val="007D0A0C"/>
    <w:rsid w:val="007D12A5"/>
    <w:rsid w:val="007D1C7E"/>
    <w:rsid w:val="007D2EE9"/>
    <w:rsid w:val="007D36CF"/>
    <w:rsid w:val="007D384C"/>
    <w:rsid w:val="007D6241"/>
    <w:rsid w:val="007D7667"/>
    <w:rsid w:val="007E094E"/>
    <w:rsid w:val="007E28D7"/>
    <w:rsid w:val="007E30BB"/>
    <w:rsid w:val="007E7666"/>
    <w:rsid w:val="007F0B6C"/>
    <w:rsid w:val="007F398D"/>
    <w:rsid w:val="007F4A3C"/>
    <w:rsid w:val="007F6134"/>
    <w:rsid w:val="007F75F5"/>
    <w:rsid w:val="007F78C8"/>
    <w:rsid w:val="00801838"/>
    <w:rsid w:val="00801DEA"/>
    <w:rsid w:val="00802FEB"/>
    <w:rsid w:val="00803915"/>
    <w:rsid w:val="008047BC"/>
    <w:rsid w:val="0080490D"/>
    <w:rsid w:val="00805033"/>
    <w:rsid w:val="008060AA"/>
    <w:rsid w:val="008060D0"/>
    <w:rsid w:val="00815402"/>
    <w:rsid w:val="008162FE"/>
    <w:rsid w:val="00817142"/>
    <w:rsid w:val="0081730A"/>
    <w:rsid w:val="0081751B"/>
    <w:rsid w:val="00817AF1"/>
    <w:rsid w:val="00821493"/>
    <w:rsid w:val="00821D13"/>
    <w:rsid w:val="00824CBF"/>
    <w:rsid w:val="00830A85"/>
    <w:rsid w:val="00832900"/>
    <w:rsid w:val="00833B86"/>
    <w:rsid w:val="00835BA7"/>
    <w:rsid w:val="008406D1"/>
    <w:rsid w:val="008410BE"/>
    <w:rsid w:val="008417DC"/>
    <w:rsid w:val="00843D5A"/>
    <w:rsid w:val="00844E19"/>
    <w:rsid w:val="00845389"/>
    <w:rsid w:val="0084539C"/>
    <w:rsid w:val="00845CE8"/>
    <w:rsid w:val="00846559"/>
    <w:rsid w:val="00846DB2"/>
    <w:rsid w:val="00847457"/>
    <w:rsid w:val="00850094"/>
    <w:rsid w:val="00850479"/>
    <w:rsid w:val="0085065D"/>
    <w:rsid w:val="008529A0"/>
    <w:rsid w:val="00854476"/>
    <w:rsid w:val="008544C1"/>
    <w:rsid w:val="008545A0"/>
    <w:rsid w:val="0085468B"/>
    <w:rsid w:val="00854705"/>
    <w:rsid w:val="0085532D"/>
    <w:rsid w:val="00856890"/>
    <w:rsid w:val="00857689"/>
    <w:rsid w:val="00860EC2"/>
    <w:rsid w:val="00862048"/>
    <w:rsid w:val="00862212"/>
    <w:rsid w:val="00862897"/>
    <w:rsid w:val="0086581B"/>
    <w:rsid w:val="00871D26"/>
    <w:rsid w:val="00873CC0"/>
    <w:rsid w:val="0087549C"/>
    <w:rsid w:val="0087577B"/>
    <w:rsid w:val="00876566"/>
    <w:rsid w:val="00877A70"/>
    <w:rsid w:val="008811B5"/>
    <w:rsid w:val="008817B7"/>
    <w:rsid w:val="0088271B"/>
    <w:rsid w:val="008833F3"/>
    <w:rsid w:val="00884CB7"/>
    <w:rsid w:val="0088546D"/>
    <w:rsid w:val="008862D9"/>
    <w:rsid w:val="00887D25"/>
    <w:rsid w:val="00887FA6"/>
    <w:rsid w:val="00890D58"/>
    <w:rsid w:val="008913A3"/>
    <w:rsid w:val="00892F39"/>
    <w:rsid w:val="00894509"/>
    <w:rsid w:val="00894DA5"/>
    <w:rsid w:val="00895585"/>
    <w:rsid w:val="00895F7E"/>
    <w:rsid w:val="0089674A"/>
    <w:rsid w:val="00896C82"/>
    <w:rsid w:val="00897226"/>
    <w:rsid w:val="0089751F"/>
    <w:rsid w:val="008A2DB6"/>
    <w:rsid w:val="008A30DC"/>
    <w:rsid w:val="008A64F2"/>
    <w:rsid w:val="008A766A"/>
    <w:rsid w:val="008A7CC8"/>
    <w:rsid w:val="008B331C"/>
    <w:rsid w:val="008B5412"/>
    <w:rsid w:val="008B69D7"/>
    <w:rsid w:val="008B7216"/>
    <w:rsid w:val="008B771D"/>
    <w:rsid w:val="008B7E95"/>
    <w:rsid w:val="008C0F83"/>
    <w:rsid w:val="008C65A6"/>
    <w:rsid w:val="008C6CFC"/>
    <w:rsid w:val="008D0C1A"/>
    <w:rsid w:val="008D0F9B"/>
    <w:rsid w:val="008D143D"/>
    <w:rsid w:val="008D2967"/>
    <w:rsid w:val="008D2BCF"/>
    <w:rsid w:val="008D4B89"/>
    <w:rsid w:val="008D4C26"/>
    <w:rsid w:val="008D4FF8"/>
    <w:rsid w:val="008D60C9"/>
    <w:rsid w:val="008D6578"/>
    <w:rsid w:val="008D77B6"/>
    <w:rsid w:val="008E0D94"/>
    <w:rsid w:val="008E0EA1"/>
    <w:rsid w:val="008E2C4C"/>
    <w:rsid w:val="008E4C26"/>
    <w:rsid w:val="008E57E0"/>
    <w:rsid w:val="008F1235"/>
    <w:rsid w:val="008F15EF"/>
    <w:rsid w:val="008F2AEF"/>
    <w:rsid w:val="008F5759"/>
    <w:rsid w:val="008F5B41"/>
    <w:rsid w:val="008F6DE3"/>
    <w:rsid w:val="008F75F8"/>
    <w:rsid w:val="009004B4"/>
    <w:rsid w:val="00900DCE"/>
    <w:rsid w:val="00901988"/>
    <w:rsid w:val="00902558"/>
    <w:rsid w:val="00905619"/>
    <w:rsid w:val="009059AB"/>
    <w:rsid w:val="00905D45"/>
    <w:rsid w:val="009072F7"/>
    <w:rsid w:val="0090746D"/>
    <w:rsid w:val="0091138D"/>
    <w:rsid w:val="009129D2"/>
    <w:rsid w:val="00913F47"/>
    <w:rsid w:val="009151E1"/>
    <w:rsid w:val="00915B9F"/>
    <w:rsid w:val="009204CA"/>
    <w:rsid w:val="00920C6B"/>
    <w:rsid w:val="009215D8"/>
    <w:rsid w:val="009224CA"/>
    <w:rsid w:val="00922A32"/>
    <w:rsid w:val="00922B60"/>
    <w:rsid w:val="00922E6D"/>
    <w:rsid w:val="009245E3"/>
    <w:rsid w:val="00925400"/>
    <w:rsid w:val="00927C67"/>
    <w:rsid w:val="00931EDF"/>
    <w:rsid w:val="0093359A"/>
    <w:rsid w:val="00933AC9"/>
    <w:rsid w:val="00935437"/>
    <w:rsid w:val="009354DF"/>
    <w:rsid w:val="00936714"/>
    <w:rsid w:val="00941D33"/>
    <w:rsid w:val="00941F45"/>
    <w:rsid w:val="00942B10"/>
    <w:rsid w:val="00942B1D"/>
    <w:rsid w:val="00945416"/>
    <w:rsid w:val="00947720"/>
    <w:rsid w:val="00950004"/>
    <w:rsid w:val="00950841"/>
    <w:rsid w:val="00954BC0"/>
    <w:rsid w:val="009554D9"/>
    <w:rsid w:val="00956E56"/>
    <w:rsid w:val="00961E88"/>
    <w:rsid w:val="00962CAE"/>
    <w:rsid w:val="009678C6"/>
    <w:rsid w:val="009700D0"/>
    <w:rsid w:val="00972690"/>
    <w:rsid w:val="009727CA"/>
    <w:rsid w:val="00976EA6"/>
    <w:rsid w:val="00980781"/>
    <w:rsid w:val="009815AD"/>
    <w:rsid w:val="00982E2E"/>
    <w:rsid w:val="00984494"/>
    <w:rsid w:val="00984C14"/>
    <w:rsid w:val="009851DE"/>
    <w:rsid w:val="0098523E"/>
    <w:rsid w:val="00985277"/>
    <w:rsid w:val="0098559E"/>
    <w:rsid w:val="00987338"/>
    <w:rsid w:val="009874E7"/>
    <w:rsid w:val="00990470"/>
    <w:rsid w:val="00991FFA"/>
    <w:rsid w:val="00992CCC"/>
    <w:rsid w:val="00992D90"/>
    <w:rsid w:val="0099394D"/>
    <w:rsid w:val="00993EA1"/>
    <w:rsid w:val="009A32AC"/>
    <w:rsid w:val="009A4BE5"/>
    <w:rsid w:val="009A52A2"/>
    <w:rsid w:val="009A5337"/>
    <w:rsid w:val="009A5FF5"/>
    <w:rsid w:val="009B1F98"/>
    <w:rsid w:val="009B21B3"/>
    <w:rsid w:val="009B2384"/>
    <w:rsid w:val="009B23B5"/>
    <w:rsid w:val="009B2B05"/>
    <w:rsid w:val="009B3A91"/>
    <w:rsid w:val="009B3B4E"/>
    <w:rsid w:val="009B3E43"/>
    <w:rsid w:val="009B4B4C"/>
    <w:rsid w:val="009B4C7D"/>
    <w:rsid w:val="009B6A3C"/>
    <w:rsid w:val="009B737A"/>
    <w:rsid w:val="009C1F8E"/>
    <w:rsid w:val="009C47E2"/>
    <w:rsid w:val="009C4F2D"/>
    <w:rsid w:val="009C51DD"/>
    <w:rsid w:val="009C67C6"/>
    <w:rsid w:val="009C7003"/>
    <w:rsid w:val="009C7D76"/>
    <w:rsid w:val="009D4B29"/>
    <w:rsid w:val="009D7CFA"/>
    <w:rsid w:val="009E3D24"/>
    <w:rsid w:val="009E5EB5"/>
    <w:rsid w:val="009F06CC"/>
    <w:rsid w:val="009F2476"/>
    <w:rsid w:val="009F456D"/>
    <w:rsid w:val="009F6A0A"/>
    <w:rsid w:val="009F6B8B"/>
    <w:rsid w:val="009F7A5B"/>
    <w:rsid w:val="00A00CA6"/>
    <w:rsid w:val="00A010D6"/>
    <w:rsid w:val="00A016BB"/>
    <w:rsid w:val="00A01AD0"/>
    <w:rsid w:val="00A01BC2"/>
    <w:rsid w:val="00A01C1C"/>
    <w:rsid w:val="00A04D36"/>
    <w:rsid w:val="00A051BD"/>
    <w:rsid w:val="00A05658"/>
    <w:rsid w:val="00A06BF9"/>
    <w:rsid w:val="00A06DA7"/>
    <w:rsid w:val="00A107DF"/>
    <w:rsid w:val="00A1116C"/>
    <w:rsid w:val="00A113E0"/>
    <w:rsid w:val="00A12300"/>
    <w:rsid w:val="00A1334C"/>
    <w:rsid w:val="00A1389A"/>
    <w:rsid w:val="00A1404F"/>
    <w:rsid w:val="00A15C33"/>
    <w:rsid w:val="00A1707B"/>
    <w:rsid w:val="00A172CA"/>
    <w:rsid w:val="00A2062F"/>
    <w:rsid w:val="00A27363"/>
    <w:rsid w:val="00A322D3"/>
    <w:rsid w:val="00A32B30"/>
    <w:rsid w:val="00A335EA"/>
    <w:rsid w:val="00A336C2"/>
    <w:rsid w:val="00A344BA"/>
    <w:rsid w:val="00A426DE"/>
    <w:rsid w:val="00A42899"/>
    <w:rsid w:val="00A42C2D"/>
    <w:rsid w:val="00A44DE0"/>
    <w:rsid w:val="00A45639"/>
    <w:rsid w:val="00A45B6E"/>
    <w:rsid w:val="00A46353"/>
    <w:rsid w:val="00A467C1"/>
    <w:rsid w:val="00A508D2"/>
    <w:rsid w:val="00A5119E"/>
    <w:rsid w:val="00A5161A"/>
    <w:rsid w:val="00A51847"/>
    <w:rsid w:val="00A51A2C"/>
    <w:rsid w:val="00A53F1F"/>
    <w:rsid w:val="00A54CFF"/>
    <w:rsid w:val="00A56A5C"/>
    <w:rsid w:val="00A620AC"/>
    <w:rsid w:val="00A62693"/>
    <w:rsid w:val="00A64413"/>
    <w:rsid w:val="00A659D1"/>
    <w:rsid w:val="00A66696"/>
    <w:rsid w:val="00A66E71"/>
    <w:rsid w:val="00A70FF6"/>
    <w:rsid w:val="00A7311B"/>
    <w:rsid w:val="00A73716"/>
    <w:rsid w:val="00A73FD7"/>
    <w:rsid w:val="00A742EB"/>
    <w:rsid w:val="00A77D46"/>
    <w:rsid w:val="00A80332"/>
    <w:rsid w:val="00A82037"/>
    <w:rsid w:val="00A82A3E"/>
    <w:rsid w:val="00A849FF"/>
    <w:rsid w:val="00A85707"/>
    <w:rsid w:val="00A90889"/>
    <w:rsid w:val="00A935CB"/>
    <w:rsid w:val="00A93A39"/>
    <w:rsid w:val="00A94304"/>
    <w:rsid w:val="00A943DC"/>
    <w:rsid w:val="00A95987"/>
    <w:rsid w:val="00A96CC4"/>
    <w:rsid w:val="00AA0F03"/>
    <w:rsid w:val="00AA21C8"/>
    <w:rsid w:val="00AA37E9"/>
    <w:rsid w:val="00AA41BE"/>
    <w:rsid w:val="00AA4D6B"/>
    <w:rsid w:val="00AA5074"/>
    <w:rsid w:val="00AA691D"/>
    <w:rsid w:val="00AA6A4F"/>
    <w:rsid w:val="00AA705A"/>
    <w:rsid w:val="00AB0243"/>
    <w:rsid w:val="00AB03D8"/>
    <w:rsid w:val="00AB3CAF"/>
    <w:rsid w:val="00AB5616"/>
    <w:rsid w:val="00AB77E8"/>
    <w:rsid w:val="00AB7DF9"/>
    <w:rsid w:val="00AC03CF"/>
    <w:rsid w:val="00AC1164"/>
    <w:rsid w:val="00AC5561"/>
    <w:rsid w:val="00AD6225"/>
    <w:rsid w:val="00AD7498"/>
    <w:rsid w:val="00AE03BC"/>
    <w:rsid w:val="00AE2B5F"/>
    <w:rsid w:val="00AE36DC"/>
    <w:rsid w:val="00AE4F53"/>
    <w:rsid w:val="00AE5596"/>
    <w:rsid w:val="00AF071F"/>
    <w:rsid w:val="00AF1DBE"/>
    <w:rsid w:val="00AF2642"/>
    <w:rsid w:val="00AF61F3"/>
    <w:rsid w:val="00AF6CBE"/>
    <w:rsid w:val="00B00E15"/>
    <w:rsid w:val="00B01599"/>
    <w:rsid w:val="00B039F6"/>
    <w:rsid w:val="00B05163"/>
    <w:rsid w:val="00B05372"/>
    <w:rsid w:val="00B05F66"/>
    <w:rsid w:val="00B06824"/>
    <w:rsid w:val="00B161BF"/>
    <w:rsid w:val="00B20B99"/>
    <w:rsid w:val="00B20C00"/>
    <w:rsid w:val="00B20D49"/>
    <w:rsid w:val="00B22CFF"/>
    <w:rsid w:val="00B22E33"/>
    <w:rsid w:val="00B2335A"/>
    <w:rsid w:val="00B250DB"/>
    <w:rsid w:val="00B2724E"/>
    <w:rsid w:val="00B27B8F"/>
    <w:rsid w:val="00B27C8A"/>
    <w:rsid w:val="00B31B49"/>
    <w:rsid w:val="00B4044A"/>
    <w:rsid w:val="00B416F2"/>
    <w:rsid w:val="00B43139"/>
    <w:rsid w:val="00B435D2"/>
    <w:rsid w:val="00B437DE"/>
    <w:rsid w:val="00B46DC2"/>
    <w:rsid w:val="00B4741E"/>
    <w:rsid w:val="00B5077E"/>
    <w:rsid w:val="00B50C0E"/>
    <w:rsid w:val="00B543D4"/>
    <w:rsid w:val="00B54930"/>
    <w:rsid w:val="00B55C62"/>
    <w:rsid w:val="00B56310"/>
    <w:rsid w:val="00B56A3F"/>
    <w:rsid w:val="00B577E6"/>
    <w:rsid w:val="00B62496"/>
    <w:rsid w:val="00B627F8"/>
    <w:rsid w:val="00B62DA2"/>
    <w:rsid w:val="00B6373D"/>
    <w:rsid w:val="00B64403"/>
    <w:rsid w:val="00B65B01"/>
    <w:rsid w:val="00B6691A"/>
    <w:rsid w:val="00B67461"/>
    <w:rsid w:val="00B70D30"/>
    <w:rsid w:val="00B71596"/>
    <w:rsid w:val="00B745EF"/>
    <w:rsid w:val="00B76769"/>
    <w:rsid w:val="00B76FBC"/>
    <w:rsid w:val="00B77CC3"/>
    <w:rsid w:val="00B80737"/>
    <w:rsid w:val="00B84B64"/>
    <w:rsid w:val="00B84F7E"/>
    <w:rsid w:val="00B858D1"/>
    <w:rsid w:val="00B86920"/>
    <w:rsid w:val="00B87406"/>
    <w:rsid w:val="00B879FB"/>
    <w:rsid w:val="00B9111F"/>
    <w:rsid w:val="00B9121B"/>
    <w:rsid w:val="00B92965"/>
    <w:rsid w:val="00B93CB8"/>
    <w:rsid w:val="00B94AA2"/>
    <w:rsid w:val="00B95758"/>
    <w:rsid w:val="00B95DA4"/>
    <w:rsid w:val="00BA2203"/>
    <w:rsid w:val="00BA36E4"/>
    <w:rsid w:val="00BA45D2"/>
    <w:rsid w:val="00BA5EF0"/>
    <w:rsid w:val="00BA72EA"/>
    <w:rsid w:val="00BB033C"/>
    <w:rsid w:val="00BB0A2D"/>
    <w:rsid w:val="00BB2730"/>
    <w:rsid w:val="00BB61ED"/>
    <w:rsid w:val="00BB6776"/>
    <w:rsid w:val="00BB70BB"/>
    <w:rsid w:val="00BB7B3A"/>
    <w:rsid w:val="00BB7DB2"/>
    <w:rsid w:val="00BC0804"/>
    <w:rsid w:val="00BC1261"/>
    <w:rsid w:val="00BC2D21"/>
    <w:rsid w:val="00BC36E7"/>
    <w:rsid w:val="00BC4F51"/>
    <w:rsid w:val="00BD06B3"/>
    <w:rsid w:val="00BD136A"/>
    <w:rsid w:val="00BD1E53"/>
    <w:rsid w:val="00BD1F8A"/>
    <w:rsid w:val="00BD35CF"/>
    <w:rsid w:val="00BD50BE"/>
    <w:rsid w:val="00BD5FA7"/>
    <w:rsid w:val="00BE1ED9"/>
    <w:rsid w:val="00BE312A"/>
    <w:rsid w:val="00BE41F3"/>
    <w:rsid w:val="00BE652F"/>
    <w:rsid w:val="00BF1D7B"/>
    <w:rsid w:val="00BF1EE2"/>
    <w:rsid w:val="00BF207A"/>
    <w:rsid w:val="00BF27A2"/>
    <w:rsid w:val="00BF3ADA"/>
    <w:rsid w:val="00BF7F95"/>
    <w:rsid w:val="00C012F0"/>
    <w:rsid w:val="00C01CAE"/>
    <w:rsid w:val="00C021B2"/>
    <w:rsid w:val="00C02FFF"/>
    <w:rsid w:val="00C03D31"/>
    <w:rsid w:val="00C03FD7"/>
    <w:rsid w:val="00C06C5F"/>
    <w:rsid w:val="00C06DC0"/>
    <w:rsid w:val="00C072D2"/>
    <w:rsid w:val="00C10E61"/>
    <w:rsid w:val="00C14417"/>
    <w:rsid w:val="00C16596"/>
    <w:rsid w:val="00C21CFF"/>
    <w:rsid w:val="00C23F87"/>
    <w:rsid w:val="00C27F8D"/>
    <w:rsid w:val="00C302A9"/>
    <w:rsid w:val="00C30D2D"/>
    <w:rsid w:val="00C323BE"/>
    <w:rsid w:val="00C32A4E"/>
    <w:rsid w:val="00C3401C"/>
    <w:rsid w:val="00C36E2B"/>
    <w:rsid w:val="00C37717"/>
    <w:rsid w:val="00C419B0"/>
    <w:rsid w:val="00C44A9A"/>
    <w:rsid w:val="00C47244"/>
    <w:rsid w:val="00C47F9D"/>
    <w:rsid w:val="00C53817"/>
    <w:rsid w:val="00C55713"/>
    <w:rsid w:val="00C5671F"/>
    <w:rsid w:val="00C60371"/>
    <w:rsid w:val="00C61564"/>
    <w:rsid w:val="00C61792"/>
    <w:rsid w:val="00C62A3E"/>
    <w:rsid w:val="00C64E7F"/>
    <w:rsid w:val="00C660AE"/>
    <w:rsid w:val="00C70CDD"/>
    <w:rsid w:val="00C713D9"/>
    <w:rsid w:val="00C7296F"/>
    <w:rsid w:val="00C72CD5"/>
    <w:rsid w:val="00C73772"/>
    <w:rsid w:val="00C73B6F"/>
    <w:rsid w:val="00C74BAC"/>
    <w:rsid w:val="00C76B1C"/>
    <w:rsid w:val="00C8694B"/>
    <w:rsid w:val="00C86ED7"/>
    <w:rsid w:val="00C87002"/>
    <w:rsid w:val="00C8719E"/>
    <w:rsid w:val="00C8757E"/>
    <w:rsid w:val="00C900FC"/>
    <w:rsid w:val="00C90BB3"/>
    <w:rsid w:val="00C90EBF"/>
    <w:rsid w:val="00C9130E"/>
    <w:rsid w:val="00C94413"/>
    <w:rsid w:val="00C94918"/>
    <w:rsid w:val="00C94BD8"/>
    <w:rsid w:val="00C94FD7"/>
    <w:rsid w:val="00C95449"/>
    <w:rsid w:val="00C96D98"/>
    <w:rsid w:val="00C96F62"/>
    <w:rsid w:val="00C97016"/>
    <w:rsid w:val="00C9782E"/>
    <w:rsid w:val="00C97857"/>
    <w:rsid w:val="00C97C24"/>
    <w:rsid w:val="00CA0F79"/>
    <w:rsid w:val="00CA38B3"/>
    <w:rsid w:val="00CA4C7D"/>
    <w:rsid w:val="00CA5361"/>
    <w:rsid w:val="00CA5EA5"/>
    <w:rsid w:val="00CA6787"/>
    <w:rsid w:val="00CA70D4"/>
    <w:rsid w:val="00CA772F"/>
    <w:rsid w:val="00CB2A27"/>
    <w:rsid w:val="00CB2F4A"/>
    <w:rsid w:val="00CB3FAB"/>
    <w:rsid w:val="00CB5213"/>
    <w:rsid w:val="00CB6F1A"/>
    <w:rsid w:val="00CC3E97"/>
    <w:rsid w:val="00CC44AA"/>
    <w:rsid w:val="00CC6379"/>
    <w:rsid w:val="00CC68AE"/>
    <w:rsid w:val="00CC6E03"/>
    <w:rsid w:val="00CC759C"/>
    <w:rsid w:val="00CD2C62"/>
    <w:rsid w:val="00CD4464"/>
    <w:rsid w:val="00CD492C"/>
    <w:rsid w:val="00CD685D"/>
    <w:rsid w:val="00CD69E7"/>
    <w:rsid w:val="00CE012A"/>
    <w:rsid w:val="00CE0685"/>
    <w:rsid w:val="00CE1950"/>
    <w:rsid w:val="00CE3755"/>
    <w:rsid w:val="00CE5352"/>
    <w:rsid w:val="00CE57C9"/>
    <w:rsid w:val="00CE69CC"/>
    <w:rsid w:val="00CE7B4D"/>
    <w:rsid w:val="00CF2944"/>
    <w:rsid w:val="00CF31C6"/>
    <w:rsid w:val="00CF4098"/>
    <w:rsid w:val="00CF64EF"/>
    <w:rsid w:val="00CF7835"/>
    <w:rsid w:val="00D0399C"/>
    <w:rsid w:val="00D04022"/>
    <w:rsid w:val="00D04789"/>
    <w:rsid w:val="00D04DB4"/>
    <w:rsid w:val="00D113FD"/>
    <w:rsid w:val="00D11997"/>
    <w:rsid w:val="00D11EB0"/>
    <w:rsid w:val="00D12AAC"/>
    <w:rsid w:val="00D14119"/>
    <w:rsid w:val="00D15A67"/>
    <w:rsid w:val="00D175A0"/>
    <w:rsid w:val="00D17765"/>
    <w:rsid w:val="00D17D1F"/>
    <w:rsid w:val="00D22274"/>
    <w:rsid w:val="00D24E57"/>
    <w:rsid w:val="00D26F80"/>
    <w:rsid w:val="00D31A4C"/>
    <w:rsid w:val="00D33B9C"/>
    <w:rsid w:val="00D3430E"/>
    <w:rsid w:val="00D35A79"/>
    <w:rsid w:val="00D36E71"/>
    <w:rsid w:val="00D375DB"/>
    <w:rsid w:val="00D37919"/>
    <w:rsid w:val="00D40769"/>
    <w:rsid w:val="00D41DF3"/>
    <w:rsid w:val="00D432AD"/>
    <w:rsid w:val="00D432F8"/>
    <w:rsid w:val="00D43A84"/>
    <w:rsid w:val="00D45775"/>
    <w:rsid w:val="00D47E9D"/>
    <w:rsid w:val="00D47EC0"/>
    <w:rsid w:val="00D57858"/>
    <w:rsid w:val="00D57AC7"/>
    <w:rsid w:val="00D60779"/>
    <w:rsid w:val="00D60864"/>
    <w:rsid w:val="00D60878"/>
    <w:rsid w:val="00D60B0D"/>
    <w:rsid w:val="00D64916"/>
    <w:rsid w:val="00D651DA"/>
    <w:rsid w:val="00D717E8"/>
    <w:rsid w:val="00D71C96"/>
    <w:rsid w:val="00D71EA8"/>
    <w:rsid w:val="00D749FB"/>
    <w:rsid w:val="00D74BF6"/>
    <w:rsid w:val="00D77024"/>
    <w:rsid w:val="00D839F2"/>
    <w:rsid w:val="00D83AF1"/>
    <w:rsid w:val="00D84150"/>
    <w:rsid w:val="00D844F6"/>
    <w:rsid w:val="00D84E8C"/>
    <w:rsid w:val="00D871FD"/>
    <w:rsid w:val="00D8725B"/>
    <w:rsid w:val="00D9126C"/>
    <w:rsid w:val="00D955D2"/>
    <w:rsid w:val="00D95AAA"/>
    <w:rsid w:val="00DA00D1"/>
    <w:rsid w:val="00DA1066"/>
    <w:rsid w:val="00DA12FC"/>
    <w:rsid w:val="00DA2024"/>
    <w:rsid w:val="00DA270D"/>
    <w:rsid w:val="00DA6665"/>
    <w:rsid w:val="00DB10EF"/>
    <w:rsid w:val="00DB5175"/>
    <w:rsid w:val="00DB5927"/>
    <w:rsid w:val="00DB6373"/>
    <w:rsid w:val="00DC13F2"/>
    <w:rsid w:val="00DC27FF"/>
    <w:rsid w:val="00DC30D0"/>
    <w:rsid w:val="00DC316A"/>
    <w:rsid w:val="00DC41E7"/>
    <w:rsid w:val="00DC5146"/>
    <w:rsid w:val="00DC6F2D"/>
    <w:rsid w:val="00DC71B9"/>
    <w:rsid w:val="00DD151B"/>
    <w:rsid w:val="00DD22BD"/>
    <w:rsid w:val="00DD24F5"/>
    <w:rsid w:val="00DD3CE7"/>
    <w:rsid w:val="00DD6737"/>
    <w:rsid w:val="00DE43D7"/>
    <w:rsid w:val="00DE5C64"/>
    <w:rsid w:val="00DE75E8"/>
    <w:rsid w:val="00DE790A"/>
    <w:rsid w:val="00DF1BB9"/>
    <w:rsid w:val="00DF2B98"/>
    <w:rsid w:val="00DF3325"/>
    <w:rsid w:val="00DF4312"/>
    <w:rsid w:val="00DF60E8"/>
    <w:rsid w:val="00E00F43"/>
    <w:rsid w:val="00E00FBE"/>
    <w:rsid w:val="00E02402"/>
    <w:rsid w:val="00E03FEE"/>
    <w:rsid w:val="00E05133"/>
    <w:rsid w:val="00E14565"/>
    <w:rsid w:val="00E15491"/>
    <w:rsid w:val="00E1725C"/>
    <w:rsid w:val="00E206A7"/>
    <w:rsid w:val="00E214E7"/>
    <w:rsid w:val="00E219E9"/>
    <w:rsid w:val="00E236AA"/>
    <w:rsid w:val="00E23A06"/>
    <w:rsid w:val="00E249F4"/>
    <w:rsid w:val="00E250C0"/>
    <w:rsid w:val="00E30B07"/>
    <w:rsid w:val="00E314E3"/>
    <w:rsid w:val="00E3395D"/>
    <w:rsid w:val="00E34040"/>
    <w:rsid w:val="00E3538B"/>
    <w:rsid w:val="00E35FBE"/>
    <w:rsid w:val="00E420AB"/>
    <w:rsid w:val="00E4295E"/>
    <w:rsid w:val="00E43C43"/>
    <w:rsid w:val="00E44EDB"/>
    <w:rsid w:val="00E45513"/>
    <w:rsid w:val="00E46345"/>
    <w:rsid w:val="00E466BA"/>
    <w:rsid w:val="00E46ECE"/>
    <w:rsid w:val="00E473E1"/>
    <w:rsid w:val="00E51214"/>
    <w:rsid w:val="00E52278"/>
    <w:rsid w:val="00E5353B"/>
    <w:rsid w:val="00E54F9A"/>
    <w:rsid w:val="00E60664"/>
    <w:rsid w:val="00E616AA"/>
    <w:rsid w:val="00E6226B"/>
    <w:rsid w:val="00E65AF4"/>
    <w:rsid w:val="00E70666"/>
    <w:rsid w:val="00E724BF"/>
    <w:rsid w:val="00E736C2"/>
    <w:rsid w:val="00E773EF"/>
    <w:rsid w:val="00E77ADC"/>
    <w:rsid w:val="00E81935"/>
    <w:rsid w:val="00E8208A"/>
    <w:rsid w:val="00E827A2"/>
    <w:rsid w:val="00E82C46"/>
    <w:rsid w:val="00E83AE3"/>
    <w:rsid w:val="00E84C74"/>
    <w:rsid w:val="00E84D17"/>
    <w:rsid w:val="00E85AF5"/>
    <w:rsid w:val="00E8647F"/>
    <w:rsid w:val="00E90935"/>
    <w:rsid w:val="00E915B4"/>
    <w:rsid w:val="00E92DA1"/>
    <w:rsid w:val="00E9405D"/>
    <w:rsid w:val="00E9516E"/>
    <w:rsid w:val="00E97DDC"/>
    <w:rsid w:val="00E97DDE"/>
    <w:rsid w:val="00EA03A6"/>
    <w:rsid w:val="00EA0737"/>
    <w:rsid w:val="00EA0CCE"/>
    <w:rsid w:val="00EA29DD"/>
    <w:rsid w:val="00EA2D0C"/>
    <w:rsid w:val="00EA4650"/>
    <w:rsid w:val="00EA71AA"/>
    <w:rsid w:val="00EA74CD"/>
    <w:rsid w:val="00EA7E8D"/>
    <w:rsid w:val="00EB1E05"/>
    <w:rsid w:val="00EB217B"/>
    <w:rsid w:val="00EB544B"/>
    <w:rsid w:val="00EB64B3"/>
    <w:rsid w:val="00EB7573"/>
    <w:rsid w:val="00EC1358"/>
    <w:rsid w:val="00EC1A55"/>
    <w:rsid w:val="00EC2D0E"/>
    <w:rsid w:val="00EC5649"/>
    <w:rsid w:val="00EC7017"/>
    <w:rsid w:val="00EC78C6"/>
    <w:rsid w:val="00ED5F28"/>
    <w:rsid w:val="00ED6656"/>
    <w:rsid w:val="00ED6F58"/>
    <w:rsid w:val="00EE0F1F"/>
    <w:rsid w:val="00EE19AF"/>
    <w:rsid w:val="00EE1CE7"/>
    <w:rsid w:val="00EE1D7E"/>
    <w:rsid w:val="00EE44AF"/>
    <w:rsid w:val="00EE4512"/>
    <w:rsid w:val="00EE5951"/>
    <w:rsid w:val="00EE6F8F"/>
    <w:rsid w:val="00EF102F"/>
    <w:rsid w:val="00EF1283"/>
    <w:rsid w:val="00EF5176"/>
    <w:rsid w:val="00EF6C1F"/>
    <w:rsid w:val="00EF748E"/>
    <w:rsid w:val="00EF7DE1"/>
    <w:rsid w:val="00F02243"/>
    <w:rsid w:val="00F02296"/>
    <w:rsid w:val="00F024CE"/>
    <w:rsid w:val="00F02DFE"/>
    <w:rsid w:val="00F02E17"/>
    <w:rsid w:val="00F02E53"/>
    <w:rsid w:val="00F03602"/>
    <w:rsid w:val="00F036A2"/>
    <w:rsid w:val="00F03727"/>
    <w:rsid w:val="00F10A31"/>
    <w:rsid w:val="00F10AA4"/>
    <w:rsid w:val="00F13DE2"/>
    <w:rsid w:val="00F15F9C"/>
    <w:rsid w:val="00F17537"/>
    <w:rsid w:val="00F21E90"/>
    <w:rsid w:val="00F223FD"/>
    <w:rsid w:val="00F22721"/>
    <w:rsid w:val="00F238F1"/>
    <w:rsid w:val="00F24EB8"/>
    <w:rsid w:val="00F251FA"/>
    <w:rsid w:val="00F256B2"/>
    <w:rsid w:val="00F30A30"/>
    <w:rsid w:val="00F32D85"/>
    <w:rsid w:val="00F3437E"/>
    <w:rsid w:val="00F36AC3"/>
    <w:rsid w:val="00F372EB"/>
    <w:rsid w:val="00F40E68"/>
    <w:rsid w:val="00F4156C"/>
    <w:rsid w:val="00F41D67"/>
    <w:rsid w:val="00F4245D"/>
    <w:rsid w:val="00F430C8"/>
    <w:rsid w:val="00F45900"/>
    <w:rsid w:val="00F45C0B"/>
    <w:rsid w:val="00F5032B"/>
    <w:rsid w:val="00F50909"/>
    <w:rsid w:val="00F52760"/>
    <w:rsid w:val="00F53A1C"/>
    <w:rsid w:val="00F550BA"/>
    <w:rsid w:val="00F55AAF"/>
    <w:rsid w:val="00F5722B"/>
    <w:rsid w:val="00F617E8"/>
    <w:rsid w:val="00F64B0F"/>
    <w:rsid w:val="00F660B5"/>
    <w:rsid w:val="00F66687"/>
    <w:rsid w:val="00F67CD9"/>
    <w:rsid w:val="00F711E8"/>
    <w:rsid w:val="00F7584D"/>
    <w:rsid w:val="00F75CB2"/>
    <w:rsid w:val="00F76B3B"/>
    <w:rsid w:val="00F775AC"/>
    <w:rsid w:val="00F7794B"/>
    <w:rsid w:val="00F82F66"/>
    <w:rsid w:val="00F847B6"/>
    <w:rsid w:val="00F84AFC"/>
    <w:rsid w:val="00F87AAE"/>
    <w:rsid w:val="00F92C1D"/>
    <w:rsid w:val="00F93AD9"/>
    <w:rsid w:val="00F947E8"/>
    <w:rsid w:val="00F96B73"/>
    <w:rsid w:val="00FA0CFE"/>
    <w:rsid w:val="00FA1DE5"/>
    <w:rsid w:val="00FA36BB"/>
    <w:rsid w:val="00FA626B"/>
    <w:rsid w:val="00FA6BA7"/>
    <w:rsid w:val="00FA7A53"/>
    <w:rsid w:val="00FB18C8"/>
    <w:rsid w:val="00FB1F16"/>
    <w:rsid w:val="00FB3B53"/>
    <w:rsid w:val="00FB60AF"/>
    <w:rsid w:val="00FB7096"/>
    <w:rsid w:val="00FB7236"/>
    <w:rsid w:val="00FC21DE"/>
    <w:rsid w:val="00FC2200"/>
    <w:rsid w:val="00FC24F2"/>
    <w:rsid w:val="00FC2EC1"/>
    <w:rsid w:val="00FC4884"/>
    <w:rsid w:val="00FC4A68"/>
    <w:rsid w:val="00FC5673"/>
    <w:rsid w:val="00FC6AA5"/>
    <w:rsid w:val="00FD03B2"/>
    <w:rsid w:val="00FD0D01"/>
    <w:rsid w:val="00FD19C6"/>
    <w:rsid w:val="00FE01F1"/>
    <w:rsid w:val="00FE09B8"/>
    <w:rsid w:val="00FE246B"/>
    <w:rsid w:val="00FE2F5F"/>
    <w:rsid w:val="00FE3536"/>
    <w:rsid w:val="00FE3B8A"/>
    <w:rsid w:val="00FE47C2"/>
    <w:rsid w:val="00FE65ED"/>
    <w:rsid w:val="00FE76EA"/>
    <w:rsid w:val="00FF192C"/>
    <w:rsid w:val="00FF271A"/>
    <w:rsid w:val="00FF3834"/>
    <w:rsid w:val="00FF3B89"/>
    <w:rsid w:val="00FF56E1"/>
    <w:rsid w:val="00FF5C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59F5"/>
    <w:pPr>
      <w:spacing w:after="0" w:line="240" w:lineRule="auto"/>
      <w:ind w:left="720" w:firstLine="720"/>
      <w:contextualSpacing/>
    </w:pPr>
  </w:style>
  <w:style w:type="paragraph" w:styleId="FootnoteText">
    <w:name w:val="footnote text"/>
    <w:basedOn w:val="Normal"/>
    <w:link w:val="FootnoteTextChar"/>
    <w:unhideWhenUsed/>
    <w:rsid w:val="004F59F5"/>
    <w:pPr>
      <w:spacing w:after="0" w:line="240" w:lineRule="auto"/>
    </w:pPr>
    <w:rPr>
      <w:sz w:val="20"/>
      <w:szCs w:val="20"/>
    </w:rPr>
  </w:style>
  <w:style w:type="character" w:customStyle="1" w:styleId="FootnoteTextChar">
    <w:name w:val="Footnote Text Char"/>
    <w:basedOn w:val="DefaultParagraphFont"/>
    <w:link w:val="FootnoteText"/>
    <w:rsid w:val="004F59F5"/>
    <w:rPr>
      <w:sz w:val="20"/>
      <w:szCs w:val="20"/>
    </w:rPr>
  </w:style>
  <w:style w:type="character" w:styleId="FootnoteReference">
    <w:name w:val="footnote reference"/>
    <w:basedOn w:val="DefaultParagraphFont"/>
    <w:semiHidden/>
    <w:unhideWhenUsed/>
    <w:rsid w:val="004F59F5"/>
    <w:rPr>
      <w:vertAlign w:val="superscript"/>
    </w:rPr>
  </w:style>
  <w:style w:type="paragraph" w:styleId="Header">
    <w:name w:val="header"/>
    <w:basedOn w:val="Normal"/>
    <w:link w:val="HeaderChar"/>
    <w:uiPriority w:val="99"/>
    <w:unhideWhenUsed/>
    <w:rsid w:val="004F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9F5"/>
  </w:style>
  <w:style w:type="paragraph" w:styleId="Footer">
    <w:name w:val="footer"/>
    <w:basedOn w:val="Normal"/>
    <w:link w:val="FooterChar"/>
    <w:uiPriority w:val="99"/>
    <w:semiHidden/>
    <w:unhideWhenUsed/>
    <w:rsid w:val="004F59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9F5"/>
  </w:style>
  <w:style w:type="character" w:customStyle="1" w:styleId="ListParagraphChar">
    <w:name w:val="List Paragraph Char"/>
    <w:basedOn w:val="DefaultParagraphFont"/>
    <w:link w:val="ListParagraph"/>
    <w:uiPriority w:val="34"/>
    <w:rsid w:val="004F59F5"/>
  </w:style>
  <w:style w:type="table" w:styleId="TableGrid">
    <w:name w:val="Table Grid"/>
    <w:basedOn w:val="TableNormal"/>
    <w:uiPriority w:val="59"/>
    <w:rsid w:val="00CC6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23B1-F8CE-45FF-9C83-D02AF901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19</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Jamal</cp:lastModifiedBy>
  <cp:revision>16</cp:revision>
  <cp:lastPrinted>2015-05-10T16:08:00Z</cp:lastPrinted>
  <dcterms:created xsi:type="dcterms:W3CDTF">2014-05-12T15:11:00Z</dcterms:created>
  <dcterms:modified xsi:type="dcterms:W3CDTF">2015-05-10T16:10:00Z</dcterms:modified>
</cp:coreProperties>
</file>