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3F" w:rsidRPr="0087740C" w:rsidRDefault="007E113F" w:rsidP="007E113F">
      <w:pPr>
        <w:spacing w:after="0" w:line="360" w:lineRule="auto"/>
        <w:jc w:val="center"/>
        <w:rPr>
          <w:rFonts w:asciiTheme="majorBidi" w:hAnsiTheme="majorBidi" w:cstheme="majorBidi"/>
          <w:b/>
          <w:bCs/>
          <w:sz w:val="24"/>
          <w:szCs w:val="24"/>
        </w:rPr>
      </w:pPr>
      <w:r w:rsidRPr="0087740C">
        <w:rPr>
          <w:rFonts w:asciiTheme="majorBidi" w:hAnsiTheme="majorBidi" w:cstheme="majorBidi"/>
          <w:b/>
          <w:bCs/>
          <w:sz w:val="24"/>
          <w:szCs w:val="24"/>
        </w:rPr>
        <w:t>CHAPTER II</w:t>
      </w:r>
    </w:p>
    <w:p w:rsidR="007E113F" w:rsidRPr="0087740C" w:rsidRDefault="007E113F" w:rsidP="007E113F">
      <w:pPr>
        <w:spacing w:after="0" w:line="360" w:lineRule="auto"/>
        <w:ind w:left="360"/>
        <w:jc w:val="center"/>
        <w:rPr>
          <w:rFonts w:asciiTheme="majorBidi" w:hAnsiTheme="majorBidi" w:cstheme="majorBidi"/>
          <w:b/>
          <w:bCs/>
          <w:sz w:val="24"/>
          <w:szCs w:val="24"/>
        </w:rPr>
      </w:pPr>
      <w:r>
        <w:rPr>
          <w:rFonts w:asciiTheme="majorBidi" w:hAnsiTheme="majorBidi" w:cstheme="majorBidi"/>
          <w:b/>
          <w:bCs/>
          <w:sz w:val="24"/>
          <w:szCs w:val="24"/>
        </w:rPr>
        <w:t>THEORE</w:t>
      </w:r>
      <w:r w:rsidRPr="0087740C">
        <w:rPr>
          <w:rFonts w:asciiTheme="majorBidi" w:hAnsiTheme="majorBidi" w:cstheme="majorBidi"/>
          <w:b/>
          <w:bCs/>
          <w:sz w:val="24"/>
          <w:szCs w:val="24"/>
        </w:rPr>
        <w:t>TICAL FRAMEWORK</w:t>
      </w:r>
    </w:p>
    <w:p w:rsidR="007E113F" w:rsidRPr="0087740C" w:rsidRDefault="007E113F" w:rsidP="007E113F">
      <w:pPr>
        <w:spacing w:after="100" w:afterAutospacing="1" w:line="360" w:lineRule="auto"/>
        <w:ind w:left="360"/>
        <w:jc w:val="center"/>
        <w:rPr>
          <w:rFonts w:asciiTheme="majorBidi" w:hAnsiTheme="majorBidi" w:cstheme="majorBidi"/>
          <w:b/>
          <w:bCs/>
          <w:sz w:val="24"/>
          <w:szCs w:val="24"/>
        </w:rPr>
      </w:pPr>
    </w:p>
    <w:p w:rsidR="007E113F" w:rsidRPr="0087740C" w:rsidRDefault="007E113F" w:rsidP="007E113F">
      <w:pPr>
        <w:pStyle w:val="ListParagraph"/>
        <w:numPr>
          <w:ilvl w:val="0"/>
          <w:numId w:val="1"/>
        </w:numPr>
        <w:spacing w:after="100" w:afterAutospacing="1" w:line="360" w:lineRule="auto"/>
        <w:ind w:left="0"/>
        <w:jc w:val="both"/>
        <w:rPr>
          <w:rFonts w:asciiTheme="majorBidi" w:hAnsiTheme="majorBidi" w:cstheme="majorBidi"/>
          <w:b/>
          <w:bCs/>
          <w:sz w:val="24"/>
          <w:szCs w:val="24"/>
        </w:rPr>
      </w:pPr>
      <w:r w:rsidRPr="0087740C">
        <w:rPr>
          <w:rFonts w:asciiTheme="majorBidi" w:hAnsiTheme="majorBidi" w:cstheme="majorBidi"/>
          <w:b/>
          <w:bCs/>
          <w:sz w:val="24"/>
          <w:szCs w:val="24"/>
        </w:rPr>
        <w:t>Contrastive Analysis</w:t>
      </w:r>
    </w:p>
    <w:p w:rsidR="003507FA" w:rsidRPr="0087740C" w:rsidRDefault="00C401D3" w:rsidP="007E113F">
      <w:pPr>
        <w:pStyle w:val="ListParagraph"/>
        <w:spacing w:after="100" w:afterAutospacing="1" w:line="360" w:lineRule="auto"/>
        <w:ind w:left="0" w:firstLine="720"/>
        <w:jc w:val="both"/>
        <w:rPr>
          <w:rFonts w:asciiTheme="majorBidi" w:hAnsiTheme="majorBidi" w:cstheme="majorBidi"/>
          <w:sz w:val="24"/>
          <w:szCs w:val="24"/>
        </w:rPr>
      </w:pPr>
      <w:r w:rsidRPr="0087740C">
        <w:rPr>
          <w:rFonts w:asciiTheme="majorBidi" w:hAnsiTheme="majorBidi" w:cstheme="majorBidi"/>
          <w:sz w:val="24"/>
          <w:szCs w:val="24"/>
        </w:rPr>
        <w:t>Contrastive analysis</w:t>
      </w:r>
      <w:r w:rsidR="00C46120" w:rsidRPr="0087740C">
        <w:rPr>
          <w:rFonts w:asciiTheme="majorBidi" w:hAnsiTheme="majorBidi" w:cstheme="majorBidi"/>
          <w:sz w:val="24"/>
          <w:szCs w:val="24"/>
        </w:rPr>
        <w:t xml:space="preserve"> refers to an activity that tries to compare between English and Indonesia language structures, to identify the differences between both languages and their 'similarities. CA is a work procedure of language activities comparing the structure of LI and L2 or any languages and identifying their differences from the two languages.</w:t>
      </w:r>
      <w:r w:rsidRPr="0087740C">
        <w:rPr>
          <w:rStyle w:val="FootnoteReference"/>
          <w:rFonts w:asciiTheme="majorBidi" w:hAnsiTheme="majorBidi" w:cstheme="majorBidi"/>
          <w:sz w:val="24"/>
          <w:szCs w:val="24"/>
        </w:rPr>
        <w:footnoteReference w:id="1"/>
      </w:r>
      <w:r w:rsidRPr="0087740C">
        <w:rPr>
          <w:rFonts w:asciiTheme="majorBidi" w:hAnsiTheme="majorBidi" w:cstheme="majorBidi"/>
          <w:sz w:val="24"/>
          <w:szCs w:val="24"/>
        </w:rPr>
        <w:t xml:space="preserve"> This is important because the greatest obstacle in the p</w:t>
      </w:r>
      <w:r w:rsidR="00FC326F">
        <w:rPr>
          <w:rFonts w:asciiTheme="majorBidi" w:hAnsiTheme="majorBidi" w:cstheme="majorBidi"/>
          <w:sz w:val="24"/>
          <w:szCs w:val="24"/>
        </w:rPr>
        <w:t>rocess of mastering L2 is the m</w:t>
      </w:r>
      <w:r w:rsidR="003A19EA" w:rsidRPr="0087740C">
        <w:rPr>
          <w:rFonts w:asciiTheme="majorBidi" w:hAnsiTheme="majorBidi" w:cstheme="majorBidi"/>
          <w:sz w:val="24"/>
          <w:szCs w:val="24"/>
        </w:rPr>
        <w:t xml:space="preserve">ix up between the </w:t>
      </w:r>
      <w:proofErr w:type="gramStart"/>
      <w:r w:rsidR="003A19EA" w:rsidRPr="0087740C">
        <w:rPr>
          <w:rFonts w:asciiTheme="majorBidi" w:hAnsiTheme="majorBidi" w:cstheme="majorBidi"/>
          <w:sz w:val="24"/>
          <w:szCs w:val="24"/>
        </w:rPr>
        <w:t>sys</w:t>
      </w:r>
      <w:r w:rsidRPr="0087740C">
        <w:rPr>
          <w:rFonts w:asciiTheme="majorBidi" w:hAnsiTheme="majorBidi" w:cstheme="majorBidi"/>
          <w:sz w:val="24"/>
          <w:szCs w:val="24"/>
        </w:rPr>
        <w:t>tem</w:t>
      </w:r>
      <w:proofErr w:type="gramEnd"/>
      <w:r w:rsidRPr="0087740C">
        <w:rPr>
          <w:rFonts w:asciiTheme="majorBidi" w:hAnsiTheme="majorBidi" w:cstheme="majorBidi"/>
          <w:sz w:val="24"/>
          <w:szCs w:val="24"/>
        </w:rPr>
        <w:t xml:space="preserve"> of LI into L2. CA tries to overcome this problem by contrasting the system of both languages to predict the difficulties that commonly happen.</w:t>
      </w:r>
    </w:p>
    <w:p w:rsidR="003507FA" w:rsidRPr="0087740C" w:rsidRDefault="000A72F7" w:rsidP="007E113F">
      <w:pPr>
        <w:pStyle w:val="ListParagraph"/>
        <w:spacing w:after="100" w:afterAutospacing="1" w:line="360" w:lineRule="auto"/>
        <w:ind w:left="0" w:firstLine="720"/>
        <w:jc w:val="both"/>
        <w:rPr>
          <w:rFonts w:asciiTheme="majorBidi" w:hAnsiTheme="majorBidi" w:cstheme="majorBidi"/>
          <w:sz w:val="24"/>
          <w:szCs w:val="24"/>
        </w:rPr>
      </w:pPr>
      <w:r w:rsidRPr="0087740C">
        <w:rPr>
          <w:rFonts w:asciiTheme="majorBidi" w:hAnsiTheme="majorBidi" w:cstheme="majorBidi"/>
          <w:sz w:val="24"/>
          <w:szCs w:val="24"/>
        </w:rPr>
        <w:t>Contrastive analysis is often called contrastive linguistic. Contrastive linguistic is a branch of linguistics that compares between</w:t>
      </w:r>
      <w:r w:rsidRPr="0087740C">
        <w:rPr>
          <w:rFonts w:asciiTheme="majorBidi" w:hAnsiTheme="majorBidi" w:cstheme="majorBidi"/>
          <w:color w:val="000000"/>
          <w:sz w:val="24"/>
          <w:szCs w:val="24"/>
        </w:rPr>
        <w:t xml:space="preserve"> </w:t>
      </w:r>
      <w:r w:rsidRPr="0087740C">
        <w:rPr>
          <w:rFonts w:asciiTheme="majorBidi" w:hAnsiTheme="majorBidi" w:cstheme="majorBidi"/>
          <w:sz w:val="24"/>
          <w:szCs w:val="24"/>
        </w:rPr>
        <w:t xml:space="preserve">two languages synchronically so the similarities and differences be clear. </w:t>
      </w:r>
      <w:r w:rsidR="00014227" w:rsidRPr="0087740C">
        <w:rPr>
          <w:rFonts w:asciiTheme="majorBidi" w:hAnsiTheme="majorBidi" w:cstheme="majorBidi"/>
          <w:sz w:val="24"/>
          <w:szCs w:val="24"/>
        </w:rPr>
        <w:t>The idea of contrastive analysis grew out of observing</w:t>
      </w:r>
      <w:r w:rsidR="00014227"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t>students learning a second language. Each student or</w:t>
      </w:r>
      <w:r w:rsidR="00014227"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t>group of students tended to repeat the same</w:t>
      </w:r>
      <w:r w:rsidR="00014227"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t>linguistic mistakes as previous groups. This turned</w:t>
      </w:r>
      <w:r w:rsidR="00014227"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t>into an assumption that the mistakes were caused by</w:t>
      </w:r>
      <w:r w:rsidR="00014227" w:rsidRPr="0087740C">
        <w:rPr>
          <w:rFonts w:asciiTheme="majorBidi" w:hAnsiTheme="majorBidi" w:cstheme="majorBidi"/>
          <w:color w:val="000000"/>
          <w:sz w:val="24"/>
          <w:szCs w:val="24"/>
        </w:rPr>
        <w:t xml:space="preserve"> </w:t>
      </w:r>
      <w:r w:rsidRPr="0087740C">
        <w:rPr>
          <w:rFonts w:asciiTheme="majorBidi" w:hAnsiTheme="majorBidi" w:cstheme="majorBidi"/>
          <w:sz w:val="24"/>
          <w:szCs w:val="24"/>
        </w:rPr>
        <w:t xml:space="preserve">the student’s first language or regional language </w:t>
      </w:r>
      <w:r w:rsidR="00014227" w:rsidRPr="0087740C">
        <w:rPr>
          <w:rFonts w:asciiTheme="majorBidi" w:hAnsiTheme="majorBidi" w:cstheme="majorBidi"/>
          <w:sz w:val="24"/>
          <w:szCs w:val="24"/>
        </w:rPr>
        <w:t>interfering with the</w:t>
      </w:r>
      <w:r w:rsidR="00014227"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t>second. This interference happened because the</w:t>
      </w:r>
      <w:r w:rsidR="00887B73"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t>student applied the first language’s rules to the</w:t>
      </w:r>
      <w:r w:rsidR="00887B73"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lastRenderedPageBreak/>
        <w:t>second language, much in the same way children</w:t>
      </w:r>
      <w:r w:rsidR="00887B73" w:rsidRPr="0087740C">
        <w:rPr>
          <w:rFonts w:asciiTheme="majorBidi" w:hAnsiTheme="majorBidi" w:cstheme="majorBidi"/>
          <w:color w:val="000000"/>
          <w:sz w:val="24"/>
          <w:szCs w:val="24"/>
        </w:rPr>
        <w:t xml:space="preserve"> </w:t>
      </w:r>
      <w:r w:rsidR="00014227" w:rsidRPr="0087740C">
        <w:rPr>
          <w:rFonts w:asciiTheme="majorBidi" w:hAnsiTheme="majorBidi" w:cstheme="majorBidi"/>
          <w:sz w:val="24"/>
          <w:szCs w:val="24"/>
        </w:rPr>
        <w:t>apply the rules of regular words to irregular ones.</w:t>
      </w:r>
    </w:p>
    <w:p w:rsidR="003507FA" w:rsidRPr="0087740C" w:rsidRDefault="003A19EA" w:rsidP="007E113F">
      <w:pPr>
        <w:pStyle w:val="ListParagraph"/>
        <w:spacing w:after="100" w:afterAutospacing="1" w:line="360" w:lineRule="auto"/>
        <w:ind w:left="0" w:firstLine="720"/>
        <w:jc w:val="both"/>
        <w:rPr>
          <w:rFonts w:asciiTheme="majorBidi" w:hAnsiTheme="majorBidi" w:cstheme="majorBidi"/>
          <w:sz w:val="24"/>
          <w:szCs w:val="24"/>
        </w:rPr>
      </w:pPr>
      <w:r w:rsidRPr="0087740C">
        <w:rPr>
          <w:rFonts w:asciiTheme="majorBidi" w:hAnsiTheme="majorBidi" w:cstheme="majorBidi"/>
          <w:sz w:val="24"/>
          <w:szCs w:val="24"/>
        </w:rPr>
        <w:t xml:space="preserve">There is various definition of contrastive analysis which is presented by some experts. According to </w:t>
      </w:r>
      <w:proofErr w:type="spellStart"/>
      <w:r w:rsidR="004D0944" w:rsidRPr="0087740C">
        <w:rPr>
          <w:rFonts w:asciiTheme="majorBidi" w:hAnsiTheme="majorBidi" w:cstheme="majorBidi"/>
          <w:sz w:val="24"/>
          <w:szCs w:val="24"/>
        </w:rPr>
        <w:t>Jacek</w:t>
      </w:r>
      <w:proofErr w:type="spellEnd"/>
      <w:r w:rsidR="004D0944" w:rsidRPr="0087740C">
        <w:rPr>
          <w:rFonts w:asciiTheme="majorBidi" w:hAnsiTheme="majorBidi" w:cstheme="majorBidi"/>
          <w:sz w:val="24"/>
          <w:szCs w:val="24"/>
        </w:rPr>
        <w:t xml:space="preserve"> </w:t>
      </w:r>
      <w:proofErr w:type="spellStart"/>
      <w:r w:rsidR="004D0944" w:rsidRPr="0087740C">
        <w:rPr>
          <w:rFonts w:asciiTheme="majorBidi" w:hAnsiTheme="majorBidi" w:cstheme="majorBidi"/>
          <w:sz w:val="24"/>
          <w:szCs w:val="24"/>
        </w:rPr>
        <w:t>Fisiak</w:t>
      </w:r>
      <w:proofErr w:type="spellEnd"/>
      <w:r w:rsidRPr="0087740C">
        <w:rPr>
          <w:rFonts w:asciiTheme="majorBidi" w:hAnsiTheme="majorBidi" w:cstheme="majorBidi"/>
          <w:sz w:val="24"/>
          <w:szCs w:val="24"/>
        </w:rPr>
        <w:t>, c</w:t>
      </w:r>
      <w:r w:rsidR="004D0944" w:rsidRPr="0087740C">
        <w:rPr>
          <w:rFonts w:asciiTheme="majorBidi" w:hAnsiTheme="majorBidi" w:cstheme="majorBidi"/>
          <w:sz w:val="24"/>
          <w:szCs w:val="24"/>
        </w:rPr>
        <w:t>ontrastive Analysis is a sub discipline of linguistics that is deals with the comparison of two or more</w:t>
      </w:r>
      <w:r w:rsidR="009E5D55" w:rsidRPr="0087740C">
        <w:rPr>
          <w:rFonts w:asciiTheme="majorBidi" w:hAnsiTheme="majorBidi" w:cstheme="majorBidi"/>
          <w:sz w:val="24"/>
          <w:szCs w:val="24"/>
        </w:rPr>
        <w:t xml:space="preserve"> l</w:t>
      </w:r>
      <w:r w:rsidR="004D0944" w:rsidRPr="0087740C">
        <w:rPr>
          <w:rFonts w:asciiTheme="majorBidi" w:hAnsiTheme="majorBidi" w:cstheme="majorBidi"/>
          <w:sz w:val="24"/>
          <w:szCs w:val="24"/>
        </w:rPr>
        <w:t>anguages in order to determine both the differences and similarities that hold between them.</w:t>
      </w:r>
      <w:r w:rsidR="009E5D55" w:rsidRPr="0087740C">
        <w:rPr>
          <w:rStyle w:val="FootnoteReference"/>
          <w:rFonts w:asciiTheme="majorBidi" w:hAnsiTheme="majorBidi" w:cstheme="majorBidi"/>
          <w:sz w:val="24"/>
          <w:szCs w:val="24"/>
        </w:rPr>
        <w:footnoteReference w:id="2"/>
      </w:r>
      <w:r w:rsidR="002A7615" w:rsidRPr="0087740C">
        <w:rPr>
          <w:rFonts w:asciiTheme="majorBidi" w:hAnsiTheme="majorBidi" w:cstheme="majorBidi"/>
          <w:sz w:val="24"/>
          <w:szCs w:val="24"/>
        </w:rPr>
        <w:t xml:space="preserve"> </w:t>
      </w:r>
      <w:proofErr w:type="spellStart"/>
      <w:r w:rsidRPr="0087740C">
        <w:rPr>
          <w:rFonts w:asciiTheme="majorBidi" w:hAnsiTheme="majorBidi" w:cstheme="majorBidi"/>
          <w:sz w:val="24"/>
          <w:szCs w:val="24"/>
        </w:rPr>
        <w:t>Stigg</w:t>
      </w:r>
      <w:proofErr w:type="spellEnd"/>
      <w:r w:rsidRPr="0087740C">
        <w:rPr>
          <w:rFonts w:asciiTheme="majorBidi" w:hAnsiTheme="majorBidi" w:cstheme="majorBidi"/>
          <w:sz w:val="24"/>
          <w:szCs w:val="24"/>
        </w:rPr>
        <w:t xml:space="preserve"> Johansson in his report from the</w:t>
      </w:r>
      <w:r w:rsidR="002A7615" w:rsidRPr="0087740C">
        <w:rPr>
          <w:rFonts w:asciiTheme="majorBidi" w:hAnsiTheme="majorBidi" w:cstheme="majorBidi"/>
          <w:sz w:val="24"/>
          <w:szCs w:val="24"/>
        </w:rPr>
        <w:t xml:space="preserve"> </w:t>
      </w:r>
      <w:r w:rsidRPr="0087740C">
        <w:rPr>
          <w:rFonts w:asciiTheme="majorBidi" w:hAnsiTheme="majorBidi" w:cstheme="majorBidi"/>
          <w:sz w:val="24"/>
          <w:szCs w:val="24"/>
        </w:rPr>
        <w:t xml:space="preserve">project </w:t>
      </w:r>
      <w:r w:rsidRPr="0087740C">
        <w:rPr>
          <w:rFonts w:asciiTheme="majorBidi" w:hAnsiTheme="majorBidi" w:cstheme="majorBidi"/>
          <w:i/>
          <w:iCs/>
          <w:sz w:val="24"/>
          <w:szCs w:val="24"/>
        </w:rPr>
        <w:t xml:space="preserve">Languages in Contrast </w:t>
      </w:r>
      <w:r w:rsidRPr="0087740C">
        <w:rPr>
          <w:rFonts w:asciiTheme="majorBidi" w:hAnsiTheme="majorBidi" w:cstheme="majorBidi"/>
          <w:sz w:val="24"/>
          <w:szCs w:val="24"/>
        </w:rPr>
        <w:t>no. 3, October 2000, stated “Contrastive linguistics is the systematic comparison of two or more languages, with the</w:t>
      </w:r>
      <w:r w:rsidR="002A7615" w:rsidRPr="0087740C">
        <w:rPr>
          <w:rFonts w:asciiTheme="majorBidi" w:hAnsiTheme="majorBidi" w:cstheme="majorBidi"/>
          <w:sz w:val="24"/>
          <w:szCs w:val="24"/>
        </w:rPr>
        <w:t xml:space="preserve"> </w:t>
      </w:r>
      <w:r w:rsidRPr="0087740C">
        <w:rPr>
          <w:rFonts w:asciiTheme="majorBidi" w:hAnsiTheme="majorBidi" w:cstheme="majorBidi"/>
          <w:sz w:val="24"/>
          <w:szCs w:val="24"/>
        </w:rPr>
        <w:t>aim of describing their similarities and differences.</w:t>
      </w:r>
      <w:r w:rsidR="002A7615" w:rsidRPr="0087740C">
        <w:rPr>
          <w:rFonts w:asciiTheme="majorBidi" w:hAnsiTheme="majorBidi" w:cstheme="majorBidi"/>
          <w:sz w:val="24"/>
          <w:szCs w:val="24"/>
        </w:rPr>
        <w:t>”</w:t>
      </w:r>
      <w:r w:rsidR="002A7615" w:rsidRPr="0087740C">
        <w:rPr>
          <w:rStyle w:val="FootnoteReference"/>
          <w:rFonts w:asciiTheme="majorBidi" w:hAnsiTheme="majorBidi" w:cstheme="majorBidi"/>
          <w:sz w:val="24"/>
          <w:szCs w:val="24"/>
        </w:rPr>
        <w:footnoteReference w:id="3"/>
      </w:r>
    </w:p>
    <w:p w:rsidR="003507FA" w:rsidRPr="0087740C" w:rsidRDefault="002A7615" w:rsidP="007E113F">
      <w:pPr>
        <w:pStyle w:val="ListParagraph"/>
        <w:spacing w:after="100" w:afterAutospacing="1" w:line="360" w:lineRule="auto"/>
        <w:ind w:left="0" w:firstLine="720"/>
        <w:jc w:val="both"/>
        <w:rPr>
          <w:rFonts w:asciiTheme="majorBidi" w:hAnsiTheme="majorBidi" w:cstheme="majorBidi"/>
          <w:sz w:val="24"/>
          <w:szCs w:val="24"/>
        </w:rPr>
      </w:pPr>
      <w:r w:rsidRPr="0087740C">
        <w:rPr>
          <w:rFonts w:asciiTheme="majorBidi" w:hAnsiTheme="majorBidi" w:cstheme="majorBidi"/>
          <w:sz w:val="24"/>
          <w:szCs w:val="24"/>
        </w:rPr>
        <w:t xml:space="preserve">Then, the similar definition found in A </w:t>
      </w:r>
      <w:r w:rsidRPr="0087740C">
        <w:rPr>
          <w:rFonts w:asciiTheme="majorBidi" w:hAnsiTheme="majorBidi" w:cstheme="majorBidi"/>
          <w:i/>
          <w:iCs/>
          <w:sz w:val="24"/>
          <w:szCs w:val="24"/>
        </w:rPr>
        <w:t xml:space="preserve">Glossary of Applied </w:t>
      </w:r>
      <w:proofErr w:type="spellStart"/>
      <w:r w:rsidRPr="0087740C">
        <w:rPr>
          <w:rFonts w:asciiTheme="majorBidi" w:hAnsiTheme="majorBidi" w:cstheme="majorBidi"/>
          <w:i/>
          <w:iCs/>
          <w:sz w:val="24"/>
          <w:szCs w:val="24"/>
        </w:rPr>
        <w:t>Lingustics</w:t>
      </w:r>
      <w:proofErr w:type="spellEnd"/>
      <w:r w:rsidRPr="0087740C">
        <w:rPr>
          <w:rFonts w:asciiTheme="majorBidi" w:hAnsiTheme="majorBidi" w:cstheme="majorBidi"/>
          <w:i/>
          <w:iCs/>
          <w:sz w:val="24"/>
          <w:szCs w:val="24"/>
        </w:rPr>
        <w:t xml:space="preserve"> </w:t>
      </w:r>
      <w:r w:rsidRPr="0087740C">
        <w:rPr>
          <w:rFonts w:asciiTheme="majorBidi" w:hAnsiTheme="majorBidi" w:cstheme="majorBidi"/>
          <w:sz w:val="24"/>
          <w:szCs w:val="24"/>
        </w:rPr>
        <w:t>by Alan Davies, he simply stated that Contrastive Analysis makes comparison between Lx (source language) and Ly (target language).</w:t>
      </w:r>
      <w:r w:rsidR="003507FA" w:rsidRPr="0087740C">
        <w:rPr>
          <w:rStyle w:val="FootnoteReference"/>
          <w:rFonts w:asciiTheme="majorBidi" w:hAnsiTheme="majorBidi" w:cstheme="majorBidi"/>
          <w:sz w:val="24"/>
          <w:szCs w:val="24"/>
        </w:rPr>
        <w:footnoteReference w:id="4"/>
      </w:r>
    </w:p>
    <w:p w:rsidR="001208F9" w:rsidRPr="0087740C" w:rsidRDefault="004C4BB8" w:rsidP="007E113F">
      <w:pPr>
        <w:pStyle w:val="ListParagraph"/>
        <w:spacing w:after="100" w:afterAutospacing="1" w:line="360" w:lineRule="auto"/>
        <w:ind w:left="0" w:firstLine="720"/>
        <w:jc w:val="both"/>
        <w:rPr>
          <w:rFonts w:asciiTheme="majorBidi" w:hAnsiTheme="majorBidi" w:cstheme="majorBidi"/>
          <w:sz w:val="24"/>
          <w:szCs w:val="24"/>
        </w:rPr>
      </w:pPr>
      <w:r w:rsidRPr="0087740C">
        <w:rPr>
          <w:rFonts w:asciiTheme="majorBidi" w:hAnsiTheme="majorBidi" w:cstheme="majorBidi"/>
          <w:sz w:val="24"/>
          <w:szCs w:val="24"/>
        </w:rPr>
        <w:t>From these explanation, it can be drawn the conclusion that what is meant by</w:t>
      </w:r>
      <w:r w:rsidR="00C61DDE" w:rsidRPr="0087740C">
        <w:rPr>
          <w:rFonts w:asciiTheme="majorBidi" w:hAnsiTheme="majorBidi" w:cstheme="majorBidi"/>
          <w:sz w:val="24"/>
          <w:szCs w:val="24"/>
        </w:rPr>
        <w:t xml:space="preserve"> </w:t>
      </w:r>
      <w:r w:rsidRPr="0087740C">
        <w:rPr>
          <w:rFonts w:asciiTheme="majorBidi" w:hAnsiTheme="majorBidi" w:cstheme="majorBidi"/>
          <w:sz w:val="24"/>
          <w:szCs w:val="24"/>
        </w:rPr>
        <w:t>the term contrastive analysis is</w:t>
      </w:r>
      <w:r w:rsidR="00A65BAE" w:rsidRPr="0087740C">
        <w:rPr>
          <w:rFonts w:asciiTheme="majorBidi" w:hAnsiTheme="majorBidi" w:cstheme="majorBidi"/>
          <w:sz w:val="24"/>
          <w:szCs w:val="24"/>
        </w:rPr>
        <w:t xml:space="preserve"> </w:t>
      </w:r>
      <w:r w:rsidR="00C61DDE" w:rsidRPr="0087740C">
        <w:rPr>
          <w:rFonts w:asciiTheme="majorBidi" w:hAnsiTheme="majorBidi" w:cstheme="majorBidi"/>
          <w:sz w:val="24"/>
          <w:szCs w:val="24"/>
        </w:rPr>
        <w:t xml:space="preserve">the study and comparison of two languages, learners’ target language and learners’ native language. </w:t>
      </w:r>
      <w:r w:rsidR="00A65BAE" w:rsidRPr="0087740C">
        <w:rPr>
          <w:rFonts w:asciiTheme="majorBidi" w:hAnsiTheme="majorBidi" w:cstheme="majorBidi"/>
          <w:sz w:val="24"/>
          <w:szCs w:val="24"/>
        </w:rPr>
        <w:t>Furthermore, contrastive analysis ca</w:t>
      </w:r>
      <w:r w:rsidR="00C61DDE" w:rsidRPr="0087740C">
        <w:rPr>
          <w:rFonts w:asciiTheme="majorBidi" w:hAnsiTheme="majorBidi" w:cstheme="majorBidi"/>
          <w:sz w:val="24"/>
          <w:szCs w:val="24"/>
        </w:rPr>
        <w:t xml:space="preserve">n help difficulties that may be </w:t>
      </w:r>
      <w:r w:rsidR="00A65BAE" w:rsidRPr="0087740C">
        <w:rPr>
          <w:rFonts w:asciiTheme="majorBidi" w:hAnsiTheme="majorBidi" w:cstheme="majorBidi"/>
          <w:sz w:val="24"/>
          <w:szCs w:val="24"/>
        </w:rPr>
        <w:t>experi</w:t>
      </w:r>
      <w:r w:rsidR="00C61DDE" w:rsidRPr="0087740C">
        <w:rPr>
          <w:rFonts w:asciiTheme="majorBidi" w:hAnsiTheme="majorBidi" w:cstheme="majorBidi"/>
          <w:sz w:val="24"/>
          <w:szCs w:val="24"/>
        </w:rPr>
        <w:t xml:space="preserve">enced by a person while learning or teaching two different languages in the same time </w:t>
      </w:r>
      <w:r w:rsidR="00C61DDE" w:rsidRPr="0087740C">
        <w:rPr>
          <w:rFonts w:asciiTheme="majorBidi" w:hAnsiTheme="majorBidi" w:cstheme="majorBidi"/>
          <w:sz w:val="24"/>
          <w:szCs w:val="24"/>
        </w:rPr>
        <w:lastRenderedPageBreak/>
        <w:t>especially to cope difficulties and language errors committed by students.</w:t>
      </w:r>
    </w:p>
    <w:p w:rsidR="001208F9" w:rsidRPr="0087740C" w:rsidRDefault="0062065B" w:rsidP="007E113F">
      <w:pPr>
        <w:pStyle w:val="ListParagraph"/>
        <w:spacing w:after="100" w:afterAutospacing="1" w:line="360" w:lineRule="auto"/>
        <w:ind w:left="0" w:firstLine="720"/>
        <w:jc w:val="both"/>
        <w:rPr>
          <w:rFonts w:asciiTheme="majorBidi" w:hAnsiTheme="majorBidi" w:cstheme="majorBidi"/>
          <w:sz w:val="24"/>
          <w:szCs w:val="24"/>
        </w:rPr>
      </w:pPr>
      <w:r w:rsidRPr="0087740C">
        <w:rPr>
          <w:rFonts w:asciiTheme="majorBidi" w:hAnsiTheme="majorBidi" w:cstheme="majorBidi"/>
          <w:sz w:val="24"/>
          <w:szCs w:val="24"/>
        </w:rPr>
        <w:t xml:space="preserve">However the theoretical foundations for what became known as the Contrastive Analysis Hypothesis were formulated in </w:t>
      </w:r>
      <w:proofErr w:type="spellStart"/>
      <w:r w:rsidRPr="0087740C">
        <w:rPr>
          <w:rFonts w:asciiTheme="majorBidi" w:hAnsiTheme="majorBidi" w:cstheme="majorBidi"/>
          <w:sz w:val="24"/>
          <w:szCs w:val="24"/>
        </w:rPr>
        <w:t>Lado's</w:t>
      </w:r>
      <w:proofErr w:type="spellEnd"/>
      <w:r w:rsidRPr="0087740C">
        <w:rPr>
          <w:rFonts w:asciiTheme="majorBidi" w:hAnsiTheme="majorBidi" w:cstheme="majorBidi"/>
          <w:sz w:val="24"/>
          <w:szCs w:val="24"/>
        </w:rPr>
        <w:t xml:space="preserve"> </w:t>
      </w:r>
      <w:r w:rsidRPr="0087740C">
        <w:rPr>
          <w:rFonts w:asciiTheme="majorBidi" w:hAnsiTheme="majorBidi" w:cstheme="majorBidi"/>
          <w:i/>
          <w:iCs/>
          <w:sz w:val="24"/>
          <w:szCs w:val="24"/>
        </w:rPr>
        <w:t xml:space="preserve">Linguistics </w:t>
      </w:r>
      <w:proofErr w:type="gramStart"/>
      <w:r w:rsidRPr="0087740C">
        <w:rPr>
          <w:rFonts w:asciiTheme="majorBidi" w:hAnsiTheme="majorBidi" w:cstheme="majorBidi"/>
          <w:i/>
          <w:iCs/>
          <w:sz w:val="24"/>
          <w:szCs w:val="24"/>
        </w:rPr>
        <w:t>Across</w:t>
      </w:r>
      <w:proofErr w:type="gramEnd"/>
      <w:r w:rsidRPr="0087740C">
        <w:rPr>
          <w:rFonts w:asciiTheme="majorBidi" w:hAnsiTheme="majorBidi" w:cstheme="majorBidi"/>
          <w:i/>
          <w:iCs/>
          <w:sz w:val="24"/>
          <w:szCs w:val="24"/>
        </w:rPr>
        <w:t xml:space="preserve"> Cultures</w:t>
      </w:r>
      <w:r w:rsidRPr="0087740C">
        <w:rPr>
          <w:rFonts w:asciiTheme="majorBidi" w:hAnsiTheme="majorBidi" w:cstheme="majorBidi"/>
          <w:sz w:val="24"/>
          <w:szCs w:val="24"/>
        </w:rPr>
        <w:t xml:space="preserve">. In this book, </w:t>
      </w:r>
      <w:proofErr w:type="spellStart"/>
      <w:r w:rsidRPr="0087740C">
        <w:rPr>
          <w:rFonts w:asciiTheme="majorBidi" w:hAnsiTheme="majorBidi" w:cstheme="majorBidi"/>
          <w:sz w:val="24"/>
          <w:szCs w:val="24"/>
        </w:rPr>
        <w:t>Lado</w:t>
      </w:r>
      <w:proofErr w:type="spellEnd"/>
      <w:r w:rsidRPr="0087740C">
        <w:rPr>
          <w:rFonts w:asciiTheme="majorBidi" w:hAnsiTheme="majorBidi" w:cstheme="majorBidi"/>
          <w:sz w:val="24"/>
          <w:szCs w:val="24"/>
        </w:rPr>
        <w:t xml:space="preserve"> claimed that "those elements which are similar to [the learner's] native language will be simple for him, and those elements that are different will be difficult".</w:t>
      </w:r>
      <w:r w:rsidRPr="0087740C">
        <w:rPr>
          <w:rStyle w:val="FootnoteReference"/>
          <w:rFonts w:asciiTheme="majorBidi" w:hAnsiTheme="majorBidi" w:cstheme="majorBidi"/>
          <w:sz w:val="24"/>
          <w:szCs w:val="24"/>
        </w:rPr>
        <w:footnoteReference w:id="5"/>
      </w:r>
      <w:r w:rsidRPr="0087740C">
        <w:rPr>
          <w:rFonts w:asciiTheme="majorBidi" w:hAnsiTheme="majorBidi" w:cstheme="majorBidi"/>
          <w:sz w:val="24"/>
          <w:szCs w:val="24"/>
        </w:rPr>
        <w:t xml:space="preserve"> This involved describing the languages, comparing them and p</w:t>
      </w:r>
      <w:r w:rsidR="001208F9" w:rsidRPr="0087740C">
        <w:rPr>
          <w:rFonts w:asciiTheme="majorBidi" w:hAnsiTheme="majorBidi" w:cstheme="majorBidi"/>
          <w:sz w:val="24"/>
          <w:szCs w:val="24"/>
        </w:rPr>
        <w:t>redicting learning difficulties.</w:t>
      </w:r>
    </w:p>
    <w:p w:rsidR="009B360E" w:rsidRPr="0087740C" w:rsidRDefault="002A7615" w:rsidP="007E113F">
      <w:pPr>
        <w:pStyle w:val="ListParagraph"/>
        <w:spacing w:after="100" w:afterAutospacing="1" w:line="360" w:lineRule="auto"/>
        <w:ind w:left="0" w:firstLine="720"/>
        <w:jc w:val="both"/>
        <w:rPr>
          <w:rFonts w:asciiTheme="majorBidi" w:hAnsiTheme="majorBidi" w:cstheme="majorBidi"/>
          <w:b/>
          <w:bCs/>
          <w:sz w:val="24"/>
          <w:szCs w:val="24"/>
        </w:rPr>
      </w:pPr>
      <w:r w:rsidRPr="0087740C">
        <w:rPr>
          <w:rFonts w:asciiTheme="majorBidi" w:hAnsiTheme="majorBidi" w:cstheme="majorBidi"/>
          <w:sz w:val="24"/>
          <w:szCs w:val="24"/>
        </w:rPr>
        <w:t xml:space="preserve">According to </w:t>
      </w:r>
      <w:proofErr w:type="spellStart"/>
      <w:r w:rsidRPr="0087740C">
        <w:rPr>
          <w:rFonts w:asciiTheme="majorBidi" w:hAnsiTheme="majorBidi" w:cstheme="majorBidi"/>
          <w:sz w:val="24"/>
          <w:szCs w:val="24"/>
        </w:rPr>
        <w:t>Tarigan</w:t>
      </w:r>
      <w:proofErr w:type="spellEnd"/>
      <w:r w:rsidRPr="0087740C">
        <w:rPr>
          <w:rFonts w:asciiTheme="majorBidi" w:hAnsiTheme="majorBidi" w:cstheme="majorBidi"/>
          <w:sz w:val="24"/>
          <w:szCs w:val="24"/>
        </w:rPr>
        <w:t xml:space="preserve">, CA </w:t>
      </w:r>
      <w:proofErr w:type="gramStart"/>
      <w:r w:rsidRPr="0087740C">
        <w:rPr>
          <w:rFonts w:asciiTheme="majorBidi" w:hAnsiTheme="majorBidi" w:cstheme="majorBidi"/>
          <w:sz w:val="24"/>
          <w:szCs w:val="24"/>
        </w:rPr>
        <w:t>has</w:t>
      </w:r>
      <w:proofErr w:type="gramEnd"/>
      <w:r w:rsidRPr="0087740C">
        <w:rPr>
          <w:rFonts w:asciiTheme="majorBidi" w:hAnsiTheme="majorBidi" w:cstheme="majorBidi"/>
          <w:sz w:val="24"/>
          <w:szCs w:val="24"/>
        </w:rPr>
        <w:t xml:space="preserve"> </w:t>
      </w:r>
      <w:r w:rsidR="001208F9" w:rsidRPr="0087740C">
        <w:rPr>
          <w:rFonts w:asciiTheme="majorBidi" w:hAnsiTheme="majorBidi" w:cstheme="majorBidi"/>
          <w:sz w:val="24"/>
          <w:szCs w:val="24"/>
        </w:rPr>
        <w:t xml:space="preserve">some essential contributions in </w:t>
      </w:r>
      <w:r w:rsidRPr="0087740C">
        <w:rPr>
          <w:rFonts w:asciiTheme="majorBidi" w:hAnsiTheme="majorBidi" w:cstheme="majorBidi"/>
          <w:sz w:val="24"/>
          <w:szCs w:val="24"/>
        </w:rPr>
        <w:t>teaching-learning process. These may be clearly seen as follows:</w:t>
      </w:r>
    </w:p>
    <w:p w:rsidR="009B360E" w:rsidRPr="0087740C" w:rsidRDefault="002A7615" w:rsidP="007E113F">
      <w:pPr>
        <w:pStyle w:val="ListParagraph"/>
        <w:numPr>
          <w:ilvl w:val="0"/>
          <w:numId w:val="2"/>
        </w:numPr>
        <w:spacing w:after="100" w:afterAutospacing="1" w:line="360" w:lineRule="auto"/>
        <w:ind w:left="774"/>
        <w:jc w:val="both"/>
        <w:rPr>
          <w:rFonts w:asciiTheme="majorBidi" w:hAnsiTheme="majorBidi" w:cstheme="majorBidi"/>
          <w:sz w:val="24"/>
          <w:szCs w:val="24"/>
        </w:rPr>
      </w:pPr>
      <w:r w:rsidRPr="0087740C">
        <w:rPr>
          <w:rFonts w:asciiTheme="majorBidi" w:hAnsiTheme="majorBidi" w:cstheme="majorBidi"/>
          <w:sz w:val="24"/>
          <w:szCs w:val="24"/>
        </w:rPr>
        <w:t xml:space="preserve">Constructing language teaching materials which are based on the divergent aspects of the two languages being </w:t>
      </w:r>
      <w:proofErr w:type="spellStart"/>
      <w:r w:rsidRPr="0087740C">
        <w:rPr>
          <w:rFonts w:asciiTheme="majorBidi" w:hAnsiTheme="majorBidi" w:cstheme="majorBidi"/>
          <w:sz w:val="24"/>
          <w:szCs w:val="24"/>
        </w:rPr>
        <w:t>leamt</w:t>
      </w:r>
      <w:proofErr w:type="spellEnd"/>
      <w:r w:rsidRPr="0087740C">
        <w:rPr>
          <w:rFonts w:asciiTheme="majorBidi" w:hAnsiTheme="majorBidi" w:cstheme="majorBidi"/>
          <w:sz w:val="24"/>
          <w:szCs w:val="24"/>
        </w:rPr>
        <w:t>.</w:t>
      </w:r>
    </w:p>
    <w:p w:rsidR="009B360E" w:rsidRPr="0087740C" w:rsidRDefault="002A7615" w:rsidP="007E113F">
      <w:pPr>
        <w:pStyle w:val="ListParagraph"/>
        <w:numPr>
          <w:ilvl w:val="0"/>
          <w:numId w:val="2"/>
        </w:numPr>
        <w:spacing w:after="100" w:afterAutospacing="1" w:line="360" w:lineRule="auto"/>
        <w:ind w:left="774"/>
        <w:jc w:val="both"/>
        <w:rPr>
          <w:rFonts w:asciiTheme="majorBidi" w:hAnsiTheme="majorBidi" w:cstheme="majorBidi"/>
          <w:sz w:val="24"/>
          <w:szCs w:val="24"/>
        </w:rPr>
      </w:pPr>
      <w:r w:rsidRPr="0087740C">
        <w:rPr>
          <w:rFonts w:asciiTheme="majorBidi" w:hAnsiTheme="majorBidi" w:cstheme="majorBidi"/>
          <w:sz w:val="24"/>
          <w:szCs w:val="24"/>
        </w:rPr>
        <w:t>Constructing the system of pedagogical language which is based on the linguistic theory.</w:t>
      </w:r>
    </w:p>
    <w:p w:rsidR="009B360E" w:rsidRPr="0087740C" w:rsidRDefault="002A7615" w:rsidP="007E113F">
      <w:pPr>
        <w:pStyle w:val="ListParagraph"/>
        <w:numPr>
          <w:ilvl w:val="0"/>
          <w:numId w:val="2"/>
        </w:numPr>
        <w:spacing w:after="100" w:afterAutospacing="1" w:line="360" w:lineRule="auto"/>
        <w:ind w:left="774"/>
        <w:jc w:val="both"/>
        <w:rPr>
          <w:rFonts w:asciiTheme="majorBidi" w:hAnsiTheme="majorBidi" w:cstheme="majorBidi"/>
          <w:sz w:val="24"/>
          <w:szCs w:val="24"/>
        </w:rPr>
      </w:pPr>
      <w:r w:rsidRPr="0087740C">
        <w:rPr>
          <w:rFonts w:asciiTheme="majorBidi" w:hAnsiTheme="majorBidi" w:cstheme="majorBidi"/>
          <w:sz w:val="24"/>
          <w:szCs w:val="24"/>
        </w:rPr>
        <w:t xml:space="preserve">Arranging the class properly, in which the first language is applied to help </w:t>
      </w:r>
      <w:r w:rsidR="009B360E" w:rsidRPr="0087740C">
        <w:rPr>
          <w:rFonts w:asciiTheme="majorBidi" w:hAnsiTheme="majorBidi" w:cstheme="majorBidi"/>
          <w:sz w:val="24"/>
          <w:szCs w:val="24"/>
        </w:rPr>
        <w:t>in learning the second language.</w:t>
      </w:r>
    </w:p>
    <w:p w:rsidR="009B360E" w:rsidRPr="0087740C" w:rsidRDefault="002A7615" w:rsidP="007E113F">
      <w:pPr>
        <w:pStyle w:val="ListParagraph"/>
        <w:numPr>
          <w:ilvl w:val="0"/>
          <w:numId w:val="2"/>
        </w:numPr>
        <w:spacing w:after="100" w:afterAutospacing="1" w:line="360" w:lineRule="auto"/>
        <w:ind w:left="774"/>
        <w:jc w:val="both"/>
        <w:rPr>
          <w:rFonts w:asciiTheme="majorBidi" w:hAnsiTheme="majorBidi" w:cstheme="majorBidi"/>
          <w:sz w:val="24"/>
          <w:szCs w:val="24"/>
        </w:rPr>
      </w:pPr>
      <w:r w:rsidRPr="0087740C">
        <w:rPr>
          <w:rFonts w:asciiTheme="majorBidi" w:hAnsiTheme="majorBidi" w:cstheme="majorBidi"/>
          <w:sz w:val="24"/>
          <w:szCs w:val="24"/>
        </w:rPr>
        <w:t>Presenting the language materials directly by:</w:t>
      </w:r>
    </w:p>
    <w:p w:rsidR="009B360E" w:rsidRPr="0087740C" w:rsidRDefault="00FC326F" w:rsidP="007E113F">
      <w:pPr>
        <w:pStyle w:val="ListParagraph"/>
        <w:numPr>
          <w:ilvl w:val="0"/>
          <w:numId w:val="3"/>
        </w:numPr>
        <w:spacing w:after="100" w:afterAutospacing="1" w:line="360" w:lineRule="auto"/>
        <w:ind w:left="1134"/>
        <w:jc w:val="both"/>
        <w:rPr>
          <w:rFonts w:asciiTheme="majorBidi" w:hAnsiTheme="majorBidi" w:cstheme="majorBidi"/>
          <w:sz w:val="24"/>
          <w:szCs w:val="24"/>
        </w:rPr>
      </w:pPr>
      <w:r>
        <w:rPr>
          <w:rFonts w:asciiTheme="majorBidi" w:hAnsiTheme="majorBidi" w:cstheme="majorBidi"/>
          <w:sz w:val="24"/>
          <w:szCs w:val="24"/>
        </w:rPr>
        <w:t>Showing the stru</w:t>
      </w:r>
      <w:r w:rsidR="002A7615" w:rsidRPr="0087740C">
        <w:rPr>
          <w:rFonts w:asciiTheme="majorBidi" w:hAnsiTheme="majorBidi" w:cstheme="majorBidi"/>
          <w:sz w:val="24"/>
          <w:szCs w:val="24"/>
        </w:rPr>
        <w:t>ctural differences between the languages.</w:t>
      </w:r>
    </w:p>
    <w:p w:rsidR="009B360E" w:rsidRPr="0087740C" w:rsidRDefault="002A7615" w:rsidP="007E113F">
      <w:pPr>
        <w:pStyle w:val="ListParagraph"/>
        <w:numPr>
          <w:ilvl w:val="0"/>
          <w:numId w:val="3"/>
        </w:numPr>
        <w:spacing w:after="100" w:afterAutospacing="1" w:line="360" w:lineRule="auto"/>
        <w:ind w:left="1134"/>
        <w:jc w:val="both"/>
        <w:rPr>
          <w:rFonts w:asciiTheme="majorBidi" w:hAnsiTheme="majorBidi" w:cstheme="majorBidi"/>
          <w:sz w:val="24"/>
          <w:szCs w:val="24"/>
        </w:rPr>
      </w:pPr>
      <w:r w:rsidRPr="0087740C">
        <w:rPr>
          <w:rFonts w:asciiTheme="majorBidi" w:hAnsiTheme="majorBidi" w:cstheme="majorBidi"/>
          <w:sz w:val="24"/>
          <w:szCs w:val="24"/>
        </w:rPr>
        <w:t>Showing the structural aspects of the first language which causes possible difficulties or errors in the second language.</w:t>
      </w:r>
    </w:p>
    <w:p w:rsidR="009B360E" w:rsidRPr="0087740C" w:rsidRDefault="002A7615" w:rsidP="007E113F">
      <w:pPr>
        <w:pStyle w:val="ListParagraph"/>
        <w:numPr>
          <w:ilvl w:val="0"/>
          <w:numId w:val="3"/>
        </w:numPr>
        <w:spacing w:after="100" w:afterAutospacing="1" w:line="360" w:lineRule="auto"/>
        <w:ind w:left="1134"/>
        <w:jc w:val="both"/>
        <w:rPr>
          <w:rFonts w:asciiTheme="majorBidi" w:hAnsiTheme="majorBidi" w:cstheme="majorBidi"/>
          <w:sz w:val="24"/>
          <w:szCs w:val="24"/>
        </w:rPr>
      </w:pPr>
      <w:r w:rsidRPr="0087740C">
        <w:rPr>
          <w:rFonts w:asciiTheme="majorBidi" w:hAnsiTheme="majorBidi" w:cstheme="majorBidi"/>
          <w:sz w:val="24"/>
          <w:szCs w:val="24"/>
        </w:rPr>
        <w:lastRenderedPageBreak/>
        <w:t>Suggesting the ways of how to overcome the interferences.</w:t>
      </w:r>
    </w:p>
    <w:p w:rsidR="001208F9" w:rsidRPr="0087740C" w:rsidRDefault="009B360E" w:rsidP="007E113F">
      <w:pPr>
        <w:pStyle w:val="ListParagraph"/>
        <w:numPr>
          <w:ilvl w:val="0"/>
          <w:numId w:val="3"/>
        </w:numPr>
        <w:spacing w:after="100" w:afterAutospacing="1" w:line="360" w:lineRule="auto"/>
        <w:ind w:left="1134"/>
        <w:jc w:val="both"/>
        <w:rPr>
          <w:rFonts w:asciiTheme="majorBidi" w:hAnsiTheme="majorBidi" w:cstheme="majorBidi"/>
          <w:sz w:val="24"/>
          <w:szCs w:val="24"/>
        </w:rPr>
      </w:pPr>
      <w:r w:rsidRPr="0087740C">
        <w:rPr>
          <w:rFonts w:asciiTheme="majorBidi" w:hAnsiTheme="majorBidi" w:cstheme="majorBidi"/>
          <w:sz w:val="24"/>
          <w:szCs w:val="24"/>
        </w:rPr>
        <w:t>Giving the exercise intensively to the aspects which are divergent</w:t>
      </w:r>
      <w:r w:rsidR="00D760E3" w:rsidRPr="0087740C">
        <w:rPr>
          <w:rFonts w:asciiTheme="majorBidi" w:hAnsiTheme="majorBidi" w:cstheme="majorBidi"/>
          <w:sz w:val="24"/>
          <w:szCs w:val="24"/>
        </w:rPr>
        <w:t>.</w:t>
      </w:r>
      <w:r w:rsidR="00D760E3" w:rsidRPr="0087740C">
        <w:rPr>
          <w:rStyle w:val="FootnoteReference"/>
          <w:rFonts w:asciiTheme="majorBidi" w:hAnsiTheme="majorBidi" w:cstheme="majorBidi"/>
          <w:sz w:val="24"/>
          <w:szCs w:val="24"/>
        </w:rPr>
        <w:footnoteReference w:id="6"/>
      </w:r>
    </w:p>
    <w:p w:rsidR="00D33E64" w:rsidRPr="0087740C" w:rsidRDefault="0062065B"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The CA as one of the fields of stitches in language teaching gives favors toward composing the grammatical education. This contrastive attainment can give beneficial contributions for implementing the direct instruction of language. We can predict difficulties probably found in learning. Thus it can be used to tackle difficulties found.</w:t>
      </w:r>
    </w:p>
    <w:p w:rsidR="00015B14" w:rsidRPr="0087740C" w:rsidRDefault="00015B14"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 xml:space="preserve">Robert </w:t>
      </w:r>
      <w:proofErr w:type="spellStart"/>
      <w:r w:rsidRPr="0087740C">
        <w:rPr>
          <w:rFonts w:asciiTheme="majorBidi" w:hAnsiTheme="majorBidi" w:cstheme="majorBidi"/>
          <w:sz w:val="24"/>
          <w:szCs w:val="24"/>
        </w:rPr>
        <w:t>Lado</w:t>
      </w:r>
      <w:proofErr w:type="spellEnd"/>
      <w:r w:rsidRPr="0087740C">
        <w:rPr>
          <w:rFonts w:asciiTheme="majorBidi" w:hAnsiTheme="majorBidi" w:cstheme="majorBidi"/>
          <w:sz w:val="24"/>
          <w:szCs w:val="24"/>
        </w:rPr>
        <w:t xml:space="preserve"> explained that there are procedures in comparing two grammatical structures:</w:t>
      </w:r>
      <w:r w:rsidRPr="0087740C">
        <w:rPr>
          <w:rStyle w:val="FootnoteReference"/>
          <w:rFonts w:asciiTheme="majorBidi" w:hAnsiTheme="majorBidi" w:cstheme="majorBidi"/>
          <w:sz w:val="24"/>
          <w:szCs w:val="24"/>
        </w:rPr>
        <w:footnoteReference w:id="7"/>
      </w:r>
      <w:r w:rsidRPr="0087740C">
        <w:rPr>
          <w:rFonts w:asciiTheme="majorBidi" w:hAnsiTheme="majorBidi" w:cstheme="majorBidi"/>
          <w:sz w:val="24"/>
          <w:szCs w:val="24"/>
        </w:rPr>
        <w:t xml:space="preserve"> </w:t>
      </w:r>
      <w:r w:rsidRPr="0087740C">
        <w:rPr>
          <w:rFonts w:asciiTheme="majorBidi" w:hAnsiTheme="majorBidi" w:cstheme="majorBidi"/>
          <w:i/>
          <w:iCs/>
          <w:sz w:val="24"/>
          <w:szCs w:val="24"/>
        </w:rPr>
        <w:t>general procedure</w:t>
      </w:r>
      <w:r w:rsidRPr="0087740C">
        <w:rPr>
          <w:rFonts w:asciiTheme="majorBidi" w:hAnsiTheme="majorBidi" w:cstheme="majorBidi"/>
          <w:sz w:val="24"/>
          <w:szCs w:val="24"/>
        </w:rPr>
        <w:t xml:space="preserve">, the analyzing of the foreign language and compare it structure by structure with the native language. And the other is </w:t>
      </w:r>
      <w:r w:rsidRPr="0087740C">
        <w:rPr>
          <w:rFonts w:asciiTheme="majorBidi" w:hAnsiTheme="majorBidi" w:cstheme="majorBidi"/>
          <w:i/>
          <w:iCs/>
          <w:sz w:val="24"/>
          <w:szCs w:val="24"/>
        </w:rPr>
        <w:t>more specific procedure</w:t>
      </w:r>
      <w:r w:rsidRPr="0087740C">
        <w:rPr>
          <w:rFonts w:asciiTheme="majorBidi" w:hAnsiTheme="majorBidi" w:cstheme="majorBidi"/>
          <w:sz w:val="24"/>
          <w:szCs w:val="24"/>
        </w:rPr>
        <w:t>, since it needed to illustrate the procedure in greater detail. This consists of three steps:</w:t>
      </w:r>
    </w:p>
    <w:p w:rsidR="00015B14" w:rsidRPr="0087740C" w:rsidRDefault="00015B14" w:rsidP="007E113F">
      <w:pPr>
        <w:pStyle w:val="ListParagraph"/>
        <w:numPr>
          <w:ilvl w:val="0"/>
          <w:numId w:val="4"/>
        </w:numPr>
        <w:spacing w:after="100" w:afterAutospacing="1" w:line="360" w:lineRule="auto"/>
        <w:ind w:left="698"/>
        <w:jc w:val="both"/>
        <w:rPr>
          <w:rFonts w:asciiTheme="majorBidi" w:hAnsiTheme="majorBidi" w:cstheme="majorBidi"/>
          <w:sz w:val="24"/>
          <w:szCs w:val="24"/>
        </w:rPr>
      </w:pPr>
      <w:r w:rsidRPr="0087740C">
        <w:rPr>
          <w:rFonts w:asciiTheme="majorBidi" w:hAnsiTheme="majorBidi" w:cstheme="majorBidi"/>
          <w:sz w:val="24"/>
          <w:szCs w:val="24"/>
        </w:rPr>
        <w:t>Locate the best structural description of the language involved</w:t>
      </w:r>
      <w:r w:rsidR="005E37E8" w:rsidRPr="0087740C">
        <w:rPr>
          <w:rFonts w:asciiTheme="majorBidi" w:hAnsiTheme="majorBidi" w:cstheme="majorBidi"/>
          <w:sz w:val="24"/>
          <w:szCs w:val="24"/>
        </w:rPr>
        <w:t>.</w:t>
      </w:r>
    </w:p>
    <w:p w:rsidR="00015B14" w:rsidRPr="0087740C" w:rsidRDefault="00015B14" w:rsidP="007E113F">
      <w:pPr>
        <w:pStyle w:val="ListParagraph"/>
        <w:numPr>
          <w:ilvl w:val="0"/>
          <w:numId w:val="4"/>
        </w:numPr>
        <w:spacing w:after="100" w:afterAutospacing="1" w:line="360" w:lineRule="auto"/>
        <w:ind w:left="698"/>
        <w:jc w:val="both"/>
        <w:rPr>
          <w:rFonts w:asciiTheme="majorBidi" w:hAnsiTheme="majorBidi" w:cstheme="majorBidi"/>
          <w:sz w:val="24"/>
          <w:szCs w:val="24"/>
        </w:rPr>
      </w:pPr>
      <w:r w:rsidRPr="0087740C">
        <w:rPr>
          <w:rFonts w:asciiTheme="majorBidi" w:hAnsiTheme="majorBidi" w:cstheme="majorBidi"/>
          <w:sz w:val="24"/>
          <w:szCs w:val="24"/>
        </w:rPr>
        <w:t>Summarize in compact outline form all the structure</w:t>
      </w:r>
      <w:r w:rsidR="005E37E8" w:rsidRPr="0087740C">
        <w:rPr>
          <w:rFonts w:asciiTheme="majorBidi" w:hAnsiTheme="majorBidi" w:cstheme="majorBidi"/>
          <w:sz w:val="24"/>
          <w:szCs w:val="24"/>
        </w:rPr>
        <w:t>.</w:t>
      </w:r>
    </w:p>
    <w:p w:rsidR="005E37E8" w:rsidRPr="0087740C" w:rsidRDefault="00015B14" w:rsidP="007E113F">
      <w:pPr>
        <w:pStyle w:val="ListParagraph"/>
        <w:numPr>
          <w:ilvl w:val="0"/>
          <w:numId w:val="4"/>
        </w:numPr>
        <w:spacing w:after="100" w:afterAutospacing="1" w:line="360" w:lineRule="auto"/>
        <w:ind w:left="698"/>
        <w:jc w:val="both"/>
        <w:rPr>
          <w:rFonts w:asciiTheme="majorBidi" w:hAnsiTheme="majorBidi" w:cstheme="majorBidi"/>
          <w:sz w:val="24"/>
          <w:szCs w:val="24"/>
        </w:rPr>
      </w:pPr>
      <w:r w:rsidRPr="0087740C">
        <w:rPr>
          <w:rFonts w:asciiTheme="majorBidi" w:hAnsiTheme="majorBidi" w:cstheme="majorBidi"/>
          <w:sz w:val="24"/>
          <w:szCs w:val="24"/>
        </w:rPr>
        <w:t>Actual comparison of the two language structures, pattern by pattern</w:t>
      </w:r>
      <w:r w:rsidR="005E37E8" w:rsidRPr="0087740C">
        <w:rPr>
          <w:rFonts w:asciiTheme="majorBidi" w:hAnsiTheme="majorBidi" w:cstheme="majorBidi"/>
          <w:sz w:val="24"/>
          <w:szCs w:val="24"/>
        </w:rPr>
        <w:t>.</w:t>
      </w:r>
    </w:p>
    <w:p w:rsidR="001618CA" w:rsidRDefault="005E37E8"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lastRenderedPageBreak/>
        <w:t>Moreover most contrastive linguists have either explicitly or implicitly made use of translation as a means of establishing cross-linguistic relationships, and in his book on contrastive analysis Carl James reaches the conclusion that translation is the best basis of comparison: We conclude that translation equivalence, of this rather rigorously defined sort (including interpersonal and textual as well as ideational meaning) is the best available TC (</w:t>
      </w:r>
      <w:proofErr w:type="spellStart"/>
      <w:r w:rsidRPr="0087740C">
        <w:rPr>
          <w:rFonts w:asciiTheme="majorBidi" w:hAnsiTheme="majorBidi" w:cstheme="majorBidi"/>
          <w:sz w:val="24"/>
          <w:szCs w:val="24"/>
        </w:rPr>
        <w:t>Tertium</w:t>
      </w:r>
      <w:proofErr w:type="spellEnd"/>
      <w:r w:rsidRPr="0087740C">
        <w:rPr>
          <w:rFonts w:asciiTheme="majorBidi" w:hAnsiTheme="majorBidi" w:cstheme="majorBidi"/>
          <w:sz w:val="24"/>
          <w:szCs w:val="24"/>
        </w:rPr>
        <w:t xml:space="preserve"> </w:t>
      </w:r>
      <w:proofErr w:type="spellStart"/>
      <w:r w:rsidRPr="0087740C">
        <w:rPr>
          <w:rFonts w:asciiTheme="majorBidi" w:hAnsiTheme="majorBidi" w:cstheme="majorBidi"/>
          <w:sz w:val="24"/>
          <w:szCs w:val="24"/>
        </w:rPr>
        <w:t>Comparationis</w:t>
      </w:r>
      <w:proofErr w:type="spellEnd"/>
      <w:r w:rsidRPr="0087740C">
        <w:rPr>
          <w:rFonts w:asciiTheme="majorBidi" w:hAnsiTheme="majorBidi" w:cstheme="majorBidi"/>
          <w:sz w:val="24"/>
          <w:szCs w:val="24"/>
        </w:rPr>
        <w:t>) for CA (contrastive analysis).</w:t>
      </w:r>
      <w:r w:rsidRPr="0087740C">
        <w:rPr>
          <w:rStyle w:val="FootnoteReference"/>
          <w:rFonts w:asciiTheme="majorBidi" w:hAnsiTheme="majorBidi" w:cstheme="majorBidi"/>
          <w:sz w:val="24"/>
          <w:szCs w:val="24"/>
        </w:rPr>
        <w:footnoteReference w:id="8"/>
      </w:r>
      <w:r w:rsidRPr="0087740C">
        <w:rPr>
          <w:rFonts w:asciiTheme="majorBidi" w:hAnsiTheme="majorBidi" w:cstheme="majorBidi"/>
          <w:sz w:val="24"/>
          <w:szCs w:val="24"/>
        </w:rPr>
        <w:t xml:space="preserve"> So, next the technique of translation equivalence is going to be used in this research.</w:t>
      </w:r>
    </w:p>
    <w:p w:rsidR="00D33E64" w:rsidRPr="0087740C" w:rsidRDefault="005E37E8"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 xml:space="preserve">Refers to Peter </w:t>
      </w:r>
      <w:proofErr w:type="spellStart"/>
      <w:r w:rsidRPr="0087740C">
        <w:rPr>
          <w:rFonts w:asciiTheme="majorBidi" w:hAnsiTheme="majorBidi" w:cstheme="majorBidi"/>
          <w:sz w:val="24"/>
          <w:szCs w:val="24"/>
        </w:rPr>
        <w:t>Newmark</w:t>
      </w:r>
      <w:proofErr w:type="spellEnd"/>
      <w:r w:rsidRPr="0087740C">
        <w:rPr>
          <w:rFonts w:asciiTheme="majorBidi" w:hAnsiTheme="majorBidi" w:cstheme="majorBidi"/>
          <w:sz w:val="24"/>
          <w:szCs w:val="24"/>
        </w:rPr>
        <w:t xml:space="preserve"> (1988), translation is a craft consisting in the attempt to replace a written massage and/or statement in one language by the same message and/or statement in another language.</w:t>
      </w:r>
      <w:r w:rsidRPr="0087740C">
        <w:rPr>
          <w:rStyle w:val="FootnoteReference"/>
          <w:rFonts w:asciiTheme="majorBidi" w:hAnsiTheme="majorBidi" w:cstheme="majorBidi"/>
          <w:sz w:val="24"/>
          <w:szCs w:val="24"/>
        </w:rPr>
        <w:footnoteReference w:id="9"/>
      </w:r>
      <w:r w:rsidRPr="0087740C">
        <w:rPr>
          <w:rFonts w:asciiTheme="majorBidi" w:hAnsiTheme="majorBidi" w:cstheme="majorBidi"/>
          <w:sz w:val="24"/>
          <w:szCs w:val="24"/>
        </w:rPr>
        <w:t xml:space="preserve"> And another definition of translation is converting one language (SL) to another (TL) so that the TL could convey the intended message in SL. In other words, it is a process through which the translator decodes SL and encodes his understanding of the TL form.</w:t>
      </w:r>
      <w:r w:rsidRPr="0087740C">
        <w:rPr>
          <w:rStyle w:val="FootnoteReference"/>
          <w:rFonts w:asciiTheme="majorBidi" w:hAnsiTheme="majorBidi" w:cstheme="majorBidi"/>
          <w:sz w:val="24"/>
          <w:szCs w:val="24"/>
        </w:rPr>
        <w:footnoteReference w:id="10"/>
      </w:r>
      <w:r w:rsidRPr="0087740C">
        <w:rPr>
          <w:rFonts w:asciiTheme="majorBidi" w:hAnsiTheme="majorBidi" w:cstheme="majorBidi"/>
          <w:sz w:val="24"/>
          <w:szCs w:val="24"/>
        </w:rPr>
        <w:t xml:space="preserve"> In short, the definitions of translation above indicate that</w:t>
      </w:r>
      <w:r w:rsidR="00AB79FC" w:rsidRPr="0087740C">
        <w:rPr>
          <w:rFonts w:asciiTheme="majorBidi" w:hAnsiTheme="majorBidi" w:cstheme="majorBidi"/>
          <w:sz w:val="24"/>
          <w:szCs w:val="24"/>
        </w:rPr>
        <w:t xml:space="preserve"> </w:t>
      </w:r>
      <w:r w:rsidR="00610F0E" w:rsidRPr="0087740C">
        <w:rPr>
          <w:rFonts w:asciiTheme="majorBidi" w:hAnsiTheme="majorBidi" w:cstheme="majorBidi"/>
          <w:sz w:val="24"/>
          <w:szCs w:val="24"/>
        </w:rPr>
        <w:t>translation is a process of replacing a message of one language to another that</w:t>
      </w:r>
      <w:r w:rsidR="00AB79FC" w:rsidRPr="0087740C">
        <w:rPr>
          <w:rFonts w:asciiTheme="majorBidi" w:hAnsiTheme="majorBidi" w:cstheme="majorBidi"/>
          <w:sz w:val="24"/>
          <w:szCs w:val="24"/>
        </w:rPr>
        <w:t xml:space="preserve"> </w:t>
      </w:r>
      <w:r w:rsidR="00610F0E" w:rsidRPr="0087740C">
        <w:rPr>
          <w:rFonts w:asciiTheme="majorBidi" w:hAnsiTheme="majorBidi" w:cstheme="majorBidi"/>
          <w:sz w:val="24"/>
          <w:szCs w:val="24"/>
        </w:rPr>
        <w:t>must have</w:t>
      </w:r>
      <w:r w:rsidR="00AB79FC" w:rsidRPr="0087740C">
        <w:rPr>
          <w:rFonts w:asciiTheme="majorBidi" w:hAnsiTheme="majorBidi" w:cstheme="majorBidi"/>
          <w:sz w:val="24"/>
          <w:szCs w:val="24"/>
        </w:rPr>
        <w:t xml:space="preserve"> similar or equivalent meaning.</w:t>
      </w:r>
    </w:p>
    <w:p w:rsidR="00D33E64" w:rsidRPr="0087740C" w:rsidRDefault="00610F0E"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lastRenderedPageBreak/>
        <w:t>Moreover, by the time learner learns forei</w:t>
      </w:r>
      <w:r w:rsidR="00AB79FC" w:rsidRPr="0087740C">
        <w:rPr>
          <w:rFonts w:asciiTheme="majorBidi" w:hAnsiTheme="majorBidi" w:cstheme="majorBidi"/>
          <w:sz w:val="24"/>
          <w:szCs w:val="24"/>
        </w:rPr>
        <w:t xml:space="preserve">gn language, he/she consciously </w:t>
      </w:r>
      <w:r w:rsidRPr="0087740C">
        <w:rPr>
          <w:rFonts w:asciiTheme="majorBidi" w:hAnsiTheme="majorBidi" w:cstheme="majorBidi"/>
          <w:sz w:val="24"/>
          <w:szCs w:val="24"/>
        </w:rPr>
        <w:t>or not would make such translating the message from target language to nativ</w:t>
      </w:r>
      <w:r w:rsidR="00AB79FC" w:rsidRPr="0087740C">
        <w:rPr>
          <w:rFonts w:asciiTheme="majorBidi" w:hAnsiTheme="majorBidi" w:cstheme="majorBidi"/>
          <w:sz w:val="24"/>
          <w:szCs w:val="24"/>
        </w:rPr>
        <w:t xml:space="preserve">e </w:t>
      </w:r>
      <w:r w:rsidRPr="0087740C">
        <w:rPr>
          <w:rFonts w:asciiTheme="majorBidi" w:hAnsiTheme="majorBidi" w:cstheme="majorBidi"/>
          <w:sz w:val="24"/>
          <w:szCs w:val="24"/>
        </w:rPr>
        <w:t>language or vice versa. The process mu</w:t>
      </w:r>
      <w:r w:rsidR="00AB79FC" w:rsidRPr="0087740C">
        <w:rPr>
          <w:rFonts w:asciiTheme="majorBidi" w:hAnsiTheme="majorBidi" w:cstheme="majorBidi"/>
          <w:sz w:val="24"/>
          <w:szCs w:val="24"/>
        </w:rPr>
        <w:t xml:space="preserve">st be happened naturally to get </w:t>
      </w:r>
      <w:r w:rsidRPr="0087740C">
        <w:rPr>
          <w:rFonts w:asciiTheme="majorBidi" w:hAnsiTheme="majorBidi" w:cstheme="majorBidi"/>
          <w:sz w:val="24"/>
          <w:szCs w:val="24"/>
        </w:rPr>
        <w:t>comprehension about the messages. In this c</w:t>
      </w:r>
      <w:r w:rsidR="00AB79FC" w:rsidRPr="0087740C">
        <w:rPr>
          <w:rFonts w:asciiTheme="majorBidi" w:hAnsiTheme="majorBidi" w:cstheme="majorBidi"/>
          <w:sz w:val="24"/>
          <w:szCs w:val="24"/>
        </w:rPr>
        <w:t xml:space="preserve">ase, the data from the students </w:t>
      </w:r>
      <w:r w:rsidRPr="0087740C">
        <w:rPr>
          <w:rFonts w:asciiTheme="majorBidi" w:hAnsiTheme="majorBidi" w:cstheme="majorBidi"/>
          <w:sz w:val="24"/>
          <w:szCs w:val="24"/>
        </w:rPr>
        <w:t>show their understanding about the sentence</w:t>
      </w:r>
      <w:r w:rsidR="00AB79FC" w:rsidRPr="0087740C">
        <w:rPr>
          <w:rFonts w:asciiTheme="majorBidi" w:hAnsiTheme="majorBidi" w:cstheme="majorBidi"/>
          <w:sz w:val="24"/>
          <w:szCs w:val="24"/>
        </w:rPr>
        <w:t xml:space="preserve">s that they should convert into </w:t>
      </w:r>
      <w:r w:rsidRPr="0087740C">
        <w:rPr>
          <w:rFonts w:asciiTheme="majorBidi" w:hAnsiTheme="majorBidi" w:cstheme="majorBidi"/>
          <w:sz w:val="24"/>
          <w:szCs w:val="24"/>
        </w:rPr>
        <w:t>target language.</w:t>
      </w:r>
    </w:p>
    <w:p w:rsidR="00441D9E" w:rsidRPr="0087740C" w:rsidRDefault="00AB79FC"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 xml:space="preserve">However, in doing the translation, the learners certainly do some procedures, as </w:t>
      </w:r>
      <w:proofErr w:type="spellStart"/>
      <w:r w:rsidRPr="0087740C">
        <w:rPr>
          <w:rFonts w:asciiTheme="majorBidi" w:hAnsiTheme="majorBidi" w:cstheme="majorBidi"/>
          <w:sz w:val="24"/>
          <w:szCs w:val="24"/>
        </w:rPr>
        <w:t>Nida</w:t>
      </w:r>
      <w:proofErr w:type="spellEnd"/>
      <w:r w:rsidRPr="0087740C">
        <w:rPr>
          <w:rFonts w:asciiTheme="majorBidi" w:hAnsiTheme="majorBidi" w:cstheme="majorBidi"/>
          <w:sz w:val="24"/>
          <w:szCs w:val="24"/>
        </w:rPr>
        <w:t xml:space="preserve"> and Taber define one of the system of translation consists of a more elaborate procedure comprising three stages, they are:</w:t>
      </w:r>
      <w:r w:rsidRPr="0087740C">
        <w:rPr>
          <w:rStyle w:val="FootnoteReference"/>
          <w:rFonts w:asciiTheme="majorBidi" w:hAnsiTheme="majorBidi" w:cstheme="majorBidi"/>
          <w:sz w:val="24"/>
          <w:szCs w:val="24"/>
        </w:rPr>
        <w:footnoteReference w:id="11"/>
      </w:r>
    </w:p>
    <w:p w:rsidR="00441D9E" w:rsidRPr="0087740C" w:rsidRDefault="00AB79FC" w:rsidP="007E113F">
      <w:pPr>
        <w:pStyle w:val="ListParagraph"/>
        <w:numPr>
          <w:ilvl w:val="0"/>
          <w:numId w:val="5"/>
        </w:numPr>
        <w:spacing w:after="100" w:afterAutospacing="1" w:line="360" w:lineRule="auto"/>
        <w:ind w:left="698"/>
        <w:jc w:val="both"/>
        <w:rPr>
          <w:rFonts w:asciiTheme="majorBidi" w:hAnsiTheme="majorBidi" w:cstheme="majorBidi"/>
          <w:sz w:val="24"/>
          <w:szCs w:val="24"/>
        </w:rPr>
      </w:pPr>
      <w:r w:rsidRPr="0087740C">
        <w:rPr>
          <w:rFonts w:asciiTheme="majorBidi" w:hAnsiTheme="majorBidi" w:cstheme="majorBidi"/>
          <w:sz w:val="24"/>
          <w:szCs w:val="24"/>
        </w:rPr>
        <w:t>Analysis, in which the surface structure (</w:t>
      </w:r>
      <w:r w:rsidRPr="0087740C">
        <w:rPr>
          <w:rFonts w:asciiTheme="majorBidi" w:hAnsiTheme="majorBidi" w:cstheme="majorBidi"/>
          <w:i/>
          <w:iCs/>
          <w:sz w:val="24"/>
          <w:szCs w:val="24"/>
        </w:rPr>
        <w:t xml:space="preserve">i.e. </w:t>
      </w:r>
      <w:r w:rsidRPr="0087740C">
        <w:rPr>
          <w:rFonts w:asciiTheme="majorBidi" w:hAnsiTheme="majorBidi" w:cstheme="majorBidi"/>
          <w:sz w:val="24"/>
          <w:szCs w:val="24"/>
        </w:rPr>
        <w:t>the message as given in</w:t>
      </w:r>
      <w:r w:rsidR="00441D9E" w:rsidRPr="0087740C">
        <w:rPr>
          <w:rFonts w:asciiTheme="majorBidi" w:hAnsiTheme="majorBidi" w:cstheme="majorBidi"/>
          <w:sz w:val="24"/>
          <w:szCs w:val="24"/>
        </w:rPr>
        <w:t xml:space="preserve"> </w:t>
      </w:r>
      <w:r w:rsidRPr="0087740C">
        <w:rPr>
          <w:rFonts w:asciiTheme="majorBidi" w:hAnsiTheme="majorBidi" w:cstheme="majorBidi"/>
          <w:sz w:val="24"/>
          <w:szCs w:val="24"/>
        </w:rPr>
        <w:t>language A) is analyzed in terms of the grammatical relationship and the</w:t>
      </w:r>
      <w:r w:rsidR="00441D9E" w:rsidRPr="0087740C">
        <w:rPr>
          <w:rFonts w:asciiTheme="majorBidi" w:hAnsiTheme="majorBidi" w:cstheme="majorBidi"/>
          <w:sz w:val="24"/>
          <w:szCs w:val="24"/>
        </w:rPr>
        <w:t xml:space="preserve"> </w:t>
      </w:r>
      <w:r w:rsidRPr="0087740C">
        <w:rPr>
          <w:rFonts w:asciiTheme="majorBidi" w:hAnsiTheme="majorBidi" w:cstheme="majorBidi"/>
          <w:sz w:val="24"/>
          <w:szCs w:val="24"/>
        </w:rPr>
        <w:t>meaning of the words and combinations of words,</w:t>
      </w:r>
    </w:p>
    <w:p w:rsidR="00441D9E" w:rsidRPr="0087740C" w:rsidRDefault="00AB79FC" w:rsidP="007E113F">
      <w:pPr>
        <w:pStyle w:val="ListParagraph"/>
        <w:numPr>
          <w:ilvl w:val="0"/>
          <w:numId w:val="5"/>
        </w:numPr>
        <w:spacing w:after="100" w:afterAutospacing="1" w:line="360" w:lineRule="auto"/>
        <w:ind w:left="698"/>
        <w:jc w:val="both"/>
        <w:rPr>
          <w:rFonts w:asciiTheme="majorBidi" w:hAnsiTheme="majorBidi" w:cstheme="majorBidi"/>
          <w:sz w:val="24"/>
          <w:szCs w:val="24"/>
        </w:rPr>
      </w:pPr>
      <w:r w:rsidRPr="0087740C">
        <w:rPr>
          <w:rFonts w:asciiTheme="majorBidi" w:hAnsiTheme="majorBidi" w:cstheme="majorBidi"/>
          <w:sz w:val="24"/>
          <w:szCs w:val="24"/>
        </w:rPr>
        <w:t>Transfer, in which the analyzed material is transferred in the mind of the</w:t>
      </w:r>
      <w:r w:rsidR="00441D9E" w:rsidRPr="0087740C">
        <w:rPr>
          <w:rFonts w:asciiTheme="majorBidi" w:hAnsiTheme="majorBidi" w:cstheme="majorBidi"/>
          <w:sz w:val="24"/>
          <w:szCs w:val="24"/>
        </w:rPr>
        <w:t xml:space="preserve"> </w:t>
      </w:r>
      <w:r w:rsidRPr="0087740C">
        <w:rPr>
          <w:rFonts w:asciiTheme="majorBidi" w:hAnsiTheme="majorBidi" w:cstheme="majorBidi"/>
          <w:sz w:val="24"/>
          <w:szCs w:val="24"/>
        </w:rPr>
        <w:t>translator from language A to language B,</w:t>
      </w:r>
    </w:p>
    <w:p w:rsidR="00D33E64" w:rsidRPr="0087740C" w:rsidRDefault="00AB79FC" w:rsidP="007E113F">
      <w:pPr>
        <w:pStyle w:val="ListParagraph"/>
        <w:numPr>
          <w:ilvl w:val="0"/>
          <w:numId w:val="5"/>
        </w:numPr>
        <w:spacing w:after="100" w:afterAutospacing="1" w:line="360" w:lineRule="auto"/>
        <w:ind w:left="698"/>
        <w:jc w:val="both"/>
        <w:rPr>
          <w:rFonts w:asciiTheme="majorBidi" w:hAnsiTheme="majorBidi" w:cstheme="majorBidi"/>
          <w:sz w:val="24"/>
          <w:szCs w:val="24"/>
        </w:rPr>
      </w:pPr>
      <w:r w:rsidRPr="0087740C">
        <w:rPr>
          <w:rFonts w:asciiTheme="majorBidi" w:hAnsiTheme="majorBidi" w:cstheme="majorBidi"/>
          <w:sz w:val="24"/>
          <w:szCs w:val="24"/>
        </w:rPr>
        <w:t>Restructuring, in which the transferred material is restructured in order to</w:t>
      </w:r>
      <w:r w:rsidR="00441D9E" w:rsidRPr="0087740C">
        <w:rPr>
          <w:rFonts w:asciiTheme="majorBidi" w:hAnsiTheme="majorBidi" w:cstheme="majorBidi"/>
          <w:sz w:val="24"/>
          <w:szCs w:val="24"/>
        </w:rPr>
        <w:t xml:space="preserve"> </w:t>
      </w:r>
      <w:r w:rsidRPr="0087740C">
        <w:rPr>
          <w:rFonts w:asciiTheme="majorBidi" w:hAnsiTheme="majorBidi" w:cstheme="majorBidi"/>
          <w:sz w:val="24"/>
          <w:szCs w:val="24"/>
        </w:rPr>
        <w:t>make the final message fully acceptable in the receptor language.</w:t>
      </w:r>
    </w:p>
    <w:p w:rsidR="00D33E64" w:rsidRPr="0087740C" w:rsidRDefault="00AB79FC"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Consequently, in the matter of translation, having the same meaning of the</w:t>
      </w:r>
      <w:r w:rsidR="00441D9E" w:rsidRPr="0087740C">
        <w:rPr>
          <w:rFonts w:asciiTheme="majorBidi" w:hAnsiTheme="majorBidi" w:cstheme="majorBidi"/>
          <w:sz w:val="24"/>
          <w:szCs w:val="24"/>
        </w:rPr>
        <w:t xml:space="preserve"> </w:t>
      </w:r>
      <w:r w:rsidRPr="0087740C">
        <w:rPr>
          <w:rFonts w:asciiTheme="majorBidi" w:hAnsiTheme="majorBidi" w:cstheme="majorBidi"/>
          <w:sz w:val="24"/>
          <w:szCs w:val="24"/>
        </w:rPr>
        <w:t xml:space="preserve">messages in either languages is important, </w:t>
      </w:r>
      <w:r w:rsidRPr="0087740C">
        <w:rPr>
          <w:rFonts w:asciiTheme="majorBidi" w:hAnsiTheme="majorBidi" w:cstheme="majorBidi"/>
          <w:sz w:val="24"/>
          <w:szCs w:val="24"/>
        </w:rPr>
        <w:lastRenderedPageBreak/>
        <w:t>or the equivalence meaning which</w:t>
      </w:r>
      <w:r w:rsidR="00441D9E" w:rsidRPr="0087740C">
        <w:rPr>
          <w:rFonts w:asciiTheme="majorBidi" w:hAnsiTheme="majorBidi" w:cstheme="majorBidi"/>
          <w:sz w:val="24"/>
          <w:szCs w:val="24"/>
        </w:rPr>
        <w:t xml:space="preserve"> </w:t>
      </w:r>
      <w:r w:rsidRPr="0087740C">
        <w:rPr>
          <w:rFonts w:asciiTheme="majorBidi" w:hAnsiTheme="majorBidi" w:cstheme="majorBidi"/>
          <w:sz w:val="24"/>
          <w:szCs w:val="24"/>
        </w:rPr>
        <w:t>presented in different codes -both languages</w:t>
      </w:r>
      <w:r w:rsidR="00441D9E" w:rsidRPr="0087740C">
        <w:rPr>
          <w:rFonts w:asciiTheme="majorBidi" w:hAnsiTheme="majorBidi" w:cstheme="majorBidi"/>
          <w:sz w:val="24"/>
          <w:szCs w:val="24"/>
        </w:rPr>
        <w:t xml:space="preserve">. Since one of the most serious </w:t>
      </w:r>
      <w:r w:rsidRPr="0087740C">
        <w:rPr>
          <w:rFonts w:asciiTheme="majorBidi" w:hAnsiTheme="majorBidi" w:cstheme="majorBidi"/>
          <w:sz w:val="24"/>
          <w:szCs w:val="24"/>
        </w:rPr>
        <w:t>problems of contrastive studies is the pr</w:t>
      </w:r>
      <w:r w:rsidR="00441D9E" w:rsidRPr="0087740C">
        <w:rPr>
          <w:rFonts w:asciiTheme="majorBidi" w:hAnsiTheme="majorBidi" w:cstheme="majorBidi"/>
          <w:sz w:val="24"/>
          <w:szCs w:val="24"/>
        </w:rPr>
        <w:t xml:space="preserve">oblem of equivalence. </w:t>
      </w:r>
      <w:proofErr w:type="spellStart"/>
      <w:r w:rsidR="00441D9E" w:rsidRPr="0087740C">
        <w:rPr>
          <w:rFonts w:asciiTheme="majorBidi" w:hAnsiTheme="majorBidi" w:cstheme="majorBidi"/>
          <w:sz w:val="24"/>
          <w:szCs w:val="24"/>
        </w:rPr>
        <w:t>Vinay</w:t>
      </w:r>
      <w:proofErr w:type="spellEnd"/>
      <w:r w:rsidR="00441D9E" w:rsidRPr="0087740C">
        <w:rPr>
          <w:rFonts w:asciiTheme="majorBidi" w:hAnsiTheme="majorBidi" w:cstheme="majorBidi"/>
          <w:sz w:val="24"/>
          <w:szCs w:val="24"/>
        </w:rPr>
        <w:t xml:space="preserve"> and </w:t>
      </w:r>
      <w:proofErr w:type="spellStart"/>
      <w:r w:rsidRPr="0087740C">
        <w:rPr>
          <w:rFonts w:asciiTheme="majorBidi" w:hAnsiTheme="majorBidi" w:cstheme="majorBidi"/>
          <w:sz w:val="24"/>
          <w:szCs w:val="24"/>
        </w:rPr>
        <w:t>Darbelnet</w:t>
      </w:r>
      <w:proofErr w:type="spellEnd"/>
      <w:r w:rsidRPr="0087740C">
        <w:rPr>
          <w:rFonts w:asciiTheme="majorBidi" w:hAnsiTheme="majorBidi" w:cstheme="majorBidi"/>
          <w:sz w:val="24"/>
          <w:szCs w:val="24"/>
        </w:rPr>
        <w:t xml:space="preserve"> view a definition of equivalence in tra</w:t>
      </w:r>
      <w:r w:rsidR="00441D9E" w:rsidRPr="0087740C">
        <w:rPr>
          <w:rFonts w:asciiTheme="majorBidi" w:hAnsiTheme="majorBidi" w:cstheme="majorBidi"/>
          <w:sz w:val="24"/>
          <w:szCs w:val="24"/>
        </w:rPr>
        <w:t xml:space="preserve">nslation or equivalence oriented </w:t>
      </w:r>
      <w:r w:rsidRPr="0087740C">
        <w:rPr>
          <w:rFonts w:asciiTheme="majorBidi" w:hAnsiTheme="majorBidi" w:cstheme="majorBidi"/>
          <w:sz w:val="24"/>
          <w:szCs w:val="24"/>
        </w:rPr>
        <w:t>translation as a procedure which 'repl</w:t>
      </w:r>
      <w:r w:rsidR="00441D9E" w:rsidRPr="0087740C">
        <w:rPr>
          <w:rFonts w:asciiTheme="majorBidi" w:hAnsiTheme="majorBidi" w:cstheme="majorBidi"/>
          <w:sz w:val="24"/>
          <w:szCs w:val="24"/>
        </w:rPr>
        <w:t xml:space="preserve">icates the same situation as in </w:t>
      </w:r>
      <w:r w:rsidRPr="0087740C">
        <w:rPr>
          <w:rFonts w:asciiTheme="majorBidi" w:hAnsiTheme="majorBidi" w:cstheme="majorBidi"/>
          <w:sz w:val="24"/>
          <w:szCs w:val="24"/>
        </w:rPr>
        <w:t>the original, whilst using completely different wording'.</w:t>
      </w:r>
      <w:r w:rsidR="00441D9E" w:rsidRPr="0087740C">
        <w:rPr>
          <w:rStyle w:val="FootnoteReference"/>
          <w:rFonts w:asciiTheme="majorBidi" w:hAnsiTheme="majorBidi" w:cstheme="majorBidi"/>
          <w:sz w:val="24"/>
          <w:szCs w:val="24"/>
        </w:rPr>
        <w:footnoteReference w:id="12"/>
      </w:r>
      <w:r w:rsidRPr="0087740C">
        <w:rPr>
          <w:rFonts w:asciiTheme="majorBidi" w:hAnsiTheme="majorBidi" w:cstheme="majorBidi"/>
          <w:sz w:val="24"/>
          <w:szCs w:val="24"/>
        </w:rPr>
        <w:t xml:space="preserve"> </w:t>
      </w:r>
      <w:r w:rsidR="00441D9E" w:rsidRPr="0087740C">
        <w:rPr>
          <w:rFonts w:asciiTheme="majorBidi" w:hAnsiTheme="majorBidi" w:cstheme="majorBidi"/>
          <w:sz w:val="24"/>
          <w:szCs w:val="24"/>
        </w:rPr>
        <w:t xml:space="preserve">In other words, the </w:t>
      </w:r>
      <w:r w:rsidRPr="0087740C">
        <w:rPr>
          <w:rFonts w:asciiTheme="majorBidi" w:hAnsiTheme="majorBidi" w:cstheme="majorBidi"/>
          <w:sz w:val="24"/>
          <w:szCs w:val="24"/>
        </w:rPr>
        <w:t xml:space="preserve">equivalence means the same meaning through presented </w:t>
      </w:r>
      <w:r w:rsidR="00441D9E" w:rsidRPr="0087740C">
        <w:rPr>
          <w:rFonts w:asciiTheme="majorBidi" w:hAnsiTheme="majorBidi" w:cstheme="majorBidi"/>
          <w:sz w:val="24"/>
          <w:szCs w:val="24"/>
        </w:rPr>
        <w:t>in different words.</w:t>
      </w:r>
    </w:p>
    <w:p w:rsidR="00D33E64" w:rsidRPr="0087740C" w:rsidRDefault="00AB79FC"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Therefore in assessing translation equi</w:t>
      </w:r>
      <w:r w:rsidR="00441D9E" w:rsidRPr="0087740C">
        <w:rPr>
          <w:rFonts w:asciiTheme="majorBidi" w:hAnsiTheme="majorBidi" w:cstheme="majorBidi"/>
          <w:sz w:val="24"/>
          <w:szCs w:val="24"/>
        </w:rPr>
        <w:t xml:space="preserve">valence between source text and </w:t>
      </w:r>
      <w:r w:rsidRPr="0087740C">
        <w:rPr>
          <w:rFonts w:asciiTheme="majorBidi" w:hAnsiTheme="majorBidi" w:cstheme="majorBidi"/>
          <w:sz w:val="24"/>
          <w:szCs w:val="24"/>
        </w:rPr>
        <w:t xml:space="preserve">target text, J. C. </w:t>
      </w:r>
      <w:proofErr w:type="spellStart"/>
      <w:r w:rsidRPr="0087740C">
        <w:rPr>
          <w:rFonts w:asciiTheme="majorBidi" w:hAnsiTheme="majorBidi" w:cstheme="majorBidi"/>
          <w:sz w:val="24"/>
          <w:szCs w:val="24"/>
        </w:rPr>
        <w:t>Catford</w:t>
      </w:r>
      <w:proofErr w:type="spellEnd"/>
      <w:r w:rsidRPr="0087740C">
        <w:rPr>
          <w:rFonts w:asciiTheme="majorBidi" w:hAnsiTheme="majorBidi" w:cstheme="majorBidi"/>
          <w:sz w:val="24"/>
          <w:szCs w:val="24"/>
        </w:rPr>
        <w:t xml:space="preserve"> offers other dime</w:t>
      </w:r>
      <w:r w:rsidR="008159EA" w:rsidRPr="0087740C">
        <w:rPr>
          <w:rFonts w:asciiTheme="majorBidi" w:hAnsiTheme="majorBidi" w:cstheme="majorBidi"/>
          <w:sz w:val="24"/>
          <w:szCs w:val="24"/>
        </w:rPr>
        <w:t xml:space="preserve">nsion of correspondence, namely </w:t>
      </w:r>
      <w:r w:rsidRPr="0087740C">
        <w:rPr>
          <w:rFonts w:asciiTheme="majorBidi" w:hAnsiTheme="majorBidi" w:cstheme="majorBidi"/>
          <w:sz w:val="24"/>
          <w:szCs w:val="24"/>
        </w:rPr>
        <w:t>textual equivalence that is any TL text or portio</w:t>
      </w:r>
      <w:r w:rsidR="008159EA" w:rsidRPr="0087740C">
        <w:rPr>
          <w:rFonts w:asciiTheme="majorBidi" w:hAnsiTheme="majorBidi" w:cstheme="majorBidi"/>
          <w:sz w:val="24"/>
          <w:szCs w:val="24"/>
        </w:rPr>
        <w:t xml:space="preserve">n of text is observed to be the </w:t>
      </w:r>
      <w:r w:rsidRPr="0087740C">
        <w:rPr>
          <w:rFonts w:asciiTheme="majorBidi" w:hAnsiTheme="majorBidi" w:cstheme="majorBidi"/>
          <w:sz w:val="24"/>
          <w:szCs w:val="24"/>
        </w:rPr>
        <w:t>equivalent of a give</w:t>
      </w:r>
      <w:r w:rsidR="00654362" w:rsidRPr="0087740C">
        <w:rPr>
          <w:rFonts w:asciiTheme="majorBidi" w:hAnsiTheme="majorBidi" w:cstheme="majorBidi"/>
          <w:sz w:val="24"/>
          <w:szCs w:val="24"/>
        </w:rPr>
        <w:t>n SL text or portion of text.</w:t>
      </w:r>
      <w:r w:rsidR="00654362" w:rsidRPr="0087740C">
        <w:rPr>
          <w:rStyle w:val="FootnoteReference"/>
          <w:rFonts w:asciiTheme="majorBidi" w:hAnsiTheme="majorBidi" w:cstheme="majorBidi"/>
          <w:sz w:val="24"/>
          <w:szCs w:val="24"/>
        </w:rPr>
        <w:footnoteReference w:id="13"/>
      </w:r>
    </w:p>
    <w:p w:rsidR="00D33E64" w:rsidRPr="0087740C" w:rsidRDefault="00AB79FC"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 xml:space="preserve">So the writer uses translation equivalence in </w:t>
      </w:r>
      <w:r w:rsidR="008159EA" w:rsidRPr="0087740C">
        <w:rPr>
          <w:rFonts w:asciiTheme="majorBidi" w:hAnsiTheme="majorBidi" w:cstheme="majorBidi"/>
          <w:sz w:val="24"/>
          <w:szCs w:val="24"/>
        </w:rPr>
        <w:t xml:space="preserve">analyzing the data, since it as </w:t>
      </w:r>
      <w:r w:rsidRPr="0087740C">
        <w:rPr>
          <w:rFonts w:asciiTheme="majorBidi" w:hAnsiTheme="majorBidi" w:cstheme="majorBidi"/>
          <w:sz w:val="24"/>
          <w:szCs w:val="24"/>
        </w:rPr>
        <w:t>the TCs for grammatical studies. James consi</w:t>
      </w:r>
      <w:r w:rsidR="008159EA" w:rsidRPr="0087740C">
        <w:rPr>
          <w:rFonts w:asciiTheme="majorBidi" w:hAnsiTheme="majorBidi" w:cstheme="majorBidi"/>
          <w:sz w:val="24"/>
          <w:szCs w:val="24"/>
        </w:rPr>
        <w:t xml:space="preserve">ders translation equivalence to </w:t>
      </w:r>
      <w:r w:rsidRPr="0087740C">
        <w:rPr>
          <w:rFonts w:asciiTheme="majorBidi" w:hAnsiTheme="majorBidi" w:cstheme="majorBidi"/>
          <w:sz w:val="24"/>
          <w:szCs w:val="24"/>
        </w:rPr>
        <w:t>the best TC for CA, provided it embraces both semantic and pragmatic</w:t>
      </w:r>
      <w:r w:rsidR="00441D9E" w:rsidRPr="0087740C">
        <w:rPr>
          <w:rFonts w:asciiTheme="majorBidi" w:hAnsiTheme="majorBidi" w:cstheme="majorBidi"/>
          <w:sz w:val="24"/>
          <w:szCs w:val="24"/>
        </w:rPr>
        <w:t xml:space="preserve"> </w:t>
      </w:r>
      <w:r w:rsidR="00654362" w:rsidRPr="0087740C">
        <w:rPr>
          <w:rFonts w:asciiTheme="majorBidi" w:hAnsiTheme="majorBidi" w:cstheme="majorBidi"/>
          <w:sz w:val="24"/>
          <w:szCs w:val="24"/>
        </w:rPr>
        <w:t>equivalence.</w:t>
      </w:r>
      <w:r w:rsidR="00654362" w:rsidRPr="0087740C">
        <w:rPr>
          <w:rStyle w:val="FootnoteReference"/>
          <w:rFonts w:asciiTheme="majorBidi" w:hAnsiTheme="majorBidi" w:cstheme="majorBidi"/>
          <w:sz w:val="24"/>
          <w:szCs w:val="24"/>
        </w:rPr>
        <w:footnoteReference w:id="14"/>
      </w:r>
    </w:p>
    <w:p w:rsidR="00AB79FC" w:rsidRPr="0087740C" w:rsidRDefault="00AB79FC" w:rsidP="007E113F">
      <w:pPr>
        <w:spacing w:after="100" w:afterAutospacing="1" w:line="360" w:lineRule="auto"/>
        <w:ind w:left="54" w:firstLine="709"/>
        <w:jc w:val="both"/>
        <w:rPr>
          <w:rFonts w:asciiTheme="majorBidi" w:hAnsiTheme="majorBidi" w:cstheme="majorBidi"/>
          <w:sz w:val="24"/>
          <w:szCs w:val="24"/>
        </w:rPr>
      </w:pPr>
      <w:r w:rsidRPr="0087740C">
        <w:rPr>
          <w:rFonts w:asciiTheme="majorBidi" w:hAnsiTheme="majorBidi" w:cstheme="majorBidi"/>
          <w:sz w:val="24"/>
          <w:szCs w:val="24"/>
        </w:rPr>
        <w:t>Finally in analyzing and comparing the</w:t>
      </w:r>
      <w:r w:rsidR="008159EA" w:rsidRPr="0087740C">
        <w:rPr>
          <w:rFonts w:asciiTheme="majorBidi" w:hAnsiTheme="majorBidi" w:cstheme="majorBidi"/>
          <w:sz w:val="24"/>
          <w:szCs w:val="24"/>
        </w:rPr>
        <w:t xml:space="preserve"> declarative sentences next the </w:t>
      </w:r>
      <w:r w:rsidRPr="0087740C">
        <w:rPr>
          <w:rFonts w:asciiTheme="majorBidi" w:hAnsiTheme="majorBidi" w:cstheme="majorBidi"/>
          <w:sz w:val="24"/>
          <w:szCs w:val="24"/>
        </w:rPr>
        <w:t>writer is going to provide thirty five sentence</w:t>
      </w:r>
      <w:r w:rsidR="008159EA" w:rsidRPr="0087740C">
        <w:rPr>
          <w:rFonts w:asciiTheme="majorBidi" w:hAnsiTheme="majorBidi" w:cstheme="majorBidi"/>
          <w:sz w:val="24"/>
          <w:szCs w:val="24"/>
        </w:rPr>
        <w:t xml:space="preserve">s </w:t>
      </w:r>
      <w:r w:rsidR="008159EA" w:rsidRPr="0087740C">
        <w:rPr>
          <w:rFonts w:asciiTheme="majorBidi" w:hAnsiTheme="majorBidi" w:cstheme="majorBidi"/>
          <w:sz w:val="24"/>
          <w:szCs w:val="24"/>
        </w:rPr>
        <w:lastRenderedPageBreak/>
        <w:t xml:space="preserve">in Indonesian language, which </w:t>
      </w:r>
      <w:r w:rsidRPr="0087740C">
        <w:rPr>
          <w:rFonts w:asciiTheme="majorBidi" w:hAnsiTheme="majorBidi" w:cstheme="majorBidi"/>
          <w:sz w:val="24"/>
          <w:szCs w:val="24"/>
        </w:rPr>
        <w:t>are given to the Indonesian learner. Then they ha</w:t>
      </w:r>
      <w:r w:rsidR="008159EA" w:rsidRPr="0087740C">
        <w:rPr>
          <w:rFonts w:asciiTheme="majorBidi" w:hAnsiTheme="majorBidi" w:cstheme="majorBidi"/>
          <w:sz w:val="24"/>
          <w:szCs w:val="24"/>
        </w:rPr>
        <w:t xml:space="preserve">ve to write the translations in </w:t>
      </w:r>
      <w:r w:rsidRPr="0087740C">
        <w:rPr>
          <w:rFonts w:asciiTheme="majorBidi" w:hAnsiTheme="majorBidi" w:cstheme="majorBidi"/>
          <w:sz w:val="24"/>
          <w:szCs w:val="24"/>
        </w:rPr>
        <w:t>English. The errors they made were analyze</w:t>
      </w:r>
      <w:r w:rsidR="008159EA" w:rsidRPr="0087740C">
        <w:rPr>
          <w:rFonts w:asciiTheme="majorBidi" w:hAnsiTheme="majorBidi" w:cstheme="majorBidi"/>
          <w:sz w:val="24"/>
          <w:szCs w:val="24"/>
        </w:rPr>
        <w:t xml:space="preserve">d, to see which errors could be </w:t>
      </w:r>
      <w:r w:rsidRPr="0087740C">
        <w:rPr>
          <w:rFonts w:asciiTheme="majorBidi" w:hAnsiTheme="majorBidi" w:cstheme="majorBidi"/>
          <w:sz w:val="24"/>
          <w:szCs w:val="24"/>
        </w:rPr>
        <w:t>attributed to transfer.</w:t>
      </w:r>
    </w:p>
    <w:p w:rsidR="00D33E64" w:rsidRPr="0087740C" w:rsidRDefault="00D33E64" w:rsidP="008363ED">
      <w:pPr>
        <w:pStyle w:val="ListParagraph"/>
        <w:numPr>
          <w:ilvl w:val="0"/>
          <w:numId w:val="1"/>
        </w:numPr>
        <w:spacing w:after="100" w:afterAutospacing="1" w:line="240" w:lineRule="auto"/>
        <w:ind w:left="0"/>
        <w:jc w:val="both"/>
        <w:rPr>
          <w:rFonts w:asciiTheme="majorBidi" w:hAnsiTheme="majorBidi" w:cstheme="majorBidi"/>
          <w:b/>
          <w:bCs/>
          <w:sz w:val="24"/>
          <w:szCs w:val="24"/>
        </w:rPr>
      </w:pPr>
      <w:r w:rsidRPr="0087740C">
        <w:rPr>
          <w:rFonts w:asciiTheme="majorBidi" w:hAnsiTheme="majorBidi" w:cstheme="majorBidi"/>
          <w:b/>
          <w:bCs/>
          <w:sz w:val="24"/>
          <w:szCs w:val="24"/>
        </w:rPr>
        <w:t>Sentences</w:t>
      </w:r>
    </w:p>
    <w:p w:rsidR="00332551" w:rsidRPr="0087740C" w:rsidRDefault="00536CDE" w:rsidP="008363ED">
      <w:pPr>
        <w:spacing w:after="0" w:line="360" w:lineRule="auto"/>
        <w:ind w:firstLine="720"/>
        <w:jc w:val="both"/>
        <w:rPr>
          <w:rFonts w:asciiTheme="majorBidi" w:hAnsiTheme="majorBidi" w:cstheme="majorBidi"/>
          <w:b/>
          <w:bCs/>
          <w:sz w:val="24"/>
          <w:szCs w:val="24"/>
        </w:rPr>
      </w:pPr>
      <w:r w:rsidRPr="0087740C">
        <w:rPr>
          <w:rFonts w:asciiTheme="majorBidi" w:hAnsiTheme="majorBidi" w:cstheme="majorBidi"/>
          <w:sz w:val="24"/>
          <w:szCs w:val="24"/>
        </w:rPr>
        <w:t xml:space="preserve">The term sentence is derived from Latin </w:t>
      </w:r>
      <w:proofErr w:type="spellStart"/>
      <w:r w:rsidRPr="0087740C">
        <w:rPr>
          <w:rFonts w:asciiTheme="majorBidi" w:hAnsiTheme="majorBidi" w:cstheme="majorBidi"/>
          <w:i/>
          <w:iCs/>
          <w:sz w:val="24"/>
          <w:szCs w:val="24"/>
        </w:rPr>
        <w:t>sententia</w:t>
      </w:r>
      <w:proofErr w:type="spellEnd"/>
      <w:r w:rsidRPr="0087740C">
        <w:rPr>
          <w:rFonts w:asciiTheme="majorBidi" w:hAnsiTheme="majorBidi" w:cstheme="majorBidi"/>
          <w:sz w:val="24"/>
          <w:szCs w:val="24"/>
        </w:rPr>
        <w:t xml:space="preserve">, which literally meant feeling or opinion. </w:t>
      </w:r>
      <w:r w:rsidR="00ED0B73" w:rsidRPr="0087740C">
        <w:rPr>
          <w:rFonts w:asciiTheme="majorBidi" w:hAnsiTheme="majorBidi" w:cstheme="majorBidi"/>
          <w:sz w:val="24"/>
          <w:szCs w:val="24"/>
        </w:rPr>
        <w:t>A traditional way of defining a sen</w:t>
      </w:r>
      <w:r w:rsidR="000F2615" w:rsidRPr="0087740C">
        <w:rPr>
          <w:rFonts w:asciiTheme="majorBidi" w:hAnsiTheme="majorBidi" w:cstheme="majorBidi"/>
          <w:sz w:val="24"/>
          <w:szCs w:val="24"/>
        </w:rPr>
        <w:t>tence is something that expresse</w:t>
      </w:r>
      <w:r w:rsidR="00ED0B73" w:rsidRPr="0087740C">
        <w:rPr>
          <w:rFonts w:asciiTheme="majorBidi" w:hAnsiTheme="majorBidi" w:cstheme="majorBidi"/>
          <w:sz w:val="24"/>
          <w:szCs w:val="24"/>
        </w:rPr>
        <w:t>s a complete thought.</w:t>
      </w:r>
      <w:r w:rsidR="00ED0B73" w:rsidRPr="0087740C">
        <w:rPr>
          <w:rStyle w:val="FootnoteReference"/>
          <w:rFonts w:asciiTheme="majorBidi" w:hAnsiTheme="majorBidi" w:cstheme="majorBidi"/>
          <w:sz w:val="24"/>
          <w:szCs w:val="24"/>
        </w:rPr>
        <w:footnoteReference w:id="15"/>
      </w:r>
      <w:r w:rsidRPr="0087740C">
        <w:rPr>
          <w:rFonts w:asciiTheme="majorBidi" w:hAnsiTheme="majorBidi" w:cstheme="majorBidi"/>
          <w:sz w:val="24"/>
          <w:szCs w:val="24"/>
        </w:rPr>
        <w:t xml:space="preserve"> There are many d</w:t>
      </w:r>
      <w:r w:rsidR="00D33E64" w:rsidRPr="0087740C">
        <w:rPr>
          <w:rFonts w:asciiTheme="majorBidi" w:hAnsiTheme="majorBidi" w:cstheme="majorBidi"/>
          <w:sz w:val="24"/>
          <w:szCs w:val="24"/>
        </w:rPr>
        <w:t xml:space="preserve">efinitions of sentence, according to </w:t>
      </w:r>
      <w:r w:rsidRPr="0087740C">
        <w:rPr>
          <w:rFonts w:asciiTheme="majorBidi" w:hAnsiTheme="majorBidi" w:cstheme="majorBidi"/>
          <w:sz w:val="24"/>
          <w:szCs w:val="24"/>
        </w:rPr>
        <w:t>Michael Swan</w:t>
      </w:r>
      <w:r w:rsidR="00EE6B7C" w:rsidRPr="0087740C">
        <w:rPr>
          <w:rFonts w:asciiTheme="majorBidi" w:hAnsiTheme="majorBidi" w:cstheme="majorBidi"/>
          <w:sz w:val="24"/>
          <w:szCs w:val="24"/>
        </w:rPr>
        <w:t>, a</w:t>
      </w:r>
      <w:r w:rsidR="00BC1B1B" w:rsidRPr="0087740C">
        <w:rPr>
          <w:rFonts w:asciiTheme="majorBidi" w:hAnsiTheme="majorBidi" w:cstheme="majorBidi"/>
          <w:sz w:val="24"/>
          <w:szCs w:val="24"/>
        </w:rPr>
        <w:t xml:space="preserve"> sentence usually has at least one subject and verb and consists of one or more clauses. In writing sentence begins with a capital letter and ends </w:t>
      </w:r>
      <w:r w:rsidR="00774A89" w:rsidRPr="0087740C">
        <w:rPr>
          <w:rFonts w:asciiTheme="majorBidi" w:hAnsiTheme="majorBidi" w:cstheme="majorBidi"/>
          <w:sz w:val="24"/>
          <w:szCs w:val="24"/>
        </w:rPr>
        <w:t xml:space="preserve">with a full stop, question mark or </w:t>
      </w:r>
      <w:r w:rsidR="003F44E2" w:rsidRPr="0087740C">
        <w:rPr>
          <w:rFonts w:asciiTheme="majorBidi" w:hAnsiTheme="majorBidi" w:cstheme="majorBidi"/>
          <w:sz w:val="24"/>
          <w:szCs w:val="24"/>
        </w:rPr>
        <w:t>exc</w:t>
      </w:r>
      <w:r w:rsidR="00774A89" w:rsidRPr="0087740C">
        <w:rPr>
          <w:rFonts w:asciiTheme="majorBidi" w:hAnsiTheme="majorBidi" w:cstheme="majorBidi"/>
          <w:sz w:val="24"/>
          <w:szCs w:val="24"/>
        </w:rPr>
        <w:t>lamation mark.</w:t>
      </w:r>
      <w:r w:rsidR="003F44E2" w:rsidRPr="0087740C">
        <w:rPr>
          <w:rStyle w:val="FootnoteReference"/>
          <w:rFonts w:asciiTheme="majorBidi" w:hAnsiTheme="majorBidi" w:cstheme="majorBidi"/>
          <w:sz w:val="24"/>
          <w:szCs w:val="24"/>
        </w:rPr>
        <w:footnoteReference w:id="16"/>
      </w:r>
      <w:r w:rsidR="00EE6B7C" w:rsidRPr="0087740C">
        <w:rPr>
          <w:rFonts w:asciiTheme="majorBidi" w:hAnsiTheme="majorBidi" w:cstheme="majorBidi"/>
          <w:sz w:val="24"/>
          <w:szCs w:val="24"/>
        </w:rPr>
        <w:t xml:space="preserve"> </w:t>
      </w:r>
      <w:proofErr w:type="spellStart"/>
      <w:r w:rsidRPr="0087740C">
        <w:rPr>
          <w:rFonts w:asciiTheme="majorBidi" w:hAnsiTheme="majorBidi" w:cstheme="majorBidi"/>
          <w:sz w:val="24"/>
          <w:szCs w:val="24"/>
        </w:rPr>
        <w:t>Marjolijn</w:t>
      </w:r>
      <w:proofErr w:type="spellEnd"/>
      <w:r w:rsidRPr="0087740C">
        <w:rPr>
          <w:rFonts w:asciiTheme="majorBidi" w:hAnsiTheme="majorBidi" w:cstheme="majorBidi"/>
          <w:sz w:val="24"/>
          <w:szCs w:val="24"/>
        </w:rPr>
        <w:t xml:space="preserve"> </w:t>
      </w:r>
      <w:proofErr w:type="spellStart"/>
      <w:r w:rsidRPr="0087740C">
        <w:rPr>
          <w:rFonts w:asciiTheme="majorBidi" w:hAnsiTheme="majorBidi" w:cstheme="majorBidi"/>
          <w:sz w:val="24"/>
          <w:szCs w:val="24"/>
        </w:rPr>
        <w:t>Verspoor</w:t>
      </w:r>
      <w:proofErr w:type="spellEnd"/>
      <w:r w:rsidRPr="0087740C">
        <w:rPr>
          <w:rFonts w:asciiTheme="majorBidi" w:hAnsiTheme="majorBidi" w:cstheme="majorBidi"/>
          <w:sz w:val="24"/>
          <w:szCs w:val="24"/>
        </w:rPr>
        <w:t xml:space="preserve"> and Kim </w:t>
      </w:r>
      <w:proofErr w:type="spellStart"/>
      <w:r w:rsidRPr="0087740C">
        <w:rPr>
          <w:rFonts w:asciiTheme="majorBidi" w:hAnsiTheme="majorBidi" w:cstheme="majorBidi"/>
          <w:sz w:val="24"/>
          <w:szCs w:val="24"/>
        </w:rPr>
        <w:t>Sauter</w:t>
      </w:r>
      <w:proofErr w:type="spellEnd"/>
      <w:r w:rsidR="00EE6B7C" w:rsidRPr="0087740C">
        <w:rPr>
          <w:rFonts w:asciiTheme="majorBidi" w:hAnsiTheme="majorBidi" w:cstheme="majorBidi"/>
          <w:sz w:val="24"/>
          <w:szCs w:val="24"/>
        </w:rPr>
        <w:t xml:space="preserve"> states that</w:t>
      </w:r>
      <w:r w:rsidR="00EE6B7C" w:rsidRPr="0087740C">
        <w:rPr>
          <w:rFonts w:asciiTheme="majorBidi" w:hAnsiTheme="majorBidi" w:cstheme="majorBidi"/>
          <w:b/>
          <w:bCs/>
          <w:sz w:val="24"/>
          <w:szCs w:val="24"/>
        </w:rPr>
        <w:t xml:space="preserve"> </w:t>
      </w:r>
      <w:r w:rsidR="00EE6B7C" w:rsidRPr="0087740C">
        <w:rPr>
          <w:rFonts w:asciiTheme="majorBidi" w:hAnsiTheme="majorBidi" w:cstheme="majorBidi"/>
          <w:sz w:val="24"/>
          <w:szCs w:val="24"/>
        </w:rPr>
        <w:t>a</w:t>
      </w:r>
      <w:r w:rsidR="009F6457" w:rsidRPr="0087740C">
        <w:rPr>
          <w:rFonts w:asciiTheme="majorBidi" w:hAnsiTheme="majorBidi" w:cstheme="majorBidi"/>
          <w:sz w:val="24"/>
          <w:szCs w:val="24"/>
        </w:rPr>
        <w:t>n utterance that expresses a feeling or opinion, but a more technical definition would be a grammatically self-contained speech unit consisting of a word, or a syntactically related group of words that expresses an assertion, a question, a command, a wish, or an exclamation, which in writing usually begins with a capit</w:t>
      </w:r>
      <w:r w:rsidRPr="0087740C">
        <w:rPr>
          <w:rFonts w:asciiTheme="majorBidi" w:hAnsiTheme="majorBidi" w:cstheme="majorBidi"/>
          <w:sz w:val="24"/>
          <w:szCs w:val="24"/>
        </w:rPr>
        <w:t xml:space="preserve">al letter, </w:t>
      </w:r>
      <w:r w:rsidR="009F6457" w:rsidRPr="0087740C">
        <w:rPr>
          <w:rFonts w:asciiTheme="majorBidi" w:hAnsiTheme="majorBidi" w:cstheme="majorBidi"/>
          <w:sz w:val="24"/>
          <w:szCs w:val="24"/>
        </w:rPr>
        <w:t>ends</w:t>
      </w:r>
      <w:r w:rsidR="00DE3BB2" w:rsidRPr="0087740C">
        <w:rPr>
          <w:rFonts w:asciiTheme="majorBidi" w:hAnsiTheme="majorBidi" w:cstheme="majorBidi"/>
          <w:sz w:val="24"/>
          <w:szCs w:val="24"/>
        </w:rPr>
        <w:t xml:space="preserve"> punctuation mark</w:t>
      </w:r>
      <w:r w:rsidR="009F6457" w:rsidRPr="0087740C">
        <w:rPr>
          <w:rFonts w:asciiTheme="majorBidi" w:hAnsiTheme="majorBidi" w:cstheme="majorBidi"/>
          <w:sz w:val="24"/>
          <w:szCs w:val="24"/>
        </w:rPr>
        <w:t>.</w:t>
      </w:r>
      <w:r w:rsidR="009F6457" w:rsidRPr="0087740C">
        <w:rPr>
          <w:rStyle w:val="FootnoteReference"/>
          <w:rFonts w:asciiTheme="majorBidi" w:hAnsiTheme="majorBidi" w:cstheme="majorBidi"/>
          <w:sz w:val="24"/>
          <w:szCs w:val="24"/>
        </w:rPr>
        <w:footnoteReference w:id="17"/>
      </w:r>
      <w:r w:rsidR="006C409A" w:rsidRPr="0087740C">
        <w:rPr>
          <w:rFonts w:asciiTheme="majorBidi" w:hAnsiTheme="majorBidi" w:cstheme="majorBidi"/>
          <w:sz w:val="24"/>
          <w:szCs w:val="24"/>
        </w:rPr>
        <w:t xml:space="preserve"> While </w:t>
      </w:r>
      <w:r w:rsidR="00555D8B" w:rsidRPr="0087740C">
        <w:rPr>
          <w:rFonts w:asciiTheme="majorBidi" w:hAnsiTheme="majorBidi" w:cstheme="majorBidi"/>
          <w:sz w:val="24"/>
          <w:szCs w:val="24"/>
        </w:rPr>
        <w:t xml:space="preserve">Charles W </w:t>
      </w:r>
      <w:proofErr w:type="spellStart"/>
      <w:r w:rsidR="00555D8B" w:rsidRPr="0087740C">
        <w:rPr>
          <w:rFonts w:asciiTheme="majorBidi" w:hAnsiTheme="majorBidi" w:cstheme="majorBidi"/>
          <w:sz w:val="24"/>
          <w:szCs w:val="24"/>
        </w:rPr>
        <w:t>Kreidler</w:t>
      </w:r>
      <w:proofErr w:type="spellEnd"/>
      <w:r w:rsidR="00332551" w:rsidRPr="0087740C">
        <w:rPr>
          <w:rFonts w:asciiTheme="majorBidi" w:hAnsiTheme="majorBidi" w:cstheme="majorBidi"/>
          <w:sz w:val="24"/>
          <w:szCs w:val="24"/>
        </w:rPr>
        <w:t xml:space="preserve"> defined a</w:t>
      </w:r>
      <w:r w:rsidR="00555D8B" w:rsidRPr="0087740C">
        <w:rPr>
          <w:rFonts w:asciiTheme="majorBidi" w:hAnsiTheme="majorBidi" w:cstheme="majorBidi"/>
          <w:sz w:val="24"/>
          <w:szCs w:val="24"/>
        </w:rPr>
        <w:t xml:space="preserve"> sentence, on the other hand, is not an event; it </w:t>
      </w:r>
      <w:r w:rsidR="00555D8B" w:rsidRPr="0087740C">
        <w:rPr>
          <w:rFonts w:asciiTheme="majorBidi" w:hAnsiTheme="majorBidi" w:cstheme="majorBidi"/>
          <w:sz w:val="24"/>
          <w:szCs w:val="24"/>
        </w:rPr>
        <w:lastRenderedPageBreak/>
        <w:t>is a construction of words (in English or whatever language) in a particular sequence which is meaningful (in that language).</w:t>
      </w:r>
      <w:r w:rsidR="00555D8B" w:rsidRPr="0087740C">
        <w:rPr>
          <w:rStyle w:val="FootnoteReference"/>
          <w:rFonts w:asciiTheme="majorBidi" w:hAnsiTheme="majorBidi" w:cstheme="majorBidi"/>
          <w:sz w:val="24"/>
          <w:szCs w:val="24"/>
        </w:rPr>
        <w:footnoteReference w:id="18"/>
      </w:r>
    </w:p>
    <w:p w:rsidR="00215749" w:rsidRDefault="00332551" w:rsidP="008363ED">
      <w:pPr>
        <w:spacing w:after="0" w:line="360" w:lineRule="auto"/>
        <w:ind w:firstLine="720"/>
        <w:jc w:val="both"/>
        <w:rPr>
          <w:rFonts w:asciiTheme="majorBidi" w:hAnsiTheme="majorBidi" w:cstheme="majorBidi"/>
          <w:sz w:val="24"/>
          <w:szCs w:val="24"/>
        </w:rPr>
      </w:pPr>
      <w:r w:rsidRPr="0087740C">
        <w:rPr>
          <w:rFonts w:asciiTheme="majorBidi" w:hAnsiTheme="majorBidi" w:cstheme="majorBidi"/>
          <w:sz w:val="24"/>
          <w:szCs w:val="24"/>
        </w:rPr>
        <w:t>F</w:t>
      </w:r>
      <w:r w:rsidR="00315D3D" w:rsidRPr="0087740C">
        <w:rPr>
          <w:rFonts w:asciiTheme="majorBidi" w:hAnsiTheme="majorBidi" w:cstheme="majorBidi"/>
          <w:sz w:val="24"/>
          <w:szCs w:val="24"/>
        </w:rPr>
        <w:t xml:space="preserve">rom some sense above, the writer can summary that sentence is </w:t>
      </w:r>
      <w:r w:rsidR="00E80EE7" w:rsidRPr="0087740C">
        <w:rPr>
          <w:rFonts w:asciiTheme="majorBidi" w:hAnsiTheme="majorBidi" w:cstheme="majorBidi"/>
          <w:sz w:val="24"/>
          <w:szCs w:val="24"/>
        </w:rPr>
        <w:t>a group of words that expresses a statement, command, question or exclamation. A sentence consists of one or more clauses, and usually has at least one subject and verb. In writing, it begins with a capital letter and ends with a full stop, question mark or exclamation mark.</w:t>
      </w:r>
    </w:p>
    <w:p w:rsidR="00332551" w:rsidRPr="003C1825" w:rsidRDefault="00332551" w:rsidP="008363ED">
      <w:pPr>
        <w:pStyle w:val="Default"/>
        <w:numPr>
          <w:ilvl w:val="0"/>
          <w:numId w:val="12"/>
        </w:numPr>
        <w:spacing w:line="360" w:lineRule="auto"/>
        <w:ind w:left="360"/>
        <w:jc w:val="both"/>
        <w:rPr>
          <w:rFonts w:asciiTheme="majorBidi" w:hAnsiTheme="majorBidi" w:cstheme="majorBidi"/>
        </w:rPr>
      </w:pPr>
      <w:r w:rsidRPr="003C1825">
        <w:rPr>
          <w:rFonts w:asciiTheme="majorBidi" w:hAnsiTheme="majorBidi" w:cstheme="majorBidi"/>
        </w:rPr>
        <w:t>The Function of Sentences</w:t>
      </w:r>
    </w:p>
    <w:p w:rsidR="00332551" w:rsidRDefault="00332551" w:rsidP="008363ED">
      <w:pPr>
        <w:pStyle w:val="Default"/>
        <w:spacing w:line="360" w:lineRule="auto"/>
        <w:ind w:firstLine="720"/>
        <w:jc w:val="both"/>
        <w:rPr>
          <w:rFonts w:asciiTheme="majorBidi" w:hAnsiTheme="majorBidi" w:cstheme="majorBidi"/>
        </w:rPr>
      </w:pPr>
      <w:r w:rsidRPr="0087740C">
        <w:rPr>
          <w:rFonts w:asciiTheme="majorBidi" w:hAnsiTheme="majorBidi" w:cstheme="majorBidi"/>
        </w:rPr>
        <w:t>Sentence can be used to do many different things. The most common used to give information. Sometimes it is used to obtain information, rather than to give it. Another time it can be used to express an opinion, give an order, make a suggestion, or make a promise. And all of the functions expressed by the order of words which indicates which way a sentence is being used. And these ways of distinguishing between uses of language are known as examples of mood.</w:t>
      </w:r>
      <w:r w:rsidRPr="0087740C">
        <w:rPr>
          <w:rStyle w:val="FootnoteReference"/>
          <w:rFonts w:asciiTheme="majorBidi" w:hAnsiTheme="majorBidi" w:cstheme="majorBidi"/>
        </w:rPr>
        <w:footnoteReference w:id="19"/>
      </w:r>
    </w:p>
    <w:p w:rsidR="008363ED" w:rsidRPr="0087740C" w:rsidRDefault="008363ED" w:rsidP="008363ED">
      <w:pPr>
        <w:pStyle w:val="Default"/>
        <w:ind w:firstLine="720"/>
        <w:jc w:val="both"/>
        <w:rPr>
          <w:rFonts w:asciiTheme="majorBidi" w:hAnsiTheme="majorBidi" w:cstheme="majorBidi"/>
          <w:b/>
          <w:bCs/>
        </w:rPr>
      </w:pPr>
    </w:p>
    <w:p w:rsidR="00945532" w:rsidRPr="003C1825" w:rsidRDefault="00FC47BA" w:rsidP="008363ED">
      <w:pPr>
        <w:pStyle w:val="Default"/>
        <w:numPr>
          <w:ilvl w:val="0"/>
          <w:numId w:val="12"/>
        </w:numPr>
        <w:spacing w:line="360" w:lineRule="auto"/>
        <w:ind w:left="360"/>
        <w:jc w:val="both"/>
        <w:rPr>
          <w:rFonts w:asciiTheme="majorBidi" w:hAnsiTheme="majorBidi" w:cstheme="majorBidi"/>
        </w:rPr>
      </w:pPr>
      <w:r w:rsidRPr="003C1825">
        <w:rPr>
          <w:rFonts w:asciiTheme="majorBidi" w:hAnsiTheme="majorBidi" w:cstheme="majorBidi"/>
        </w:rPr>
        <w:t>The Types of Sentences</w:t>
      </w:r>
    </w:p>
    <w:p w:rsidR="00945532" w:rsidRPr="0087740C" w:rsidRDefault="00DB1815" w:rsidP="007E113F">
      <w:pPr>
        <w:pStyle w:val="Default"/>
        <w:spacing w:after="100" w:afterAutospacing="1" w:line="360" w:lineRule="auto"/>
        <w:ind w:firstLine="720"/>
        <w:jc w:val="both"/>
        <w:rPr>
          <w:rFonts w:asciiTheme="majorBidi" w:hAnsiTheme="majorBidi" w:cstheme="majorBidi"/>
        </w:rPr>
      </w:pPr>
      <w:r w:rsidRPr="0087740C">
        <w:rPr>
          <w:rFonts w:asciiTheme="majorBidi" w:hAnsiTheme="majorBidi" w:cstheme="majorBidi"/>
        </w:rPr>
        <w:t>All of the types of English sentence have a big influence for English learners. Therefore, learning type of sentence will help them to solve thei</w:t>
      </w:r>
      <w:r w:rsidR="00945532" w:rsidRPr="0087740C">
        <w:rPr>
          <w:rFonts w:asciiTheme="majorBidi" w:hAnsiTheme="majorBidi" w:cstheme="majorBidi"/>
        </w:rPr>
        <w:t>r problems in learning English.</w:t>
      </w:r>
    </w:p>
    <w:p w:rsidR="00945532" w:rsidRPr="0087740C" w:rsidRDefault="00DB1815" w:rsidP="007E113F">
      <w:pPr>
        <w:pStyle w:val="Default"/>
        <w:spacing w:after="100" w:afterAutospacing="1" w:line="360" w:lineRule="auto"/>
        <w:ind w:firstLine="720"/>
        <w:jc w:val="both"/>
        <w:rPr>
          <w:rFonts w:asciiTheme="majorBidi" w:hAnsiTheme="majorBidi" w:cstheme="majorBidi"/>
        </w:rPr>
      </w:pPr>
      <w:r w:rsidRPr="0087740C">
        <w:rPr>
          <w:rFonts w:asciiTheme="majorBidi" w:hAnsiTheme="majorBidi" w:cstheme="majorBidi"/>
        </w:rPr>
        <w:lastRenderedPageBreak/>
        <w:t>Sentence has four type’s simple, complex, compound, and compound-complex sentence. The first type of sentence is simple sentence. A simple sentence is a sentence which has one subject and one predicate. Secondly, a compound sentence is a sentence that contains two or more simple sentence. The third type is complex sentence. A complex sentence is a sentence that contains one independent clause and at least one dependent clause. And the last type is compound-complex sentence, a sentence that has two or more independent clauses an</w:t>
      </w:r>
      <w:r w:rsidR="00945532" w:rsidRPr="0087740C">
        <w:rPr>
          <w:rFonts w:asciiTheme="majorBidi" w:hAnsiTheme="majorBidi" w:cstheme="majorBidi"/>
        </w:rPr>
        <w:t>d one or more dependent clause.</w:t>
      </w:r>
    </w:p>
    <w:p w:rsidR="00427736" w:rsidRPr="0087740C" w:rsidRDefault="00DB1815" w:rsidP="007E113F">
      <w:pPr>
        <w:pStyle w:val="Default"/>
        <w:spacing w:after="100" w:afterAutospacing="1" w:line="360" w:lineRule="auto"/>
        <w:ind w:firstLine="720"/>
        <w:jc w:val="both"/>
        <w:rPr>
          <w:rFonts w:asciiTheme="majorBidi" w:hAnsiTheme="majorBidi" w:cstheme="majorBidi"/>
          <w:b/>
          <w:bCs/>
        </w:rPr>
      </w:pPr>
      <w:r w:rsidRPr="0087740C">
        <w:rPr>
          <w:rFonts w:asciiTheme="majorBidi" w:hAnsiTheme="majorBidi" w:cstheme="majorBidi"/>
        </w:rPr>
        <w:t>Meanwhile, beside has four type sentence also has four functions declarative, interrogative, exclam</w:t>
      </w:r>
      <w:r w:rsidR="009A6D44" w:rsidRPr="0087740C">
        <w:rPr>
          <w:rFonts w:asciiTheme="majorBidi" w:hAnsiTheme="majorBidi" w:cstheme="majorBidi"/>
        </w:rPr>
        <w:t>atory, and imperative sentence.</w:t>
      </w:r>
    </w:p>
    <w:p w:rsidR="00427736" w:rsidRPr="0087740C" w:rsidRDefault="00BF3359" w:rsidP="007E113F">
      <w:pPr>
        <w:pStyle w:val="Default"/>
        <w:numPr>
          <w:ilvl w:val="0"/>
          <w:numId w:val="6"/>
        </w:numPr>
        <w:spacing w:after="100" w:afterAutospacing="1" w:line="360" w:lineRule="auto"/>
        <w:ind w:left="360"/>
        <w:jc w:val="both"/>
        <w:rPr>
          <w:rFonts w:asciiTheme="majorBidi" w:hAnsiTheme="majorBidi" w:cstheme="majorBidi"/>
        </w:rPr>
      </w:pPr>
      <w:r w:rsidRPr="0087740C">
        <w:rPr>
          <w:rFonts w:asciiTheme="majorBidi" w:hAnsiTheme="majorBidi" w:cstheme="majorBidi"/>
        </w:rPr>
        <w:t>Declarative Sentence</w:t>
      </w:r>
    </w:p>
    <w:p w:rsidR="00BF3359" w:rsidRPr="0087740C" w:rsidRDefault="00BF3359" w:rsidP="007E113F">
      <w:pPr>
        <w:pStyle w:val="Default"/>
        <w:spacing w:after="100" w:afterAutospacing="1" w:line="360" w:lineRule="auto"/>
        <w:ind w:left="360" w:firstLine="720"/>
        <w:jc w:val="both"/>
        <w:rPr>
          <w:rFonts w:asciiTheme="majorBidi" w:hAnsiTheme="majorBidi" w:cstheme="majorBidi"/>
        </w:rPr>
      </w:pPr>
      <w:r w:rsidRPr="0087740C">
        <w:rPr>
          <w:rFonts w:asciiTheme="majorBidi" w:hAnsiTheme="majorBidi" w:cstheme="majorBidi"/>
        </w:rPr>
        <w:t xml:space="preserve">Declarative sentence </w:t>
      </w:r>
      <w:r w:rsidR="00DB1815" w:rsidRPr="0087740C">
        <w:rPr>
          <w:rFonts w:asciiTheme="majorBidi" w:hAnsiTheme="majorBidi" w:cstheme="majorBidi"/>
        </w:rPr>
        <w:t>is a sentence which makes a statement, in positive or negative, it begins with a capita</w:t>
      </w:r>
      <w:r w:rsidR="00685342" w:rsidRPr="0087740C">
        <w:rPr>
          <w:rFonts w:asciiTheme="majorBidi" w:hAnsiTheme="majorBidi" w:cstheme="majorBidi"/>
        </w:rPr>
        <w:t>l letter and end with a period.</w:t>
      </w:r>
      <w:r w:rsidRPr="0087740C">
        <w:rPr>
          <w:rFonts w:asciiTheme="majorBidi" w:hAnsiTheme="majorBidi" w:cstheme="majorBidi"/>
        </w:rPr>
        <w:t xml:space="preserve"> Declarative sentences are the most straightforward sentence type. They are syntactic configurations which usually display an unmarked (i.e. expected) order of the functional categories subject, predicator, direct object, etc.</w:t>
      </w:r>
      <w:r w:rsidRPr="0087740C">
        <w:rPr>
          <w:rStyle w:val="FootnoteReference"/>
          <w:rFonts w:asciiTheme="majorBidi" w:hAnsiTheme="majorBidi" w:cstheme="majorBidi"/>
        </w:rPr>
        <w:footnoteReference w:id="20"/>
      </w:r>
      <w:r w:rsidRPr="0087740C">
        <w:rPr>
          <w:rFonts w:asciiTheme="majorBidi" w:hAnsiTheme="majorBidi" w:cstheme="majorBidi"/>
        </w:rPr>
        <w:t xml:space="preserve"> </w:t>
      </w:r>
      <w:proofErr w:type="gramStart"/>
      <w:r w:rsidRPr="0087740C">
        <w:rPr>
          <w:rFonts w:asciiTheme="majorBidi" w:hAnsiTheme="majorBidi" w:cstheme="majorBidi"/>
        </w:rPr>
        <w:t>Here</w:t>
      </w:r>
      <w:proofErr w:type="gramEnd"/>
      <w:r w:rsidRPr="0087740C">
        <w:rPr>
          <w:rFonts w:asciiTheme="majorBidi" w:hAnsiTheme="majorBidi" w:cstheme="majorBidi"/>
        </w:rPr>
        <w:t xml:space="preserve"> are two examples of declarative sentences:</w:t>
      </w:r>
    </w:p>
    <w:p w:rsidR="00433FEA" w:rsidRDefault="00BF3359" w:rsidP="007E113F">
      <w:pPr>
        <w:pStyle w:val="Default"/>
        <w:numPr>
          <w:ilvl w:val="0"/>
          <w:numId w:val="7"/>
        </w:numPr>
        <w:spacing w:after="100" w:afterAutospacing="1" w:line="360" w:lineRule="auto"/>
        <w:ind w:left="720"/>
        <w:jc w:val="both"/>
        <w:rPr>
          <w:rFonts w:asciiTheme="majorBidi" w:hAnsiTheme="majorBidi" w:cstheme="majorBidi"/>
        </w:rPr>
      </w:pPr>
      <w:r w:rsidRPr="0087740C">
        <w:rPr>
          <w:rFonts w:asciiTheme="majorBidi" w:hAnsiTheme="majorBidi" w:cstheme="majorBidi"/>
        </w:rPr>
        <w:lastRenderedPageBreak/>
        <w:t>My Father likes books.</w:t>
      </w:r>
    </w:p>
    <w:p w:rsidR="0040261F" w:rsidRPr="00190C5E" w:rsidRDefault="00BF3359" w:rsidP="007E113F">
      <w:pPr>
        <w:pStyle w:val="Default"/>
        <w:numPr>
          <w:ilvl w:val="0"/>
          <w:numId w:val="7"/>
        </w:numPr>
        <w:spacing w:after="100" w:afterAutospacing="1" w:line="360" w:lineRule="auto"/>
        <w:ind w:left="720"/>
        <w:jc w:val="both"/>
        <w:rPr>
          <w:rFonts w:asciiTheme="majorBidi" w:hAnsiTheme="majorBidi" w:cstheme="majorBidi"/>
        </w:rPr>
      </w:pPr>
      <w:r w:rsidRPr="00433FEA">
        <w:rPr>
          <w:rFonts w:asciiTheme="majorBidi" w:hAnsiTheme="majorBidi" w:cstheme="majorBidi"/>
        </w:rPr>
        <w:t>You haven’t closed the door.</w:t>
      </w:r>
    </w:p>
    <w:p w:rsidR="00433FEA" w:rsidRDefault="00BF3359" w:rsidP="007E113F">
      <w:pPr>
        <w:pStyle w:val="Default"/>
        <w:numPr>
          <w:ilvl w:val="0"/>
          <w:numId w:val="6"/>
        </w:numPr>
        <w:spacing w:after="100" w:afterAutospacing="1" w:line="360" w:lineRule="auto"/>
        <w:ind w:left="360"/>
        <w:jc w:val="both"/>
        <w:rPr>
          <w:rFonts w:asciiTheme="majorBidi" w:hAnsiTheme="majorBidi" w:cstheme="majorBidi"/>
        </w:rPr>
      </w:pPr>
      <w:r w:rsidRPr="0087740C">
        <w:rPr>
          <w:rFonts w:asciiTheme="majorBidi" w:hAnsiTheme="majorBidi" w:cstheme="majorBidi"/>
        </w:rPr>
        <w:t>Interrogative Sentence</w:t>
      </w:r>
    </w:p>
    <w:p w:rsidR="003B7AF8" w:rsidRPr="00433FEA" w:rsidRDefault="00BF3359" w:rsidP="007E113F">
      <w:pPr>
        <w:pStyle w:val="Default"/>
        <w:spacing w:after="100" w:afterAutospacing="1" w:line="360" w:lineRule="auto"/>
        <w:ind w:left="360" w:firstLine="720"/>
        <w:jc w:val="both"/>
        <w:rPr>
          <w:rFonts w:asciiTheme="majorBidi" w:hAnsiTheme="majorBidi" w:cstheme="majorBidi"/>
        </w:rPr>
      </w:pPr>
      <w:r w:rsidRPr="00433FEA">
        <w:rPr>
          <w:rFonts w:asciiTheme="majorBidi" w:hAnsiTheme="majorBidi" w:cstheme="majorBidi"/>
        </w:rPr>
        <w:t xml:space="preserve">Interrogative Sentence </w:t>
      </w:r>
      <w:r w:rsidR="00DB1815" w:rsidRPr="00433FEA">
        <w:rPr>
          <w:rFonts w:asciiTheme="majorBidi" w:hAnsiTheme="majorBidi" w:cstheme="majorBidi"/>
        </w:rPr>
        <w:t>is a sentence that used to ask question, begins with capital lette</w:t>
      </w:r>
      <w:r w:rsidR="00685342" w:rsidRPr="00433FEA">
        <w:rPr>
          <w:rFonts w:asciiTheme="majorBidi" w:hAnsiTheme="majorBidi" w:cstheme="majorBidi"/>
        </w:rPr>
        <w:t>r and end with a question mark</w:t>
      </w:r>
      <w:r w:rsidR="003B7AF8" w:rsidRPr="00433FEA">
        <w:rPr>
          <w:rFonts w:asciiTheme="majorBidi" w:hAnsiTheme="majorBidi" w:cstheme="majorBidi"/>
        </w:rPr>
        <w:t xml:space="preserve"> (the subject and auxiliary are often reserved) in writing</w:t>
      </w:r>
      <w:r w:rsidR="00685342" w:rsidRPr="00433FEA">
        <w:rPr>
          <w:rFonts w:asciiTheme="majorBidi" w:hAnsiTheme="majorBidi" w:cstheme="majorBidi"/>
        </w:rPr>
        <w:t>.</w:t>
      </w:r>
      <w:r w:rsidR="003B7AF8" w:rsidRPr="00433FEA">
        <w:rPr>
          <w:rFonts w:asciiTheme="majorBidi" w:hAnsiTheme="majorBidi" w:cstheme="majorBidi"/>
        </w:rPr>
        <w:t xml:space="preserve"> Interrogative sentences are normally used to ask questions, in the spoken language</w:t>
      </w:r>
      <w:r w:rsidR="00AA2183" w:rsidRPr="00433FEA">
        <w:rPr>
          <w:rFonts w:asciiTheme="majorBidi" w:hAnsiTheme="majorBidi" w:cstheme="majorBidi"/>
        </w:rPr>
        <w:t>, most yes-no questions end</w:t>
      </w:r>
      <w:r w:rsidR="00BA6AAC" w:rsidRPr="00433FEA">
        <w:rPr>
          <w:rFonts w:asciiTheme="majorBidi" w:hAnsiTheme="majorBidi" w:cstheme="majorBidi"/>
        </w:rPr>
        <w:t xml:space="preserve"> with a rise in pitch; most interrogative-word que</w:t>
      </w:r>
      <w:r w:rsidR="003A15D7" w:rsidRPr="00433FEA">
        <w:rPr>
          <w:rFonts w:asciiTheme="majorBidi" w:hAnsiTheme="majorBidi" w:cstheme="majorBidi"/>
        </w:rPr>
        <w:t xml:space="preserve">stion end with a fall in </w:t>
      </w:r>
      <w:proofErr w:type="spellStart"/>
      <w:r w:rsidR="003A15D7" w:rsidRPr="00433FEA">
        <w:rPr>
          <w:rFonts w:asciiTheme="majorBidi" w:hAnsiTheme="majorBidi" w:cstheme="majorBidi"/>
        </w:rPr>
        <w:t>pictch</w:t>
      </w:r>
      <w:proofErr w:type="spellEnd"/>
      <w:r w:rsidR="003A15D7" w:rsidRPr="00433FEA">
        <w:rPr>
          <w:rFonts w:asciiTheme="majorBidi" w:hAnsiTheme="majorBidi" w:cstheme="majorBidi"/>
        </w:rPr>
        <w:t>:</w:t>
      </w:r>
      <w:r w:rsidR="00AF1FEA" w:rsidRPr="0087740C">
        <w:rPr>
          <w:rStyle w:val="FootnoteReference"/>
          <w:rFonts w:asciiTheme="majorBidi" w:hAnsiTheme="majorBidi" w:cstheme="majorBidi"/>
        </w:rPr>
        <w:footnoteReference w:id="21"/>
      </w:r>
    </w:p>
    <w:p w:rsidR="00433FEA" w:rsidRDefault="00130E17" w:rsidP="007E113F">
      <w:pPr>
        <w:pStyle w:val="ListParagraph"/>
        <w:numPr>
          <w:ilvl w:val="0"/>
          <w:numId w:val="8"/>
        </w:numPr>
        <w:spacing w:after="100" w:afterAutospacing="1" w:line="360" w:lineRule="auto"/>
        <w:ind w:left="720"/>
        <w:jc w:val="both"/>
        <w:rPr>
          <w:rFonts w:asciiTheme="majorBidi" w:hAnsiTheme="majorBidi" w:cstheme="majorBidi"/>
          <w:sz w:val="24"/>
          <w:szCs w:val="24"/>
        </w:rPr>
      </w:pPr>
      <w:r w:rsidRPr="00433FEA">
        <w:rPr>
          <w:rFonts w:asciiTheme="majorBidi" w:hAnsiTheme="majorBidi" w:cstheme="majorBidi"/>
          <w:sz w:val="24"/>
          <w:szCs w:val="24"/>
        </w:rPr>
        <w:t>How did you open the door?</w:t>
      </w:r>
    </w:p>
    <w:p w:rsidR="00F81E60" w:rsidRDefault="003B7AF8" w:rsidP="007E113F">
      <w:pPr>
        <w:pStyle w:val="ListParagraph"/>
        <w:numPr>
          <w:ilvl w:val="0"/>
          <w:numId w:val="8"/>
        </w:numPr>
        <w:spacing w:after="100" w:afterAutospacing="1" w:line="360" w:lineRule="auto"/>
        <w:ind w:left="720"/>
        <w:jc w:val="both"/>
        <w:rPr>
          <w:rFonts w:asciiTheme="majorBidi" w:hAnsiTheme="majorBidi" w:cstheme="majorBidi"/>
          <w:sz w:val="24"/>
          <w:szCs w:val="24"/>
        </w:rPr>
      </w:pPr>
      <w:r w:rsidRPr="00433FEA">
        <w:rPr>
          <w:rFonts w:asciiTheme="majorBidi" w:hAnsiTheme="majorBidi" w:cstheme="majorBidi"/>
          <w:sz w:val="24"/>
          <w:szCs w:val="24"/>
        </w:rPr>
        <w:t>Will you dance with me?</w:t>
      </w:r>
    </w:p>
    <w:p w:rsidR="00882E1F" w:rsidRPr="00433FEA" w:rsidRDefault="00882E1F" w:rsidP="007E113F">
      <w:pPr>
        <w:pStyle w:val="ListParagraph"/>
        <w:spacing w:after="100" w:afterAutospacing="1" w:line="360" w:lineRule="auto"/>
        <w:jc w:val="both"/>
        <w:rPr>
          <w:rFonts w:asciiTheme="majorBidi" w:hAnsiTheme="majorBidi" w:cstheme="majorBidi"/>
          <w:sz w:val="24"/>
          <w:szCs w:val="24"/>
        </w:rPr>
      </w:pPr>
    </w:p>
    <w:p w:rsidR="00433FEA" w:rsidRDefault="00A45EFB" w:rsidP="007E113F">
      <w:pPr>
        <w:pStyle w:val="ListParagraph"/>
        <w:numPr>
          <w:ilvl w:val="0"/>
          <w:numId w:val="6"/>
        </w:numPr>
        <w:spacing w:after="100" w:afterAutospacing="1" w:line="360" w:lineRule="auto"/>
        <w:ind w:left="360"/>
        <w:jc w:val="both"/>
        <w:rPr>
          <w:rFonts w:asciiTheme="majorBidi" w:hAnsiTheme="majorBidi" w:cstheme="majorBidi"/>
          <w:sz w:val="24"/>
          <w:szCs w:val="24"/>
        </w:rPr>
      </w:pPr>
      <w:r w:rsidRPr="00433FEA">
        <w:rPr>
          <w:rFonts w:asciiTheme="majorBidi" w:hAnsiTheme="majorBidi" w:cstheme="majorBidi"/>
          <w:sz w:val="24"/>
          <w:szCs w:val="24"/>
        </w:rPr>
        <w:t>Imperative Sentence</w:t>
      </w:r>
    </w:p>
    <w:p w:rsidR="00875718" w:rsidRDefault="00990BF4" w:rsidP="007E113F">
      <w:pPr>
        <w:pStyle w:val="ListParagraph"/>
        <w:spacing w:after="100" w:afterAutospacing="1" w:line="360" w:lineRule="auto"/>
        <w:ind w:left="360" w:firstLine="687"/>
        <w:jc w:val="both"/>
        <w:rPr>
          <w:rFonts w:asciiTheme="majorBidi" w:hAnsiTheme="majorBidi" w:cstheme="majorBidi"/>
          <w:sz w:val="24"/>
          <w:szCs w:val="24"/>
        </w:rPr>
      </w:pPr>
      <w:r w:rsidRPr="00433FEA">
        <w:rPr>
          <w:rFonts w:asciiTheme="majorBidi" w:hAnsiTheme="majorBidi" w:cstheme="majorBidi"/>
          <w:sz w:val="24"/>
          <w:szCs w:val="24"/>
        </w:rPr>
        <w:t>Imperative s</w:t>
      </w:r>
      <w:r w:rsidR="00A45EFB" w:rsidRPr="00433FEA">
        <w:rPr>
          <w:rFonts w:asciiTheme="majorBidi" w:hAnsiTheme="majorBidi" w:cstheme="majorBidi"/>
          <w:sz w:val="24"/>
          <w:szCs w:val="24"/>
        </w:rPr>
        <w:t xml:space="preserve">entence </w:t>
      </w:r>
      <w:r w:rsidR="00DB1815" w:rsidRPr="00433FEA">
        <w:rPr>
          <w:rFonts w:asciiTheme="majorBidi" w:hAnsiTheme="majorBidi" w:cstheme="majorBidi"/>
          <w:sz w:val="24"/>
          <w:szCs w:val="24"/>
        </w:rPr>
        <w:t>is a sentence which give</w:t>
      </w:r>
      <w:r w:rsidR="00685342" w:rsidRPr="00433FEA">
        <w:rPr>
          <w:rFonts w:asciiTheme="majorBidi" w:hAnsiTheme="majorBidi" w:cstheme="majorBidi"/>
          <w:sz w:val="24"/>
          <w:szCs w:val="24"/>
        </w:rPr>
        <w:t>s a command or makes a request</w:t>
      </w:r>
      <w:r w:rsidR="002639A3" w:rsidRPr="00433FEA">
        <w:rPr>
          <w:rFonts w:asciiTheme="majorBidi" w:hAnsiTheme="majorBidi" w:cstheme="majorBidi"/>
          <w:sz w:val="24"/>
          <w:szCs w:val="24"/>
        </w:rPr>
        <w:t xml:space="preserve">, normally interpreted as directives </w:t>
      </w:r>
      <w:r w:rsidR="00730F61" w:rsidRPr="00433FEA">
        <w:rPr>
          <w:rFonts w:asciiTheme="majorBidi" w:hAnsiTheme="majorBidi" w:cstheme="majorBidi"/>
          <w:sz w:val="24"/>
          <w:szCs w:val="24"/>
        </w:rPr>
        <w:t>ends with a period in writing and a drop in pitch in speech</w:t>
      </w:r>
      <w:r w:rsidR="00685342" w:rsidRPr="00433FEA">
        <w:rPr>
          <w:rFonts w:asciiTheme="majorBidi" w:hAnsiTheme="majorBidi" w:cstheme="majorBidi"/>
          <w:sz w:val="24"/>
          <w:szCs w:val="24"/>
        </w:rPr>
        <w:t>.</w:t>
      </w:r>
      <w:r w:rsidRPr="00433FEA">
        <w:rPr>
          <w:rFonts w:asciiTheme="majorBidi" w:hAnsiTheme="majorBidi" w:cstheme="majorBidi"/>
          <w:sz w:val="24"/>
          <w:szCs w:val="24"/>
        </w:rPr>
        <w:t xml:space="preserve"> In imperative sentence only the predic</w:t>
      </w:r>
      <w:r w:rsidR="00875718" w:rsidRPr="00433FEA">
        <w:rPr>
          <w:rFonts w:asciiTheme="majorBidi" w:hAnsiTheme="majorBidi" w:cstheme="majorBidi"/>
          <w:sz w:val="24"/>
          <w:szCs w:val="24"/>
        </w:rPr>
        <w:t xml:space="preserve">ate is expressed. The simple </w:t>
      </w:r>
      <w:r w:rsidRPr="00433FEA">
        <w:rPr>
          <w:rFonts w:asciiTheme="majorBidi" w:hAnsiTheme="majorBidi" w:cstheme="majorBidi"/>
          <w:sz w:val="24"/>
          <w:szCs w:val="24"/>
        </w:rPr>
        <w:t>form of the verb is used,</w:t>
      </w:r>
      <w:r w:rsidR="003A15D7" w:rsidRPr="00433FEA">
        <w:rPr>
          <w:rFonts w:asciiTheme="majorBidi" w:hAnsiTheme="majorBidi" w:cstheme="majorBidi"/>
          <w:sz w:val="24"/>
          <w:szCs w:val="24"/>
        </w:rPr>
        <w:t xml:space="preserve"> regardless of person or tense</w:t>
      </w:r>
      <w:r w:rsidR="005846E3" w:rsidRPr="00433FEA">
        <w:rPr>
          <w:rFonts w:asciiTheme="majorBidi" w:hAnsiTheme="majorBidi" w:cstheme="majorBidi"/>
          <w:sz w:val="24"/>
          <w:szCs w:val="24"/>
        </w:rPr>
        <w:t>:</w:t>
      </w:r>
      <w:r w:rsidR="00ED73E1" w:rsidRPr="0087740C">
        <w:rPr>
          <w:rStyle w:val="FootnoteReference"/>
          <w:rFonts w:asciiTheme="majorBidi" w:hAnsiTheme="majorBidi" w:cstheme="majorBidi"/>
          <w:sz w:val="24"/>
          <w:szCs w:val="24"/>
        </w:rPr>
        <w:footnoteReference w:id="22"/>
      </w:r>
    </w:p>
    <w:p w:rsidR="008363ED" w:rsidRPr="00433FEA" w:rsidRDefault="008363ED" w:rsidP="007E113F">
      <w:pPr>
        <w:pStyle w:val="ListParagraph"/>
        <w:spacing w:after="100" w:afterAutospacing="1" w:line="360" w:lineRule="auto"/>
        <w:ind w:left="360" w:firstLine="687"/>
        <w:jc w:val="both"/>
        <w:rPr>
          <w:rFonts w:asciiTheme="majorBidi" w:hAnsiTheme="majorBidi" w:cstheme="majorBidi"/>
          <w:sz w:val="24"/>
          <w:szCs w:val="24"/>
        </w:rPr>
      </w:pPr>
    </w:p>
    <w:p w:rsidR="001946B1" w:rsidRDefault="002639A3" w:rsidP="007E113F">
      <w:pPr>
        <w:pStyle w:val="Default"/>
        <w:numPr>
          <w:ilvl w:val="0"/>
          <w:numId w:val="9"/>
        </w:numPr>
        <w:spacing w:after="100" w:afterAutospacing="1" w:line="360" w:lineRule="auto"/>
        <w:ind w:left="720"/>
        <w:jc w:val="both"/>
        <w:rPr>
          <w:rFonts w:asciiTheme="majorBidi" w:hAnsiTheme="majorBidi" w:cstheme="majorBidi"/>
        </w:rPr>
      </w:pPr>
      <w:r w:rsidRPr="0087740C">
        <w:rPr>
          <w:rFonts w:asciiTheme="majorBidi" w:hAnsiTheme="majorBidi" w:cstheme="majorBidi"/>
        </w:rPr>
        <w:lastRenderedPageBreak/>
        <w:t>Don’t move!</w:t>
      </w:r>
    </w:p>
    <w:p w:rsidR="00F81E60" w:rsidRPr="001946B1" w:rsidRDefault="002639A3" w:rsidP="007E113F">
      <w:pPr>
        <w:pStyle w:val="Default"/>
        <w:numPr>
          <w:ilvl w:val="0"/>
          <w:numId w:val="9"/>
        </w:numPr>
        <w:spacing w:after="100" w:afterAutospacing="1" w:line="360" w:lineRule="auto"/>
        <w:ind w:left="720"/>
        <w:jc w:val="both"/>
        <w:rPr>
          <w:rFonts w:asciiTheme="majorBidi" w:hAnsiTheme="majorBidi" w:cstheme="majorBidi"/>
        </w:rPr>
      </w:pPr>
      <w:r w:rsidRPr="001946B1">
        <w:rPr>
          <w:rFonts w:asciiTheme="majorBidi" w:hAnsiTheme="majorBidi" w:cstheme="majorBidi"/>
        </w:rPr>
        <w:t>Don’t eat that sandwich</w:t>
      </w:r>
    </w:p>
    <w:p w:rsidR="001946B1" w:rsidRDefault="00F708F7" w:rsidP="007E113F">
      <w:pPr>
        <w:pStyle w:val="Default"/>
        <w:numPr>
          <w:ilvl w:val="0"/>
          <w:numId w:val="6"/>
        </w:numPr>
        <w:spacing w:after="100" w:afterAutospacing="1" w:line="360" w:lineRule="auto"/>
        <w:ind w:left="360"/>
        <w:jc w:val="both"/>
        <w:rPr>
          <w:rFonts w:asciiTheme="majorBidi" w:hAnsiTheme="majorBidi" w:cstheme="majorBidi"/>
        </w:rPr>
      </w:pPr>
      <w:r w:rsidRPr="0087740C">
        <w:rPr>
          <w:rFonts w:asciiTheme="majorBidi" w:hAnsiTheme="majorBidi" w:cstheme="majorBidi"/>
        </w:rPr>
        <w:t>Exclamatory Sentence</w:t>
      </w:r>
    </w:p>
    <w:p w:rsidR="00F81E60" w:rsidRPr="001946B1" w:rsidRDefault="00CD7F31" w:rsidP="007E113F">
      <w:pPr>
        <w:pStyle w:val="Default"/>
        <w:spacing w:after="100" w:afterAutospacing="1" w:line="360" w:lineRule="auto"/>
        <w:ind w:left="360" w:firstLine="687"/>
        <w:jc w:val="both"/>
        <w:rPr>
          <w:rFonts w:asciiTheme="majorBidi" w:hAnsiTheme="majorBidi" w:cstheme="majorBidi"/>
        </w:rPr>
      </w:pPr>
      <w:r w:rsidRPr="001946B1">
        <w:rPr>
          <w:rFonts w:asciiTheme="majorBidi" w:hAnsiTheme="majorBidi" w:cstheme="majorBidi"/>
        </w:rPr>
        <w:t>Exclamatory sentence is</w:t>
      </w:r>
      <w:r w:rsidR="00DB1815" w:rsidRPr="001946B1">
        <w:rPr>
          <w:rFonts w:asciiTheme="majorBidi" w:hAnsiTheme="majorBidi" w:cstheme="majorBidi"/>
        </w:rPr>
        <w:t xml:space="preserve"> sentence that shows excitem</w:t>
      </w:r>
      <w:r w:rsidRPr="001946B1">
        <w:rPr>
          <w:rFonts w:asciiTheme="majorBidi" w:hAnsiTheme="majorBidi" w:cstheme="majorBidi"/>
        </w:rPr>
        <w:t>ent or expresses strong feeling. An exclamatory sentence, one that makes a forceful utterance, ends in an exclamation mark (or point).</w:t>
      </w:r>
      <w:r w:rsidRPr="0087740C">
        <w:rPr>
          <w:rStyle w:val="FootnoteReference"/>
          <w:rFonts w:asciiTheme="majorBidi" w:hAnsiTheme="majorBidi" w:cstheme="majorBidi"/>
        </w:rPr>
        <w:footnoteReference w:id="23"/>
      </w:r>
      <w:r w:rsidRPr="001946B1">
        <w:rPr>
          <w:rFonts w:asciiTheme="majorBidi" w:hAnsiTheme="majorBidi" w:cstheme="majorBidi"/>
        </w:rPr>
        <w:t xml:space="preserve"> </w:t>
      </w:r>
      <w:proofErr w:type="spellStart"/>
      <w:r w:rsidRPr="001946B1">
        <w:rPr>
          <w:rFonts w:asciiTheme="majorBidi" w:hAnsiTheme="majorBidi" w:cstheme="majorBidi"/>
        </w:rPr>
        <w:t>Exclamatives</w:t>
      </w:r>
      <w:proofErr w:type="spellEnd"/>
      <w:r w:rsidRPr="001946B1">
        <w:rPr>
          <w:rFonts w:asciiTheme="majorBidi" w:hAnsiTheme="majorBidi" w:cstheme="majorBidi"/>
        </w:rPr>
        <w:t xml:space="preserve">, like the open interrogatives, are formed with an initial </w:t>
      </w:r>
      <w:proofErr w:type="spellStart"/>
      <w:r w:rsidRPr="001946B1">
        <w:rPr>
          <w:rFonts w:asciiTheme="majorBidi" w:hAnsiTheme="majorBidi" w:cstheme="majorBidi"/>
        </w:rPr>
        <w:t>Wh</w:t>
      </w:r>
      <w:proofErr w:type="spellEnd"/>
      <w:r w:rsidRPr="001946B1">
        <w:rPr>
          <w:rFonts w:asciiTheme="majorBidi" w:hAnsiTheme="majorBidi" w:cstheme="majorBidi"/>
        </w:rPr>
        <w:t>-word:</w:t>
      </w:r>
    </w:p>
    <w:p w:rsidR="001946B1" w:rsidRDefault="003A15D7" w:rsidP="007E113F">
      <w:pPr>
        <w:pStyle w:val="ListParagraph"/>
        <w:numPr>
          <w:ilvl w:val="0"/>
          <w:numId w:val="10"/>
        </w:numPr>
        <w:spacing w:after="100" w:afterAutospacing="1" w:line="360" w:lineRule="auto"/>
        <w:ind w:left="720"/>
        <w:jc w:val="both"/>
        <w:rPr>
          <w:rFonts w:asciiTheme="majorBidi" w:hAnsiTheme="majorBidi" w:cstheme="majorBidi"/>
          <w:sz w:val="24"/>
          <w:szCs w:val="24"/>
        </w:rPr>
      </w:pPr>
      <w:r w:rsidRPr="001946B1">
        <w:rPr>
          <w:rFonts w:asciiTheme="majorBidi" w:hAnsiTheme="majorBidi" w:cstheme="majorBidi"/>
          <w:sz w:val="24"/>
          <w:szCs w:val="24"/>
        </w:rPr>
        <w:t>What a load of nonsense he talks!</w:t>
      </w:r>
    </w:p>
    <w:p w:rsidR="00C70014" w:rsidRDefault="003A15D7" w:rsidP="007E113F">
      <w:pPr>
        <w:pStyle w:val="ListParagraph"/>
        <w:numPr>
          <w:ilvl w:val="0"/>
          <w:numId w:val="10"/>
        </w:numPr>
        <w:spacing w:after="100" w:afterAutospacing="1" w:line="360" w:lineRule="auto"/>
        <w:ind w:left="720" w:hanging="357"/>
        <w:jc w:val="both"/>
        <w:rPr>
          <w:rFonts w:asciiTheme="majorBidi" w:hAnsiTheme="majorBidi" w:cstheme="majorBidi"/>
          <w:sz w:val="24"/>
          <w:szCs w:val="24"/>
        </w:rPr>
      </w:pPr>
      <w:r w:rsidRPr="001946B1">
        <w:rPr>
          <w:rFonts w:asciiTheme="majorBidi" w:hAnsiTheme="majorBidi" w:cstheme="majorBidi"/>
          <w:sz w:val="24"/>
          <w:szCs w:val="24"/>
        </w:rPr>
        <w:t>How absolutely disgraceful he looks!</w:t>
      </w:r>
    </w:p>
    <w:p w:rsidR="00C70014" w:rsidRDefault="00C70014" w:rsidP="007E113F">
      <w:pPr>
        <w:pStyle w:val="Default"/>
        <w:numPr>
          <w:ilvl w:val="0"/>
          <w:numId w:val="1"/>
        </w:numPr>
        <w:spacing w:after="100" w:afterAutospacing="1" w:line="360" w:lineRule="auto"/>
        <w:ind w:left="0"/>
        <w:jc w:val="both"/>
        <w:rPr>
          <w:rFonts w:asciiTheme="majorBidi" w:hAnsiTheme="majorBidi" w:cstheme="majorBidi"/>
          <w:b/>
          <w:bCs/>
        </w:rPr>
      </w:pPr>
      <w:r>
        <w:rPr>
          <w:rFonts w:asciiTheme="majorBidi" w:hAnsiTheme="majorBidi" w:cstheme="majorBidi"/>
          <w:b/>
          <w:bCs/>
        </w:rPr>
        <w:t>Declarative</w:t>
      </w:r>
      <w:r w:rsidRPr="0087740C">
        <w:rPr>
          <w:rFonts w:asciiTheme="majorBidi" w:hAnsiTheme="majorBidi" w:cstheme="majorBidi"/>
          <w:b/>
          <w:bCs/>
        </w:rPr>
        <w:t xml:space="preserve"> Sentences</w:t>
      </w:r>
    </w:p>
    <w:p w:rsidR="00C70014" w:rsidRDefault="00C70014" w:rsidP="007E113F">
      <w:pPr>
        <w:pStyle w:val="Default"/>
        <w:spacing w:after="100" w:afterAutospacing="1" w:line="360" w:lineRule="auto"/>
        <w:ind w:firstLine="720"/>
        <w:jc w:val="both"/>
        <w:rPr>
          <w:rFonts w:asciiTheme="majorBidi" w:hAnsiTheme="majorBidi" w:cstheme="majorBidi"/>
        </w:rPr>
      </w:pPr>
      <w:r w:rsidRPr="00C70014">
        <w:rPr>
          <w:rFonts w:asciiTheme="majorBidi" w:hAnsiTheme="majorBidi" w:cstheme="majorBidi"/>
        </w:rPr>
        <w:t>The declarative mood is the mood used in most main clauses. It</w:t>
      </w:r>
      <w:r>
        <w:rPr>
          <w:rFonts w:asciiTheme="majorBidi" w:hAnsiTheme="majorBidi" w:cstheme="majorBidi"/>
        </w:rPr>
        <w:t xml:space="preserve"> </w:t>
      </w:r>
      <w:r w:rsidRPr="00C70014">
        <w:rPr>
          <w:rFonts w:asciiTheme="majorBidi" w:hAnsiTheme="majorBidi" w:cstheme="majorBidi"/>
        </w:rPr>
        <w:t xml:space="preserve">sometimes called as indicative mood. Declarative Sentences are used to </w:t>
      </w:r>
      <w:r w:rsidR="009A38CC">
        <w:rPr>
          <w:rFonts w:asciiTheme="majorBidi" w:hAnsiTheme="majorBidi" w:cstheme="majorBidi"/>
        </w:rPr>
        <w:t xml:space="preserve">convey information or to make or </w:t>
      </w:r>
      <w:r w:rsidRPr="00C70014">
        <w:rPr>
          <w:rFonts w:asciiTheme="majorBidi" w:hAnsiTheme="majorBidi" w:cstheme="majorBidi"/>
        </w:rPr>
        <w:t>form statements. They state a fact or an</w:t>
      </w:r>
      <w:r>
        <w:rPr>
          <w:rFonts w:asciiTheme="majorBidi" w:hAnsiTheme="majorBidi" w:cstheme="majorBidi"/>
        </w:rPr>
        <w:t xml:space="preserve"> </w:t>
      </w:r>
      <w:r w:rsidRPr="00C70014">
        <w:rPr>
          <w:rFonts w:asciiTheme="majorBidi" w:hAnsiTheme="majorBidi" w:cstheme="majorBidi"/>
        </w:rPr>
        <w:t>argument.</w:t>
      </w:r>
      <w:r>
        <w:rPr>
          <w:rStyle w:val="FootnoteReference"/>
          <w:rFonts w:asciiTheme="majorBidi" w:hAnsiTheme="majorBidi" w:cstheme="majorBidi"/>
        </w:rPr>
        <w:footnoteReference w:id="24"/>
      </w:r>
      <w:r w:rsidRPr="00C70014">
        <w:rPr>
          <w:rFonts w:asciiTheme="majorBidi" w:hAnsiTheme="majorBidi" w:cstheme="majorBidi"/>
        </w:rPr>
        <w:t>They consist of a subject and a predicate. The subject may be</w:t>
      </w:r>
      <w:r>
        <w:rPr>
          <w:rFonts w:asciiTheme="majorBidi" w:hAnsiTheme="majorBidi" w:cstheme="majorBidi"/>
        </w:rPr>
        <w:t xml:space="preserve"> </w:t>
      </w:r>
      <w:r w:rsidRPr="00C70014">
        <w:rPr>
          <w:rFonts w:asciiTheme="majorBidi" w:hAnsiTheme="majorBidi" w:cstheme="majorBidi"/>
        </w:rPr>
        <w:t>a simple subject or a compound subject. The subject is placed in front of</w:t>
      </w:r>
      <w:r>
        <w:rPr>
          <w:rFonts w:asciiTheme="majorBidi" w:hAnsiTheme="majorBidi" w:cstheme="majorBidi"/>
        </w:rPr>
        <w:t xml:space="preserve"> </w:t>
      </w:r>
      <w:r w:rsidRPr="00C70014">
        <w:rPr>
          <w:rFonts w:asciiTheme="majorBidi" w:hAnsiTheme="majorBidi" w:cstheme="majorBidi"/>
        </w:rPr>
        <w:t>the verb. In other words, in a declarative sentence the subject and predicate</w:t>
      </w:r>
      <w:r>
        <w:rPr>
          <w:rFonts w:asciiTheme="majorBidi" w:hAnsiTheme="majorBidi" w:cstheme="majorBidi"/>
        </w:rPr>
        <w:t xml:space="preserve"> </w:t>
      </w:r>
      <w:r w:rsidRPr="00C70014">
        <w:rPr>
          <w:rFonts w:asciiTheme="majorBidi" w:hAnsiTheme="majorBidi" w:cstheme="majorBidi"/>
        </w:rPr>
        <w:t>have a normal word order. The sentence ends with a period (called a full</w:t>
      </w:r>
      <w:r>
        <w:rPr>
          <w:rFonts w:asciiTheme="majorBidi" w:hAnsiTheme="majorBidi" w:cstheme="majorBidi"/>
        </w:rPr>
        <w:t xml:space="preserve"> </w:t>
      </w:r>
      <w:r w:rsidRPr="00C70014">
        <w:rPr>
          <w:rFonts w:asciiTheme="majorBidi" w:hAnsiTheme="majorBidi" w:cstheme="majorBidi"/>
        </w:rPr>
        <w:t>stop in British English) in writing and a drop in pitch in speech. It may</w:t>
      </w:r>
      <w:r>
        <w:rPr>
          <w:rFonts w:asciiTheme="majorBidi" w:hAnsiTheme="majorBidi" w:cstheme="majorBidi"/>
        </w:rPr>
        <w:t xml:space="preserve"> </w:t>
      </w:r>
      <w:r w:rsidRPr="00C70014">
        <w:rPr>
          <w:rFonts w:asciiTheme="majorBidi" w:hAnsiTheme="majorBidi" w:cstheme="majorBidi"/>
        </w:rPr>
        <w:t>take the passive and negative form.</w:t>
      </w:r>
    </w:p>
    <w:p w:rsidR="00C70014" w:rsidRDefault="00C70014" w:rsidP="008363ED">
      <w:pPr>
        <w:pStyle w:val="Default"/>
        <w:spacing w:line="360" w:lineRule="auto"/>
        <w:ind w:firstLine="720"/>
        <w:jc w:val="both"/>
        <w:rPr>
          <w:rFonts w:asciiTheme="majorBidi" w:hAnsiTheme="majorBidi" w:cstheme="majorBidi"/>
        </w:rPr>
      </w:pPr>
      <w:r w:rsidRPr="00C70014">
        <w:rPr>
          <w:rFonts w:asciiTheme="majorBidi" w:hAnsiTheme="majorBidi" w:cstheme="majorBidi"/>
        </w:rPr>
        <w:lastRenderedPageBreak/>
        <w:t>In most English declarative sentences, the noun phrase that precedes</w:t>
      </w:r>
      <w:r>
        <w:rPr>
          <w:rFonts w:asciiTheme="majorBidi" w:hAnsiTheme="majorBidi" w:cstheme="majorBidi"/>
        </w:rPr>
        <w:t xml:space="preserve"> </w:t>
      </w:r>
      <w:r w:rsidRPr="00C70014">
        <w:rPr>
          <w:rFonts w:asciiTheme="majorBidi" w:hAnsiTheme="majorBidi" w:cstheme="majorBidi"/>
        </w:rPr>
        <w:t>the verb is the subject, and one that immediately follows the verb is a</w:t>
      </w:r>
      <w:r>
        <w:rPr>
          <w:rFonts w:asciiTheme="majorBidi" w:hAnsiTheme="majorBidi" w:cstheme="majorBidi"/>
        </w:rPr>
        <w:t xml:space="preserve"> </w:t>
      </w:r>
      <w:r w:rsidRPr="00C70014">
        <w:rPr>
          <w:rFonts w:asciiTheme="majorBidi" w:hAnsiTheme="majorBidi" w:cstheme="majorBidi"/>
        </w:rPr>
        <w:t>direct object.</w:t>
      </w:r>
    </w:p>
    <w:p w:rsidR="00D9651D" w:rsidRPr="00882E1F" w:rsidRDefault="00770DAB" w:rsidP="008363ED">
      <w:pPr>
        <w:pStyle w:val="Default"/>
        <w:numPr>
          <w:ilvl w:val="0"/>
          <w:numId w:val="13"/>
        </w:numPr>
        <w:spacing w:line="360" w:lineRule="auto"/>
        <w:ind w:left="360"/>
        <w:jc w:val="both"/>
        <w:rPr>
          <w:rFonts w:asciiTheme="majorBidi" w:hAnsiTheme="majorBidi" w:cstheme="majorBidi"/>
        </w:rPr>
      </w:pPr>
      <w:r w:rsidRPr="00882E1F">
        <w:rPr>
          <w:rFonts w:asciiTheme="majorBidi" w:hAnsiTheme="majorBidi" w:cstheme="majorBidi"/>
        </w:rPr>
        <w:t>The Function of Declarative Sentences</w:t>
      </w:r>
    </w:p>
    <w:p w:rsidR="00C23D0E" w:rsidRPr="00D9651D" w:rsidRDefault="00C23D0E" w:rsidP="008363ED">
      <w:pPr>
        <w:pStyle w:val="Default"/>
        <w:spacing w:line="360" w:lineRule="auto"/>
        <w:ind w:left="763"/>
        <w:jc w:val="both"/>
        <w:rPr>
          <w:rFonts w:asciiTheme="majorBidi" w:hAnsiTheme="majorBidi" w:cstheme="majorBidi"/>
          <w:b/>
          <w:bCs/>
        </w:rPr>
      </w:pPr>
      <w:r w:rsidRPr="00D9651D">
        <w:rPr>
          <w:rFonts w:asciiTheme="majorBidi" w:hAnsiTheme="majorBidi" w:cstheme="majorBidi"/>
        </w:rPr>
        <w:t>The declarative sentences can be used for:</w:t>
      </w:r>
      <w:r w:rsidR="003D75A1">
        <w:rPr>
          <w:rStyle w:val="FootnoteReference"/>
          <w:rFonts w:asciiTheme="majorBidi" w:hAnsiTheme="majorBidi" w:cstheme="majorBidi"/>
        </w:rPr>
        <w:footnoteReference w:id="25"/>
      </w:r>
    </w:p>
    <w:p w:rsidR="00C23D0E" w:rsidRDefault="00C23D0E" w:rsidP="008363ED">
      <w:pPr>
        <w:pStyle w:val="Default"/>
        <w:numPr>
          <w:ilvl w:val="0"/>
          <w:numId w:val="11"/>
        </w:numPr>
        <w:spacing w:line="360" w:lineRule="auto"/>
        <w:ind w:left="720"/>
        <w:jc w:val="both"/>
        <w:rPr>
          <w:rFonts w:asciiTheme="majorBidi" w:hAnsiTheme="majorBidi" w:cstheme="majorBidi"/>
        </w:rPr>
      </w:pPr>
      <w:r w:rsidRPr="00C23D0E">
        <w:rPr>
          <w:rFonts w:asciiTheme="majorBidi" w:hAnsiTheme="majorBidi" w:cstheme="majorBidi"/>
        </w:rPr>
        <w:t>Giving information</w:t>
      </w:r>
    </w:p>
    <w:p w:rsidR="00C23D0E" w:rsidRDefault="00C23D0E" w:rsidP="008363ED">
      <w:pPr>
        <w:pStyle w:val="Default"/>
        <w:spacing w:line="360" w:lineRule="auto"/>
        <w:ind w:left="720"/>
        <w:jc w:val="both"/>
        <w:rPr>
          <w:rFonts w:asciiTheme="majorBidi" w:hAnsiTheme="majorBidi" w:cstheme="majorBidi"/>
          <w:i/>
          <w:iCs/>
        </w:rPr>
      </w:pPr>
      <w:r w:rsidRPr="00C23D0E">
        <w:rPr>
          <w:rFonts w:asciiTheme="majorBidi" w:hAnsiTheme="majorBidi" w:cstheme="majorBidi"/>
        </w:rPr>
        <w:t xml:space="preserve">E.g. </w:t>
      </w:r>
      <w:proofErr w:type="gramStart"/>
      <w:r>
        <w:rPr>
          <w:rFonts w:asciiTheme="majorBidi" w:hAnsiTheme="majorBidi" w:cstheme="majorBidi"/>
          <w:i/>
          <w:iCs/>
        </w:rPr>
        <w:t>They</w:t>
      </w:r>
      <w:proofErr w:type="gramEnd"/>
      <w:r>
        <w:rPr>
          <w:rFonts w:asciiTheme="majorBidi" w:hAnsiTheme="majorBidi" w:cstheme="majorBidi"/>
          <w:i/>
          <w:iCs/>
        </w:rPr>
        <w:t xml:space="preserve"> ate dinner at five</w:t>
      </w:r>
      <w:r w:rsidRPr="00C23D0E">
        <w:rPr>
          <w:rFonts w:asciiTheme="majorBidi" w:hAnsiTheme="majorBidi" w:cstheme="majorBidi"/>
          <w:i/>
          <w:iCs/>
        </w:rPr>
        <w:t>.</w:t>
      </w:r>
    </w:p>
    <w:p w:rsidR="00C23D0E" w:rsidRDefault="00C23D0E" w:rsidP="008363ED">
      <w:pPr>
        <w:pStyle w:val="Default"/>
        <w:numPr>
          <w:ilvl w:val="0"/>
          <w:numId w:val="11"/>
        </w:numPr>
        <w:spacing w:line="360" w:lineRule="auto"/>
        <w:ind w:left="720"/>
        <w:jc w:val="both"/>
        <w:rPr>
          <w:rFonts w:asciiTheme="majorBidi" w:hAnsiTheme="majorBidi" w:cstheme="majorBidi"/>
        </w:rPr>
      </w:pPr>
      <w:r w:rsidRPr="00C23D0E">
        <w:rPr>
          <w:rFonts w:asciiTheme="majorBidi" w:hAnsiTheme="majorBidi" w:cstheme="majorBidi"/>
        </w:rPr>
        <w:t>Expressing opinion</w:t>
      </w:r>
    </w:p>
    <w:p w:rsidR="00C23D0E" w:rsidRPr="00C23D0E" w:rsidRDefault="00C23D0E" w:rsidP="008363ED">
      <w:pPr>
        <w:pStyle w:val="Default"/>
        <w:spacing w:line="360" w:lineRule="auto"/>
        <w:ind w:left="720"/>
        <w:jc w:val="both"/>
        <w:rPr>
          <w:rFonts w:asciiTheme="majorBidi" w:hAnsiTheme="majorBidi" w:cstheme="majorBidi"/>
        </w:rPr>
      </w:pPr>
      <w:r w:rsidRPr="00C23D0E">
        <w:rPr>
          <w:rFonts w:asciiTheme="majorBidi" w:hAnsiTheme="majorBidi" w:cstheme="majorBidi"/>
        </w:rPr>
        <w:t xml:space="preserve">E.g. </w:t>
      </w:r>
      <w:r>
        <w:rPr>
          <w:rFonts w:asciiTheme="majorBidi" w:hAnsiTheme="majorBidi" w:cstheme="majorBidi"/>
          <w:i/>
          <w:iCs/>
        </w:rPr>
        <w:t>I think he is a brilliant creator</w:t>
      </w:r>
      <w:r w:rsidRPr="00C23D0E">
        <w:rPr>
          <w:rFonts w:asciiTheme="majorBidi" w:hAnsiTheme="majorBidi" w:cstheme="majorBidi"/>
          <w:i/>
          <w:iCs/>
        </w:rPr>
        <w:t>.</w:t>
      </w:r>
    </w:p>
    <w:p w:rsidR="003B44D7" w:rsidRDefault="00C23D0E" w:rsidP="008363ED">
      <w:pPr>
        <w:pStyle w:val="ListParagraph"/>
        <w:numPr>
          <w:ilvl w:val="0"/>
          <w:numId w:val="11"/>
        </w:numPr>
        <w:spacing w:after="0" w:line="360" w:lineRule="auto"/>
        <w:ind w:left="720"/>
        <w:jc w:val="both"/>
        <w:rPr>
          <w:rFonts w:asciiTheme="majorBidi" w:hAnsiTheme="majorBidi" w:cstheme="majorBidi"/>
          <w:sz w:val="24"/>
          <w:szCs w:val="24"/>
        </w:rPr>
      </w:pPr>
      <w:r w:rsidRPr="003B44D7">
        <w:rPr>
          <w:rFonts w:asciiTheme="majorBidi" w:hAnsiTheme="majorBidi" w:cstheme="majorBidi"/>
          <w:sz w:val="24"/>
          <w:szCs w:val="24"/>
        </w:rPr>
        <w:t>Making promises</w:t>
      </w:r>
    </w:p>
    <w:p w:rsidR="00C23D0E" w:rsidRPr="003B44D7" w:rsidRDefault="00C23D0E" w:rsidP="008363ED">
      <w:pPr>
        <w:spacing w:after="0" w:line="360" w:lineRule="auto"/>
        <w:ind w:left="360" w:firstLine="360"/>
        <w:jc w:val="both"/>
        <w:rPr>
          <w:rFonts w:asciiTheme="majorBidi" w:hAnsiTheme="majorBidi" w:cstheme="majorBidi"/>
          <w:sz w:val="24"/>
          <w:szCs w:val="24"/>
        </w:rPr>
      </w:pPr>
      <w:r w:rsidRPr="003B44D7">
        <w:rPr>
          <w:rFonts w:asciiTheme="majorBidi" w:hAnsiTheme="majorBidi" w:cstheme="majorBidi"/>
          <w:sz w:val="24"/>
          <w:szCs w:val="24"/>
        </w:rPr>
        <w:t xml:space="preserve">E.g. </w:t>
      </w:r>
      <w:r w:rsidRPr="003B44D7">
        <w:rPr>
          <w:rFonts w:asciiTheme="majorBidi" w:hAnsiTheme="majorBidi" w:cstheme="majorBidi"/>
          <w:i/>
          <w:iCs/>
          <w:sz w:val="24"/>
          <w:szCs w:val="24"/>
        </w:rPr>
        <w:t>I shall</w:t>
      </w:r>
      <w:r w:rsidR="003B44D7">
        <w:rPr>
          <w:rFonts w:asciiTheme="majorBidi" w:hAnsiTheme="majorBidi" w:cstheme="majorBidi"/>
          <w:i/>
          <w:iCs/>
          <w:sz w:val="24"/>
          <w:szCs w:val="24"/>
        </w:rPr>
        <w:t xml:space="preserve"> do everything I can to help her</w:t>
      </w:r>
      <w:r w:rsidRPr="003B44D7">
        <w:rPr>
          <w:rFonts w:asciiTheme="majorBidi" w:hAnsiTheme="majorBidi" w:cstheme="majorBidi"/>
          <w:i/>
          <w:iCs/>
          <w:sz w:val="24"/>
          <w:szCs w:val="24"/>
        </w:rPr>
        <w:t>.</w:t>
      </w:r>
    </w:p>
    <w:p w:rsidR="003B44D7" w:rsidRDefault="00C23D0E" w:rsidP="008363ED">
      <w:pPr>
        <w:pStyle w:val="ListParagraph"/>
        <w:numPr>
          <w:ilvl w:val="0"/>
          <w:numId w:val="11"/>
        </w:numPr>
        <w:spacing w:after="0" w:line="360" w:lineRule="auto"/>
        <w:ind w:left="720"/>
        <w:jc w:val="both"/>
        <w:rPr>
          <w:rFonts w:asciiTheme="majorBidi" w:hAnsiTheme="majorBidi" w:cstheme="majorBidi"/>
          <w:sz w:val="24"/>
          <w:szCs w:val="24"/>
        </w:rPr>
      </w:pPr>
      <w:r w:rsidRPr="003B44D7">
        <w:rPr>
          <w:rFonts w:asciiTheme="majorBidi" w:hAnsiTheme="majorBidi" w:cstheme="majorBidi"/>
          <w:sz w:val="24"/>
          <w:szCs w:val="24"/>
        </w:rPr>
        <w:t>Making emphasis</w:t>
      </w:r>
    </w:p>
    <w:p w:rsidR="00C23D0E" w:rsidRPr="003B44D7" w:rsidRDefault="00C23D0E" w:rsidP="008363ED">
      <w:pPr>
        <w:spacing w:after="0" w:line="360" w:lineRule="auto"/>
        <w:ind w:left="360" w:firstLine="360"/>
        <w:jc w:val="both"/>
        <w:rPr>
          <w:rFonts w:asciiTheme="majorBidi" w:hAnsiTheme="majorBidi" w:cstheme="majorBidi"/>
          <w:sz w:val="24"/>
          <w:szCs w:val="24"/>
        </w:rPr>
      </w:pPr>
      <w:r w:rsidRPr="003B44D7">
        <w:rPr>
          <w:rFonts w:asciiTheme="majorBidi" w:hAnsiTheme="majorBidi" w:cstheme="majorBidi"/>
          <w:sz w:val="24"/>
          <w:szCs w:val="24"/>
        </w:rPr>
        <w:t xml:space="preserve">E.g. </w:t>
      </w:r>
      <w:r w:rsidRPr="003B44D7">
        <w:rPr>
          <w:rFonts w:asciiTheme="majorBidi" w:hAnsiTheme="majorBidi" w:cstheme="majorBidi"/>
          <w:i/>
          <w:iCs/>
          <w:sz w:val="24"/>
          <w:szCs w:val="24"/>
        </w:rPr>
        <w:t>I do feel so</w:t>
      </w:r>
      <w:r w:rsidR="003B44D7">
        <w:rPr>
          <w:rFonts w:asciiTheme="majorBidi" w:hAnsiTheme="majorBidi" w:cstheme="majorBidi"/>
          <w:i/>
          <w:iCs/>
          <w:sz w:val="24"/>
          <w:szCs w:val="24"/>
        </w:rPr>
        <w:t>rry for Barra</w:t>
      </w:r>
      <w:r w:rsidRPr="003B44D7">
        <w:rPr>
          <w:rFonts w:asciiTheme="majorBidi" w:hAnsiTheme="majorBidi" w:cstheme="majorBidi"/>
          <w:i/>
          <w:iCs/>
          <w:sz w:val="24"/>
          <w:szCs w:val="24"/>
        </w:rPr>
        <w:t>.</w:t>
      </w:r>
    </w:p>
    <w:p w:rsidR="00D9651D" w:rsidRDefault="00C23D0E" w:rsidP="008363ED">
      <w:pPr>
        <w:pStyle w:val="ListParagraph"/>
        <w:numPr>
          <w:ilvl w:val="0"/>
          <w:numId w:val="11"/>
        </w:numPr>
        <w:spacing w:after="0" w:line="360" w:lineRule="auto"/>
        <w:ind w:left="720"/>
        <w:jc w:val="both"/>
        <w:rPr>
          <w:rFonts w:asciiTheme="majorBidi" w:hAnsiTheme="majorBidi" w:cstheme="majorBidi"/>
          <w:sz w:val="24"/>
          <w:szCs w:val="24"/>
        </w:rPr>
      </w:pPr>
      <w:r w:rsidRPr="003B44D7">
        <w:rPr>
          <w:rFonts w:asciiTheme="majorBidi" w:hAnsiTheme="majorBidi" w:cstheme="majorBidi"/>
          <w:sz w:val="24"/>
          <w:szCs w:val="24"/>
        </w:rPr>
        <w:t>Confirming that something is true, it is used as a question.</w:t>
      </w:r>
    </w:p>
    <w:p w:rsidR="00D9651D" w:rsidRDefault="00C23D0E" w:rsidP="008363ED">
      <w:pPr>
        <w:pStyle w:val="ListParagraph"/>
        <w:spacing w:after="0" w:line="360" w:lineRule="auto"/>
        <w:jc w:val="both"/>
        <w:rPr>
          <w:rFonts w:asciiTheme="majorBidi" w:hAnsiTheme="majorBidi" w:cstheme="majorBidi"/>
          <w:sz w:val="24"/>
          <w:szCs w:val="24"/>
        </w:rPr>
      </w:pPr>
      <w:r w:rsidRPr="00D9651D">
        <w:rPr>
          <w:rFonts w:asciiTheme="majorBidi" w:hAnsiTheme="majorBidi" w:cstheme="majorBidi"/>
          <w:sz w:val="24"/>
          <w:szCs w:val="24"/>
        </w:rPr>
        <w:t>Questions expressed in the declarative mood often begin with a</w:t>
      </w:r>
      <w:r w:rsidR="00D9651D">
        <w:rPr>
          <w:rFonts w:asciiTheme="majorBidi" w:hAnsiTheme="majorBidi" w:cstheme="majorBidi"/>
          <w:sz w:val="24"/>
          <w:szCs w:val="24"/>
        </w:rPr>
        <w:t xml:space="preserve"> </w:t>
      </w:r>
      <w:r w:rsidRPr="00C23D0E">
        <w:rPr>
          <w:rFonts w:asciiTheme="majorBidi" w:hAnsiTheme="majorBidi" w:cstheme="majorBidi"/>
          <w:sz w:val="24"/>
          <w:szCs w:val="24"/>
        </w:rPr>
        <w:t>conjunction.</w:t>
      </w:r>
    </w:p>
    <w:p w:rsidR="007F075E" w:rsidRPr="007F075E" w:rsidRDefault="00C23D0E" w:rsidP="008363ED">
      <w:pPr>
        <w:spacing w:after="0" w:line="360" w:lineRule="auto"/>
        <w:ind w:firstLine="720"/>
        <w:jc w:val="both"/>
        <w:rPr>
          <w:rFonts w:asciiTheme="majorBidi" w:hAnsiTheme="majorBidi" w:cstheme="majorBidi"/>
          <w:i/>
          <w:iCs/>
          <w:sz w:val="24"/>
          <w:szCs w:val="24"/>
        </w:rPr>
      </w:pPr>
      <w:r w:rsidRPr="007F075E">
        <w:rPr>
          <w:rFonts w:asciiTheme="majorBidi" w:hAnsiTheme="majorBidi" w:cstheme="majorBidi"/>
          <w:sz w:val="24"/>
          <w:szCs w:val="24"/>
        </w:rPr>
        <w:t xml:space="preserve">E.g. </w:t>
      </w:r>
      <w:proofErr w:type="gramStart"/>
      <w:r w:rsidRPr="007F075E">
        <w:rPr>
          <w:rFonts w:asciiTheme="majorBidi" w:hAnsiTheme="majorBidi" w:cstheme="majorBidi"/>
          <w:i/>
          <w:iCs/>
          <w:sz w:val="24"/>
          <w:szCs w:val="24"/>
        </w:rPr>
        <w:t>So</w:t>
      </w:r>
      <w:proofErr w:type="gramEnd"/>
      <w:r w:rsidRPr="007F075E">
        <w:rPr>
          <w:rFonts w:asciiTheme="majorBidi" w:hAnsiTheme="majorBidi" w:cstheme="majorBidi"/>
          <w:i/>
          <w:iCs/>
          <w:sz w:val="24"/>
          <w:szCs w:val="24"/>
        </w:rPr>
        <w:t xml:space="preserve"> you admit something is wrong?</w:t>
      </w:r>
    </w:p>
    <w:p w:rsidR="007F075E" w:rsidRDefault="00C23D0E" w:rsidP="008363ED">
      <w:pPr>
        <w:pStyle w:val="ListParagraph"/>
        <w:spacing w:after="0" w:line="360" w:lineRule="auto"/>
        <w:ind w:left="360" w:firstLine="403"/>
        <w:jc w:val="both"/>
        <w:rPr>
          <w:rFonts w:asciiTheme="majorBidi" w:hAnsiTheme="majorBidi" w:cstheme="majorBidi"/>
          <w:sz w:val="24"/>
          <w:szCs w:val="24"/>
        </w:rPr>
      </w:pPr>
      <w:r w:rsidRPr="007F075E">
        <w:rPr>
          <w:rFonts w:asciiTheme="majorBidi" w:hAnsiTheme="majorBidi" w:cstheme="majorBidi"/>
          <w:sz w:val="24"/>
          <w:szCs w:val="24"/>
        </w:rPr>
        <w:t>When you ask a question using the declarative mood, you</w:t>
      </w:r>
      <w:r w:rsidR="007F075E" w:rsidRPr="007F075E">
        <w:rPr>
          <w:rFonts w:asciiTheme="majorBidi" w:hAnsiTheme="majorBidi" w:cstheme="majorBidi"/>
          <w:sz w:val="24"/>
          <w:szCs w:val="24"/>
        </w:rPr>
        <w:t xml:space="preserve"> </w:t>
      </w:r>
      <w:r w:rsidRPr="007F075E">
        <w:rPr>
          <w:rFonts w:asciiTheme="majorBidi" w:hAnsiTheme="majorBidi" w:cstheme="majorBidi"/>
          <w:sz w:val="24"/>
          <w:szCs w:val="24"/>
        </w:rPr>
        <w:t>expect the answer ‘yes’, unless you use a negative construction, in</w:t>
      </w:r>
      <w:r w:rsidR="007F075E">
        <w:rPr>
          <w:rFonts w:asciiTheme="majorBidi" w:hAnsiTheme="majorBidi" w:cstheme="majorBidi"/>
          <w:sz w:val="24"/>
          <w:szCs w:val="24"/>
        </w:rPr>
        <w:t xml:space="preserve"> </w:t>
      </w:r>
      <w:r w:rsidRPr="00C23D0E">
        <w:rPr>
          <w:rFonts w:asciiTheme="majorBidi" w:hAnsiTheme="majorBidi" w:cstheme="majorBidi"/>
          <w:sz w:val="24"/>
          <w:szCs w:val="24"/>
        </w:rPr>
        <w:t>which case you expect the answer ‘no’.</w:t>
      </w:r>
    </w:p>
    <w:p w:rsidR="00770DAB" w:rsidRDefault="00C23D0E" w:rsidP="008363ED">
      <w:pPr>
        <w:spacing w:after="0" w:line="360" w:lineRule="auto"/>
        <w:ind w:left="43" w:firstLine="317"/>
        <w:jc w:val="both"/>
        <w:rPr>
          <w:rFonts w:asciiTheme="majorBidi" w:hAnsiTheme="majorBidi" w:cstheme="majorBidi"/>
          <w:i/>
          <w:iCs/>
          <w:sz w:val="24"/>
          <w:szCs w:val="24"/>
        </w:rPr>
      </w:pPr>
      <w:r w:rsidRPr="007F075E">
        <w:rPr>
          <w:rFonts w:asciiTheme="majorBidi" w:hAnsiTheme="majorBidi" w:cstheme="majorBidi"/>
          <w:sz w:val="24"/>
          <w:szCs w:val="24"/>
        </w:rPr>
        <w:t xml:space="preserve">E.g. </w:t>
      </w:r>
      <w:proofErr w:type="gramStart"/>
      <w:r w:rsidRPr="007F075E">
        <w:rPr>
          <w:rFonts w:asciiTheme="majorBidi" w:hAnsiTheme="majorBidi" w:cstheme="majorBidi"/>
          <w:i/>
          <w:iCs/>
          <w:sz w:val="24"/>
          <w:szCs w:val="24"/>
        </w:rPr>
        <w:t>You</w:t>
      </w:r>
      <w:proofErr w:type="gramEnd"/>
      <w:r w:rsidRPr="007F075E">
        <w:rPr>
          <w:rFonts w:asciiTheme="majorBidi" w:hAnsiTheme="majorBidi" w:cstheme="majorBidi"/>
          <w:i/>
          <w:iCs/>
          <w:sz w:val="24"/>
          <w:szCs w:val="24"/>
        </w:rPr>
        <w:t xml:space="preserve"> mean it’s still here? </w:t>
      </w:r>
      <w:proofErr w:type="gramStart"/>
      <w:r w:rsidRPr="007F075E">
        <w:rPr>
          <w:rFonts w:asciiTheme="majorBidi" w:hAnsiTheme="majorBidi" w:cstheme="majorBidi"/>
          <w:i/>
          <w:iCs/>
          <w:sz w:val="24"/>
          <w:szCs w:val="24"/>
        </w:rPr>
        <w:t>– ‘Of course.’</w:t>
      </w:r>
      <w:proofErr w:type="gramEnd"/>
    </w:p>
    <w:p w:rsidR="00372D98" w:rsidRPr="00372D98" w:rsidRDefault="00372D98" w:rsidP="008363ED">
      <w:pPr>
        <w:spacing w:after="0" w:line="360" w:lineRule="auto"/>
        <w:ind w:left="360" w:firstLine="403"/>
        <w:jc w:val="both"/>
        <w:rPr>
          <w:rFonts w:asciiTheme="majorBidi" w:hAnsiTheme="majorBidi" w:cstheme="majorBidi"/>
          <w:sz w:val="24"/>
          <w:szCs w:val="24"/>
        </w:rPr>
      </w:pPr>
      <w:r w:rsidRPr="00372D98">
        <w:rPr>
          <w:rFonts w:asciiTheme="majorBidi" w:hAnsiTheme="majorBidi" w:cstheme="majorBidi"/>
          <w:sz w:val="24"/>
          <w:szCs w:val="24"/>
        </w:rPr>
        <w:t xml:space="preserve">You never learned the deaf and dumb alphabet? </w:t>
      </w:r>
      <w:proofErr w:type="gramStart"/>
      <w:r w:rsidRPr="00372D98">
        <w:rPr>
          <w:rFonts w:asciiTheme="majorBidi" w:hAnsiTheme="majorBidi" w:cstheme="majorBidi"/>
          <w:sz w:val="24"/>
          <w:szCs w:val="24"/>
        </w:rPr>
        <w:t>– ‘No, never.’</w:t>
      </w:r>
      <w:proofErr w:type="gramEnd"/>
    </w:p>
    <w:p w:rsidR="00FB6302" w:rsidRDefault="00372D98" w:rsidP="008363ED">
      <w:pPr>
        <w:pStyle w:val="ListParagraph"/>
        <w:numPr>
          <w:ilvl w:val="0"/>
          <w:numId w:val="11"/>
        </w:numPr>
        <w:spacing w:after="0" w:line="360" w:lineRule="auto"/>
        <w:ind w:left="720"/>
        <w:jc w:val="both"/>
        <w:rPr>
          <w:rFonts w:asciiTheme="majorBidi" w:hAnsiTheme="majorBidi" w:cstheme="majorBidi"/>
          <w:sz w:val="24"/>
          <w:szCs w:val="24"/>
        </w:rPr>
      </w:pPr>
      <w:r w:rsidRPr="00FB6302">
        <w:rPr>
          <w:rFonts w:asciiTheme="majorBidi" w:hAnsiTheme="majorBidi" w:cstheme="majorBidi"/>
          <w:sz w:val="24"/>
          <w:szCs w:val="24"/>
        </w:rPr>
        <w:lastRenderedPageBreak/>
        <w:t>Instructing, means give an instruction in a fairly informal way with</w:t>
      </w:r>
      <w:r w:rsidR="00FB6302">
        <w:rPr>
          <w:rFonts w:asciiTheme="majorBidi" w:hAnsiTheme="majorBidi" w:cstheme="majorBidi"/>
          <w:sz w:val="24"/>
          <w:szCs w:val="24"/>
        </w:rPr>
        <w:t xml:space="preserve"> </w:t>
      </w:r>
      <w:r w:rsidRPr="00FB6302">
        <w:rPr>
          <w:rFonts w:asciiTheme="majorBidi" w:hAnsiTheme="majorBidi" w:cstheme="majorBidi"/>
          <w:sz w:val="24"/>
          <w:szCs w:val="24"/>
        </w:rPr>
        <w:t>‘you’ as the subject.</w:t>
      </w:r>
    </w:p>
    <w:p w:rsidR="00372D98" w:rsidRDefault="00372D98" w:rsidP="008363ED">
      <w:pPr>
        <w:spacing w:after="0" w:line="360" w:lineRule="auto"/>
        <w:ind w:left="720"/>
        <w:jc w:val="both"/>
        <w:rPr>
          <w:rFonts w:asciiTheme="majorBidi" w:hAnsiTheme="majorBidi" w:cstheme="majorBidi"/>
          <w:sz w:val="24"/>
          <w:szCs w:val="24"/>
        </w:rPr>
      </w:pPr>
      <w:r w:rsidRPr="00FB6302">
        <w:rPr>
          <w:rFonts w:asciiTheme="majorBidi" w:hAnsiTheme="majorBidi" w:cstheme="majorBidi"/>
          <w:sz w:val="24"/>
          <w:szCs w:val="24"/>
        </w:rPr>
        <w:t xml:space="preserve">E.g. </w:t>
      </w:r>
      <w:proofErr w:type="gramStart"/>
      <w:r w:rsidRPr="00FB6302">
        <w:rPr>
          <w:rFonts w:asciiTheme="majorBidi" w:hAnsiTheme="majorBidi" w:cstheme="majorBidi"/>
          <w:sz w:val="24"/>
          <w:szCs w:val="24"/>
        </w:rPr>
        <w:t>You</w:t>
      </w:r>
      <w:proofErr w:type="gramEnd"/>
      <w:r w:rsidRPr="00FB6302">
        <w:rPr>
          <w:rFonts w:asciiTheme="majorBidi" w:hAnsiTheme="majorBidi" w:cstheme="majorBidi"/>
          <w:sz w:val="24"/>
          <w:szCs w:val="24"/>
        </w:rPr>
        <w:t xml:space="preserve"> put the month and the temperature on the top line.</w:t>
      </w:r>
    </w:p>
    <w:p w:rsidR="000161BE" w:rsidRPr="00EE4523" w:rsidRDefault="006C28D6" w:rsidP="008363ED">
      <w:pPr>
        <w:pStyle w:val="Default"/>
        <w:numPr>
          <w:ilvl w:val="0"/>
          <w:numId w:val="13"/>
        </w:numPr>
        <w:spacing w:line="360" w:lineRule="auto"/>
        <w:ind w:left="360"/>
        <w:jc w:val="both"/>
        <w:rPr>
          <w:rFonts w:asciiTheme="majorBidi" w:hAnsiTheme="majorBidi" w:cstheme="majorBidi"/>
        </w:rPr>
      </w:pPr>
      <w:r w:rsidRPr="00EE4523">
        <w:rPr>
          <w:rFonts w:asciiTheme="majorBidi" w:hAnsiTheme="majorBidi" w:cstheme="majorBidi"/>
        </w:rPr>
        <w:t>The Patterns</w:t>
      </w:r>
      <w:r w:rsidR="000161BE" w:rsidRPr="00EE4523">
        <w:rPr>
          <w:rFonts w:asciiTheme="majorBidi" w:hAnsiTheme="majorBidi" w:cstheme="majorBidi"/>
        </w:rPr>
        <w:t xml:space="preserve"> of Declarative Sentences</w:t>
      </w:r>
    </w:p>
    <w:p w:rsidR="006C28D6" w:rsidRDefault="006C28D6" w:rsidP="008363ED">
      <w:pPr>
        <w:pStyle w:val="Default"/>
        <w:numPr>
          <w:ilvl w:val="1"/>
          <w:numId w:val="13"/>
        </w:numPr>
        <w:spacing w:line="360" w:lineRule="auto"/>
        <w:ind w:left="720"/>
        <w:jc w:val="both"/>
        <w:rPr>
          <w:rFonts w:asciiTheme="majorBidi" w:hAnsiTheme="majorBidi" w:cstheme="majorBidi"/>
        </w:rPr>
      </w:pPr>
      <w:r w:rsidRPr="006C28D6">
        <w:rPr>
          <w:rFonts w:asciiTheme="majorBidi" w:hAnsiTheme="majorBidi" w:cstheme="majorBidi"/>
        </w:rPr>
        <w:t>The Indonesian Declarative Sentences</w:t>
      </w:r>
    </w:p>
    <w:p w:rsidR="006C28D6" w:rsidRDefault="006C28D6" w:rsidP="008363ED">
      <w:pPr>
        <w:pStyle w:val="Default"/>
        <w:spacing w:line="360" w:lineRule="auto"/>
        <w:ind w:left="360" w:firstLine="360"/>
        <w:jc w:val="both"/>
        <w:rPr>
          <w:rFonts w:asciiTheme="majorBidi" w:hAnsiTheme="majorBidi" w:cstheme="majorBidi"/>
        </w:rPr>
      </w:pPr>
      <w:r w:rsidRPr="006C28D6">
        <w:rPr>
          <w:rFonts w:asciiTheme="majorBidi" w:hAnsiTheme="majorBidi" w:cstheme="majorBidi"/>
        </w:rPr>
        <w:t>The pattern of declarative sentences in Indonesian language</w:t>
      </w:r>
      <w:r>
        <w:rPr>
          <w:rFonts w:asciiTheme="majorBidi" w:hAnsiTheme="majorBidi" w:cstheme="majorBidi"/>
        </w:rPr>
        <w:t xml:space="preserve"> </w:t>
      </w:r>
      <w:r w:rsidRPr="006C28D6">
        <w:rPr>
          <w:rFonts w:asciiTheme="majorBidi" w:hAnsiTheme="majorBidi" w:cstheme="majorBidi"/>
        </w:rPr>
        <w:t xml:space="preserve">based on </w:t>
      </w:r>
      <w:r w:rsidRPr="006C28D6">
        <w:rPr>
          <w:rFonts w:asciiTheme="majorBidi" w:hAnsiTheme="majorBidi" w:cstheme="majorBidi"/>
          <w:i/>
          <w:iCs/>
        </w:rPr>
        <w:t xml:space="preserve">Tata </w:t>
      </w:r>
      <w:proofErr w:type="spellStart"/>
      <w:r w:rsidRPr="006C28D6">
        <w:rPr>
          <w:rFonts w:asciiTheme="majorBidi" w:hAnsiTheme="majorBidi" w:cstheme="majorBidi"/>
          <w:i/>
          <w:iCs/>
        </w:rPr>
        <w:t>Bahasa</w:t>
      </w:r>
      <w:proofErr w:type="spellEnd"/>
      <w:r w:rsidRPr="006C28D6">
        <w:rPr>
          <w:rFonts w:asciiTheme="majorBidi" w:hAnsiTheme="majorBidi" w:cstheme="majorBidi"/>
          <w:i/>
          <w:iCs/>
        </w:rPr>
        <w:t xml:space="preserve"> Baku </w:t>
      </w:r>
      <w:proofErr w:type="spellStart"/>
      <w:r w:rsidRPr="006C28D6">
        <w:rPr>
          <w:rFonts w:asciiTheme="majorBidi" w:hAnsiTheme="majorBidi" w:cstheme="majorBidi"/>
          <w:i/>
          <w:iCs/>
        </w:rPr>
        <w:t>Bahasa</w:t>
      </w:r>
      <w:proofErr w:type="spellEnd"/>
      <w:r w:rsidRPr="006C28D6">
        <w:rPr>
          <w:rFonts w:asciiTheme="majorBidi" w:hAnsiTheme="majorBidi" w:cstheme="majorBidi"/>
          <w:i/>
          <w:iCs/>
        </w:rPr>
        <w:t xml:space="preserve"> Indonesia </w:t>
      </w:r>
      <w:r w:rsidRPr="006C28D6">
        <w:rPr>
          <w:rFonts w:asciiTheme="majorBidi" w:hAnsiTheme="majorBidi" w:cstheme="majorBidi"/>
        </w:rPr>
        <w:t>is as described in the</w:t>
      </w:r>
      <w:r>
        <w:rPr>
          <w:rFonts w:asciiTheme="majorBidi" w:hAnsiTheme="majorBidi" w:cstheme="majorBidi"/>
        </w:rPr>
        <w:t xml:space="preserve"> </w:t>
      </w:r>
      <w:r w:rsidRPr="006C28D6">
        <w:rPr>
          <w:rFonts w:asciiTheme="majorBidi" w:hAnsiTheme="majorBidi" w:cstheme="majorBidi"/>
        </w:rPr>
        <w:t>following table:</w:t>
      </w:r>
      <w:r>
        <w:rPr>
          <w:rStyle w:val="FootnoteReference"/>
          <w:rFonts w:asciiTheme="majorBidi" w:hAnsiTheme="majorBidi" w:cstheme="majorBidi"/>
        </w:rPr>
        <w:footnoteReference w:id="26"/>
      </w:r>
    </w:p>
    <w:p w:rsidR="006C28D6" w:rsidRPr="006C28D6" w:rsidRDefault="006C28D6" w:rsidP="008363ED">
      <w:pPr>
        <w:autoSpaceDE w:val="0"/>
        <w:autoSpaceDN w:val="0"/>
        <w:adjustRightInd w:val="0"/>
        <w:spacing w:after="0" w:line="360" w:lineRule="auto"/>
        <w:jc w:val="center"/>
        <w:rPr>
          <w:rFonts w:asciiTheme="majorBidi" w:hAnsiTheme="majorBidi" w:cstheme="majorBidi"/>
          <w:b/>
          <w:bCs/>
          <w:sz w:val="24"/>
          <w:szCs w:val="24"/>
        </w:rPr>
      </w:pPr>
      <w:r w:rsidRPr="006C28D6">
        <w:rPr>
          <w:rFonts w:asciiTheme="majorBidi" w:hAnsiTheme="majorBidi" w:cstheme="majorBidi"/>
          <w:b/>
          <w:bCs/>
          <w:sz w:val="24"/>
          <w:szCs w:val="24"/>
        </w:rPr>
        <w:t>Table 2.1</w:t>
      </w:r>
    </w:p>
    <w:p w:rsidR="006C28D6" w:rsidRPr="006C28D6" w:rsidRDefault="006C28D6" w:rsidP="008363ED">
      <w:pPr>
        <w:pStyle w:val="Default"/>
        <w:spacing w:line="360" w:lineRule="auto"/>
        <w:jc w:val="center"/>
        <w:rPr>
          <w:rFonts w:asciiTheme="majorBidi" w:hAnsiTheme="majorBidi" w:cstheme="majorBidi"/>
        </w:rPr>
      </w:pPr>
      <w:r w:rsidRPr="006C28D6">
        <w:rPr>
          <w:rFonts w:asciiTheme="majorBidi" w:hAnsiTheme="majorBidi" w:cstheme="majorBidi"/>
          <w:b/>
          <w:bCs/>
        </w:rPr>
        <w:t>Indonesian Declarative Sentence Patterns</w:t>
      </w:r>
    </w:p>
    <w:tbl>
      <w:tblPr>
        <w:tblStyle w:val="TableGrid"/>
        <w:tblW w:w="6912" w:type="dxa"/>
        <w:jc w:val="center"/>
        <w:tblInd w:w="-660" w:type="dxa"/>
        <w:tblLayout w:type="fixed"/>
        <w:tblLook w:val="04A0" w:firstRow="1" w:lastRow="0" w:firstColumn="1" w:lastColumn="0" w:noHBand="0" w:noVBand="1"/>
      </w:tblPr>
      <w:tblGrid>
        <w:gridCol w:w="993"/>
        <w:gridCol w:w="992"/>
        <w:gridCol w:w="1276"/>
        <w:gridCol w:w="1134"/>
        <w:gridCol w:w="1417"/>
        <w:gridCol w:w="1100"/>
      </w:tblGrid>
      <w:tr w:rsidR="00CD0E82" w:rsidTr="008363ED">
        <w:trPr>
          <w:jc w:val="center"/>
        </w:trPr>
        <w:tc>
          <w:tcPr>
            <w:tcW w:w="993" w:type="dxa"/>
          </w:tcPr>
          <w:p w:rsidR="00C76345" w:rsidRPr="00C2554A" w:rsidRDefault="00594763" w:rsidP="008363ED">
            <w:pPr>
              <w:pStyle w:val="ListParagraph"/>
              <w:spacing w:line="360" w:lineRule="auto"/>
              <w:ind w:left="0"/>
              <w:jc w:val="center"/>
              <w:rPr>
                <w:rFonts w:asciiTheme="majorBidi" w:hAnsiTheme="majorBidi" w:cstheme="majorBidi"/>
                <w:b/>
                <w:bCs/>
                <w:sz w:val="24"/>
                <w:szCs w:val="24"/>
              </w:rPr>
            </w:pPr>
            <w:proofErr w:type="spellStart"/>
            <w:r>
              <w:rPr>
                <w:rFonts w:asciiTheme="majorBidi" w:hAnsiTheme="majorBidi" w:cstheme="majorBidi"/>
                <w:b/>
                <w:bCs/>
                <w:sz w:val="24"/>
                <w:szCs w:val="24"/>
              </w:rPr>
              <w:t>Fungsi</w:t>
            </w:r>
            <w:r w:rsidR="00C76345" w:rsidRPr="00C2554A">
              <w:rPr>
                <w:rFonts w:asciiTheme="majorBidi" w:hAnsiTheme="majorBidi" w:cstheme="majorBidi"/>
                <w:b/>
                <w:bCs/>
                <w:sz w:val="24"/>
                <w:szCs w:val="24"/>
              </w:rPr>
              <w:t>Tipe</w:t>
            </w:r>
            <w:proofErr w:type="spellEnd"/>
          </w:p>
        </w:tc>
        <w:tc>
          <w:tcPr>
            <w:tcW w:w="992" w:type="dxa"/>
          </w:tcPr>
          <w:p w:rsidR="00C76345" w:rsidRPr="00C2554A" w:rsidRDefault="00C76345" w:rsidP="008363ED">
            <w:pPr>
              <w:pStyle w:val="ListParagraph"/>
              <w:spacing w:line="360" w:lineRule="auto"/>
              <w:ind w:left="0"/>
              <w:jc w:val="center"/>
              <w:rPr>
                <w:rFonts w:asciiTheme="majorBidi" w:hAnsiTheme="majorBidi" w:cstheme="majorBidi"/>
                <w:b/>
                <w:bCs/>
                <w:sz w:val="24"/>
                <w:szCs w:val="24"/>
              </w:rPr>
            </w:pPr>
            <w:proofErr w:type="spellStart"/>
            <w:r w:rsidRPr="00C2554A">
              <w:rPr>
                <w:rFonts w:asciiTheme="majorBidi" w:hAnsiTheme="majorBidi" w:cstheme="majorBidi"/>
                <w:b/>
                <w:bCs/>
                <w:sz w:val="24"/>
                <w:szCs w:val="24"/>
              </w:rPr>
              <w:t>Subjek</w:t>
            </w:r>
            <w:proofErr w:type="spellEnd"/>
          </w:p>
        </w:tc>
        <w:tc>
          <w:tcPr>
            <w:tcW w:w="1276" w:type="dxa"/>
          </w:tcPr>
          <w:p w:rsidR="00C76345" w:rsidRPr="00C2554A" w:rsidRDefault="00C2554A" w:rsidP="008363ED">
            <w:pPr>
              <w:pStyle w:val="ListParagraph"/>
              <w:spacing w:line="360" w:lineRule="auto"/>
              <w:ind w:left="0"/>
              <w:jc w:val="center"/>
              <w:rPr>
                <w:rFonts w:asciiTheme="majorBidi" w:hAnsiTheme="majorBidi" w:cstheme="majorBidi"/>
                <w:b/>
                <w:bCs/>
                <w:sz w:val="24"/>
                <w:szCs w:val="24"/>
              </w:rPr>
            </w:pPr>
            <w:proofErr w:type="spellStart"/>
            <w:r w:rsidRPr="00C2554A">
              <w:rPr>
                <w:rFonts w:asciiTheme="majorBidi" w:hAnsiTheme="majorBidi" w:cstheme="majorBidi"/>
                <w:b/>
                <w:bCs/>
                <w:sz w:val="24"/>
                <w:szCs w:val="24"/>
              </w:rPr>
              <w:t>Predikat</w:t>
            </w:r>
            <w:proofErr w:type="spellEnd"/>
          </w:p>
        </w:tc>
        <w:tc>
          <w:tcPr>
            <w:tcW w:w="1134" w:type="dxa"/>
          </w:tcPr>
          <w:p w:rsidR="00C76345" w:rsidRPr="00C2554A" w:rsidRDefault="00C2554A" w:rsidP="008363ED">
            <w:pPr>
              <w:pStyle w:val="ListParagraph"/>
              <w:spacing w:line="360" w:lineRule="auto"/>
              <w:ind w:left="0"/>
              <w:jc w:val="center"/>
              <w:rPr>
                <w:rFonts w:asciiTheme="majorBidi" w:hAnsiTheme="majorBidi" w:cstheme="majorBidi"/>
                <w:b/>
                <w:bCs/>
                <w:sz w:val="24"/>
                <w:szCs w:val="24"/>
              </w:rPr>
            </w:pPr>
            <w:proofErr w:type="spellStart"/>
            <w:r w:rsidRPr="00C2554A">
              <w:rPr>
                <w:rFonts w:asciiTheme="majorBidi" w:hAnsiTheme="majorBidi" w:cstheme="majorBidi"/>
                <w:b/>
                <w:bCs/>
                <w:sz w:val="24"/>
                <w:szCs w:val="24"/>
              </w:rPr>
              <w:t>Objek</w:t>
            </w:r>
            <w:proofErr w:type="spellEnd"/>
          </w:p>
        </w:tc>
        <w:tc>
          <w:tcPr>
            <w:tcW w:w="1417" w:type="dxa"/>
          </w:tcPr>
          <w:p w:rsidR="00C76345" w:rsidRPr="00C2554A" w:rsidRDefault="00C2554A" w:rsidP="008363ED">
            <w:pPr>
              <w:pStyle w:val="ListParagraph"/>
              <w:spacing w:line="360" w:lineRule="auto"/>
              <w:ind w:left="0"/>
              <w:jc w:val="center"/>
              <w:rPr>
                <w:rFonts w:asciiTheme="majorBidi" w:hAnsiTheme="majorBidi" w:cstheme="majorBidi"/>
                <w:b/>
                <w:bCs/>
                <w:sz w:val="24"/>
                <w:szCs w:val="24"/>
              </w:rPr>
            </w:pPr>
            <w:proofErr w:type="spellStart"/>
            <w:r w:rsidRPr="00C2554A">
              <w:rPr>
                <w:rFonts w:asciiTheme="majorBidi" w:hAnsiTheme="majorBidi" w:cstheme="majorBidi"/>
                <w:b/>
                <w:bCs/>
                <w:sz w:val="24"/>
                <w:szCs w:val="24"/>
              </w:rPr>
              <w:t>Pelengkap</w:t>
            </w:r>
            <w:proofErr w:type="spellEnd"/>
          </w:p>
        </w:tc>
        <w:tc>
          <w:tcPr>
            <w:tcW w:w="1100" w:type="dxa"/>
          </w:tcPr>
          <w:p w:rsidR="00C76345" w:rsidRPr="00C2554A" w:rsidRDefault="00CD0E82" w:rsidP="008363ED">
            <w:pPr>
              <w:pStyle w:val="ListParagraph"/>
              <w:spacing w:line="360" w:lineRule="auto"/>
              <w:ind w:left="0"/>
              <w:jc w:val="center"/>
              <w:rPr>
                <w:rFonts w:asciiTheme="majorBidi" w:hAnsiTheme="majorBidi" w:cstheme="majorBidi"/>
                <w:b/>
                <w:bCs/>
                <w:sz w:val="24"/>
                <w:szCs w:val="24"/>
              </w:rPr>
            </w:pPr>
            <w:proofErr w:type="spellStart"/>
            <w:r>
              <w:rPr>
                <w:rFonts w:asciiTheme="majorBidi" w:hAnsiTheme="majorBidi" w:cstheme="majorBidi"/>
                <w:b/>
                <w:bCs/>
                <w:sz w:val="24"/>
                <w:szCs w:val="24"/>
              </w:rPr>
              <w:t>Ket</w:t>
            </w:r>
            <w:proofErr w:type="spellEnd"/>
            <w:r>
              <w:rPr>
                <w:rFonts w:asciiTheme="majorBidi" w:hAnsiTheme="majorBidi" w:cstheme="majorBidi"/>
                <w:b/>
                <w:bCs/>
                <w:sz w:val="24"/>
                <w:szCs w:val="24"/>
              </w:rPr>
              <w:t>.</w:t>
            </w:r>
          </w:p>
        </w:tc>
      </w:tr>
      <w:tr w:rsidR="00CD0E82" w:rsidTr="008363ED">
        <w:trPr>
          <w:jc w:val="center"/>
        </w:trPr>
        <w:tc>
          <w:tcPr>
            <w:tcW w:w="993" w:type="dxa"/>
          </w:tcPr>
          <w:p w:rsidR="00C76345" w:rsidRPr="00513956" w:rsidRDefault="00C2554A" w:rsidP="008363ED">
            <w:pPr>
              <w:spacing w:line="360" w:lineRule="auto"/>
              <w:jc w:val="both"/>
              <w:rPr>
                <w:rFonts w:asciiTheme="majorBidi" w:hAnsiTheme="majorBidi" w:cstheme="majorBidi"/>
                <w:sz w:val="20"/>
                <w:szCs w:val="20"/>
              </w:rPr>
            </w:pPr>
            <w:r w:rsidRPr="00513956">
              <w:rPr>
                <w:rFonts w:asciiTheme="majorBidi" w:hAnsiTheme="majorBidi" w:cstheme="majorBidi"/>
                <w:sz w:val="20"/>
                <w:szCs w:val="20"/>
              </w:rPr>
              <w:t>S-P</w:t>
            </w:r>
          </w:p>
        </w:tc>
        <w:tc>
          <w:tcPr>
            <w:tcW w:w="992" w:type="dxa"/>
          </w:tcPr>
          <w:p w:rsidR="00357D8D" w:rsidRDefault="001C752B"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 xml:space="preserve">Orang </w:t>
            </w:r>
            <w:proofErr w:type="spellStart"/>
            <w:r w:rsidRPr="00513956">
              <w:rPr>
                <w:rFonts w:asciiTheme="majorBidi" w:hAnsiTheme="majorBidi" w:cstheme="majorBidi"/>
                <w:sz w:val="20"/>
                <w:szCs w:val="20"/>
              </w:rPr>
              <w:t>itu</w:t>
            </w:r>
            <w:proofErr w:type="spellEnd"/>
            <w:r w:rsidRPr="00513956">
              <w:rPr>
                <w:rFonts w:asciiTheme="majorBidi" w:hAnsiTheme="majorBidi" w:cstheme="majorBidi"/>
                <w:sz w:val="20"/>
                <w:szCs w:val="20"/>
              </w:rPr>
              <w:t xml:space="preserve"> </w:t>
            </w:r>
          </w:p>
          <w:p w:rsidR="00357D8D" w:rsidRDefault="00357D8D" w:rsidP="008363ED">
            <w:pPr>
              <w:pStyle w:val="ListParagraph"/>
              <w:spacing w:line="360" w:lineRule="auto"/>
              <w:ind w:left="0"/>
              <w:jc w:val="both"/>
              <w:rPr>
                <w:rFonts w:asciiTheme="majorBidi" w:hAnsiTheme="majorBidi" w:cstheme="majorBidi"/>
                <w:sz w:val="20"/>
                <w:szCs w:val="20"/>
              </w:rPr>
            </w:pPr>
          </w:p>
          <w:p w:rsidR="00357D8D" w:rsidRPr="00513956" w:rsidRDefault="001C752B"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S</w:t>
            </w:r>
            <w:r w:rsidR="00C2554A" w:rsidRPr="00513956">
              <w:rPr>
                <w:rFonts w:asciiTheme="majorBidi" w:hAnsiTheme="majorBidi" w:cstheme="majorBidi"/>
                <w:sz w:val="20"/>
                <w:szCs w:val="20"/>
              </w:rPr>
              <w:t>aya</w:t>
            </w:r>
            <w:proofErr w:type="spellEnd"/>
          </w:p>
        </w:tc>
        <w:tc>
          <w:tcPr>
            <w:tcW w:w="1276" w:type="dxa"/>
          </w:tcPr>
          <w:p w:rsidR="00594763" w:rsidRDefault="001C752B"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sedang</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t>tidur</w:t>
            </w:r>
            <w:proofErr w:type="spellEnd"/>
            <w:r w:rsidRPr="00513956">
              <w:rPr>
                <w:rFonts w:asciiTheme="majorBidi" w:hAnsiTheme="majorBidi" w:cstheme="majorBidi"/>
                <w:sz w:val="20"/>
                <w:szCs w:val="20"/>
              </w:rPr>
              <w:t xml:space="preserve"> </w:t>
            </w:r>
          </w:p>
          <w:p w:rsidR="00594763" w:rsidRDefault="00594763" w:rsidP="008363ED">
            <w:pPr>
              <w:pStyle w:val="ListParagraph"/>
              <w:spacing w:line="360" w:lineRule="auto"/>
              <w:ind w:left="0"/>
              <w:jc w:val="both"/>
              <w:rPr>
                <w:rFonts w:asciiTheme="majorBidi" w:hAnsiTheme="majorBidi" w:cstheme="majorBidi"/>
                <w:sz w:val="20"/>
                <w:szCs w:val="20"/>
              </w:rPr>
            </w:pPr>
          </w:p>
          <w:p w:rsidR="00C76345" w:rsidRPr="00513956" w:rsidRDefault="001C752B"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mahasiswa</w:t>
            </w:r>
            <w:proofErr w:type="spellEnd"/>
          </w:p>
        </w:tc>
        <w:tc>
          <w:tcPr>
            <w:tcW w:w="1134" w:type="dxa"/>
          </w:tcPr>
          <w:p w:rsidR="00C76345" w:rsidRPr="00513956" w:rsidRDefault="0074663C"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357D8D" w:rsidRDefault="00357D8D" w:rsidP="008363ED">
            <w:pPr>
              <w:pStyle w:val="ListParagraph"/>
              <w:spacing w:line="360" w:lineRule="auto"/>
              <w:ind w:left="0"/>
              <w:jc w:val="both"/>
              <w:rPr>
                <w:rFonts w:asciiTheme="majorBidi" w:hAnsiTheme="majorBidi" w:cstheme="majorBidi"/>
                <w:sz w:val="20"/>
                <w:szCs w:val="20"/>
              </w:rPr>
            </w:pPr>
          </w:p>
          <w:p w:rsidR="0074663C" w:rsidRPr="00513956" w:rsidRDefault="0074663C"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c>
          <w:tcPr>
            <w:tcW w:w="1417" w:type="dxa"/>
          </w:tcPr>
          <w:p w:rsidR="00C76345" w:rsidRPr="00513956" w:rsidRDefault="0074663C"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357D8D" w:rsidRDefault="00357D8D" w:rsidP="008363ED">
            <w:pPr>
              <w:pStyle w:val="ListParagraph"/>
              <w:spacing w:line="360" w:lineRule="auto"/>
              <w:ind w:left="0"/>
              <w:jc w:val="both"/>
              <w:rPr>
                <w:rFonts w:asciiTheme="majorBidi" w:hAnsiTheme="majorBidi" w:cstheme="majorBidi"/>
                <w:sz w:val="20"/>
                <w:szCs w:val="20"/>
              </w:rPr>
            </w:pPr>
          </w:p>
          <w:p w:rsidR="0074663C" w:rsidRPr="00513956" w:rsidRDefault="0074663C"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c>
          <w:tcPr>
            <w:tcW w:w="1100" w:type="dxa"/>
          </w:tcPr>
          <w:p w:rsidR="00C76345" w:rsidRPr="00513956" w:rsidRDefault="0074663C"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357D8D" w:rsidRDefault="00357D8D" w:rsidP="008363ED">
            <w:pPr>
              <w:pStyle w:val="ListParagraph"/>
              <w:spacing w:line="360" w:lineRule="auto"/>
              <w:ind w:left="0"/>
              <w:jc w:val="both"/>
              <w:rPr>
                <w:rFonts w:asciiTheme="majorBidi" w:hAnsiTheme="majorBidi" w:cstheme="majorBidi"/>
                <w:sz w:val="20"/>
                <w:szCs w:val="20"/>
              </w:rPr>
            </w:pPr>
          </w:p>
          <w:p w:rsidR="0074663C" w:rsidRPr="00513956" w:rsidRDefault="0074663C"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r>
      <w:tr w:rsidR="00CD0E82" w:rsidTr="008363ED">
        <w:trPr>
          <w:jc w:val="center"/>
        </w:trPr>
        <w:tc>
          <w:tcPr>
            <w:tcW w:w="993" w:type="dxa"/>
          </w:tcPr>
          <w:p w:rsidR="00C76345" w:rsidRPr="00513956" w:rsidRDefault="0074663C"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S-P-O</w:t>
            </w:r>
          </w:p>
        </w:tc>
        <w:tc>
          <w:tcPr>
            <w:tcW w:w="992" w:type="dxa"/>
          </w:tcPr>
          <w:p w:rsidR="00357D8D" w:rsidRDefault="0074663C"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Ayahnya</w:t>
            </w:r>
            <w:proofErr w:type="spellEnd"/>
            <w:r w:rsidRPr="00513956">
              <w:rPr>
                <w:rFonts w:asciiTheme="majorBidi" w:hAnsiTheme="majorBidi" w:cstheme="majorBidi"/>
                <w:sz w:val="20"/>
                <w:szCs w:val="20"/>
              </w:rPr>
              <w:t xml:space="preserve"> </w:t>
            </w:r>
          </w:p>
          <w:p w:rsidR="00594763" w:rsidRDefault="00594763" w:rsidP="008363ED">
            <w:pPr>
              <w:pStyle w:val="ListParagraph"/>
              <w:spacing w:line="360" w:lineRule="auto"/>
              <w:ind w:left="0"/>
              <w:jc w:val="both"/>
              <w:rPr>
                <w:rFonts w:asciiTheme="majorBidi" w:hAnsiTheme="majorBidi" w:cstheme="majorBidi"/>
                <w:sz w:val="20"/>
                <w:szCs w:val="20"/>
              </w:rPr>
            </w:pPr>
          </w:p>
          <w:p w:rsidR="00C76345" w:rsidRPr="00513956" w:rsidRDefault="00357D8D" w:rsidP="008363ED">
            <w:pPr>
              <w:pStyle w:val="ListParagraph"/>
              <w:spacing w:line="360" w:lineRule="auto"/>
              <w:ind w:left="0"/>
              <w:jc w:val="both"/>
              <w:rPr>
                <w:rFonts w:asciiTheme="majorBidi" w:hAnsiTheme="majorBidi" w:cstheme="majorBidi"/>
                <w:sz w:val="20"/>
                <w:szCs w:val="20"/>
              </w:rPr>
            </w:pPr>
            <w:proofErr w:type="spellStart"/>
            <w:r>
              <w:rPr>
                <w:rFonts w:asciiTheme="majorBidi" w:hAnsiTheme="majorBidi" w:cstheme="majorBidi"/>
                <w:sz w:val="20"/>
                <w:szCs w:val="20"/>
              </w:rPr>
              <w:t>D</w:t>
            </w:r>
            <w:r w:rsidR="0074663C" w:rsidRPr="00513956">
              <w:rPr>
                <w:rFonts w:asciiTheme="majorBidi" w:hAnsiTheme="majorBidi" w:cstheme="majorBidi"/>
                <w:sz w:val="20"/>
                <w:szCs w:val="20"/>
              </w:rPr>
              <w:t>ewi</w:t>
            </w:r>
            <w:proofErr w:type="spellEnd"/>
          </w:p>
        </w:tc>
        <w:tc>
          <w:tcPr>
            <w:tcW w:w="1276" w:type="dxa"/>
          </w:tcPr>
          <w:p w:rsidR="00357D8D" w:rsidRDefault="001C752B"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membeli</w:t>
            </w:r>
            <w:proofErr w:type="spellEnd"/>
          </w:p>
          <w:p w:rsidR="00594763" w:rsidRDefault="00594763" w:rsidP="008363ED">
            <w:pPr>
              <w:pStyle w:val="ListParagraph"/>
              <w:spacing w:line="360" w:lineRule="auto"/>
              <w:ind w:left="0"/>
              <w:jc w:val="both"/>
              <w:rPr>
                <w:rFonts w:asciiTheme="majorBidi" w:hAnsiTheme="majorBidi" w:cstheme="majorBidi"/>
                <w:sz w:val="20"/>
                <w:szCs w:val="20"/>
              </w:rPr>
            </w:pPr>
          </w:p>
          <w:p w:rsidR="0074663C" w:rsidRPr="00513956" w:rsidRDefault="001C752B"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mendapat</w:t>
            </w:r>
            <w:proofErr w:type="spellEnd"/>
          </w:p>
        </w:tc>
        <w:tc>
          <w:tcPr>
            <w:tcW w:w="1134" w:type="dxa"/>
          </w:tcPr>
          <w:p w:rsidR="00357D8D"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mobil</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t>baru</w:t>
            </w:r>
            <w:proofErr w:type="spellEnd"/>
          </w:p>
          <w:p w:rsidR="00594763" w:rsidRDefault="00594763" w:rsidP="008363ED">
            <w:pPr>
              <w:pStyle w:val="ListParagraph"/>
              <w:spacing w:line="360" w:lineRule="auto"/>
              <w:ind w:left="0"/>
              <w:jc w:val="both"/>
              <w:rPr>
                <w:rFonts w:asciiTheme="majorBidi" w:hAnsiTheme="majorBidi" w:cstheme="majorBidi"/>
                <w:sz w:val="20"/>
                <w:szCs w:val="20"/>
              </w:rPr>
            </w:pPr>
          </w:p>
          <w:p w:rsidR="001D227E" w:rsidRPr="00513956"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hadiah</w:t>
            </w:r>
            <w:proofErr w:type="spellEnd"/>
          </w:p>
        </w:tc>
        <w:tc>
          <w:tcPr>
            <w:tcW w:w="1417" w:type="dxa"/>
          </w:tcPr>
          <w:p w:rsidR="00C76345" w:rsidRPr="00513956" w:rsidRDefault="001D227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594763" w:rsidRDefault="00594763" w:rsidP="008363ED">
            <w:pPr>
              <w:pStyle w:val="ListParagraph"/>
              <w:spacing w:line="360" w:lineRule="auto"/>
              <w:ind w:left="0"/>
              <w:jc w:val="both"/>
              <w:rPr>
                <w:rFonts w:asciiTheme="majorBidi" w:hAnsiTheme="majorBidi" w:cstheme="majorBidi"/>
                <w:sz w:val="20"/>
                <w:szCs w:val="20"/>
              </w:rPr>
            </w:pPr>
          </w:p>
          <w:p w:rsidR="001D227E" w:rsidRPr="00513956" w:rsidRDefault="001D227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c>
          <w:tcPr>
            <w:tcW w:w="1100" w:type="dxa"/>
          </w:tcPr>
          <w:p w:rsidR="00C76345" w:rsidRPr="00513956" w:rsidRDefault="001C752B"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594763" w:rsidRDefault="00594763" w:rsidP="008363ED">
            <w:pPr>
              <w:pStyle w:val="ListParagraph"/>
              <w:spacing w:line="360" w:lineRule="auto"/>
              <w:ind w:left="0"/>
              <w:jc w:val="both"/>
              <w:rPr>
                <w:rFonts w:asciiTheme="majorBidi" w:hAnsiTheme="majorBidi" w:cstheme="majorBidi"/>
                <w:sz w:val="20"/>
                <w:szCs w:val="20"/>
              </w:rPr>
            </w:pPr>
          </w:p>
          <w:p w:rsidR="001C752B" w:rsidRPr="00513956" w:rsidRDefault="001C752B"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r>
      <w:tr w:rsidR="00CD0E82" w:rsidTr="008363ED">
        <w:trPr>
          <w:jc w:val="center"/>
        </w:trPr>
        <w:tc>
          <w:tcPr>
            <w:tcW w:w="993" w:type="dxa"/>
          </w:tcPr>
          <w:p w:rsidR="00C76345" w:rsidRPr="00513956" w:rsidRDefault="001C752B"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S-P-</w:t>
            </w:r>
            <w:proofErr w:type="spellStart"/>
            <w:r w:rsidRPr="00513956">
              <w:rPr>
                <w:rFonts w:asciiTheme="majorBidi" w:hAnsiTheme="majorBidi" w:cstheme="majorBidi"/>
                <w:sz w:val="20"/>
                <w:szCs w:val="20"/>
              </w:rPr>
              <w:t>Pel</w:t>
            </w:r>
            <w:proofErr w:type="spellEnd"/>
          </w:p>
        </w:tc>
        <w:tc>
          <w:tcPr>
            <w:tcW w:w="992" w:type="dxa"/>
          </w:tcPr>
          <w:p w:rsidR="00C76345" w:rsidRPr="00513956" w:rsidRDefault="001C752B"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Beliau</w:t>
            </w:r>
            <w:proofErr w:type="spellEnd"/>
          </w:p>
          <w:p w:rsidR="00357D8D" w:rsidRDefault="00357D8D" w:rsidP="008363ED">
            <w:pPr>
              <w:pStyle w:val="ListParagraph"/>
              <w:spacing w:line="360" w:lineRule="auto"/>
              <w:ind w:left="0"/>
              <w:jc w:val="both"/>
              <w:rPr>
                <w:rFonts w:asciiTheme="majorBidi" w:hAnsiTheme="majorBidi" w:cstheme="majorBidi"/>
                <w:sz w:val="20"/>
                <w:szCs w:val="20"/>
              </w:rPr>
            </w:pPr>
          </w:p>
          <w:p w:rsidR="001C752B" w:rsidRPr="00513956" w:rsidRDefault="001C752B"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Pancasila</w:t>
            </w:r>
            <w:proofErr w:type="spellEnd"/>
          </w:p>
        </w:tc>
        <w:tc>
          <w:tcPr>
            <w:tcW w:w="1276" w:type="dxa"/>
          </w:tcPr>
          <w:p w:rsidR="00C76345" w:rsidRPr="00513956"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menjadi</w:t>
            </w:r>
            <w:proofErr w:type="spellEnd"/>
          </w:p>
          <w:p w:rsidR="00357D8D" w:rsidRDefault="00357D8D" w:rsidP="008363ED">
            <w:pPr>
              <w:pStyle w:val="ListParagraph"/>
              <w:spacing w:line="360" w:lineRule="auto"/>
              <w:ind w:left="0"/>
              <w:jc w:val="both"/>
              <w:rPr>
                <w:rFonts w:asciiTheme="majorBidi" w:hAnsiTheme="majorBidi" w:cstheme="majorBidi"/>
                <w:sz w:val="20"/>
                <w:szCs w:val="20"/>
              </w:rPr>
            </w:pPr>
          </w:p>
          <w:p w:rsidR="001C752B" w:rsidRPr="00513956"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merupakan</w:t>
            </w:r>
            <w:proofErr w:type="spellEnd"/>
          </w:p>
        </w:tc>
        <w:tc>
          <w:tcPr>
            <w:tcW w:w="1134" w:type="dxa"/>
          </w:tcPr>
          <w:p w:rsidR="00C76345" w:rsidRPr="00513956" w:rsidRDefault="001C752B"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357D8D" w:rsidRDefault="00357D8D" w:rsidP="008363ED">
            <w:pPr>
              <w:pStyle w:val="ListParagraph"/>
              <w:spacing w:line="360" w:lineRule="auto"/>
              <w:ind w:left="0"/>
              <w:jc w:val="both"/>
              <w:rPr>
                <w:rFonts w:asciiTheme="majorBidi" w:hAnsiTheme="majorBidi" w:cstheme="majorBidi"/>
                <w:sz w:val="20"/>
                <w:szCs w:val="20"/>
              </w:rPr>
            </w:pPr>
          </w:p>
          <w:p w:rsidR="001C752B" w:rsidRPr="00513956" w:rsidRDefault="001C752B"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c>
          <w:tcPr>
            <w:tcW w:w="1417" w:type="dxa"/>
          </w:tcPr>
          <w:p w:rsidR="00357D8D"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ketua</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t>koperasi</w:t>
            </w:r>
            <w:proofErr w:type="spellEnd"/>
            <w:r w:rsidRPr="00513956">
              <w:rPr>
                <w:rFonts w:asciiTheme="majorBidi" w:hAnsiTheme="majorBidi" w:cstheme="majorBidi"/>
                <w:sz w:val="20"/>
                <w:szCs w:val="20"/>
              </w:rPr>
              <w:t xml:space="preserve"> </w:t>
            </w:r>
          </w:p>
          <w:p w:rsidR="00357D8D" w:rsidRDefault="00357D8D" w:rsidP="008363ED">
            <w:pPr>
              <w:pStyle w:val="ListParagraph"/>
              <w:spacing w:line="360" w:lineRule="auto"/>
              <w:ind w:left="0"/>
              <w:jc w:val="both"/>
              <w:rPr>
                <w:rFonts w:asciiTheme="majorBidi" w:hAnsiTheme="majorBidi" w:cstheme="majorBidi"/>
                <w:sz w:val="20"/>
                <w:szCs w:val="20"/>
              </w:rPr>
            </w:pPr>
          </w:p>
          <w:p w:rsidR="001C752B" w:rsidRPr="00513956"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dasar</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t>negara</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t>kita</w:t>
            </w:r>
            <w:proofErr w:type="spellEnd"/>
          </w:p>
        </w:tc>
        <w:tc>
          <w:tcPr>
            <w:tcW w:w="1100" w:type="dxa"/>
          </w:tcPr>
          <w:p w:rsidR="00C76345" w:rsidRDefault="008C0647" w:rsidP="008363ED">
            <w:pPr>
              <w:pStyle w:val="ListParagraph"/>
              <w:spacing w:line="360" w:lineRule="auto"/>
              <w:ind w:left="0"/>
              <w:jc w:val="both"/>
              <w:rPr>
                <w:rFonts w:asciiTheme="majorBidi" w:hAnsiTheme="majorBidi" w:cstheme="majorBidi"/>
                <w:sz w:val="20"/>
                <w:szCs w:val="20"/>
              </w:rPr>
            </w:pPr>
            <w:r>
              <w:rPr>
                <w:rFonts w:asciiTheme="majorBidi" w:hAnsiTheme="majorBidi" w:cstheme="majorBidi"/>
                <w:sz w:val="20"/>
                <w:szCs w:val="20"/>
              </w:rPr>
              <w:t>-</w:t>
            </w:r>
          </w:p>
          <w:p w:rsidR="008C0647" w:rsidRDefault="008C0647" w:rsidP="008363ED">
            <w:pPr>
              <w:pStyle w:val="ListParagraph"/>
              <w:spacing w:line="360" w:lineRule="auto"/>
              <w:ind w:left="0"/>
              <w:jc w:val="both"/>
              <w:rPr>
                <w:rFonts w:asciiTheme="majorBidi" w:hAnsiTheme="majorBidi" w:cstheme="majorBidi"/>
                <w:sz w:val="20"/>
                <w:szCs w:val="20"/>
              </w:rPr>
            </w:pPr>
          </w:p>
          <w:p w:rsidR="008C0647" w:rsidRPr="00513956" w:rsidRDefault="008C0647" w:rsidP="008363ED">
            <w:pPr>
              <w:pStyle w:val="ListParagraph"/>
              <w:spacing w:line="360" w:lineRule="auto"/>
              <w:ind w:left="0"/>
              <w:jc w:val="both"/>
              <w:rPr>
                <w:rFonts w:asciiTheme="majorBidi" w:hAnsiTheme="majorBidi" w:cstheme="majorBidi"/>
                <w:sz w:val="20"/>
                <w:szCs w:val="20"/>
              </w:rPr>
            </w:pPr>
            <w:r>
              <w:rPr>
                <w:rFonts w:asciiTheme="majorBidi" w:hAnsiTheme="majorBidi" w:cstheme="majorBidi"/>
                <w:sz w:val="20"/>
                <w:szCs w:val="20"/>
              </w:rPr>
              <w:t>-</w:t>
            </w:r>
          </w:p>
        </w:tc>
      </w:tr>
      <w:tr w:rsidR="00CD0E82" w:rsidTr="008363ED">
        <w:trPr>
          <w:jc w:val="center"/>
        </w:trPr>
        <w:tc>
          <w:tcPr>
            <w:tcW w:w="993" w:type="dxa"/>
          </w:tcPr>
          <w:p w:rsidR="00C76345" w:rsidRPr="00513956" w:rsidRDefault="001D227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S-P-</w:t>
            </w:r>
            <w:proofErr w:type="spellStart"/>
            <w:r w:rsidRPr="00513956">
              <w:rPr>
                <w:rFonts w:asciiTheme="majorBidi" w:hAnsiTheme="majorBidi" w:cstheme="majorBidi"/>
                <w:sz w:val="20"/>
                <w:szCs w:val="20"/>
              </w:rPr>
              <w:t>Ket</w:t>
            </w:r>
            <w:proofErr w:type="spellEnd"/>
          </w:p>
        </w:tc>
        <w:tc>
          <w:tcPr>
            <w:tcW w:w="992" w:type="dxa"/>
          </w:tcPr>
          <w:p w:rsidR="00C76345" w:rsidRDefault="001D227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Kami</w:t>
            </w:r>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1D227E" w:rsidRPr="00513956"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Kecelaka</w:t>
            </w:r>
            <w:r w:rsidRPr="00513956">
              <w:rPr>
                <w:rFonts w:asciiTheme="majorBidi" w:hAnsiTheme="majorBidi" w:cstheme="majorBidi"/>
                <w:sz w:val="20"/>
                <w:szCs w:val="20"/>
              </w:rPr>
              <w:lastRenderedPageBreak/>
              <w:t>an</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t>itu</w:t>
            </w:r>
            <w:proofErr w:type="spellEnd"/>
          </w:p>
        </w:tc>
        <w:tc>
          <w:tcPr>
            <w:tcW w:w="1276" w:type="dxa"/>
          </w:tcPr>
          <w:p w:rsidR="00C76345" w:rsidRDefault="00594763" w:rsidP="008363ED">
            <w:pPr>
              <w:pStyle w:val="ListParagraph"/>
              <w:spacing w:line="360" w:lineRule="auto"/>
              <w:ind w:left="0"/>
              <w:jc w:val="both"/>
              <w:rPr>
                <w:rFonts w:asciiTheme="majorBidi" w:hAnsiTheme="majorBidi" w:cstheme="majorBidi"/>
                <w:sz w:val="20"/>
                <w:szCs w:val="20"/>
              </w:rPr>
            </w:pPr>
            <w:proofErr w:type="spellStart"/>
            <w:r>
              <w:rPr>
                <w:rFonts w:asciiTheme="majorBidi" w:hAnsiTheme="majorBidi" w:cstheme="majorBidi"/>
                <w:sz w:val="20"/>
                <w:szCs w:val="20"/>
              </w:rPr>
              <w:lastRenderedPageBreak/>
              <w:t>t</w:t>
            </w:r>
            <w:r w:rsidR="001D227E" w:rsidRPr="00513956">
              <w:rPr>
                <w:rFonts w:asciiTheme="majorBidi" w:hAnsiTheme="majorBidi" w:cstheme="majorBidi"/>
                <w:sz w:val="20"/>
                <w:szCs w:val="20"/>
              </w:rPr>
              <w:t>inggal</w:t>
            </w:r>
            <w:proofErr w:type="spellEnd"/>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1D227E" w:rsidRPr="00513956"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terjadi</w:t>
            </w:r>
            <w:proofErr w:type="spellEnd"/>
          </w:p>
        </w:tc>
        <w:tc>
          <w:tcPr>
            <w:tcW w:w="1134" w:type="dxa"/>
          </w:tcPr>
          <w:p w:rsidR="00C76345" w:rsidRDefault="00694F14"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694F14" w:rsidRPr="00513956" w:rsidRDefault="00694F14"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c>
          <w:tcPr>
            <w:tcW w:w="1417" w:type="dxa"/>
          </w:tcPr>
          <w:p w:rsidR="00C76345" w:rsidRDefault="00694F14"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694F14" w:rsidRPr="00513956" w:rsidRDefault="00694F14"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c>
          <w:tcPr>
            <w:tcW w:w="1100" w:type="dxa"/>
          </w:tcPr>
          <w:p w:rsidR="00594763" w:rsidRDefault="001D227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di Jakarta</w:t>
            </w:r>
          </w:p>
          <w:p w:rsidR="00594763" w:rsidRDefault="00594763" w:rsidP="008363ED">
            <w:pPr>
              <w:pStyle w:val="ListParagraph"/>
              <w:spacing w:line="360" w:lineRule="auto"/>
              <w:ind w:left="0"/>
              <w:jc w:val="both"/>
              <w:rPr>
                <w:rFonts w:asciiTheme="majorBidi" w:hAnsiTheme="majorBidi" w:cstheme="majorBidi"/>
                <w:sz w:val="20"/>
                <w:szCs w:val="20"/>
              </w:rPr>
            </w:pPr>
          </w:p>
          <w:p w:rsidR="00C76345" w:rsidRPr="00513956" w:rsidRDefault="001D227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minggu</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lastRenderedPageBreak/>
              <w:t>lalu</w:t>
            </w:r>
            <w:proofErr w:type="spellEnd"/>
          </w:p>
        </w:tc>
      </w:tr>
      <w:tr w:rsidR="00CD0E82" w:rsidTr="008363ED">
        <w:trPr>
          <w:jc w:val="center"/>
        </w:trPr>
        <w:tc>
          <w:tcPr>
            <w:tcW w:w="993" w:type="dxa"/>
          </w:tcPr>
          <w:p w:rsidR="00C76345" w:rsidRPr="00513956" w:rsidRDefault="00AF631F"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lastRenderedPageBreak/>
              <w:t>S-P-O-</w:t>
            </w:r>
            <w:proofErr w:type="spellStart"/>
            <w:r w:rsidRPr="00513956">
              <w:rPr>
                <w:rFonts w:asciiTheme="majorBidi" w:hAnsiTheme="majorBidi" w:cstheme="majorBidi"/>
                <w:sz w:val="20"/>
                <w:szCs w:val="20"/>
              </w:rPr>
              <w:t>Pel</w:t>
            </w:r>
            <w:proofErr w:type="spellEnd"/>
          </w:p>
        </w:tc>
        <w:tc>
          <w:tcPr>
            <w:tcW w:w="992" w:type="dxa"/>
          </w:tcPr>
          <w:p w:rsidR="00C76345" w:rsidRDefault="00A13DE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Dia</w:t>
            </w:r>
            <w:proofErr w:type="spellEnd"/>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A13DEE" w:rsidRPr="00513956" w:rsidRDefault="00A13DE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Dian</w:t>
            </w:r>
          </w:p>
        </w:tc>
        <w:tc>
          <w:tcPr>
            <w:tcW w:w="1276" w:type="dxa"/>
          </w:tcPr>
          <w:p w:rsidR="00C76345" w:rsidRDefault="00594763" w:rsidP="008363ED">
            <w:pPr>
              <w:pStyle w:val="ListParagraph"/>
              <w:spacing w:line="360" w:lineRule="auto"/>
              <w:ind w:left="0"/>
              <w:jc w:val="both"/>
              <w:rPr>
                <w:rFonts w:asciiTheme="majorBidi" w:hAnsiTheme="majorBidi" w:cstheme="majorBidi"/>
                <w:sz w:val="20"/>
                <w:szCs w:val="20"/>
              </w:rPr>
            </w:pPr>
            <w:proofErr w:type="spellStart"/>
            <w:r>
              <w:rPr>
                <w:rFonts w:asciiTheme="majorBidi" w:hAnsiTheme="majorBidi" w:cstheme="majorBidi"/>
                <w:sz w:val="20"/>
                <w:szCs w:val="20"/>
              </w:rPr>
              <w:t>m</w:t>
            </w:r>
            <w:r w:rsidR="00A13DEE" w:rsidRPr="00513956">
              <w:rPr>
                <w:rFonts w:asciiTheme="majorBidi" w:hAnsiTheme="majorBidi" w:cstheme="majorBidi"/>
                <w:sz w:val="20"/>
                <w:szCs w:val="20"/>
              </w:rPr>
              <w:t>engirimi</w:t>
            </w:r>
            <w:proofErr w:type="spellEnd"/>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A13DEE" w:rsidRPr="00513956" w:rsidRDefault="00A13DE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mengambilkan</w:t>
            </w:r>
            <w:proofErr w:type="spellEnd"/>
          </w:p>
        </w:tc>
        <w:tc>
          <w:tcPr>
            <w:tcW w:w="1134" w:type="dxa"/>
          </w:tcPr>
          <w:p w:rsidR="00C76345" w:rsidRDefault="00594763"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I</w:t>
            </w:r>
            <w:r w:rsidR="00A13DEE" w:rsidRPr="00513956">
              <w:rPr>
                <w:rFonts w:asciiTheme="majorBidi" w:hAnsiTheme="majorBidi" w:cstheme="majorBidi"/>
                <w:sz w:val="20"/>
                <w:szCs w:val="20"/>
              </w:rPr>
              <w:t>bunya</w:t>
            </w:r>
            <w:proofErr w:type="spellEnd"/>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A13DEE" w:rsidRPr="00513956" w:rsidRDefault="00A13DEE"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adiknya</w:t>
            </w:r>
            <w:proofErr w:type="spellEnd"/>
          </w:p>
        </w:tc>
        <w:tc>
          <w:tcPr>
            <w:tcW w:w="1417" w:type="dxa"/>
          </w:tcPr>
          <w:p w:rsidR="00C76345" w:rsidRPr="00513956" w:rsidRDefault="0040261F"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U</w:t>
            </w:r>
            <w:r w:rsidR="00A13DEE" w:rsidRPr="00513956">
              <w:rPr>
                <w:rFonts w:asciiTheme="majorBidi" w:hAnsiTheme="majorBidi" w:cstheme="majorBidi"/>
                <w:sz w:val="20"/>
                <w:szCs w:val="20"/>
              </w:rPr>
              <w:t>ang</w:t>
            </w:r>
            <w:proofErr w:type="spellEnd"/>
          </w:p>
          <w:p w:rsidR="00594763" w:rsidRDefault="00594763" w:rsidP="008363ED">
            <w:pPr>
              <w:pStyle w:val="ListParagraph"/>
              <w:spacing w:line="360" w:lineRule="auto"/>
              <w:ind w:left="0"/>
              <w:jc w:val="both"/>
              <w:rPr>
                <w:rFonts w:asciiTheme="majorBidi" w:hAnsiTheme="majorBidi" w:cstheme="majorBidi"/>
                <w:sz w:val="20"/>
                <w:szCs w:val="20"/>
              </w:rPr>
            </w:pPr>
          </w:p>
          <w:p w:rsidR="00A13DEE" w:rsidRPr="00513956" w:rsidRDefault="00A13DE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 xml:space="preserve">air </w:t>
            </w:r>
            <w:proofErr w:type="spellStart"/>
            <w:r w:rsidRPr="00513956">
              <w:rPr>
                <w:rFonts w:asciiTheme="majorBidi" w:hAnsiTheme="majorBidi" w:cstheme="majorBidi"/>
                <w:sz w:val="20"/>
                <w:szCs w:val="20"/>
              </w:rPr>
              <w:t>minum</w:t>
            </w:r>
            <w:proofErr w:type="spellEnd"/>
          </w:p>
        </w:tc>
        <w:tc>
          <w:tcPr>
            <w:tcW w:w="1100" w:type="dxa"/>
          </w:tcPr>
          <w:p w:rsidR="00C76345" w:rsidRDefault="00A13DE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A13DEE" w:rsidRPr="00513956" w:rsidRDefault="00A13DEE"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r>
      <w:tr w:rsidR="00CD0E82" w:rsidTr="008363ED">
        <w:trPr>
          <w:jc w:val="center"/>
        </w:trPr>
        <w:tc>
          <w:tcPr>
            <w:tcW w:w="993" w:type="dxa"/>
          </w:tcPr>
          <w:p w:rsidR="00C76345" w:rsidRPr="00513956" w:rsidRDefault="006A727D"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S-P-O-</w:t>
            </w:r>
            <w:proofErr w:type="spellStart"/>
            <w:r w:rsidRPr="00513956">
              <w:rPr>
                <w:rFonts w:asciiTheme="majorBidi" w:hAnsiTheme="majorBidi" w:cstheme="majorBidi"/>
                <w:sz w:val="20"/>
                <w:szCs w:val="20"/>
              </w:rPr>
              <w:t>Ket</w:t>
            </w:r>
            <w:proofErr w:type="spellEnd"/>
          </w:p>
        </w:tc>
        <w:tc>
          <w:tcPr>
            <w:tcW w:w="992" w:type="dxa"/>
          </w:tcPr>
          <w:p w:rsidR="00C76345" w:rsidRDefault="006A727D"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 xml:space="preserve">Pak </w:t>
            </w:r>
            <w:proofErr w:type="spellStart"/>
            <w:r w:rsidRPr="00513956">
              <w:rPr>
                <w:rFonts w:asciiTheme="majorBidi" w:hAnsiTheme="majorBidi" w:cstheme="majorBidi"/>
                <w:sz w:val="20"/>
                <w:szCs w:val="20"/>
              </w:rPr>
              <w:t>Bayu</w:t>
            </w:r>
            <w:proofErr w:type="spellEnd"/>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6A727D" w:rsidRPr="00513956" w:rsidRDefault="006A727D"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Beliau</w:t>
            </w:r>
            <w:proofErr w:type="spellEnd"/>
          </w:p>
        </w:tc>
        <w:tc>
          <w:tcPr>
            <w:tcW w:w="1276" w:type="dxa"/>
          </w:tcPr>
          <w:p w:rsidR="006A727D" w:rsidRDefault="00594763" w:rsidP="008363ED">
            <w:pPr>
              <w:pStyle w:val="ListParagraph"/>
              <w:spacing w:line="360" w:lineRule="auto"/>
              <w:ind w:left="0"/>
              <w:jc w:val="both"/>
              <w:rPr>
                <w:rFonts w:asciiTheme="majorBidi" w:hAnsiTheme="majorBidi" w:cstheme="majorBidi"/>
                <w:sz w:val="20"/>
                <w:szCs w:val="20"/>
              </w:rPr>
            </w:pPr>
            <w:proofErr w:type="spellStart"/>
            <w:r>
              <w:rPr>
                <w:rFonts w:asciiTheme="majorBidi" w:hAnsiTheme="majorBidi" w:cstheme="majorBidi"/>
                <w:sz w:val="20"/>
                <w:szCs w:val="20"/>
              </w:rPr>
              <w:t>m</w:t>
            </w:r>
            <w:r w:rsidR="006A727D" w:rsidRPr="00513956">
              <w:rPr>
                <w:rFonts w:asciiTheme="majorBidi" w:hAnsiTheme="majorBidi" w:cstheme="majorBidi"/>
                <w:sz w:val="20"/>
                <w:szCs w:val="20"/>
              </w:rPr>
              <w:t>emasukan</w:t>
            </w:r>
            <w:proofErr w:type="spellEnd"/>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C76345" w:rsidRPr="00513956" w:rsidRDefault="006A727D"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memperlakukan</w:t>
            </w:r>
            <w:proofErr w:type="spellEnd"/>
          </w:p>
        </w:tc>
        <w:tc>
          <w:tcPr>
            <w:tcW w:w="1134" w:type="dxa"/>
          </w:tcPr>
          <w:p w:rsidR="00C76345" w:rsidRDefault="00594763"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U</w:t>
            </w:r>
            <w:r w:rsidR="006A727D" w:rsidRPr="00513956">
              <w:rPr>
                <w:rFonts w:asciiTheme="majorBidi" w:hAnsiTheme="majorBidi" w:cstheme="majorBidi"/>
                <w:sz w:val="20"/>
                <w:szCs w:val="20"/>
              </w:rPr>
              <w:t>ang</w:t>
            </w:r>
            <w:proofErr w:type="spellEnd"/>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6A727D" w:rsidRPr="00513956" w:rsidRDefault="00A22971"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K</w:t>
            </w:r>
            <w:r w:rsidR="006A727D" w:rsidRPr="00513956">
              <w:rPr>
                <w:rFonts w:asciiTheme="majorBidi" w:hAnsiTheme="majorBidi" w:cstheme="majorBidi"/>
                <w:sz w:val="20"/>
                <w:szCs w:val="20"/>
              </w:rPr>
              <w:t>ami</w:t>
            </w:r>
          </w:p>
        </w:tc>
        <w:tc>
          <w:tcPr>
            <w:tcW w:w="1417" w:type="dxa"/>
          </w:tcPr>
          <w:p w:rsidR="00C76345" w:rsidRDefault="006A727D"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6A727D" w:rsidRPr="00513956" w:rsidRDefault="006A727D" w:rsidP="008363ED">
            <w:pPr>
              <w:pStyle w:val="ListParagraph"/>
              <w:spacing w:line="360" w:lineRule="auto"/>
              <w:ind w:left="0"/>
              <w:jc w:val="both"/>
              <w:rPr>
                <w:rFonts w:asciiTheme="majorBidi" w:hAnsiTheme="majorBidi" w:cstheme="majorBidi"/>
                <w:sz w:val="20"/>
                <w:szCs w:val="20"/>
              </w:rPr>
            </w:pPr>
            <w:r w:rsidRPr="00513956">
              <w:rPr>
                <w:rFonts w:asciiTheme="majorBidi" w:hAnsiTheme="majorBidi" w:cstheme="majorBidi"/>
                <w:sz w:val="20"/>
                <w:szCs w:val="20"/>
              </w:rPr>
              <w:t>-</w:t>
            </w:r>
          </w:p>
        </w:tc>
        <w:tc>
          <w:tcPr>
            <w:tcW w:w="1100" w:type="dxa"/>
          </w:tcPr>
          <w:p w:rsidR="00C76345" w:rsidRDefault="006A727D"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ke</w:t>
            </w:r>
            <w:proofErr w:type="spellEnd"/>
            <w:r w:rsidRPr="00513956">
              <w:rPr>
                <w:rFonts w:asciiTheme="majorBidi" w:hAnsiTheme="majorBidi" w:cstheme="majorBidi"/>
                <w:sz w:val="20"/>
                <w:szCs w:val="20"/>
              </w:rPr>
              <w:t xml:space="preserve"> bank</w:t>
            </w:r>
          </w:p>
          <w:p w:rsidR="00594763" w:rsidRPr="00513956" w:rsidRDefault="00594763" w:rsidP="008363ED">
            <w:pPr>
              <w:pStyle w:val="ListParagraph"/>
              <w:spacing w:line="360" w:lineRule="auto"/>
              <w:ind w:left="0"/>
              <w:jc w:val="both"/>
              <w:rPr>
                <w:rFonts w:asciiTheme="majorBidi" w:hAnsiTheme="majorBidi" w:cstheme="majorBidi"/>
                <w:sz w:val="20"/>
                <w:szCs w:val="20"/>
              </w:rPr>
            </w:pPr>
          </w:p>
          <w:p w:rsidR="006A727D" w:rsidRPr="00513956" w:rsidRDefault="006A727D" w:rsidP="008363ED">
            <w:pPr>
              <w:pStyle w:val="ListParagraph"/>
              <w:spacing w:line="360" w:lineRule="auto"/>
              <w:ind w:left="0"/>
              <w:jc w:val="both"/>
              <w:rPr>
                <w:rFonts w:asciiTheme="majorBidi" w:hAnsiTheme="majorBidi" w:cstheme="majorBidi"/>
                <w:sz w:val="20"/>
                <w:szCs w:val="20"/>
              </w:rPr>
            </w:pPr>
            <w:proofErr w:type="spellStart"/>
            <w:r w:rsidRPr="00513956">
              <w:rPr>
                <w:rFonts w:asciiTheme="majorBidi" w:hAnsiTheme="majorBidi" w:cstheme="majorBidi"/>
                <w:sz w:val="20"/>
                <w:szCs w:val="20"/>
              </w:rPr>
              <w:t>dengan</w:t>
            </w:r>
            <w:proofErr w:type="spellEnd"/>
            <w:r w:rsidRPr="00513956">
              <w:rPr>
                <w:rFonts w:asciiTheme="majorBidi" w:hAnsiTheme="majorBidi" w:cstheme="majorBidi"/>
                <w:sz w:val="20"/>
                <w:szCs w:val="20"/>
              </w:rPr>
              <w:t xml:space="preserve"> </w:t>
            </w:r>
            <w:proofErr w:type="spellStart"/>
            <w:r w:rsidRPr="00513956">
              <w:rPr>
                <w:rFonts w:asciiTheme="majorBidi" w:hAnsiTheme="majorBidi" w:cstheme="majorBidi"/>
                <w:sz w:val="20"/>
                <w:szCs w:val="20"/>
              </w:rPr>
              <w:t>baik</w:t>
            </w:r>
            <w:proofErr w:type="spellEnd"/>
          </w:p>
        </w:tc>
      </w:tr>
    </w:tbl>
    <w:p w:rsidR="001618CA" w:rsidRDefault="001618CA" w:rsidP="008363ED">
      <w:pPr>
        <w:spacing w:after="0" w:line="360" w:lineRule="auto"/>
        <w:jc w:val="both"/>
        <w:rPr>
          <w:rFonts w:asciiTheme="majorBidi" w:hAnsiTheme="majorBidi" w:cstheme="majorBidi"/>
          <w:sz w:val="24"/>
          <w:szCs w:val="24"/>
        </w:rPr>
      </w:pPr>
    </w:p>
    <w:p w:rsidR="00B0687D" w:rsidRPr="00D85CDC" w:rsidRDefault="00B0687D" w:rsidP="008363ED">
      <w:pPr>
        <w:spacing w:after="0" w:line="360" w:lineRule="auto"/>
        <w:ind w:left="360" w:firstLine="403"/>
        <w:jc w:val="both"/>
        <w:rPr>
          <w:rFonts w:asciiTheme="majorBidi" w:hAnsiTheme="majorBidi" w:cstheme="majorBidi"/>
          <w:i/>
          <w:iCs/>
          <w:sz w:val="24"/>
          <w:szCs w:val="24"/>
        </w:rPr>
      </w:pPr>
      <w:r w:rsidRPr="00B0687D">
        <w:rPr>
          <w:rFonts w:asciiTheme="majorBidi" w:hAnsiTheme="majorBidi" w:cstheme="majorBidi"/>
          <w:sz w:val="24"/>
          <w:szCs w:val="24"/>
        </w:rPr>
        <w:t xml:space="preserve">Moreover, </w:t>
      </w:r>
      <w:proofErr w:type="spellStart"/>
      <w:r w:rsidRPr="00B0687D">
        <w:rPr>
          <w:rFonts w:asciiTheme="majorBidi" w:hAnsiTheme="majorBidi" w:cstheme="majorBidi"/>
          <w:sz w:val="24"/>
          <w:szCs w:val="24"/>
        </w:rPr>
        <w:t>Dr</w:t>
      </w:r>
      <w:proofErr w:type="spellEnd"/>
      <w:r w:rsidRPr="00B0687D">
        <w:rPr>
          <w:rFonts w:asciiTheme="majorBidi" w:hAnsiTheme="majorBidi" w:cstheme="majorBidi"/>
          <w:sz w:val="24"/>
          <w:szCs w:val="24"/>
        </w:rPr>
        <w:t xml:space="preserve"> </w:t>
      </w:r>
      <w:proofErr w:type="spellStart"/>
      <w:r w:rsidRPr="00B0687D">
        <w:rPr>
          <w:rFonts w:asciiTheme="majorBidi" w:hAnsiTheme="majorBidi" w:cstheme="majorBidi"/>
          <w:sz w:val="24"/>
          <w:szCs w:val="24"/>
        </w:rPr>
        <w:t>Liaw</w:t>
      </w:r>
      <w:proofErr w:type="spellEnd"/>
      <w:r w:rsidRPr="00B0687D">
        <w:rPr>
          <w:rFonts w:asciiTheme="majorBidi" w:hAnsiTheme="majorBidi" w:cstheme="majorBidi"/>
          <w:sz w:val="24"/>
          <w:szCs w:val="24"/>
        </w:rPr>
        <w:t xml:space="preserve"> </w:t>
      </w:r>
      <w:proofErr w:type="spellStart"/>
      <w:r w:rsidRPr="00B0687D">
        <w:rPr>
          <w:rFonts w:asciiTheme="majorBidi" w:hAnsiTheme="majorBidi" w:cstheme="majorBidi"/>
          <w:sz w:val="24"/>
          <w:szCs w:val="24"/>
        </w:rPr>
        <w:t>Yock</w:t>
      </w:r>
      <w:proofErr w:type="spellEnd"/>
      <w:r w:rsidRPr="00B0687D">
        <w:rPr>
          <w:rFonts w:asciiTheme="majorBidi" w:hAnsiTheme="majorBidi" w:cstheme="majorBidi"/>
          <w:sz w:val="24"/>
          <w:szCs w:val="24"/>
        </w:rPr>
        <w:t xml:space="preserve"> Fang in his book </w:t>
      </w:r>
      <w:r w:rsidRPr="00B0687D">
        <w:rPr>
          <w:rFonts w:asciiTheme="majorBidi" w:hAnsiTheme="majorBidi" w:cstheme="majorBidi"/>
          <w:i/>
          <w:iCs/>
          <w:sz w:val="24"/>
          <w:szCs w:val="24"/>
        </w:rPr>
        <w:t>Indonesian</w:t>
      </w:r>
      <w:r w:rsidR="00D85CDC">
        <w:rPr>
          <w:rFonts w:asciiTheme="majorBidi" w:hAnsiTheme="majorBidi" w:cstheme="majorBidi"/>
          <w:i/>
          <w:iCs/>
          <w:sz w:val="24"/>
          <w:szCs w:val="24"/>
        </w:rPr>
        <w:t xml:space="preserve"> </w:t>
      </w:r>
      <w:r w:rsidRPr="00B0687D">
        <w:rPr>
          <w:rFonts w:asciiTheme="majorBidi" w:hAnsiTheme="majorBidi" w:cstheme="majorBidi"/>
          <w:i/>
          <w:iCs/>
          <w:sz w:val="24"/>
          <w:szCs w:val="24"/>
        </w:rPr>
        <w:t xml:space="preserve">Grammar Made Easy </w:t>
      </w:r>
      <w:r w:rsidRPr="00B0687D">
        <w:rPr>
          <w:rFonts w:asciiTheme="majorBidi" w:hAnsiTheme="majorBidi" w:cstheme="majorBidi"/>
          <w:sz w:val="24"/>
          <w:szCs w:val="24"/>
        </w:rPr>
        <w:t>provides some patterns that similar with the</w:t>
      </w:r>
      <w:r w:rsidR="00D85CDC">
        <w:rPr>
          <w:rFonts w:asciiTheme="majorBidi" w:hAnsiTheme="majorBidi" w:cstheme="majorBidi"/>
          <w:i/>
          <w:iCs/>
          <w:sz w:val="24"/>
          <w:szCs w:val="24"/>
        </w:rPr>
        <w:t xml:space="preserve"> </w:t>
      </w:r>
      <w:r w:rsidRPr="00B0687D">
        <w:rPr>
          <w:rFonts w:asciiTheme="majorBidi" w:hAnsiTheme="majorBidi" w:cstheme="majorBidi"/>
          <w:sz w:val="24"/>
          <w:szCs w:val="24"/>
        </w:rPr>
        <w:t>previous pattern. He explained there are six basic sentence patterns in</w:t>
      </w:r>
      <w:r w:rsidR="00D85CDC">
        <w:rPr>
          <w:rFonts w:asciiTheme="majorBidi" w:hAnsiTheme="majorBidi" w:cstheme="majorBidi"/>
          <w:i/>
          <w:iCs/>
          <w:sz w:val="24"/>
          <w:szCs w:val="24"/>
        </w:rPr>
        <w:t xml:space="preserve"> </w:t>
      </w:r>
      <w:r w:rsidRPr="00B0687D">
        <w:rPr>
          <w:rFonts w:asciiTheme="majorBidi" w:hAnsiTheme="majorBidi" w:cstheme="majorBidi"/>
          <w:sz w:val="24"/>
          <w:szCs w:val="24"/>
        </w:rPr>
        <w:t>Indonesian, they are:</w:t>
      </w:r>
    </w:p>
    <w:p w:rsidR="00D85CDC" w:rsidRDefault="00B0687D" w:rsidP="008363ED">
      <w:pPr>
        <w:pStyle w:val="ListParagraph"/>
        <w:numPr>
          <w:ilvl w:val="0"/>
          <w:numId w:val="14"/>
        </w:numPr>
        <w:spacing w:after="0" w:line="360" w:lineRule="auto"/>
        <w:ind w:left="720"/>
        <w:jc w:val="both"/>
        <w:rPr>
          <w:rFonts w:asciiTheme="majorBidi" w:hAnsiTheme="majorBidi" w:cstheme="majorBidi"/>
          <w:sz w:val="24"/>
          <w:szCs w:val="24"/>
        </w:rPr>
      </w:pPr>
      <w:r w:rsidRPr="00D85CDC">
        <w:rPr>
          <w:rFonts w:asciiTheme="majorBidi" w:hAnsiTheme="majorBidi" w:cstheme="majorBidi"/>
          <w:sz w:val="24"/>
          <w:szCs w:val="24"/>
        </w:rPr>
        <w:t>Subject-Complement (S-C)</w:t>
      </w:r>
    </w:p>
    <w:p w:rsidR="00D85CDC" w:rsidRDefault="00B0687D" w:rsidP="008363ED">
      <w:pPr>
        <w:pStyle w:val="ListParagraph"/>
        <w:spacing w:after="0" w:line="360" w:lineRule="auto"/>
        <w:jc w:val="both"/>
        <w:rPr>
          <w:rFonts w:asciiTheme="majorBidi" w:hAnsiTheme="majorBidi" w:cstheme="majorBidi"/>
          <w:sz w:val="24"/>
          <w:szCs w:val="24"/>
        </w:rPr>
      </w:pPr>
      <w:r w:rsidRPr="00D85CDC">
        <w:rPr>
          <w:rFonts w:asciiTheme="majorBidi" w:hAnsiTheme="majorBidi" w:cstheme="majorBidi"/>
          <w:sz w:val="24"/>
          <w:szCs w:val="24"/>
        </w:rPr>
        <w:t>In this pattern, sentences can be built by adding a noun, an</w:t>
      </w:r>
      <w:r w:rsidR="00D85CDC">
        <w:rPr>
          <w:rFonts w:asciiTheme="majorBidi" w:hAnsiTheme="majorBidi" w:cstheme="majorBidi"/>
          <w:sz w:val="24"/>
          <w:szCs w:val="24"/>
        </w:rPr>
        <w:t xml:space="preserve"> </w:t>
      </w:r>
      <w:r w:rsidRPr="00B0687D">
        <w:rPr>
          <w:rFonts w:asciiTheme="majorBidi" w:hAnsiTheme="majorBidi" w:cstheme="majorBidi"/>
          <w:sz w:val="24"/>
          <w:szCs w:val="24"/>
        </w:rPr>
        <w:t>adjective, a prepositional phrase or a numeral to the subject.</w:t>
      </w:r>
    </w:p>
    <w:p w:rsidR="00D85CDC" w:rsidRDefault="00B0687D" w:rsidP="008363ED">
      <w:pPr>
        <w:pStyle w:val="ListParagraph"/>
        <w:numPr>
          <w:ilvl w:val="0"/>
          <w:numId w:val="14"/>
        </w:numPr>
        <w:spacing w:after="0" w:line="360" w:lineRule="auto"/>
        <w:ind w:left="720"/>
        <w:jc w:val="both"/>
        <w:rPr>
          <w:rFonts w:asciiTheme="majorBidi" w:hAnsiTheme="majorBidi" w:cstheme="majorBidi"/>
          <w:sz w:val="24"/>
          <w:szCs w:val="24"/>
        </w:rPr>
      </w:pPr>
      <w:r w:rsidRPr="00B0687D">
        <w:rPr>
          <w:rFonts w:asciiTheme="majorBidi" w:hAnsiTheme="majorBidi" w:cstheme="majorBidi"/>
          <w:sz w:val="24"/>
          <w:szCs w:val="24"/>
        </w:rPr>
        <w:t>Subject-Predicator-Adverbial (S-P-A)</w:t>
      </w:r>
    </w:p>
    <w:p w:rsidR="00B0687D" w:rsidRPr="00B0687D" w:rsidRDefault="00B0687D" w:rsidP="008363ED">
      <w:pPr>
        <w:pStyle w:val="ListParagraph"/>
        <w:spacing w:after="0" w:line="360" w:lineRule="auto"/>
        <w:jc w:val="both"/>
        <w:rPr>
          <w:rFonts w:asciiTheme="majorBidi" w:hAnsiTheme="majorBidi" w:cstheme="majorBidi"/>
          <w:sz w:val="24"/>
          <w:szCs w:val="24"/>
        </w:rPr>
      </w:pPr>
      <w:r w:rsidRPr="00D85CDC">
        <w:rPr>
          <w:rFonts w:asciiTheme="majorBidi" w:hAnsiTheme="majorBidi" w:cstheme="majorBidi"/>
          <w:sz w:val="24"/>
          <w:szCs w:val="24"/>
        </w:rPr>
        <w:t>The predicator in an S-P-A sentence may be a simple intransitive</w:t>
      </w:r>
      <w:r w:rsidR="00D85CDC">
        <w:rPr>
          <w:rFonts w:asciiTheme="majorBidi" w:hAnsiTheme="majorBidi" w:cstheme="majorBidi"/>
          <w:sz w:val="24"/>
          <w:szCs w:val="24"/>
        </w:rPr>
        <w:t xml:space="preserve"> </w:t>
      </w:r>
      <w:r w:rsidRPr="00B0687D">
        <w:rPr>
          <w:rFonts w:asciiTheme="majorBidi" w:hAnsiTheme="majorBidi" w:cstheme="majorBidi"/>
          <w:sz w:val="24"/>
          <w:szCs w:val="24"/>
        </w:rPr>
        <w:t xml:space="preserve">verb without any affixes. It may also take the prefix </w:t>
      </w:r>
      <w:proofErr w:type="spellStart"/>
      <w:r w:rsidRPr="00B0687D">
        <w:rPr>
          <w:rFonts w:asciiTheme="majorBidi" w:hAnsiTheme="majorBidi" w:cstheme="majorBidi"/>
          <w:i/>
          <w:iCs/>
          <w:sz w:val="24"/>
          <w:szCs w:val="24"/>
        </w:rPr>
        <w:t>ber</w:t>
      </w:r>
      <w:proofErr w:type="spellEnd"/>
      <w:r w:rsidRPr="00B0687D">
        <w:rPr>
          <w:rFonts w:asciiTheme="majorBidi" w:hAnsiTheme="majorBidi" w:cstheme="majorBidi"/>
          <w:i/>
          <w:iCs/>
          <w:sz w:val="24"/>
          <w:szCs w:val="24"/>
        </w:rPr>
        <w:t>-, me-</w:t>
      </w:r>
      <w:r w:rsidRPr="00B0687D">
        <w:rPr>
          <w:rFonts w:asciiTheme="majorBidi" w:hAnsiTheme="majorBidi" w:cstheme="majorBidi"/>
          <w:sz w:val="24"/>
          <w:szCs w:val="24"/>
        </w:rPr>
        <w:t>, or</w:t>
      </w:r>
      <w:r w:rsidR="00D85CDC">
        <w:rPr>
          <w:rFonts w:asciiTheme="majorBidi" w:hAnsiTheme="majorBidi" w:cstheme="majorBidi"/>
          <w:sz w:val="24"/>
          <w:szCs w:val="24"/>
        </w:rPr>
        <w:t xml:space="preserve"> </w:t>
      </w:r>
      <w:proofErr w:type="spellStart"/>
      <w:r w:rsidRPr="00B0687D">
        <w:rPr>
          <w:rFonts w:asciiTheme="majorBidi" w:hAnsiTheme="majorBidi" w:cstheme="majorBidi"/>
          <w:i/>
          <w:iCs/>
          <w:sz w:val="24"/>
          <w:szCs w:val="24"/>
        </w:rPr>
        <w:t>ter</w:t>
      </w:r>
      <w:proofErr w:type="spellEnd"/>
      <w:r w:rsidRPr="00B0687D">
        <w:rPr>
          <w:rFonts w:asciiTheme="majorBidi" w:hAnsiTheme="majorBidi" w:cstheme="majorBidi"/>
          <w:i/>
          <w:iCs/>
          <w:sz w:val="24"/>
          <w:szCs w:val="24"/>
        </w:rPr>
        <w:t xml:space="preserve">-. </w:t>
      </w:r>
      <w:r w:rsidRPr="00B0687D">
        <w:rPr>
          <w:rFonts w:asciiTheme="majorBidi" w:hAnsiTheme="majorBidi" w:cstheme="majorBidi"/>
          <w:sz w:val="24"/>
          <w:szCs w:val="24"/>
        </w:rPr>
        <w:t>Adverbial is an option element.</w:t>
      </w:r>
    </w:p>
    <w:p w:rsidR="00D85CDC" w:rsidRDefault="00B0687D" w:rsidP="008363ED">
      <w:pPr>
        <w:pStyle w:val="ListParagraph"/>
        <w:numPr>
          <w:ilvl w:val="0"/>
          <w:numId w:val="14"/>
        </w:numPr>
        <w:spacing w:after="0" w:line="360" w:lineRule="auto"/>
        <w:ind w:left="720"/>
        <w:jc w:val="both"/>
        <w:rPr>
          <w:rFonts w:asciiTheme="majorBidi" w:hAnsiTheme="majorBidi" w:cstheme="majorBidi"/>
          <w:sz w:val="24"/>
          <w:szCs w:val="24"/>
        </w:rPr>
      </w:pPr>
      <w:r w:rsidRPr="00D85CDC">
        <w:rPr>
          <w:rFonts w:asciiTheme="majorBidi" w:hAnsiTheme="majorBidi" w:cstheme="majorBidi"/>
          <w:sz w:val="24"/>
          <w:szCs w:val="24"/>
        </w:rPr>
        <w:t>Subject-Predicator-Object-Adverbial (S-P-O-A)</w:t>
      </w:r>
    </w:p>
    <w:p w:rsidR="00D85CDC" w:rsidRDefault="00B0687D" w:rsidP="008363ED">
      <w:pPr>
        <w:pStyle w:val="ListParagraph"/>
        <w:tabs>
          <w:tab w:val="left" w:pos="709"/>
        </w:tabs>
        <w:spacing w:after="0" w:line="360" w:lineRule="auto"/>
        <w:jc w:val="both"/>
        <w:rPr>
          <w:rFonts w:asciiTheme="majorBidi" w:hAnsiTheme="majorBidi" w:cstheme="majorBidi"/>
          <w:sz w:val="24"/>
          <w:szCs w:val="24"/>
        </w:rPr>
      </w:pPr>
      <w:r w:rsidRPr="00D85CDC">
        <w:rPr>
          <w:rFonts w:asciiTheme="majorBidi" w:hAnsiTheme="majorBidi" w:cstheme="majorBidi"/>
          <w:sz w:val="24"/>
          <w:szCs w:val="24"/>
        </w:rPr>
        <w:t>The predicator in an S-P-O-A sentence may be a simple verb</w:t>
      </w:r>
      <w:r w:rsidR="00D85CDC">
        <w:rPr>
          <w:rFonts w:asciiTheme="majorBidi" w:hAnsiTheme="majorBidi" w:cstheme="majorBidi"/>
          <w:sz w:val="24"/>
          <w:szCs w:val="24"/>
        </w:rPr>
        <w:t xml:space="preserve"> </w:t>
      </w:r>
      <w:r w:rsidRPr="00B0687D">
        <w:rPr>
          <w:rFonts w:asciiTheme="majorBidi" w:hAnsiTheme="majorBidi" w:cstheme="majorBidi"/>
          <w:sz w:val="24"/>
          <w:szCs w:val="24"/>
        </w:rPr>
        <w:t xml:space="preserve">without any affixes. It may also take the following affixes </w:t>
      </w:r>
      <w:r w:rsidRPr="00B0687D">
        <w:rPr>
          <w:rFonts w:asciiTheme="majorBidi" w:hAnsiTheme="majorBidi" w:cstheme="majorBidi"/>
          <w:i/>
          <w:iCs/>
          <w:sz w:val="24"/>
          <w:szCs w:val="24"/>
        </w:rPr>
        <w:t>men-, -I,</w:t>
      </w:r>
      <w:r w:rsidR="00D85CDC">
        <w:rPr>
          <w:rFonts w:asciiTheme="majorBidi" w:hAnsiTheme="majorBidi" w:cstheme="majorBidi"/>
          <w:i/>
          <w:iCs/>
          <w:sz w:val="24"/>
          <w:szCs w:val="24"/>
        </w:rPr>
        <w:t xml:space="preserve"> </w:t>
      </w:r>
      <w:r w:rsidRPr="00B0687D">
        <w:rPr>
          <w:rFonts w:asciiTheme="majorBidi" w:hAnsiTheme="majorBidi" w:cstheme="majorBidi"/>
          <w:i/>
          <w:iCs/>
          <w:sz w:val="24"/>
          <w:szCs w:val="24"/>
        </w:rPr>
        <w:t xml:space="preserve">men-I, </w:t>
      </w:r>
      <w:proofErr w:type="spellStart"/>
      <w:r w:rsidRPr="00B0687D">
        <w:rPr>
          <w:rFonts w:asciiTheme="majorBidi" w:hAnsiTheme="majorBidi" w:cstheme="majorBidi"/>
          <w:i/>
          <w:iCs/>
          <w:sz w:val="24"/>
          <w:szCs w:val="24"/>
        </w:rPr>
        <w:t>meper</w:t>
      </w:r>
      <w:proofErr w:type="spellEnd"/>
      <w:r w:rsidRPr="00B0687D">
        <w:rPr>
          <w:rFonts w:asciiTheme="majorBidi" w:hAnsiTheme="majorBidi" w:cstheme="majorBidi"/>
          <w:i/>
          <w:iCs/>
          <w:sz w:val="24"/>
          <w:szCs w:val="24"/>
        </w:rPr>
        <w:t>-I, -</w:t>
      </w:r>
      <w:proofErr w:type="spellStart"/>
      <w:proofErr w:type="gramStart"/>
      <w:r w:rsidRPr="00B0687D">
        <w:rPr>
          <w:rFonts w:asciiTheme="majorBidi" w:hAnsiTheme="majorBidi" w:cstheme="majorBidi"/>
          <w:i/>
          <w:iCs/>
          <w:sz w:val="24"/>
          <w:szCs w:val="24"/>
        </w:rPr>
        <w:t>kan</w:t>
      </w:r>
      <w:proofErr w:type="spellEnd"/>
      <w:proofErr w:type="gramEnd"/>
      <w:r w:rsidRPr="00B0687D">
        <w:rPr>
          <w:rFonts w:asciiTheme="majorBidi" w:hAnsiTheme="majorBidi" w:cstheme="majorBidi"/>
          <w:i/>
          <w:iCs/>
          <w:sz w:val="24"/>
          <w:szCs w:val="24"/>
        </w:rPr>
        <w:t>, men-</w:t>
      </w:r>
      <w:proofErr w:type="spellStart"/>
      <w:r w:rsidRPr="00B0687D">
        <w:rPr>
          <w:rFonts w:asciiTheme="majorBidi" w:hAnsiTheme="majorBidi" w:cstheme="majorBidi"/>
          <w:i/>
          <w:iCs/>
          <w:sz w:val="24"/>
          <w:szCs w:val="24"/>
        </w:rPr>
        <w:t>kan</w:t>
      </w:r>
      <w:r w:rsidRPr="00B0687D">
        <w:rPr>
          <w:rFonts w:asciiTheme="majorBidi" w:hAnsiTheme="majorBidi" w:cstheme="majorBidi"/>
          <w:sz w:val="24"/>
          <w:szCs w:val="24"/>
        </w:rPr>
        <w:t>.</w:t>
      </w:r>
      <w:proofErr w:type="spellEnd"/>
      <w:r w:rsidRPr="00B0687D">
        <w:rPr>
          <w:rFonts w:asciiTheme="majorBidi" w:hAnsiTheme="majorBidi" w:cstheme="majorBidi"/>
          <w:sz w:val="24"/>
          <w:szCs w:val="24"/>
        </w:rPr>
        <w:t xml:space="preserve"> Adverbial is an optional element.</w:t>
      </w:r>
      <w:r w:rsidR="00D85CDC">
        <w:rPr>
          <w:rFonts w:asciiTheme="majorBidi" w:hAnsiTheme="majorBidi" w:cstheme="majorBidi"/>
          <w:sz w:val="24"/>
          <w:szCs w:val="24"/>
        </w:rPr>
        <w:t xml:space="preserve"> </w:t>
      </w:r>
      <w:r w:rsidRPr="00B0687D">
        <w:rPr>
          <w:rFonts w:asciiTheme="majorBidi" w:hAnsiTheme="majorBidi" w:cstheme="majorBidi"/>
          <w:sz w:val="24"/>
          <w:szCs w:val="24"/>
        </w:rPr>
        <w:t xml:space="preserve">An S-P-O-A sentence is </w:t>
      </w:r>
      <w:r w:rsidRPr="00B0687D">
        <w:rPr>
          <w:rFonts w:asciiTheme="majorBidi" w:hAnsiTheme="majorBidi" w:cstheme="majorBidi"/>
          <w:sz w:val="24"/>
          <w:szCs w:val="24"/>
        </w:rPr>
        <w:lastRenderedPageBreak/>
        <w:t xml:space="preserve">also known as a </w:t>
      </w:r>
      <w:proofErr w:type="spellStart"/>
      <w:r w:rsidRPr="00B0687D">
        <w:rPr>
          <w:rFonts w:asciiTheme="majorBidi" w:hAnsiTheme="majorBidi" w:cstheme="majorBidi"/>
          <w:sz w:val="24"/>
          <w:szCs w:val="24"/>
        </w:rPr>
        <w:t>monotransitive</w:t>
      </w:r>
      <w:proofErr w:type="spellEnd"/>
      <w:r w:rsidRPr="00B0687D">
        <w:rPr>
          <w:rFonts w:asciiTheme="majorBidi" w:hAnsiTheme="majorBidi" w:cstheme="majorBidi"/>
          <w:sz w:val="24"/>
          <w:szCs w:val="24"/>
        </w:rPr>
        <w:t xml:space="preserve"> sentence</w:t>
      </w:r>
      <w:r w:rsidR="00D85CDC">
        <w:rPr>
          <w:rFonts w:asciiTheme="majorBidi" w:hAnsiTheme="majorBidi" w:cstheme="majorBidi"/>
          <w:sz w:val="24"/>
          <w:szCs w:val="24"/>
        </w:rPr>
        <w:t xml:space="preserve"> </w:t>
      </w:r>
      <w:r w:rsidRPr="00B0687D">
        <w:rPr>
          <w:rFonts w:asciiTheme="majorBidi" w:hAnsiTheme="majorBidi" w:cstheme="majorBidi"/>
          <w:sz w:val="24"/>
          <w:szCs w:val="24"/>
        </w:rPr>
        <w:t>(</w:t>
      </w:r>
      <w:proofErr w:type="spellStart"/>
      <w:r w:rsidRPr="00B0687D">
        <w:rPr>
          <w:rFonts w:asciiTheme="majorBidi" w:hAnsiTheme="majorBidi" w:cstheme="majorBidi"/>
          <w:sz w:val="24"/>
          <w:szCs w:val="24"/>
        </w:rPr>
        <w:t>kalimat</w:t>
      </w:r>
      <w:proofErr w:type="spellEnd"/>
      <w:r w:rsidRPr="00B0687D">
        <w:rPr>
          <w:rFonts w:asciiTheme="majorBidi" w:hAnsiTheme="majorBidi" w:cstheme="majorBidi"/>
          <w:sz w:val="24"/>
          <w:szCs w:val="24"/>
        </w:rPr>
        <w:t xml:space="preserve"> </w:t>
      </w:r>
      <w:proofErr w:type="spellStart"/>
      <w:r w:rsidRPr="00B0687D">
        <w:rPr>
          <w:rFonts w:asciiTheme="majorBidi" w:hAnsiTheme="majorBidi" w:cstheme="majorBidi"/>
          <w:sz w:val="24"/>
          <w:szCs w:val="24"/>
        </w:rPr>
        <w:t>ekatransitif</w:t>
      </w:r>
      <w:proofErr w:type="spellEnd"/>
      <w:r w:rsidRPr="00B0687D">
        <w:rPr>
          <w:rFonts w:asciiTheme="majorBidi" w:hAnsiTheme="majorBidi" w:cstheme="majorBidi"/>
          <w:sz w:val="24"/>
          <w:szCs w:val="24"/>
        </w:rPr>
        <w:t>).</w:t>
      </w:r>
    </w:p>
    <w:p w:rsidR="00D85CDC" w:rsidRDefault="00B0687D" w:rsidP="008363ED">
      <w:pPr>
        <w:pStyle w:val="ListParagraph"/>
        <w:numPr>
          <w:ilvl w:val="0"/>
          <w:numId w:val="14"/>
        </w:numPr>
        <w:spacing w:after="0" w:line="360" w:lineRule="auto"/>
        <w:ind w:left="720"/>
        <w:jc w:val="both"/>
        <w:rPr>
          <w:rFonts w:asciiTheme="majorBidi" w:hAnsiTheme="majorBidi" w:cstheme="majorBidi"/>
          <w:sz w:val="24"/>
          <w:szCs w:val="24"/>
        </w:rPr>
      </w:pPr>
      <w:r w:rsidRPr="00B0687D">
        <w:rPr>
          <w:rFonts w:asciiTheme="majorBidi" w:hAnsiTheme="majorBidi" w:cstheme="majorBidi"/>
          <w:sz w:val="24"/>
          <w:szCs w:val="24"/>
        </w:rPr>
        <w:t>Subject-Predicator-Complement-Adverbial (S-P-C-A)</w:t>
      </w:r>
    </w:p>
    <w:p w:rsidR="00B0687D" w:rsidRPr="00B0687D" w:rsidRDefault="00B0687D" w:rsidP="008363ED">
      <w:pPr>
        <w:pStyle w:val="ListParagraph"/>
        <w:spacing w:after="0" w:line="360" w:lineRule="auto"/>
        <w:jc w:val="both"/>
        <w:rPr>
          <w:rFonts w:asciiTheme="majorBidi" w:hAnsiTheme="majorBidi" w:cstheme="majorBidi"/>
          <w:sz w:val="24"/>
          <w:szCs w:val="24"/>
        </w:rPr>
      </w:pPr>
      <w:r w:rsidRPr="00D85CDC">
        <w:rPr>
          <w:rFonts w:asciiTheme="majorBidi" w:hAnsiTheme="majorBidi" w:cstheme="majorBidi"/>
          <w:sz w:val="24"/>
          <w:szCs w:val="24"/>
        </w:rPr>
        <w:t>The complement in S-P-C-A sentence may be a noun phrase, an</w:t>
      </w:r>
      <w:r w:rsidR="00D85CDC">
        <w:rPr>
          <w:rFonts w:asciiTheme="majorBidi" w:hAnsiTheme="majorBidi" w:cstheme="majorBidi"/>
          <w:sz w:val="24"/>
          <w:szCs w:val="24"/>
        </w:rPr>
        <w:t xml:space="preserve"> </w:t>
      </w:r>
      <w:r w:rsidRPr="00B0687D">
        <w:rPr>
          <w:rFonts w:asciiTheme="majorBidi" w:hAnsiTheme="majorBidi" w:cstheme="majorBidi"/>
          <w:sz w:val="24"/>
          <w:szCs w:val="24"/>
        </w:rPr>
        <w:t>adjective, or a noun preceded by an adjective as predicator.</w:t>
      </w:r>
    </w:p>
    <w:p w:rsidR="00D85CDC" w:rsidRDefault="00B0687D" w:rsidP="008363ED">
      <w:pPr>
        <w:pStyle w:val="ListParagraph"/>
        <w:numPr>
          <w:ilvl w:val="0"/>
          <w:numId w:val="14"/>
        </w:numPr>
        <w:spacing w:after="0" w:line="360" w:lineRule="auto"/>
        <w:ind w:left="720"/>
        <w:jc w:val="both"/>
        <w:rPr>
          <w:rFonts w:asciiTheme="majorBidi" w:hAnsiTheme="majorBidi" w:cstheme="majorBidi"/>
          <w:sz w:val="24"/>
          <w:szCs w:val="24"/>
        </w:rPr>
      </w:pPr>
      <w:r w:rsidRPr="00D85CDC">
        <w:rPr>
          <w:rFonts w:asciiTheme="majorBidi" w:hAnsiTheme="majorBidi" w:cstheme="majorBidi"/>
          <w:sz w:val="24"/>
          <w:szCs w:val="24"/>
        </w:rPr>
        <w:t>Subject-Predicator-Object-Complement (S-P-O-C)</w:t>
      </w:r>
    </w:p>
    <w:p w:rsidR="00B0687D" w:rsidRPr="00B0687D" w:rsidRDefault="00B0687D" w:rsidP="008363ED">
      <w:pPr>
        <w:pStyle w:val="ListParagraph"/>
        <w:spacing w:after="0" w:line="360" w:lineRule="auto"/>
        <w:jc w:val="both"/>
        <w:rPr>
          <w:rFonts w:asciiTheme="majorBidi" w:hAnsiTheme="majorBidi" w:cstheme="majorBidi"/>
          <w:sz w:val="24"/>
          <w:szCs w:val="24"/>
        </w:rPr>
      </w:pPr>
      <w:r w:rsidRPr="00D85CDC">
        <w:rPr>
          <w:rFonts w:asciiTheme="majorBidi" w:hAnsiTheme="majorBidi" w:cstheme="majorBidi"/>
          <w:sz w:val="24"/>
          <w:szCs w:val="24"/>
        </w:rPr>
        <w:t>The complement in an S-P-O-C sentence may be an adjective, a</w:t>
      </w:r>
      <w:r w:rsidR="00D85CDC">
        <w:rPr>
          <w:rFonts w:asciiTheme="majorBidi" w:hAnsiTheme="majorBidi" w:cstheme="majorBidi"/>
          <w:sz w:val="24"/>
          <w:szCs w:val="24"/>
        </w:rPr>
        <w:t xml:space="preserve"> </w:t>
      </w:r>
      <w:r w:rsidRPr="00B0687D">
        <w:rPr>
          <w:rFonts w:asciiTheme="majorBidi" w:hAnsiTheme="majorBidi" w:cstheme="majorBidi"/>
          <w:sz w:val="24"/>
          <w:szCs w:val="24"/>
        </w:rPr>
        <w:t>noun phrase or a verb. The complement is called object</w:t>
      </w:r>
      <w:r w:rsidR="00D85CDC">
        <w:rPr>
          <w:rFonts w:asciiTheme="majorBidi" w:hAnsiTheme="majorBidi" w:cstheme="majorBidi"/>
          <w:sz w:val="24"/>
          <w:szCs w:val="24"/>
        </w:rPr>
        <w:t xml:space="preserve"> </w:t>
      </w:r>
      <w:r w:rsidRPr="00B0687D">
        <w:rPr>
          <w:rFonts w:asciiTheme="majorBidi" w:hAnsiTheme="majorBidi" w:cstheme="majorBidi"/>
          <w:sz w:val="24"/>
          <w:szCs w:val="24"/>
        </w:rPr>
        <w:t>complement, because it follows an object.</w:t>
      </w:r>
    </w:p>
    <w:p w:rsidR="00D85CDC" w:rsidRDefault="00B0687D" w:rsidP="008363ED">
      <w:pPr>
        <w:pStyle w:val="ListParagraph"/>
        <w:numPr>
          <w:ilvl w:val="0"/>
          <w:numId w:val="14"/>
        </w:numPr>
        <w:spacing w:after="0" w:line="360" w:lineRule="auto"/>
        <w:ind w:left="720"/>
        <w:jc w:val="both"/>
        <w:rPr>
          <w:rFonts w:asciiTheme="majorBidi" w:hAnsiTheme="majorBidi" w:cstheme="majorBidi"/>
          <w:sz w:val="24"/>
          <w:szCs w:val="24"/>
        </w:rPr>
      </w:pPr>
      <w:r w:rsidRPr="00D85CDC">
        <w:rPr>
          <w:rFonts w:asciiTheme="majorBidi" w:hAnsiTheme="majorBidi" w:cstheme="majorBidi"/>
          <w:sz w:val="24"/>
          <w:szCs w:val="24"/>
        </w:rPr>
        <w:t>Subject-Predicator-Object-Object (S-P-O-O)</w:t>
      </w:r>
    </w:p>
    <w:p w:rsidR="00BD36CB" w:rsidRDefault="00B0687D" w:rsidP="008363ED">
      <w:pPr>
        <w:pStyle w:val="ListParagraph"/>
        <w:spacing w:after="0" w:line="360" w:lineRule="auto"/>
        <w:jc w:val="both"/>
        <w:rPr>
          <w:rFonts w:asciiTheme="majorBidi" w:hAnsiTheme="majorBidi" w:cstheme="majorBidi"/>
          <w:sz w:val="24"/>
          <w:szCs w:val="24"/>
        </w:rPr>
      </w:pPr>
      <w:r w:rsidRPr="00D85CDC">
        <w:rPr>
          <w:rFonts w:asciiTheme="majorBidi" w:hAnsiTheme="majorBidi" w:cstheme="majorBidi"/>
          <w:sz w:val="24"/>
          <w:szCs w:val="24"/>
        </w:rPr>
        <w:t>An S-P-O-O sentence has two objects; the first is called indirect</w:t>
      </w:r>
      <w:r w:rsidR="00D85CDC">
        <w:rPr>
          <w:rFonts w:asciiTheme="majorBidi" w:hAnsiTheme="majorBidi" w:cstheme="majorBidi"/>
          <w:sz w:val="24"/>
          <w:szCs w:val="24"/>
        </w:rPr>
        <w:t xml:space="preserve"> </w:t>
      </w:r>
      <w:r w:rsidRPr="00B0687D">
        <w:rPr>
          <w:rFonts w:asciiTheme="majorBidi" w:hAnsiTheme="majorBidi" w:cstheme="majorBidi"/>
          <w:sz w:val="24"/>
          <w:szCs w:val="24"/>
        </w:rPr>
        <w:t>object and the second direct object. The indirect object is often the</w:t>
      </w:r>
      <w:r w:rsidR="00D85CDC">
        <w:rPr>
          <w:rFonts w:asciiTheme="majorBidi" w:hAnsiTheme="majorBidi" w:cstheme="majorBidi"/>
          <w:sz w:val="24"/>
          <w:szCs w:val="24"/>
        </w:rPr>
        <w:t xml:space="preserve"> </w:t>
      </w:r>
      <w:r w:rsidRPr="00B0687D">
        <w:rPr>
          <w:rFonts w:asciiTheme="majorBidi" w:hAnsiTheme="majorBidi" w:cstheme="majorBidi"/>
          <w:sz w:val="24"/>
          <w:szCs w:val="24"/>
        </w:rPr>
        <w:t>beneficiary of an action. Hence an S-P-O-O sentence, also known</w:t>
      </w:r>
      <w:r w:rsidR="00D85CDC">
        <w:rPr>
          <w:rFonts w:asciiTheme="majorBidi" w:hAnsiTheme="majorBidi" w:cstheme="majorBidi"/>
          <w:sz w:val="24"/>
          <w:szCs w:val="24"/>
        </w:rPr>
        <w:t xml:space="preserve"> </w:t>
      </w:r>
      <w:r w:rsidRPr="00B0687D">
        <w:rPr>
          <w:rFonts w:asciiTheme="majorBidi" w:hAnsiTheme="majorBidi" w:cstheme="majorBidi"/>
          <w:sz w:val="24"/>
          <w:szCs w:val="24"/>
        </w:rPr>
        <w:t>a</w:t>
      </w:r>
      <w:r w:rsidR="006D5405">
        <w:rPr>
          <w:rFonts w:asciiTheme="majorBidi" w:hAnsiTheme="majorBidi" w:cstheme="majorBidi"/>
          <w:sz w:val="24"/>
          <w:szCs w:val="24"/>
        </w:rPr>
        <w:t xml:space="preserve">s a </w:t>
      </w:r>
      <w:proofErr w:type="spellStart"/>
      <w:r w:rsidR="006D5405">
        <w:rPr>
          <w:rFonts w:asciiTheme="majorBidi" w:hAnsiTheme="majorBidi" w:cstheme="majorBidi"/>
          <w:sz w:val="24"/>
          <w:szCs w:val="24"/>
        </w:rPr>
        <w:t>bitransitive</w:t>
      </w:r>
      <w:proofErr w:type="spellEnd"/>
      <w:r w:rsidR="006D5405">
        <w:rPr>
          <w:rFonts w:asciiTheme="majorBidi" w:hAnsiTheme="majorBidi" w:cstheme="majorBidi"/>
          <w:sz w:val="24"/>
          <w:szCs w:val="24"/>
        </w:rPr>
        <w:t xml:space="preserve"> sentence (</w:t>
      </w:r>
      <w:proofErr w:type="spellStart"/>
      <w:r w:rsidR="006D5405">
        <w:rPr>
          <w:rFonts w:asciiTheme="majorBidi" w:hAnsiTheme="majorBidi" w:cstheme="majorBidi"/>
          <w:sz w:val="24"/>
          <w:szCs w:val="24"/>
        </w:rPr>
        <w:t>kali</w:t>
      </w:r>
      <w:r w:rsidRPr="00B0687D">
        <w:rPr>
          <w:rFonts w:asciiTheme="majorBidi" w:hAnsiTheme="majorBidi" w:cstheme="majorBidi"/>
          <w:sz w:val="24"/>
          <w:szCs w:val="24"/>
        </w:rPr>
        <w:t>mat</w:t>
      </w:r>
      <w:proofErr w:type="spellEnd"/>
      <w:r w:rsidRPr="00B0687D">
        <w:rPr>
          <w:rFonts w:asciiTheme="majorBidi" w:hAnsiTheme="majorBidi" w:cstheme="majorBidi"/>
          <w:sz w:val="24"/>
          <w:szCs w:val="24"/>
        </w:rPr>
        <w:t xml:space="preserve"> </w:t>
      </w:r>
      <w:proofErr w:type="spellStart"/>
      <w:r w:rsidRPr="00B0687D">
        <w:rPr>
          <w:rFonts w:asciiTheme="majorBidi" w:hAnsiTheme="majorBidi" w:cstheme="majorBidi"/>
          <w:sz w:val="24"/>
          <w:szCs w:val="24"/>
        </w:rPr>
        <w:t>dwitransitif</w:t>
      </w:r>
      <w:proofErr w:type="spellEnd"/>
      <w:r w:rsidRPr="00B0687D">
        <w:rPr>
          <w:rFonts w:asciiTheme="majorBidi" w:hAnsiTheme="majorBidi" w:cstheme="majorBidi"/>
          <w:sz w:val="24"/>
          <w:szCs w:val="24"/>
        </w:rPr>
        <w:t>), is a sentence with</w:t>
      </w:r>
      <w:r w:rsidR="00D85CDC">
        <w:rPr>
          <w:rFonts w:asciiTheme="majorBidi" w:hAnsiTheme="majorBidi" w:cstheme="majorBidi"/>
          <w:sz w:val="24"/>
          <w:szCs w:val="24"/>
        </w:rPr>
        <w:t xml:space="preserve"> </w:t>
      </w:r>
      <w:proofErr w:type="spellStart"/>
      <w:r w:rsidRPr="00B0687D">
        <w:rPr>
          <w:rFonts w:asciiTheme="majorBidi" w:hAnsiTheme="majorBidi" w:cstheme="majorBidi"/>
          <w:sz w:val="24"/>
          <w:szCs w:val="24"/>
        </w:rPr>
        <w:t>bitransitive</w:t>
      </w:r>
      <w:proofErr w:type="spellEnd"/>
      <w:r w:rsidRPr="00B0687D">
        <w:rPr>
          <w:rFonts w:asciiTheme="majorBidi" w:hAnsiTheme="majorBidi" w:cstheme="majorBidi"/>
          <w:sz w:val="24"/>
          <w:szCs w:val="24"/>
        </w:rPr>
        <w:t xml:space="preserve"> verb (</w:t>
      </w:r>
      <w:r w:rsidRPr="00B0687D">
        <w:rPr>
          <w:rFonts w:asciiTheme="majorBidi" w:hAnsiTheme="majorBidi" w:cstheme="majorBidi"/>
          <w:i/>
          <w:iCs/>
          <w:sz w:val="24"/>
          <w:szCs w:val="24"/>
        </w:rPr>
        <w:t xml:space="preserve">verbal </w:t>
      </w:r>
      <w:proofErr w:type="spellStart"/>
      <w:r w:rsidRPr="00B0687D">
        <w:rPr>
          <w:rFonts w:asciiTheme="majorBidi" w:hAnsiTheme="majorBidi" w:cstheme="majorBidi"/>
          <w:i/>
          <w:iCs/>
          <w:sz w:val="24"/>
          <w:szCs w:val="24"/>
        </w:rPr>
        <w:t>dwitransitif</w:t>
      </w:r>
      <w:proofErr w:type="spellEnd"/>
      <w:r w:rsidRPr="00B0687D">
        <w:rPr>
          <w:rFonts w:asciiTheme="majorBidi" w:hAnsiTheme="majorBidi" w:cstheme="majorBidi"/>
          <w:sz w:val="24"/>
          <w:szCs w:val="24"/>
        </w:rPr>
        <w:t>).</w:t>
      </w:r>
    </w:p>
    <w:p w:rsidR="00C02998" w:rsidRDefault="00B0687D" w:rsidP="008363ED">
      <w:pPr>
        <w:spacing w:after="0" w:line="360" w:lineRule="auto"/>
        <w:ind w:left="720" w:firstLine="720"/>
        <w:jc w:val="both"/>
        <w:rPr>
          <w:rFonts w:asciiTheme="majorBidi" w:hAnsiTheme="majorBidi" w:cstheme="majorBidi"/>
          <w:sz w:val="24"/>
          <w:szCs w:val="24"/>
        </w:rPr>
      </w:pPr>
      <w:r w:rsidRPr="00BD36CB">
        <w:rPr>
          <w:rFonts w:asciiTheme="majorBidi" w:hAnsiTheme="majorBidi" w:cstheme="majorBidi"/>
          <w:sz w:val="24"/>
          <w:szCs w:val="24"/>
        </w:rPr>
        <w:t>Actually in the simple way basic pattern of Indonesian</w:t>
      </w:r>
      <w:r w:rsidR="00BD36CB">
        <w:rPr>
          <w:rFonts w:asciiTheme="majorBidi" w:hAnsiTheme="majorBidi" w:cstheme="majorBidi"/>
          <w:sz w:val="24"/>
          <w:szCs w:val="24"/>
        </w:rPr>
        <w:t xml:space="preserve"> </w:t>
      </w:r>
      <w:r w:rsidRPr="00BD36CB">
        <w:rPr>
          <w:rFonts w:asciiTheme="majorBidi" w:hAnsiTheme="majorBidi" w:cstheme="majorBidi"/>
          <w:sz w:val="24"/>
          <w:szCs w:val="24"/>
        </w:rPr>
        <w:t xml:space="preserve">sentences could be divided into three patterns according to </w:t>
      </w:r>
      <w:proofErr w:type="spellStart"/>
      <w:r w:rsidRPr="00BD36CB">
        <w:rPr>
          <w:rFonts w:asciiTheme="majorBidi" w:hAnsiTheme="majorBidi" w:cstheme="majorBidi"/>
          <w:sz w:val="24"/>
          <w:szCs w:val="24"/>
        </w:rPr>
        <w:t>Gorys</w:t>
      </w:r>
      <w:proofErr w:type="spellEnd"/>
      <w:r w:rsidR="00BD36CB">
        <w:rPr>
          <w:rFonts w:asciiTheme="majorBidi" w:hAnsiTheme="majorBidi" w:cstheme="majorBidi"/>
          <w:sz w:val="24"/>
          <w:szCs w:val="24"/>
        </w:rPr>
        <w:t xml:space="preserve"> </w:t>
      </w:r>
      <w:proofErr w:type="spellStart"/>
      <w:r w:rsidR="00BD36CB">
        <w:rPr>
          <w:rFonts w:asciiTheme="majorBidi" w:hAnsiTheme="majorBidi" w:cstheme="majorBidi"/>
          <w:sz w:val="24"/>
          <w:szCs w:val="24"/>
        </w:rPr>
        <w:t>Keraf</w:t>
      </w:r>
      <w:proofErr w:type="spellEnd"/>
      <w:r w:rsidR="00BD36CB">
        <w:rPr>
          <w:rFonts w:asciiTheme="majorBidi" w:hAnsiTheme="majorBidi" w:cstheme="majorBidi"/>
          <w:sz w:val="24"/>
          <w:szCs w:val="24"/>
        </w:rPr>
        <w:t>, they are:</w:t>
      </w:r>
      <w:r w:rsidR="00BD36CB">
        <w:rPr>
          <w:rStyle w:val="FootnoteReference"/>
          <w:rFonts w:asciiTheme="majorBidi" w:hAnsiTheme="majorBidi" w:cstheme="majorBidi"/>
          <w:sz w:val="24"/>
          <w:szCs w:val="24"/>
        </w:rPr>
        <w:footnoteReference w:id="27"/>
      </w:r>
    </w:p>
    <w:p w:rsidR="004A03C8" w:rsidRDefault="00B0687D" w:rsidP="008363ED">
      <w:pPr>
        <w:pStyle w:val="ListParagraph"/>
        <w:numPr>
          <w:ilvl w:val="0"/>
          <w:numId w:val="16"/>
        </w:numPr>
        <w:spacing w:after="0" w:line="360" w:lineRule="auto"/>
        <w:ind w:left="1080"/>
        <w:jc w:val="both"/>
        <w:rPr>
          <w:rFonts w:asciiTheme="majorBidi" w:hAnsiTheme="majorBidi" w:cstheme="majorBidi"/>
          <w:sz w:val="24"/>
          <w:szCs w:val="24"/>
        </w:rPr>
      </w:pPr>
      <w:proofErr w:type="spellStart"/>
      <w:r w:rsidRPr="00C02998">
        <w:rPr>
          <w:rFonts w:asciiTheme="majorBidi" w:hAnsiTheme="majorBidi" w:cstheme="majorBidi"/>
          <w:i/>
          <w:iCs/>
          <w:sz w:val="24"/>
          <w:szCs w:val="24"/>
        </w:rPr>
        <w:t>Pola</w:t>
      </w:r>
      <w:proofErr w:type="spellEnd"/>
      <w:r w:rsidRPr="00C02998">
        <w:rPr>
          <w:rFonts w:asciiTheme="majorBidi" w:hAnsiTheme="majorBidi" w:cstheme="majorBidi"/>
          <w:i/>
          <w:iCs/>
          <w:sz w:val="24"/>
          <w:szCs w:val="24"/>
        </w:rPr>
        <w:t xml:space="preserve"> </w:t>
      </w:r>
      <w:proofErr w:type="spellStart"/>
      <w:r w:rsidRPr="00C02998">
        <w:rPr>
          <w:rFonts w:asciiTheme="majorBidi" w:hAnsiTheme="majorBidi" w:cstheme="majorBidi"/>
          <w:i/>
          <w:iCs/>
          <w:sz w:val="24"/>
          <w:szCs w:val="24"/>
        </w:rPr>
        <w:t>Kalimat</w:t>
      </w:r>
      <w:proofErr w:type="spellEnd"/>
      <w:r w:rsidRPr="00C02998">
        <w:rPr>
          <w:rFonts w:asciiTheme="majorBidi" w:hAnsiTheme="majorBidi" w:cstheme="majorBidi"/>
          <w:i/>
          <w:iCs/>
          <w:sz w:val="24"/>
          <w:szCs w:val="24"/>
        </w:rPr>
        <w:t xml:space="preserve"> I </w:t>
      </w:r>
      <w:r w:rsidRPr="00C02998">
        <w:rPr>
          <w:rFonts w:asciiTheme="majorBidi" w:hAnsiTheme="majorBidi" w:cstheme="majorBidi"/>
          <w:sz w:val="24"/>
          <w:szCs w:val="24"/>
        </w:rPr>
        <w:t xml:space="preserve">: Kata Benda – Kata </w:t>
      </w:r>
      <w:proofErr w:type="spellStart"/>
      <w:r w:rsidRPr="00C02998">
        <w:rPr>
          <w:rFonts w:asciiTheme="majorBidi" w:hAnsiTheme="majorBidi" w:cstheme="majorBidi"/>
          <w:sz w:val="24"/>
          <w:szCs w:val="24"/>
        </w:rPr>
        <w:t>Kerja</w:t>
      </w:r>
      <w:proofErr w:type="spellEnd"/>
      <w:r w:rsidRPr="00C02998">
        <w:rPr>
          <w:rFonts w:asciiTheme="majorBidi" w:hAnsiTheme="majorBidi" w:cstheme="majorBidi"/>
          <w:sz w:val="24"/>
          <w:szCs w:val="24"/>
        </w:rPr>
        <w:t xml:space="preserve"> (KB-KK)</w:t>
      </w:r>
    </w:p>
    <w:p w:rsidR="004A03C8" w:rsidRDefault="00B0687D" w:rsidP="008363ED">
      <w:pPr>
        <w:pStyle w:val="ListParagraph"/>
        <w:numPr>
          <w:ilvl w:val="0"/>
          <w:numId w:val="16"/>
        </w:numPr>
        <w:spacing w:after="0" w:line="360" w:lineRule="auto"/>
        <w:ind w:left="1080"/>
        <w:jc w:val="both"/>
        <w:rPr>
          <w:rFonts w:asciiTheme="majorBidi" w:hAnsiTheme="majorBidi" w:cstheme="majorBidi"/>
          <w:sz w:val="24"/>
          <w:szCs w:val="24"/>
        </w:rPr>
      </w:pPr>
      <w:proofErr w:type="spellStart"/>
      <w:r w:rsidRPr="004A03C8">
        <w:rPr>
          <w:rFonts w:asciiTheme="majorBidi" w:hAnsiTheme="majorBidi" w:cstheme="majorBidi"/>
          <w:i/>
          <w:iCs/>
          <w:sz w:val="24"/>
          <w:szCs w:val="24"/>
        </w:rPr>
        <w:t>Pola</w:t>
      </w:r>
      <w:proofErr w:type="spellEnd"/>
      <w:r w:rsidRPr="004A03C8">
        <w:rPr>
          <w:rFonts w:asciiTheme="majorBidi" w:hAnsiTheme="majorBidi" w:cstheme="majorBidi"/>
          <w:i/>
          <w:iCs/>
          <w:sz w:val="24"/>
          <w:szCs w:val="24"/>
        </w:rPr>
        <w:t xml:space="preserve"> </w:t>
      </w:r>
      <w:proofErr w:type="spellStart"/>
      <w:r w:rsidRPr="004A03C8">
        <w:rPr>
          <w:rFonts w:asciiTheme="majorBidi" w:hAnsiTheme="majorBidi" w:cstheme="majorBidi"/>
          <w:i/>
          <w:iCs/>
          <w:sz w:val="24"/>
          <w:szCs w:val="24"/>
        </w:rPr>
        <w:t>Kalimat</w:t>
      </w:r>
      <w:proofErr w:type="spellEnd"/>
      <w:r w:rsidRPr="004A03C8">
        <w:rPr>
          <w:rFonts w:asciiTheme="majorBidi" w:hAnsiTheme="majorBidi" w:cstheme="majorBidi"/>
          <w:i/>
          <w:iCs/>
          <w:sz w:val="24"/>
          <w:szCs w:val="24"/>
        </w:rPr>
        <w:t xml:space="preserve"> II </w:t>
      </w:r>
      <w:r w:rsidRPr="004A03C8">
        <w:rPr>
          <w:rFonts w:asciiTheme="majorBidi" w:hAnsiTheme="majorBidi" w:cstheme="majorBidi"/>
          <w:sz w:val="24"/>
          <w:szCs w:val="24"/>
        </w:rPr>
        <w:t xml:space="preserve">: Kata Benda – Kata </w:t>
      </w:r>
      <w:proofErr w:type="spellStart"/>
      <w:r w:rsidRPr="004A03C8">
        <w:rPr>
          <w:rFonts w:asciiTheme="majorBidi" w:hAnsiTheme="majorBidi" w:cstheme="majorBidi"/>
          <w:sz w:val="24"/>
          <w:szCs w:val="24"/>
        </w:rPr>
        <w:t>Sifat</w:t>
      </w:r>
      <w:proofErr w:type="spellEnd"/>
      <w:r w:rsidRPr="004A03C8">
        <w:rPr>
          <w:rFonts w:asciiTheme="majorBidi" w:hAnsiTheme="majorBidi" w:cstheme="majorBidi"/>
          <w:sz w:val="24"/>
          <w:szCs w:val="24"/>
        </w:rPr>
        <w:t xml:space="preserve"> (KB-KS)</w:t>
      </w:r>
    </w:p>
    <w:p w:rsidR="004A03C8" w:rsidRDefault="00B0687D" w:rsidP="008363ED">
      <w:pPr>
        <w:pStyle w:val="ListParagraph"/>
        <w:numPr>
          <w:ilvl w:val="0"/>
          <w:numId w:val="16"/>
        </w:numPr>
        <w:spacing w:after="0" w:line="360" w:lineRule="auto"/>
        <w:ind w:left="1080"/>
        <w:jc w:val="both"/>
        <w:rPr>
          <w:rFonts w:asciiTheme="majorBidi" w:hAnsiTheme="majorBidi" w:cstheme="majorBidi"/>
          <w:sz w:val="24"/>
          <w:szCs w:val="24"/>
        </w:rPr>
      </w:pPr>
      <w:proofErr w:type="spellStart"/>
      <w:r w:rsidRPr="004A03C8">
        <w:rPr>
          <w:rFonts w:asciiTheme="majorBidi" w:hAnsiTheme="majorBidi" w:cstheme="majorBidi"/>
          <w:i/>
          <w:iCs/>
          <w:sz w:val="24"/>
          <w:szCs w:val="24"/>
        </w:rPr>
        <w:t>Pola</w:t>
      </w:r>
      <w:proofErr w:type="spellEnd"/>
      <w:r w:rsidRPr="004A03C8">
        <w:rPr>
          <w:rFonts w:asciiTheme="majorBidi" w:hAnsiTheme="majorBidi" w:cstheme="majorBidi"/>
          <w:i/>
          <w:iCs/>
          <w:sz w:val="24"/>
          <w:szCs w:val="24"/>
        </w:rPr>
        <w:t xml:space="preserve"> </w:t>
      </w:r>
      <w:proofErr w:type="spellStart"/>
      <w:r w:rsidRPr="004A03C8">
        <w:rPr>
          <w:rFonts w:asciiTheme="majorBidi" w:hAnsiTheme="majorBidi" w:cstheme="majorBidi"/>
          <w:i/>
          <w:iCs/>
          <w:sz w:val="24"/>
          <w:szCs w:val="24"/>
        </w:rPr>
        <w:t>Kalimat</w:t>
      </w:r>
      <w:proofErr w:type="spellEnd"/>
      <w:r w:rsidRPr="004A03C8">
        <w:rPr>
          <w:rFonts w:asciiTheme="majorBidi" w:hAnsiTheme="majorBidi" w:cstheme="majorBidi"/>
          <w:i/>
          <w:iCs/>
          <w:sz w:val="24"/>
          <w:szCs w:val="24"/>
        </w:rPr>
        <w:t xml:space="preserve"> III </w:t>
      </w:r>
      <w:r w:rsidRPr="004A03C8">
        <w:rPr>
          <w:rFonts w:asciiTheme="majorBidi" w:hAnsiTheme="majorBidi" w:cstheme="majorBidi"/>
          <w:sz w:val="24"/>
          <w:szCs w:val="24"/>
        </w:rPr>
        <w:t>: Kata Benda – Kata Benda (KB-KB)</w:t>
      </w:r>
    </w:p>
    <w:p w:rsidR="003C49FA" w:rsidRDefault="00B0687D" w:rsidP="008363ED">
      <w:pPr>
        <w:pStyle w:val="ListParagraph"/>
        <w:spacing w:after="0" w:line="360" w:lineRule="auto"/>
        <w:ind w:firstLine="720"/>
        <w:jc w:val="both"/>
        <w:rPr>
          <w:rFonts w:asciiTheme="majorBidi" w:hAnsiTheme="majorBidi" w:cstheme="majorBidi"/>
          <w:sz w:val="24"/>
          <w:szCs w:val="24"/>
        </w:rPr>
      </w:pPr>
      <w:r w:rsidRPr="004A03C8">
        <w:rPr>
          <w:rFonts w:asciiTheme="majorBidi" w:hAnsiTheme="majorBidi" w:cstheme="majorBidi"/>
          <w:sz w:val="24"/>
          <w:szCs w:val="24"/>
        </w:rPr>
        <w:lastRenderedPageBreak/>
        <w:t>In other words, the patterns of Indonesian declarative sentences</w:t>
      </w:r>
      <w:r w:rsidR="004A03C8">
        <w:rPr>
          <w:rFonts w:asciiTheme="majorBidi" w:hAnsiTheme="majorBidi" w:cstheme="majorBidi"/>
          <w:sz w:val="24"/>
          <w:szCs w:val="24"/>
        </w:rPr>
        <w:t xml:space="preserve"> </w:t>
      </w:r>
      <w:r w:rsidRPr="00B0687D">
        <w:rPr>
          <w:rFonts w:asciiTheme="majorBidi" w:hAnsiTheme="majorBidi" w:cstheme="majorBidi"/>
          <w:sz w:val="24"/>
          <w:szCs w:val="24"/>
        </w:rPr>
        <w:t>may consist of arrangement of noun phrase followed by verb phrase,</w:t>
      </w:r>
      <w:r w:rsidR="004A03C8">
        <w:rPr>
          <w:rFonts w:asciiTheme="majorBidi" w:hAnsiTheme="majorBidi" w:cstheme="majorBidi"/>
          <w:sz w:val="24"/>
          <w:szCs w:val="24"/>
        </w:rPr>
        <w:t xml:space="preserve"> </w:t>
      </w:r>
      <w:r w:rsidRPr="00B0687D">
        <w:rPr>
          <w:rFonts w:asciiTheme="majorBidi" w:hAnsiTheme="majorBidi" w:cstheme="majorBidi"/>
          <w:sz w:val="24"/>
          <w:szCs w:val="24"/>
        </w:rPr>
        <w:t>adjective phrase, or noun phrase.</w:t>
      </w:r>
      <w:r w:rsidR="004A03C8">
        <w:rPr>
          <w:rFonts w:asciiTheme="majorBidi" w:hAnsiTheme="majorBidi" w:cstheme="majorBidi"/>
          <w:sz w:val="24"/>
          <w:szCs w:val="24"/>
        </w:rPr>
        <w:t xml:space="preserve"> </w:t>
      </w:r>
      <w:r w:rsidRPr="00B0687D">
        <w:rPr>
          <w:rFonts w:asciiTheme="majorBidi" w:hAnsiTheme="majorBidi" w:cstheme="majorBidi"/>
          <w:sz w:val="24"/>
          <w:szCs w:val="24"/>
        </w:rPr>
        <w:t>Furthermore, declarative sentences could be classified into</w:t>
      </w:r>
      <w:r w:rsidR="004A03C8">
        <w:rPr>
          <w:rFonts w:asciiTheme="majorBidi" w:hAnsiTheme="majorBidi" w:cstheme="majorBidi"/>
          <w:sz w:val="24"/>
          <w:szCs w:val="24"/>
        </w:rPr>
        <w:t xml:space="preserve"> </w:t>
      </w:r>
      <w:r w:rsidRPr="00B0687D">
        <w:rPr>
          <w:rFonts w:asciiTheme="majorBidi" w:hAnsiTheme="majorBidi" w:cstheme="majorBidi"/>
          <w:sz w:val="24"/>
          <w:szCs w:val="24"/>
        </w:rPr>
        <w:t>seven categories seen from its clause:</w:t>
      </w:r>
      <w:r w:rsidR="004A03C8">
        <w:rPr>
          <w:rStyle w:val="FootnoteReference"/>
          <w:rFonts w:asciiTheme="majorBidi" w:hAnsiTheme="majorBidi" w:cstheme="majorBidi"/>
          <w:sz w:val="24"/>
          <w:szCs w:val="24"/>
        </w:rPr>
        <w:footnoteReference w:id="28"/>
      </w:r>
    </w:p>
    <w:p w:rsidR="003C49FA" w:rsidRDefault="00B0687D" w:rsidP="008363ED">
      <w:pPr>
        <w:pStyle w:val="ListParagraph"/>
        <w:numPr>
          <w:ilvl w:val="0"/>
          <w:numId w:val="17"/>
        </w:numPr>
        <w:spacing w:after="0" w:line="360" w:lineRule="auto"/>
        <w:ind w:left="1080"/>
        <w:jc w:val="both"/>
        <w:rPr>
          <w:rFonts w:asciiTheme="majorBidi" w:hAnsiTheme="majorBidi" w:cstheme="majorBidi"/>
          <w:sz w:val="24"/>
          <w:szCs w:val="24"/>
        </w:rPr>
      </w:pPr>
      <w:proofErr w:type="spellStart"/>
      <w:r w:rsidRPr="003C49FA">
        <w:rPr>
          <w:rFonts w:asciiTheme="majorBidi" w:hAnsiTheme="majorBidi" w:cstheme="majorBidi"/>
          <w:i/>
          <w:iCs/>
          <w:sz w:val="24"/>
          <w:szCs w:val="24"/>
        </w:rPr>
        <w:t>Kalimat</w:t>
      </w:r>
      <w:proofErr w:type="spellEnd"/>
      <w:r w:rsidRPr="003C49FA">
        <w:rPr>
          <w:rFonts w:asciiTheme="majorBidi" w:hAnsiTheme="majorBidi" w:cstheme="majorBidi"/>
          <w:i/>
          <w:iCs/>
          <w:sz w:val="24"/>
          <w:szCs w:val="24"/>
        </w:rPr>
        <w:t xml:space="preserve"> Verbal </w:t>
      </w:r>
      <w:proofErr w:type="spellStart"/>
      <w:r w:rsidRPr="003C49FA">
        <w:rPr>
          <w:rFonts w:asciiTheme="majorBidi" w:hAnsiTheme="majorBidi" w:cstheme="majorBidi"/>
          <w:i/>
          <w:iCs/>
          <w:sz w:val="24"/>
          <w:szCs w:val="24"/>
        </w:rPr>
        <w:t>monotransitif</w:t>
      </w:r>
      <w:proofErr w:type="spellEnd"/>
      <w:r w:rsidRPr="003C49FA">
        <w:rPr>
          <w:rFonts w:asciiTheme="majorBidi" w:hAnsiTheme="majorBidi" w:cstheme="majorBidi"/>
          <w:i/>
          <w:iCs/>
          <w:sz w:val="24"/>
          <w:szCs w:val="24"/>
        </w:rPr>
        <w:t xml:space="preserve"> </w:t>
      </w:r>
      <w:r w:rsidRPr="003C49FA">
        <w:rPr>
          <w:rFonts w:asciiTheme="majorBidi" w:hAnsiTheme="majorBidi" w:cstheme="majorBidi"/>
          <w:sz w:val="24"/>
          <w:szCs w:val="24"/>
        </w:rPr>
        <w:t xml:space="preserve">or </w:t>
      </w:r>
      <w:proofErr w:type="spellStart"/>
      <w:r w:rsidRPr="003C49FA">
        <w:rPr>
          <w:rFonts w:asciiTheme="majorBidi" w:hAnsiTheme="majorBidi" w:cstheme="majorBidi"/>
          <w:sz w:val="24"/>
          <w:szCs w:val="24"/>
        </w:rPr>
        <w:t>monotransitive</w:t>
      </w:r>
      <w:proofErr w:type="spellEnd"/>
      <w:r w:rsidRPr="003C49FA">
        <w:rPr>
          <w:rFonts w:asciiTheme="majorBidi" w:hAnsiTheme="majorBidi" w:cstheme="majorBidi"/>
          <w:sz w:val="24"/>
          <w:szCs w:val="24"/>
        </w:rPr>
        <w:t xml:space="preserve"> sentence</w:t>
      </w:r>
    </w:p>
    <w:p w:rsidR="003C49FA" w:rsidRDefault="00B0687D" w:rsidP="008363ED">
      <w:pPr>
        <w:pStyle w:val="ListParagraph"/>
        <w:numPr>
          <w:ilvl w:val="0"/>
          <w:numId w:val="17"/>
        </w:numPr>
        <w:spacing w:after="0" w:line="360" w:lineRule="auto"/>
        <w:ind w:left="1080"/>
        <w:jc w:val="both"/>
        <w:rPr>
          <w:rFonts w:asciiTheme="majorBidi" w:hAnsiTheme="majorBidi" w:cstheme="majorBidi"/>
          <w:sz w:val="24"/>
          <w:szCs w:val="24"/>
        </w:rPr>
      </w:pPr>
      <w:proofErr w:type="spellStart"/>
      <w:r w:rsidRPr="003C49FA">
        <w:rPr>
          <w:rFonts w:asciiTheme="majorBidi" w:hAnsiTheme="majorBidi" w:cstheme="majorBidi"/>
          <w:i/>
          <w:iCs/>
          <w:sz w:val="24"/>
          <w:szCs w:val="24"/>
        </w:rPr>
        <w:t>Kalimat</w:t>
      </w:r>
      <w:proofErr w:type="spellEnd"/>
      <w:r w:rsidRPr="003C49FA">
        <w:rPr>
          <w:rFonts w:asciiTheme="majorBidi" w:hAnsiTheme="majorBidi" w:cstheme="majorBidi"/>
          <w:i/>
          <w:iCs/>
          <w:sz w:val="24"/>
          <w:szCs w:val="24"/>
        </w:rPr>
        <w:t xml:space="preserve"> </w:t>
      </w:r>
      <w:proofErr w:type="spellStart"/>
      <w:r w:rsidRPr="003C49FA">
        <w:rPr>
          <w:rFonts w:asciiTheme="majorBidi" w:hAnsiTheme="majorBidi" w:cstheme="majorBidi"/>
          <w:i/>
          <w:iCs/>
          <w:sz w:val="24"/>
          <w:szCs w:val="24"/>
        </w:rPr>
        <w:t>Verba</w:t>
      </w:r>
      <w:proofErr w:type="spellEnd"/>
      <w:r w:rsidRPr="003C49FA">
        <w:rPr>
          <w:rFonts w:asciiTheme="majorBidi" w:hAnsiTheme="majorBidi" w:cstheme="majorBidi"/>
          <w:i/>
          <w:iCs/>
          <w:sz w:val="24"/>
          <w:szCs w:val="24"/>
        </w:rPr>
        <w:t xml:space="preserve"> </w:t>
      </w:r>
      <w:proofErr w:type="spellStart"/>
      <w:r w:rsidRPr="003C49FA">
        <w:rPr>
          <w:rFonts w:asciiTheme="majorBidi" w:hAnsiTheme="majorBidi" w:cstheme="majorBidi"/>
          <w:i/>
          <w:iCs/>
          <w:sz w:val="24"/>
          <w:szCs w:val="24"/>
        </w:rPr>
        <w:t>Bitransitif</w:t>
      </w:r>
      <w:proofErr w:type="spellEnd"/>
      <w:r w:rsidRPr="003C49FA">
        <w:rPr>
          <w:rFonts w:asciiTheme="majorBidi" w:hAnsiTheme="majorBidi" w:cstheme="majorBidi"/>
          <w:i/>
          <w:iCs/>
          <w:sz w:val="24"/>
          <w:szCs w:val="24"/>
        </w:rPr>
        <w:t xml:space="preserve"> </w:t>
      </w:r>
      <w:r w:rsidRPr="003C49FA">
        <w:rPr>
          <w:rFonts w:asciiTheme="majorBidi" w:hAnsiTheme="majorBidi" w:cstheme="majorBidi"/>
          <w:sz w:val="24"/>
          <w:szCs w:val="24"/>
        </w:rPr>
        <w:t xml:space="preserve">or </w:t>
      </w:r>
      <w:proofErr w:type="spellStart"/>
      <w:r w:rsidRPr="003C49FA">
        <w:rPr>
          <w:rFonts w:asciiTheme="majorBidi" w:hAnsiTheme="majorBidi" w:cstheme="majorBidi"/>
          <w:sz w:val="24"/>
          <w:szCs w:val="24"/>
        </w:rPr>
        <w:t>bitransitive</w:t>
      </w:r>
      <w:proofErr w:type="spellEnd"/>
      <w:r w:rsidRPr="003C49FA">
        <w:rPr>
          <w:rFonts w:asciiTheme="majorBidi" w:hAnsiTheme="majorBidi" w:cstheme="majorBidi"/>
          <w:sz w:val="24"/>
          <w:szCs w:val="24"/>
        </w:rPr>
        <w:t xml:space="preserve"> sentence</w:t>
      </w:r>
    </w:p>
    <w:p w:rsidR="003C49FA" w:rsidRDefault="00B0687D" w:rsidP="008363ED">
      <w:pPr>
        <w:pStyle w:val="ListParagraph"/>
        <w:numPr>
          <w:ilvl w:val="0"/>
          <w:numId w:val="17"/>
        </w:numPr>
        <w:spacing w:after="0" w:line="360" w:lineRule="auto"/>
        <w:ind w:left="1080"/>
        <w:jc w:val="both"/>
        <w:rPr>
          <w:rFonts w:asciiTheme="majorBidi" w:hAnsiTheme="majorBidi" w:cstheme="majorBidi"/>
          <w:sz w:val="24"/>
          <w:szCs w:val="24"/>
        </w:rPr>
      </w:pPr>
      <w:proofErr w:type="spellStart"/>
      <w:r w:rsidRPr="003C49FA">
        <w:rPr>
          <w:rFonts w:asciiTheme="majorBidi" w:hAnsiTheme="majorBidi" w:cstheme="majorBidi"/>
          <w:i/>
          <w:iCs/>
          <w:sz w:val="24"/>
          <w:szCs w:val="24"/>
        </w:rPr>
        <w:t>Kalimat</w:t>
      </w:r>
      <w:proofErr w:type="spellEnd"/>
      <w:r w:rsidRPr="003C49FA">
        <w:rPr>
          <w:rFonts w:asciiTheme="majorBidi" w:hAnsiTheme="majorBidi" w:cstheme="majorBidi"/>
          <w:i/>
          <w:iCs/>
          <w:sz w:val="24"/>
          <w:szCs w:val="24"/>
        </w:rPr>
        <w:t xml:space="preserve"> </w:t>
      </w:r>
      <w:proofErr w:type="spellStart"/>
      <w:r w:rsidRPr="003C49FA">
        <w:rPr>
          <w:rFonts w:asciiTheme="majorBidi" w:hAnsiTheme="majorBidi" w:cstheme="majorBidi"/>
          <w:i/>
          <w:iCs/>
          <w:sz w:val="24"/>
          <w:szCs w:val="24"/>
        </w:rPr>
        <w:t>Verba</w:t>
      </w:r>
      <w:proofErr w:type="spellEnd"/>
      <w:r w:rsidRPr="003C49FA">
        <w:rPr>
          <w:rFonts w:asciiTheme="majorBidi" w:hAnsiTheme="majorBidi" w:cstheme="majorBidi"/>
          <w:i/>
          <w:iCs/>
          <w:sz w:val="24"/>
          <w:szCs w:val="24"/>
        </w:rPr>
        <w:t xml:space="preserve"> </w:t>
      </w:r>
      <w:proofErr w:type="spellStart"/>
      <w:r w:rsidRPr="003C49FA">
        <w:rPr>
          <w:rFonts w:asciiTheme="majorBidi" w:hAnsiTheme="majorBidi" w:cstheme="majorBidi"/>
          <w:i/>
          <w:iCs/>
          <w:sz w:val="24"/>
          <w:szCs w:val="24"/>
        </w:rPr>
        <w:t>Intransitif</w:t>
      </w:r>
      <w:proofErr w:type="spellEnd"/>
      <w:r w:rsidRPr="003C49FA">
        <w:rPr>
          <w:rFonts w:asciiTheme="majorBidi" w:hAnsiTheme="majorBidi" w:cstheme="majorBidi"/>
          <w:i/>
          <w:iCs/>
          <w:sz w:val="24"/>
          <w:szCs w:val="24"/>
        </w:rPr>
        <w:t xml:space="preserve"> </w:t>
      </w:r>
      <w:r w:rsidRPr="003C49FA">
        <w:rPr>
          <w:rFonts w:asciiTheme="majorBidi" w:hAnsiTheme="majorBidi" w:cstheme="majorBidi"/>
          <w:sz w:val="24"/>
          <w:szCs w:val="24"/>
        </w:rPr>
        <w:t>or intransitive sentence</w:t>
      </w:r>
    </w:p>
    <w:p w:rsidR="005C7682" w:rsidRDefault="00B0687D" w:rsidP="008363ED">
      <w:pPr>
        <w:pStyle w:val="ListParagraph"/>
        <w:numPr>
          <w:ilvl w:val="0"/>
          <w:numId w:val="17"/>
        </w:numPr>
        <w:spacing w:after="0" w:line="360" w:lineRule="auto"/>
        <w:ind w:left="1080"/>
        <w:jc w:val="both"/>
        <w:rPr>
          <w:rFonts w:asciiTheme="majorBidi" w:hAnsiTheme="majorBidi" w:cstheme="majorBidi"/>
          <w:sz w:val="24"/>
          <w:szCs w:val="24"/>
        </w:rPr>
      </w:pPr>
      <w:proofErr w:type="spellStart"/>
      <w:r w:rsidRPr="003C49FA">
        <w:rPr>
          <w:rFonts w:asciiTheme="majorBidi" w:hAnsiTheme="majorBidi" w:cstheme="majorBidi"/>
          <w:i/>
          <w:iCs/>
          <w:sz w:val="24"/>
          <w:szCs w:val="24"/>
        </w:rPr>
        <w:t>Kalimat</w:t>
      </w:r>
      <w:proofErr w:type="spellEnd"/>
      <w:r w:rsidRPr="003C49FA">
        <w:rPr>
          <w:rFonts w:asciiTheme="majorBidi" w:hAnsiTheme="majorBidi" w:cstheme="majorBidi"/>
          <w:i/>
          <w:iCs/>
          <w:sz w:val="24"/>
          <w:szCs w:val="24"/>
        </w:rPr>
        <w:t xml:space="preserve"> Nominal </w:t>
      </w:r>
      <w:r w:rsidRPr="003C49FA">
        <w:rPr>
          <w:rFonts w:asciiTheme="majorBidi" w:hAnsiTheme="majorBidi" w:cstheme="majorBidi"/>
          <w:sz w:val="24"/>
          <w:szCs w:val="24"/>
        </w:rPr>
        <w:t>or nominal sentence</w:t>
      </w:r>
    </w:p>
    <w:p w:rsidR="005C7682" w:rsidRDefault="00B0687D" w:rsidP="008363ED">
      <w:pPr>
        <w:pStyle w:val="ListParagraph"/>
        <w:numPr>
          <w:ilvl w:val="0"/>
          <w:numId w:val="17"/>
        </w:numPr>
        <w:spacing w:after="0" w:line="360" w:lineRule="auto"/>
        <w:ind w:left="1080"/>
        <w:jc w:val="both"/>
        <w:rPr>
          <w:rFonts w:asciiTheme="majorBidi" w:hAnsiTheme="majorBidi" w:cstheme="majorBidi"/>
          <w:sz w:val="24"/>
          <w:szCs w:val="24"/>
        </w:rPr>
      </w:pPr>
      <w:proofErr w:type="spellStart"/>
      <w:r w:rsidRPr="005C7682">
        <w:rPr>
          <w:rFonts w:asciiTheme="majorBidi" w:hAnsiTheme="majorBidi" w:cstheme="majorBidi"/>
          <w:i/>
          <w:iCs/>
          <w:sz w:val="24"/>
          <w:szCs w:val="24"/>
        </w:rPr>
        <w:t>Kalimat</w:t>
      </w:r>
      <w:proofErr w:type="spellEnd"/>
      <w:r w:rsidRPr="005C7682">
        <w:rPr>
          <w:rFonts w:asciiTheme="majorBidi" w:hAnsiTheme="majorBidi" w:cstheme="majorBidi"/>
          <w:i/>
          <w:iCs/>
          <w:sz w:val="24"/>
          <w:szCs w:val="24"/>
        </w:rPr>
        <w:t xml:space="preserve"> </w:t>
      </w:r>
      <w:proofErr w:type="spellStart"/>
      <w:r w:rsidRPr="005C7682">
        <w:rPr>
          <w:rFonts w:asciiTheme="majorBidi" w:hAnsiTheme="majorBidi" w:cstheme="majorBidi"/>
          <w:i/>
          <w:iCs/>
          <w:sz w:val="24"/>
          <w:szCs w:val="24"/>
        </w:rPr>
        <w:t>Adjektifal</w:t>
      </w:r>
      <w:proofErr w:type="spellEnd"/>
      <w:r w:rsidRPr="005C7682">
        <w:rPr>
          <w:rFonts w:asciiTheme="majorBidi" w:hAnsiTheme="majorBidi" w:cstheme="majorBidi"/>
          <w:i/>
          <w:iCs/>
          <w:sz w:val="24"/>
          <w:szCs w:val="24"/>
        </w:rPr>
        <w:t xml:space="preserve"> </w:t>
      </w:r>
      <w:r w:rsidRPr="005C7682">
        <w:rPr>
          <w:rFonts w:asciiTheme="majorBidi" w:hAnsiTheme="majorBidi" w:cstheme="majorBidi"/>
          <w:sz w:val="24"/>
          <w:szCs w:val="24"/>
        </w:rPr>
        <w:t>or adjectival sentence</w:t>
      </w:r>
    </w:p>
    <w:p w:rsidR="005C7682" w:rsidRDefault="00B0687D" w:rsidP="008363ED">
      <w:pPr>
        <w:pStyle w:val="ListParagraph"/>
        <w:numPr>
          <w:ilvl w:val="0"/>
          <w:numId w:val="17"/>
        </w:numPr>
        <w:spacing w:after="0" w:line="360" w:lineRule="auto"/>
        <w:ind w:left="1080"/>
        <w:jc w:val="both"/>
        <w:rPr>
          <w:rFonts w:asciiTheme="majorBidi" w:hAnsiTheme="majorBidi" w:cstheme="majorBidi"/>
          <w:sz w:val="24"/>
          <w:szCs w:val="24"/>
        </w:rPr>
      </w:pPr>
      <w:proofErr w:type="spellStart"/>
      <w:r w:rsidRPr="005C7682">
        <w:rPr>
          <w:rFonts w:asciiTheme="majorBidi" w:hAnsiTheme="majorBidi" w:cstheme="majorBidi"/>
          <w:i/>
          <w:iCs/>
          <w:sz w:val="24"/>
          <w:szCs w:val="24"/>
        </w:rPr>
        <w:t>Kalimat</w:t>
      </w:r>
      <w:proofErr w:type="spellEnd"/>
      <w:r w:rsidRPr="005C7682">
        <w:rPr>
          <w:rFonts w:asciiTheme="majorBidi" w:hAnsiTheme="majorBidi" w:cstheme="majorBidi"/>
          <w:i/>
          <w:iCs/>
          <w:sz w:val="24"/>
          <w:szCs w:val="24"/>
        </w:rPr>
        <w:t xml:space="preserve"> </w:t>
      </w:r>
      <w:proofErr w:type="spellStart"/>
      <w:r w:rsidRPr="005C7682">
        <w:rPr>
          <w:rFonts w:asciiTheme="majorBidi" w:hAnsiTheme="majorBidi" w:cstheme="majorBidi"/>
          <w:i/>
          <w:iCs/>
          <w:sz w:val="24"/>
          <w:szCs w:val="24"/>
        </w:rPr>
        <w:t>Preposisional</w:t>
      </w:r>
      <w:proofErr w:type="spellEnd"/>
      <w:r w:rsidRPr="005C7682">
        <w:rPr>
          <w:rFonts w:asciiTheme="majorBidi" w:hAnsiTheme="majorBidi" w:cstheme="majorBidi"/>
          <w:i/>
          <w:iCs/>
          <w:sz w:val="24"/>
          <w:szCs w:val="24"/>
        </w:rPr>
        <w:t xml:space="preserve"> </w:t>
      </w:r>
      <w:r w:rsidRPr="005C7682">
        <w:rPr>
          <w:rFonts w:asciiTheme="majorBidi" w:hAnsiTheme="majorBidi" w:cstheme="majorBidi"/>
          <w:sz w:val="24"/>
          <w:szCs w:val="24"/>
        </w:rPr>
        <w:t>or prepositional sentence</w:t>
      </w:r>
    </w:p>
    <w:p w:rsidR="00266AAC" w:rsidRPr="009F3C13" w:rsidRDefault="00B0687D" w:rsidP="008363ED">
      <w:pPr>
        <w:pStyle w:val="ListParagraph"/>
        <w:numPr>
          <w:ilvl w:val="0"/>
          <w:numId w:val="17"/>
        </w:numPr>
        <w:spacing w:after="0" w:line="360" w:lineRule="auto"/>
        <w:ind w:left="1080"/>
        <w:jc w:val="both"/>
        <w:rPr>
          <w:rFonts w:asciiTheme="majorBidi" w:hAnsiTheme="majorBidi" w:cstheme="majorBidi"/>
          <w:sz w:val="24"/>
          <w:szCs w:val="24"/>
        </w:rPr>
      </w:pPr>
      <w:proofErr w:type="spellStart"/>
      <w:r w:rsidRPr="005C7682">
        <w:rPr>
          <w:rFonts w:asciiTheme="majorBidi" w:hAnsiTheme="majorBidi" w:cstheme="majorBidi"/>
          <w:i/>
          <w:iCs/>
          <w:sz w:val="24"/>
          <w:szCs w:val="24"/>
        </w:rPr>
        <w:t>Kalimat</w:t>
      </w:r>
      <w:proofErr w:type="spellEnd"/>
      <w:r w:rsidRPr="005C7682">
        <w:rPr>
          <w:rFonts w:asciiTheme="majorBidi" w:hAnsiTheme="majorBidi" w:cstheme="majorBidi"/>
          <w:i/>
          <w:iCs/>
          <w:sz w:val="24"/>
          <w:szCs w:val="24"/>
        </w:rPr>
        <w:t xml:space="preserve"> Numeral </w:t>
      </w:r>
      <w:r w:rsidRPr="005C7682">
        <w:rPr>
          <w:rFonts w:asciiTheme="majorBidi" w:hAnsiTheme="majorBidi" w:cstheme="majorBidi"/>
          <w:sz w:val="24"/>
          <w:szCs w:val="24"/>
        </w:rPr>
        <w:t>or numeral sentence</w:t>
      </w:r>
    </w:p>
    <w:p w:rsidR="00934BCD" w:rsidRDefault="005E5A77" w:rsidP="008363ED">
      <w:pPr>
        <w:pStyle w:val="Default"/>
        <w:numPr>
          <w:ilvl w:val="1"/>
          <w:numId w:val="13"/>
        </w:numPr>
        <w:spacing w:line="360" w:lineRule="auto"/>
        <w:ind w:left="720"/>
        <w:jc w:val="both"/>
        <w:rPr>
          <w:rFonts w:asciiTheme="majorBidi" w:hAnsiTheme="majorBidi" w:cstheme="majorBidi"/>
        </w:rPr>
      </w:pPr>
      <w:r>
        <w:rPr>
          <w:rFonts w:asciiTheme="majorBidi" w:hAnsiTheme="majorBidi" w:cstheme="majorBidi"/>
        </w:rPr>
        <w:t>The English</w:t>
      </w:r>
      <w:r w:rsidRPr="006C28D6">
        <w:rPr>
          <w:rFonts w:asciiTheme="majorBidi" w:hAnsiTheme="majorBidi" w:cstheme="majorBidi"/>
        </w:rPr>
        <w:t xml:space="preserve"> Declarative Sentences</w:t>
      </w:r>
    </w:p>
    <w:p w:rsidR="007B54CF" w:rsidRDefault="00934BCD" w:rsidP="008363ED">
      <w:pPr>
        <w:pStyle w:val="Default"/>
        <w:spacing w:line="360" w:lineRule="auto"/>
        <w:ind w:left="720" w:firstLine="317"/>
        <w:jc w:val="both"/>
        <w:rPr>
          <w:rFonts w:asciiTheme="majorBidi" w:hAnsiTheme="majorBidi" w:cstheme="majorBidi"/>
        </w:rPr>
      </w:pPr>
      <w:r w:rsidRPr="00934BCD">
        <w:rPr>
          <w:rFonts w:asciiTheme="majorBidi" w:hAnsiTheme="majorBidi" w:cstheme="majorBidi"/>
        </w:rPr>
        <w:t>In the Grammar of Spoken and Written Englis</w:t>
      </w:r>
      <w:r>
        <w:rPr>
          <w:rFonts w:asciiTheme="majorBidi" w:hAnsiTheme="majorBidi" w:cstheme="majorBidi"/>
        </w:rPr>
        <w:t xml:space="preserve">h explained </w:t>
      </w:r>
      <w:r w:rsidRPr="00934BCD">
        <w:rPr>
          <w:rFonts w:asciiTheme="majorBidi" w:hAnsiTheme="majorBidi" w:cstheme="majorBidi"/>
        </w:rPr>
        <w:t>there</w:t>
      </w:r>
      <w:r>
        <w:rPr>
          <w:rFonts w:asciiTheme="majorBidi" w:hAnsiTheme="majorBidi" w:cstheme="majorBidi"/>
        </w:rPr>
        <w:t xml:space="preserve"> </w:t>
      </w:r>
      <w:r w:rsidRPr="00934BCD">
        <w:rPr>
          <w:rFonts w:asciiTheme="majorBidi" w:hAnsiTheme="majorBidi" w:cstheme="majorBidi"/>
        </w:rPr>
        <w:t>are major clause patterns</w:t>
      </w:r>
      <w:r>
        <w:rPr>
          <w:rStyle w:val="FootnoteReference"/>
          <w:rFonts w:asciiTheme="majorBidi" w:hAnsiTheme="majorBidi" w:cstheme="majorBidi"/>
        </w:rPr>
        <w:footnoteReference w:id="29"/>
      </w:r>
      <w:r w:rsidRPr="00934BCD">
        <w:rPr>
          <w:rFonts w:asciiTheme="majorBidi" w:hAnsiTheme="majorBidi" w:cstheme="majorBidi"/>
        </w:rPr>
        <w:t xml:space="preserve"> that indicate declarative sentence patterns,</w:t>
      </w:r>
      <w:r>
        <w:rPr>
          <w:rFonts w:asciiTheme="majorBidi" w:hAnsiTheme="majorBidi" w:cstheme="majorBidi"/>
        </w:rPr>
        <w:t xml:space="preserve"> </w:t>
      </w:r>
      <w:r w:rsidRPr="00934BCD">
        <w:rPr>
          <w:rFonts w:asciiTheme="majorBidi" w:hAnsiTheme="majorBidi" w:cstheme="majorBidi"/>
        </w:rPr>
        <w:t>they are:</w:t>
      </w:r>
    </w:p>
    <w:p w:rsidR="007B54CF" w:rsidRDefault="00934BCD" w:rsidP="008363ED">
      <w:pPr>
        <w:pStyle w:val="Default"/>
        <w:numPr>
          <w:ilvl w:val="0"/>
          <w:numId w:val="18"/>
        </w:numPr>
        <w:spacing w:line="360" w:lineRule="auto"/>
        <w:ind w:left="1123"/>
        <w:jc w:val="both"/>
        <w:rPr>
          <w:rFonts w:asciiTheme="majorBidi" w:hAnsiTheme="majorBidi" w:cstheme="majorBidi"/>
        </w:rPr>
      </w:pPr>
      <w:r w:rsidRPr="00934BCD">
        <w:rPr>
          <w:rFonts w:asciiTheme="majorBidi" w:hAnsiTheme="majorBidi" w:cstheme="majorBidi"/>
        </w:rPr>
        <w:t>Subject-Verb Phrase</w:t>
      </w:r>
    </w:p>
    <w:p w:rsidR="007B54CF" w:rsidRDefault="00934BCD" w:rsidP="008363ED">
      <w:pPr>
        <w:pStyle w:val="Default"/>
        <w:numPr>
          <w:ilvl w:val="0"/>
          <w:numId w:val="18"/>
        </w:numPr>
        <w:spacing w:line="360" w:lineRule="auto"/>
        <w:ind w:left="1123"/>
        <w:jc w:val="both"/>
        <w:rPr>
          <w:rFonts w:asciiTheme="majorBidi" w:hAnsiTheme="majorBidi" w:cstheme="majorBidi"/>
        </w:rPr>
      </w:pPr>
      <w:r w:rsidRPr="007B54CF">
        <w:rPr>
          <w:rFonts w:asciiTheme="majorBidi" w:hAnsiTheme="majorBidi" w:cstheme="majorBidi"/>
        </w:rPr>
        <w:t>Subject-Verb Phrase-Obligatory Adverbial</w:t>
      </w:r>
    </w:p>
    <w:p w:rsidR="007B54CF" w:rsidRDefault="00934BCD" w:rsidP="008363ED">
      <w:pPr>
        <w:pStyle w:val="Default"/>
        <w:numPr>
          <w:ilvl w:val="0"/>
          <w:numId w:val="18"/>
        </w:numPr>
        <w:spacing w:line="360" w:lineRule="auto"/>
        <w:ind w:left="1123"/>
        <w:jc w:val="both"/>
        <w:rPr>
          <w:rFonts w:asciiTheme="majorBidi" w:hAnsiTheme="majorBidi" w:cstheme="majorBidi"/>
        </w:rPr>
      </w:pPr>
      <w:r w:rsidRPr="007B54CF">
        <w:rPr>
          <w:rFonts w:asciiTheme="majorBidi" w:hAnsiTheme="majorBidi" w:cstheme="majorBidi"/>
        </w:rPr>
        <w:t>Subject-Verb phrase-Subject Predicative</w:t>
      </w:r>
    </w:p>
    <w:p w:rsidR="00234509" w:rsidRDefault="00934BCD" w:rsidP="008363ED">
      <w:pPr>
        <w:pStyle w:val="Default"/>
        <w:numPr>
          <w:ilvl w:val="0"/>
          <w:numId w:val="18"/>
        </w:numPr>
        <w:spacing w:line="360" w:lineRule="auto"/>
        <w:ind w:left="1123"/>
        <w:jc w:val="both"/>
        <w:rPr>
          <w:rFonts w:asciiTheme="majorBidi" w:hAnsiTheme="majorBidi" w:cstheme="majorBidi"/>
        </w:rPr>
      </w:pPr>
      <w:r w:rsidRPr="007B54CF">
        <w:rPr>
          <w:rFonts w:asciiTheme="majorBidi" w:hAnsiTheme="majorBidi" w:cstheme="majorBidi"/>
        </w:rPr>
        <w:t>Subject-Verb phrase-Direct Object</w:t>
      </w:r>
    </w:p>
    <w:p w:rsidR="00234509" w:rsidRDefault="00234509" w:rsidP="008363ED">
      <w:pPr>
        <w:pStyle w:val="Default"/>
        <w:numPr>
          <w:ilvl w:val="0"/>
          <w:numId w:val="18"/>
        </w:numPr>
        <w:spacing w:line="360" w:lineRule="auto"/>
        <w:ind w:left="1123"/>
        <w:jc w:val="both"/>
        <w:rPr>
          <w:rFonts w:asciiTheme="majorBidi" w:hAnsiTheme="majorBidi" w:cstheme="majorBidi"/>
        </w:rPr>
      </w:pPr>
      <w:r w:rsidRPr="00234509">
        <w:rPr>
          <w:rFonts w:asciiTheme="majorBidi" w:hAnsiTheme="majorBidi" w:cstheme="majorBidi"/>
        </w:rPr>
        <w:t>Subject-Verb phrase-Prepositional Object</w:t>
      </w:r>
    </w:p>
    <w:p w:rsidR="00234509" w:rsidRDefault="00234509" w:rsidP="008363ED">
      <w:pPr>
        <w:pStyle w:val="Default"/>
        <w:numPr>
          <w:ilvl w:val="0"/>
          <w:numId w:val="18"/>
        </w:numPr>
        <w:spacing w:line="360" w:lineRule="auto"/>
        <w:ind w:left="1123"/>
        <w:jc w:val="both"/>
        <w:rPr>
          <w:rFonts w:asciiTheme="majorBidi" w:hAnsiTheme="majorBidi" w:cstheme="majorBidi"/>
        </w:rPr>
      </w:pPr>
      <w:r w:rsidRPr="00234509">
        <w:rPr>
          <w:rFonts w:asciiTheme="majorBidi" w:hAnsiTheme="majorBidi" w:cstheme="majorBidi"/>
        </w:rPr>
        <w:t>Subject-Verb phrase-Indirect Object-Direct Object</w:t>
      </w:r>
    </w:p>
    <w:p w:rsidR="00234509" w:rsidRDefault="00234509" w:rsidP="008363ED">
      <w:pPr>
        <w:pStyle w:val="Default"/>
        <w:numPr>
          <w:ilvl w:val="0"/>
          <w:numId w:val="18"/>
        </w:numPr>
        <w:spacing w:line="360" w:lineRule="auto"/>
        <w:ind w:left="1123"/>
        <w:jc w:val="both"/>
        <w:rPr>
          <w:rFonts w:asciiTheme="majorBidi" w:hAnsiTheme="majorBidi" w:cstheme="majorBidi"/>
        </w:rPr>
      </w:pPr>
      <w:r w:rsidRPr="00234509">
        <w:rPr>
          <w:rFonts w:asciiTheme="majorBidi" w:hAnsiTheme="majorBidi" w:cstheme="majorBidi"/>
        </w:rPr>
        <w:lastRenderedPageBreak/>
        <w:t>Subject-Verb phrase-Direct Object-Prepositional Object</w:t>
      </w:r>
    </w:p>
    <w:p w:rsidR="00234509" w:rsidRDefault="00234509" w:rsidP="008363ED">
      <w:pPr>
        <w:pStyle w:val="Default"/>
        <w:numPr>
          <w:ilvl w:val="0"/>
          <w:numId w:val="18"/>
        </w:numPr>
        <w:spacing w:line="360" w:lineRule="auto"/>
        <w:ind w:left="1123"/>
        <w:jc w:val="both"/>
        <w:rPr>
          <w:rFonts w:asciiTheme="majorBidi" w:hAnsiTheme="majorBidi" w:cstheme="majorBidi"/>
        </w:rPr>
      </w:pPr>
      <w:r w:rsidRPr="00234509">
        <w:rPr>
          <w:rFonts w:asciiTheme="majorBidi" w:hAnsiTheme="majorBidi" w:cstheme="majorBidi"/>
        </w:rPr>
        <w:t>Subject-Verb phrase-Direct Object-Object Predicative</w:t>
      </w:r>
    </w:p>
    <w:p w:rsidR="00234509" w:rsidRDefault="00234509" w:rsidP="008363ED">
      <w:pPr>
        <w:pStyle w:val="Default"/>
        <w:numPr>
          <w:ilvl w:val="0"/>
          <w:numId w:val="18"/>
        </w:numPr>
        <w:spacing w:line="360" w:lineRule="auto"/>
        <w:ind w:left="1123"/>
        <w:jc w:val="both"/>
        <w:rPr>
          <w:rFonts w:asciiTheme="majorBidi" w:hAnsiTheme="majorBidi" w:cstheme="majorBidi"/>
        </w:rPr>
      </w:pPr>
      <w:r w:rsidRPr="00234509">
        <w:rPr>
          <w:rFonts w:asciiTheme="majorBidi" w:hAnsiTheme="majorBidi" w:cstheme="majorBidi"/>
        </w:rPr>
        <w:t>Subject-Verb phrase-Direct Object-Obligatory Adverbial</w:t>
      </w:r>
    </w:p>
    <w:p w:rsidR="001618CA" w:rsidRDefault="00FE1C2B" w:rsidP="008363ED">
      <w:pPr>
        <w:spacing w:after="0" w:line="360" w:lineRule="auto"/>
        <w:ind w:left="763" w:firstLine="284"/>
        <w:jc w:val="both"/>
        <w:rPr>
          <w:rFonts w:asciiTheme="majorBidi" w:hAnsiTheme="majorBidi" w:cstheme="majorBidi"/>
          <w:sz w:val="24"/>
          <w:szCs w:val="24"/>
        </w:rPr>
      </w:pPr>
      <w:r w:rsidRPr="00FE1C2B">
        <w:rPr>
          <w:rFonts w:asciiTheme="majorBidi" w:hAnsiTheme="majorBidi" w:cstheme="majorBidi"/>
          <w:sz w:val="24"/>
          <w:szCs w:val="24"/>
        </w:rPr>
        <w:t xml:space="preserve">In addition, </w:t>
      </w:r>
      <w:proofErr w:type="spellStart"/>
      <w:r w:rsidRPr="00FE1C2B">
        <w:rPr>
          <w:rFonts w:asciiTheme="majorBidi" w:hAnsiTheme="majorBidi" w:cstheme="majorBidi"/>
          <w:sz w:val="24"/>
          <w:szCs w:val="24"/>
        </w:rPr>
        <w:t>Celce</w:t>
      </w:r>
      <w:proofErr w:type="spellEnd"/>
      <w:r w:rsidRPr="00FE1C2B">
        <w:rPr>
          <w:rFonts w:asciiTheme="majorBidi" w:hAnsiTheme="majorBidi" w:cstheme="majorBidi"/>
          <w:sz w:val="24"/>
          <w:szCs w:val="24"/>
        </w:rPr>
        <w:t xml:space="preserve">-Murcia and Larsen-Freeman in their </w:t>
      </w:r>
      <w:r w:rsidRPr="00FE1C2B">
        <w:rPr>
          <w:rFonts w:asciiTheme="majorBidi" w:hAnsiTheme="majorBidi" w:cstheme="majorBidi"/>
          <w:i/>
          <w:iCs/>
          <w:sz w:val="24"/>
          <w:szCs w:val="24"/>
        </w:rPr>
        <w:t>The</w:t>
      </w:r>
      <w:r>
        <w:rPr>
          <w:rFonts w:asciiTheme="majorBidi" w:hAnsiTheme="majorBidi" w:cstheme="majorBidi"/>
          <w:i/>
          <w:iCs/>
          <w:sz w:val="24"/>
          <w:szCs w:val="24"/>
        </w:rPr>
        <w:t xml:space="preserve"> </w:t>
      </w:r>
      <w:r w:rsidRPr="00FE1C2B">
        <w:rPr>
          <w:rFonts w:asciiTheme="majorBidi" w:hAnsiTheme="majorBidi" w:cstheme="majorBidi"/>
          <w:i/>
          <w:iCs/>
          <w:sz w:val="24"/>
          <w:szCs w:val="24"/>
        </w:rPr>
        <w:t xml:space="preserve">Grammar Book </w:t>
      </w:r>
      <w:r w:rsidRPr="00FE1C2B">
        <w:rPr>
          <w:rFonts w:asciiTheme="majorBidi" w:hAnsiTheme="majorBidi" w:cstheme="majorBidi"/>
          <w:sz w:val="24"/>
          <w:szCs w:val="24"/>
        </w:rPr>
        <w:t>expressed that there are five basic simple sentence</w:t>
      </w:r>
      <w:r>
        <w:rPr>
          <w:rFonts w:asciiTheme="majorBidi" w:hAnsiTheme="majorBidi" w:cstheme="majorBidi"/>
          <w:i/>
          <w:iCs/>
          <w:sz w:val="24"/>
          <w:szCs w:val="24"/>
        </w:rPr>
        <w:t xml:space="preserve"> </w:t>
      </w:r>
      <w:r w:rsidRPr="00FE1C2B">
        <w:rPr>
          <w:rFonts w:asciiTheme="majorBidi" w:hAnsiTheme="majorBidi" w:cstheme="majorBidi"/>
          <w:sz w:val="24"/>
          <w:szCs w:val="24"/>
        </w:rPr>
        <w:t>patterns in English, they are:</w:t>
      </w:r>
      <w:r w:rsidR="00984AA9">
        <w:rPr>
          <w:rStyle w:val="FootnoteReference"/>
          <w:rFonts w:asciiTheme="majorBidi" w:hAnsiTheme="majorBidi" w:cstheme="majorBidi"/>
          <w:sz w:val="24"/>
          <w:szCs w:val="24"/>
        </w:rPr>
        <w:footnoteReference w:id="30"/>
      </w:r>
    </w:p>
    <w:p w:rsidR="00E468FE" w:rsidRDefault="00E468FE" w:rsidP="008363ED">
      <w:pPr>
        <w:pStyle w:val="ListParagraph"/>
        <w:numPr>
          <w:ilvl w:val="0"/>
          <w:numId w:val="19"/>
        </w:num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 xml:space="preserve">Type </w:t>
      </w:r>
      <w:r w:rsidRPr="00E468FE">
        <w:rPr>
          <w:rFonts w:asciiTheme="majorBidi" w:hAnsiTheme="majorBidi" w:cstheme="majorBidi"/>
          <w:i/>
          <w:iCs/>
          <w:sz w:val="24"/>
          <w:szCs w:val="24"/>
        </w:rPr>
        <w:t xml:space="preserve">SVC </w:t>
      </w:r>
      <w:r w:rsidR="00114A79">
        <w:rPr>
          <w:rFonts w:asciiTheme="majorBidi" w:hAnsiTheme="majorBidi" w:cstheme="majorBidi"/>
          <w:i/>
          <w:iCs/>
          <w:sz w:val="24"/>
          <w:szCs w:val="24"/>
        </w:rPr>
        <w:t>(</w:t>
      </w:r>
      <w:r w:rsidRPr="00E468FE">
        <w:rPr>
          <w:rFonts w:asciiTheme="majorBidi" w:hAnsiTheme="majorBidi" w:cstheme="majorBidi"/>
          <w:sz w:val="24"/>
          <w:szCs w:val="24"/>
        </w:rPr>
        <w:t>S V intensive C</w:t>
      </w:r>
      <w:r w:rsidR="00114A79">
        <w:rPr>
          <w:rFonts w:asciiTheme="majorBidi" w:hAnsiTheme="majorBidi" w:cstheme="majorBidi"/>
          <w:sz w:val="24"/>
          <w:szCs w:val="24"/>
        </w:rPr>
        <w:t xml:space="preserve"> </w:t>
      </w:r>
      <w:r w:rsidRPr="00E468FE">
        <w:rPr>
          <w:rFonts w:asciiTheme="majorBidi" w:hAnsiTheme="majorBidi" w:cstheme="majorBidi"/>
          <w:sz w:val="24"/>
          <w:szCs w:val="24"/>
        </w:rPr>
        <w:t>subject-comp</w:t>
      </w:r>
      <w:r w:rsidR="00114A79">
        <w:rPr>
          <w:rFonts w:asciiTheme="majorBidi" w:hAnsiTheme="majorBidi" w:cstheme="majorBidi"/>
          <w:sz w:val="24"/>
          <w:szCs w:val="24"/>
        </w:rPr>
        <w:t>)</w:t>
      </w:r>
    </w:p>
    <w:p w:rsidR="00E468FE" w:rsidRDefault="00E468FE" w:rsidP="008363ED">
      <w:p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 xml:space="preserve">E.g. </w:t>
      </w:r>
      <w:r w:rsidRPr="00E468FE">
        <w:rPr>
          <w:rFonts w:asciiTheme="majorBidi" w:hAnsiTheme="majorBidi" w:cstheme="majorBidi"/>
          <w:i/>
          <w:iCs/>
          <w:sz w:val="24"/>
          <w:szCs w:val="24"/>
        </w:rPr>
        <w:t>Mary is Kind.</w:t>
      </w:r>
    </w:p>
    <w:p w:rsidR="00E468FE" w:rsidRPr="00E468FE" w:rsidRDefault="00E468FE" w:rsidP="008363ED">
      <w:pPr>
        <w:pStyle w:val="ListParagraph"/>
        <w:numPr>
          <w:ilvl w:val="0"/>
          <w:numId w:val="19"/>
        </w:num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 xml:space="preserve">Type </w:t>
      </w:r>
      <w:r w:rsidRPr="00E468FE">
        <w:rPr>
          <w:rFonts w:asciiTheme="majorBidi" w:hAnsiTheme="majorBidi" w:cstheme="majorBidi"/>
          <w:i/>
          <w:iCs/>
          <w:sz w:val="24"/>
          <w:szCs w:val="24"/>
        </w:rPr>
        <w:t xml:space="preserve">SVA </w:t>
      </w:r>
      <w:r w:rsidR="00114A79">
        <w:rPr>
          <w:rFonts w:asciiTheme="majorBidi" w:hAnsiTheme="majorBidi" w:cstheme="majorBidi"/>
          <w:i/>
          <w:iCs/>
          <w:sz w:val="24"/>
          <w:szCs w:val="24"/>
        </w:rPr>
        <w:t>(</w:t>
      </w:r>
      <w:r w:rsidRPr="00E468FE">
        <w:rPr>
          <w:rFonts w:asciiTheme="majorBidi" w:hAnsiTheme="majorBidi" w:cstheme="majorBidi"/>
          <w:sz w:val="24"/>
          <w:szCs w:val="24"/>
        </w:rPr>
        <w:t xml:space="preserve">S </w:t>
      </w:r>
      <w:proofErr w:type="spellStart"/>
      <w:r w:rsidRPr="00E468FE">
        <w:rPr>
          <w:rFonts w:asciiTheme="majorBidi" w:hAnsiTheme="majorBidi" w:cstheme="majorBidi"/>
          <w:sz w:val="24"/>
          <w:szCs w:val="24"/>
        </w:rPr>
        <w:t>Vintensive</w:t>
      </w:r>
      <w:proofErr w:type="spellEnd"/>
      <w:r w:rsidRPr="00E468FE">
        <w:rPr>
          <w:rFonts w:asciiTheme="majorBidi" w:hAnsiTheme="majorBidi" w:cstheme="majorBidi"/>
          <w:sz w:val="24"/>
          <w:szCs w:val="24"/>
        </w:rPr>
        <w:t xml:space="preserve"> </w:t>
      </w:r>
      <w:proofErr w:type="spellStart"/>
      <w:r w:rsidRPr="00E468FE">
        <w:rPr>
          <w:rFonts w:asciiTheme="majorBidi" w:hAnsiTheme="majorBidi" w:cstheme="majorBidi"/>
          <w:sz w:val="24"/>
          <w:szCs w:val="24"/>
        </w:rPr>
        <w:t>Aplace</w:t>
      </w:r>
      <w:proofErr w:type="spellEnd"/>
      <w:r w:rsidR="00114A79">
        <w:rPr>
          <w:rFonts w:asciiTheme="majorBidi" w:hAnsiTheme="majorBidi" w:cstheme="majorBidi"/>
          <w:sz w:val="24"/>
          <w:szCs w:val="24"/>
        </w:rPr>
        <w:t>)</w:t>
      </w:r>
    </w:p>
    <w:p w:rsidR="00E468FE" w:rsidRPr="00E468FE" w:rsidRDefault="00E468FE" w:rsidP="008363ED">
      <w:pPr>
        <w:spacing w:after="0" w:line="360" w:lineRule="auto"/>
        <w:ind w:left="403" w:firstLine="720"/>
        <w:jc w:val="both"/>
        <w:rPr>
          <w:rFonts w:asciiTheme="majorBidi" w:hAnsiTheme="majorBidi" w:cstheme="majorBidi"/>
          <w:i/>
          <w:iCs/>
          <w:sz w:val="24"/>
          <w:szCs w:val="24"/>
        </w:rPr>
      </w:pPr>
      <w:r w:rsidRPr="00E468FE">
        <w:rPr>
          <w:rFonts w:asciiTheme="majorBidi" w:hAnsiTheme="majorBidi" w:cstheme="majorBidi"/>
          <w:sz w:val="24"/>
          <w:szCs w:val="24"/>
        </w:rPr>
        <w:t xml:space="preserve">E.g. </w:t>
      </w:r>
      <w:r w:rsidRPr="00E468FE">
        <w:rPr>
          <w:rFonts w:asciiTheme="majorBidi" w:hAnsiTheme="majorBidi" w:cstheme="majorBidi"/>
          <w:i/>
          <w:iCs/>
          <w:sz w:val="24"/>
          <w:szCs w:val="24"/>
        </w:rPr>
        <w:t>Mary is in the house.</w:t>
      </w:r>
    </w:p>
    <w:p w:rsidR="00E468FE" w:rsidRDefault="00E468FE" w:rsidP="008363ED">
      <w:pPr>
        <w:pStyle w:val="ListParagraph"/>
        <w:numPr>
          <w:ilvl w:val="0"/>
          <w:numId w:val="19"/>
        </w:num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 xml:space="preserve">Type </w:t>
      </w:r>
      <w:r w:rsidRPr="00E468FE">
        <w:rPr>
          <w:rFonts w:asciiTheme="majorBidi" w:hAnsiTheme="majorBidi" w:cstheme="majorBidi"/>
          <w:i/>
          <w:iCs/>
          <w:sz w:val="24"/>
          <w:szCs w:val="24"/>
        </w:rPr>
        <w:t xml:space="preserve">SV </w:t>
      </w:r>
      <w:r w:rsidR="00004A46">
        <w:rPr>
          <w:rFonts w:asciiTheme="majorBidi" w:hAnsiTheme="majorBidi" w:cstheme="majorBidi"/>
          <w:i/>
          <w:iCs/>
          <w:sz w:val="24"/>
          <w:szCs w:val="24"/>
        </w:rPr>
        <w:t>(</w:t>
      </w:r>
      <w:r w:rsidRPr="00E468FE">
        <w:rPr>
          <w:rFonts w:asciiTheme="majorBidi" w:hAnsiTheme="majorBidi" w:cstheme="majorBidi"/>
          <w:sz w:val="24"/>
          <w:szCs w:val="24"/>
        </w:rPr>
        <w:t xml:space="preserve">S </w:t>
      </w:r>
      <w:proofErr w:type="spellStart"/>
      <w:r w:rsidRPr="00E468FE">
        <w:rPr>
          <w:rFonts w:asciiTheme="majorBidi" w:hAnsiTheme="majorBidi" w:cstheme="majorBidi"/>
          <w:sz w:val="24"/>
          <w:szCs w:val="24"/>
        </w:rPr>
        <w:t>Vintrans</w:t>
      </w:r>
      <w:proofErr w:type="spellEnd"/>
      <w:r w:rsidR="00004A46">
        <w:rPr>
          <w:rFonts w:asciiTheme="majorBidi" w:hAnsiTheme="majorBidi" w:cstheme="majorBidi"/>
          <w:sz w:val="24"/>
          <w:szCs w:val="24"/>
        </w:rPr>
        <w:t>)</w:t>
      </w:r>
    </w:p>
    <w:p w:rsidR="00E468FE" w:rsidRPr="00E468FE" w:rsidRDefault="00E468FE" w:rsidP="008363ED">
      <w:pPr>
        <w:spacing w:after="0" w:line="360" w:lineRule="auto"/>
        <w:ind w:left="806" w:firstLine="317"/>
        <w:jc w:val="both"/>
        <w:rPr>
          <w:rFonts w:asciiTheme="majorBidi" w:hAnsiTheme="majorBidi" w:cstheme="majorBidi"/>
          <w:sz w:val="24"/>
          <w:szCs w:val="24"/>
        </w:rPr>
      </w:pPr>
      <w:r w:rsidRPr="00E468FE">
        <w:rPr>
          <w:rFonts w:asciiTheme="majorBidi" w:hAnsiTheme="majorBidi" w:cstheme="majorBidi"/>
          <w:sz w:val="24"/>
          <w:szCs w:val="24"/>
        </w:rPr>
        <w:t xml:space="preserve">E.g. </w:t>
      </w:r>
      <w:proofErr w:type="gramStart"/>
      <w:r w:rsidRPr="00E468FE">
        <w:rPr>
          <w:rFonts w:asciiTheme="majorBidi" w:hAnsiTheme="majorBidi" w:cstheme="majorBidi"/>
          <w:i/>
          <w:iCs/>
          <w:sz w:val="24"/>
          <w:szCs w:val="24"/>
        </w:rPr>
        <w:t>The</w:t>
      </w:r>
      <w:proofErr w:type="gramEnd"/>
      <w:r w:rsidRPr="00E468FE">
        <w:rPr>
          <w:rFonts w:asciiTheme="majorBidi" w:hAnsiTheme="majorBidi" w:cstheme="majorBidi"/>
          <w:i/>
          <w:iCs/>
          <w:sz w:val="24"/>
          <w:szCs w:val="24"/>
        </w:rPr>
        <w:t xml:space="preserve"> child was laughing.</w:t>
      </w:r>
    </w:p>
    <w:p w:rsidR="00E468FE" w:rsidRPr="00E468FE" w:rsidRDefault="00E468FE" w:rsidP="008363ED">
      <w:pPr>
        <w:pStyle w:val="ListParagraph"/>
        <w:numPr>
          <w:ilvl w:val="0"/>
          <w:numId w:val="19"/>
        </w:numPr>
        <w:spacing w:after="0" w:line="360" w:lineRule="auto"/>
        <w:ind w:left="1123"/>
        <w:jc w:val="both"/>
        <w:rPr>
          <w:rFonts w:asciiTheme="majorBidi" w:hAnsiTheme="majorBidi" w:cstheme="majorBidi"/>
          <w:i/>
          <w:iCs/>
          <w:sz w:val="24"/>
          <w:szCs w:val="24"/>
        </w:rPr>
      </w:pPr>
      <w:r w:rsidRPr="00E468FE">
        <w:rPr>
          <w:rFonts w:asciiTheme="majorBidi" w:hAnsiTheme="majorBidi" w:cstheme="majorBidi"/>
          <w:sz w:val="24"/>
          <w:szCs w:val="24"/>
        </w:rPr>
        <w:t xml:space="preserve">Type </w:t>
      </w:r>
      <w:r w:rsidRPr="00E468FE">
        <w:rPr>
          <w:rFonts w:asciiTheme="majorBidi" w:hAnsiTheme="majorBidi" w:cstheme="majorBidi"/>
          <w:i/>
          <w:iCs/>
          <w:sz w:val="24"/>
          <w:szCs w:val="24"/>
        </w:rPr>
        <w:t xml:space="preserve">SVO </w:t>
      </w:r>
      <w:r w:rsidR="00004A46">
        <w:rPr>
          <w:rFonts w:asciiTheme="majorBidi" w:hAnsiTheme="majorBidi" w:cstheme="majorBidi"/>
          <w:i/>
          <w:iCs/>
          <w:sz w:val="24"/>
          <w:szCs w:val="24"/>
        </w:rPr>
        <w:t>(</w:t>
      </w:r>
      <w:r w:rsidRPr="00E468FE">
        <w:rPr>
          <w:rFonts w:asciiTheme="majorBidi" w:hAnsiTheme="majorBidi" w:cstheme="majorBidi"/>
          <w:sz w:val="24"/>
          <w:szCs w:val="24"/>
        </w:rPr>
        <w:t xml:space="preserve">S </w:t>
      </w:r>
      <w:proofErr w:type="spellStart"/>
      <w:r w:rsidRPr="00E468FE">
        <w:rPr>
          <w:rFonts w:asciiTheme="majorBidi" w:hAnsiTheme="majorBidi" w:cstheme="majorBidi"/>
          <w:sz w:val="24"/>
          <w:szCs w:val="24"/>
        </w:rPr>
        <w:t>Vmonotrans</w:t>
      </w:r>
      <w:proofErr w:type="spellEnd"/>
      <w:r w:rsidRPr="00E468FE">
        <w:rPr>
          <w:rFonts w:asciiTheme="majorBidi" w:hAnsiTheme="majorBidi" w:cstheme="majorBidi"/>
          <w:sz w:val="24"/>
          <w:szCs w:val="24"/>
        </w:rPr>
        <w:t xml:space="preserve"> </w:t>
      </w:r>
      <w:proofErr w:type="spellStart"/>
      <w:r w:rsidRPr="00E468FE">
        <w:rPr>
          <w:rFonts w:asciiTheme="majorBidi" w:hAnsiTheme="majorBidi" w:cstheme="majorBidi"/>
          <w:sz w:val="24"/>
          <w:szCs w:val="24"/>
        </w:rPr>
        <w:t>Odirect</w:t>
      </w:r>
      <w:proofErr w:type="spellEnd"/>
      <w:r w:rsidR="00004A46">
        <w:rPr>
          <w:rFonts w:asciiTheme="majorBidi" w:hAnsiTheme="majorBidi" w:cstheme="majorBidi"/>
          <w:sz w:val="24"/>
          <w:szCs w:val="24"/>
        </w:rPr>
        <w:t>)</w:t>
      </w:r>
    </w:p>
    <w:p w:rsidR="00E468FE" w:rsidRPr="00E468FE" w:rsidRDefault="00E468FE" w:rsidP="008363ED">
      <w:pPr>
        <w:spacing w:after="0" w:line="360" w:lineRule="auto"/>
        <w:ind w:left="1080" w:firstLine="43"/>
        <w:jc w:val="both"/>
        <w:rPr>
          <w:rFonts w:asciiTheme="majorBidi" w:hAnsiTheme="majorBidi" w:cstheme="majorBidi"/>
          <w:sz w:val="24"/>
          <w:szCs w:val="24"/>
        </w:rPr>
      </w:pPr>
      <w:r w:rsidRPr="00E468FE">
        <w:rPr>
          <w:rFonts w:asciiTheme="majorBidi" w:hAnsiTheme="majorBidi" w:cstheme="majorBidi"/>
          <w:sz w:val="24"/>
          <w:szCs w:val="24"/>
        </w:rPr>
        <w:t xml:space="preserve">E.g. </w:t>
      </w:r>
      <w:proofErr w:type="gramStart"/>
      <w:r w:rsidRPr="00E468FE">
        <w:rPr>
          <w:rFonts w:asciiTheme="majorBidi" w:hAnsiTheme="majorBidi" w:cstheme="majorBidi"/>
          <w:sz w:val="24"/>
          <w:szCs w:val="24"/>
        </w:rPr>
        <w:t>Somebody</w:t>
      </w:r>
      <w:proofErr w:type="gramEnd"/>
      <w:r w:rsidRPr="00E468FE">
        <w:rPr>
          <w:rFonts w:asciiTheme="majorBidi" w:hAnsiTheme="majorBidi" w:cstheme="majorBidi"/>
          <w:sz w:val="24"/>
          <w:szCs w:val="24"/>
        </w:rPr>
        <w:t xml:space="preserve"> caught the ball.</w:t>
      </w:r>
    </w:p>
    <w:p w:rsidR="00E468FE" w:rsidRDefault="00E468FE" w:rsidP="008363ED">
      <w:pPr>
        <w:pStyle w:val="ListParagraph"/>
        <w:numPr>
          <w:ilvl w:val="0"/>
          <w:numId w:val="19"/>
        </w:num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 xml:space="preserve">Type SVOC </w:t>
      </w:r>
      <w:r w:rsidR="00004A46">
        <w:rPr>
          <w:rFonts w:asciiTheme="majorBidi" w:hAnsiTheme="majorBidi" w:cstheme="majorBidi"/>
          <w:sz w:val="24"/>
          <w:szCs w:val="24"/>
        </w:rPr>
        <w:t>(</w:t>
      </w:r>
      <w:r w:rsidRPr="00E468FE">
        <w:rPr>
          <w:rFonts w:asciiTheme="majorBidi" w:hAnsiTheme="majorBidi" w:cstheme="majorBidi"/>
          <w:sz w:val="24"/>
          <w:szCs w:val="24"/>
        </w:rPr>
        <w:t xml:space="preserve">S </w:t>
      </w:r>
      <w:proofErr w:type="spellStart"/>
      <w:r w:rsidRPr="00E468FE">
        <w:rPr>
          <w:rFonts w:asciiTheme="majorBidi" w:hAnsiTheme="majorBidi" w:cstheme="majorBidi"/>
          <w:sz w:val="24"/>
          <w:szCs w:val="24"/>
        </w:rPr>
        <w:t>Vcomplex</w:t>
      </w:r>
      <w:proofErr w:type="spellEnd"/>
      <w:r w:rsidRPr="00E468FE">
        <w:rPr>
          <w:rFonts w:asciiTheme="majorBidi" w:hAnsiTheme="majorBidi" w:cstheme="majorBidi"/>
          <w:sz w:val="24"/>
          <w:szCs w:val="24"/>
        </w:rPr>
        <w:t xml:space="preserve">-trans </w:t>
      </w:r>
      <w:proofErr w:type="spellStart"/>
      <w:r w:rsidRPr="00E468FE">
        <w:rPr>
          <w:rFonts w:asciiTheme="majorBidi" w:hAnsiTheme="majorBidi" w:cstheme="majorBidi"/>
          <w:sz w:val="24"/>
          <w:szCs w:val="24"/>
        </w:rPr>
        <w:t>Odirect</w:t>
      </w:r>
      <w:proofErr w:type="spellEnd"/>
      <w:r w:rsidRPr="00E468FE">
        <w:rPr>
          <w:rFonts w:asciiTheme="majorBidi" w:hAnsiTheme="majorBidi" w:cstheme="majorBidi"/>
          <w:sz w:val="24"/>
          <w:szCs w:val="24"/>
        </w:rPr>
        <w:t xml:space="preserve"> </w:t>
      </w:r>
      <w:proofErr w:type="spellStart"/>
      <w:r w:rsidRPr="00E468FE">
        <w:rPr>
          <w:rFonts w:asciiTheme="majorBidi" w:hAnsiTheme="majorBidi" w:cstheme="majorBidi"/>
          <w:sz w:val="24"/>
          <w:szCs w:val="24"/>
        </w:rPr>
        <w:t>Cobject</w:t>
      </w:r>
      <w:proofErr w:type="spellEnd"/>
      <w:r w:rsidRPr="00E468FE">
        <w:rPr>
          <w:rFonts w:asciiTheme="majorBidi" w:hAnsiTheme="majorBidi" w:cstheme="majorBidi"/>
          <w:sz w:val="24"/>
          <w:szCs w:val="24"/>
        </w:rPr>
        <w:t>-comp</w:t>
      </w:r>
      <w:r w:rsidR="00004A46">
        <w:rPr>
          <w:rFonts w:asciiTheme="majorBidi" w:hAnsiTheme="majorBidi" w:cstheme="majorBidi"/>
          <w:sz w:val="24"/>
          <w:szCs w:val="24"/>
        </w:rPr>
        <w:t>)</w:t>
      </w:r>
    </w:p>
    <w:p w:rsidR="00E468FE" w:rsidRPr="00E468FE" w:rsidRDefault="00E468FE" w:rsidP="008363ED">
      <w:pPr>
        <w:spacing w:after="0" w:line="360" w:lineRule="auto"/>
        <w:ind w:left="806" w:firstLine="317"/>
        <w:jc w:val="both"/>
        <w:rPr>
          <w:rFonts w:asciiTheme="majorBidi" w:hAnsiTheme="majorBidi" w:cstheme="majorBidi"/>
          <w:sz w:val="24"/>
          <w:szCs w:val="24"/>
        </w:rPr>
      </w:pPr>
      <w:r w:rsidRPr="00E468FE">
        <w:rPr>
          <w:rFonts w:asciiTheme="majorBidi" w:hAnsiTheme="majorBidi" w:cstheme="majorBidi"/>
          <w:sz w:val="24"/>
          <w:szCs w:val="24"/>
        </w:rPr>
        <w:t xml:space="preserve">E.g. </w:t>
      </w:r>
      <w:proofErr w:type="gramStart"/>
      <w:r w:rsidRPr="00E468FE">
        <w:rPr>
          <w:rFonts w:asciiTheme="majorBidi" w:hAnsiTheme="majorBidi" w:cstheme="majorBidi"/>
          <w:sz w:val="24"/>
          <w:szCs w:val="24"/>
        </w:rPr>
        <w:t>We</w:t>
      </w:r>
      <w:proofErr w:type="gramEnd"/>
      <w:r w:rsidRPr="00E468FE">
        <w:rPr>
          <w:rFonts w:asciiTheme="majorBidi" w:hAnsiTheme="majorBidi" w:cstheme="majorBidi"/>
          <w:sz w:val="24"/>
          <w:szCs w:val="24"/>
        </w:rPr>
        <w:t xml:space="preserve"> have proved him wrong.</w:t>
      </w:r>
    </w:p>
    <w:p w:rsidR="00E468FE" w:rsidRDefault="00E468FE" w:rsidP="008363ED">
      <w:pPr>
        <w:pStyle w:val="ListParagraph"/>
        <w:numPr>
          <w:ilvl w:val="0"/>
          <w:numId w:val="19"/>
        </w:num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 xml:space="preserve">Type SVOA </w:t>
      </w:r>
      <w:r w:rsidR="00004A46">
        <w:rPr>
          <w:rFonts w:asciiTheme="majorBidi" w:hAnsiTheme="majorBidi" w:cstheme="majorBidi"/>
          <w:sz w:val="24"/>
          <w:szCs w:val="24"/>
        </w:rPr>
        <w:t>(</w:t>
      </w:r>
      <w:r w:rsidRPr="00E468FE">
        <w:rPr>
          <w:rFonts w:asciiTheme="majorBidi" w:hAnsiTheme="majorBidi" w:cstheme="majorBidi"/>
          <w:sz w:val="24"/>
          <w:szCs w:val="24"/>
        </w:rPr>
        <w:t xml:space="preserve">S </w:t>
      </w:r>
      <w:proofErr w:type="spellStart"/>
      <w:r w:rsidRPr="00E468FE">
        <w:rPr>
          <w:rFonts w:asciiTheme="majorBidi" w:hAnsiTheme="majorBidi" w:cstheme="majorBidi"/>
          <w:sz w:val="24"/>
          <w:szCs w:val="24"/>
        </w:rPr>
        <w:t>Vcomplex</w:t>
      </w:r>
      <w:proofErr w:type="spellEnd"/>
      <w:r w:rsidRPr="00E468FE">
        <w:rPr>
          <w:rFonts w:asciiTheme="majorBidi" w:hAnsiTheme="majorBidi" w:cstheme="majorBidi"/>
          <w:sz w:val="24"/>
          <w:szCs w:val="24"/>
        </w:rPr>
        <w:t xml:space="preserve">-trans </w:t>
      </w:r>
      <w:proofErr w:type="spellStart"/>
      <w:r w:rsidRPr="00E468FE">
        <w:rPr>
          <w:rFonts w:asciiTheme="majorBidi" w:hAnsiTheme="majorBidi" w:cstheme="majorBidi"/>
          <w:sz w:val="24"/>
          <w:szCs w:val="24"/>
        </w:rPr>
        <w:t>Odirect</w:t>
      </w:r>
      <w:proofErr w:type="spellEnd"/>
      <w:r w:rsidRPr="00E468FE">
        <w:rPr>
          <w:rFonts w:asciiTheme="majorBidi" w:hAnsiTheme="majorBidi" w:cstheme="majorBidi"/>
          <w:sz w:val="24"/>
          <w:szCs w:val="24"/>
        </w:rPr>
        <w:t xml:space="preserve"> </w:t>
      </w:r>
      <w:proofErr w:type="spellStart"/>
      <w:r w:rsidRPr="00E468FE">
        <w:rPr>
          <w:rFonts w:asciiTheme="majorBidi" w:hAnsiTheme="majorBidi" w:cstheme="majorBidi"/>
          <w:sz w:val="24"/>
          <w:szCs w:val="24"/>
        </w:rPr>
        <w:t>Aplace</w:t>
      </w:r>
      <w:proofErr w:type="spellEnd"/>
      <w:r w:rsidR="00004A46">
        <w:rPr>
          <w:rFonts w:asciiTheme="majorBidi" w:hAnsiTheme="majorBidi" w:cstheme="majorBidi"/>
          <w:sz w:val="24"/>
          <w:szCs w:val="24"/>
        </w:rPr>
        <w:t>)</w:t>
      </w:r>
    </w:p>
    <w:p w:rsidR="00E468FE" w:rsidRPr="00E468FE" w:rsidRDefault="00E468FE" w:rsidP="008363ED">
      <w:p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E.g. I put the plate on the table.</w:t>
      </w:r>
    </w:p>
    <w:p w:rsidR="00E468FE" w:rsidRPr="00E468FE" w:rsidRDefault="00E468FE" w:rsidP="008363ED">
      <w:pPr>
        <w:pStyle w:val="ListParagraph"/>
        <w:numPr>
          <w:ilvl w:val="0"/>
          <w:numId w:val="19"/>
        </w:numPr>
        <w:spacing w:after="0" w:line="360" w:lineRule="auto"/>
        <w:ind w:left="1123"/>
        <w:jc w:val="both"/>
        <w:rPr>
          <w:rFonts w:asciiTheme="majorBidi" w:hAnsiTheme="majorBidi" w:cstheme="majorBidi"/>
          <w:sz w:val="24"/>
          <w:szCs w:val="24"/>
        </w:rPr>
      </w:pPr>
      <w:r w:rsidRPr="00E468FE">
        <w:rPr>
          <w:rFonts w:asciiTheme="majorBidi" w:hAnsiTheme="majorBidi" w:cstheme="majorBidi"/>
          <w:sz w:val="24"/>
          <w:szCs w:val="24"/>
        </w:rPr>
        <w:t xml:space="preserve">Type SVOO </w:t>
      </w:r>
      <w:r w:rsidR="00004A46">
        <w:rPr>
          <w:rFonts w:asciiTheme="majorBidi" w:hAnsiTheme="majorBidi" w:cstheme="majorBidi"/>
          <w:sz w:val="24"/>
          <w:szCs w:val="24"/>
        </w:rPr>
        <w:t>(</w:t>
      </w:r>
      <w:r w:rsidRPr="00E468FE">
        <w:rPr>
          <w:rFonts w:asciiTheme="majorBidi" w:hAnsiTheme="majorBidi" w:cstheme="majorBidi"/>
          <w:sz w:val="24"/>
          <w:szCs w:val="24"/>
        </w:rPr>
        <w:t xml:space="preserve">S </w:t>
      </w:r>
      <w:proofErr w:type="spellStart"/>
      <w:r w:rsidRPr="00E468FE">
        <w:rPr>
          <w:rFonts w:asciiTheme="majorBidi" w:hAnsiTheme="majorBidi" w:cstheme="majorBidi"/>
          <w:sz w:val="24"/>
          <w:szCs w:val="24"/>
        </w:rPr>
        <w:t>Vditrans</w:t>
      </w:r>
      <w:proofErr w:type="spellEnd"/>
      <w:r w:rsidRPr="00E468FE">
        <w:rPr>
          <w:rFonts w:asciiTheme="majorBidi" w:hAnsiTheme="majorBidi" w:cstheme="majorBidi"/>
          <w:sz w:val="24"/>
          <w:szCs w:val="24"/>
        </w:rPr>
        <w:t xml:space="preserve"> </w:t>
      </w:r>
      <w:proofErr w:type="spellStart"/>
      <w:r w:rsidRPr="00E468FE">
        <w:rPr>
          <w:rFonts w:asciiTheme="majorBidi" w:hAnsiTheme="majorBidi" w:cstheme="majorBidi"/>
          <w:sz w:val="24"/>
          <w:szCs w:val="24"/>
        </w:rPr>
        <w:t>Oindirect</w:t>
      </w:r>
      <w:proofErr w:type="spellEnd"/>
      <w:r w:rsidRPr="00E468FE">
        <w:rPr>
          <w:rFonts w:asciiTheme="majorBidi" w:hAnsiTheme="majorBidi" w:cstheme="majorBidi"/>
          <w:sz w:val="24"/>
          <w:szCs w:val="24"/>
        </w:rPr>
        <w:t xml:space="preserve"> </w:t>
      </w:r>
      <w:proofErr w:type="spellStart"/>
      <w:r w:rsidRPr="00E468FE">
        <w:rPr>
          <w:rFonts w:asciiTheme="majorBidi" w:hAnsiTheme="majorBidi" w:cstheme="majorBidi"/>
          <w:sz w:val="24"/>
          <w:szCs w:val="24"/>
        </w:rPr>
        <w:t>Odirect</w:t>
      </w:r>
      <w:proofErr w:type="spellEnd"/>
      <w:r w:rsidR="00004A46">
        <w:rPr>
          <w:rFonts w:asciiTheme="majorBidi" w:hAnsiTheme="majorBidi" w:cstheme="majorBidi"/>
          <w:sz w:val="24"/>
          <w:szCs w:val="24"/>
        </w:rPr>
        <w:t>)</w:t>
      </w:r>
    </w:p>
    <w:p w:rsidR="001618CA" w:rsidRDefault="00E468FE" w:rsidP="008363ED">
      <w:pPr>
        <w:spacing w:after="0" w:line="360" w:lineRule="auto"/>
        <w:ind w:left="360" w:firstLine="720"/>
        <w:jc w:val="both"/>
        <w:rPr>
          <w:rFonts w:asciiTheme="majorBidi" w:hAnsiTheme="majorBidi" w:cstheme="majorBidi"/>
          <w:sz w:val="24"/>
          <w:szCs w:val="24"/>
        </w:rPr>
      </w:pPr>
      <w:r w:rsidRPr="00E468FE">
        <w:rPr>
          <w:rFonts w:asciiTheme="majorBidi" w:hAnsiTheme="majorBidi" w:cstheme="majorBidi"/>
          <w:sz w:val="24"/>
          <w:szCs w:val="24"/>
        </w:rPr>
        <w:t xml:space="preserve">E.g. </w:t>
      </w:r>
      <w:proofErr w:type="gramStart"/>
      <w:r w:rsidRPr="00E468FE">
        <w:rPr>
          <w:rFonts w:asciiTheme="majorBidi" w:hAnsiTheme="majorBidi" w:cstheme="majorBidi"/>
          <w:sz w:val="24"/>
          <w:szCs w:val="24"/>
        </w:rPr>
        <w:t>She</w:t>
      </w:r>
      <w:proofErr w:type="gramEnd"/>
      <w:r w:rsidRPr="00E468FE">
        <w:rPr>
          <w:rFonts w:asciiTheme="majorBidi" w:hAnsiTheme="majorBidi" w:cstheme="majorBidi"/>
          <w:sz w:val="24"/>
          <w:szCs w:val="24"/>
        </w:rPr>
        <w:t xml:space="preserve"> gives me expensive present.</w:t>
      </w:r>
    </w:p>
    <w:p w:rsidR="008363ED" w:rsidRDefault="008363ED" w:rsidP="008363ED">
      <w:pPr>
        <w:spacing w:after="0" w:line="240" w:lineRule="auto"/>
        <w:ind w:left="360" w:firstLine="720"/>
        <w:jc w:val="both"/>
        <w:rPr>
          <w:rFonts w:asciiTheme="majorBidi" w:hAnsiTheme="majorBidi" w:cstheme="majorBidi"/>
          <w:sz w:val="24"/>
          <w:szCs w:val="24"/>
        </w:rPr>
      </w:pPr>
    </w:p>
    <w:p w:rsidR="00AD5E04" w:rsidRDefault="005D45E9" w:rsidP="008363ED">
      <w:pPr>
        <w:pStyle w:val="Default"/>
        <w:numPr>
          <w:ilvl w:val="0"/>
          <w:numId w:val="1"/>
        </w:numPr>
        <w:spacing w:line="360" w:lineRule="auto"/>
        <w:ind w:left="0" w:hanging="357"/>
        <w:jc w:val="both"/>
        <w:rPr>
          <w:rFonts w:asciiTheme="majorBidi" w:hAnsiTheme="majorBidi" w:cstheme="majorBidi"/>
          <w:b/>
          <w:bCs/>
        </w:rPr>
      </w:pPr>
      <w:r w:rsidRPr="005D45E9">
        <w:rPr>
          <w:rFonts w:asciiTheme="majorBidi" w:hAnsiTheme="majorBidi" w:cstheme="majorBidi"/>
          <w:b/>
          <w:bCs/>
        </w:rPr>
        <w:lastRenderedPageBreak/>
        <w:t>The Comparison on the Patterns of Indonesian and English Declarative Sentences</w:t>
      </w:r>
    </w:p>
    <w:p w:rsidR="005D45E9" w:rsidRDefault="00AD5E04" w:rsidP="008363ED">
      <w:pPr>
        <w:pStyle w:val="Default"/>
        <w:spacing w:line="360" w:lineRule="auto"/>
        <w:ind w:firstLine="766"/>
        <w:jc w:val="both"/>
        <w:rPr>
          <w:rFonts w:asciiTheme="majorBidi" w:hAnsiTheme="majorBidi" w:cstheme="majorBidi"/>
        </w:rPr>
      </w:pPr>
      <w:r w:rsidRPr="00AD5E04">
        <w:rPr>
          <w:rFonts w:asciiTheme="majorBidi" w:hAnsiTheme="majorBidi" w:cstheme="majorBidi"/>
        </w:rPr>
        <w:t>Moreover, the writer would like to present the comparison between the</w:t>
      </w:r>
      <w:r>
        <w:rPr>
          <w:rFonts w:asciiTheme="majorBidi" w:hAnsiTheme="majorBidi" w:cstheme="majorBidi"/>
        </w:rPr>
        <w:t xml:space="preserve"> </w:t>
      </w:r>
      <w:r w:rsidRPr="00AD5E04">
        <w:rPr>
          <w:rFonts w:asciiTheme="majorBidi" w:hAnsiTheme="majorBidi" w:cstheme="majorBidi"/>
        </w:rPr>
        <w:t>patterns of simple declarative sentences in languages, Indonesian and English</w:t>
      </w:r>
      <w:r>
        <w:rPr>
          <w:rFonts w:asciiTheme="majorBidi" w:hAnsiTheme="majorBidi" w:cstheme="majorBidi"/>
        </w:rPr>
        <w:t xml:space="preserve"> </w:t>
      </w:r>
      <w:r w:rsidRPr="00AD5E04">
        <w:rPr>
          <w:rFonts w:asciiTheme="majorBidi" w:hAnsiTheme="majorBidi" w:cstheme="majorBidi"/>
        </w:rPr>
        <w:t>language, as described in the following table.</w:t>
      </w:r>
    </w:p>
    <w:p w:rsidR="00DB1511" w:rsidRPr="00DB1511" w:rsidRDefault="00DB1511" w:rsidP="008363ED">
      <w:pPr>
        <w:spacing w:after="0" w:line="360" w:lineRule="auto"/>
        <w:jc w:val="center"/>
        <w:rPr>
          <w:rFonts w:asciiTheme="majorBidi" w:hAnsiTheme="majorBidi" w:cstheme="majorBidi"/>
          <w:b/>
          <w:bCs/>
          <w:sz w:val="24"/>
          <w:szCs w:val="24"/>
        </w:rPr>
      </w:pPr>
      <w:r w:rsidRPr="00DB1511">
        <w:rPr>
          <w:rFonts w:asciiTheme="majorBidi" w:hAnsiTheme="majorBidi" w:cstheme="majorBidi"/>
          <w:b/>
          <w:bCs/>
          <w:sz w:val="24"/>
          <w:szCs w:val="24"/>
        </w:rPr>
        <w:t>Table 2.2</w:t>
      </w:r>
    </w:p>
    <w:p w:rsidR="00DB1511" w:rsidRDefault="00DB1511" w:rsidP="008363ED">
      <w:pPr>
        <w:spacing w:after="0" w:line="360" w:lineRule="auto"/>
        <w:ind w:firstLine="720"/>
        <w:jc w:val="center"/>
        <w:rPr>
          <w:rFonts w:asciiTheme="majorBidi" w:hAnsiTheme="majorBidi" w:cstheme="majorBidi"/>
          <w:b/>
          <w:bCs/>
          <w:sz w:val="24"/>
          <w:szCs w:val="24"/>
        </w:rPr>
      </w:pPr>
      <w:r w:rsidRPr="00DB1511">
        <w:rPr>
          <w:rFonts w:asciiTheme="majorBidi" w:hAnsiTheme="majorBidi" w:cstheme="majorBidi"/>
          <w:b/>
          <w:bCs/>
          <w:sz w:val="24"/>
          <w:szCs w:val="24"/>
        </w:rPr>
        <w:t>Comparison on Indonesian and English Declarative Sentences</w:t>
      </w:r>
    </w:p>
    <w:tbl>
      <w:tblPr>
        <w:tblStyle w:val="TableGrid"/>
        <w:tblW w:w="0" w:type="auto"/>
        <w:jc w:val="center"/>
        <w:tblInd w:w="162" w:type="dxa"/>
        <w:tblLook w:val="04A0" w:firstRow="1" w:lastRow="0" w:firstColumn="1" w:lastColumn="0" w:noHBand="0" w:noVBand="1"/>
      </w:tblPr>
      <w:tblGrid>
        <w:gridCol w:w="636"/>
        <w:gridCol w:w="1603"/>
        <w:gridCol w:w="1750"/>
        <w:gridCol w:w="1310"/>
      </w:tblGrid>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b/>
                <w:bCs/>
                <w:sz w:val="24"/>
                <w:szCs w:val="24"/>
              </w:rPr>
            </w:pPr>
            <w:r w:rsidRPr="00C3394C">
              <w:rPr>
                <w:rFonts w:asciiTheme="majorBidi" w:hAnsiTheme="majorBidi" w:cstheme="majorBidi"/>
                <w:b/>
                <w:bCs/>
                <w:sz w:val="24"/>
                <w:szCs w:val="24"/>
              </w:rPr>
              <w:t>NO.</w:t>
            </w:r>
          </w:p>
        </w:tc>
        <w:tc>
          <w:tcPr>
            <w:tcW w:w="1593" w:type="dxa"/>
          </w:tcPr>
          <w:p w:rsidR="00C3394C" w:rsidRPr="00C3394C" w:rsidRDefault="00C3394C" w:rsidP="008363ED">
            <w:pPr>
              <w:spacing w:line="360" w:lineRule="auto"/>
              <w:jc w:val="center"/>
              <w:rPr>
                <w:rFonts w:asciiTheme="majorBidi" w:hAnsiTheme="majorBidi" w:cstheme="majorBidi"/>
                <w:b/>
                <w:bCs/>
                <w:sz w:val="24"/>
                <w:szCs w:val="24"/>
              </w:rPr>
            </w:pPr>
            <w:r w:rsidRPr="00C3394C">
              <w:rPr>
                <w:rFonts w:asciiTheme="majorBidi" w:hAnsiTheme="majorBidi" w:cstheme="majorBidi"/>
                <w:b/>
                <w:bCs/>
                <w:sz w:val="24"/>
                <w:szCs w:val="24"/>
              </w:rPr>
              <w:t>CATEGORY</w:t>
            </w:r>
          </w:p>
        </w:tc>
        <w:tc>
          <w:tcPr>
            <w:tcW w:w="1739" w:type="dxa"/>
          </w:tcPr>
          <w:p w:rsidR="00C3394C" w:rsidRPr="00C3394C" w:rsidRDefault="00C3394C" w:rsidP="008363ED">
            <w:pPr>
              <w:spacing w:line="360" w:lineRule="auto"/>
              <w:jc w:val="center"/>
              <w:rPr>
                <w:rFonts w:asciiTheme="majorBidi" w:hAnsiTheme="majorBidi" w:cstheme="majorBidi"/>
                <w:b/>
                <w:bCs/>
                <w:sz w:val="24"/>
                <w:szCs w:val="24"/>
              </w:rPr>
            </w:pPr>
            <w:r w:rsidRPr="00C3394C">
              <w:rPr>
                <w:rFonts w:asciiTheme="majorBidi" w:hAnsiTheme="majorBidi" w:cstheme="majorBidi"/>
                <w:b/>
                <w:bCs/>
                <w:sz w:val="24"/>
                <w:szCs w:val="24"/>
              </w:rPr>
              <w:t>INDONESIAN</w:t>
            </w:r>
          </w:p>
        </w:tc>
        <w:tc>
          <w:tcPr>
            <w:tcW w:w="1302" w:type="dxa"/>
          </w:tcPr>
          <w:p w:rsidR="00C3394C" w:rsidRPr="00C3394C" w:rsidRDefault="00C3394C" w:rsidP="008363ED">
            <w:pPr>
              <w:spacing w:line="360" w:lineRule="auto"/>
              <w:jc w:val="center"/>
              <w:rPr>
                <w:rFonts w:asciiTheme="majorBidi" w:hAnsiTheme="majorBidi" w:cstheme="majorBidi"/>
                <w:b/>
                <w:bCs/>
                <w:sz w:val="24"/>
                <w:szCs w:val="24"/>
              </w:rPr>
            </w:pPr>
            <w:r w:rsidRPr="00C3394C">
              <w:rPr>
                <w:rFonts w:asciiTheme="majorBidi" w:hAnsiTheme="majorBidi" w:cstheme="majorBidi"/>
                <w:b/>
                <w:bCs/>
                <w:sz w:val="24"/>
                <w:szCs w:val="24"/>
              </w:rPr>
              <w:t>ENGLISH</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1</w:t>
            </w:r>
          </w:p>
        </w:tc>
        <w:tc>
          <w:tcPr>
            <w:tcW w:w="1593" w:type="dxa"/>
          </w:tcPr>
          <w:p w:rsidR="00C3394C" w:rsidRPr="00A25BFF" w:rsidRDefault="00A25BFF" w:rsidP="008363ED">
            <w:pPr>
              <w:spacing w:line="360" w:lineRule="auto"/>
              <w:rPr>
                <w:rFonts w:asciiTheme="majorBidi" w:hAnsiTheme="majorBidi" w:cstheme="majorBidi"/>
                <w:sz w:val="24"/>
                <w:szCs w:val="24"/>
              </w:rPr>
            </w:pPr>
            <w:r w:rsidRPr="00A25BFF">
              <w:rPr>
                <w:rFonts w:asciiTheme="majorBidi" w:hAnsiTheme="majorBidi" w:cstheme="majorBidi"/>
                <w:sz w:val="24"/>
                <w:szCs w:val="24"/>
              </w:rPr>
              <w:t>Transitive</w:t>
            </w:r>
          </w:p>
        </w:tc>
        <w:tc>
          <w:tcPr>
            <w:tcW w:w="1739" w:type="dxa"/>
          </w:tcPr>
          <w:p w:rsidR="002C25AC" w:rsidRPr="002C25AC" w:rsidRDefault="002C25AC" w:rsidP="008363ED">
            <w:pPr>
              <w:spacing w:line="360" w:lineRule="auto"/>
              <w:rPr>
                <w:rFonts w:asciiTheme="majorBidi" w:hAnsiTheme="majorBidi" w:cstheme="majorBidi"/>
                <w:sz w:val="24"/>
                <w:szCs w:val="24"/>
              </w:rPr>
            </w:pPr>
            <w:r w:rsidRPr="002C25AC">
              <w:rPr>
                <w:rFonts w:asciiTheme="majorBidi" w:hAnsiTheme="majorBidi" w:cstheme="majorBidi"/>
                <w:sz w:val="24"/>
                <w:szCs w:val="24"/>
              </w:rPr>
              <w:t>SPO(A)</w:t>
            </w:r>
          </w:p>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sz w:val="24"/>
                <w:szCs w:val="24"/>
              </w:rPr>
              <w:t>SPOC</w:t>
            </w:r>
          </w:p>
        </w:tc>
        <w:tc>
          <w:tcPr>
            <w:tcW w:w="1302" w:type="dxa"/>
          </w:tcPr>
          <w:p w:rsidR="002C25AC" w:rsidRPr="002C25AC" w:rsidRDefault="002C25AC" w:rsidP="008363ED">
            <w:pPr>
              <w:spacing w:line="360" w:lineRule="auto"/>
              <w:rPr>
                <w:rFonts w:asciiTheme="majorBidi" w:hAnsiTheme="majorBidi" w:cstheme="majorBidi"/>
                <w:sz w:val="24"/>
                <w:szCs w:val="24"/>
              </w:rPr>
            </w:pPr>
            <w:r w:rsidRPr="002C25AC">
              <w:rPr>
                <w:rFonts w:asciiTheme="majorBidi" w:hAnsiTheme="majorBidi" w:cstheme="majorBidi"/>
                <w:sz w:val="24"/>
                <w:szCs w:val="24"/>
              </w:rPr>
              <w:t>SVO</w:t>
            </w:r>
          </w:p>
          <w:p w:rsidR="002C25AC" w:rsidRPr="002C25AC" w:rsidRDefault="002C25AC" w:rsidP="008363ED">
            <w:pPr>
              <w:spacing w:line="360" w:lineRule="auto"/>
              <w:rPr>
                <w:rFonts w:asciiTheme="majorBidi" w:hAnsiTheme="majorBidi" w:cstheme="majorBidi"/>
                <w:sz w:val="24"/>
                <w:szCs w:val="24"/>
              </w:rPr>
            </w:pPr>
            <w:r w:rsidRPr="002C25AC">
              <w:rPr>
                <w:rFonts w:asciiTheme="majorBidi" w:hAnsiTheme="majorBidi" w:cstheme="majorBidi"/>
                <w:sz w:val="24"/>
                <w:szCs w:val="24"/>
              </w:rPr>
              <w:t>SVOC</w:t>
            </w:r>
          </w:p>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sz w:val="24"/>
                <w:szCs w:val="24"/>
              </w:rPr>
              <w:t>SVOA</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2</w:t>
            </w:r>
          </w:p>
        </w:tc>
        <w:tc>
          <w:tcPr>
            <w:tcW w:w="1593" w:type="dxa"/>
          </w:tcPr>
          <w:p w:rsidR="00A25BFF" w:rsidRPr="00A25BFF" w:rsidRDefault="00A25BFF" w:rsidP="008363ED">
            <w:pPr>
              <w:spacing w:line="360" w:lineRule="auto"/>
              <w:rPr>
                <w:rFonts w:asciiTheme="majorBidi" w:hAnsiTheme="majorBidi" w:cstheme="majorBidi"/>
                <w:sz w:val="24"/>
                <w:szCs w:val="24"/>
              </w:rPr>
            </w:pPr>
            <w:proofErr w:type="spellStart"/>
            <w:r w:rsidRPr="00A25BFF">
              <w:rPr>
                <w:rFonts w:asciiTheme="majorBidi" w:hAnsiTheme="majorBidi" w:cstheme="majorBidi"/>
                <w:sz w:val="24"/>
                <w:szCs w:val="24"/>
              </w:rPr>
              <w:t>Bitransitive</w:t>
            </w:r>
            <w:proofErr w:type="spellEnd"/>
          </w:p>
        </w:tc>
        <w:tc>
          <w:tcPr>
            <w:tcW w:w="1739"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sz w:val="24"/>
                <w:szCs w:val="24"/>
              </w:rPr>
              <w:t>SPOO</w:t>
            </w:r>
          </w:p>
        </w:tc>
        <w:tc>
          <w:tcPr>
            <w:tcW w:w="1302"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sz w:val="24"/>
                <w:szCs w:val="24"/>
              </w:rPr>
              <w:t>SVOO</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3</w:t>
            </w:r>
          </w:p>
        </w:tc>
        <w:tc>
          <w:tcPr>
            <w:tcW w:w="1593" w:type="dxa"/>
          </w:tcPr>
          <w:p w:rsidR="00C3394C" w:rsidRPr="00A25BFF" w:rsidRDefault="00A25BFF" w:rsidP="008363ED">
            <w:pPr>
              <w:spacing w:line="360" w:lineRule="auto"/>
              <w:rPr>
                <w:rFonts w:asciiTheme="majorBidi" w:hAnsiTheme="majorBidi" w:cstheme="majorBidi"/>
                <w:sz w:val="24"/>
                <w:szCs w:val="24"/>
              </w:rPr>
            </w:pPr>
            <w:r w:rsidRPr="00A25BFF">
              <w:rPr>
                <w:rFonts w:asciiTheme="majorBidi" w:hAnsiTheme="majorBidi" w:cstheme="majorBidi"/>
                <w:sz w:val="24"/>
                <w:szCs w:val="24"/>
              </w:rPr>
              <w:t>Intransitive</w:t>
            </w:r>
          </w:p>
        </w:tc>
        <w:tc>
          <w:tcPr>
            <w:tcW w:w="1739" w:type="dxa"/>
          </w:tcPr>
          <w:p w:rsidR="002C25AC" w:rsidRPr="002C25AC" w:rsidRDefault="002C25AC" w:rsidP="008363ED">
            <w:pPr>
              <w:spacing w:line="360" w:lineRule="auto"/>
              <w:rPr>
                <w:rFonts w:asciiTheme="majorBidi" w:hAnsiTheme="majorBidi" w:cstheme="majorBidi"/>
                <w:sz w:val="24"/>
                <w:szCs w:val="24"/>
              </w:rPr>
            </w:pPr>
            <w:r w:rsidRPr="002C25AC">
              <w:rPr>
                <w:rFonts w:asciiTheme="majorBidi" w:hAnsiTheme="majorBidi" w:cstheme="majorBidi"/>
                <w:sz w:val="24"/>
                <w:szCs w:val="24"/>
              </w:rPr>
              <w:t>SPA</w:t>
            </w:r>
          </w:p>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sz w:val="24"/>
                <w:szCs w:val="24"/>
              </w:rPr>
              <w:t>SPCA</w:t>
            </w:r>
          </w:p>
        </w:tc>
        <w:tc>
          <w:tcPr>
            <w:tcW w:w="1302" w:type="dxa"/>
          </w:tcPr>
          <w:p w:rsidR="00C3394C" w:rsidRPr="000E0FDA" w:rsidRDefault="002C25AC" w:rsidP="008363ED">
            <w:pPr>
              <w:spacing w:line="360" w:lineRule="auto"/>
              <w:rPr>
                <w:rFonts w:asciiTheme="majorBidi" w:hAnsiTheme="majorBidi" w:cstheme="majorBidi"/>
                <w:sz w:val="24"/>
                <w:szCs w:val="24"/>
              </w:rPr>
            </w:pPr>
            <w:r w:rsidRPr="000E0FDA">
              <w:rPr>
                <w:rFonts w:asciiTheme="majorBidi" w:hAnsiTheme="majorBidi" w:cstheme="majorBidi"/>
                <w:sz w:val="24"/>
                <w:szCs w:val="24"/>
              </w:rPr>
              <w:t>SV</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4</w:t>
            </w:r>
          </w:p>
        </w:tc>
        <w:tc>
          <w:tcPr>
            <w:tcW w:w="1593" w:type="dxa"/>
          </w:tcPr>
          <w:p w:rsidR="00C3394C" w:rsidRPr="00A25BFF" w:rsidRDefault="00A25BFF" w:rsidP="008363ED">
            <w:pPr>
              <w:spacing w:line="360" w:lineRule="auto"/>
              <w:rPr>
                <w:rFonts w:asciiTheme="majorBidi" w:hAnsiTheme="majorBidi" w:cstheme="majorBidi"/>
                <w:sz w:val="24"/>
                <w:szCs w:val="24"/>
              </w:rPr>
            </w:pPr>
            <w:r w:rsidRPr="00A25BFF">
              <w:rPr>
                <w:rFonts w:asciiTheme="majorBidi" w:hAnsiTheme="majorBidi" w:cstheme="majorBidi"/>
                <w:sz w:val="24"/>
                <w:szCs w:val="24"/>
              </w:rPr>
              <w:t>Nominal</w:t>
            </w:r>
          </w:p>
        </w:tc>
        <w:tc>
          <w:tcPr>
            <w:tcW w:w="1739"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sz w:val="24"/>
                <w:szCs w:val="24"/>
              </w:rPr>
              <w:t>SC</w:t>
            </w:r>
          </w:p>
        </w:tc>
        <w:tc>
          <w:tcPr>
            <w:tcW w:w="1302"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b/>
                <w:bCs/>
                <w:sz w:val="24"/>
                <w:szCs w:val="24"/>
              </w:rPr>
              <w:t>-</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5</w:t>
            </w:r>
          </w:p>
        </w:tc>
        <w:tc>
          <w:tcPr>
            <w:tcW w:w="1593" w:type="dxa"/>
          </w:tcPr>
          <w:p w:rsidR="00C3394C" w:rsidRPr="00A25BFF" w:rsidRDefault="00A25BFF" w:rsidP="008363ED">
            <w:pPr>
              <w:spacing w:line="360" w:lineRule="auto"/>
              <w:rPr>
                <w:rFonts w:asciiTheme="majorBidi" w:hAnsiTheme="majorBidi" w:cstheme="majorBidi"/>
                <w:sz w:val="24"/>
                <w:szCs w:val="24"/>
              </w:rPr>
            </w:pPr>
            <w:r w:rsidRPr="00A25BFF">
              <w:rPr>
                <w:rFonts w:asciiTheme="majorBidi" w:hAnsiTheme="majorBidi" w:cstheme="majorBidi"/>
                <w:sz w:val="24"/>
                <w:szCs w:val="24"/>
              </w:rPr>
              <w:t>Adjectival</w:t>
            </w:r>
          </w:p>
        </w:tc>
        <w:tc>
          <w:tcPr>
            <w:tcW w:w="1739"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b/>
                <w:bCs/>
                <w:sz w:val="24"/>
                <w:szCs w:val="24"/>
              </w:rPr>
              <w:t>SC</w:t>
            </w:r>
          </w:p>
        </w:tc>
        <w:tc>
          <w:tcPr>
            <w:tcW w:w="1302"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b/>
                <w:bCs/>
                <w:sz w:val="24"/>
                <w:szCs w:val="24"/>
              </w:rPr>
              <w:t>-</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6</w:t>
            </w:r>
          </w:p>
        </w:tc>
        <w:tc>
          <w:tcPr>
            <w:tcW w:w="1593" w:type="dxa"/>
          </w:tcPr>
          <w:p w:rsidR="00C3394C" w:rsidRPr="00A25BFF" w:rsidRDefault="00A25BFF" w:rsidP="008363ED">
            <w:pPr>
              <w:spacing w:line="360" w:lineRule="auto"/>
              <w:rPr>
                <w:rFonts w:asciiTheme="majorBidi" w:hAnsiTheme="majorBidi" w:cstheme="majorBidi"/>
                <w:sz w:val="24"/>
                <w:szCs w:val="24"/>
              </w:rPr>
            </w:pPr>
            <w:r w:rsidRPr="00A25BFF">
              <w:rPr>
                <w:rFonts w:asciiTheme="majorBidi" w:hAnsiTheme="majorBidi" w:cstheme="majorBidi"/>
                <w:sz w:val="24"/>
                <w:szCs w:val="24"/>
              </w:rPr>
              <w:t>Prepositional</w:t>
            </w:r>
          </w:p>
        </w:tc>
        <w:tc>
          <w:tcPr>
            <w:tcW w:w="1739"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b/>
                <w:bCs/>
                <w:sz w:val="24"/>
                <w:szCs w:val="24"/>
              </w:rPr>
              <w:t>SC</w:t>
            </w:r>
          </w:p>
        </w:tc>
        <w:tc>
          <w:tcPr>
            <w:tcW w:w="1302"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b/>
                <w:bCs/>
                <w:sz w:val="24"/>
                <w:szCs w:val="24"/>
              </w:rPr>
              <w:t>-</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7</w:t>
            </w:r>
          </w:p>
        </w:tc>
        <w:tc>
          <w:tcPr>
            <w:tcW w:w="1593" w:type="dxa"/>
          </w:tcPr>
          <w:p w:rsidR="00C3394C" w:rsidRPr="00A25BFF" w:rsidRDefault="00A25BFF" w:rsidP="008363ED">
            <w:pPr>
              <w:spacing w:line="360" w:lineRule="auto"/>
              <w:rPr>
                <w:rFonts w:asciiTheme="majorBidi" w:hAnsiTheme="majorBidi" w:cstheme="majorBidi"/>
                <w:sz w:val="24"/>
                <w:szCs w:val="24"/>
              </w:rPr>
            </w:pPr>
            <w:r w:rsidRPr="00A25BFF">
              <w:rPr>
                <w:rFonts w:asciiTheme="majorBidi" w:hAnsiTheme="majorBidi" w:cstheme="majorBidi"/>
                <w:sz w:val="24"/>
                <w:szCs w:val="24"/>
              </w:rPr>
              <w:t>Numeral</w:t>
            </w:r>
          </w:p>
        </w:tc>
        <w:tc>
          <w:tcPr>
            <w:tcW w:w="1739" w:type="dxa"/>
          </w:tcPr>
          <w:p w:rsidR="00C3394C" w:rsidRPr="0072462A" w:rsidRDefault="002C25AC" w:rsidP="008363ED">
            <w:pPr>
              <w:spacing w:line="360" w:lineRule="auto"/>
              <w:rPr>
                <w:rFonts w:asciiTheme="majorBidi" w:hAnsiTheme="majorBidi" w:cstheme="majorBidi"/>
                <w:sz w:val="24"/>
                <w:szCs w:val="24"/>
              </w:rPr>
            </w:pPr>
            <w:r w:rsidRPr="0072462A">
              <w:rPr>
                <w:rFonts w:asciiTheme="majorBidi" w:hAnsiTheme="majorBidi" w:cstheme="majorBidi"/>
                <w:sz w:val="24"/>
                <w:szCs w:val="24"/>
              </w:rPr>
              <w:t>SC</w:t>
            </w:r>
          </w:p>
        </w:tc>
        <w:tc>
          <w:tcPr>
            <w:tcW w:w="1302"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b/>
                <w:bCs/>
                <w:sz w:val="24"/>
                <w:szCs w:val="24"/>
              </w:rPr>
              <w:t>-</w:t>
            </w:r>
          </w:p>
        </w:tc>
      </w:tr>
      <w:tr w:rsidR="00C3394C" w:rsidTr="008363ED">
        <w:trPr>
          <w:jc w:val="center"/>
        </w:trPr>
        <w:tc>
          <w:tcPr>
            <w:tcW w:w="633" w:type="dxa"/>
          </w:tcPr>
          <w:p w:rsidR="00C3394C" w:rsidRPr="00C3394C" w:rsidRDefault="00C3394C" w:rsidP="008363ED">
            <w:pPr>
              <w:spacing w:line="360" w:lineRule="auto"/>
              <w:jc w:val="center"/>
              <w:rPr>
                <w:rFonts w:asciiTheme="majorBidi" w:hAnsiTheme="majorBidi" w:cstheme="majorBidi"/>
                <w:sz w:val="24"/>
                <w:szCs w:val="24"/>
              </w:rPr>
            </w:pPr>
            <w:r w:rsidRPr="00C3394C">
              <w:rPr>
                <w:rFonts w:asciiTheme="majorBidi" w:hAnsiTheme="majorBidi" w:cstheme="majorBidi"/>
                <w:sz w:val="24"/>
                <w:szCs w:val="24"/>
              </w:rPr>
              <w:t>8</w:t>
            </w:r>
          </w:p>
        </w:tc>
        <w:tc>
          <w:tcPr>
            <w:tcW w:w="1593" w:type="dxa"/>
          </w:tcPr>
          <w:p w:rsidR="00C3394C" w:rsidRPr="00A25BFF" w:rsidRDefault="00A25BFF" w:rsidP="008363ED">
            <w:pPr>
              <w:spacing w:line="360" w:lineRule="auto"/>
              <w:rPr>
                <w:rFonts w:asciiTheme="majorBidi" w:hAnsiTheme="majorBidi" w:cstheme="majorBidi"/>
                <w:sz w:val="24"/>
                <w:szCs w:val="24"/>
              </w:rPr>
            </w:pPr>
            <w:r w:rsidRPr="00A25BFF">
              <w:rPr>
                <w:rFonts w:asciiTheme="majorBidi" w:hAnsiTheme="majorBidi" w:cstheme="majorBidi"/>
                <w:sz w:val="24"/>
                <w:szCs w:val="24"/>
              </w:rPr>
              <w:t>Intransitive Verb</w:t>
            </w:r>
          </w:p>
        </w:tc>
        <w:tc>
          <w:tcPr>
            <w:tcW w:w="1739" w:type="dxa"/>
          </w:tcPr>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b/>
                <w:bCs/>
                <w:sz w:val="24"/>
                <w:szCs w:val="24"/>
              </w:rPr>
              <w:t>-</w:t>
            </w:r>
          </w:p>
        </w:tc>
        <w:tc>
          <w:tcPr>
            <w:tcW w:w="1302" w:type="dxa"/>
          </w:tcPr>
          <w:p w:rsidR="002C25AC" w:rsidRPr="002C25AC" w:rsidRDefault="002C25AC" w:rsidP="008363ED">
            <w:pPr>
              <w:spacing w:line="360" w:lineRule="auto"/>
              <w:rPr>
                <w:rFonts w:asciiTheme="majorBidi" w:hAnsiTheme="majorBidi" w:cstheme="majorBidi"/>
                <w:sz w:val="24"/>
                <w:szCs w:val="24"/>
              </w:rPr>
            </w:pPr>
            <w:r w:rsidRPr="002C25AC">
              <w:rPr>
                <w:rFonts w:asciiTheme="majorBidi" w:hAnsiTheme="majorBidi" w:cstheme="majorBidi"/>
                <w:sz w:val="24"/>
                <w:szCs w:val="24"/>
              </w:rPr>
              <w:t>SVC</w:t>
            </w:r>
          </w:p>
          <w:p w:rsidR="00C3394C" w:rsidRPr="002C25AC" w:rsidRDefault="002C25AC" w:rsidP="008363ED">
            <w:pPr>
              <w:spacing w:line="360" w:lineRule="auto"/>
              <w:rPr>
                <w:rFonts w:asciiTheme="majorBidi" w:hAnsiTheme="majorBidi" w:cstheme="majorBidi"/>
                <w:b/>
                <w:bCs/>
                <w:sz w:val="24"/>
                <w:szCs w:val="24"/>
              </w:rPr>
            </w:pPr>
            <w:r w:rsidRPr="002C25AC">
              <w:rPr>
                <w:rFonts w:asciiTheme="majorBidi" w:hAnsiTheme="majorBidi" w:cstheme="majorBidi"/>
                <w:sz w:val="24"/>
                <w:szCs w:val="24"/>
              </w:rPr>
              <w:t>SVA</w:t>
            </w:r>
          </w:p>
        </w:tc>
      </w:tr>
    </w:tbl>
    <w:p w:rsidR="001618CA" w:rsidRDefault="001618CA" w:rsidP="008363ED">
      <w:pPr>
        <w:spacing w:after="0" w:line="360" w:lineRule="auto"/>
        <w:ind w:left="54" w:firstLine="709"/>
        <w:jc w:val="both"/>
        <w:rPr>
          <w:rFonts w:asciiTheme="majorBidi" w:hAnsiTheme="majorBidi" w:cstheme="majorBidi"/>
          <w:sz w:val="24"/>
          <w:szCs w:val="24"/>
        </w:rPr>
      </w:pPr>
    </w:p>
    <w:p w:rsidR="00C3394C" w:rsidRDefault="00674508" w:rsidP="008363ED">
      <w:pPr>
        <w:spacing w:after="0" w:line="360" w:lineRule="auto"/>
        <w:ind w:left="54" w:firstLine="709"/>
        <w:jc w:val="both"/>
        <w:rPr>
          <w:rFonts w:asciiTheme="majorBidi" w:hAnsiTheme="majorBidi" w:cstheme="majorBidi"/>
          <w:sz w:val="24"/>
          <w:szCs w:val="24"/>
        </w:rPr>
      </w:pPr>
      <w:r w:rsidRPr="00674508">
        <w:rPr>
          <w:rFonts w:asciiTheme="majorBidi" w:hAnsiTheme="majorBidi" w:cstheme="majorBidi"/>
          <w:sz w:val="24"/>
          <w:szCs w:val="24"/>
        </w:rPr>
        <w:t>This table shows us the patterns of declarative sentences; either in</w:t>
      </w:r>
      <w:r>
        <w:rPr>
          <w:rFonts w:asciiTheme="majorBidi" w:hAnsiTheme="majorBidi" w:cstheme="majorBidi"/>
          <w:sz w:val="24"/>
          <w:szCs w:val="24"/>
        </w:rPr>
        <w:t xml:space="preserve"> </w:t>
      </w:r>
      <w:r w:rsidRPr="00674508">
        <w:rPr>
          <w:rFonts w:asciiTheme="majorBidi" w:hAnsiTheme="majorBidi" w:cstheme="majorBidi"/>
          <w:sz w:val="24"/>
          <w:szCs w:val="24"/>
        </w:rPr>
        <w:t xml:space="preserve">Indonesian and in English, which cover </w:t>
      </w:r>
      <w:r>
        <w:rPr>
          <w:rFonts w:asciiTheme="majorBidi" w:hAnsiTheme="majorBidi" w:cstheme="majorBidi"/>
          <w:sz w:val="24"/>
          <w:szCs w:val="24"/>
        </w:rPr>
        <w:t xml:space="preserve">all types of simple declarative </w:t>
      </w:r>
      <w:r w:rsidRPr="00674508">
        <w:rPr>
          <w:rFonts w:asciiTheme="majorBidi" w:hAnsiTheme="majorBidi" w:cstheme="majorBidi"/>
          <w:sz w:val="24"/>
          <w:szCs w:val="24"/>
        </w:rPr>
        <w:t>sentences, including transitive sentence wit</w:t>
      </w:r>
      <w:r>
        <w:rPr>
          <w:rFonts w:asciiTheme="majorBidi" w:hAnsiTheme="majorBidi" w:cstheme="majorBidi"/>
          <w:sz w:val="24"/>
          <w:szCs w:val="24"/>
        </w:rPr>
        <w:t xml:space="preserve">h transitive verb that needs an </w:t>
      </w:r>
      <w:r w:rsidRPr="00674508">
        <w:rPr>
          <w:rFonts w:asciiTheme="majorBidi" w:hAnsiTheme="majorBidi" w:cstheme="majorBidi"/>
          <w:sz w:val="24"/>
          <w:szCs w:val="24"/>
        </w:rPr>
        <w:t xml:space="preserve">object as the predicate; </w:t>
      </w:r>
      <w:proofErr w:type="spellStart"/>
      <w:r w:rsidRPr="00674508">
        <w:rPr>
          <w:rFonts w:asciiTheme="majorBidi" w:hAnsiTheme="majorBidi" w:cstheme="majorBidi"/>
          <w:sz w:val="24"/>
          <w:szCs w:val="24"/>
        </w:rPr>
        <w:t>bitransitive</w:t>
      </w:r>
      <w:proofErr w:type="spellEnd"/>
      <w:r w:rsidRPr="00674508">
        <w:rPr>
          <w:rFonts w:asciiTheme="majorBidi" w:hAnsiTheme="majorBidi" w:cstheme="majorBidi"/>
          <w:sz w:val="24"/>
          <w:szCs w:val="24"/>
        </w:rPr>
        <w:t xml:space="preserve"> </w:t>
      </w:r>
      <w:r w:rsidRPr="00674508">
        <w:rPr>
          <w:rFonts w:asciiTheme="majorBidi" w:hAnsiTheme="majorBidi" w:cstheme="majorBidi"/>
          <w:sz w:val="24"/>
          <w:szCs w:val="24"/>
        </w:rPr>
        <w:lastRenderedPageBreak/>
        <w:t>sentenc</w:t>
      </w:r>
      <w:r>
        <w:rPr>
          <w:rFonts w:asciiTheme="majorBidi" w:hAnsiTheme="majorBidi" w:cstheme="majorBidi"/>
          <w:sz w:val="24"/>
          <w:szCs w:val="24"/>
        </w:rPr>
        <w:t xml:space="preserve">e whose two objects (direct and </w:t>
      </w:r>
      <w:r w:rsidRPr="00674508">
        <w:rPr>
          <w:rFonts w:asciiTheme="majorBidi" w:hAnsiTheme="majorBidi" w:cstheme="majorBidi"/>
          <w:sz w:val="24"/>
          <w:szCs w:val="24"/>
        </w:rPr>
        <w:t>indirect objects); intransitive sentence with intra</w:t>
      </w:r>
      <w:r>
        <w:rPr>
          <w:rFonts w:asciiTheme="majorBidi" w:hAnsiTheme="majorBidi" w:cstheme="majorBidi"/>
          <w:sz w:val="24"/>
          <w:szCs w:val="24"/>
        </w:rPr>
        <w:t xml:space="preserve">nsitive verb that does not need </w:t>
      </w:r>
      <w:r w:rsidRPr="00674508">
        <w:rPr>
          <w:rFonts w:asciiTheme="majorBidi" w:hAnsiTheme="majorBidi" w:cstheme="majorBidi"/>
          <w:sz w:val="24"/>
          <w:szCs w:val="24"/>
        </w:rPr>
        <w:t>any objects as the predicate; nominal, adj</w:t>
      </w:r>
      <w:r>
        <w:rPr>
          <w:rFonts w:asciiTheme="majorBidi" w:hAnsiTheme="majorBidi" w:cstheme="majorBidi"/>
          <w:sz w:val="24"/>
          <w:szCs w:val="24"/>
        </w:rPr>
        <w:t xml:space="preserve">ectival, prepositional, numeral </w:t>
      </w:r>
      <w:r w:rsidRPr="00674508">
        <w:rPr>
          <w:rFonts w:asciiTheme="majorBidi" w:hAnsiTheme="majorBidi" w:cstheme="majorBidi"/>
          <w:sz w:val="24"/>
          <w:szCs w:val="24"/>
        </w:rPr>
        <w:t>sentence with complement as their pre</w:t>
      </w:r>
      <w:r>
        <w:rPr>
          <w:rFonts w:asciiTheme="majorBidi" w:hAnsiTheme="majorBidi" w:cstheme="majorBidi"/>
          <w:sz w:val="24"/>
          <w:szCs w:val="24"/>
        </w:rPr>
        <w:t xml:space="preserve">dicate that exist in Indonesian </w:t>
      </w:r>
      <w:r w:rsidRPr="00674508">
        <w:rPr>
          <w:rFonts w:asciiTheme="majorBidi" w:hAnsiTheme="majorBidi" w:cstheme="majorBidi"/>
          <w:sz w:val="24"/>
          <w:szCs w:val="24"/>
        </w:rPr>
        <w:t>declarative sentences. Then two sentence patt</w:t>
      </w:r>
      <w:r>
        <w:rPr>
          <w:rFonts w:asciiTheme="majorBidi" w:hAnsiTheme="majorBidi" w:cstheme="majorBidi"/>
          <w:sz w:val="24"/>
          <w:szCs w:val="24"/>
        </w:rPr>
        <w:t xml:space="preserve">erns with intensive verbs (verb </w:t>
      </w:r>
      <w:r w:rsidRPr="00674508">
        <w:rPr>
          <w:rFonts w:asciiTheme="majorBidi" w:hAnsiTheme="majorBidi" w:cstheme="majorBidi"/>
          <w:sz w:val="24"/>
          <w:szCs w:val="24"/>
        </w:rPr>
        <w:t>“to be”) as the predicate that only exist in English declarative sentences.</w:t>
      </w:r>
    </w:p>
    <w:p w:rsidR="008363ED" w:rsidRDefault="008363ED" w:rsidP="008363ED">
      <w:pPr>
        <w:spacing w:after="0" w:line="240" w:lineRule="auto"/>
        <w:ind w:left="54" w:firstLine="709"/>
        <w:jc w:val="both"/>
        <w:rPr>
          <w:rFonts w:asciiTheme="majorBidi" w:hAnsiTheme="majorBidi" w:cstheme="majorBidi"/>
          <w:sz w:val="24"/>
          <w:szCs w:val="24"/>
        </w:rPr>
      </w:pPr>
    </w:p>
    <w:p w:rsidR="005622C3" w:rsidRDefault="00957AE6" w:rsidP="008363ED">
      <w:pPr>
        <w:pStyle w:val="Default"/>
        <w:numPr>
          <w:ilvl w:val="0"/>
          <w:numId w:val="1"/>
        </w:numPr>
        <w:spacing w:line="360" w:lineRule="auto"/>
        <w:ind w:left="0" w:hanging="357"/>
        <w:jc w:val="both"/>
        <w:rPr>
          <w:rFonts w:asciiTheme="majorBidi" w:hAnsiTheme="majorBidi" w:cstheme="majorBidi"/>
          <w:b/>
          <w:bCs/>
        </w:rPr>
      </w:pPr>
      <w:r w:rsidRPr="00957AE6">
        <w:rPr>
          <w:rFonts w:asciiTheme="majorBidi" w:hAnsiTheme="majorBidi" w:cstheme="majorBidi"/>
          <w:b/>
          <w:bCs/>
        </w:rPr>
        <w:t>The Differences and Similarities between Indonesian and English Declarative Sentence</w:t>
      </w:r>
    </w:p>
    <w:p w:rsidR="005622C3" w:rsidRDefault="00957AE6" w:rsidP="008363ED">
      <w:pPr>
        <w:pStyle w:val="Default"/>
        <w:spacing w:line="360" w:lineRule="auto"/>
        <w:ind w:firstLine="766"/>
        <w:jc w:val="both"/>
        <w:rPr>
          <w:rFonts w:asciiTheme="majorBidi" w:hAnsiTheme="majorBidi" w:cstheme="majorBidi"/>
        </w:rPr>
      </w:pPr>
      <w:r w:rsidRPr="005622C3">
        <w:rPr>
          <w:rFonts w:asciiTheme="majorBidi" w:hAnsiTheme="majorBidi" w:cstheme="majorBidi"/>
        </w:rPr>
        <w:t>The comparison of the pattern of declarative sentences in both languages</w:t>
      </w:r>
      <w:r w:rsidR="005622C3">
        <w:rPr>
          <w:rFonts w:asciiTheme="majorBidi" w:hAnsiTheme="majorBidi" w:cstheme="majorBidi"/>
        </w:rPr>
        <w:t xml:space="preserve"> </w:t>
      </w:r>
      <w:r w:rsidRPr="00957AE6">
        <w:rPr>
          <w:rFonts w:asciiTheme="majorBidi" w:hAnsiTheme="majorBidi" w:cstheme="majorBidi"/>
        </w:rPr>
        <w:t>above shows there are differences and similarities among the patterns in the</w:t>
      </w:r>
      <w:r w:rsidR="005622C3">
        <w:rPr>
          <w:rFonts w:asciiTheme="majorBidi" w:hAnsiTheme="majorBidi" w:cstheme="majorBidi"/>
        </w:rPr>
        <w:t xml:space="preserve"> </w:t>
      </w:r>
      <w:r w:rsidRPr="00957AE6">
        <w:rPr>
          <w:rFonts w:asciiTheme="majorBidi" w:hAnsiTheme="majorBidi" w:cstheme="majorBidi"/>
        </w:rPr>
        <w:t>two languages.</w:t>
      </w:r>
      <w:r w:rsidR="005622C3">
        <w:rPr>
          <w:rFonts w:asciiTheme="majorBidi" w:hAnsiTheme="majorBidi" w:cstheme="majorBidi"/>
        </w:rPr>
        <w:t xml:space="preserve"> </w:t>
      </w:r>
      <w:r w:rsidRPr="00957AE6">
        <w:rPr>
          <w:rFonts w:asciiTheme="majorBidi" w:hAnsiTheme="majorBidi" w:cstheme="majorBidi"/>
        </w:rPr>
        <w:t xml:space="preserve">First, the difference found in the Pattern </w:t>
      </w:r>
      <w:r w:rsidRPr="00957AE6">
        <w:rPr>
          <w:rFonts w:asciiTheme="majorBidi" w:hAnsiTheme="majorBidi" w:cstheme="majorBidi"/>
          <w:i/>
          <w:iCs/>
        </w:rPr>
        <w:t xml:space="preserve">Subject-Complement </w:t>
      </w:r>
      <w:r w:rsidRPr="00957AE6">
        <w:rPr>
          <w:rFonts w:asciiTheme="majorBidi" w:hAnsiTheme="majorBidi" w:cstheme="majorBidi"/>
        </w:rPr>
        <w:t>(SC) in</w:t>
      </w:r>
      <w:r w:rsidR="005622C3">
        <w:rPr>
          <w:rFonts w:asciiTheme="majorBidi" w:hAnsiTheme="majorBidi" w:cstheme="majorBidi"/>
        </w:rPr>
        <w:t xml:space="preserve"> </w:t>
      </w:r>
      <w:r w:rsidRPr="00957AE6">
        <w:rPr>
          <w:rFonts w:asciiTheme="majorBidi" w:hAnsiTheme="majorBidi" w:cstheme="majorBidi"/>
        </w:rPr>
        <w:t>Indonesian language (see no. 4 up to 7) that is the declarative sentence</w:t>
      </w:r>
      <w:r w:rsidR="005622C3">
        <w:rPr>
          <w:rFonts w:asciiTheme="majorBidi" w:hAnsiTheme="majorBidi" w:cstheme="majorBidi"/>
        </w:rPr>
        <w:t xml:space="preserve"> </w:t>
      </w:r>
      <w:r w:rsidRPr="00957AE6">
        <w:rPr>
          <w:rFonts w:asciiTheme="majorBidi" w:hAnsiTheme="majorBidi" w:cstheme="majorBidi"/>
        </w:rPr>
        <w:t xml:space="preserve">patterns for </w:t>
      </w:r>
      <w:proofErr w:type="spellStart"/>
      <w:r w:rsidRPr="00957AE6">
        <w:rPr>
          <w:rFonts w:asciiTheme="majorBidi" w:hAnsiTheme="majorBidi" w:cstheme="majorBidi"/>
        </w:rPr>
        <w:t>equational</w:t>
      </w:r>
      <w:proofErr w:type="spellEnd"/>
      <w:r w:rsidRPr="00957AE6">
        <w:rPr>
          <w:rFonts w:asciiTheme="majorBidi" w:hAnsiTheme="majorBidi" w:cstheme="majorBidi"/>
        </w:rPr>
        <w:t xml:space="preserve"> or nominal sentence, adjectival sentence, prepositional</w:t>
      </w:r>
      <w:r w:rsidR="005622C3">
        <w:rPr>
          <w:rFonts w:asciiTheme="majorBidi" w:hAnsiTheme="majorBidi" w:cstheme="majorBidi"/>
        </w:rPr>
        <w:t xml:space="preserve"> </w:t>
      </w:r>
      <w:r w:rsidRPr="00957AE6">
        <w:rPr>
          <w:rFonts w:asciiTheme="majorBidi" w:hAnsiTheme="majorBidi" w:cstheme="majorBidi"/>
        </w:rPr>
        <w:t>sentence, and numeral sentence, which is not found in English.</w:t>
      </w:r>
    </w:p>
    <w:p w:rsidR="005622C3" w:rsidRDefault="00957AE6" w:rsidP="008363ED">
      <w:pPr>
        <w:pStyle w:val="Default"/>
        <w:spacing w:line="360" w:lineRule="auto"/>
        <w:ind w:firstLine="766"/>
        <w:jc w:val="both"/>
        <w:rPr>
          <w:rFonts w:asciiTheme="majorBidi" w:hAnsiTheme="majorBidi" w:cstheme="majorBidi"/>
        </w:rPr>
      </w:pPr>
      <w:r w:rsidRPr="00957AE6">
        <w:rPr>
          <w:rFonts w:asciiTheme="majorBidi" w:hAnsiTheme="majorBidi" w:cstheme="majorBidi"/>
        </w:rPr>
        <w:t>In Indonesian, this pattern is acceptable as grammatical sentence; while in</w:t>
      </w:r>
      <w:r w:rsidR="005622C3">
        <w:rPr>
          <w:rFonts w:asciiTheme="majorBidi" w:hAnsiTheme="majorBidi" w:cstheme="majorBidi"/>
        </w:rPr>
        <w:t xml:space="preserve"> </w:t>
      </w:r>
      <w:r w:rsidRPr="00957AE6">
        <w:rPr>
          <w:rFonts w:asciiTheme="majorBidi" w:hAnsiTheme="majorBidi" w:cstheme="majorBidi"/>
        </w:rPr>
        <w:t>English is not, the pattern is considered as ungrammatical sentence, since the</w:t>
      </w:r>
      <w:r w:rsidR="005622C3">
        <w:rPr>
          <w:rFonts w:asciiTheme="majorBidi" w:hAnsiTheme="majorBidi" w:cstheme="majorBidi"/>
        </w:rPr>
        <w:t xml:space="preserve"> </w:t>
      </w:r>
      <w:r w:rsidRPr="00957AE6">
        <w:rPr>
          <w:rFonts w:asciiTheme="majorBidi" w:hAnsiTheme="majorBidi" w:cstheme="majorBidi"/>
        </w:rPr>
        <w:t xml:space="preserve">rule of English predicate of a </w:t>
      </w:r>
      <w:r w:rsidRPr="00A534E6">
        <w:rPr>
          <w:rFonts w:asciiTheme="majorBidi" w:hAnsiTheme="majorBidi" w:cstheme="majorBidi"/>
          <w:color w:val="auto"/>
        </w:rPr>
        <w:t>sentence must be in verb phrase -auxiliary verbs,</w:t>
      </w:r>
      <w:r w:rsidR="005622C3" w:rsidRPr="00A534E6">
        <w:rPr>
          <w:rFonts w:asciiTheme="majorBidi" w:hAnsiTheme="majorBidi" w:cstheme="majorBidi"/>
          <w:color w:val="auto"/>
        </w:rPr>
        <w:t xml:space="preserve"> </w:t>
      </w:r>
      <w:r w:rsidRPr="00A534E6">
        <w:rPr>
          <w:rFonts w:asciiTheme="majorBidi" w:hAnsiTheme="majorBidi" w:cstheme="majorBidi"/>
          <w:color w:val="auto"/>
        </w:rPr>
        <w:t>linking verbs, or action verbs.</w:t>
      </w:r>
    </w:p>
    <w:p w:rsidR="005622C3" w:rsidRDefault="00957AE6" w:rsidP="008363ED">
      <w:pPr>
        <w:pStyle w:val="Default"/>
        <w:spacing w:line="360" w:lineRule="auto"/>
        <w:ind w:firstLine="766"/>
        <w:jc w:val="both"/>
        <w:rPr>
          <w:rFonts w:asciiTheme="majorBidi" w:hAnsiTheme="majorBidi" w:cstheme="majorBidi"/>
        </w:rPr>
      </w:pPr>
      <w:r w:rsidRPr="00957AE6">
        <w:rPr>
          <w:rFonts w:asciiTheme="majorBidi" w:hAnsiTheme="majorBidi" w:cstheme="majorBidi"/>
        </w:rPr>
        <w:t>Next, the difference is found in English declarative sentence (see no. 8).</w:t>
      </w:r>
      <w:r w:rsidR="005622C3">
        <w:rPr>
          <w:rFonts w:asciiTheme="majorBidi" w:hAnsiTheme="majorBidi" w:cstheme="majorBidi"/>
        </w:rPr>
        <w:t xml:space="preserve"> </w:t>
      </w:r>
      <w:r w:rsidRPr="00957AE6">
        <w:rPr>
          <w:rFonts w:asciiTheme="majorBidi" w:hAnsiTheme="majorBidi" w:cstheme="majorBidi"/>
        </w:rPr>
        <w:t>There are patterns of SVA (e.g. Mary is kind.) and SVC (e.g. Mary is in the</w:t>
      </w:r>
      <w:r w:rsidR="005622C3">
        <w:rPr>
          <w:rFonts w:asciiTheme="majorBidi" w:hAnsiTheme="majorBidi" w:cstheme="majorBidi"/>
        </w:rPr>
        <w:t xml:space="preserve"> </w:t>
      </w:r>
      <w:r w:rsidRPr="00957AE6">
        <w:rPr>
          <w:rFonts w:asciiTheme="majorBidi" w:hAnsiTheme="majorBidi" w:cstheme="majorBidi"/>
        </w:rPr>
        <w:t>house.). The verbs in these patterns are intensive verb (followed by Cs –</w:t>
      </w:r>
      <w:r w:rsidR="005622C3">
        <w:rPr>
          <w:rFonts w:asciiTheme="majorBidi" w:hAnsiTheme="majorBidi" w:cstheme="majorBidi"/>
        </w:rPr>
        <w:t xml:space="preserve"> </w:t>
      </w:r>
      <w:r w:rsidRPr="00957AE6">
        <w:rPr>
          <w:rFonts w:asciiTheme="majorBidi" w:hAnsiTheme="majorBidi" w:cstheme="majorBidi"/>
        </w:rPr>
        <w:t xml:space="preserve">subject </w:t>
      </w:r>
      <w:r w:rsidRPr="00957AE6">
        <w:rPr>
          <w:rFonts w:asciiTheme="majorBidi" w:hAnsiTheme="majorBidi" w:cstheme="majorBidi"/>
        </w:rPr>
        <w:lastRenderedPageBreak/>
        <w:t xml:space="preserve">complement- and </w:t>
      </w:r>
      <w:proofErr w:type="spellStart"/>
      <w:r w:rsidRPr="00957AE6">
        <w:rPr>
          <w:rFonts w:asciiTheme="majorBidi" w:hAnsiTheme="majorBidi" w:cstheme="majorBidi"/>
        </w:rPr>
        <w:t>Aplace</w:t>
      </w:r>
      <w:proofErr w:type="spellEnd"/>
      <w:r w:rsidRPr="00957AE6">
        <w:rPr>
          <w:rFonts w:asciiTheme="majorBidi" w:hAnsiTheme="majorBidi" w:cstheme="majorBidi"/>
        </w:rPr>
        <w:t xml:space="preserve"> –adverbial of </w:t>
      </w:r>
      <w:r w:rsidR="000B2E86">
        <w:rPr>
          <w:rFonts w:asciiTheme="majorBidi" w:hAnsiTheme="majorBidi" w:cstheme="majorBidi"/>
        </w:rPr>
        <w:t>place).</w:t>
      </w:r>
      <w:r w:rsidR="000B2E86">
        <w:rPr>
          <w:rStyle w:val="FootnoteReference"/>
          <w:rFonts w:asciiTheme="majorBidi" w:hAnsiTheme="majorBidi" w:cstheme="majorBidi"/>
        </w:rPr>
        <w:footnoteReference w:id="31"/>
      </w:r>
      <w:r w:rsidRPr="00957AE6">
        <w:rPr>
          <w:rFonts w:asciiTheme="majorBidi" w:hAnsiTheme="majorBidi" w:cstheme="majorBidi"/>
        </w:rPr>
        <w:t xml:space="preserve"> The verb usually is</w:t>
      </w:r>
      <w:r w:rsidR="005622C3">
        <w:rPr>
          <w:rFonts w:asciiTheme="majorBidi" w:hAnsiTheme="majorBidi" w:cstheme="majorBidi"/>
        </w:rPr>
        <w:t xml:space="preserve"> </w:t>
      </w:r>
      <w:r w:rsidRPr="00957AE6">
        <w:rPr>
          <w:rFonts w:asciiTheme="majorBidi" w:hAnsiTheme="majorBidi" w:cstheme="majorBidi"/>
        </w:rPr>
        <w:t>copula or verb “to be”. In contrast, there is no such pattern similar in</w:t>
      </w:r>
      <w:r w:rsidR="005622C3">
        <w:rPr>
          <w:rFonts w:asciiTheme="majorBidi" w:hAnsiTheme="majorBidi" w:cstheme="majorBidi"/>
        </w:rPr>
        <w:t xml:space="preserve"> </w:t>
      </w:r>
      <w:r w:rsidRPr="00957AE6">
        <w:rPr>
          <w:rFonts w:asciiTheme="majorBidi" w:hAnsiTheme="majorBidi" w:cstheme="majorBidi"/>
        </w:rPr>
        <w:t>Indonesian declarative sentences, since Indonesian has no verb “to be”.</w:t>
      </w:r>
    </w:p>
    <w:p w:rsidR="004F6734" w:rsidRDefault="00957AE6" w:rsidP="008363ED">
      <w:pPr>
        <w:pStyle w:val="Default"/>
        <w:spacing w:line="360" w:lineRule="auto"/>
        <w:ind w:firstLine="766"/>
        <w:jc w:val="both"/>
        <w:rPr>
          <w:rFonts w:asciiTheme="majorBidi" w:hAnsiTheme="majorBidi" w:cstheme="majorBidi"/>
        </w:rPr>
      </w:pPr>
      <w:r w:rsidRPr="00957AE6">
        <w:rPr>
          <w:rFonts w:asciiTheme="majorBidi" w:hAnsiTheme="majorBidi" w:cstheme="majorBidi"/>
        </w:rPr>
        <w:t>However, because of the influence of English, a sort of Indonesian copula</w:t>
      </w:r>
      <w:r w:rsidR="005622C3">
        <w:rPr>
          <w:rFonts w:asciiTheme="majorBidi" w:hAnsiTheme="majorBidi" w:cstheme="majorBidi"/>
        </w:rPr>
        <w:t xml:space="preserve"> </w:t>
      </w:r>
      <w:r w:rsidRPr="00957AE6">
        <w:rPr>
          <w:rFonts w:asciiTheme="majorBidi" w:hAnsiTheme="majorBidi" w:cstheme="majorBidi"/>
        </w:rPr>
        <w:t xml:space="preserve">verb i.e. </w:t>
      </w:r>
      <w:proofErr w:type="spellStart"/>
      <w:r w:rsidRPr="00957AE6">
        <w:rPr>
          <w:rFonts w:asciiTheme="majorBidi" w:hAnsiTheme="majorBidi" w:cstheme="majorBidi"/>
          <w:i/>
          <w:iCs/>
        </w:rPr>
        <w:t>adalah</w:t>
      </w:r>
      <w:proofErr w:type="spellEnd"/>
      <w:r w:rsidRPr="00957AE6">
        <w:rPr>
          <w:rFonts w:asciiTheme="majorBidi" w:hAnsiTheme="majorBidi" w:cstheme="majorBidi"/>
          <w:i/>
          <w:iCs/>
        </w:rPr>
        <w:t xml:space="preserve"> </w:t>
      </w:r>
      <w:r w:rsidRPr="00957AE6">
        <w:rPr>
          <w:rFonts w:asciiTheme="majorBidi" w:hAnsiTheme="majorBidi" w:cstheme="majorBidi"/>
        </w:rPr>
        <w:t xml:space="preserve">or </w:t>
      </w:r>
      <w:proofErr w:type="spellStart"/>
      <w:r w:rsidRPr="00957AE6">
        <w:rPr>
          <w:rFonts w:asciiTheme="majorBidi" w:hAnsiTheme="majorBidi" w:cstheme="majorBidi"/>
          <w:i/>
          <w:iCs/>
        </w:rPr>
        <w:t>ialah</w:t>
      </w:r>
      <w:proofErr w:type="spellEnd"/>
      <w:r w:rsidRPr="00957AE6">
        <w:rPr>
          <w:rFonts w:asciiTheme="majorBidi" w:hAnsiTheme="majorBidi" w:cstheme="majorBidi"/>
          <w:i/>
          <w:iCs/>
        </w:rPr>
        <w:t xml:space="preserve"> </w:t>
      </w:r>
      <w:r w:rsidRPr="00957AE6">
        <w:rPr>
          <w:rFonts w:asciiTheme="majorBidi" w:hAnsiTheme="majorBidi" w:cstheme="majorBidi"/>
        </w:rPr>
        <w:t>is often inserted between the subject and its</w:t>
      </w:r>
      <w:r w:rsidR="005622C3">
        <w:rPr>
          <w:rFonts w:asciiTheme="majorBidi" w:hAnsiTheme="majorBidi" w:cstheme="majorBidi"/>
        </w:rPr>
        <w:t xml:space="preserve"> </w:t>
      </w:r>
      <w:r w:rsidRPr="00957AE6">
        <w:rPr>
          <w:rFonts w:asciiTheme="majorBidi" w:hAnsiTheme="majorBidi" w:cstheme="majorBidi"/>
        </w:rPr>
        <w:t>complement.</w:t>
      </w:r>
      <w:r w:rsidR="00A311AA">
        <w:rPr>
          <w:rStyle w:val="FootnoteReference"/>
          <w:rFonts w:asciiTheme="majorBidi" w:hAnsiTheme="majorBidi" w:cstheme="majorBidi"/>
        </w:rPr>
        <w:footnoteReference w:id="32"/>
      </w:r>
      <w:r w:rsidRPr="00957AE6">
        <w:rPr>
          <w:rFonts w:asciiTheme="majorBidi" w:hAnsiTheme="majorBidi" w:cstheme="majorBidi"/>
        </w:rPr>
        <w:t xml:space="preserve"> In other words, the English pattern of SVC can be used for</w:t>
      </w:r>
      <w:r w:rsidR="004F6734">
        <w:rPr>
          <w:rFonts w:asciiTheme="majorBidi" w:hAnsiTheme="majorBidi" w:cstheme="majorBidi"/>
        </w:rPr>
        <w:t xml:space="preserve"> </w:t>
      </w:r>
      <w:r w:rsidRPr="00957AE6">
        <w:rPr>
          <w:rFonts w:asciiTheme="majorBidi" w:hAnsiTheme="majorBidi" w:cstheme="majorBidi"/>
        </w:rPr>
        <w:t>Indonesian adjectival sentence (SC). Also the pattern SVA in English</w:t>
      </w:r>
      <w:r w:rsidR="004F6734">
        <w:rPr>
          <w:rFonts w:asciiTheme="majorBidi" w:hAnsiTheme="majorBidi" w:cstheme="majorBidi"/>
        </w:rPr>
        <w:t xml:space="preserve"> </w:t>
      </w:r>
      <w:r w:rsidRPr="00957AE6">
        <w:rPr>
          <w:rFonts w:asciiTheme="majorBidi" w:hAnsiTheme="majorBidi" w:cstheme="majorBidi"/>
        </w:rPr>
        <w:t>represents the Indonesian prepositional sentence (SC).</w:t>
      </w:r>
      <w:r w:rsidR="004F6734">
        <w:rPr>
          <w:rFonts w:asciiTheme="majorBidi" w:hAnsiTheme="majorBidi" w:cstheme="majorBidi"/>
        </w:rPr>
        <w:t xml:space="preserve"> </w:t>
      </w:r>
    </w:p>
    <w:p w:rsidR="001618CA" w:rsidRDefault="00957AE6" w:rsidP="008363ED">
      <w:pPr>
        <w:pStyle w:val="Default"/>
        <w:spacing w:line="360" w:lineRule="auto"/>
        <w:ind w:firstLine="766"/>
        <w:jc w:val="both"/>
        <w:rPr>
          <w:rFonts w:asciiTheme="majorBidi" w:hAnsiTheme="majorBidi" w:cstheme="majorBidi"/>
        </w:rPr>
      </w:pPr>
      <w:r w:rsidRPr="00957AE6">
        <w:rPr>
          <w:rFonts w:asciiTheme="majorBidi" w:hAnsiTheme="majorBidi" w:cstheme="majorBidi"/>
        </w:rPr>
        <w:t>Then, other difference lays in the one of the sentence elements that</w:t>
      </w:r>
      <w:r w:rsidR="004F6734">
        <w:rPr>
          <w:rFonts w:asciiTheme="majorBidi" w:hAnsiTheme="majorBidi" w:cstheme="majorBidi"/>
        </w:rPr>
        <w:t xml:space="preserve"> </w:t>
      </w:r>
      <w:r w:rsidRPr="00957AE6">
        <w:rPr>
          <w:rFonts w:asciiTheme="majorBidi" w:hAnsiTheme="majorBidi" w:cstheme="majorBidi"/>
        </w:rPr>
        <w:t>construct the sentence, it is the predicate. The predicate of English must in</w:t>
      </w:r>
      <w:r w:rsidR="004F6734">
        <w:rPr>
          <w:rFonts w:asciiTheme="majorBidi" w:hAnsiTheme="majorBidi" w:cstheme="majorBidi"/>
        </w:rPr>
        <w:t xml:space="preserve"> </w:t>
      </w:r>
      <w:r w:rsidRPr="00957AE6">
        <w:rPr>
          <w:rFonts w:asciiTheme="majorBidi" w:hAnsiTheme="majorBidi" w:cstheme="majorBidi"/>
        </w:rPr>
        <w:t>verb phrase; while in Indonesian it could be in verb phrase, adjective, noun</w:t>
      </w:r>
      <w:r w:rsidR="004F6734">
        <w:rPr>
          <w:rFonts w:asciiTheme="majorBidi" w:hAnsiTheme="majorBidi" w:cstheme="majorBidi"/>
        </w:rPr>
        <w:t xml:space="preserve"> </w:t>
      </w:r>
      <w:r w:rsidRPr="00957AE6">
        <w:rPr>
          <w:rFonts w:asciiTheme="majorBidi" w:hAnsiTheme="majorBidi" w:cstheme="majorBidi"/>
        </w:rPr>
        <w:t xml:space="preserve">phrase, numeral and prepositional. </w:t>
      </w:r>
      <w:proofErr w:type="gramStart"/>
      <w:r w:rsidRPr="00957AE6">
        <w:rPr>
          <w:rFonts w:asciiTheme="majorBidi" w:hAnsiTheme="majorBidi" w:cstheme="majorBidi"/>
        </w:rPr>
        <w:t>However for the others elements are likely</w:t>
      </w:r>
      <w:r w:rsidR="004F6734">
        <w:rPr>
          <w:rFonts w:asciiTheme="majorBidi" w:hAnsiTheme="majorBidi" w:cstheme="majorBidi"/>
        </w:rPr>
        <w:t xml:space="preserve"> </w:t>
      </w:r>
      <w:r w:rsidRPr="00957AE6">
        <w:rPr>
          <w:rFonts w:asciiTheme="majorBidi" w:hAnsiTheme="majorBidi" w:cstheme="majorBidi"/>
        </w:rPr>
        <w:t>similar in the two languages.</w:t>
      </w:r>
      <w:proofErr w:type="gramEnd"/>
      <w:r w:rsidRPr="00957AE6">
        <w:rPr>
          <w:rFonts w:asciiTheme="majorBidi" w:hAnsiTheme="majorBidi" w:cstheme="majorBidi"/>
        </w:rPr>
        <w:t xml:space="preserve"> The following table will give further description.</w:t>
      </w:r>
    </w:p>
    <w:p w:rsidR="00C111AA" w:rsidRPr="00C111AA" w:rsidRDefault="00C111AA" w:rsidP="008363ED">
      <w:pPr>
        <w:spacing w:after="0" w:line="360" w:lineRule="auto"/>
        <w:jc w:val="center"/>
        <w:rPr>
          <w:rFonts w:asciiTheme="majorBidi" w:hAnsiTheme="majorBidi" w:cstheme="majorBidi"/>
          <w:b/>
          <w:bCs/>
          <w:sz w:val="24"/>
          <w:szCs w:val="24"/>
        </w:rPr>
      </w:pPr>
      <w:r w:rsidRPr="00C111AA">
        <w:rPr>
          <w:rFonts w:asciiTheme="majorBidi" w:hAnsiTheme="majorBidi" w:cstheme="majorBidi"/>
          <w:b/>
          <w:bCs/>
          <w:sz w:val="24"/>
          <w:szCs w:val="24"/>
        </w:rPr>
        <w:t>Table 2.3</w:t>
      </w:r>
    </w:p>
    <w:p w:rsidR="00A534E6" w:rsidRDefault="00C111AA" w:rsidP="008363ED">
      <w:pPr>
        <w:spacing w:after="0" w:line="360" w:lineRule="auto"/>
        <w:jc w:val="center"/>
        <w:rPr>
          <w:rFonts w:asciiTheme="majorBidi" w:hAnsiTheme="majorBidi" w:cstheme="majorBidi"/>
          <w:b/>
          <w:bCs/>
          <w:sz w:val="24"/>
          <w:szCs w:val="24"/>
        </w:rPr>
      </w:pPr>
      <w:r w:rsidRPr="00C111AA">
        <w:rPr>
          <w:rFonts w:asciiTheme="majorBidi" w:hAnsiTheme="majorBidi" w:cstheme="majorBidi"/>
          <w:b/>
          <w:bCs/>
          <w:sz w:val="24"/>
          <w:szCs w:val="24"/>
        </w:rPr>
        <w:t>Element of Sentence</w:t>
      </w:r>
    </w:p>
    <w:tbl>
      <w:tblPr>
        <w:tblStyle w:val="TableGrid"/>
        <w:tblW w:w="0" w:type="auto"/>
        <w:jc w:val="center"/>
        <w:tblInd w:w="162" w:type="dxa"/>
        <w:tblLook w:val="04A0" w:firstRow="1" w:lastRow="0" w:firstColumn="1" w:lastColumn="0" w:noHBand="0" w:noVBand="1"/>
      </w:tblPr>
      <w:tblGrid>
        <w:gridCol w:w="2618"/>
        <w:gridCol w:w="2649"/>
      </w:tblGrid>
      <w:tr w:rsidR="00A534E6" w:rsidTr="008363ED">
        <w:trPr>
          <w:jc w:val="center"/>
        </w:trPr>
        <w:tc>
          <w:tcPr>
            <w:tcW w:w="2618" w:type="dxa"/>
          </w:tcPr>
          <w:p w:rsidR="00A534E6" w:rsidRDefault="00783D31" w:rsidP="008363E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INDONESIAN</w:t>
            </w:r>
          </w:p>
        </w:tc>
        <w:tc>
          <w:tcPr>
            <w:tcW w:w="2649" w:type="dxa"/>
          </w:tcPr>
          <w:p w:rsidR="00A534E6" w:rsidRDefault="00783D31" w:rsidP="008363E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ENGLISH</w:t>
            </w:r>
          </w:p>
        </w:tc>
      </w:tr>
      <w:tr w:rsidR="00A534E6" w:rsidTr="008363ED">
        <w:trPr>
          <w:jc w:val="center"/>
        </w:trPr>
        <w:tc>
          <w:tcPr>
            <w:tcW w:w="2618" w:type="dxa"/>
          </w:tcPr>
          <w:p w:rsidR="00A534E6" w:rsidRPr="00996D0F" w:rsidRDefault="00A534E6"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Subject</w:t>
            </w:r>
          </w:p>
          <w:p w:rsidR="00996D0F" w:rsidRDefault="00A534E6" w:rsidP="008363ED">
            <w:pPr>
              <w:pStyle w:val="ListParagraph"/>
              <w:numPr>
                <w:ilvl w:val="0"/>
                <w:numId w:val="21"/>
              </w:num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A noun</w:t>
            </w:r>
          </w:p>
          <w:p w:rsidR="00996D0F" w:rsidRDefault="00A534E6" w:rsidP="008363ED">
            <w:pPr>
              <w:pStyle w:val="ListParagraph"/>
              <w:numPr>
                <w:ilvl w:val="0"/>
                <w:numId w:val="21"/>
              </w:num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Noun phrase</w:t>
            </w:r>
          </w:p>
          <w:p w:rsidR="00996D0F" w:rsidRDefault="00A534E6" w:rsidP="008363ED">
            <w:pPr>
              <w:pStyle w:val="ListParagraph"/>
              <w:numPr>
                <w:ilvl w:val="0"/>
                <w:numId w:val="21"/>
              </w:num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A clause</w:t>
            </w:r>
          </w:p>
          <w:p w:rsidR="00A534E6" w:rsidRPr="00996D0F" w:rsidRDefault="00A534E6" w:rsidP="008363ED">
            <w:pPr>
              <w:pStyle w:val="ListParagraph"/>
              <w:numPr>
                <w:ilvl w:val="0"/>
                <w:numId w:val="21"/>
              </w:num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lastRenderedPageBreak/>
              <w:t>Verb phrase</w:t>
            </w:r>
          </w:p>
        </w:tc>
        <w:tc>
          <w:tcPr>
            <w:tcW w:w="2649" w:type="dxa"/>
          </w:tcPr>
          <w:p w:rsidR="00A534E6" w:rsidRPr="00996D0F" w:rsidRDefault="00A534E6"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lastRenderedPageBreak/>
              <w:t>Subject</w:t>
            </w:r>
          </w:p>
          <w:p w:rsidR="00996D0F" w:rsidRDefault="00A534E6" w:rsidP="008363ED">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Noun phrase</w:t>
            </w:r>
          </w:p>
          <w:p w:rsidR="00A534E6" w:rsidRPr="00996D0F" w:rsidRDefault="00A534E6" w:rsidP="008363ED">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A clause with nominal function</w:t>
            </w:r>
          </w:p>
        </w:tc>
      </w:tr>
      <w:tr w:rsidR="00A534E6" w:rsidTr="008363ED">
        <w:trPr>
          <w:jc w:val="center"/>
        </w:trPr>
        <w:tc>
          <w:tcPr>
            <w:tcW w:w="2618" w:type="dxa"/>
          </w:tcPr>
          <w:p w:rsidR="00A534E6" w:rsidRPr="00996D0F" w:rsidRDefault="00A534E6"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lastRenderedPageBreak/>
              <w:t>Predicate</w:t>
            </w:r>
          </w:p>
          <w:p w:rsidR="00653422" w:rsidRDefault="00A534E6" w:rsidP="008363ED">
            <w:pPr>
              <w:pStyle w:val="ListParagraph"/>
              <w:numPr>
                <w:ilvl w:val="0"/>
                <w:numId w:val="23"/>
              </w:numPr>
              <w:autoSpaceDE w:val="0"/>
              <w:autoSpaceDN w:val="0"/>
              <w:adjustRightInd w:val="0"/>
              <w:spacing w:line="360" w:lineRule="auto"/>
              <w:jc w:val="both"/>
              <w:rPr>
                <w:rFonts w:asciiTheme="majorBidi" w:hAnsiTheme="majorBidi" w:cstheme="majorBidi"/>
                <w:sz w:val="24"/>
                <w:szCs w:val="24"/>
              </w:rPr>
            </w:pPr>
            <w:r w:rsidRPr="00105FA5">
              <w:rPr>
                <w:rFonts w:asciiTheme="majorBidi" w:hAnsiTheme="majorBidi" w:cstheme="majorBidi"/>
                <w:sz w:val="24"/>
                <w:szCs w:val="24"/>
              </w:rPr>
              <w:t>Verb phrase</w:t>
            </w:r>
          </w:p>
          <w:p w:rsidR="00653422" w:rsidRDefault="00A534E6" w:rsidP="008363ED">
            <w:pPr>
              <w:pStyle w:val="ListParagraph"/>
              <w:numPr>
                <w:ilvl w:val="0"/>
                <w:numId w:val="23"/>
              </w:numPr>
              <w:autoSpaceDE w:val="0"/>
              <w:autoSpaceDN w:val="0"/>
              <w:adjustRightInd w:val="0"/>
              <w:spacing w:line="360" w:lineRule="auto"/>
              <w:jc w:val="both"/>
              <w:rPr>
                <w:rFonts w:asciiTheme="majorBidi" w:hAnsiTheme="majorBidi" w:cstheme="majorBidi"/>
                <w:sz w:val="24"/>
                <w:szCs w:val="24"/>
              </w:rPr>
            </w:pPr>
            <w:r w:rsidRPr="00653422">
              <w:rPr>
                <w:rFonts w:asciiTheme="majorBidi" w:hAnsiTheme="majorBidi" w:cstheme="majorBidi"/>
                <w:sz w:val="24"/>
                <w:szCs w:val="24"/>
              </w:rPr>
              <w:t>Adjectival phrase</w:t>
            </w:r>
          </w:p>
          <w:p w:rsidR="00653422" w:rsidRDefault="00A534E6" w:rsidP="008363ED">
            <w:pPr>
              <w:pStyle w:val="ListParagraph"/>
              <w:numPr>
                <w:ilvl w:val="0"/>
                <w:numId w:val="23"/>
              </w:numPr>
              <w:autoSpaceDE w:val="0"/>
              <w:autoSpaceDN w:val="0"/>
              <w:adjustRightInd w:val="0"/>
              <w:spacing w:line="360" w:lineRule="auto"/>
              <w:jc w:val="both"/>
              <w:rPr>
                <w:rFonts w:asciiTheme="majorBidi" w:hAnsiTheme="majorBidi" w:cstheme="majorBidi"/>
                <w:sz w:val="24"/>
                <w:szCs w:val="24"/>
              </w:rPr>
            </w:pPr>
            <w:r w:rsidRPr="00653422">
              <w:rPr>
                <w:rFonts w:asciiTheme="majorBidi" w:hAnsiTheme="majorBidi" w:cstheme="majorBidi"/>
                <w:sz w:val="24"/>
                <w:szCs w:val="24"/>
              </w:rPr>
              <w:t>Noun phrase</w:t>
            </w:r>
          </w:p>
          <w:p w:rsidR="00653422" w:rsidRDefault="00A534E6" w:rsidP="008363ED">
            <w:pPr>
              <w:pStyle w:val="ListParagraph"/>
              <w:numPr>
                <w:ilvl w:val="0"/>
                <w:numId w:val="23"/>
              </w:numPr>
              <w:autoSpaceDE w:val="0"/>
              <w:autoSpaceDN w:val="0"/>
              <w:adjustRightInd w:val="0"/>
              <w:spacing w:line="360" w:lineRule="auto"/>
              <w:jc w:val="both"/>
              <w:rPr>
                <w:rFonts w:asciiTheme="majorBidi" w:hAnsiTheme="majorBidi" w:cstheme="majorBidi"/>
                <w:sz w:val="24"/>
                <w:szCs w:val="24"/>
              </w:rPr>
            </w:pPr>
            <w:r w:rsidRPr="00653422">
              <w:rPr>
                <w:rFonts w:asciiTheme="majorBidi" w:hAnsiTheme="majorBidi" w:cstheme="majorBidi"/>
                <w:sz w:val="24"/>
                <w:szCs w:val="24"/>
              </w:rPr>
              <w:t>Numeral phrase</w:t>
            </w:r>
          </w:p>
          <w:p w:rsidR="00A534E6" w:rsidRPr="00653422" w:rsidRDefault="00A534E6" w:rsidP="008363ED">
            <w:pPr>
              <w:pStyle w:val="ListParagraph"/>
              <w:numPr>
                <w:ilvl w:val="0"/>
                <w:numId w:val="23"/>
              </w:numPr>
              <w:autoSpaceDE w:val="0"/>
              <w:autoSpaceDN w:val="0"/>
              <w:adjustRightInd w:val="0"/>
              <w:spacing w:line="360" w:lineRule="auto"/>
              <w:jc w:val="both"/>
              <w:rPr>
                <w:rFonts w:asciiTheme="majorBidi" w:hAnsiTheme="majorBidi" w:cstheme="majorBidi"/>
                <w:sz w:val="24"/>
                <w:szCs w:val="24"/>
              </w:rPr>
            </w:pPr>
            <w:r w:rsidRPr="00653422">
              <w:rPr>
                <w:rFonts w:asciiTheme="majorBidi" w:hAnsiTheme="majorBidi" w:cstheme="majorBidi"/>
                <w:sz w:val="24"/>
                <w:szCs w:val="24"/>
              </w:rPr>
              <w:t>Prepositional phrase</w:t>
            </w:r>
          </w:p>
        </w:tc>
        <w:tc>
          <w:tcPr>
            <w:tcW w:w="2649" w:type="dxa"/>
          </w:tcPr>
          <w:p w:rsidR="00D13C91" w:rsidRPr="00996D0F" w:rsidRDefault="00D13C91" w:rsidP="008363ED">
            <w:pPr>
              <w:autoSpaceDE w:val="0"/>
              <w:autoSpaceDN w:val="0"/>
              <w:adjustRightInd w:val="0"/>
              <w:spacing w:line="360" w:lineRule="auto"/>
              <w:jc w:val="both"/>
              <w:rPr>
                <w:rFonts w:asciiTheme="majorBidi" w:hAnsiTheme="majorBidi" w:cstheme="majorBidi"/>
                <w:color w:val="000000"/>
                <w:sz w:val="24"/>
                <w:szCs w:val="24"/>
              </w:rPr>
            </w:pPr>
            <w:r w:rsidRPr="00996D0F">
              <w:rPr>
                <w:rFonts w:asciiTheme="majorBidi" w:hAnsiTheme="majorBidi" w:cstheme="majorBidi"/>
                <w:color w:val="000000"/>
                <w:sz w:val="24"/>
                <w:szCs w:val="24"/>
              </w:rPr>
              <w:t>Predicates</w:t>
            </w:r>
          </w:p>
          <w:p w:rsidR="00A534E6" w:rsidRPr="00653422" w:rsidRDefault="00D13C91" w:rsidP="008363ED">
            <w:pPr>
              <w:pStyle w:val="ListParagraph"/>
              <w:numPr>
                <w:ilvl w:val="0"/>
                <w:numId w:val="23"/>
              </w:numPr>
              <w:autoSpaceDE w:val="0"/>
              <w:autoSpaceDN w:val="0"/>
              <w:adjustRightInd w:val="0"/>
              <w:spacing w:line="360" w:lineRule="auto"/>
              <w:jc w:val="both"/>
              <w:rPr>
                <w:rFonts w:asciiTheme="majorBidi" w:hAnsiTheme="majorBidi" w:cstheme="majorBidi"/>
                <w:i/>
                <w:iCs/>
                <w:color w:val="000000"/>
                <w:sz w:val="24"/>
                <w:szCs w:val="24"/>
              </w:rPr>
            </w:pPr>
            <w:r w:rsidRPr="00105FA5">
              <w:rPr>
                <w:rFonts w:asciiTheme="majorBidi" w:hAnsiTheme="majorBidi" w:cstheme="majorBidi"/>
                <w:i/>
                <w:iCs/>
                <w:color w:val="000000"/>
                <w:sz w:val="24"/>
                <w:szCs w:val="24"/>
              </w:rPr>
              <w:t>Verb phrase, English has three main</w:t>
            </w:r>
            <w:r w:rsidR="00653422">
              <w:rPr>
                <w:rFonts w:asciiTheme="majorBidi" w:hAnsiTheme="majorBidi" w:cstheme="majorBidi"/>
                <w:i/>
                <w:iCs/>
                <w:color w:val="000000"/>
                <w:sz w:val="24"/>
                <w:szCs w:val="24"/>
              </w:rPr>
              <w:t xml:space="preserve"> </w:t>
            </w:r>
            <w:r w:rsidRPr="00653422">
              <w:rPr>
                <w:rFonts w:asciiTheme="majorBidi" w:hAnsiTheme="majorBidi" w:cstheme="majorBidi"/>
                <w:i/>
                <w:iCs/>
                <w:sz w:val="24"/>
                <w:szCs w:val="24"/>
              </w:rPr>
              <w:t>kinds of verbs: auxiliary verbs,</w:t>
            </w:r>
            <w:r w:rsidR="00653422">
              <w:rPr>
                <w:rFonts w:asciiTheme="majorBidi" w:hAnsiTheme="majorBidi" w:cstheme="majorBidi"/>
                <w:i/>
                <w:iCs/>
                <w:sz w:val="24"/>
                <w:szCs w:val="24"/>
              </w:rPr>
              <w:t xml:space="preserve"> </w:t>
            </w:r>
            <w:r w:rsidRPr="00653422">
              <w:rPr>
                <w:rFonts w:asciiTheme="majorBidi" w:hAnsiTheme="majorBidi" w:cstheme="majorBidi"/>
                <w:i/>
                <w:iCs/>
                <w:sz w:val="24"/>
                <w:szCs w:val="24"/>
              </w:rPr>
              <w:t>linking verbs, and action verbs.</w:t>
            </w:r>
          </w:p>
        </w:tc>
      </w:tr>
      <w:tr w:rsidR="00A534E6" w:rsidTr="008363ED">
        <w:trPr>
          <w:jc w:val="center"/>
        </w:trPr>
        <w:tc>
          <w:tcPr>
            <w:tcW w:w="2618" w:type="dxa"/>
          </w:tcPr>
          <w:p w:rsidR="005F3F4C" w:rsidRPr="00996D0F" w:rsidRDefault="005F3F4C"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Object</w:t>
            </w:r>
          </w:p>
          <w:p w:rsidR="006F78C2" w:rsidRDefault="005F3F4C" w:rsidP="008363ED">
            <w:pPr>
              <w:pStyle w:val="ListParagraph"/>
              <w:numPr>
                <w:ilvl w:val="0"/>
                <w:numId w:val="23"/>
              </w:numPr>
              <w:autoSpaceDE w:val="0"/>
              <w:autoSpaceDN w:val="0"/>
              <w:adjustRightInd w:val="0"/>
              <w:spacing w:line="360" w:lineRule="auto"/>
              <w:jc w:val="both"/>
              <w:rPr>
                <w:rFonts w:asciiTheme="majorBidi" w:hAnsiTheme="majorBidi" w:cstheme="majorBidi"/>
                <w:sz w:val="24"/>
                <w:szCs w:val="24"/>
              </w:rPr>
            </w:pPr>
            <w:r w:rsidRPr="006F78C2">
              <w:rPr>
                <w:rFonts w:asciiTheme="majorBidi" w:hAnsiTheme="majorBidi" w:cstheme="majorBidi"/>
                <w:sz w:val="24"/>
                <w:szCs w:val="24"/>
              </w:rPr>
              <w:t>A noun</w:t>
            </w:r>
          </w:p>
          <w:p w:rsidR="00A534E6" w:rsidRPr="006F78C2" w:rsidRDefault="005F3F4C" w:rsidP="008363ED">
            <w:pPr>
              <w:pStyle w:val="ListParagraph"/>
              <w:numPr>
                <w:ilvl w:val="0"/>
                <w:numId w:val="23"/>
              </w:numPr>
              <w:autoSpaceDE w:val="0"/>
              <w:autoSpaceDN w:val="0"/>
              <w:adjustRightInd w:val="0"/>
              <w:spacing w:line="360" w:lineRule="auto"/>
              <w:jc w:val="both"/>
              <w:rPr>
                <w:rFonts w:asciiTheme="majorBidi" w:hAnsiTheme="majorBidi" w:cstheme="majorBidi"/>
                <w:sz w:val="24"/>
                <w:szCs w:val="24"/>
              </w:rPr>
            </w:pPr>
            <w:r w:rsidRPr="006F78C2">
              <w:rPr>
                <w:rFonts w:asciiTheme="majorBidi" w:hAnsiTheme="majorBidi" w:cstheme="majorBidi"/>
                <w:sz w:val="24"/>
                <w:szCs w:val="24"/>
              </w:rPr>
              <w:t>Noun</w:t>
            </w:r>
          </w:p>
        </w:tc>
        <w:tc>
          <w:tcPr>
            <w:tcW w:w="2649" w:type="dxa"/>
          </w:tcPr>
          <w:p w:rsidR="005F3F4C" w:rsidRPr="00996D0F" w:rsidRDefault="005F3F4C"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Object</w:t>
            </w:r>
          </w:p>
          <w:p w:rsidR="006F78C2" w:rsidRDefault="005F3F4C" w:rsidP="008363ED">
            <w:pPr>
              <w:pStyle w:val="ListParagraph"/>
              <w:numPr>
                <w:ilvl w:val="0"/>
                <w:numId w:val="24"/>
              </w:numPr>
              <w:autoSpaceDE w:val="0"/>
              <w:autoSpaceDN w:val="0"/>
              <w:adjustRightInd w:val="0"/>
              <w:spacing w:line="360" w:lineRule="auto"/>
              <w:jc w:val="both"/>
              <w:rPr>
                <w:rFonts w:asciiTheme="majorBidi" w:hAnsiTheme="majorBidi" w:cstheme="majorBidi"/>
                <w:sz w:val="24"/>
                <w:szCs w:val="24"/>
              </w:rPr>
            </w:pPr>
            <w:r w:rsidRPr="006F78C2">
              <w:rPr>
                <w:rFonts w:asciiTheme="majorBidi" w:hAnsiTheme="majorBidi" w:cstheme="majorBidi"/>
                <w:sz w:val="24"/>
                <w:szCs w:val="24"/>
              </w:rPr>
              <w:t>Noun phrase</w:t>
            </w:r>
          </w:p>
          <w:p w:rsidR="00A534E6" w:rsidRPr="006F78C2" w:rsidRDefault="005F3F4C" w:rsidP="008363ED">
            <w:pPr>
              <w:pStyle w:val="ListParagraph"/>
              <w:numPr>
                <w:ilvl w:val="0"/>
                <w:numId w:val="24"/>
              </w:numPr>
              <w:autoSpaceDE w:val="0"/>
              <w:autoSpaceDN w:val="0"/>
              <w:adjustRightInd w:val="0"/>
              <w:spacing w:line="360" w:lineRule="auto"/>
              <w:jc w:val="both"/>
              <w:rPr>
                <w:rFonts w:asciiTheme="majorBidi" w:hAnsiTheme="majorBidi" w:cstheme="majorBidi"/>
                <w:sz w:val="24"/>
                <w:szCs w:val="24"/>
              </w:rPr>
            </w:pPr>
            <w:r w:rsidRPr="006F78C2">
              <w:rPr>
                <w:rFonts w:asciiTheme="majorBidi" w:hAnsiTheme="majorBidi" w:cstheme="majorBidi"/>
                <w:sz w:val="24"/>
                <w:szCs w:val="24"/>
              </w:rPr>
              <w:t>A clause with nominal function</w:t>
            </w:r>
          </w:p>
        </w:tc>
      </w:tr>
      <w:tr w:rsidR="00A534E6" w:rsidTr="008363ED">
        <w:trPr>
          <w:jc w:val="center"/>
        </w:trPr>
        <w:tc>
          <w:tcPr>
            <w:tcW w:w="2618" w:type="dxa"/>
          </w:tcPr>
          <w:p w:rsidR="005F3F4C" w:rsidRPr="00996D0F" w:rsidRDefault="005F3F4C"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Complement</w:t>
            </w:r>
          </w:p>
          <w:p w:rsidR="006F78C2" w:rsidRDefault="005F3F4C" w:rsidP="008363ED">
            <w:pPr>
              <w:pStyle w:val="ListParagraph"/>
              <w:numPr>
                <w:ilvl w:val="0"/>
                <w:numId w:val="25"/>
              </w:numPr>
              <w:autoSpaceDE w:val="0"/>
              <w:autoSpaceDN w:val="0"/>
              <w:adjustRightInd w:val="0"/>
              <w:spacing w:line="336" w:lineRule="auto"/>
              <w:ind w:left="714" w:hanging="357"/>
              <w:jc w:val="both"/>
              <w:rPr>
                <w:rFonts w:asciiTheme="majorBidi" w:hAnsiTheme="majorBidi" w:cstheme="majorBidi"/>
                <w:sz w:val="24"/>
                <w:szCs w:val="24"/>
              </w:rPr>
            </w:pPr>
            <w:r w:rsidRPr="006F78C2">
              <w:rPr>
                <w:rFonts w:asciiTheme="majorBidi" w:hAnsiTheme="majorBidi" w:cstheme="majorBidi"/>
                <w:sz w:val="24"/>
                <w:szCs w:val="24"/>
              </w:rPr>
              <w:t>A noun</w:t>
            </w:r>
          </w:p>
          <w:p w:rsidR="006F78C2" w:rsidRDefault="005F3F4C" w:rsidP="008363ED">
            <w:pPr>
              <w:pStyle w:val="ListParagraph"/>
              <w:numPr>
                <w:ilvl w:val="0"/>
                <w:numId w:val="25"/>
              </w:numPr>
              <w:autoSpaceDE w:val="0"/>
              <w:autoSpaceDN w:val="0"/>
              <w:adjustRightInd w:val="0"/>
              <w:spacing w:line="336" w:lineRule="auto"/>
              <w:ind w:left="714" w:hanging="357"/>
              <w:jc w:val="both"/>
              <w:rPr>
                <w:rFonts w:asciiTheme="majorBidi" w:hAnsiTheme="majorBidi" w:cstheme="majorBidi"/>
                <w:sz w:val="24"/>
                <w:szCs w:val="24"/>
              </w:rPr>
            </w:pPr>
            <w:r w:rsidRPr="006F78C2">
              <w:rPr>
                <w:rFonts w:asciiTheme="majorBidi" w:hAnsiTheme="majorBidi" w:cstheme="majorBidi"/>
                <w:sz w:val="24"/>
                <w:szCs w:val="24"/>
              </w:rPr>
              <w:t>Noun phrase</w:t>
            </w:r>
          </w:p>
          <w:p w:rsidR="006F78C2" w:rsidRDefault="005F3F4C" w:rsidP="008363ED">
            <w:pPr>
              <w:pStyle w:val="ListParagraph"/>
              <w:numPr>
                <w:ilvl w:val="0"/>
                <w:numId w:val="25"/>
              </w:numPr>
              <w:autoSpaceDE w:val="0"/>
              <w:autoSpaceDN w:val="0"/>
              <w:adjustRightInd w:val="0"/>
              <w:spacing w:line="336" w:lineRule="auto"/>
              <w:ind w:left="714" w:hanging="357"/>
              <w:jc w:val="both"/>
              <w:rPr>
                <w:rFonts w:asciiTheme="majorBidi" w:hAnsiTheme="majorBidi" w:cstheme="majorBidi"/>
                <w:sz w:val="24"/>
                <w:szCs w:val="24"/>
              </w:rPr>
            </w:pPr>
            <w:r w:rsidRPr="006F78C2">
              <w:rPr>
                <w:rFonts w:asciiTheme="majorBidi" w:hAnsiTheme="majorBidi" w:cstheme="majorBidi"/>
                <w:sz w:val="24"/>
                <w:szCs w:val="24"/>
              </w:rPr>
              <w:t>Verb phrase</w:t>
            </w:r>
          </w:p>
          <w:p w:rsidR="006F78C2" w:rsidRDefault="005F3F4C" w:rsidP="008363ED">
            <w:pPr>
              <w:pStyle w:val="ListParagraph"/>
              <w:numPr>
                <w:ilvl w:val="0"/>
                <w:numId w:val="25"/>
              </w:numPr>
              <w:autoSpaceDE w:val="0"/>
              <w:autoSpaceDN w:val="0"/>
              <w:adjustRightInd w:val="0"/>
              <w:spacing w:line="336" w:lineRule="auto"/>
              <w:ind w:left="714" w:hanging="357"/>
              <w:jc w:val="both"/>
              <w:rPr>
                <w:rFonts w:asciiTheme="majorBidi" w:hAnsiTheme="majorBidi" w:cstheme="majorBidi"/>
                <w:sz w:val="24"/>
                <w:szCs w:val="24"/>
              </w:rPr>
            </w:pPr>
            <w:r w:rsidRPr="006F78C2">
              <w:rPr>
                <w:rFonts w:asciiTheme="majorBidi" w:hAnsiTheme="majorBidi" w:cstheme="majorBidi"/>
                <w:sz w:val="24"/>
                <w:szCs w:val="24"/>
              </w:rPr>
              <w:t>Adjectival phrase</w:t>
            </w:r>
          </w:p>
          <w:p w:rsidR="006F78C2" w:rsidRDefault="005F3F4C" w:rsidP="008363ED">
            <w:pPr>
              <w:pStyle w:val="ListParagraph"/>
              <w:numPr>
                <w:ilvl w:val="0"/>
                <w:numId w:val="25"/>
              </w:numPr>
              <w:autoSpaceDE w:val="0"/>
              <w:autoSpaceDN w:val="0"/>
              <w:adjustRightInd w:val="0"/>
              <w:spacing w:line="336" w:lineRule="auto"/>
              <w:ind w:left="714" w:hanging="357"/>
              <w:jc w:val="both"/>
              <w:rPr>
                <w:rFonts w:asciiTheme="majorBidi" w:hAnsiTheme="majorBidi" w:cstheme="majorBidi"/>
                <w:sz w:val="24"/>
                <w:szCs w:val="24"/>
              </w:rPr>
            </w:pPr>
            <w:r w:rsidRPr="006F78C2">
              <w:rPr>
                <w:rFonts w:asciiTheme="majorBidi" w:hAnsiTheme="majorBidi" w:cstheme="majorBidi"/>
                <w:sz w:val="24"/>
                <w:szCs w:val="24"/>
              </w:rPr>
              <w:t>Prepositional phrase</w:t>
            </w:r>
          </w:p>
          <w:p w:rsidR="00A534E6" w:rsidRPr="006F78C2" w:rsidRDefault="005F3F4C" w:rsidP="008363ED">
            <w:pPr>
              <w:pStyle w:val="ListParagraph"/>
              <w:numPr>
                <w:ilvl w:val="0"/>
                <w:numId w:val="25"/>
              </w:numPr>
              <w:autoSpaceDE w:val="0"/>
              <w:autoSpaceDN w:val="0"/>
              <w:adjustRightInd w:val="0"/>
              <w:spacing w:line="336" w:lineRule="auto"/>
              <w:ind w:left="714" w:hanging="357"/>
              <w:jc w:val="both"/>
              <w:rPr>
                <w:rFonts w:asciiTheme="majorBidi" w:hAnsiTheme="majorBidi" w:cstheme="majorBidi"/>
                <w:sz w:val="24"/>
                <w:szCs w:val="24"/>
              </w:rPr>
            </w:pPr>
            <w:r w:rsidRPr="006F78C2">
              <w:rPr>
                <w:rFonts w:asciiTheme="majorBidi" w:hAnsiTheme="majorBidi" w:cstheme="majorBidi"/>
                <w:sz w:val="24"/>
                <w:szCs w:val="24"/>
              </w:rPr>
              <w:t>A clause</w:t>
            </w:r>
          </w:p>
        </w:tc>
        <w:tc>
          <w:tcPr>
            <w:tcW w:w="2649" w:type="dxa"/>
          </w:tcPr>
          <w:p w:rsidR="005F3F4C" w:rsidRPr="00996D0F" w:rsidRDefault="005F3F4C"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Complement</w:t>
            </w:r>
          </w:p>
          <w:p w:rsidR="006F78C2" w:rsidRDefault="005F3F4C" w:rsidP="008363ED">
            <w:pPr>
              <w:pStyle w:val="ListParagraph"/>
              <w:numPr>
                <w:ilvl w:val="0"/>
                <w:numId w:val="26"/>
              </w:numPr>
              <w:autoSpaceDE w:val="0"/>
              <w:autoSpaceDN w:val="0"/>
              <w:adjustRightInd w:val="0"/>
              <w:spacing w:line="360" w:lineRule="auto"/>
              <w:jc w:val="both"/>
              <w:rPr>
                <w:rFonts w:asciiTheme="majorBidi" w:hAnsiTheme="majorBidi" w:cstheme="majorBidi"/>
                <w:sz w:val="24"/>
                <w:szCs w:val="24"/>
              </w:rPr>
            </w:pPr>
            <w:r w:rsidRPr="006F78C2">
              <w:rPr>
                <w:rFonts w:asciiTheme="majorBidi" w:hAnsiTheme="majorBidi" w:cstheme="majorBidi"/>
                <w:sz w:val="24"/>
                <w:szCs w:val="24"/>
              </w:rPr>
              <w:t>A noun phrase</w:t>
            </w:r>
          </w:p>
          <w:p w:rsidR="006F78C2" w:rsidRDefault="005F3F4C" w:rsidP="008363ED">
            <w:pPr>
              <w:pStyle w:val="ListParagraph"/>
              <w:numPr>
                <w:ilvl w:val="0"/>
                <w:numId w:val="26"/>
              </w:numPr>
              <w:autoSpaceDE w:val="0"/>
              <w:autoSpaceDN w:val="0"/>
              <w:adjustRightInd w:val="0"/>
              <w:spacing w:line="360" w:lineRule="auto"/>
              <w:jc w:val="both"/>
              <w:rPr>
                <w:rFonts w:asciiTheme="majorBidi" w:hAnsiTheme="majorBidi" w:cstheme="majorBidi"/>
                <w:sz w:val="24"/>
                <w:szCs w:val="24"/>
              </w:rPr>
            </w:pPr>
            <w:r w:rsidRPr="006F78C2">
              <w:rPr>
                <w:rFonts w:asciiTheme="majorBidi" w:hAnsiTheme="majorBidi" w:cstheme="majorBidi"/>
                <w:sz w:val="24"/>
                <w:szCs w:val="24"/>
              </w:rPr>
              <w:t>An adjective phrase</w:t>
            </w:r>
          </w:p>
          <w:p w:rsidR="00A534E6" w:rsidRPr="006F78C2" w:rsidRDefault="005F3F4C" w:rsidP="008363ED">
            <w:pPr>
              <w:pStyle w:val="ListParagraph"/>
              <w:numPr>
                <w:ilvl w:val="0"/>
                <w:numId w:val="26"/>
              </w:numPr>
              <w:autoSpaceDE w:val="0"/>
              <w:autoSpaceDN w:val="0"/>
              <w:adjustRightInd w:val="0"/>
              <w:spacing w:line="360" w:lineRule="auto"/>
              <w:jc w:val="both"/>
              <w:rPr>
                <w:rFonts w:asciiTheme="majorBidi" w:hAnsiTheme="majorBidi" w:cstheme="majorBidi"/>
                <w:sz w:val="24"/>
                <w:szCs w:val="24"/>
              </w:rPr>
            </w:pPr>
            <w:r w:rsidRPr="006F78C2">
              <w:rPr>
                <w:rFonts w:asciiTheme="majorBidi" w:hAnsiTheme="majorBidi" w:cstheme="majorBidi"/>
                <w:sz w:val="24"/>
                <w:szCs w:val="24"/>
              </w:rPr>
              <w:t>A clause with nominal function</w:t>
            </w:r>
          </w:p>
        </w:tc>
      </w:tr>
      <w:tr w:rsidR="00CB7275" w:rsidTr="008363ED">
        <w:trPr>
          <w:jc w:val="center"/>
        </w:trPr>
        <w:tc>
          <w:tcPr>
            <w:tcW w:w="2618" w:type="dxa"/>
          </w:tcPr>
          <w:p w:rsidR="00A56EC2" w:rsidRDefault="00CB7275"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Adverbial</w:t>
            </w:r>
          </w:p>
          <w:p w:rsidR="00A56EC2" w:rsidRDefault="00CB7275" w:rsidP="008363ED">
            <w:pPr>
              <w:pStyle w:val="ListParagraph"/>
              <w:numPr>
                <w:ilvl w:val="0"/>
                <w:numId w:val="27"/>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t>Noun phrase</w:t>
            </w:r>
          </w:p>
          <w:p w:rsidR="00A56EC2" w:rsidRDefault="00CB7275" w:rsidP="008363ED">
            <w:pPr>
              <w:pStyle w:val="ListParagraph"/>
              <w:numPr>
                <w:ilvl w:val="0"/>
                <w:numId w:val="27"/>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t>Prepositional phrase</w:t>
            </w:r>
          </w:p>
          <w:p w:rsidR="00A56EC2" w:rsidRDefault="00CB7275" w:rsidP="008363ED">
            <w:pPr>
              <w:pStyle w:val="ListParagraph"/>
              <w:numPr>
                <w:ilvl w:val="0"/>
                <w:numId w:val="27"/>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t>Adverbial phrase</w:t>
            </w:r>
          </w:p>
          <w:p w:rsidR="00CB7275" w:rsidRPr="00A56EC2" w:rsidRDefault="00CB7275" w:rsidP="008363ED">
            <w:pPr>
              <w:pStyle w:val="ListParagraph"/>
              <w:numPr>
                <w:ilvl w:val="0"/>
                <w:numId w:val="27"/>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t>A clause</w:t>
            </w:r>
          </w:p>
        </w:tc>
        <w:tc>
          <w:tcPr>
            <w:tcW w:w="2649" w:type="dxa"/>
          </w:tcPr>
          <w:p w:rsidR="00CB7275" w:rsidRPr="00996D0F" w:rsidRDefault="00CB7275" w:rsidP="008363ED">
            <w:pPr>
              <w:autoSpaceDE w:val="0"/>
              <w:autoSpaceDN w:val="0"/>
              <w:adjustRightInd w:val="0"/>
              <w:spacing w:line="360" w:lineRule="auto"/>
              <w:jc w:val="both"/>
              <w:rPr>
                <w:rFonts w:asciiTheme="majorBidi" w:hAnsiTheme="majorBidi" w:cstheme="majorBidi"/>
                <w:sz w:val="24"/>
                <w:szCs w:val="24"/>
              </w:rPr>
            </w:pPr>
            <w:r w:rsidRPr="00996D0F">
              <w:rPr>
                <w:rFonts w:asciiTheme="majorBidi" w:hAnsiTheme="majorBidi" w:cstheme="majorBidi"/>
                <w:sz w:val="24"/>
                <w:szCs w:val="24"/>
              </w:rPr>
              <w:t>Adverbial</w:t>
            </w:r>
          </w:p>
          <w:p w:rsidR="00A56EC2" w:rsidRDefault="00CB7275" w:rsidP="008363ED">
            <w:pPr>
              <w:pStyle w:val="ListParagraph"/>
              <w:numPr>
                <w:ilvl w:val="0"/>
                <w:numId w:val="28"/>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t>An adverb/adverb phrase</w:t>
            </w:r>
          </w:p>
          <w:p w:rsidR="00A56EC2" w:rsidRDefault="00CB7275" w:rsidP="008363ED">
            <w:pPr>
              <w:pStyle w:val="ListParagraph"/>
              <w:numPr>
                <w:ilvl w:val="0"/>
                <w:numId w:val="28"/>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t>Adverbial clause</w:t>
            </w:r>
          </w:p>
          <w:p w:rsidR="00A56EC2" w:rsidRDefault="00CB7275" w:rsidP="008363ED">
            <w:pPr>
              <w:pStyle w:val="ListParagraph"/>
              <w:numPr>
                <w:ilvl w:val="0"/>
                <w:numId w:val="28"/>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t>Noun phrase</w:t>
            </w:r>
          </w:p>
          <w:p w:rsidR="00CB7275" w:rsidRPr="00A56EC2" w:rsidRDefault="00CB7275" w:rsidP="008363ED">
            <w:pPr>
              <w:pStyle w:val="ListParagraph"/>
              <w:numPr>
                <w:ilvl w:val="0"/>
                <w:numId w:val="28"/>
              </w:numPr>
              <w:autoSpaceDE w:val="0"/>
              <w:autoSpaceDN w:val="0"/>
              <w:adjustRightInd w:val="0"/>
              <w:spacing w:line="360" w:lineRule="auto"/>
              <w:jc w:val="both"/>
              <w:rPr>
                <w:rFonts w:asciiTheme="majorBidi" w:hAnsiTheme="majorBidi" w:cstheme="majorBidi"/>
                <w:sz w:val="24"/>
                <w:szCs w:val="24"/>
              </w:rPr>
            </w:pPr>
            <w:r w:rsidRPr="00A56EC2">
              <w:rPr>
                <w:rFonts w:asciiTheme="majorBidi" w:hAnsiTheme="majorBidi" w:cstheme="majorBidi"/>
                <w:sz w:val="24"/>
                <w:szCs w:val="24"/>
              </w:rPr>
              <w:lastRenderedPageBreak/>
              <w:t>Prepositional phrase</w:t>
            </w:r>
          </w:p>
        </w:tc>
      </w:tr>
    </w:tbl>
    <w:p w:rsidR="00A534E6" w:rsidRDefault="00A534E6" w:rsidP="008363ED">
      <w:pPr>
        <w:spacing w:after="0" w:line="360" w:lineRule="auto"/>
        <w:rPr>
          <w:rFonts w:asciiTheme="majorBidi" w:hAnsiTheme="majorBidi" w:cstheme="majorBidi"/>
          <w:b/>
          <w:bCs/>
          <w:sz w:val="24"/>
          <w:szCs w:val="24"/>
        </w:rPr>
      </w:pPr>
    </w:p>
    <w:p w:rsidR="002151F2" w:rsidRDefault="00783D31" w:rsidP="008363ED">
      <w:pPr>
        <w:spacing w:after="0" w:line="360" w:lineRule="auto"/>
        <w:ind w:left="54" w:firstLine="709"/>
        <w:jc w:val="both"/>
        <w:rPr>
          <w:rFonts w:asciiTheme="majorBidi" w:hAnsiTheme="majorBidi" w:cstheme="majorBidi"/>
          <w:sz w:val="24"/>
          <w:szCs w:val="24"/>
        </w:rPr>
      </w:pPr>
      <w:r w:rsidRPr="00783D31">
        <w:rPr>
          <w:rFonts w:asciiTheme="majorBidi" w:hAnsiTheme="majorBidi" w:cstheme="majorBidi"/>
          <w:sz w:val="24"/>
          <w:szCs w:val="24"/>
        </w:rPr>
        <w:t>Besides the differences found in the pattern of declarative sentences of</w:t>
      </w:r>
      <w:r>
        <w:rPr>
          <w:rFonts w:asciiTheme="majorBidi" w:hAnsiTheme="majorBidi" w:cstheme="majorBidi"/>
          <w:sz w:val="24"/>
          <w:szCs w:val="24"/>
        </w:rPr>
        <w:t xml:space="preserve"> </w:t>
      </w:r>
      <w:r w:rsidRPr="00783D31">
        <w:rPr>
          <w:rFonts w:asciiTheme="majorBidi" w:hAnsiTheme="majorBidi" w:cstheme="majorBidi"/>
          <w:sz w:val="24"/>
          <w:szCs w:val="24"/>
        </w:rPr>
        <w:t>both languages, the similarities are also found, t</w:t>
      </w:r>
      <w:r>
        <w:rPr>
          <w:rFonts w:asciiTheme="majorBidi" w:hAnsiTheme="majorBidi" w:cstheme="majorBidi"/>
          <w:sz w:val="24"/>
          <w:szCs w:val="24"/>
        </w:rPr>
        <w:t xml:space="preserve">hat are: the others patterns of </w:t>
      </w:r>
      <w:r w:rsidRPr="00783D31">
        <w:rPr>
          <w:rFonts w:asciiTheme="majorBidi" w:hAnsiTheme="majorBidi" w:cstheme="majorBidi"/>
          <w:sz w:val="24"/>
          <w:szCs w:val="24"/>
        </w:rPr>
        <w:t>declarative sentence that presented in th</w:t>
      </w:r>
      <w:r>
        <w:rPr>
          <w:rFonts w:asciiTheme="majorBidi" w:hAnsiTheme="majorBidi" w:cstheme="majorBidi"/>
          <w:sz w:val="24"/>
          <w:szCs w:val="24"/>
        </w:rPr>
        <w:t xml:space="preserve">e table (see no. 1 up to 3) are </w:t>
      </w:r>
      <w:r w:rsidRPr="00783D31">
        <w:rPr>
          <w:rFonts w:asciiTheme="majorBidi" w:hAnsiTheme="majorBidi" w:cstheme="majorBidi"/>
          <w:sz w:val="24"/>
          <w:szCs w:val="24"/>
        </w:rPr>
        <w:t>acceptable in both Indonesian and English se</w:t>
      </w:r>
      <w:r>
        <w:rPr>
          <w:rFonts w:asciiTheme="majorBidi" w:hAnsiTheme="majorBidi" w:cstheme="majorBidi"/>
          <w:sz w:val="24"/>
          <w:szCs w:val="24"/>
        </w:rPr>
        <w:t xml:space="preserve">ntences. In view of the rest of </w:t>
      </w:r>
      <w:r w:rsidRPr="00783D31">
        <w:rPr>
          <w:rFonts w:asciiTheme="majorBidi" w:hAnsiTheme="majorBidi" w:cstheme="majorBidi"/>
          <w:sz w:val="24"/>
          <w:szCs w:val="24"/>
        </w:rPr>
        <w:t>patterns have verb phrase as predicate of the</w:t>
      </w:r>
      <w:r>
        <w:rPr>
          <w:rFonts w:asciiTheme="majorBidi" w:hAnsiTheme="majorBidi" w:cstheme="majorBidi"/>
          <w:sz w:val="24"/>
          <w:szCs w:val="24"/>
        </w:rPr>
        <w:t xml:space="preserve"> sentences, which considered as </w:t>
      </w:r>
      <w:r w:rsidRPr="00783D31">
        <w:rPr>
          <w:rFonts w:asciiTheme="majorBidi" w:hAnsiTheme="majorBidi" w:cstheme="majorBidi"/>
          <w:sz w:val="24"/>
          <w:szCs w:val="24"/>
        </w:rPr>
        <w:t>grammatical</w:t>
      </w:r>
      <w:r>
        <w:rPr>
          <w:rFonts w:asciiTheme="majorBidi" w:hAnsiTheme="majorBidi" w:cstheme="majorBidi"/>
          <w:sz w:val="24"/>
          <w:szCs w:val="24"/>
        </w:rPr>
        <w:t xml:space="preserve"> sentence in the two languages.</w:t>
      </w:r>
    </w:p>
    <w:p w:rsidR="002151F2" w:rsidRDefault="00783D31" w:rsidP="008363ED">
      <w:pPr>
        <w:spacing w:after="0" w:line="360" w:lineRule="auto"/>
        <w:ind w:left="54" w:firstLine="709"/>
        <w:jc w:val="both"/>
        <w:rPr>
          <w:rFonts w:asciiTheme="majorBidi" w:hAnsiTheme="majorBidi" w:cstheme="majorBidi"/>
          <w:sz w:val="24"/>
          <w:szCs w:val="24"/>
        </w:rPr>
      </w:pPr>
      <w:r w:rsidRPr="00783D31">
        <w:rPr>
          <w:rFonts w:asciiTheme="majorBidi" w:hAnsiTheme="majorBidi" w:cstheme="majorBidi"/>
          <w:sz w:val="24"/>
          <w:szCs w:val="24"/>
        </w:rPr>
        <w:t>And then other similarity also found conc</w:t>
      </w:r>
      <w:r>
        <w:rPr>
          <w:rFonts w:asciiTheme="majorBidi" w:hAnsiTheme="majorBidi" w:cstheme="majorBidi"/>
          <w:sz w:val="24"/>
          <w:szCs w:val="24"/>
        </w:rPr>
        <w:t xml:space="preserve">erning the elements of sentence </w:t>
      </w:r>
      <w:r w:rsidRPr="00783D31">
        <w:rPr>
          <w:rFonts w:asciiTheme="majorBidi" w:hAnsiTheme="majorBidi" w:cstheme="majorBidi"/>
          <w:sz w:val="24"/>
          <w:szCs w:val="24"/>
        </w:rPr>
        <w:t>in the declarative sentences between Indonesian and English language. Both</w:t>
      </w:r>
      <w:r>
        <w:rPr>
          <w:rFonts w:asciiTheme="majorBidi" w:hAnsiTheme="majorBidi" w:cstheme="majorBidi"/>
          <w:sz w:val="24"/>
          <w:szCs w:val="24"/>
        </w:rPr>
        <w:t xml:space="preserve"> of </w:t>
      </w:r>
      <w:r w:rsidRPr="00783D31">
        <w:rPr>
          <w:rFonts w:asciiTheme="majorBidi" w:hAnsiTheme="majorBidi" w:cstheme="majorBidi"/>
          <w:sz w:val="24"/>
          <w:szCs w:val="24"/>
        </w:rPr>
        <w:t>them consists of the two main elements of sentence, that are subject and</w:t>
      </w:r>
      <w:r>
        <w:rPr>
          <w:rFonts w:asciiTheme="majorBidi" w:hAnsiTheme="majorBidi" w:cstheme="majorBidi"/>
          <w:sz w:val="24"/>
          <w:szCs w:val="24"/>
        </w:rPr>
        <w:t xml:space="preserve"> </w:t>
      </w:r>
      <w:r w:rsidRPr="00783D31">
        <w:rPr>
          <w:rFonts w:asciiTheme="majorBidi" w:hAnsiTheme="majorBidi" w:cstheme="majorBidi"/>
          <w:sz w:val="24"/>
          <w:szCs w:val="24"/>
        </w:rPr>
        <w:t>predicate, while the others elements such as complement, adverbial, adjective,</w:t>
      </w:r>
      <w:r>
        <w:rPr>
          <w:rFonts w:asciiTheme="majorBidi" w:hAnsiTheme="majorBidi" w:cstheme="majorBidi"/>
          <w:sz w:val="24"/>
          <w:szCs w:val="24"/>
        </w:rPr>
        <w:t xml:space="preserve"> </w:t>
      </w:r>
      <w:r w:rsidRPr="00783D31">
        <w:rPr>
          <w:rFonts w:asciiTheme="majorBidi" w:hAnsiTheme="majorBidi" w:cstheme="majorBidi"/>
          <w:sz w:val="24"/>
          <w:szCs w:val="24"/>
        </w:rPr>
        <w:t xml:space="preserve">etc. have role </w:t>
      </w:r>
      <w:r>
        <w:rPr>
          <w:rFonts w:asciiTheme="majorBidi" w:hAnsiTheme="majorBidi" w:cstheme="majorBidi"/>
          <w:sz w:val="24"/>
          <w:szCs w:val="24"/>
        </w:rPr>
        <w:t>as completion of the sentences.</w:t>
      </w:r>
    </w:p>
    <w:p w:rsidR="00783D31" w:rsidRPr="00783D31" w:rsidRDefault="00783D31" w:rsidP="008363ED">
      <w:pPr>
        <w:spacing w:after="0" w:line="360" w:lineRule="auto"/>
        <w:ind w:left="54" w:firstLine="709"/>
        <w:jc w:val="both"/>
        <w:rPr>
          <w:rFonts w:asciiTheme="majorBidi" w:hAnsiTheme="majorBidi" w:cstheme="majorBidi"/>
          <w:sz w:val="24"/>
          <w:szCs w:val="24"/>
        </w:rPr>
      </w:pPr>
      <w:r w:rsidRPr="00783D31">
        <w:rPr>
          <w:rFonts w:asciiTheme="majorBidi" w:hAnsiTheme="majorBidi" w:cstheme="majorBidi"/>
          <w:sz w:val="24"/>
          <w:szCs w:val="24"/>
        </w:rPr>
        <w:t>Summing up the differences between Indonesian and Eng</w:t>
      </w:r>
      <w:r>
        <w:rPr>
          <w:rFonts w:asciiTheme="majorBidi" w:hAnsiTheme="majorBidi" w:cstheme="majorBidi"/>
          <w:sz w:val="24"/>
          <w:szCs w:val="24"/>
        </w:rPr>
        <w:t xml:space="preserve">lish declarative </w:t>
      </w:r>
      <w:r w:rsidRPr="00783D31">
        <w:rPr>
          <w:rFonts w:asciiTheme="majorBidi" w:hAnsiTheme="majorBidi" w:cstheme="majorBidi"/>
          <w:sz w:val="24"/>
          <w:szCs w:val="24"/>
        </w:rPr>
        <w:t>sentences are:</w:t>
      </w:r>
    </w:p>
    <w:p w:rsidR="009D0454" w:rsidRDefault="00783D31" w:rsidP="008363ED">
      <w:pPr>
        <w:pStyle w:val="ListParagraph"/>
        <w:numPr>
          <w:ilvl w:val="0"/>
          <w:numId w:val="29"/>
        </w:numPr>
        <w:spacing w:after="0" w:line="360" w:lineRule="auto"/>
        <w:ind w:left="360"/>
        <w:jc w:val="both"/>
        <w:rPr>
          <w:rFonts w:asciiTheme="majorBidi" w:hAnsiTheme="majorBidi" w:cstheme="majorBidi"/>
          <w:sz w:val="24"/>
          <w:szCs w:val="24"/>
        </w:rPr>
      </w:pPr>
      <w:r w:rsidRPr="009D0454">
        <w:rPr>
          <w:rFonts w:asciiTheme="majorBidi" w:hAnsiTheme="majorBidi" w:cstheme="majorBidi"/>
          <w:sz w:val="24"/>
          <w:szCs w:val="24"/>
        </w:rPr>
        <w:t xml:space="preserve">Indonesian has SC pattern in the </w:t>
      </w:r>
      <w:proofErr w:type="spellStart"/>
      <w:r w:rsidRPr="009D0454">
        <w:rPr>
          <w:rFonts w:asciiTheme="majorBidi" w:hAnsiTheme="majorBidi" w:cstheme="majorBidi"/>
          <w:sz w:val="24"/>
          <w:szCs w:val="24"/>
        </w:rPr>
        <w:t>equational</w:t>
      </w:r>
      <w:proofErr w:type="spellEnd"/>
      <w:r w:rsidRPr="009D0454">
        <w:rPr>
          <w:rFonts w:asciiTheme="majorBidi" w:hAnsiTheme="majorBidi" w:cstheme="majorBidi"/>
          <w:sz w:val="24"/>
          <w:szCs w:val="24"/>
        </w:rPr>
        <w:t xml:space="preserve"> or nominal sentence, adjectival</w:t>
      </w:r>
      <w:r w:rsidR="009D0454">
        <w:rPr>
          <w:rFonts w:asciiTheme="majorBidi" w:hAnsiTheme="majorBidi" w:cstheme="majorBidi"/>
          <w:sz w:val="24"/>
          <w:szCs w:val="24"/>
        </w:rPr>
        <w:t xml:space="preserve"> </w:t>
      </w:r>
      <w:r w:rsidRPr="009D0454">
        <w:rPr>
          <w:rFonts w:asciiTheme="majorBidi" w:hAnsiTheme="majorBidi" w:cstheme="majorBidi"/>
          <w:sz w:val="24"/>
          <w:szCs w:val="24"/>
        </w:rPr>
        <w:t>sentence, prepositional sentence, and numeral sentence. In this pattern, the</w:t>
      </w:r>
      <w:r w:rsidR="009D0454">
        <w:rPr>
          <w:rFonts w:asciiTheme="majorBidi" w:hAnsiTheme="majorBidi" w:cstheme="majorBidi"/>
          <w:sz w:val="24"/>
          <w:szCs w:val="24"/>
        </w:rPr>
        <w:t xml:space="preserve"> </w:t>
      </w:r>
      <w:r w:rsidRPr="009D0454">
        <w:rPr>
          <w:rFonts w:asciiTheme="majorBidi" w:hAnsiTheme="majorBidi" w:cstheme="majorBidi"/>
          <w:sz w:val="24"/>
          <w:szCs w:val="24"/>
        </w:rPr>
        <w:t>predicate is complement.</w:t>
      </w:r>
    </w:p>
    <w:p w:rsidR="009D0454" w:rsidRDefault="00783D31" w:rsidP="008363ED">
      <w:pPr>
        <w:pStyle w:val="ListParagraph"/>
        <w:numPr>
          <w:ilvl w:val="0"/>
          <w:numId w:val="29"/>
        </w:numPr>
        <w:spacing w:after="0" w:line="360" w:lineRule="auto"/>
        <w:ind w:left="360"/>
        <w:jc w:val="both"/>
        <w:rPr>
          <w:rFonts w:asciiTheme="majorBidi" w:hAnsiTheme="majorBidi" w:cstheme="majorBidi"/>
          <w:sz w:val="24"/>
          <w:szCs w:val="24"/>
        </w:rPr>
      </w:pPr>
      <w:r w:rsidRPr="009D0454">
        <w:rPr>
          <w:rFonts w:asciiTheme="majorBidi" w:hAnsiTheme="majorBidi" w:cstheme="majorBidi"/>
          <w:sz w:val="24"/>
          <w:szCs w:val="24"/>
        </w:rPr>
        <w:t xml:space="preserve">English declarative sentence pattern has SVA and SVC </w:t>
      </w:r>
      <w:bookmarkStart w:id="0" w:name="_GoBack"/>
      <w:bookmarkEnd w:id="0"/>
      <w:r w:rsidRPr="009D0454">
        <w:rPr>
          <w:rFonts w:asciiTheme="majorBidi" w:hAnsiTheme="majorBidi" w:cstheme="majorBidi"/>
          <w:sz w:val="24"/>
          <w:szCs w:val="24"/>
        </w:rPr>
        <w:t>pattern with</w:t>
      </w:r>
      <w:r w:rsidR="009D0454">
        <w:rPr>
          <w:rFonts w:asciiTheme="majorBidi" w:hAnsiTheme="majorBidi" w:cstheme="majorBidi"/>
          <w:sz w:val="24"/>
          <w:szCs w:val="24"/>
        </w:rPr>
        <w:t xml:space="preserve"> </w:t>
      </w:r>
      <w:r w:rsidRPr="009D0454">
        <w:rPr>
          <w:rFonts w:asciiTheme="majorBidi" w:hAnsiTheme="majorBidi" w:cstheme="majorBidi"/>
          <w:sz w:val="24"/>
          <w:szCs w:val="24"/>
        </w:rPr>
        <w:t>intensive verb or copula (verb “to be”) as the predicates.</w:t>
      </w:r>
    </w:p>
    <w:p w:rsidR="009D0454" w:rsidRDefault="00783D31" w:rsidP="008363ED">
      <w:pPr>
        <w:pStyle w:val="ListParagraph"/>
        <w:numPr>
          <w:ilvl w:val="0"/>
          <w:numId w:val="29"/>
        </w:numPr>
        <w:spacing w:after="0" w:line="360" w:lineRule="auto"/>
        <w:ind w:left="360"/>
        <w:jc w:val="both"/>
        <w:rPr>
          <w:rFonts w:asciiTheme="majorBidi" w:hAnsiTheme="majorBidi" w:cstheme="majorBidi"/>
          <w:sz w:val="24"/>
          <w:szCs w:val="24"/>
        </w:rPr>
      </w:pPr>
      <w:r w:rsidRPr="009D0454">
        <w:rPr>
          <w:rFonts w:asciiTheme="majorBidi" w:hAnsiTheme="majorBidi" w:cstheme="majorBidi"/>
          <w:sz w:val="24"/>
          <w:szCs w:val="24"/>
        </w:rPr>
        <w:lastRenderedPageBreak/>
        <w:t>In Indonesian, predicate of a sentence may in verb phrase, adjectival</w:t>
      </w:r>
      <w:r w:rsidR="009D0454">
        <w:rPr>
          <w:rFonts w:asciiTheme="majorBidi" w:hAnsiTheme="majorBidi" w:cstheme="majorBidi"/>
          <w:sz w:val="24"/>
          <w:szCs w:val="24"/>
        </w:rPr>
        <w:t xml:space="preserve"> </w:t>
      </w:r>
      <w:r w:rsidRPr="009D0454">
        <w:rPr>
          <w:rFonts w:asciiTheme="majorBidi" w:hAnsiTheme="majorBidi" w:cstheme="majorBidi"/>
          <w:sz w:val="24"/>
          <w:szCs w:val="24"/>
        </w:rPr>
        <w:t>phrase, noun phrase, numeral phrase, and prepositional phrase.</w:t>
      </w:r>
    </w:p>
    <w:p w:rsidR="009D0454" w:rsidRDefault="00783D31" w:rsidP="008363ED">
      <w:pPr>
        <w:pStyle w:val="ListParagraph"/>
        <w:numPr>
          <w:ilvl w:val="0"/>
          <w:numId w:val="29"/>
        </w:numPr>
        <w:spacing w:after="0" w:line="360" w:lineRule="auto"/>
        <w:ind w:left="360"/>
        <w:jc w:val="both"/>
        <w:rPr>
          <w:rFonts w:asciiTheme="majorBidi" w:hAnsiTheme="majorBidi" w:cstheme="majorBidi"/>
          <w:sz w:val="24"/>
          <w:szCs w:val="24"/>
        </w:rPr>
      </w:pPr>
      <w:r w:rsidRPr="009D0454">
        <w:rPr>
          <w:rFonts w:asciiTheme="majorBidi" w:hAnsiTheme="majorBidi" w:cstheme="majorBidi"/>
          <w:sz w:val="24"/>
          <w:szCs w:val="24"/>
        </w:rPr>
        <w:t>English predicate of a sentence must in verb phrase: auxiliary verbs,</w:t>
      </w:r>
      <w:r w:rsidR="009D0454">
        <w:rPr>
          <w:rFonts w:asciiTheme="majorBidi" w:hAnsiTheme="majorBidi" w:cstheme="majorBidi"/>
          <w:sz w:val="24"/>
          <w:szCs w:val="24"/>
        </w:rPr>
        <w:t xml:space="preserve"> </w:t>
      </w:r>
      <w:r w:rsidRPr="009D0454">
        <w:rPr>
          <w:rFonts w:asciiTheme="majorBidi" w:hAnsiTheme="majorBidi" w:cstheme="majorBidi"/>
          <w:sz w:val="24"/>
          <w:szCs w:val="24"/>
        </w:rPr>
        <w:t>linking verbs, or action verbs.</w:t>
      </w:r>
    </w:p>
    <w:p w:rsidR="00783D31" w:rsidRPr="009D0454" w:rsidRDefault="00783D31" w:rsidP="008363ED">
      <w:pPr>
        <w:spacing w:after="0" w:line="360" w:lineRule="auto"/>
        <w:ind w:firstLine="720"/>
        <w:jc w:val="both"/>
        <w:rPr>
          <w:rFonts w:asciiTheme="majorBidi" w:hAnsiTheme="majorBidi" w:cstheme="majorBidi"/>
          <w:sz w:val="24"/>
          <w:szCs w:val="24"/>
        </w:rPr>
      </w:pPr>
      <w:r w:rsidRPr="009D0454">
        <w:rPr>
          <w:rFonts w:asciiTheme="majorBidi" w:hAnsiTheme="majorBidi" w:cstheme="majorBidi"/>
          <w:sz w:val="24"/>
          <w:szCs w:val="24"/>
        </w:rPr>
        <w:t>In addition the similarities between Indonesian and English declarative</w:t>
      </w:r>
      <w:r w:rsidR="009D0454" w:rsidRPr="009D0454">
        <w:rPr>
          <w:rFonts w:asciiTheme="majorBidi" w:hAnsiTheme="majorBidi" w:cstheme="majorBidi"/>
          <w:sz w:val="24"/>
          <w:szCs w:val="24"/>
        </w:rPr>
        <w:t xml:space="preserve"> </w:t>
      </w:r>
      <w:r w:rsidRPr="009D0454">
        <w:rPr>
          <w:rFonts w:asciiTheme="majorBidi" w:hAnsiTheme="majorBidi" w:cstheme="majorBidi"/>
          <w:sz w:val="24"/>
          <w:szCs w:val="24"/>
        </w:rPr>
        <w:t>sentences are:</w:t>
      </w:r>
    </w:p>
    <w:p w:rsidR="009D0454" w:rsidRDefault="00783D31" w:rsidP="008363ED">
      <w:pPr>
        <w:pStyle w:val="ListParagraph"/>
        <w:numPr>
          <w:ilvl w:val="0"/>
          <w:numId w:val="30"/>
        </w:numPr>
        <w:spacing w:after="0" w:line="360" w:lineRule="auto"/>
        <w:ind w:left="360"/>
        <w:jc w:val="both"/>
        <w:rPr>
          <w:rFonts w:asciiTheme="majorBidi" w:hAnsiTheme="majorBidi" w:cstheme="majorBidi"/>
          <w:sz w:val="24"/>
          <w:szCs w:val="24"/>
        </w:rPr>
      </w:pPr>
      <w:r w:rsidRPr="009D0454">
        <w:rPr>
          <w:rFonts w:asciiTheme="majorBidi" w:hAnsiTheme="majorBidi" w:cstheme="majorBidi"/>
          <w:sz w:val="24"/>
          <w:szCs w:val="24"/>
        </w:rPr>
        <w:t>Some of declarative sentence patterns are similar in both languages that</w:t>
      </w:r>
      <w:r w:rsidR="009D0454">
        <w:rPr>
          <w:rFonts w:asciiTheme="majorBidi" w:hAnsiTheme="majorBidi" w:cstheme="majorBidi"/>
          <w:sz w:val="24"/>
          <w:szCs w:val="24"/>
        </w:rPr>
        <w:t xml:space="preserve"> </w:t>
      </w:r>
      <w:r w:rsidRPr="009D0454">
        <w:rPr>
          <w:rFonts w:asciiTheme="majorBidi" w:hAnsiTheme="majorBidi" w:cstheme="majorBidi"/>
          <w:sz w:val="24"/>
          <w:szCs w:val="24"/>
        </w:rPr>
        <w:t xml:space="preserve">are in transitive, intransitive, and </w:t>
      </w:r>
      <w:proofErr w:type="spellStart"/>
      <w:r w:rsidRPr="009D0454">
        <w:rPr>
          <w:rFonts w:asciiTheme="majorBidi" w:hAnsiTheme="majorBidi" w:cstheme="majorBidi"/>
          <w:sz w:val="24"/>
          <w:szCs w:val="24"/>
        </w:rPr>
        <w:t>bitransitive</w:t>
      </w:r>
      <w:proofErr w:type="spellEnd"/>
      <w:r w:rsidRPr="009D0454">
        <w:rPr>
          <w:rFonts w:asciiTheme="majorBidi" w:hAnsiTheme="majorBidi" w:cstheme="majorBidi"/>
          <w:sz w:val="24"/>
          <w:szCs w:val="24"/>
        </w:rPr>
        <w:t xml:space="preserve"> sentences.</w:t>
      </w:r>
    </w:p>
    <w:p w:rsidR="00783D31" w:rsidRPr="009D0454" w:rsidRDefault="00783D31" w:rsidP="008363ED">
      <w:pPr>
        <w:pStyle w:val="ListParagraph"/>
        <w:numPr>
          <w:ilvl w:val="0"/>
          <w:numId w:val="30"/>
        </w:numPr>
        <w:spacing w:after="0" w:line="360" w:lineRule="auto"/>
        <w:ind w:left="360"/>
        <w:jc w:val="both"/>
        <w:rPr>
          <w:rFonts w:asciiTheme="majorBidi" w:hAnsiTheme="majorBidi" w:cstheme="majorBidi"/>
          <w:sz w:val="24"/>
          <w:szCs w:val="24"/>
        </w:rPr>
      </w:pPr>
      <w:r w:rsidRPr="009D0454">
        <w:rPr>
          <w:rFonts w:asciiTheme="majorBidi" w:hAnsiTheme="majorBidi" w:cstheme="majorBidi"/>
          <w:sz w:val="24"/>
          <w:szCs w:val="24"/>
        </w:rPr>
        <w:t>The major elements of declarative sentences in the two languages are</w:t>
      </w:r>
      <w:r w:rsidR="009D0454">
        <w:rPr>
          <w:rFonts w:asciiTheme="majorBidi" w:hAnsiTheme="majorBidi" w:cstheme="majorBidi"/>
          <w:sz w:val="24"/>
          <w:szCs w:val="24"/>
        </w:rPr>
        <w:t xml:space="preserve"> </w:t>
      </w:r>
      <w:r w:rsidRPr="009D0454">
        <w:rPr>
          <w:rFonts w:asciiTheme="majorBidi" w:hAnsiTheme="majorBidi" w:cstheme="majorBidi"/>
          <w:sz w:val="24"/>
          <w:szCs w:val="24"/>
        </w:rPr>
        <w:t>subject and predicate, and the rest of elements required are as the</w:t>
      </w:r>
      <w:r w:rsidR="009D0454">
        <w:rPr>
          <w:rFonts w:asciiTheme="majorBidi" w:hAnsiTheme="majorBidi" w:cstheme="majorBidi"/>
          <w:sz w:val="24"/>
          <w:szCs w:val="24"/>
        </w:rPr>
        <w:t xml:space="preserve"> </w:t>
      </w:r>
      <w:r w:rsidRPr="009D0454">
        <w:rPr>
          <w:rFonts w:asciiTheme="majorBidi" w:hAnsiTheme="majorBidi" w:cstheme="majorBidi"/>
          <w:sz w:val="24"/>
          <w:szCs w:val="24"/>
        </w:rPr>
        <w:t>complementation.</w:t>
      </w:r>
    </w:p>
    <w:sectPr w:rsidR="00783D31" w:rsidRPr="009D0454" w:rsidSect="008363ED">
      <w:headerReference w:type="even" r:id="rId9"/>
      <w:headerReference w:type="default" r:id="rId10"/>
      <w:footerReference w:type="first" r:id="rId11"/>
      <w:pgSz w:w="10319" w:h="14571" w:code="13"/>
      <w:pgMar w:top="1701" w:right="1701" w:bottom="1701" w:left="2325"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69" w:rsidRDefault="005E6869" w:rsidP="00D515F7">
      <w:pPr>
        <w:spacing w:after="0" w:line="240" w:lineRule="auto"/>
      </w:pPr>
      <w:r>
        <w:separator/>
      </w:r>
    </w:p>
  </w:endnote>
  <w:endnote w:type="continuationSeparator" w:id="0">
    <w:p w:rsidR="005E6869" w:rsidRDefault="005E6869" w:rsidP="00D5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E" w:rsidRDefault="007E113F" w:rsidP="00215749">
    <w:pPr>
      <w:pStyle w:val="Footer"/>
      <w:jc w:val="center"/>
      <w:rPr>
        <w:rFonts w:asciiTheme="majorBidi" w:hAnsiTheme="majorBidi" w:cstheme="majorBidi"/>
        <w:sz w:val="24"/>
        <w:szCs w:val="24"/>
      </w:rPr>
    </w:pPr>
    <w:r>
      <w:rPr>
        <w:rFonts w:asciiTheme="majorBidi" w:hAnsiTheme="majorBidi" w:cstheme="majorBidi"/>
        <w:sz w:val="24"/>
        <w:szCs w:val="24"/>
      </w:rPr>
      <w:t>13</w:t>
    </w:r>
  </w:p>
  <w:p w:rsidR="00EF3AF7" w:rsidRPr="00215749" w:rsidRDefault="00EF3AF7" w:rsidP="007E113F">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69" w:rsidRDefault="005E6869" w:rsidP="007E113F">
      <w:pPr>
        <w:spacing w:after="0" w:line="240" w:lineRule="auto"/>
      </w:pPr>
      <w:r>
        <w:separator/>
      </w:r>
    </w:p>
  </w:footnote>
  <w:footnote w:type="continuationSeparator" w:id="0">
    <w:p w:rsidR="005E6869" w:rsidRDefault="005E6869" w:rsidP="00D515F7">
      <w:pPr>
        <w:spacing w:after="0" w:line="240" w:lineRule="auto"/>
      </w:pPr>
      <w:r>
        <w:continuationSeparator/>
      </w:r>
    </w:p>
  </w:footnote>
  <w:footnote w:id="1">
    <w:p w:rsidR="00441D9E" w:rsidRPr="00C401D3" w:rsidRDefault="00441D9E" w:rsidP="007E113F">
      <w:pPr>
        <w:pStyle w:val="Default"/>
        <w:ind w:firstLine="720"/>
        <w:jc w:val="both"/>
        <w:rPr>
          <w:sz w:val="20"/>
          <w:szCs w:val="20"/>
        </w:rPr>
      </w:pPr>
      <w:r w:rsidRPr="00C401D3">
        <w:rPr>
          <w:rStyle w:val="FootnoteReference"/>
          <w:sz w:val="20"/>
          <w:szCs w:val="20"/>
        </w:rPr>
        <w:footnoteRef/>
      </w:r>
      <w:r w:rsidRPr="00C401D3">
        <w:rPr>
          <w:sz w:val="20"/>
          <w:szCs w:val="20"/>
        </w:rPr>
        <w:t xml:space="preserve"> </w:t>
      </w:r>
      <w:proofErr w:type="spellStart"/>
      <w:r w:rsidRPr="00C401D3">
        <w:rPr>
          <w:sz w:val="20"/>
          <w:szCs w:val="20"/>
        </w:rPr>
        <w:t>Tarigan</w:t>
      </w:r>
      <w:proofErr w:type="spellEnd"/>
      <w:r w:rsidRPr="00C401D3">
        <w:rPr>
          <w:sz w:val="20"/>
          <w:szCs w:val="20"/>
        </w:rPr>
        <w:t xml:space="preserve">, Guntur, </w:t>
      </w:r>
      <w:proofErr w:type="spellStart"/>
      <w:r w:rsidRPr="00C401D3">
        <w:rPr>
          <w:i/>
          <w:iCs/>
          <w:sz w:val="20"/>
          <w:szCs w:val="20"/>
        </w:rPr>
        <w:t>Pengajaran</w:t>
      </w:r>
      <w:proofErr w:type="spellEnd"/>
      <w:r w:rsidRPr="00C401D3">
        <w:rPr>
          <w:i/>
          <w:iCs/>
          <w:sz w:val="20"/>
          <w:szCs w:val="20"/>
        </w:rPr>
        <w:t xml:space="preserve"> Analysis </w:t>
      </w:r>
      <w:proofErr w:type="spellStart"/>
      <w:r w:rsidRPr="00C401D3">
        <w:rPr>
          <w:i/>
          <w:iCs/>
          <w:sz w:val="20"/>
          <w:szCs w:val="20"/>
        </w:rPr>
        <w:t>Konstrast</w:t>
      </w:r>
      <w:proofErr w:type="spellEnd"/>
      <w:r w:rsidRPr="00C401D3">
        <w:rPr>
          <w:i/>
          <w:iCs/>
          <w:sz w:val="20"/>
          <w:szCs w:val="20"/>
        </w:rPr>
        <w:t xml:space="preserve"> if </w:t>
      </w:r>
      <w:proofErr w:type="spellStart"/>
      <w:r w:rsidRPr="00C401D3">
        <w:rPr>
          <w:i/>
          <w:iCs/>
          <w:sz w:val="20"/>
          <w:szCs w:val="20"/>
        </w:rPr>
        <w:t>Bahasa</w:t>
      </w:r>
      <w:proofErr w:type="spellEnd"/>
      <w:r w:rsidRPr="00C401D3">
        <w:rPr>
          <w:i/>
          <w:iCs/>
          <w:sz w:val="20"/>
          <w:szCs w:val="20"/>
        </w:rPr>
        <w:t>, (</w:t>
      </w:r>
      <w:r w:rsidRPr="00C401D3">
        <w:rPr>
          <w:sz w:val="20"/>
          <w:szCs w:val="20"/>
        </w:rPr>
        <w:t xml:space="preserve">Jakarta: </w:t>
      </w:r>
      <w:proofErr w:type="spellStart"/>
      <w:r w:rsidRPr="00C401D3">
        <w:rPr>
          <w:sz w:val="20"/>
          <w:szCs w:val="20"/>
        </w:rPr>
        <w:t>Dikbud</w:t>
      </w:r>
      <w:proofErr w:type="spellEnd"/>
      <w:r w:rsidRPr="00C401D3">
        <w:rPr>
          <w:sz w:val="20"/>
          <w:szCs w:val="20"/>
        </w:rPr>
        <w:t xml:space="preserve"> 1989), p. 5.</w:t>
      </w:r>
    </w:p>
  </w:footnote>
  <w:footnote w:id="2">
    <w:p w:rsidR="00441D9E" w:rsidRPr="002A7615" w:rsidRDefault="00441D9E" w:rsidP="007E113F">
      <w:pPr>
        <w:spacing w:after="0" w:line="240" w:lineRule="auto"/>
        <w:ind w:firstLine="720"/>
        <w:jc w:val="both"/>
        <w:rPr>
          <w:rFonts w:asciiTheme="majorBidi" w:hAnsiTheme="majorBidi" w:cstheme="majorBidi"/>
          <w:sz w:val="20"/>
          <w:szCs w:val="20"/>
        </w:rPr>
      </w:pPr>
      <w:r w:rsidRPr="002A7615">
        <w:rPr>
          <w:rStyle w:val="FootnoteReference"/>
          <w:rFonts w:asciiTheme="majorBidi" w:hAnsiTheme="majorBidi" w:cstheme="majorBidi"/>
          <w:sz w:val="20"/>
          <w:szCs w:val="20"/>
        </w:rPr>
        <w:footnoteRef/>
      </w:r>
      <w:r w:rsidRPr="002A7615">
        <w:rPr>
          <w:rFonts w:asciiTheme="majorBidi" w:hAnsiTheme="majorBidi" w:cstheme="majorBidi"/>
          <w:sz w:val="20"/>
          <w:szCs w:val="20"/>
        </w:rPr>
        <w:t xml:space="preserve"> </w:t>
      </w:r>
      <w:proofErr w:type="spellStart"/>
      <w:r w:rsidRPr="002A7615">
        <w:rPr>
          <w:rFonts w:asciiTheme="majorBidi" w:hAnsiTheme="majorBidi" w:cstheme="majorBidi"/>
          <w:sz w:val="20"/>
          <w:szCs w:val="20"/>
        </w:rPr>
        <w:t>Jacek</w:t>
      </w:r>
      <w:proofErr w:type="spellEnd"/>
      <w:r w:rsidRPr="002A7615">
        <w:rPr>
          <w:rFonts w:asciiTheme="majorBidi" w:hAnsiTheme="majorBidi" w:cstheme="majorBidi"/>
          <w:sz w:val="20"/>
          <w:szCs w:val="20"/>
        </w:rPr>
        <w:t xml:space="preserve"> </w:t>
      </w:r>
      <w:proofErr w:type="spellStart"/>
      <w:r w:rsidRPr="002A7615">
        <w:rPr>
          <w:rFonts w:asciiTheme="majorBidi" w:hAnsiTheme="majorBidi" w:cstheme="majorBidi"/>
          <w:sz w:val="20"/>
          <w:szCs w:val="20"/>
        </w:rPr>
        <w:t>Fisiak</w:t>
      </w:r>
      <w:proofErr w:type="spellEnd"/>
      <w:r w:rsidRPr="002A7615">
        <w:rPr>
          <w:rFonts w:asciiTheme="majorBidi" w:hAnsiTheme="majorBidi" w:cstheme="majorBidi"/>
          <w:sz w:val="20"/>
          <w:szCs w:val="20"/>
        </w:rPr>
        <w:t xml:space="preserve">, </w:t>
      </w:r>
      <w:r w:rsidRPr="002A7615">
        <w:rPr>
          <w:rFonts w:asciiTheme="majorBidi" w:hAnsiTheme="majorBidi" w:cstheme="majorBidi"/>
          <w:i/>
          <w:iCs/>
          <w:sz w:val="20"/>
          <w:szCs w:val="20"/>
        </w:rPr>
        <w:t xml:space="preserve">Theoretical Issues in Contrastive Linguistics, </w:t>
      </w:r>
      <w:r w:rsidRPr="002A7615">
        <w:rPr>
          <w:rFonts w:asciiTheme="majorBidi" w:hAnsiTheme="majorBidi" w:cstheme="majorBidi"/>
          <w:sz w:val="20"/>
          <w:szCs w:val="20"/>
        </w:rPr>
        <w:t xml:space="preserve">(Amsterdam: John </w:t>
      </w:r>
      <w:proofErr w:type="spellStart"/>
      <w:r w:rsidRPr="002A7615">
        <w:rPr>
          <w:rFonts w:asciiTheme="majorBidi" w:hAnsiTheme="majorBidi" w:cstheme="majorBidi"/>
          <w:sz w:val="20"/>
          <w:szCs w:val="20"/>
        </w:rPr>
        <w:t>Benjamins</w:t>
      </w:r>
      <w:proofErr w:type="spellEnd"/>
      <w:r w:rsidRPr="002A7615">
        <w:rPr>
          <w:rFonts w:asciiTheme="majorBidi" w:hAnsiTheme="majorBidi" w:cstheme="majorBidi"/>
          <w:sz w:val="20"/>
          <w:szCs w:val="20"/>
        </w:rPr>
        <w:t xml:space="preserve"> B.V, 1980), 3.</w:t>
      </w:r>
    </w:p>
  </w:footnote>
  <w:footnote w:id="3">
    <w:p w:rsidR="003972A1" w:rsidRDefault="00441D9E" w:rsidP="007E113F">
      <w:pPr>
        <w:spacing w:after="0" w:line="240" w:lineRule="auto"/>
        <w:ind w:firstLine="720"/>
        <w:jc w:val="both"/>
        <w:rPr>
          <w:rFonts w:asciiTheme="majorBidi" w:hAnsiTheme="majorBidi" w:cstheme="majorBidi"/>
          <w:sz w:val="20"/>
          <w:szCs w:val="20"/>
        </w:rPr>
      </w:pPr>
      <w:r w:rsidRPr="003972A1">
        <w:rPr>
          <w:rStyle w:val="FootnoteReference"/>
          <w:rFonts w:asciiTheme="majorBidi" w:hAnsiTheme="majorBidi" w:cstheme="majorBidi"/>
          <w:sz w:val="20"/>
          <w:szCs w:val="20"/>
        </w:rPr>
        <w:footnoteRef/>
      </w:r>
      <w:r w:rsidRPr="003972A1">
        <w:rPr>
          <w:rFonts w:asciiTheme="majorBidi" w:hAnsiTheme="majorBidi" w:cstheme="majorBidi"/>
          <w:sz w:val="20"/>
          <w:szCs w:val="20"/>
        </w:rPr>
        <w:t xml:space="preserve"> </w:t>
      </w:r>
      <w:proofErr w:type="spellStart"/>
      <w:proofErr w:type="gramStart"/>
      <w:r w:rsidRPr="003972A1">
        <w:rPr>
          <w:rFonts w:asciiTheme="majorBidi" w:hAnsiTheme="majorBidi" w:cstheme="majorBidi"/>
          <w:color w:val="000000"/>
          <w:sz w:val="20"/>
          <w:szCs w:val="20"/>
        </w:rPr>
        <w:t>Stigg</w:t>
      </w:r>
      <w:proofErr w:type="spellEnd"/>
      <w:r w:rsidRPr="003972A1">
        <w:rPr>
          <w:rFonts w:asciiTheme="majorBidi" w:hAnsiTheme="majorBidi" w:cstheme="majorBidi"/>
          <w:color w:val="000000"/>
          <w:sz w:val="20"/>
          <w:szCs w:val="20"/>
        </w:rPr>
        <w:t xml:space="preserve"> Johansson, (2000), </w:t>
      </w:r>
      <w:r w:rsidRPr="003972A1">
        <w:rPr>
          <w:rFonts w:asciiTheme="majorBidi" w:hAnsiTheme="majorBidi" w:cstheme="majorBidi"/>
          <w:i/>
          <w:iCs/>
          <w:color w:val="000000"/>
          <w:sz w:val="20"/>
          <w:szCs w:val="20"/>
        </w:rPr>
        <w:t>Contrastive Linguistics and Corpora</w:t>
      </w:r>
      <w:r w:rsidRPr="003972A1">
        <w:rPr>
          <w:rFonts w:asciiTheme="majorBidi" w:hAnsiTheme="majorBidi" w:cstheme="majorBidi"/>
          <w:color w:val="000000"/>
          <w:sz w:val="20"/>
          <w:szCs w:val="20"/>
        </w:rPr>
        <w:t>.</w:t>
      </w:r>
      <w:proofErr w:type="gramEnd"/>
      <w:r w:rsidRPr="003972A1">
        <w:rPr>
          <w:rFonts w:asciiTheme="majorBidi" w:hAnsiTheme="majorBidi" w:cstheme="majorBidi"/>
          <w:color w:val="000000"/>
          <w:sz w:val="20"/>
          <w:szCs w:val="20"/>
        </w:rPr>
        <w:t xml:space="preserve"> Retrieved May 7, 2009, </w:t>
      </w:r>
      <w:r w:rsidR="003972A1" w:rsidRPr="003972A1">
        <w:rPr>
          <w:rFonts w:asciiTheme="majorBidi" w:hAnsiTheme="majorBidi" w:cstheme="majorBidi"/>
          <w:sz w:val="20"/>
          <w:szCs w:val="20"/>
        </w:rPr>
        <w:t xml:space="preserve">from </w:t>
      </w:r>
    </w:p>
    <w:p w:rsidR="00441D9E" w:rsidRPr="003972A1" w:rsidRDefault="00441D9E" w:rsidP="007E113F">
      <w:pPr>
        <w:spacing w:after="0" w:line="240" w:lineRule="auto"/>
        <w:jc w:val="both"/>
        <w:rPr>
          <w:rFonts w:asciiTheme="majorBidi" w:hAnsiTheme="majorBidi" w:cstheme="majorBidi"/>
          <w:sz w:val="20"/>
          <w:szCs w:val="20"/>
        </w:rPr>
      </w:pPr>
      <w:r w:rsidRPr="003972A1">
        <w:rPr>
          <w:rFonts w:asciiTheme="majorBidi" w:hAnsiTheme="majorBidi" w:cstheme="majorBidi"/>
          <w:sz w:val="20"/>
          <w:szCs w:val="20"/>
        </w:rPr>
        <w:t>http://www.hf.uio.no/forskningsprosjekter/sprik/docs/pdf/sj/johansson2.pdf, p. 1.</w:t>
      </w:r>
    </w:p>
  </w:footnote>
  <w:footnote w:id="4">
    <w:p w:rsidR="003507FA" w:rsidRPr="003507FA" w:rsidRDefault="003507FA" w:rsidP="007E113F">
      <w:pPr>
        <w:autoSpaceDE w:val="0"/>
        <w:autoSpaceDN w:val="0"/>
        <w:adjustRightInd w:val="0"/>
        <w:spacing w:after="0" w:line="240" w:lineRule="auto"/>
        <w:ind w:firstLine="720"/>
        <w:jc w:val="both"/>
        <w:rPr>
          <w:rFonts w:asciiTheme="majorBidi" w:hAnsiTheme="majorBidi" w:cstheme="majorBidi"/>
          <w:sz w:val="20"/>
          <w:szCs w:val="20"/>
        </w:rPr>
      </w:pPr>
      <w:r w:rsidRPr="003507FA">
        <w:rPr>
          <w:rStyle w:val="FootnoteReference"/>
          <w:rFonts w:asciiTheme="majorBidi" w:hAnsiTheme="majorBidi" w:cstheme="majorBidi"/>
          <w:sz w:val="20"/>
          <w:szCs w:val="20"/>
        </w:rPr>
        <w:footnoteRef/>
      </w:r>
      <w:r w:rsidRPr="003507FA">
        <w:rPr>
          <w:rFonts w:asciiTheme="majorBidi" w:hAnsiTheme="majorBidi" w:cstheme="majorBidi"/>
          <w:sz w:val="20"/>
          <w:szCs w:val="20"/>
        </w:rPr>
        <w:t xml:space="preserve"> Alan Davies, </w:t>
      </w:r>
      <w:r w:rsidRPr="003507FA">
        <w:rPr>
          <w:rFonts w:asciiTheme="majorBidi" w:hAnsiTheme="majorBidi" w:cstheme="majorBidi"/>
          <w:i/>
          <w:iCs/>
          <w:sz w:val="20"/>
          <w:szCs w:val="20"/>
        </w:rPr>
        <w:t>A Glossary of Applied Linguistics</w:t>
      </w:r>
      <w:r w:rsidRPr="003507FA">
        <w:rPr>
          <w:rFonts w:asciiTheme="majorBidi" w:hAnsiTheme="majorBidi" w:cstheme="majorBidi"/>
          <w:sz w:val="20"/>
          <w:szCs w:val="20"/>
        </w:rPr>
        <w:t>, (Edinburgh: Edinburgh</w:t>
      </w:r>
      <w:r>
        <w:rPr>
          <w:rFonts w:asciiTheme="majorBidi" w:hAnsiTheme="majorBidi" w:cstheme="majorBidi"/>
          <w:sz w:val="20"/>
          <w:szCs w:val="20"/>
        </w:rPr>
        <w:t xml:space="preserve"> </w:t>
      </w:r>
      <w:r w:rsidR="00101097">
        <w:rPr>
          <w:rFonts w:asciiTheme="majorBidi" w:hAnsiTheme="majorBidi" w:cstheme="majorBidi"/>
          <w:sz w:val="20"/>
          <w:szCs w:val="20"/>
        </w:rPr>
        <w:t>University Press Ltd</w:t>
      </w:r>
      <w:proofErr w:type="gramStart"/>
      <w:r w:rsidR="00101097">
        <w:rPr>
          <w:rFonts w:asciiTheme="majorBidi" w:hAnsiTheme="majorBidi" w:cstheme="majorBidi"/>
          <w:sz w:val="20"/>
          <w:szCs w:val="20"/>
        </w:rPr>
        <w:t>. ,</w:t>
      </w:r>
      <w:proofErr w:type="gramEnd"/>
      <w:r w:rsidR="00101097">
        <w:rPr>
          <w:rFonts w:asciiTheme="majorBidi" w:hAnsiTheme="majorBidi" w:cstheme="majorBidi"/>
          <w:sz w:val="20"/>
          <w:szCs w:val="20"/>
        </w:rPr>
        <w:t xml:space="preserve"> 2005</w:t>
      </w:r>
      <w:r w:rsidRPr="003507FA">
        <w:rPr>
          <w:rFonts w:asciiTheme="majorBidi" w:hAnsiTheme="majorBidi" w:cstheme="majorBidi"/>
          <w:sz w:val="20"/>
          <w:szCs w:val="20"/>
        </w:rPr>
        <w:t>), p. 28.</w:t>
      </w:r>
    </w:p>
  </w:footnote>
  <w:footnote w:id="5">
    <w:p w:rsidR="00441D9E" w:rsidRPr="00BF1B37" w:rsidRDefault="00441D9E" w:rsidP="007E113F">
      <w:pPr>
        <w:autoSpaceDE w:val="0"/>
        <w:autoSpaceDN w:val="0"/>
        <w:adjustRightInd w:val="0"/>
        <w:spacing w:after="0" w:line="240" w:lineRule="auto"/>
        <w:ind w:firstLine="720"/>
        <w:jc w:val="both"/>
        <w:rPr>
          <w:rFonts w:asciiTheme="majorBidi" w:hAnsiTheme="majorBidi" w:cstheme="majorBidi"/>
          <w:sz w:val="20"/>
          <w:szCs w:val="20"/>
        </w:rPr>
      </w:pPr>
      <w:r w:rsidRPr="0062065B">
        <w:rPr>
          <w:rStyle w:val="FootnoteReference"/>
          <w:rFonts w:asciiTheme="majorBidi" w:hAnsiTheme="majorBidi" w:cstheme="majorBidi"/>
          <w:sz w:val="20"/>
          <w:szCs w:val="20"/>
        </w:rPr>
        <w:footnoteRef/>
      </w:r>
      <w:r w:rsidRPr="0062065B">
        <w:rPr>
          <w:rFonts w:asciiTheme="majorBidi" w:hAnsiTheme="majorBidi" w:cstheme="majorBidi"/>
          <w:sz w:val="20"/>
          <w:szCs w:val="20"/>
        </w:rPr>
        <w:t xml:space="preserve"> Keith Johnson, (2001), </w:t>
      </w:r>
      <w:r w:rsidRPr="0062065B">
        <w:rPr>
          <w:rFonts w:asciiTheme="majorBidi" w:hAnsiTheme="majorBidi" w:cstheme="majorBidi"/>
          <w:i/>
          <w:iCs/>
          <w:sz w:val="20"/>
          <w:szCs w:val="20"/>
        </w:rPr>
        <w:t>An Introduction to Foreign Language Learning and Teaching</w:t>
      </w:r>
      <w:r w:rsidRPr="0062065B">
        <w:rPr>
          <w:rFonts w:asciiTheme="majorBidi" w:hAnsiTheme="majorBidi" w:cstheme="majorBidi"/>
          <w:sz w:val="20"/>
          <w:szCs w:val="20"/>
        </w:rPr>
        <w:t>,</w:t>
      </w:r>
      <w:r w:rsidR="00BF1B37">
        <w:rPr>
          <w:rFonts w:asciiTheme="majorBidi" w:hAnsiTheme="majorBidi" w:cstheme="majorBidi"/>
          <w:sz w:val="20"/>
          <w:szCs w:val="20"/>
        </w:rPr>
        <w:t xml:space="preserve"> </w:t>
      </w:r>
      <w:r w:rsidRPr="0062065B">
        <w:rPr>
          <w:rFonts w:asciiTheme="majorBidi" w:hAnsiTheme="majorBidi" w:cstheme="majorBidi"/>
        </w:rPr>
        <w:t>(Edinburgh: Pearson Education Limited), p. 60.</w:t>
      </w:r>
    </w:p>
  </w:footnote>
  <w:footnote w:id="6">
    <w:p w:rsidR="00441D9E" w:rsidRPr="00D760E3" w:rsidRDefault="00441D9E" w:rsidP="007E113F">
      <w:pPr>
        <w:pStyle w:val="Default"/>
        <w:ind w:firstLine="720"/>
        <w:jc w:val="both"/>
        <w:rPr>
          <w:sz w:val="20"/>
          <w:szCs w:val="20"/>
        </w:rPr>
      </w:pPr>
      <w:r>
        <w:rPr>
          <w:rStyle w:val="FootnoteReference"/>
        </w:rPr>
        <w:footnoteRef/>
      </w:r>
      <w:r>
        <w:t xml:space="preserve"> </w:t>
      </w:r>
      <w:proofErr w:type="spellStart"/>
      <w:r w:rsidRPr="00D760E3">
        <w:rPr>
          <w:sz w:val="20"/>
          <w:szCs w:val="20"/>
        </w:rPr>
        <w:t>Pranowo</w:t>
      </w:r>
      <w:proofErr w:type="spellEnd"/>
      <w:r w:rsidRPr="00D760E3">
        <w:rPr>
          <w:sz w:val="20"/>
          <w:szCs w:val="20"/>
        </w:rPr>
        <w:t xml:space="preserve">, </w:t>
      </w:r>
      <w:r w:rsidRPr="00D760E3">
        <w:rPr>
          <w:i/>
          <w:iCs/>
          <w:sz w:val="20"/>
          <w:szCs w:val="20"/>
        </w:rPr>
        <w:t xml:space="preserve">Analysis </w:t>
      </w:r>
      <w:proofErr w:type="spellStart"/>
      <w:r w:rsidRPr="00D760E3">
        <w:rPr>
          <w:i/>
          <w:iCs/>
          <w:sz w:val="20"/>
          <w:szCs w:val="20"/>
        </w:rPr>
        <w:t>Pengajaran</w:t>
      </w:r>
      <w:proofErr w:type="spellEnd"/>
      <w:r w:rsidRPr="00D760E3">
        <w:rPr>
          <w:i/>
          <w:iCs/>
          <w:sz w:val="20"/>
          <w:szCs w:val="20"/>
        </w:rPr>
        <w:t xml:space="preserve"> </w:t>
      </w:r>
      <w:proofErr w:type="spellStart"/>
      <w:r w:rsidRPr="00D760E3">
        <w:rPr>
          <w:i/>
          <w:iCs/>
          <w:sz w:val="20"/>
          <w:szCs w:val="20"/>
        </w:rPr>
        <w:t>Bahasa</w:t>
      </w:r>
      <w:proofErr w:type="spellEnd"/>
      <w:r w:rsidRPr="00D760E3">
        <w:rPr>
          <w:i/>
          <w:iCs/>
          <w:sz w:val="20"/>
          <w:szCs w:val="20"/>
        </w:rPr>
        <w:t xml:space="preserve">, </w:t>
      </w:r>
      <w:r>
        <w:rPr>
          <w:sz w:val="20"/>
          <w:szCs w:val="20"/>
        </w:rPr>
        <w:t xml:space="preserve">(Yogyakarta: Gajah </w:t>
      </w:r>
      <w:proofErr w:type="spellStart"/>
      <w:r>
        <w:rPr>
          <w:sz w:val="20"/>
          <w:szCs w:val="20"/>
        </w:rPr>
        <w:t>Mada</w:t>
      </w:r>
      <w:proofErr w:type="spellEnd"/>
      <w:r>
        <w:rPr>
          <w:sz w:val="20"/>
          <w:szCs w:val="20"/>
        </w:rPr>
        <w:t xml:space="preserve"> University Press</w:t>
      </w:r>
      <w:r w:rsidRPr="00D760E3">
        <w:rPr>
          <w:sz w:val="20"/>
          <w:szCs w:val="20"/>
        </w:rPr>
        <w:t xml:space="preserve">, </w:t>
      </w:r>
      <w:proofErr w:type="spellStart"/>
      <w:r w:rsidRPr="00D760E3">
        <w:rPr>
          <w:sz w:val="20"/>
          <w:szCs w:val="20"/>
        </w:rPr>
        <w:t>Cet.l</w:t>
      </w:r>
      <w:proofErr w:type="spellEnd"/>
      <w:r w:rsidRPr="00D760E3">
        <w:rPr>
          <w:sz w:val="20"/>
          <w:szCs w:val="20"/>
        </w:rPr>
        <w:t>, 1996</w:t>
      </w:r>
      <w:r>
        <w:rPr>
          <w:sz w:val="20"/>
          <w:szCs w:val="20"/>
        </w:rPr>
        <w:t xml:space="preserve">), p. </w:t>
      </w:r>
      <w:r w:rsidRPr="00D760E3">
        <w:rPr>
          <w:sz w:val="20"/>
          <w:szCs w:val="20"/>
        </w:rPr>
        <w:t>5</w:t>
      </w:r>
      <w:r>
        <w:rPr>
          <w:sz w:val="20"/>
          <w:szCs w:val="20"/>
        </w:rPr>
        <w:t>0</w:t>
      </w:r>
      <w:r w:rsidRPr="00D760E3">
        <w:rPr>
          <w:sz w:val="20"/>
          <w:szCs w:val="20"/>
        </w:rPr>
        <w:t>.</w:t>
      </w:r>
    </w:p>
  </w:footnote>
  <w:footnote w:id="7">
    <w:p w:rsidR="00441D9E" w:rsidRPr="00015B14" w:rsidRDefault="00441D9E" w:rsidP="007E113F">
      <w:pPr>
        <w:pStyle w:val="FootnoteText"/>
        <w:ind w:firstLine="720"/>
        <w:jc w:val="both"/>
        <w:rPr>
          <w:rFonts w:asciiTheme="majorBidi" w:hAnsiTheme="majorBidi" w:cstheme="majorBidi"/>
        </w:rPr>
      </w:pPr>
      <w:r w:rsidRPr="00015B14">
        <w:rPr>
          <w:rStyle w:val="FootnoteReference"/>
          <w:rFonts w:asciiTheme="majorBidi" w:hAnsiTheme="majorBidi" w:cstheme="majorBidi"/>
        </w:rPr>
        <w:footnoteRef/>
      </w:r>
      <w:r w:rsidRPr="00015B14">
        <w:rPr>
          <w:rFonts w:asciiTheme="majorBidi" w:hAnsiTheme="majorBidi" w:cstheme="majorBidi"/>
        </w:rPr>
        <w:t xml:space="preserve"> </w:t>
      </w:r>
      <w:proofErr w:type="spellStart"/>
      <w:r w:rsidRPr="00015B14">
        <w:rPr>
          <w:rFonts w:asciiTheme="majorBidi" w:hAnsiTheme="majorBidi" w:cstheme="majorBidi"/>
        </w:rPr>
        <w:t>Jacek</w:t>
      </w:r>
      <w:proofErr w:type="spellEnd"/>
      <w:r w:rsidRPr="00015B14">
        <w:rPr>
          <w:rFonts w:asciiTheme="majorBidi" w:hAnsiTheme="majorBidi" w:cstheme="majorBidi"/>
        </w:rPr>
        <w:t xml:space="preserve"> </w:t>
      </w:r>
      <w:proofErr w:type="spellStart"/>
      <w:r w:rsidRPr="00015B14">
        <w:rPr>
          <w:rFonts w:asciiTheme="majorBidi" w:hAnsiTheme="majorBidi" w:cstheme="majorBidi"/>
        </w:rPr>
        <w:t>Fisiak</w:t>
      </w:r>
      <w:proofErr w:type="spellEnd"/>
      <w:r w:rsidRPr="00015B14">
        <w:rPr>
          <w:rFonts w:asciiTheme="majorBidi" w:hAnsiTheme="majorBidi" w:cstheme="majorBidi"/>
        </w:rPr>
        <w:t xml:space="preserve"> (ed.), (1990), </w:t>
      </w:r>
      <w:r w:rsidRPr="00015B14">
        <w:rPr>
          <w:rFonts w:asciiTheme="majorBidi" w:hAnsiTheme="majorBidi" w:cstheme="majorBidi"/>
          <w:i/>
          <w:iCs/>
        </w:rPr>
        <w:t xml:space="preserve">Further Insight into contrastive </w:t>
      </w:r>
      <w:proofErr w:type="gramStart"/>
      <w:r w:rsidRPr="00015B14">
        <w:rPr>
          <w:rFonts w:asciiTheme="majorBidi" w:hAnsiTheme="majorBidi" w:cstheme="majorBidi"/>
          <w:i/>
          <w:iCs/>
        </w:rPr>
        <w:t>Analysis</w:t>
      </w:r>
      <w:r w:rsidRPr="00015B14">
        <w:rPr>
          <w:rFonts w:asciiTheme="majorBidi" w:hAnsiTheme="majorBidi" w:cstheme="majorBidi"/>
        </w:rPr>
        <w:t>, …</w:t>
      </w:r>
      <w:proofErr w:type="gramEnd"/>
      <w:r w:rsidRPr="00015B14">
        <w:rPr>
          <w:rFonts w:asciiTheme="majorBidi" w:hAnsiTheme="majorBidi" w:cstheme="majorBidi"/>
        </w:rPr>
        <w:t xml:space="preserve"> p. 163.</w:t>
      </w:r>
    </w:p>
  </w:footnote>
  <w:footnote w:id="8">
    <w:p w:rsidR="00441D9E" w:rsidRPr="005E37E8" w:rsidRDefault="00441D9E" w:rsidP="007E113F">
      <w:pPr>
        <w:pStyle w:val="FootnoteText"/>
        <w:ind w:firstLine="720"/>
        <w:rPr>
          <w:rFonts w:asciiTheme="majorBidi" w:hAnsiTheme="majorBidi" w:cstheme="majorBidi"/>
        </w:rPr>
      </w:pPr>
      <w:r w:rsidRPr="005E37E8">
        <w:rPr>
          <w:rStyle w:val="FootnoteReference"/>
          <w:rFonts w:asciiTheme="majorBidi" w:hAnsiTheme="majorBidi" w:cstheme="majorBidi"/>
        </w:rPr>
        <w:footnoteRef/>
      </w:r>
      <w:r w:rsidRPr="005E37E8">
        <w:rPr>
          <w:rFonts w:asciiTheme="majorBidi" w:hAnsiTheme="majorBidi" w:cstheme="majorBidi"/>
        </w:rPr>
        <w:t xml:space="preserve"> </w:t>
      </w:r>
      <w:proofErr w:type="spellStart"/>
      <w:proofErr w:type="gramStart"/>
      <w:r w:rsidRPr="005E37E8">
        <w:rPr>
          <w:rFonts w:asciiTheme="majorBidi" w:hAnsiTheme="majorBidi" w:cstheme="majorBidi"/>
        </w:rPr>
        <w:t>Stig</w:t>
      </w:r>
      <w:proofErr w:type="spellEnd"/>
      <w:r w:rsidRPr="005E37E8">
        <w:rPr>
          <w:rFonts w:asciiTheme="majorBidi" w:hAnsiTheme="majorBidi" w:cstheme="majorBidi"/>
        </w:rPr>
        <w:t xml:space="preserve"> Johansson, (2000), </w:t>
      </w:r>
      <w:r w:rsidRPr="005E37E8">
        <w:rPr>
          <w:rFonts w:asciiTheme="majorBidi" w:hAnsiTheme="majorBidi" w:cstheme="majorBidi"/>
          <w:i/>
          <w:iCs/>
        </w:rPr>
        <w:t>Contrastive Linguistics and Corpora</w:t>
      </w:r>
      <w:r w:rsidRPr="005E37E8">
        <w:rPr>
          <w:rFonts w:asciiTheme="majorBidi" w:hAnsiTheme="majorBidi" w:cstheme="majorBidi"/>
        </w:rPr>
        <w:t>.</w:t>
      </w:r>
      <w:proofErr w:type="gramEnd"/>
      <w:r w:rsidRPr="005E37E8">
        <w:rPr>
          <w:rFonts w:asciiTheme="majorBidi" w:hAnsiTheme="majorBidi" w:cstheme="majorBidi"/>
        </w:rPr>
        <w:t xml:space="preserve"> </w:t>
      </w:r>
      <w:proofErr w:type="gramStart"/>
      <w:r w:rsidRPr="005E37E8">
        <w:rPr>
          <w:rFonts w:asciiTheme="majorBidi" w:hAnsiTheme="majorBidi" w:cstheme="majorBidi"/>
        </w:rPr>
        <w:t>… p. 4.</w:t>
      </w:r>
      <w:proofErr w:type="gramEnd"/>
    </w:p>
  </w:footnote>
  <w:footnote w:id="9">
    <w:p w:rsidR="00441D9E" w:rsidRPr="005E37E8" w:rsidRDefault="00441D9E" w:rsidP="007E113F">
      <w:pPr>
        <w:pStyle w:val="FootnoteText"/>
        <w:ind w:firstLine="720"/>
        <w:rPr>
          <w:rFonts w:asciiTheme="majorBidi" w:hAnsiTheme="majorBidi" w:cstheme="majorBidi"/>
        </w:rPr>
      </w:pPr>
      <w:r w:rsidRPr="005E37E8">
        <w:rPr>
          <w:rStyle w:val="FootnoteReference"/>
          <w:rFonts w:asciiTheme="majorBidi" w:hAnsiTheme="majorBidi" w:cstheme="majorBidi"/>
        </w:rPr>
        <w:footnoteRef/>
      </w:r>
      <w:r w:rsidRPr="005E37E8">
        <w:rPr>
          <w:rFonts w:asciiTheme="majorBidi" w:hAnsiTheme="majorBidi" w:cstheme="majorBidi"/>
        </w:rPr>
        <w:t xml:space="preserve"> </w:t>
      </w:r>
      <w:r>
        <w:rPr>
          <w:rFonts w:asciiTheme="majorBidi" w:hAnsiTheme="majorBidi" w:cstheme="majorBidi"/>
        </w:rPr>
        <w:t xml:space="preserve">Peter </w:t>
      </w:r>
      <w:proofErr w:type="spellStart"/>
      <w:proofErr w:type="gramStart"/>
      <w:r>
        <w:rPr>
          <w:rFonts w:asciiTheme="majorBidi" w:hAnsiTheme="majorBidi" w:cstheme="majorBidi"/>
        </w:rPr>
        <w:t>Newmark</w:t>
      </w:r>
      <w:proofErr w:type="spellEnd"/>
      <w:r w:rsidRPr="005E37E8">
        <w:rPr>
          <w:rFonts w:asciiTheme="majorBidi" w:hAnsiTheme="majorBidi" w:cstheme="majorBidi"/>
        </w:rPr>
        <w:t>,</w:t>
      </w:r>
      <w:proofErr w:type="gramEnd"/>
      <w:r w:rsidRPr="005E37E8">
        <w:rPr>
          <w:rFonts w:asciiTheme="majorBidi" w:hAnsiTheme="majorBidi" w:cstheme="majorBidi"/>
        </w:rPr>
        <w:t xml:space="preserve"> </w:t>
      </w:r>
      <w:r w:rsidRPr="005E37E8">
        <w:rPr>
          <w:rFonts w:asciiTheme="majorBidi" w:hAnsiTheme="majorBidi" w:cstheme="majorBidi"/>
          <w:i/>
          <w:iCs/>
        </w:rPr>
        <w:t>Approaches to Translation</w:t>
      </w:r>
      <w:r w:rsidRPr="005E37E8">
        <w:rPr>
          <w:rFonts w:asciiTheme="majorBidi" w:hAnsiTheme="majorBidi" w:cstheme="majorBidi"/>
        </w:rPr>
        <w:t>, (New York: Prentice Hall</w:t>
      </w:r>
      <w:r>
        <w:rPr>
          <w:rFonts w:asciiTheme="majorBidi" w:hAnsiTheme="majorBidi" w:cstheme="majorBidi"/>
        </w:rPr>
        <w:t>, 1988</w:t>
      </w:r>
      <w:r w:rsidRPr="005E37E8">
        <w:rPr>
          <w:rFonts w:asciiTheme="majorBidi" w:hAnsiTheme="majorBidi" w:cstheme="majorBidi"/>
        </w:rPr>
        <w:t>), p. 7.</w:t>
      </w:r>
    </w:p>
  </w:footnote>
  <w:footnote w:id="10">
    <w:p w:rsidR="00441D9E" w:rsidRPr="005E37E8" w:rsidRDefault="00441D9E" w:rsidP="007E113F">
      <w:pPr>
        <w:autoSpaceDE w:val="0"/>
        <w:autoSpaceDN w:val="0"/>
        <w:adjustRightInd w:val="0"/>
        <w:spacing w:after="0" w:line="240" w:lineRule="auto"/>
        <w:ind w:firstLine="709"/>
        <w:jc w:val="both"/>
        <w:rPr>
          <w:rFonts w:asciiTheme="majorBidi" w:hAnsiTheme="majorBidi" w:cstheme="majorBidi"/>
          <w:sz w:val="20"/>
          <w:szCs w:val="20"/>
        </w:rPr>
      </w:pPr>
      <w:r w:rsidRPr="005E37E8">
        <w:rPr>
          <w:rStyle w:val="FootnoteReference"/>
          <w:rFonts w:asciiTheme="majorBidi" w:hAnsiTheme="majorBidi" w:cstheme="majorBidi"/>
          <w:sz w:val="20"/>
          <w:szCs w:val="20"/>
        </w:rPr>
        <w:footnoteRef/>
      </w:r>
      <w:r w:rsidRPr="005E37E8">
        <w:rPr>
          <w:rFonts w:asciiTheme="majorBidi" w:hAnsiTheme="majorBidi" w:cstheme="majorBidi"/>
          <w:sz w:val="20"/>
          <w:szCs w:val="20"/>
        </w:rPr>
        <w:t xml:space="preserve"> </w:t>
      </w:r>
      <w:r w:rsidRPr="005E37E8">
        <w:rPr>
          <w:rFonts w:asciiTheme="majorBidi" w:hAnsiTheme="majorBidi" w:cstheme="majorBidi"/>
          <w:i/>
          <w:iCs/>
          <w:sz w:val="20"/>
          <w:szCs w:val="20"/>
        </w:rPr>
        <w:t>Translation</w:t>
      </w:r>
      <w:r w:rsidRPr="005E37E8">
        <w:rPr>
          <w:rFonts w:asciiTheme="majorBidi" w:hAnsiTheme="majorBidi" w:cstheme="majorBidi"/>
          <w:sz w:val="20"/>
          <w:szCs w:val="20"/>
        </w:rPr>
        <w:t>, retrieved June 13, 2009, from</w:t>
      </w:r>
      <w:r>
        <w:rPr>
          <w:rFonts w:asciiTheme="majorBidi" w:hAnsiTheme="majorBidi" w:cstheme="majorBidi"/>
          <w:sz w:val="20"/>
          <w:szCs w:val="20"/>
        </w:rPr>
        <w:t xml:space="preserve"> </w:t>
      </w:r>
      <w:r w:rsidRPr="005E37E8">
        <w:rPr>
          <w:rFonts w:asciiTheme="majorBidi" w:hAnsiTheme="majorBidi" w:cstheme="majorBidi"/>
          <w:sz w:val="20"/>
          <w:szCs w:val="20"/>
        </w:rPr>
        <w:t>http://www.translationdirectory.com/article971.htm, p. 3.</w:t>
      </w:r>
    </w:p>
  </w:footnote>
  <w:footnote w:id="11">
    <w:p w:rsidR="00441D9E" w:rsidRPr="00AB79FC" w:rsidRDefault="00441D9E" w:rsidP="007E113F">
      <w:pPr>
        <w:autoSpaceDE w:val="0"/>
        <w:autoSpaceDN w:val="0"/>
        <w:adjustRightInd w:val="0"/>
        <w:spacing w:after="100" w:afterAutospacing="1" w:line="240" w:lineRule="auto"/>
        <w:ind w:firstLine="720"/>
        <w:jc w:val="both"/>
        <w:rPr>
          <w:rFonts w:asciiTheme="majorBidi" w:hAnsiTheme="majorBidi" w:cstheme="majorBidi"/>
          <w:sz w:val="20"/>
          <w:szCs w:val="20"/>
        </w:rPr>
      </w:pPr>
      <w:r w:rsidRPr="00AB79FC">
        <w:rPr>
          <w:rStyle w:val="FootnoteReference"/>
          <w:rFonts w:asciiTheme="majorBidi" w:hAnsiTheme="majorBidi" w:cstheme="majorBidi"/>
          <w:sz w:val="20"/>
          <w:szCs w:val="20"/>
        </w:rPr>
        <w:footnoteRef/>
      </w:r>
      <w:r w:rsidRPr="00AB79FC">
        <w:rPr>
          <w:rFonts w:asciiTheme="majorBidi" w:hAnsiTheme="majorBidi" w:cstheme="majorBidi"/>
          <w:sz w:val="20"/>
          <w:szCs w:val="20"/>
        </w:rPr>
        <w:t xml:space="preserve"> Eugene A. </w:t>
      </w:r>
      <w:proofErr w:type="spellStart"/>
      <w:r w:rsidRPr="00AB79FC">
        <w:rPr>
          <w:rFonts w:asciiTheme="majorBidi" w:hAnsiTheme="majorBidi" w:cstheme="majorBidi"/>
          <w:sz w:val="20"/>
          <w:szCs w:val="20"/>
        </w:rPr>
        <w:t>Nida</w:t>
      </w:r>
      <w:proofErr w:type="spellEnd"/>
      <w:r w:rsidRPr="00AB79FC">
        <w:rPr>
          <w:rFonts w:asciiTheme="majorBidi" w:hAnsiTheme="majorBidi" w:cstheme="majorBidi"/>
          <w:sz w:val="20"/>
          <w:szCs w:val="20"/>
        </w:rPr>
        <w:t xml:space="preserve"> and Charles R. Taber, </w:t>
      </w:r>
      <w:proofErr w:type="gramStart"/>
      <w:r w:rsidRPr="00AB79FC">
        <w:rPr>
          <w:rFonts w:asciiTheme="majorBidi" w:hAnsiTheme="majorBidi" w:cstheme="majorBidi"/>
          <w:i/>
          <w:iCs/>
          <w:sz w:val="20"/>
          <w:szCs w:val="20"/>
        </w:rPr>
        <w:t>The</w:t>
      </w:r>
      <w:proofErr w:type="gramEnd"/>
      <w:r w:rsidRPr="00AB79FC">
        <w:rPr>
          <w:rFonts w:asciiTheme="majorBidi" w:hAnsiTheme="majorBidi" w:cstheme="majorBidi"/>
          <w:i/>
          <w:iCs/>
          <w:sz w:val="20"/>
          <w:szCs w:val="20"/>
        </w:rPr>
        <w:t xml:space="preserve"> Theory and Practice of Translation</w:t>
      </w:r>
      <w:r w:rsidRPr="00AB79FC">
        <w:rPr>
          <w:rFonts w:asciiTheme="majorBidi" w:hAnsiTheme="majorBidi" w:cstheme="majorBidi"/>
          <w:sz w:val="20"/>
          <w:szCs w:val="20"/>
        </w:rPr>
        <w:t>,</w:t>
      </w:r>
      <w:r>
        <w:rPr>
          <w:rFonts w:asciiTheme="majorBidi" w:hAnsiTheme="majorBidi" w:cstheme="majorBidi"/>
          <w:sz w:val="20"/>
          <w:szCs w:val="20"/>
        </w:rPr>
        <w:t xml:space="preserve"> </w:t>
      </w:r>
      <w:r w:rsidRPr="00AB79FC">
        <w:rPr>
          <w:rFonts w:asciiTheme="majorBidi" w:hAnsiTheme="majorBidi" w:cstheme="majorBidi"/>
          <w:sz w:val="20"/>
          <w:szCs w:val="20"/>
        </w:rPr>
        <w:t>(Leiden: E. J. Brill, 1982), p. 33.</w:t>
      </w:r>
    </w:p>
  </w:footnote>
  <w:footnote w:id="12">
    <w:p w:rsidR="00441D9E" w:rsidRPr="00654362" w:rsidRDefault="00441D9E" w:rsidP="007E113F">
      <w:pPr>
        <w:spacing w:after="0" w:line="240" w:lineRule="auto"/>
        <w:ind w:firstLine="709"/>
        <w:jc w:val="both"/>
        <w:rPr>
          <w:rFonts w:asciiTheme="majorBidi" w:hAnsiTheme="majorBidi" w:cstheme="majorBidi"/>
          <w:sz w:val="20"/>
          <w:szCs w:val="20"/>
        </w:rPr>
      </w:pPr>
      <w:r w:rsidRPr="008159EA">
        <w:rPr>
          <w:rStyle w:val="FootnoteReference"/>
          <w:rFonts w:asciiTheme="majorBidi" w:hAnsiTheme="majorBidi" w:cstheme="majorBidi"/>
          <w:sz w:val="20"/>
          <w:szCs w:val="20"/>
        </w:rPr>
        <w:footnoteRef/>
      </w:r>
      <w:r w:rsidRPr="008159EA">
        <w:rPr>
          <w:rFonts w:asciiTheme="majorBidi" w:hAnsiTheme="majorBidi" w:cstheme="majorBidi"/>
          <w:sz w:val="20"/>
          <w:szCs w:val="20"/>
        </w:rPr>
        <w:t xml:space="preserve"> Vanessa </w:t>
      </w:r>
      <w:proofErr w:type="spellStart"/>
      <w:r w:rsidRPr="008159EA">
        <w:rPr>
          <w:rFonts w:asciiTheme="majorBidi" w:hAnsiTheme="majorBidi" w:cstheme="majorBidi"/>
          <w:sz w:val="20"/>
          <w:szCs w:val="20"/>
        </w:rPr>
        <w:t>Leonardi</w:t>
      </w:r>
      <w:proofErr w:type="spellEnd"/>
      <w:r w:rsidRPr="008159EA">
        <w:rPr>
          <w:rFonts w:asciiTheme="majorBidi" w:hAnsiTheme="majorBidi" w:cstheme="majorBidi"/>
          <w:sz w:val="20"/>
          <w:szCs w:val="20"/>
        </w:rPr>
        <w:t xml:space="preserve">, </w:t>
      </w:r>
      <w:r w:rsidRPr="008159EA">
        <w:rPr>
          <w:rFonts w:asciiTheme="majorBidi" w:hAnsiTheme="majorBidi" w:cstheme="majorBidi"/>
          <w:i/>
          <w:iCs/>
          <w:sz w:val="20"/>
          <w:szCs w:val="20"/>
        </w:rPr>
        <w:t>Equivalence in Translation: Between Myth and Reality</w:t>
      </w:r>
      <w:r w:rsidRPr="008159EA">
        <w:rPr>
          <w:rFonts w:asciiTheme="majorBidi" w:hAnsiTheme="majorBidi" w:cstheme="majorBidi"/>
          <w:sz w:val="20"/>
          <w:szCs w:val="20"/>
        </w:rPr>
        <w:t xml:space="preserve">, </w:t>
      </w:r>
      <w:r w:rsidR="00EE6B7C">
        <w:rPr>
          <w:rFonts w:asciiTheme="majorBidi" w:hAnsiTheme="majorBidi" w:cstheme="majorBidi"/>
          <w:sz w:val="20"/>
          <w:szCs w:val="20"/>
        </w:rPr>
        <w:t xml:space="preserve">Translation </w:t>
      </w:r>
      <w:r w:rsidRPr="008159EA">
        <w:rPr>
          <w:rFonts w:asciiTheme="majorBidi" w:hAnsiTheme="majorBidi" w:cstheme="majorBidi"/>
          <w:sz w:val="20"/>
          <w:szCs w:val="20"/>
        </w:rPr>
        <w:t xml:space="preserve">Journal, Vol. 4, No. 4, October 2000. </w:t>
      </w:r>
      <w:proofErr w:type="gramStart"/>
      <w:r w:rsidRPr="008159EA">
        <w:rPr>
          <w:rFonts w:asciiTheme="majorBidi" w:hAnsiTheme="majorBidi" w:cstheme="majorBidi"/>
          <w:sz w:val="20"/>
          <w:szCs w:val="20"/>
        </w:rPr>
        <w:t>Retrieved June 19, 2009, from http://accurapid.com/journal/14equiv.htm, p. 2.</w:t>
      </w:r>
      <w:proofErr w:type="gramEnd"/>
    </w:p>
  </w:footnote>
  <w:footnote w:id="13">
    <w:p w:rsidR="00654362" w:rsidRPr="00654362" w:rsidRDefault="00654362" w:rsidP="007E113F">
      <w:pPr>
        <w:autoSpaceDE w:val="0"/>
        <w:autoSpaceDN w:val="0"/>
        <w:adjustRightInd w:val="0"/>
        <w:spacing w:after="0" w:line="240" w:lineRule="auto"/>
        <w:ind w:firstLine="720"/>
        <w:jc w:val="both"/>
        <w:rPr>
          <w:rFonts w:asciiTheme="majorBidi" w:hAnsiTheme="majorBidi" w:cstheme="majorBidi"/>
          <w:sz w:val="20"/>
          <w:szCs w:val="20"/>
        </w:rPr>
      </w:pPr>
      <w:r w:rsidRPr="00654362">
        <w:rPr>
          <w:rStyle w:val="FootnoteReference"/>
          <w:rFonts w:asciiTheme="majorBidi" w:hAnsiTheme="majorBidi" w:cstheme="majorBidi"/>
          <w:sz w:val="20"/>
          <w:szCs w:val="20"/>
        </w:rPr>
        <w:footnoteRef/>
      </w:r>
      <w:r w:rsidRPr="00654362">
        <w:rPr>
          <w:rFonts w:asciiTheme="majorBidi" w:hAnsiTheme="majorBidi" w:cstheme="majorBidi"/>
          <w:sz w:val="20"/>
          <w:szCs w:val="20"/>
        </w:rPr>
        <w:t xml:space="preserve"> Vanessa </w:t>
      </w:r>
      <w:proofErr w:type="spellStart"/>
      <w:r w:rsidRPr="00654362">
        <w:rPr>
          <w:rFonts w:asciiTheme="majorBidi" w:hAnsiTheme="majorBidi" w:cstheme="majorBidi"/>
          <w:sz w:val="20"/>
          <w:szCs w:val="20"/>
        </w:rPr>
        <w:t>Leonardi</w:t>
      </w:r>
      <w:proofErr w:type="spellEnd"/>
      <w:r w:rsidRPr="00654362">
        <w:rPr>
          <w:rFonts w:asciiTheme="majorBidi" w:hAnsiTheme="majorBidi" w:cstheme="majorBidi"/>
          <w:sz w:val="20"/>
          <w:szCs w:val="20"/>
        </w:rPr>
        <w:t xml:space="preserve">, (2003), </w:t>
      </w:r>
      <w:r w:rsidRPr="00654362">
        <w:rPr>
          <w:rFonts w:asciiTheme="majorBidi" w:hAnsiTheme="majorBidi" w:cstheme="majorBidi"/>
          <w:i/>
          <w:iCs/>
          <w:sz w:val="20"/>
          <w:szCs w:val="20"/>
        </w:rPr>
        <w:t xml:space="preserve">Equivalence in Translation: Between Myth and </w:t>
      </w:r>
      <w:proofErr w:type="gramStart"/>
      <w:r w:rsidRPr="00654362">
        <w:rPr>
          <w:rFonts w:asciiTheme="majorBidi" w:hAnsiTheme="majorBidi" w:cstheme="majorBidi"/>
          <w:i/>
          <w:iCs/>
          <w:sz w:val="20"/>
          <w:szCs w:val="20"/>
        </w:rPr>
        <w:t>Reality</w:t>
      </w:r>
      <w:r w:rsidRPr="00654362">
        <w:rPr>
          <w:rFonts w:asciiTheme="majorBidi" w:hAnsiTheme="majorBidi" w:cstheme="majorBidi"/>
          <w:sz w:val="20"/>
          <w:szCs w:val="20"/>
        </w:rPr>
        <w:t>, …</w:t>
      </w:r>
      <w:proofErr w:type="gramEnd"/>
      <w:r>
        <w:rPr>
          <w:rFonts w:asciiTheme="majorBidi" w:hAnsiTheme="majorBidi" w:cstheme="majorBidi"/>
          <w:sz w:val="20"/>
          <w:szCs w:val="20"/>
        </w:rPr>
        <w:t xml:space="preserve"> </w:t>
      </w:r>
      <w:r w:rsidRPr="00654362">
        <w:rPr>
          <w:rFonts w:asciiTheme="majorBidi" w:hAnsiTheme="majorBidi" w:cstheme="majorBidi"/>
          <w:sz w:val="20"/>
          <w:szCs w:val="20"/>
        </w:rPr>
        <w:t>p. 5.</w:t>
      </w:r>
    </w:p>
  </w:footnote>
  <w:footnote w:id="14">
    <w:p w:rsidR="00654362" w:rsidRPr="00654362" w:rsidRDefault="00654362" w:rsidP="007E113F">
      <w:pPr>
        <w:pStyle w:val="FootnoteText"/>
        <w:ind w:firstLine="720"/>
        <w:jc w:val="both"/>
        <w:rPr>
          <w:rFonts w:asciiTheme="majorBidi" w:hAnsiTheme="majorBidi" w:cstheme="majorBidi"/>
        </w:rPr>
      </w:pPr>
      <w:r w:rsidRPr="00654362">
        <w:rPr>
          <w:rStyle w:val="FootnoteReference"/>
          <w:rFonts w:asciiTheme="majorBidi" w:hAnsiTheme="majorBidi" w:cstheme="majorBidi"/>
        </w:rPr>
        <w:footnoteRef/>
      </w:r>
      <w:r w:rsidRPr="00654362">
        <w:rPr>
          <w:rFonts w:asciiTheme="majorBidi" w:hAnsiTheme="majorBidi" w:cstheme="majorBidi"/>
        </w:rPr>
        <w:t xml:space="preserve"> </w:t>
      </w:r>
      <w:proofErr w:type="spellStart"/>
      <w:r w:rsidRPr="00654362">
        <w:rPr>
          <w:rFonts w:asciiTheme="majorBidi" w:hAnsiTheme="majorBidi" w:cstheme="majorBidi"/>
        </w:rPr>
        <w:t>Jacek</w:t>
      </w:r>
      <w:proofErr w:type="spellEnd"/>
      <w:r w:rsidRPr="00654362">
        <w:rPr>
          <w:rFonts w:asciiTheme="majorBidi" w:hAnsiTheme="majorBidi" w:cstheme="majorBidi"/>
        </w:rPr>
        <w:t xml:space="preserve"> </w:t>
      </w:r>
      <w:proofErr w:type="spellStart"/>
      <w:r w:rsidRPr="00654362">
        <w:rPr>
          <w:rFonts w:asciiTheme="majorBidi" w:hAnsiTheme="majorBidi" w:cstheme="majorBidi"/>
        </w:rPr>
        <w:t>Fisiak</w:t>
      </w:r>
      <w:proofErr w:type="spellEnd"/>
      <w:r w:rsidRPr="00654362">
        <w:rPr>
          <w:rFonts w:asciiTheme="majorBidi" w:hAnsiTheme="majorBidi" w:cstheme="majorBidi"/>
        </w:rPr>
        <w:t xml:space="preserve"> (ed.), (1984), </w:t>
      </w:r>
      <w:r w:rsidRPr="00654362">
        <w:rPr>
          <w:rFonts w:asciiTheme="majorBidi" w:hAnsiTheme="majorBidi" w:cstheme="majorBidi"/>
          <w:i/>
          <w:iCs/>
        </w:rPr>
        <w:t xml:space="preserve">Contrastive Linguistics Prospects and </w:t>
      </w:r>
      <w:proofErr w:type="gramStart"/>
      <w:r w:rsidRPr="00654362">
        <w:rPr>
          <w:rFonts w:asciiTheme="majorBidi" w:hAnsiTheme="majorBidi" w:cstheme="majorBidi"/>
          <w:i/>
          <w:iCs/>
        </w:rPr>
        <w:t>Problems</w:t>
      </w:r>
      <w:r w:rsidRPr="00654362">
        <w:rPr>
          <w:rFonts w:asciiTheme="majorBidi" w:hAnsiTheme="majorBidi" w:cstheme="majorBidi"/>
        </w:rPr>
        <w:t>, …</w:t>
      </w:r>
      <w:proofErr w:type="gramEnd"/>
      <w:r w:rsidRPr="00654362">
        <w:rPr>
          <w:rFonts w:asciiTheme="majorBidi" w:hAnsiTheme="majorBidi" w:cstheme="majorBidi"/>
        </w:rPr>
        <w:t xml:space="preserve"> p.311.</w:t>
      </w:r>
    </w:p>
  </w:footnote>
  <w:footnote w:id="15">
    <w:p w:rsidR="00441D9E" w:rsidRPr="00215749" w:rsidRDefault="00441D9E" w:rsidP="007E113F">
      <w:pPr>
        <w:spacing w:after="0" w:line="240" w:lineRule="auto"/>
        <w:ind w:firstLine="720"/>
        <w:jc w:val="both"/>
        <w:rPr>
          <w:rFonts w:asciiTheme="majorBidi" w:hAnsiTheme="majorBidi" w:cstheme="majorBidi"/>
          <w:sz w:val="20"/>
          <w:szCs w:val="20"/>
        </w:rPr>
      </w:pPr>
      <w:r w:rsidRPr="00215749">
        <w:rPr>
          <w:rStyle w:val="FootnoteReference"/>
          <w:rFonts w:asciiTheme="majorBidi" w:hAnsiTheme="majorBidi" w:cstheme="majorBidi"/>
          <w:sz w:val="20"/>
          <w:szCs w:val="20"/>
        </w:rPr>
        <w:footnoteRef/>
      </w:r>
      <w:r w:rsidRPr="00215749">
        <w:rPr>
          <w:rFonts w:asciiTheme="majorBidi" w:hAnsiTheme="majorBidi" w:cstheme="majorBidi"/>
          <w:sz w:val="20"/>
          <w:szCs w:val="20"/>
        </w:rPr>
        <w:t xml:space="preserve"> </w:t>
      </w:r>
      <w:proofErr w:type="gramStart"/>
      <w:r w:rsidRPr="00215749">
        <w:rPr>
          <w:rFonts w:asciiTheme="majorBidi" w:hAnsiTheme="majorBidi" w:cstheme="majorBidi"/>
          <w:sz w:val="20"/>
          <w:szCs w:val="20"/>
        </w:rPr>
        <w:t xml:space="preserve">Charles W </w:t>
      </w:r>
      <w:proofErr w:type="spellStart"/>
      <w:r w:rsidRPr="00215749">
        <w:rPr>
          <w:rFonts w:asciiTheme="majorBidi" w:hAnsiTheme="majorBidi" w:cstheme="majorBidi"/>
          <w:sz w:val="20"/>
          <w:szCs w:val="20"/>
        </w:rPr>
        <w:t>Kreidler</w:t>
      </w:r>
      <w:proofErr w:type="spellEnd"/>
      <w:r w:rsidRPr="00215749">
        <w:rPr>
          <w:rFonts w:asciiTheme="majorBidi" w:hAnsiTheme="majorBidi" w:cstheme="majorBidi"/>
          <w:sz w:val="20"/>
          <w:szCs w:val="20"/>
        </w:rPr>
        <w:t xml:space="preserve">, </w:t>
      </w:r>
      <w:r w:rsidRPr="00215749">
        <w:rPr>
          <w:rFonts w:asciiTheme="majorBidi" w:hAnsiTheme="majorBidi" w:cstheme="majorBidi"/>
          <w:i/>
          <w:iCs/>
          <w:sz w:val="20"/>
          <w:szCs w:val="20"/>
        </w:rPr>
        <w:t>Introducing English Semantics</w:t>
      </w:r>
      <w:r w:rsidRPr="00215749">
        <w:rPr>
          <w:rFonts w:asciiTheme="majorBidi" w:hAnsiTheme="majorBidi" w:cstheme="majorBidi"/>
          <w:sz w:val="20"/>
          <w:szCs w:val="20"/>
        </w:rPr>
        <w:t xml:space="preserve">, (London: </w:t>
      </w:r>
      <w:proofErr w:type="spellStart"/>
      <w:r w:rsidRPr="00215749">
        <w:rPr>
          <w:rFonts w:asciiTheme="majorBidi" w:hAnsiTheme="majorBidi" w:cstheme="majorBidi"/>
          <w:sz w:val="20"/>
          <w:szCs w:val="20"/>
        </w:rPr>
        <w:t>Routledge</w:t>
      </w:r>
      <w:proofErr w:type="spellEnd"/>
      <w:r w:rsidRPr="00215749">
        <w:rPr>
          <w:rFonts w:asciiTheme="majorBidi" w:hAnsiTheme="majorBidi" w:cstheme="majorBidi"/>
          <w:sz w:val="20"/>
          <w:szCs w:val="20"/>
        </w:rPr>
        <w:t>, 1998), 62.</w:t>
      </w:r>
      <w:proofErr w:type="gramEnd"/>
    </w:p>
  </w:footnote>
  <w:footnote w:id="16">
    <w:p w:rsidR="00441D9E" w:rsidRPr="00215749" w:rsidRDefault="00441D9E" w:rsidP="007E113F">
      <w:pPr>
        <w:spacing w:after="0" w:line="240" w:lineRule="auto"/>
        <w:ind w:firstLine="720"/>
        <w:jc w:val="both"/>
        <w:rPr>
          <w:rFonts w:asciiTheme="majorBidi" w:hAnsiTheme="majorBidi" w:cstheme="majorBidi"/>
          <w:sz w:val="20"/>
          <w:szCs w:val="20"/>
        </w:rPr>
      </w:pPr>
      <w:r w:rsidRPr="00215749">
        <w:rPr>
          <w:rStyle w:val="FootnoteReference"/>
          <w:rFonts w:asciiTheme="majorBidi" w:hAnsiTheme="majorBidi" w:cstheme="majorBidi"/>
          <w:sz w:val="20"/>
          <w:szCs w:val="20"/>
        </w:rPr>
        <w:footnoteRef/>
      </w:r>
      <w:r w:rsidRPr="00215749">
        <w:rPr>
          <w:rFonts w:asciiTheme="majorBidi" w:hAnsiTheme="majorBidi" w:cstheme="majorBidi"/>
          <w:sz w:val="20"/>
          <w:szCs w:val="20"/>
        </w:rPr>
        <w:t xml:space="preserve"> Michael Swan, </w:t>
      </w:r>
      <w:r w:rsidRPr="00215749">
        <w:rPr>
          <w:rFonts w:asciiTheme="majorBidi" w:hAnsiTheme="majorBidi" w:cstheme="majorBidi"/>
          <w:i/>
          <w:iCs/>
          <w:sz w:val="20"/>
          <w:szCs w:val="20"/>
        </w:rPr>
        <w:t>Practical English Usage,</w:t>
      </w:r>
      <w:r w:rsidRPr="00215749">
        <w:rPr>
          <w:rFonts w:asciiTheme="majorBidi" w:hAnsiTheme="majorBidi" w:cstheme="majorBidi"/>
          <w:sz w:val="20"/>
          <w:szCs w:val="20"/>
        </w:rPr>
        <w:t xml:space="preserve"> (Oxford: </w:t>
      </w:r>
      <w:r w:rsidR="00EE6B7C">
        <w:rPr>
          <w:rFonts w:asciiTheme="majorBidi" w:hAnsiTheme="majorBidi" w:cstheme="majorBidi"/>
          <w:sz w:val="20"/>
          <w:szCs w:val="20"/>
        </w:rPr>
        <w:t xml:space="preserve">Oxford University Press, 1996), </w:t>
      </w:r>
      <w:r w:rsidRPr="00215749">
        <w:rPr>
          <w:rFonts w:asciiTheme="majorBidi" w:hAnsiTheme="majorBidi" w:cstheme="majorBidi"/>
          <w:sz w:val="20"/>
          <w:szCs w:val="20"/>
        </w:rPr>
        <w:t>xxvii.</w:t>
      </w:r>
    </w:p>
  </w:footnote>
  <w:footnote w:id="17">
    <w:p w:rsidR="00441D9E" w:rsidRPr="00215749" w:rsidRDefault="00441D9E" w:rsidP="007E113F">
      <w:pPr>
        <w:spacing w:after="0" w:line="240" w:lineRule="auto"/>
        <w:ind w:firstLine="720"/>
        <w:jc w:val="both"/>
        <w:rPr>
          <w:rFonts w:asciiTheme="majorBidi" w:hAnsiTheme="majorBidi" w:cstheme="majorBidi"/>
          <w:sz w:val="20"/>
          <w:szCs w:val="20"/>
        </w:rPr>
      </w:pPr>
      <w:r w:rsidRPr="00215749">
        <w:rPr>
          <w:rStyle w:val="FootnoteReference"/>
          <w:rFonts w:asciiTheme="majorBidi" w:hAnsiTheme="majorBidi" w:cstheme="majorBidi"/>
          <w:sz w:val="20"/>
          <w:szCs w:val="20"/>
        </w:rPr>
        <w:footnoteRef/>
      </w:r>
      <w:proofErr w:type="spellStart"/>
      <w:r w:rsidRPr="00215749">
        <w:rPr>
          <w:rFonts w:asciiTheme="majorBidi" w:hAnsiTheme="majorBidi" w:cstheme="majorBidi"/>
          <w:sz w:val="20"/>
          <w:szCs w:val="20"/>
        </w:rPr>
        <w:t>Marjolijn</w:t>
      </w:r>
      <w:proofErr w:type="spellEnd"/>
      <w:r w:rsidRPr="00215749">
        <w:rPr>
          <w:rFonts w:asciiTheme="majorBidi" w:hAnsiTheme="majorBidi" w:cstheme="majorBidi"/>
          <w:sz w:val="20"/>
          <w:szCs w:val="20"/>
        </w:rPr>
        <w:t xml:space="preserve"> </w:t>
      </w:r>
      <w:proofErr w:type="spellStart"/>
      <w:r w:rsidRPr="00215749">
        <w:rPr>
          <w:rFonts w:asciiTheme="majorBidi" w:hAnsiTheme="majorBidi" w:cstheme="majorBidi"/>
          <w:sz w:val="20"/>
          <w:szCs w:val="20"/>
        </w:rPr>
        <w:t>Verspoor</w:t>
      </w:r>
      <w:proofErr w:type="spellEnd"/>
      <w:r w:rsidRPr="00215749">
        <w:rPr>
          <w:rFonts w:asciiTheme="majorBidi" w:hAnsiTheme="majorBidi" w:cstheme="majorBidi"/>
          <w:sz w:val="20"/>
          <w:szCs w:val="20"/>
        </w:rPr>
        <w:t xml:space="preserve"> and Kim </w:t>
      </w:r>
      <w:proofErr w:type="spellStart"/>
      <w:r w:rsidRPr="00215749">
        <w:rPr>
          <w:rFonts w:asciiTheme="majorBidi" w:hAnsiTheme="majorBidi" w:cstheme="majorBidi"/>
          <w:sz w:val="20"/>
          <w:szCs w:val="20"/>
        </w:rPr>
        <w:t>Sauter</w:t>
      </w:r>
      <w:proofErr w:type="spellEnd"/>
      <w:r w:rsidRPr="00215749">
        <w:rPr>
          <w:rFonts w:asciiTheme="majorBidi" w:hAnsiTheme="majorBidi" w:cstheme="majorBidi"/>
          <w:i/>
          <w:sz w:val="20"/>
          <w:szCs w:val="20"/>
        </w:rPr>
        <w:t>, English Sentence Analysis: An Introductory Course,</w:t>
      </w:r>
      <w:r w:rsidRPr="00215749">
        <w:rPr>
          <w:rFonts w:asciiTheme="majorBidi" w:hAnsiTheme="majorBidi" w:cstheme="majorBidi"/>
          <w:sz w:val="20"/>
          <w:szCs w:val="20"/>
        </w:rPr>
        <w:t xml:space="preserve"> (Amsterdam/Philadelphia: John </w:t>
      </w:r>
      <w:proofErr w:type="spellStart"/>
      <w:r w:rsidRPr="00215749">
        <w:rPr>
          <w:rFonts w:asciiTheme="majorBidi" w:hAnsiTheme="majorBidi" w:cstheme="majorBidi"/>
          <w:sz w:val="20"/>
          <w:szCs w:val="20"/>
        </w:rPr>
        <w:t>Benjamins</w:t>
      </w:r>
      <w:proofErr w:type="spellEnd"/>
      <w:r w:rsidRPr="00215749">
        <w:rPr>
          <w:rFonts w:asciiTheme="majorBidi" w:hAnsiTheme="majorBidi" w:cstheme="majorBidi"/>
          <w:sz w:val="20"/>
          <w:szCs w:val="20"/>
        </w:rPr>
        <w:t xml:space="preserve"> Publishing Company, 2000), 33.</w:t>
      </w:r>
    </w:p>
  </w:footnote>
  <w:footnote w:id="18">
    <w:p w:rsidR="00441D9E" w:rsidRPr="00215749" w:rsidRDefault="00441D9E" w:rsidP="007E113F">
      <w:pPr>
        <w:spacing w:after="0" w:line="240" w:lineRule="auto"/>
        <w:ind w:firstLine="720"/>
        <w:jc w:val="both"/>
        <w:rPr>
          <w:rFonts w:asciiTheme="majorBidi" w:hAnsiTheme="majorBidi" w:cstheme="majorBidi"/>
          <w:sz w:val="20"/>
          <w:szCs w:val="20"/>
        </w:rPr>
      </w:pPr>
      <w:r w:rsidRPr="00215749">
        <w:rPr>
          <w:rStyle w:val="FootnoteReference"/>
          <w:rFonts w:asciiTheme="majorBidi" w:hAnsiTheme="majorBidi" w:cstheme="majorBidi"/>
          <w:sz w:val="20"/>
          <w:szCs w:val="20"/>
        </w:rPr>
        <w:footnoteRef/>
      </w:r>
      <w:r w:rsidRPr="00215749">
        <w:rPr>
          <w:rFonts w:asciiTheme="majorBidi" w:hAnsiTheme="majorBidi" w:cstheme="majorBidi"/>
          <w:sz w:val="20"/>
          <w:szCs w:val="20"/>
        </w:rPr>
        <w:t xml:space="preserve"> </w:t>
      </w:r>
      <w:proofErr w:type="gramStart"/>
      <w:r w:rsidRPr="00215749">
        <w:rPr>
          <w:rFonts w:asciiTheme="majorBidi" w:hAnsiTheme="majorBidi" w:cstheme="majorBidi"/>
          <w:sz w:val="20"/>
          <w:szCs w:val="20"/>
        </w:rPr>
        <w:t xml:space="preserve">Charles W </w:t>
      </w:r>
      <w:proofErr w:type="spellStart"/>
      <w:r w:rsidRPr="00215749">
        <w:rPr>
          <w:rFonts w:asciiTheme="majorBidi" w:hAnsiTheme="majorBidi" w:cstheme="majorBidi"/>
          <w:sz w:val="20"/>
          <w:szCs w:val="20"/>
        </w:rPr>
        <w:t>Kreidler</w:t>
      </w:r>
      <w:proofErr w:type="spellEnd"/>
      <w:r w:rsidRPr="00215749">
        <w:rPr>
          <w:rFonts w:asciiTheme="majorBidi" w:hAnsiTheme="majorBidi" w:cstheme="majorBidi"/>
          <w:sz w:val="20"/>
          <w:szCs w:val="20"/>
        </w:rPr>
        <w:t xml:space="preserve">, </w:t>
      </w:r>
      <w:r w:rsidRPr="00215749">
        <w:rPr>
          <w:rFonts w:asciiTheme="majorBidi" w:hAnsiTheme="majorBidi" w:cstheme="majorBidi"/>
          <w:i/>
          <w:iCs/>
          <w:sz w:val="20"/>
          <w:szCs w:val="20"/>
        </w:rPr>
        <w:t>Introducing English Semantics</w:t>
      </w:r>
      <w:r w:rsidRPr="00215749">
        <w:rPr>
          <w:rFonts w:asciiTheme="majorBidi" w:hAnsiTheme="majorBidi" w:cstheme="majorBidi"/>
          <w:sz w:val="20"/>
          <w:szCs w:val="20"/>
        </w:rPr>
        <w:t xml:space="preserve">, (London: </w:t>
      </w:r>
      <w:proofErr w:type="spellStart"/>
      <w:r w:rsidRPr="00215749">
        <w:rPr>
          <w:rFonts w:asciiTheme="majorBidi" w:hAnsiTheme="majorBidi" w:cstheme="majorBidi"/>
          <w:sz w:val="20"/>
          <w:szCs w:val="20"/>
        </w:rPr>
        <w:t>Routledge</w:t>
      </w:r>
      <w:proofErr w:type="spellEnd"/>
      <w:r w:rsidRPr="00215749">
        <w:rPr>
          <w:rFonts w:asciiTheme="majorBidi" w:hAnsiTheme="majorBidi" w:cstheme="majorBidi"/>
          <w:sz w:val="20"/>
          <w:szCs w:val="20"/>
        </w:rPr>
        <w:t>, 1998), 27.</w:t>
      </w:r>
      <w:proofErr w:type="gramEnd"/>
    </w:p>
  </w:footnote>
  <w:footnote w:id="19">
    <w:p w:rsidR="00332551" w:rsidRPr="00000F05" w:rsidRDefault="00332551" w:rsidP="007E113F">
      <w:pPr>
        <w:pStyle w:val="FootnoteText"/>
        <w:spacing w:after="100" w:afterAutospacing="1"/>
        <w:ind w:firstLine="709"/>
        <w:jc w:val="both"/>
        <w:rPr>
          <w:rFonts w:asciiTheme="majorBidi" w:hAnsiTheme="majorBidi" w:cstheme="majorBidi"/>
        </w:rPr>
      </w:pPr>
      <w:r w:rsidRPr="00000F05">
        <w:rPr>
          <w:rStyle w:val="FootnoteReference"/>
          <w:rFonts w:asciiTheme="majorBidi" w:hAnsiTheme="majorBidi" w:cstheme="majorBidi"/>
        </w:rPr>
        <w:footnoteRef/>
      </w:r>
      <w:r w:rsidR="00000F05" w:rsidRPr="00000F05">
        <w:rPr>
          <w:rFonts w:asciiTheme="majorBidi" w:hAnsiTheme="majorBidi" w:cstheme="majorBidi"/>
        </w:rPr>
        <w:t xml:space="preserve"> Collins </w:t>
      </w:r>
      <w:proofErr w:type="spellStart"/>
      <w:r w:rsidR="00000F05" w:rsidRPr="00000F05">
        <w:rPr>
          <w:rFonts w:asciiTheme="majorBidi" w:hAnsiTheme="majorBidi" w:cstheme="majorBidi"/>
        </w:rPr>
        <w:t>Cobuild</w:t>
      </w:r>
      <w:proofErr w:type="spellEnd"/>
      <w:r w:rsidR="00000F05" w:rsidRPr="00000F05">
        <w:rPr>
          <w:rFonts w:asciiTheme="majorBidi" w:hAnsiTheme="majorBidi" w:cstheme="majorBidi"/>
        </w:rPr>
        <w:t xml:space="preserve">, </w:t>
      </w:r>
      <w:r w:rsidR="00000F05" w:rsidRPr="00000F05">
        <w:rPr>
          <w:rFonts w:asciiTheme="majorBidi" w:hAnsiTheme="majorBidi" w:cstheme="majorBidi"/>
          <w:i/>
          <w:iCs/>
        </w:rPr>
        <w:t>English Grammar</w:t>
      </w:r>
      <w:r w:rsidR="00000F05" w:rsidRPr="00000F05">
        <w:rPr>
          <w:rFonts w:asciiTheme="majorBidi" w:hAnsiTheme="majorBidi" w:cstheme="majorBidi"/>
        </w:rPr>
        <w:t>, (London: HarperCollins Publisher, 1992), p. 195.</w:t>
      </w:r>
    </w:p>
  </w:footnote>
  <w:footnote w:id="20">
    <w:p w:rsidR="00441D9E" w:rsidRPr="00215749" w:rsidRDefault="00441D9E" w:rsidP="007E113F">
      <w:pPr>
        <w:pStyle w:val="FootnoteText"/>
        <w:ind w:firstLine="709"/>
        <w:jc w:val="both"/>
        <w:rPr>
          <w:rFonts w:asciiTheme="majorBidi" w:hAnsiTheme="majorBidi" w:cstheme="majorBidi"/>
        </w:rPr>
      </w:pPr>
      <w:r w:rsidRPr="00215749">
        <w:rPr>
          <w:rStyle w:val="FootnoteReference"/>
          <w:rFonts w:asciiTheme="majorBidi" w:hAnsiTheme="majorBidi" w:cstheme="majorBidi"/>
        </w:rPr>
        <w:footnoteRef/>
      </w:r>
      <w:r w:rsidRPr="00215749">
        <w:rPr>
          <w:rFonts w:asciiTheme="majorBidi" w:hAnsiTheme="majorBidi" w:cstheme="majorBidi"/>
        </w:rPr>
        <w:t xml:space="preserve"> Bas </w:t>
      </w:r>
      <w:proofErr w:type="spellStart"/>
      <w:r w:rsidRPr="00215749">
        <w:rPr>
          <w:rFonts w:asciiTheme="majorBidi" w:hAnsiTheme="majorBidi" w:cstheme="majorBidi"/>
        </w:rPr>
        <w:t>Aarts</w:t>
      </w:r>
      <w:proofErr w:type="spellEnd"/>
      <w:r w:rsidRPr="00215749">
        <w:rPr>
          <w:rFonts w:asciiTheme="majorBidi" w:hAnsiTheme="majorBidi" w:cstheme="majorBidi"/>
          <w:i/>
        </w:rPr>
        <w:t>, English Syntax and Argumentation,</w:t>
      </w:r>
      <w:r w:rsidRPr="00215749">
        <w:rPr>
          <w:rFonts w:asciiTheme="majorBidi" w:hAnsiTheme="majorBidi" w:cstheme="majorBidi"/>
        </w:rPr>
        <w:t xml:space="preserve"> (New York: Palgrave Publishers, 2001), p.59</w:t>
      </w:r>
    </w:p>
  </w:footnote>
  <w:footnote w:id="21">
    <w:p w:rsidR="00441D9E" w:rsidRPr="00215749" w:rsidRDefault="00441D9E" w:rsidP="007E113F">
      <w:pPr>
        <w:pStyle w:val="FootnoteText"/>
        <w:ind w:firstLine="709"/>
        <w:jc w:val="both"/>
        <w:rPr>
          <w:rFonts w:asciiTheme="majorBidi" w:hAnsiTheme="majorBidi" w:cstheme="majorBidi"/>
        </w:rPr>
      </w:pPr>
      <w:r w:rsidRPr="00215749">
        <w:rPr>
          <w:rStyle w:val="FootnoteReference"/>
          <w:rFonts w:asciiTheme="majorBidi" w:hAnsiTheme="majorBidi" w:cstheme="majorBidi"/>
        </w:rPr>
        <w:footnoteRef/>
      </w:r>
      <w:r w:rsidRPr="00215749">
        <w:rPr>
          <w:rFonts w:asciiTheme="majorBidi" w:hAnsiTheme="majorBidi" w:cstheme="majorBidi"/>
        </w:rPr>
        <w:t xml:space="preserve"> Bas </w:t>
      </w:r>
      <w:proofErr w:type="spellStart"/>
      <w:r w:rsidRPr="00215749">
        <w:rPr>
          <w:rFonts w:asciiTheme="majorBidi" w:hAnsiTheme="majorBidi" w:cstheme="majorBidi"/>
        </w:rPr>
        <w:t>Aarts</w:t>
      </w:r>
      <w:proofErr w:type="spellEnd"/>
      <w:r w:rsidRPr="00215749">
        <w:rPr>
          <w:rFonts w:asciiTheme="majorBidi" w:hAnsiTheme="majorBidi" w:cstheme="majorBidi"/>
          <w:i/>
        </w:rPr>
        <w:t>, English Syntax and Argumentation,</w:t>
      </w:r>
      <w:r w:rsidRPr="00215749">
        <w:rPr>
          <w:rFonts w:asciiTheme="majorBidi" w:hAnsiTheme="majorBidi" w:cstheme="majorBidi"/>
        </w:rPr>
        <w:t xml:space="preserve"> (New York: Palgrave Publishers, 2001), p.59</w:t>
      </w:r>
    </w:p>
  </w:footnote>
  <w:footnote w:id="22">
    <w:p w:rsidR="00441D9E" w:rsidRPr="00215749" w:rsidRDefault="00441D9E" w:rsidP="007E113F">
      <w:pPr>
        <w:pStyle w:val="FootnoteText"/>
        <w:ind w:firstLine="720"/>
        <w:jc w:val="both"/>
        <w:rPr>
          <w:rFonts w:asciiTheme="majorBidi" w:hAnsiTheme="majorBidi" w:cstheme="majorBidi"/>
        </w:rPr>
      </w:pPr>
      <w:r w:rsidRPr="00215749">
        <w:rPr>
          <w:rStyle w:val="FootnoteReference"/>
          <w:rFonts w:asciiTheme="majorBidi" w:hAnsiTheme="majorBidi" w:cstheme="majorBidi"/>
        </w:rPr>
        <w:footnoteRef/>
      </w:r>
      <w:r w:rsidRPr="00215749">
        <w:rPr>
          <w:rFonts w:asciiTheme="majorBidi" w:hAnsiTheme="majorBidi" w:cstheme="majorBidi"/>
        </w:rPr>
        <w:t xml:space="preserve"> Bas </w:t>
      </w:r>
      <w:proofErr w:type="spellStart"/>
      <w:r w:rsidRPr="00215749">
        <w:rPr>
          <w:rFonts w:asciiTheme="majorBidi" w:hAnsiTheme="majorBidi" w:cstheme="majorBidi"/>
        </w:rPr>
        <w:t>Aarts</w:t>
      </w:r>
      <w:proofErr w:type="spellEnd"/>
      <w:r w:rsidRPr="00215749">
        <w:rPr>
          <w:rFonts w:asciiTheme="majorBidi" w:hAnsiTheme="majorBidi" w:cstheme="majorBidi"/>
          <w:i/>
        </w:rPr>
        <w:t>, English Syntax and Argumentation,</w:t>
      </w:r>
      <w:r w:rsidRPr="00215749">
        <w:rPr>
          <w:rFonts w:asciiTheme="majorBidi" w:hAnsiTheme="majorBidi" w:cstheme="majorBidi"/>
        </w:rPr>
        <w:t xml:space="preserve"> (New York: Palgrave Publishers, 2001), p.60</w:t>
      </w:r>
    </w:p>
  </w:footnote>
  <w:footnote w:id="23">
    <w:p w:rsidR="00441D9E" w:rsidRPr="003D75A1" w:rsidRDefault="00441D9E" w:rsidP="007E113F">
      <w:pPr>
        <w:spacing w:after="0" w:line="240" w:lineRule="auto"/>
        <w:ind w:firstLine="720"/>
        <w:jc w:val="both"/>
        <w:rPr>
          <w:rFonts w:asciiTheme="majorBidi" w:hAnsiTheme="majorBidi" w:cstheme="majorBidi"/>
          <w:sz w:val="20"/>
          <w:szCs w:val="20"/>
        </w:rPr>
      </w:pPr>
      <w:r w:rsidRPr="003D75A1">
        <w:rPr>
          <w:rStyle w:val="FootnoteReference"/>
          <w:rFonts w:asciiTheme="majorBidi" w:hAnsiTheme="majorBidi" w:cstheme="majorBidi"/>
          <w:sz w:val="20"/>
          <w:szCs w:val="20"/>
        </w:rPr>
        <w:footnoteRef/>
      </w:r>
      <w:r w:rsidRPr="003D75A1">
        <w:rPr>
          <w:rFonts w:asciiTheme="majorBidi" w:hAnsiTheme="majorBidi" w:cstheme="majorBidi"/>
          <w:sz w:val="20"/>
          <w:szCs w:val="20"/>
        </w:rPr>
        <w:t xml:space="preserve"> Mark Lester and Larry </w:t>
      </w:r>
      <w:proofErr w:type="spellStart"/>
      <w:r w:rsidRPr="003D75A1">
        <w:rPr>
          <w:rFonts w:asciiTheme="majorBidi" w:hAnsiTheme="majorBidi" w:cstheme="majorBidi"/>
          <w:sz w:val="20"/>
          <w:szCs w:val="20"/>
        </w:rPr>
        <w:t>Beason</w:t>
      </w:r>
      <w:proofErr w:type="spellEnd"/>
      <w:r w:rsidRPr="003D75A1">
        <w:rPr>
          <w:rFonts w:asciiTheme="majorBidi" w:hAnsiTheme="majorBidi" w:cstheme="majorBidi"/>
          <w:sz w:val="20"/>
          <w:szCs w:val="20"/>
        </w:rPr>
        <w:t xml:space="preserve">, </w:t>
      </w:r>
      <w:r w:rsidRPr="003D75A1">
        <w:rPr>
          <w:rFonts w:asciiTheme="majorBidi" w:hAnsiTheme="majorBidi" w:cstheme="majorBidi"/>
          <w:i/>
          <w:iCs/>
          <w:sz w:val="20"/>
          <w:szCs w:val="20"/>
        </w:rPr>
        <w:t xml:space="preserve">The McGraw-Hill Handbook of English Grammar and Usage </w:t>
      </w:r>
      <w:r w:rsidRPr="003D75A1">
        <w:rPr>
          <w:rFonts w:asciiTheme="majorBidi" w:hAnsiTheme="majorBidi" w:cstheme="majorBidi"/>
          <w:sz w:val="20"/>
          <w:szCs w:val="20"/>
        </w:rPr>
        <w:t>(New York: McGraw-Hill, 2004), p. 46-47</w:t>
      </w:r>
    </w:p>
  </w:footnote>
  <w:footnote w:id="24">
    <w:p w:rsidR="00C70014" w:rsidRDefault="00C70014" w:rsidP="007E113F">
      <w:pPr>
        <w:spacing w:after="0" w:line="240" w:lineRule="auto"/>
        <w:ind w:firstLine="720"/>
        <w:jc w:val="both"/>
      </w:pPr>
      <w:r w:rsidRPr="003D75A1">
        <w:rPr>
          <w:rStyle w:val="FootnoteReference"/>
          <w:rFonts w:asciiTheme="majorBidi" w:hAnsiTheme="majorBidi" w:cstheme="majorBidi"/>
          <w:sz w:val="20"/>
          <w:szCs w:val="20"/>
        </w:rPr>
        <w:footnoteRef/>
      </w:r>
      <w:r w:rsidRPr="003D75A1">
        <w:rPr>
          <w:rFonts w:asciiTheme="majorBidi" w:hAnsiTheme="majorBidi" w:cstheme="majorBidi"/>
          <w:sz w:val="20"/>
          <w:szCs w:val="20"/>
        </w:rPr>
        <w:t xml:space="preserve"> Collins </w:t>
      </w:r>
      <w:proofErr w:type="spellStart"/>
      <w:r w:rsidRPr="003D75A1">
        <w:rPr>
          <w:rFonts w:asciiTheme="majorBidi" w:hAnsiTheme="majorBidi" w:cstheme="majorBidi"/>
          <w:sz w:val="20"/>
          <w:szCs w:val="20"/>
        </w:rPr>
        <w:t>Cobuild</w:t>
      </w:r>
      <w:proofErr w:type="spellEnd"/>
      <w:r w:rsidRPr="003D75A1">
        <w:rPr>
          <w:rFonts w:asciiTheme="majorBidi" w:hAnsiTheme="majorBidi" w:cstheme="majorBidi"/>
          <w:sz w:val="20"/>
          <w:szCs w:val="20"/>
        </w:rPr>
        <w:t xml:space="preserve">, (1992), </w:t>
      </w:r>
      <w:r w:rsidRPr="003D75A1">
        <w:rPr>
          <w:rFonts w:asciiTheme="majorBidi" w:hAnsiTheme="majorBidi" w:cstheme="majorBidi"/>
          <w:i/>
          <w:iCs/>
          <w:sz w:val="20"/>
          <w:szCs w:val="20"/>
        </w:rPr>
        <w:t xml:space="preserve">English </w:t>
      </w:r>
      <w:proofErr w:type="gramStart"/>
      <w:r w:rsidRPr="003D75A1">
        <w:rPr>
          <w:rFonts w:asciiTheme="majorBidi" w:hAnsiTheme="majorBidi" w:cstheme="majorBidi"/>
          <w:i/>
          <w:iCs/>
          <w:sz w:val="20"/>
          <w:szCs w:val="20"/>
        </w:rPr>
        <w:t>Grammar</w:t>
      </w:r>
      <w:r w:rsidRPr="003D75A1">
        <w:rPr>
          <w:rFonts w:asciiTheme="majorBidi" w:hAnsiTheme="majorBidi" w:cstheme="majorBidi"/>
          <w:sz w:val="20"/>
          <w:szCs w:val="20"/>
        </w:rPr>
        <w:t>, …</w:t>
      </w:r>
      <w:proofErr w:type="gramEnd"/>
      <w:r w:rsidRPr="003D75A1">
        <w:rPr>
          <w:rFonts w:asciiTheme="majorBidi" w:hAnsiTheme="majorBidi" w:cstheme="majorBidi"/>
          <w:sz w:val="20"/>
          <w:szCs w:val="20"/>
        </w:rPr>
        <w:t xml:space="preserve"> p. 196.</w:t>
      </w:r>
    </w:p>
  </w:footnote>
  <w:footnote w:id="25">
    <w:p w:rsidR="003D75A1" w:rsidRPr="003D75A1" w:rsidRDefault="003D75A1" w:rsidP="007E113F">
      <w:pPr>
        <w:pStyle w:val="FootnoteText"/>
        <w:spacing w:after="100" w:afterAutospacing="1"/>
        <w:ind w:firstLine="720"/>
        <w:jc w:val="both"/>
        <w:rPr>
          <w:rFonts w:asciiTheme="majorBidi" w:hAnsiTheme="majorBidi" w:cstheme="majorBidi"/>
        </w:rPr>
      </w:pPr>
      <w:r w:rsidRPr="003D75A1">
        <w:rPr>
          <w:rStyle w:val="FootnoteReference"/>
          <w:rFonts w:asciiTheme="majorBidi" w:hAnsiTheme="majorBidi" w:cstheme="majorBidi"/>
        </w:rPr>
        <w:footnoteRef/>
      </w:r>
      <w:r w:rsidRPr="003D75A1">
        <w:rPr>
          <w:rFonts w:asciiTheme="majorBidi" w:hAnsiTheme="majorBidi" w:cstheme="majorBidi"/>
        </w:rPr>
        <w:t xml:space="preserve"> Collins </w:t>
      </w:r>
      <w:proofErr w:type="spellStart"/>
      <w:r w:rsidRPr="003D75A1">
        <w:rPr>
          <w:rFonts w:asciiTheme="majorBidi" w:hAnsiTheme="majorBidi" w:cstheme="majorBidi"/>
        </w:rPr>
        <w:t>Cobuild</w:t>
      </w:r>
      <w:proofErr w:type="spellEnd"/>
      <w:r w:rsidRPr="003D75A1">
        <w:rPr>
          <w:rFonts w:asciiTheme="majorBidi" w:hAnsiTheme="majorBidi" w:cstheme="majorBidi"/>
        </w:rPr>
        <w:t xml:space="preserve">, (1992), </w:t>
      </w:r>
      <w:r w:rsidRPr="003D75A1">
        <w:rPr>
          <w:rFonts w:asciiTheme="majorBidi" w:hAnsiTheme="majorBidi" w:cstheme="majorBidi"/>
          <w:i/>
          <w:iCs/>
        </w:rPr>
        <w:t xml:space="preserve">English </w:t>
      </w:r>
      <w:proofErr w:type="gramStart"/>
      <w:r w:rsidRPr="003D75A1">
        <w:rPr>
          <w:rFonts w:asciiTheme="majorBidi" w:hAnsiTheme="majorBidi" w:cstheme="majorBidi"/>
          <w:i/>
          <w:iCs/>
        </w:rPr>
        <w:t>Grammar</w:t>
      </w:r>
      <w:r w:rsidRPr="003D75A1">
        <w:rPr>
          <w:rFonts w:asciiTheme="majorBidi" w:hAnsiTheme="majorBidi" w:cstheme="majorBidi"/>
        </w:rPr>
        <w:t>, …</w:t>
      </w:r>
      <w:proofErr w:type="gramEnd"/>
      <w:r w:rsidRPr="003D75A1">
        <w:rPr>
          <w:rFonts w:asciiTheme="majorBidi" w:hAnsiTheme="majorBidi" w:cstheme="majorBidi"/>
        </w:rPr>
        <w:t xml:space="preserve"> pp. 196-197.</w:t>
      </w:r>
    </w:p>
  </w:footnote>
  <w:footnote w:id="26">
    <w:p w:rsidR="006C28D6" w:rsidRPr="006C28D6" w:rsidRDefault="006C28D6" w:rsidP="007E113F">
      <w:pPr>
        <w:autoSpaceDE w:val="0"/>
        <w:autoSpaceDN w:val="0"/>
        <w:adjustRightInd w:val="0"/>
        <w:spacing w:after="100" w:afterAutospacing="1" w:line="240" w:lineRule="auto"/>
        <w:ind w:firstLine="720"/>
        <w:jc w:val="both"/>
        <w:rPr>
          <w:rFonts w:asciiTheme="majorBidi" w:hAnsiTheme="majorBidi" w:cstheme="majorBidi"/>
          <w:sz w:val="20"/>
          <w:szCs w:val="20"/>
        </w:rPr>
      </w:pPr>
      <w:r w:rsidRPr="006C28D6">
        <w:rPr>
          <w:rStyle w:val="FootnoteReference"/>
          <w:rFonts w:asciiTheme="majorBidi" w:hAnsiTheme="majorBidi" w:cstheme="majorBidi"/>
          <w:sz w:val="20"/>
          <w:szCs w:val="20"/>
        </w:rPr>
        <w:footnoteRef/>
      </w:r>
      <w:r w:rsidRPr="006C28D6">
        <w:rPr>
          <w:rFonts w:asciiTheme="majorBidi" w:hAnsiTheme="majorBidi" w:cstheme="majorBidi"/>
          <w:sz w:val="20"/>
          <w:szCs w:val="20"/>
        </w:rPr>
        <w:t xml:space="preserve"> </w:t>
      </w:r>
      <w:proofErr w:type="spellStart"/>
      <w:r w:rsidRPr="006C28D6">
        <w:rPr>
          <w:rFonts w:asciiTheme="majorBidi" w:hAnsiTheme="majorBidi" w:cstheme="majorBidi"/>
          <w:sz w:val="20"/>
          <w:szCs w:val="20"/>
        </w:rPr>
        <w:t>Hasan</w:t>
      </w:r>
      <w:proofErr w:type="spellEnd"/>
      <w:r w:rsidRPr="006C28D6">
        <w:rPr>
          <w:rFonts w:asciiTheme="majorBidi" w:hAnsiTheme="majorBidi" w:cstheme="majorBidi"/>
          <w:sz w:val="20"/>
          <w:szCs w:val="20"/>
        </w:rPr>
        <w:t xml:space="preserve"> </w:t>
      </w:r>
      <w:proofErr w:type="spellStart"/>
      <w:r w:rsidRPr="006C28D6">
        <w:rPr>
          <w:rFonts w:asciiTheme="majorBidi" w:hAnsiTheme="majorBidi" w:cstheme="majorBidi"/>
          <w:sz w:val="20"/>
          <w:szCs w:val="20"/>
        </w:rPr>
        <w:t>Alwi</w:t>
      </w:r>
      <w:proofErr w:type="spellEnd"/>
      <w:r w:rsidRPr="006C28D6">
        <w:rPr>
          <w:rFonts w:asciiTheme="majorBidi" w:hAnsiTheme="majorBidi" w:cstheme="majorBidi"/>
          <w:sz w:val="20"/>
          <w:szCs w:val="20"/>
        </w:rPr>
        <w:t xml:space="preserve">, </w:t>
      </w:r>
      <w:proofErr w:type="gramStart"/>
      <w:r w:rsidRPr="006C28D6">
        <w:rPr>
          <w:rFonts w:asciiTheme="majorBidi" w:hAnsiTheme="majorBidi" w:cstheme="majorBidi"/>
          <w:sz w:val="20"/>
          <w:szCs w:val="20"/>
        </w:rPr>
        <w:t>et</w:t>
      </w:r>
      <w:proofErr w:type="gramEnd"/>
      <w:r w:rsidRPr="006C28D6">
        <w:rPr>
          <w:rFonts w:asciiTheme="majorBidi" w:hAnsiTheme="majorBidi" w:cstheme="majorBidi"/>
          <w:sz w:val="20"/>
          <w:szCs w:val="20"/>
        </w:rPr>
        <w:t xml:space="preserve">. Al., </w:t>
      </w:r>
      <w:r w:rsidRPr="006C28D6">
        <w:rPr>
          <w:rFonts w:asciiTheme="majorBidi" w:hAnsiTheme="majorBidi" w:cstheme="majorBidi"/>
          <w:i/>
          <w:iCs/>
          <w:sz w:val="20"/>
          <w:szCs w:val="20"/>
        </w:rPr>
        <w:t xml:space="preserve">Tata </w:t>
      </w:r>
      <w:proofErr w:type="spellStart"/>
      <w:r w:rsidRPr="006C28D6">
        <w:rPr>
          <w:rFonts w:asciiTheme="majorBidi" w:hAnsiTheme="majorBidi" w:cstheme="majorBidi"/>
          <w:i/>
          <w:iCs/>
          <w:sz w:val="20"/>
          <w:szCs w:val="20"/>
        </w:rPr>
        <w:t>Bahasa</w:t>
      </w:r>
      <w:proofErr w:type="spellEnd"/>
      <w:r w:rsidRPr="006C28D6">
        <w:rPr>
          <w:rFonts w:asciiTheme="majorBidi" w:hAnsiTheme="majorBidi" w:cstheme="majorBidi"/>
          <w:i/>
          <w:iCs/>
          <w:sz w:val="20"/>
          <w:szCs w:val="20"/>
        </w:rPr>
        <w:t xml:space="preserve"> Baku </w:t>
      </w:r>
      <w:proofErr w:type="spellStart"/>
      <w:r w:rsidRPr="006C28D6">
        <w:rPr>
          <w:rFonts w:asciiTheme="majorBidi" w:hAnsiTheme="majorBidi" w:cstheme="majorBidi"/>
          <w:i/>
          <w:iCs/>
          <w:sz w:val="20"/>
          <w:szCs w:val="20"/>
        </w:rPr>
        <w:t>Bahasa</w:t>
      </w:r>
      <w:proofErr w:type="spellEnd"/>
      <w:r w:rsidRPr="006C28D6">
        <w:rPr>
          <w:rFonts w:asciiTheme="majorBidi" w:hAnsiTheme="majorBidi" w:cstheme="majorBidi"/>
          <w:i/>
          <w:iCs/>
          <w:sz w:val="20"/>
          <w:szCs w:val="20"/>
        </w:rPr>
        <w:t xml:space="preserve"> Indonesia</w:t>
      </w:r>
      <w:r w:rsidRPr="006C28D6">
        <w:rPr>
          <w:rFonts w:asciiTheme="majorBidi" w:hAnsiTheme="majorBidi" w:cstheme="majorBidi"/>
          <w:sz w:val="20"/>
          <w:szCs w:val="20"/>
        </w:rPr>
        <w:t>, 3rd Ed., (Jakarta:</w:t>
      </w:r>
      <w:r>
        <w:rPr>
          <w:rFonts w:asciiTheme="majorBidi" w:hAnsiTheme="majorBidi" w:cstheme="majorBidi"/>
          <w:sz w:val="20"/>
          <w:szCs w:val="20"/>
        </w:rPr>
        <w:t xml:space="preserve"> </w:t>
      </w:r>
      <w:proofErr w:type="spellStart"/>
      <w:r w:rsidRPr="006C28D6">
        <w:rPr>
          <w:rFonts w:asciiTheme="majorBidi" w:hAnsiTheme="majorBidi" w:cstheme="majorBidi"/>
          <w:sz w:val="20"/>
          <w:szCs w:val="20"/>
        </w:rPr>
        <w:t>Balai</w:t>
      </w:r>
      <w:proofErr w:type="spellEnd"/>
      <w:r w:rsidRPr="006C28D6">
        <w:rPr>
          <w:rFonts w:asciiTheme="majorBidi" w:hAnsiTheme="majorBidi" w:cstheme="majorBidi"/>
          <w:sz w:val="20"/>
          <w:szCs w:val="20"/>
        </w:rPr>
        <w:t xml:space="preserve"> </w:t>
      </w:r>
      <w:proofErr w:type="spellStart"/>
      <w:r w:rsidRPr="006C28D6">
        <w:rPr>
          <w:rFonts w:asciiTheme="majorBidi" w:hAnsiTheme="majorBidi" w:cstheme="majorBidi"/>
          <w:sz w:val="20"/>
          <w:szCs w:val="20"/>
        </w:rPr>
        <w:t>Pustaka</w:t>
      </w:r>
      <w:proofErr w:type="spellEnd"/>
      <w:r>
        <w:rPr>
          <w:rFonts w:asciiTheme="majorBidi" w:hAnsiTheme="majorBidi" w:cstheme="majorBidi"/>
          <w:sz w:val="20"/>
          <w:szCs w:val="20"/>
        </w:rPr>
        <w:t>, 2003</w:t>
      </w:r>
      <w:r w:rsidRPr="006C28D6">
        <w:rPr>
          <w:rFonts w:asciiTheme="majorBidi" w:hAnsiTheme="majorBidi" w:cstheme="majorBidi"/>
          <w:sz w:val="20"/>
          <w:szCs w:val="20"/>
        </w:rPr>
        <w:t>), p. 322.</w:t>
      </w:r>
    </w:p>
  </w:footnote>
  <w:footnote w:id="27">
    <w:p w:rsidR="00BD36CB" w:rsidRPr="00BD36CB" w:rsidRDefault="00BD36CB" w:rsidP="007E113F">
      <w:pPr>
        <w:autoSpaceDE w:val="0"/>
        <w:autoSpaceDN w:val="0"/>
        <w:adjustRightInd w:val="0"/>
        <w:spacing w:after="0" w:line="240" w:lineRule="auto"/>
        <w:ind w:firstLine="720"/>
        <w:jc w:val="both"/>
        <w:rPr>
          <w:rFonts w:asciiTheme="majorBidi" w:hAnsiTheme="majorBidi" w:cstheme="majorBidi"/>
          <w:sz w:val="20"/>
          <w:szCs w:val="20"/>
        </w:rPr>
      </w:pPr>
      <w:r w:rsidRPr="00BD36CB">
        <w:rPr>
          <w:rStyle w:val="FootnoteReference"/>
          <w:rFonts w:asciiTheme="majorBidi" w:hAnsiTheme="majorBidi" w:cstheme="majorBidi"/>
          <w:sz w:val="20"/>
          <w:szCs w:val="20"/>
        </w:rPr>
        <w:footnoteRef/>
      </w:r>
      <w:r w:rsidRPr="00BD36CB">
        <w:rPr>
          <w:rFonts w:asciiTheme="majorBidi" w:hAnsiTheme="majorBidi" w:cstheme="majorBidi"/>
          <w:sz w:val="20"/>
          <w:szCs w:val="20"/>
        </w:rPr>
        <w:t xml:space="preserve"> </w:t>
      </w:r>
      <w:proofErr w:type="spellStart"/>
      <w:r>
        <w:rPr>
          <w:rFonts w:asciiTheme="majorBidi" w:hAnsiTheme="majorBidi" w:cstheme="majorBidi"/>
          <w:sz w:val="20"/>
          <w:szCs w:val="20"/>
        </w:rPr>
        <w:t>Gorys</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Keraf</w:t>
      </w:r>
      <w:proofErr w:type="spellEnd"/>
      <w:proofErr w:type="gramStart"/>
      <w:r>
        <w:rPr>
          <w:rFonts w:asciiTheme="majorBidi" w:hAnsiTheme="majorBidi" w:cstheme="majorBidi"/>
          <w:sz w:val="20"/>
          <w:szCs w:val="20"/>
        </w:rPr>
        <w:t>,</w:t>
      </w:r>
      <w:r w:rsidRPr="00BD36CB">
        <w:rPr>
          <w:rFonts w:asciiTheme="majorBidi" w:hAnsiTheme="majorBidi" w:cstheme="majorBidi"/>
          <w:sz w:val="20"/>
          <w:szCs w:val="20"/>
        </w:rPr>
        <w:t>,</w:t>
      </w:r>
      <w:proofErr w:type="gramEnd"/>
      <w:r w:rsidRPr="00BD36CB">
        <w:rPr>
          <w:rFonts w:asciiTheme="majorBidi" w:hAnsiTheme="majorBidi" w:cstheme="majorBidi"/>
          <w:sz w:val="20"/>
          <w:szCs w:val="20"/>
        </w:rPr>
        <w:t xml:space="preserve"> Tata </w:t>
      </w:r>
      <w:proofErr w:type="spellStart"/>
      <w:r w:rsidRPr="00BD36CB">
        <w:rPr>
          <w:rFonts w:asciiTheme="majorBidi" w:hAnsiTheme="majorBidi" w:cstheme="majorBidi"/>
          <w:sz w:val="20"/>
          <w:szCs w:val="20"/>
        </w:rPr>
        <w:t>Bahasa</w:t>
      </w:r>
      <w:proofErr w:type="spellEnd"/>
      <w:r w:rsidRPr="00BD36CB">
        <w:rPr>
          <w:rFonts w:asciiTheme="majorBidi" w:hAnsiTheme="majorBidi" w:cstheme="majorBidi"/>
          <w:sz w:val="20"/>
          <w:szCs w:val="20"/>
        </w:rPr>
        <w:t xml:space="preserve"> Indonesia (</w:t>
      </w:r>
      <w:proofErr w:type="spellStart"/>
      <w:r w:rsidRPr="00BD36CB">
        <w:rPr>
          <w:rFonts w:asciiTheme="majorBidi" w:hAnsiTheme="majorBidi" w:cstheme="majorBidi"/>
          <w:sz w:val="20"/>
          <w:szCs w:val="20"/>
        </w:rPr>
        <w:t>Untuk</w:t>
      </w:r>
      <w:proofErr w:type="spellEnd"/>
      <w:r w:rsidRPr="00BD36CB">
        <w:rPr>
          <w:rFonts w:asciiTheme="majorBidi" w:hAnsiTheme="majorBidi" w:cstheme="majorBidi"/>
          <w:sz w:val="20"/>
          <w:szCs w:val="20"/>
        </w:rPr>
        <w:t xml:space="preserve"> </w:t>
      </w:r>
      <w:proofErr w:type="spellStart"/>
      <w:r w:rsidRPr="00BD36CB">
        <w:rPr>
          <w:rFonts w:asciiTheme="majorBidi" w:hAnsiTheme="majorBidi" w:cstheme="majorBidi"/>
          <w:sz w:val="20"/>
          <w:szCs w:val="20"/>
        </w:rPr>
        <w:t>Sekolah</w:t>
      </w:r>
      <w:proofErr w:type="spellEnd"/>
      <w:r w:rsidRPr="00BD36CB">
        <w:rPr>
          <w:rFonts w:asciiTheme="majorBidi" w:hAnsiTheme="majorBidi" w:cstheme="majorBidi"/>
          <w:sz w:val="20"/>
          <w:szCs w:val="20"/>
        </w:rPr>
        <w:t xml:space="preserve"> </w:t>
      </w:r>
      <w:proofErr w:type="spellStart"/>
      <w:r w:rsidRPr="00BD36CB">
        <w:rPr>
          <w:rFonts w:asciiTheme="majorBidi" w:hAnsiTheme="majorBidi" w:cstheme="majorBidi"/>
          <w:sz w:val="20"/>
          <w:szCs w:val="20"/>
        </w:rPr>
        <w:t>Lanjutan</w:t>
      </w:r>
      <w:proofErr w:type="spellEnd"/>
      <w:r w:rsidRPr="00BD36CB">
        <w:rPr>
          <w:rFonts w:asciiTheme="majorBidi" w:hAnsiTheme="majorBidi" w:cstheme="majorBidi"/>
          <w:sz w:val="20"/>
          <w:szCs w:val="20"/>
        </w:rPr>
        <w:t xml:space="preserve"> </w:t>
      </w:r>
      <w:proofErr w:type="spellStart"/>
      <w:r w:rsidRPr="00BD36CB">
        <w:rPr>
          <w:rFonts w:asciiTheme="majorBidi" w:hAnsiTheme="majorBidi" w:cstheme="majorBidi"/>
          <w:sz w:val="20"/>
          <w:szCs w:val="20"/>
        </w:rPr>
        <w:t>Atas</w:t>
      </w:r>
      <w:proofErr w:type="spellEnd"/>
      <w:r w:rsidRPr="00BD36CB">
        <w:rPr>
          <w:rFonts w:asciiTheme="majorBidi" w:hAnsiTheme="majorBidi" w:cstheme="majorBidi"/>
          <w:sz w:val="20"/>
          <w:szCs w:val="20"/>
        </w:rPr>
        <w:t>), (Flores:</w:t>
      </w:r>
      <w:r>
        <w:rPr>
          <w:rFonts w:asciiTheme="majorBidi" w:hAnsiTheme="majorBidi" w:cstheme="majorBidi"/>
          <w:sz w:val="20"/>
          <w:szCs w:val="20"/>
        </w:rPr>
        <w:t xml:space="preserve"> </w:t>
      </w:r>
      <w:r w:rsidRPr="00BD36CB">
        <w:rPr>
          <w:rFonts w:asciiTheme="majorBidi" w:hAnsiTheme="majorBidi" w:cstheme="majorBidi"/>
          <w:sz w:val="20"/>
          <w:szCs w:val="20"/>
        </w:rPr>
        <w:t>Nusa Indah</w:t>
      </w:r>
      <w:r>
        <w:rPr>
          <w:rFonts w:asciiTheme="majorBidi" w:hAnsiTheme="majorBidi" w:cstheme="majorBidi"/>
          <w:sz w:val="20"/>
          <w:szCs w:val="20"/>
        </w:rPr>
        <w:t>, 1989</w:t>
      </w:r>
      <w:r w:rsidRPr="00BD36CB">
        <w:rPr>
          <w:rFonts w:asciiTheme="majorBidi" w:hAnsiTheme="majorBidi" w:cstheme="majorBidi"/>
          <w:sz w:val="20"/>
          <w:szCs w:val="20"/>
        </w:rPr>
        <w:t>), p. 149.</w:t>
      </w:r>
    </w:p>
  </w:footnote>
  <w:footnote w:id="28">
    <w:p w:rsidR="004A03C8" w:rsidRPr="004A03C8" w:rsidRDefault="004A03C8" w:rsidP="007E113F">
      <w:pPr>
        <w:autoSpaceDE w:val="0"/>
        <w:autoSpaceDN w:val="0"/>
        <w:adjustRightInd w:val="0"/>
        <w:spacing w:after="0" w:line="240" w:lineRule="auto"/>
        <w:ind w:firstLine="720"/>
        <w:rPr>
          <w:rFonts w:asciiTheme="majorBidi" w:hAnsiTheme="majorBidi" w:cstheme="majorBidi"/>
          <w:sz w:val="20"/>
          <w:szCs w:val="20"/>
        </w:rPr>
      </w:pPr>
      <w:r w:rsidRPr="004A03C8">
        <w:rPr>
          <w:rStyle w:val="FootnoteReference"/>
          <w:rFonts w:asciiTheme="majorBidi" w:hAnsiTheme="majorBidi" w:cstheme="majorBidi"/>
          <w:sz w:val="20"/>
          <w:szCs w:val="20"/>
        </w:rPr>
        <w:footnoteRef/>
      </w:r>
      <w:r w:rsidRPr="004A03C8">
        <w:rPr>
          <w:rFonts w:asciiTheme="majorBidi" w:hAnsiTheme="majorBidi" w:cstheme="majorBidi"/>
          <w:sz w:val="20"/>
          <w:szCs w:val="20"/>
        </w:rPr>
        <w:t xml:space="preserve"> </w:t>
      </w:r>
      <w:r>
        <w:rPr>
          <w:rFonts w:asciiTheme="majorBidi" w:hAnsiTheme="majorBidi" w:cstheme="majorBidi"/>
          <w:sz w:val="20"/>
          <w:szCs w:val="20"/>
        </w:rPr>
        <w:t xml:space="preserve">Abdul </w:t>
      </w:r>
      <w:proofErr w:type="spellStart"/>
      <w:r>
        <w:rPr>
          <w:rFonts w:asciiTheme="majorBidi" w:hAnsiTheme="majorBidi" w:cstheme="majorBidi"/>
          <w:sz w:val="20"/>
          <w:szCs w:val="20"/>
        </w:rPr>
        <w:t>Chaer</w:t>
      </w:r>
      <w:proofErr w:type="spellEnd"/>
      <w:r w:rsidRPr="004A03C8">
        <w:rPr>
          <w:rFonts w:asciiTheme="majorBidi" w:hAnsiTheme="majorBidi" w:cstheme="majorBidi"/>
          <w:sz w:val="20"/>
          <w:szCs w:val="20"/>
        </w:rPr>
        <w:t xml:space="preserve">, </w:t>
      </w:r>
      <w:proofErr w:type="spellStart"/>
      <w:r w:rsidRPr="004A03C8">
        <w:rPr>
          <w:rFonts w:asciiTheme="majorBidi" w:hAnsiTheme="majorBidi" w:cstheme="majorBidi"/>
          <w:i/>
          <w:iCs/>
          <w:sz w:val="20"/>
          <w:szCs w:val="20"/>
        </w:rPr>
        <w:t>Sintaksis</w:t>
      </w:r>
      <w:proofErr w:type="spellEnd"/>
      <w:r w:rsidRPr="004A03C8">
        <w:rPr>
          <w:rFonts w:asciiTheme="majorBidi" w:hAnsiTheme="majorBidi" w:cstheme="majorBidi"/>
          <w:i/>
          <w:iCs/>
          <w:sz w:val="20"/>
          <w:szCs w:val="20"/>
        </w:rPr>
        <w:t xml:space="preserve"> </w:t>
      </w:r>
      <w:proofErr w:type="spellStart"/>
      <w:r w:rsidRPr="004A03C8">
        <w:rPr>
          <w:rFonts w:asciiTheme="majorBidi" w:hAnsiTheme="majorBidi" w:cstheme="majorBidi"/>
          <w:i/>
          <w:iCs/>
          <w:sz w:val="20"/>
          <w:szCs w:val="20"/>
        </w:rPr>
        <w:t>Bahasa</w:t>
      </w:r>
      <w:proofErr w:type="spellEnd"/>
      <w:r w:rsidRPr="004A03C8">
        <w:rPr>
          <w:rFonts w:asciiTheme="majorBidi" w:hAnsiTheme="majorBidi" w:cstheme="majorBidi"/>
          <w:i/>
          <w:iCs/>
          <w:sz w:val="20"/>
          <w:szCs w:val="20"/>
        </w:rPr>
        <w:t xml:space="preserve"> Indonesia: </w:t>
      </w:r>
      <w:proofErr w:type="spellStart"/>
      <w:r w:rsidRPr="004A03C8">
        <w:rPr>
          <w:rFonts w:asciiTheme="majorBidi" w:hAnsiTheme="majorBidi" w:cstheme="majorBidi"/>
          <w:i/>
          <w:iCs/>
          <w:sz w:val="20"/>
          <w:szCs w:val="20"/>
        </w:rPr>
        <w:t>Pendekatan</w:t>
      </w:r>
      <w:proofErr w:type="spellEnd"/>
      <w:r w:rsidRPr="004A03C8">
        <w:rPr>
          <w:rFonts w:asciiTheme="majorBidi" w:hAnsiTheme="majorBidi" w:cstheme="majorBidi"/>
          <w:i/>
          <w:iCs/>
          <w:sz w:val="20"/>
          <w:szCs w:val="20"/>
        </w:rPr>
        <w:t xml:space="preserve"> Proses</w:t>
      </w:r>
      <w:r w:rsidRPr="004A03C8">
        <w:rPr>
          <w:rFonts w:asciiTheme="majorBidi" w:hAnsiTheme="majorBidi" w:cstheme="majorBidi"/>
          <w:sz w:val="20"/>
          <w:szCs w:val="20"/>
        </w:rPr>
        <w:t>, (Jakarta:</w:t>
      </w:r>
      <w:r>
        <w:rPr>
          <w:rFonts w:asciiTheme="majorBidi" w:hAnsiTheme="majorBidi" w:cstheme="majorBidi"/>
          <w:sz w:val="20"/>
          <w:szCs w:val="20"/>
        </w:rPr>
        <w:t xml:space="preserve"> </w:t>
      </w:r>
      <w:proofErr w:type="spellStart"/>
      <w:r w:rsidRPr="004A03C8">
        <w:rPr>
          <w:rFonts w:asciiTheme="majorBidi" w:hAnsiTheme="majorBidi" w:cstheme="majorBidi"/>
          <w:sz w:val="20"/>
          <w:szCs w:val="20"/>
        </w:rPr>
        <w:t>Pustaka</w:t>
      </w:r>
      <w:proofErr w:type="spellEnd"/>
      <w:r w:rsidRPr="004A03C8">
        <w:rPr>
          <w:rFonts w:asciiTheme="majorBidi" w:hAnsiTheme="majorBidi" w:cstheme="majorBidi"/>
          <w:sz w:val="20"/>
          <w:szCs w:val="20"/>
        </w:rPr>
        <w:t xml:space="preserve"> </w:t>
      </w:r>
      <w:proofErr w:type="spellStart"/>
      <w:r w:rsidRPr="004A03C8">
        <w:rPr>
          <w:rFonts w:asciiTheme="majorBidi" w:hAnsiTheme="majorBidi" w:cstheme="majorBidi"/>
          <w:sz w:val="20"/>
          <w:szCs w:val="20"/>
        </w:rPr>
        <w:t>Pelajar</w:t>
      </w:r>
      <w:proofErr w:type="spellEnd"/>
      <w:r>
        <w:rPr>
          <w:rFonts w:asciiTheme="majorBidi" w:hAnsiTheme="majorBidi" w:cstheme="majorBidi"/>
          <w:sz w:val="20"/>
          <w:szCs w:val="20"/>
        </w:rPr>
        <w:t xml:space="preserve">, 2009), </w:t>
      </w:r>
      <w:r w:rsidRPr="004A03C8">
        <w:rPr>
          <w:rFonts w:asciiTheme="majorBidi" w:hAnsiTheme="majorBidi" w:cstheme="majorBidi"/>
          <w:sz w:val="20"/>
          <w:szCs w:val="20"/>
        </w:rPr>
        <w:t>p. 164-167.</w:t>
      </w:r>
    </w:p>
  </w:footnote>
  <w:footnote w:id="29">
    <w:p w:rsidR="00373E64" w:rsidRPr="00934BCD" w:rsidRDefault="00934BCD" w:rsidP="007E113F">
      <w:pPr>
        <w:autoSpaceDE w:val="0"/>
        <w:autoSpaceDN w:val="0"/>
        <w:adjustRightInd w:val="0"/>
        <w:spacing w:after="0" w:line="240" w:lineRule="auto"/>
        <w:ind w:firstLine="720"/>
        <w:rPr>
          <w:rFonts w:asciiTheme="majorBidi" w:hAnsiTheme="majorBidi" w:cstheme="majorBidi"/>
          <w:sz w:val="20"/>
          <w:szCs w:val="20"/>
        </w:rPr>
      </w:pPr>
      <w:r w:rsidRPr="00934BCD">
        <w:rPr>
          <w:rStyle w:val="FootnoteReference"/>
          <w:rFonts w:asciiTheme="majorBidi" w:hAnsiTheme="majorBidi" w:cstheme="majorBidi"/>
          <w:sz w:val="20"/>
          <w:szCs w:val="20"/>
        </w:rPr>
        <w:footnoteRef/>
      </w:r>
      <w:r w:rsidRPr="00934BCD">
        <w:rPr>
          <w:rFonts w:asciiTheme="majorBidi" w:hAnsiTheme="majorBidi" w:cstheme="majorBidi"/>
          <w:sz w:val="20"/>
          <w:szCs w:val="20"/>
        </w:rPr>
        <w:t xml:space="preserve"> </w:t>
      </w:r>
      <w:r>
        <w:rPr>
          <w:rFonts w:asciiTheme="majorBidi" w:hAnsiTheme="majorBidi" w:cstheme="majorBidi"/>
          <w:sz w:val="20"/>
          <w:szCs w:val="20"/>
        </w:rPr>
        <w:t xml:space="preserve">Douglas </w:t>
      </w:r>
      <w:proofErr w:type="spellStart"/>
      <w:r>
        <w:rPr>
          <w:rFonts w:asciiTheme="majorBidi" w:hAnsiTheme="majorBidi" w:cstheme="majorBidi"/>
          <w:sz w:val="20"/>
          <w:szCs w:val="20"/>
        </w:rPr>
        <w:t>Biber</w:t>
      </w:r>
      <w:proofErr w:type="spellEnd"/>
      <w:r>
        <w:rPr>
          <w:rFonts w:asciiTheme="majorBidi" w:hAnsiTheme="majorBidi" w:cstheme="majorBidi"/>
          <w:sz w:val="20"/>
          <w:szCs w:val="20"/>
        </w:rPr>
        <w:t xml:space="preserve">, </w:t>
      </w:r>
      <w:proofErr w:type="gramStart"/>
      <w:r>
        <w:rPr>
          <w:rFonts w:asciiTheme="majorBidi" w:hAnsiTheme="majorBidi" w:cstheme="majorBidi"/>
          <w:sz w:val="20"/>
          <w:szCs w:val="20"/>
        </w:rPr>
        <w:t>et.al.</w:t>
      </w:r>
      <w:r w:rsidRPr="00934BCD">
        <w:rPr>
          <w:rFonts w:asciiTheme="majorBidi" w:hAnsiTheme="majorBidi" w:cstheme="majorBidi"/>
          <w:sz w:val="20"/>
          <w:szCs w:val="20"/>
        </w:rPr>
        <w:t>,</w:t>
      </w:r>
      <w:proofErr w:type="gramEnd"/>
      <w:r w:rsidRPr="00934BCD">
        <w:rPr>
          <w:rFonts w:asciiTheme="majorBidi" w:hAnsiTheme="majorBidi" w:cstheme="majorBidi"/>
          <w:sz w:val="20"/>
          <w:szCs w:val="20"/>
        </w:rPr>
        <w:t xml:space="preserve"> </w:t>
      </w:r>
      <w:r w:rsidRPr="00934BCD">
        <w:rPr>
          <w:rFonts w:asciiTheme="majorBidi" w:hAnsiTheme="majorBidi" w:cstheme="majorBidi"/>
          <w:i/>
          <w:iCs/>
          <w:sz w:val="20"/>
          <w:szCs w:val="20"/>
        </w:rPr>
        <w:t>Grammar of Spoken and Written English</w:t>
      </w:r>
      <w:r w:rsidRPr="00934BCD">
        <w:rPr>
          <w:rFonts w:asciiTheme="majorBidi" w:hAnsiTheme="majorBidi" w:cstheme="majorBidi"/>
          <w:sz w:val="20"/>
          <w:szCs w:val="20"/>
        </w:rPr>
        <w:t>, (Essex: Pearson</w:t>
      </w:r>
      <w:r>
        <w:rPr>
          <w:rFonts w:asciiTheme="majorBidi" w:hAnsiTheme="majorBidi" w:cstheme="majorBidi"/>
          <w:sz w:val="20"/>
          <w:szCs w:val="20"/>
        </w:rPr>
        <w:t xml:space="preserve"> </w:t>
      </w:r>
      <w:r w:rsidRPr="00934BCD">
        <w:rPr>
          <w:rFonts w:asciiTheme="majorBidi" w:hAnsiTheme="majorBidi" w:cstheme="majorBidi"/>
          <w:sz w:val="20"/>
          <w:szCs w:val="20"/>
        </w:rPr>
        <w:t>Education Limited</w:t>
      </w:r>
      <w:r>
        <w:rPr>
          <w:rFonts w:asciiTheme="majorBidi" w:hAnsiTheme="majorBidi" w:cstheme="majorBidi"/>
          <w:sz w:val="20"/>
          <w:szCs w:val="20"/>
        </w:rPr>
        <w:t>, 2000</w:t>
      </w:r>
      <w:r w:rsidRPr="00934BCD">
        <w:rPr>
          <w:rFonts w:asciiTheme="majorBidi" w:hAnsiTheme="majorBidi" w:cstheme="majorBidi"/>
          <w:sz w:val="20"/>
          <w:szCs w:val="20"/>
        </w:rPr>
        <w:t>), pp. 141-152.</w:t>
      </w:r>
    </w:p>
  </w:footnote>
  <w:footnote w:id="30">
    <w:p w:rsidR="00984AA9" w:rsidRPr="00067844" w:rsidRDefault="00984AA9" w:rsidP="007E113F">
      <w:pPr>
        <w:autoSpaceDE w:val="0"/>
        <w:autoSpaceDN w:val="0"/>
        <w:adjustRightInd w:val="0"/>
        <w:spacing w:after="0" w:line="240" w:lineRule="auto"/>
        <w:ind w:firstLine="720"/>
        <w:jc w:val="both"/>
        <w:rPr>
          <w:rFonts w:asciiTheme="majorBidi" w:hAnsiTheme="majorBidi" w:cstheme="majorBidi"/>
          <w:i/>
          <w:iCs/>
          <w:sz w:val="20"/>
          <w:szCs w:val="20"/>
        </w:rPr>
      </w:pPr>
      <w:r w:rsidRPr="00984AA9">
        <w:rPr>
          <w:rStyle w:val="FootnoteReference"/>
          <w:rFonts w:asciiTheme="majorBidi" w:hAnsiTheme="majorBidi" w:cstheme="majorBidi"/>
          <w:sz w:val="20"/>
          <w:szCs w:val="20"/>
        </w:rPr>
        <w:footnoteRef/>
      </w:r>
      <w:r w:rsidRPr="00984AA9">
        <w:rPr>
          <w:rFonts w:asciiTheme="majorBidi" w:hAnsiTheme="majorBidi" w:cstheme="majorBidi"/>
          <w:sz w:val="20"/>
          <w:szCs w:val="20"/>
        </w:rPr>
        <w:t xml:space="preserve"> </w:t>
      </w:r>
      <w:proofErr w:type="spellStart"/>
      <w:r w:rsidRPr="00984AA9">
        <w:rPr>
          <w:rFonts w:asciiTheme="majorBidi" w:hAnsiTheme="majorBidi" w:cstheme="majorBidi"/>
          <w:sz w:val="20"/>
          <w:szCs w:val="20"/>
        </w:rPr>
        <w:t>Celce</w:t>
      </w:r>
      <w:proofErr w:type="spellEnd"/>
      <w:r w:rsidRPr="00984AA9">
        <w:rPr>
          <w:rFonts w:asciiTheme="majorBidi" w:hAnsiTheme="majorBidi" w:cstheme="majorBidi"/>
          <w:sz w:val="20"/>
          <w:szCs w:val="20"/>
        </w:rPr>
        <w:t xml:space="preserve">-Murcia and Larsen-Freeman, (1999), </w:t>
      </w:r>
      <w:r w:rsidRPr="00984AA9">
        <w:rPr>
          <w:rFonts w:asciiTheme="majorBidi" w:hAnsiTheme="majorBidi" w:cstheme="majorBidi"/>
          <w:i/>
          <w:iCs/>
          <w:sz w:val="20"/>
          <w:szCs w:val="20"/>
        </w:rPr>
        <w:t>The Grammar Book: An ESL/EFL</w:t>
      </w:r>
      <w:r w:rsidR="00067844">
        <w:rPr>
          <w:rFonts w:asciiTheme="majorBidi" w:hAnsiTheme="majorBidi" w:cstheme="majorBidi"/>
          <w:i/>
          <w:iCs/>
          <w:sz w:val="20"/>
          <w:szCs w:val="20"/>
        </w:rPr>
        <w:t xml:space="preserve"> </w:t>
      </w:r>
      <w:r w:rsidRPr="00984AA9">
        <w:rPr>
          <w:rFonts w:asciiTheme="majorBidi" w:hAnsiTheme="majorBidi" w:cstheme="majorBidi"/>
          <w:i/>
          <w:iCs/>
        </w:rPr>
        <w:t xml:space="preserve">Teacher’s </w:t>
      </w:r>
      <w:proofErr w:type="gramStart"/>
      <w:r w:rsidRPr="00984AA9">
        <w:rPr>
          <w:rFonts w:asciiTheme="majorBidi" w:hAnsiTheme="majorBidi" w:cstheme="majorBidi"/>
          <w:i/>
          <w:iCs/>
        </w:rPr>
        <w:t>Course</w:t>
      </w:r>
      <w:r w:rsidRPr="00984AA9">
        <w:rPr>
          <w:rFonts w:asciiTheme="majorBidi" w:hAnsiTheme="majorBidi" w:cstheme="majorBidi"/>
        </w:rPr>
        <w:t>, …</w:t>
      </w:r>
      <w:proofErr w:type="gramEnd"/>
      <w:r w:rsidRPr="00984AA9">
        <w:rPr>
          <w:rFonts w:asciiTheme="majorBidi" w:hAnsiTheme="majorBidi" w:cstheme="majorBidi"/>
        </w:rPr>
        <w:t xml:space="preserve"> p. 20.</w:t>
      </w:r>
    </w:p>
  </w:footnote>
  <w:footnote w:id="31">
    <w:p w:rsidR="000B2E86" w:rsidRPr="00A311AA" w:rsidRDefault="000B2E86" w:rsidP="007E113F">
      <w:pPr>
        <w:pStyle w:val="FootnoteText"/>
        <w:ind w:firstLine="720"/>
        <w:jc w:val="both"/>
        <w:rPr>
          <w:rFonts w:asciiTheme="majorBidi" w:hAnsiTheme="majorBidi" w:cstheme="majorBidi"/>
        </w:rPr>
      </w:pPr>
      <w:r w:rsidRPr="00A311AA">
        <w:rPr>
          <w:rStyle w:val="FootnoteReference"/>
          <w:rFonts w:asciiTheme="majorBidi" w:hAnsiTheme="majorBidi" w:cstheme="majorBidi"/>
        </w:rPr>
        <w:footnoteRef/>
      </w:r>
      <w:r w:rsidRPr="00A311AA">
        <w:rPr>
          <w:rFonts w:asciiTheme="majorBidi" w:hAnsiTheme="majorBidi" w:cstheme="majorBidi"/>
        </w:rPr>
        <w:t xml:space="preserve"> Randolph Quirk, </w:t>
      </w:r>
      <w:proofErr w:type="gramStart"/>
      <w:r w:rsidRPr="00A311AA">
        <w:rPr>
          <w:rFonts w:asciiTheme="majorBidi" w:hAnsiTheme="majorBidi" w:cstheme="majorBidi"/>
        </w:rPr>
        <w:t>et</w:t>
      </w:r>
      <w:proofErr w:type="gramEnd"/>
      <w:r w:rsidRPr="00A311AA">
        <w:rPr>
          <w:rFonts w:asciiTheme="majorBidi" w:hAnsiTheme="majorBidi" w:cstheme="majorBidi"/>
        </w:rPr>
        <w:t xml:space="preserve">. al., (1985), </w:t>
      </w:r>
      <w:r w:rsidRPr="00A311AA">
        <w:rPr>
          <w:rFonts w:asciiTheme="majorBidi" w:hAnsiTheme="majorBidi" w:cstheme="majorBidi"/>
          <w:i/>
          <w:iCs/>
        </w:rPr>
        <w:t xml:space="preserve">A Grammar of Contemporary </w:t>
      </w:r>
      <w:proofErr w:type="gramStart"/>
      <w:r w:rsidRPr="00A311AA">
        <w:rPr>
          <w:rFonts w:asciiTheme="majorBidi" w:hAnsiTheme="majorBidi" w:cstheme="majorBidi"/>
          <w:i/>
          <w:iCs/>
        </w:rPr>
        <w:t>English</w:t>
      </w:r>
      <w:r w:rsidRPr="00A311AA">
        <w:rPr>
          <w:rFonts w:asciiTheme="majorBidi" w:hAnsiTheme="majorBidi" w:cstheme="majorBidi"/>
        </w:rPr>
        <w:t>, …</w:t>
      </w:r>
      <w:proofErr w:type="gramEnd"/>
      <w:r w:rsidRPr="00A311AA">
        <w:rPr>
          <w:rFonts w:asciiTheme="majorBidi" w:hAnsiTheme="majorBidi" w:cstheme="majorBidi"/>
        </w:rPr>
        <w:t xml:space="preserve"> p. 343.</w:t>
      </w:r>
    </w:p>
  </w:footnote>
  <w:footnote w:id="32">
    <w:p w:rsidR="00A311AA" w:rsidRPr="00A311AA" w:rsidRDefault="00A311AA" w:rsidP="007E113F">
      <w:pPr>
        <w:autoSpaceDE w:val="0"/>
        <w:autoSpaceDN w:val="0"/>
        <w:adjustRightInd w:val="0"/>
        <w:spacing w:after="0" w:line="240" w:lineRule="auto"/>
        <w:ind w:firstLine="720"/>
        <w:rPr>
          <w:rFonts w:asciiTheme="majorBidi" w:hAnsiTheme="majorBidi" w:cstheme="majorBidi"/>
          <w:sz w:val="20"/>
          <w:szCs w:val="20"/>
        </w:rPr>
      </w:pPr>
      <w:r w:rsidRPr="00A311AA">
        <w:rPr>
          <w:rStyle w:val="FootnoteReference"/>
          <w:rFonts w:asciiTheme="majorBidi" w:hAnsiTheme="majorBidi" w:cstheme="majorBidi"/>
          <w:sz w:val="20"/>
          <w:szCs w:val="20"/>
        </w:rPr>
        <w:footnoteRef/>
      </w:r>
      <w:r w:rsidRPr="00A311AA">
        <w:rPr>
          <w:rFonts w:asciiTheme="majorBidi" w:hAnsiTheme="majorBidi" w:cstheme="majorBidi"/>
          <w:sz w:val="20"/>
          <w:szCs w:val="20"/>
        </w:rPr>
        <w:t xml:space="preserve"> </w:t>
      </w:r>
      <w:proofErr w:type="spellStart"/>
      <w:r>
        <w:rPr>
          <w:rFonts w:asciiTheme="majorBidi" w:hAnsiTheme="majorBidi" w:cstheme="majorBidi"/>
          <w:sz w:val="20"/>
          <w:szCs w:val="20"/>
        </w:rPr>
        <w:t>Liaw</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Yock</w:t>
      </w:r>
      <w:proofErr w:type="spellEnd"/>
      <w:r>
        <w:rPr>
          <w:rFonts w:asciiTheme="majorBidi" w:hAnsiTheme="majorBidi" w:cstheme="majorBidi"/>
          <w:sz w:val="20"/>
          <w:szCs w:val="20"/>
        </w:rPr>
        <w:t xml:space="preserve"> Fang,</w:t>
      </w:r>
      <w:r w:rsidRPr="00A311AA">
        <w:rPr>
          <w:rFonts w:asciiTheme="majorBidi" w:hAnsiTheme="majorBidi" w:cstheme="majorBidi"/>
          <w:sz w:val="20"/>
          <w:szCs w:val="20"/>
        </w:rPr>
        <w:t xml:space="preserve"> </w:t>
      </w:r>
      <w:r w:rsidRPr="00A311AA">
        <w:rPr>
          <w:rFonts w:asciiTheme="majorBidi" w:hAnsiTheme="majorBidi" w:cstheme="majorBidi"/>
          <w:i/>
          <w:iCs/>
          <w:sz w:val="20"/>
          <w:szCs w:val="20"/>
        </w:rPr>
        <w:t>Indonesian Grammar Made Easy</w:t>
      </w:r>
      <w:r w:rsidRPr="00A311AA">
        <w:rPr>
          <w:rFonts w:asciiTheme="majorBidi" w:hAnsiTheme="majorBidi" w:cstheme="majorBidi"/>
          <w:sz w:val="20"/>
          <w:szCs w:val="20"/>
        </w:rPr>
        <w:t>, (Singapore: Marshall</w:t>
      </w:r>
      <w:r>
        <w:rPr>
          <w:rFonts w:asciiTheme="majorBidi" w:hAnsiTheme="majorBidi" w:cstheme="majorBidi"/>
          <w:sz w:val="20"/>
          <w:szCs w:val="20"/>
        </w:rPr>
        <w:t xml:space="preserve"> </w:t>
      </w:r>
      <w:r w:rsidRPr="00A311AA">
        <w:rPr>
          <w:rFonts w:asciiTheme="majorBidi" w:hAnsiTheme="majorBidi" w:cstheme="majorBidi"/>
          <w:sz w:val="20"/>
          <w:szCs w:val="20"/>
        </w:rPr>
        <w:t>Cavendish Editions</w:t>
      </w:r>
      <w:r>
        <w:rPr>
          <w:rFonts w:asciiTheme="majorBidi" w:hAnsiTheme="majorBidi" w:cstheme="majorBidi"/>
          <w:sz w:val="20"/>
          <w:szCs w:val="20"/>
        </w:rPr>
        <w:t>, 2007</w:t>
      </w:r>
      <w:r w:rsidRPr="00A311AA">
        <w:rPr>
          <w:rFonts w:asciiTheme="majorBidi" w:hAnsiTheme="majorBidi" w:cstheme="majorBidi"/>
          <w:sz w:val="20"/>
          <w:szCs w:val="20"/>
        </w:rPr>
        <w:t>), p. 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55043563"/>
      <w:docPartObj>
        <w:docPartGallery w:val="Page Numbers (Top of Page)"/>
        <w:docPartUnique/>
      </w:docPartObj>
    </w:sdtPr>
    <w:sdtEndPr>
      <w:rPr>
        <w:noProof/>
      </w:rPr>
    </w:sdtEndPr>
    <w:sdtContent>
      <w:p w:rsidR="008363ED" w:rsidRPr="008363ED" w:rsidRDefault="008363ED">
        <w:pPr>
          <w:pStyle w:val="Header"/>
          <w:rPr>
            <w:rFonts w:asciiTheme="majorBidi" w:hAnsiTheme="majorBidi" w:cstheme="majorBidi"/>
            <w:sz w:val="24"/>
            <w:szCs w:val="24"/>
          </w:rPr>
        </w:pPr>
        <w:r w:rsidRPr="008363ED">
          <w:rPr>
            <w:rFonts w:asciiTheme="majorBidi" w:hAnsiTheme="majorBidi" w:cstheme="majorBidi"/>
            <w:sz w:val="24"/>
            <w:szCs w:val="24"/>
          </w:rPr>
          <w:fldChar w:fldCharType="begin"/>
        </w:r>
        <w:r w:rsidRPr="008363ED">
          <w:rPr>
            <w:rFonts w:asciiTheme="majorBidi" w:hAnsiTheme="majorBidi" w:cstheme="majorBidi"/>
            <w:sz w:val="24"/>
            <w:szCs w:val="24"/>
          </w:rPr>
          <w:instrText xml:space="preserve"> PAGE   \* MERGEFORMAT </w:instrText>
        </w:r>
        <w:r w:rsidRPr="008363ED">
          <w:rPr>
            <w:rFonts w:asciiTheme="majorBidi" w:hAnsiTheme="majorBidi" w:cstheme="majorBidi"/>
            <w:sz w:val="24"/>
            <w:szCs w:val="24"/>
          </w:rPr>
          <w:fldChar w:fldCharType="separate"/>
        </w:r>
        <w:r w:rsidR="001A053A">
          <w:rPr>
            <w:rFonts w:asciiTheme="majorBidi" w:hAnsiTheme="majorBidi" w:cstheme="majorBidi"/>
            <w:noProof/>
            <w:sz w:val="24"/>
            <w:szCs w:val="24"/>
          </w:rPr>
          <w:t>36</w:t>
        </w:r>
        <w:r w:rsidRPr="008363ED">
          <w:rPr>
            <w:rFonts w:asciiTheme="majorBidi" w:hAnsiTheme="majorBidi" w:cstheme="majorBidi"/>
            <w:noProof/>
            <w:sz w:val="24"/>
            <w:szCs w:val="24"/>
          </w:rPr>
          <w:fldChar w:fldCharType="end"/>
        </w:r>
      </w:p>
    </w:sdtContent>
  </w:sdt>
  <w:p w:rsidR="00441D9E" w:rsidRDefault="00441D9E" w:rsidP="002157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E" w:rsidRPr="00215749" w:rsidRDefault="00441D9E" w:rsidP="00441D9E">
    <w:pPr>
      <w:pStyle w:val="Header"/>
      <w:framePr w:wrap="around" w:vAnchor="text" w:hAnchor="margin" w:xAlign="right" w:y="1"/>
      <w:rPr>
        <w:rStyle w:val="PageNumber"/>
        <w:rFonts w:asciiTheme="majorBidi" w:hAnsiTheme="majorBidi" w:cstheme="majorBidi"/>
        <w:sz w:val="24"/>
        <w:szCs w:val="24"/>
      </w:rPr>
    </w:pPr>
    <w:r w:rsidRPr="00215749">
      <w:rPr>
        <w:rStyle w:val="PageNumber"/>
        <w:rFonts w:asciiTheme="majorBidi" w:hAnsiTheme="majorBidi" w:cstheme="majorBidi"/>
        <w:sz w:val="24"/>
        <w:szCs w:val="24"/>
      </w:rPr>
      <w:fldChar w:fldCharType="begin"/>
    </w:r>
    <w:r w:rsidRPr="00215749">
      <w:rPr>
        <w:rStyle w:val="PageNumber"/>
        <w:rFonts w:asciiTheme="majorBidi" w:hAnsiTheme="majorBidi" w:cstheme="majorBidi"/>
        <w:sz w:val="24"/>
        <w:szCs w:val="24"/>
      </w:rPr>
      <w:instrText xml:space="preserve">PAGE  </w:instrText>
    </w:r>
    <w:r w:rsidRPr="00215749">
      <w:rPr>
        <w:rStyle w:val="PageNumber"/>
        <w:rFonts w:asciiTheme="majorBidi" w:hAnsiTheme="majorBidi" w:cstheme="majorBidi"/>
        <w:sz w:val="24"/>
        <w:szCs w:val="24"/>
      </w:rPr>
      <w:fldChar w:fldCharType="separate"/>
    </w:r>
    <w:r w:rsidR="001A053A">
      <w:rPr>
        <w:rStyle w:val="PageNumber"/>
        <w:rFonts w:asciiTheme="majorBidi" w:hAnsiTheme="majorBidi" w:cstheme="majorBidi"/>
        <w:noProof/>
        <w:sz w:val="24"/>
        <w:szCs w:val="24"/>
      </w:rPr>
      <w:t>35</w:t>
    </w:r>
    <w:r w:rsidRPr="00215749">
      <w:rPr>
        <w:rStyle w:val="PageNumber"/>
        <w:rFonts w:asciiTheme="majorBidi" w:hAnsiTheme="majorBidi" w:cstheme="majorBidi"/>
        <w:sz w:val="24"/>
        <w:szCs w:val="24"/>
      </w:rPr>
      <w:fldChar w:fldCharType="end"/>
    </w:r>
  </w:p>
  <w:p w:rsidR="00441D9E" w:rsidRDefault="00441D9E" w:rsidP="002157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3E3"/>
    <w:multiLevelType w:val="hybridMultilevel"/>
    <w:tmpl w:val="BA48DB58"/>
    <w:lvl w:ilvl="0" w:tplc="2F68F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B265A"/>
    <w:multiLevelType w:val="hybridMultilevel"/>
    <w:tmpl w:val="14CC14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02FE0"/>
    <w:multiLevelType w:val="hybridMultilevel"/>
    <w:tmpl w:val="BC2209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DD1149"/>
    <w:multiLevelType w:val="hybridMultilevel"/>
    <w:tmpl w:val="7D546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FE5768"/>
    <w:multiLevelType w:val="hybridMultilevel"/>
    <w:tmpl w:val="FB4AC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738D9"/>
    <w:multiLevelType w:val="hybridMultilevel"/>
    <w:tmpl w:val="346EEA84"/>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
    <w:nsid w:val="1ABA7A0B"/>
    <w:multiLevelType w:val="hybridMultilevel"/>
    <w:tmpl w:val="74F0941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D4508B"/>
    <w:multiLevelType w:val="hybridMultilevel"/>
    <w:tmpl w:val="7C009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61D55"/>
    <w:multiLevelType w:val="hybridMultilevel"/>
    <w:tmpl w:val="D8B2A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BE607B"/>
    <w:multiLevelType w:val="hybridMultilevel"/>
    <w:tmpl w:val="2286D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91443"/>
    <w:multiLevelType w:val="hybridMultilevel"/>
    <w:tmpl w:val="54DE373E"/>
    <w:lvl w:ilvl="0" w:tplc="54906F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5F94C72"/>
    <w:multiLevelType w:val="hybridMultilevel"/>
    <w:tmpl w:val="0726A470"/>
    <w:lvl w:ilvl="0" w:tplc="0409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nsid w:val="3AE82081"/>
    <w:multiLevelType w:val="hybridMultilevel"/>
    <w:tmpl w:val="778E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F14D3"/>
    <w:multiLevelType w:val="hybridMultilevel"/>
    <w:tmpl w:val="19867E8C"/>
    <w:lvl w:ilvl="0" w:tplc="2D86ED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8D743C"/>
    <w:multiLevelType w:val="hybridMultilevel"/>
    <w:tmpl w:val="E794B3E2"/>
    <w:lvl w:ilvl="0" w:tplc="4B5ED95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421C7AB1"/>
    <w:multiLevelType w:val="hybridMultilevel"/>
    <w:tmpl w:val="7B8E6EFA"/>
    <w:lvl w:ilvl="0" w:tplc="05E8D5E0">
      <w:start w:val="1"/>
      <w:numFmt w:val="upperLetter"/>
      <w:lvlText w:val="%1."/>
      <w:lvlJc w:val="left"/>
      <w:pPr>
        <w:ind w:left="1080" w:hanging="360"/>
      </w:pPr>
      <w:rPr>
        <w:rFonts w:hint="default"/>
      </w:rPr>
    </w:lvl>
    <w:lvl w:ilvl="1" w:tplc="FEEC4A1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F97B98"/>
    <w:multiLevelType w:val="hybridMultilevel"/>
    <w:tmpl w:val="AA6C7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218B6"/>
    <w:multiLevelType w:val="hybridMultilevel"/>
    <w:tmpl w:val="89226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6874A4"/>
    <w:multiLevelType w:val="hybridMultilevel"/>
    <w:tmpl w:val="D8C69E0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7E432E"/>
    <w:multiLevelType w:val="hybridMultilevel"/>
    <w:tmpl w:val="A24814A0"/>
    <w:lvl w:ilvl="0" w:tplc="0409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52A6717C"/>
    <w:multiLevelType w:val="hybridMultilevel"/>
    <w:tmpl w:val="14CC14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D430B5"/>
    <w:multiLevelType w:val="hybridMultilevel"/>
    <w:tmpl w:val="7DE2C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E0C98"/>
    <w:multiLevelType w:val="hybridMultilevel"/>
    <w:tmpl w:val="B616D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E25DC"/>
    <w:multiLevelType w:val="hybridMultilevel"/>
    <w:tmpl w:val="3A368D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4F18B1"/>
    <w:multiLevelType w:val="hybridMultilevel"/>
    <w:tmpl w:val="00E6F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E1F51"/>
    <w:multiLevelType w:val="hybridMultilevel"/>
    <w:tmpl w:val="BD2E4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D6CEF"/>
    <w:multiLevelType w:val="hybridMultilevel"/>
    <w:tmpl w:val="D8C69E0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CD2824"/>
    <w:multiLevelType w:val="hybridMultilevel"/>
    <w:tmpl w:val="2CC869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034BF3"/>
    <w:multiLevelType w:val="hybridMultilevel"/>
    <w:tmpl w:val="B6E4F2E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AC5219E"/>
    <w:multiLevelType w:val="hybridMultilevel"/>
    <w:tmpl w:val="4BD45914"/>
    <w:lvl w:ilvl="0" w:tplc="53D8F18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5"/>
  </w:num>
  <w:num w:numId="2">
    <w:abstractNumId w:val="29"/>
  </w:num>
  <w:num w:numId="3">
    <w:abstractNumId w:val="5"/>
  </w:num>
  <w:num w:numId="4">
    <w:abstractNumId w:val="14"/>
  </w:num>
  <w:num w:numId="5">
    <w:abstractNumId w:val="10"/>
  </w:num>
  <w:num w:numId="6">
    <w:abstractNumId w:val="18"/>
  </w:num>
  <w:num w:numId="7">
    <w:abstractNumId w:val="2"/>
  </w:num>
  <w:num w:numId="8">
    <w:abstractNumId w:val="8"/>
  </w:num>
  <w:num w:numId="9">
    <w:abstractNumId w:val="3"/>
  </w:num>
  <w:num w:numId="10">
    <w:abstractNumId w:val="23"/>
  </w:num>
  <w:num w:numId="11">
    <w:abstractNumId w:val="27"/>
  </w:num>
  <w:num w:numId="12">
    <w:abstractNumId w:val="0"/>
  </w:num>
  <w:num w:numId="13">
    <w:abstractNumId w:val="13"/>
  </w:num>
  <w:num w:numId="14">
    <w:abstractNumId w:val="20"/>
  </w:num>
  <w:num w:numId="15">
    <w:abstractNumId w:val="6"/>
  </w:num>
  <w:num w:numId="16">
    <w:abstractNumId w:val="1"/>
  </w:num>
  <w:num w:numId="17">
    <w:abstractNumId w:val="28"/>
  </w:num>
  <w:num w:numId="18">
    <w:abstractNumId w:val="11"/>
  </w:num>
  <w:num w:numId="19">
    <w:abstractNumId w:val="19"/>
  </w:num>
  <w:num w:numId="20">
    <w:abstractNumId w:val="16"/>
  </w:num>
  <w:num w:numId="21">
    <w:abstractNumId w:val="12"/>
  </w:num>
  <w:num w:numId="22">
    <w:abstractNumId w:val="7"/>
  </w:num>
  <w:num w:numId="23">
    <w:abstractNumId w:val="25"/>
  </w:num>
  <w:num w:numId="24">
    <w:abstractNumId w:val="4"/>
  </w:num>
  <w:num w:numId="25">
    <w:abstractNumId w:val="24"/>
  </w:num>
  <w:num w:numId="26">
    <w:abstractNumId w:val="22"/>
  </w:num>
  <w:num w:numId="27">
    <w:abstractNumId w:val="21"/>
  </w:num>
  <w:num w:numId="28">
    <w:abstractNumId w:val="9"/>
  </w:num>
  <w:num w:numId="29">
    <w:abstractNumId w:val="26"/>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84"/>
    <w:rsid w:val="0000033B"/>
    <w:rsid w:val="00000763"/>
    <w:rsid w:val="00000D29"/>
    <w:rsid w:val="00000F05"/>
    <w:rsid w:val="00004A46"/>
    <w:rsid w:val="00014227"/>
    <w:rsid w:val="00015B14"/>
    <w:rsid w:val="000161BE"/>
    <w:rsid w:val="0002032D"/>
    <w:rsid w:val="00031FEA"/>
    <w:rsid w:val="00032E85"/>
    <w:rsid w:val="00057A2E"/>
    <w:rsid w:val="000625E0"/>
    <w:rsid w:val="00067844"/>
    <w:rsid w:val="00070D55"/>
    <w:rsid w:val="00072E9E"/>
    <w:rsid w:val="00080969"/>
    <w:rsid w:val="000856E4"/>
    <w:rsid w:val="00090300"/>
    <w:rsid w:val="00097581"/>
    <w:rsid w:val="000A20A7"/>
    <w:rsid w:val="000A72F7"/>
    <w:rsid w:val="000B0FEF"/>
    <w:rsid w:val="000B19D1"/>
    <w:rsid w:val="000B2E86"/>
    <w:rsid w:val="000B5A72"/>
    <w:rsid w:val="000B65A6"/>
    <w:rsid w:val="000C1FF5"/>
    <w:rsid w:val="000C6EC0"/>
    <w:rsid w:val="000D61B3"/>
    <w:rsid w:val="000D6E4D"/>
    <w:rsid w:val="000E0FDA"/>
    <w:rsid w:val="000E59A8"/>
    <w:rsid w:val="000F2615"/>
    <w:rsid w:val="000F3C7D"/>
    <w:rsid w:val="00101097"/>
    <w:rsid w:val="00105FA5"/>
    <w:rsid w:val="00114A79"/>
    <w:rsid w:val="001208F9"/>
    <w:rsid w:val="001278DE"/>
    <w:rsid w:val="00130E17"/>
    <w:rsid w:val="0013533E"/>
    <w:rsid w:val="00142D6B"/>
    <w:rsid w:val="001458EB"/>
    <w:rsid w:val="00145E10"/>
    <w:rsid w:val="00147374"/>
    <w:rsid w:val="00156128"/>
    <w:rsid w:val="001600C3"/>
    <w:rsid w:val="001618CA"/>
    <w:rsid w:val="00190C5E"/>
    <w:rsid w:val="00192F95"/>
    <w:rsid w:val="001946B1"/>
    <w:rsid w:val="00194AEF"/>
    <w:rsid w:val="00195D2C"/>
    <w:rsid w:val="001A053A"/>
    <w:rsid w:val="001B276A"/>
    <w:rsid w:val="001B5A77"/>
    <w:rsid w:val="001C221C"/>
    <w:rsid w:val="001C72C1"/>
    <w:rsid w:val="001C752B"/>
    <w:rsid w:val="001D0F01"/>
    <w:rsid w:val="001D227E"/>
    <w:rsid w:val="00204AF4"/>
    <w:rsid w:val="002151F2"/>
    <w:rsid w:val="00215749"/>
    <w:rsid w:val="00234509"/>
    <w:rsid w:val="002375B5"/>
    <w:rsid w:val="00250740"/>
    <w:rsid w:val="002514E3"/>
    <w:rsid w:val="002639A3"/>
    <w:rsid w:val="00266AAC"/>
    <w:rsid w:val="0027435F"/>
    <w:rsid w:val="00282F97"/>
    <w:rsid w:val="00285BB1"/>
    <w:rsid w:val="002930DA"/>
    <w:rsid w:val="00297AC9"/>
    <w:rsid w:val="002A01F4"/>
    <w:rsid w:val="002A7615"/>
    <w:rsid w:val="002B4D88"/>
    <w:rsid w:val="002B741D"/>
    <w:rsid w:val="002C25AC"/>
    <w:rsid w:val="002E540D"/>
    <w:rsid w:val="0030253E"/>
    <w:rsid w:val="00302E96"/>
    <w:rsid w:val="00314DE9"/>
    <w:rsid w:val="003157BC"/>
    <w:rsid w:val="00315D3D"/>
    <w:rsid w:val="0031747F"/>
    <w:rsid w:val="00325BB3"/>
    <w:rsid w:val="00326011"/>
    <w:rsid w:val="0032672A"/>
    <w:rsid w:val="00332551"/>
    <w:rsid w:val="00335A34"/>
    <w:rsid w:val="0034284C"/>
    <w:rsid w:val="00344094"/>
    <w:rsid w:val="003446BD"/>
    <w:rsid w:val="003507FA"/>
    <w:rsid w:val="00357D8D"/>
    <w:rsid w:val="003636DE"/>
    <w:rsid w:val="00370B19"/>
    <w:rsid w:val="00372D98"/>
    <w:rsid w:val="00373E64"/>
    <w:rsid w:val="0038059A"/>
    <w:rsid w:val="00381955"/>
    <w:rsid w:val="00385B96"/>
    <w:rsid w:val="0039728B"/>
    <w:rsid w:val="003972A1"/>
    <w:rsid w:val="003A15D7"/>
    <w:rsid w:val="003A19EA"/>
    <w:rsid w:val="003A3A70"/>
    <w:rsid w:val="003A5863"/>
    <w:rsid w:val="003B1F88"/>
    <w:rsid w:val="003B44D7"/>
    <w:rsid w:val="003B505F"/>
    <w:rsid w:val="003B66D4"/>
    <w:rsid w:val="003B7AF8"/>
    <w:rsid w:val="003C0DC3"/>
    <w:rsid w:val="003C1825"/>
    <w:rsid w:val="003C2DEE"/>
    <w:rsid w:val="003C3660"/>
    <w:rsid w:val="003C386B"/>
    <w:rsid w:val="003C49FA"/>
    <w:rsid w:val="003D75A1"/>
    <w:rsid w:val="003E1637"/>
    <w:rsid w:val="003E7CD8"/>
    <w:rsid w:val="003F44E2"/>
    <w:rsid w:val="0040261F"/>
    <w:rsid w:val="00402CAA"/>
    <w:rsid w:val="00402DEF"/>
    <w:rsid w:val="0040768D"/>
    <w:rsid w:val="004121F8"/>
    <w:rsid w:val="00427736"/>
    <w:rsid w:val="00431453"/>
    <w:rsid w:val="00433FEA"/>
    <w:rsid w:val="00435F5E"/>
    <w:rsid w:val="00441D9E"/>
    <w:rsid w:val="00443530"/>
    <w:rsid w:val="00445A8D"/>
    <w:rsid w:val="00447E5E"/>
    <w:rsid w:val="00451924"/>
    <w:rsid w:val="004523C0"/>
    <w:rsid w:val="004551CD"/>
    <w:rsid w:val="00457CFB"/>
    <w:rsid w:val="00462B8B"/>
    <w:rsid w:val="00470A10"/>
    <w:rsid w:val="00475352"/>
    <w:rsid w:val="00477A4C"/>
    <w:rsid w:val="00483739"/>
    <w:rsid w:val="004953F8"/>
    <w:rsid w:val="004A03C8"/>
    <w:rsid w:val="004A3DDB"/>
    <w:rsid w:val="004A4968"/>
    <w:rsid w:val="004A784F"/>
    <w:rsid w:val="004B0F1C"/>
    <w:rsid w:val="004C4BB8"/>
    <w:rsid w:val="004C5C6C"/>
    <w:rsid w:val="004D0944"/>
    <w:rsid w:val="004D1B84"/>
    <w:rsid w:val="004D3AD0"/>
    <w:rsid w:val="004D67C7"/>
    <w:rsid w:val="004E36D9"/>
    <w:rsid w:val="004F6734"/>
    <w:rsid w:val="00513956"/>
    <w:rsid w:val="0051545C"/>
    <w:rsid w:val="0053589F"/>
    <w:rsid w:val="00536CDE"/>
    <w:rsid w:val="00552F4E"/>
    <w:rsid w:val="00555D8B"/>
    <w:rsid w:val="00556094"/>
    <w:rsid w:val="005575B0"/>
    <w:rsid w:val="005622C3"/>
    <w:rsid w:val="00570005"/>
    <w:rsid w:val="005768FF"/>
    <w:rsid w:val="0058114B"/>
    <w:rsid w:val="005846E3"/>
    <w:rsid w:val="00591DCE"/>
    <w:rsid w:val="00594763"/>
    <w:rsid w:val="005A6BC4"/>
    <w:rsid w:val="005B0013"/>
    <w:rsid w:val="005C208D"/>
    <w:rsid w:val="005C27C9"/>
    <w:rsid w:val="005C5A28"/>
    <w:rsid w:val="005C7682"/>
    <w:rsid w:val="005D2C48"/>
    <w:rsid w:val="005D37DC"/>
    <w:rsid w:val="005D3A63"/>
    <w:rsid w:val="005D45E9"/>
    <w:rsid w:val="005E2B6E"/>
    <w:rsid w:val="005E37E8"/>
    <w:rsid w:val="005E5A77"/>
    <w:rsid w:val="005E6869"/>
    <w:rsid w:val="005E713B"/>
    <w:rsid w:val="005F3F4C"/>
    <w:rsid w:val="00604A5E"/>
    <w:rsid w:val="00605F2E"/>
    <w:rsid w:val="00610F0E"/>
    <w:rsid w:val="00613634"/>
    <w:rsid w:val="0062065B"/>
    <w:rsid w:val="006222BE"/>
    <w:rsid w:val="00642005"/>
    <w:rsid w:val="0064690D"/>
    <w:rsid w:val="00653422"/>
    <w:rsid w:val="00654362"/>
    <w:rsid w:val="00666C9F"/>
    <w:rsid w:val="00674508"/>
    <w:rsid w:val="0067465D"/>
    <w:rsid w:val="006849B1"/>
    <w:rsid w:val="00685342"/>
    <w:rsid w:val="00694F14"/>
    <w:rsid w:val="006A0F0D"/>
    <w:rsid w:val="006A5489"/>
    <w:rsid w:val="006A6488"/>
    <w:rsid w:val="006A727D"/>
    <w:rsid w:val="006B07CB"/>
    <w:rsid w:val="006B2BE8"/>
    <w:rsid w:val="006C28D6"/>
    <w:rsid w:val="006C409A"/>
    <w:rsid w:val="006C515C"/>
    <w:rsid w:val="006C55D6"/>
    <w:rsid w:val="006D5405"/>
    <w:rsid w:val="006E252E"/>
    <w:rsid w:val="006F2246"/>
    <w:rsid w:val="006F382D"/>
    <w:rsid w:val="006F4E99"/>
    <w:rsid w:val="006F78C2"/>
    <w:rsid w:val="00700251"/>
    <w:rsid w:val="007011A7"/>
    <w:rsid w:val="00706060"/>
    <w:rsid w:val="00711C8A"/>
    <w:rsid w:val="0071344C"/>
    <w:rsid w:val="007221B1"/>
    <w:rsid w:val="0072462A"/>
    <w:rsid w:val="00730F61"/>
    <w:rsid w:val="00732664"/>
    <w:rsid w:val="0073472B"/>
    <w:rsid w:val="007461B2"/>
    <w:rsid w:val="0074663C"/>
    <w:rsid w:val="007600AC"/>
    <w:rsid w:val="0076381E"/>
    <w:rsid w:val="00770DAB"/>
    <w:rsid w:val="00774A89"/>
    <w:rsid w:val="00783D31"/>
    <w:rsid w:val="007977FB"/>
    <w:rsid w:val="007B54CF"/>
    <w:rsid w:val="007C0058"/>
    <w:rsid w:val="007C48E2"/>
    <w:rsid w:val="007E113F"/>
    <w:rsid w:val="007E5786"/>
    <w:rsid w:val="007F075E"/>
    <w:rsid w:val="008159EA"/>
    <w:rsid w:val="008165D6"/>
    <w:rsid w:val="008212C4"/>
    <w:rsid w:val="008363ED"/>
    <w:rsid w:val="00840D86"/>
    <w:rsid w:val="008420D3"/>
    <w:rsid w:val="008437ED"/>
    <w:rsid w:val="00843BC6"/>
    <w:rsid w:val="0084525A"/>
    <w:rsid w:val="008707AB"/>
    <w:rsid w:val="00875718"/>
    <w:rsid w:val="0087740C"/>
    <w:rsid w:val="00882E1F"/>
    <w:rsid w:val="0088421F"/>
    <w:rsid w:val="00887B73"/>
    <w:rsid w:val="008A0547"/>
    <w:rsid w:val="008A115F"/>
    <w:rsid w:val="008A1214"/>
    <w:rsid w:val="008A2A98"/>
    <w:rsid w:val="008B1E2C"/>
    <w:rsid w:val="008B2C37"/>
    <w:rsid w:val="008C0647"/>
    <w:rsid w:val="008C5B78"/>
    <w:rsid w:val="008C73A1"/>
    <w:rsid w:val="008C7A9F"/>
    <w:rsid w:val="008E33FC"/>
    <w:rsid w:val="008E42D2"/>
    <w:rsid w:val="008E5D37"/>
    <w:rsid w:val="008F0BB3"/>
    <w:rsid w:val="008F11FB"/>
    <w:rsid w:val="0090252A"/>
    <w:rsid w:val="0092447D"/>
    <w:rsid w:val="00927C49"/>
    <w:rsid w:val="00934BCD"/>
    <w:rsid w:val="009354D3"/>
    <w:rsid w:val="00941E93"/>
    <w:rsid w:val="00944F62"/>
    <w:rsid w:val="00945532"/>
    <w:rsid w:val="00957AE6"/>
    <w:rsid w:val="009633CC"/>
    <w:rsid w:val="00967BB3"/>
    <w:rsid w:val="009744CF"/>
    <w:rsid w:val="00975714"/>
    <w:rsid w:val="00976AE5"/>
    <w:rsid w:val="009814AA"/>
    <w:rsid w:val="00983EE5"/>
    <w:rsid w:val="00984AA9"/>
    <w:rsid w:val="00990BF4"/>
    <w:rsid w:val="00994467"/>
    <w:rsid w:val="00996D0F"/>
    <w:rsid w:val="009A1398"/>
    <w:rsid w:val="009A38CC"/>
    <w:rsid w:val="009A60E4"/>
    <w:rsid w:val="009A6D44"/>
    <w:rsid w:val="009B360E"/>
    <w:rsid w:val="009B7465"/>
    <w:rsid w:val="009C0FE0"/>
    <w:rsid w:val="009D0454"/>
    <w:rsid w:val="009D34F6"/>
    <w:rsid w:val="009E506F"/>
    <w:rsid w:val="009E5D55"/>
    <w:rsid w:val="009F160B"/>
    <w:rsid w:val="009F3C13"/>
    <w:rsid w:val="009F6457"/>
    <w:rsid w:val="00A005A4"/>
    <w:rsid w:val="00A0245F"/>
    <w:rsid w:val="00A03F1D"/>
    <w:rsid w:val="00A13DEE"/>
    <w:rsid w:val="00A21E0E"/>
    <w:rsid w:val="00A22971"/>
    <w:rsid w:val="00A25BFF"/>
    <w:rsid w:val="00A311AA"/>
    <w:rsid w:val="00A33997"/>
    <w:rsid w:val="00A45EFB"/>
    <w:rsid w:val="00A47D5B"/>
    <w:rsid w:val="00A534E6"/>
    <w:rsid w:val="00A56EC2"/>
    <w:rsid w:val="00A65BAE"/>
    <w:rsid w:val="00A74F46"/>
    <w:rsid w:val="00A84D3E"/>
    <w:rsid w:val="00AA043A"/>
    <w:rsid w:val="00AA0D1D"/>
    <w:rsid w:val="00AA2183"/>
    <w:rsid w:val="00AA5832"/>
    <w:rsid w:val="00AB0842"/>
    <w:rsid w:val="00AB79FC"/>
    <w:rsid w:val="00AC0F9F"/>
    <w:rsid w:val="00AC71E5"/>
    <w:rsid w:val="00AD5E04"/>
    <w:rsid w:val="00AD74A0"/>
    <w:rsid w:val="00AE512C"/>
    <w:rsid w:val="00AF1FEA"/>
    <w:rsid w:val="00AF631F"/>
    <w:rsid w:val="00B02A5D"/>
    <w:rsid w:val="00B0687D"/>
    <w:rsid w:val="00B1278D"/>
    <w:rsid w:val="00B13986"/>
    <w:rsid w:val="00B30757"/>
    <w:rsid w:val="00B45371"/>
    <w:rsid w:val="00B50115"/>
    <w:rsid w:val="00B528F7"/>
    <w:rsid w:val="00B67DD9"/>
    <w:rsid w:val="00B85F22"/>
    <w:rsid w:val="00B90D4C"/>
    <w:rsid w:val="00B91145"/>
    <w:rsid w:val="00B91DAD"/>
    <w:rsid w:val="00BA20E5"/>
    <w:rsid w:val="00BA6AAC"/>
    <w:rsid w:val="00BB00FA"/>
    <w:rsid w:val="00BB3276"/>
    <w:rsid w:val="00BC0C35"/>
    <w:rsid w:val="00BC1B1B"/>
    <w:rsid w:val="00BD36CB"/>
    <w:rsid w:val="00BE3930"/>
    <w:rsid w:val="00BE5F81"/>
    <w:rsid w:val="00BF1780"/>
    <w:rsid w:val="00BF1B37"/>
    <w:rsid w:val="00BF3359"/>
    <w:rsid w:val="00BF797F"/>
    <w:rsid w:val="00C0161E"/>
    <w:rsid w:val="00C02998"/>
    <w:rsid w:val="00C03050"/>
    <w:rsid w:val="00C07EBC"/>
    <w:rsid w:val="00C111AA"/>
    <w:rsid w:val="00C12530"/>
    <w:rsid w:val="00C23D0E"/>
    <w:rsid w:val="00C2554A"/>
    <w:rsid w:val="00C30DF7"/>
    <w:rsid w:val="00C31949"/>
    <w:rsid w:val="00C3394C"/>
    <w:rsid w:val="00C3770C"/>
    <w:rsid w:val="00C401D3"/>
    <w:rsid w:val="00C428A1"/>
    <w:rsid w:val="00C43491"/>
    <w:rsid w:val="00C46120"/>
    <w:rsid w:val="00C47EE1"/>
    <w:rsid w:val="00C61CCC"/>
    <w:rsid w:val="00C61DDE"/>
    <w:rsid w:val="00C65915"/>
    <w:rsid w:val="00C676DF"/>
    <w:rsid w:val="00C70014"/>
    <w:rsid w:val="00C73B78"/>
    <w:rsid w:val="00C76345"/>
    <w:rsid w:val="00C8165F"/>
    <w:rsid w:val="00C93D5F"/>
    <w:rsid w:val="00C94DDA"/>
    <w:rsid w:val="00C96911"/>
    <w:rsid w:val="00CA41F9"/>
    <w:rsid w:val="00CA45B6"/>
    <w:rsid w:val="00CA6C7F"/>
    <w:rsid w:val="00CB708D"/>
    <w:rsid w:val="00CB7275"/>
    <w:rsid w:val="00CD0E82"/>
    <w:rsid w:val="00CD7F31"/>
    <w:rsid w:val="00CD7FB0"/>
    <w:rsid w:val="00CF5F18"/>
    <w:rsid w:val="00D00D1F"/>
    <w:rsid w:val="00D13C91"/>
    <w:rsid w:val="00D16223"/>
    <w:rsid w:val="00D1742F"/>
    <w:rsid w:val="00D24EE3"/>
    <w:rsid w:val="00D26E7A"/>
    <w:rsid w:val="00D33E64"/>
    <w:rsid w:val="00D515F7"/>
    <w:rsid w:val="00D54162"/>
    <w:rsid w:val="00D6147D"/>
    <w:rsid w:val="00D72815"/>
    <w:rsid w:val="00D72AF2"/>
    <w:rsid w:val="00D75A63"/>
    <w:rsid w:val="00D760E3"/>
    <w:rsid w:val="00D85CDC"/>
    <w:rsid w:val="00D9651D"/>
    <w:rsid w:val="00DA33D4"/>
    <w:rsid w:val="00DA48E4"/>
    <w:rsid w:val="00DB1511"/>
    <w:rsid w:val="00DB1815"/>
    <w:rsid w:val="00DC3029"/>
    <w:rsid w:val="00DD0BB7"/>
    <w:rsid w:val="00DD0DE6"/>
    <w:rsid w:val="00DD184B"/>
    <w:rsid w:val="00DD237D"/>
    <w:rsid w:val="00DD746E"/>
    <w:rsid w:val="00DE3BB2"/>
    <w:rsid w:val="00DF23DD"/>
    <w:rsid w:val="00E00AEF"/>
    <w:rsid w:val="00E17C1F"/>
    <w:rsid w:val="00E21D9F"/>
    <w:rsid w:val="00E22CA3"/>
    <w:rsid w:val="00E25A2F"/>
    <w:rsid w:val="00E26424"/>
    <w:rsid w:val="00E36659"/>
    <w:rsid w:val="00E36A74"/>
    <w:rsid w:val="00E37800"/>
    <w:rsid w:val="00E378A8"/>
    <w:rsid w:val="00E468FE"/>
    <w:rsid w:val="00E6581A"/>
    <w:rsid w:val="00E74B1A"/>
    <w:rsid w:val="00E80EE7"/>
    <w:rsid w:val="00E90C4F"/>
    <w:rsid w:val="00E91F5B"/>
    <w:rsid w:val="00E97CD6"/>
    <w:rsid w:val="00EA6E34"/>
    <w:rsid w:val="00EB5D12"/>
    <w:rsid w:val="00ED0B73"/>
    <w:rsid w:val="00ED1078"/>
    <w:rsid w:val="00ED73E1"/>
    <w:rsid w:val="00EE4523"/>
    <w:rsid w:val="00EE6B7C"/>
    <w:rsid w:val="00EF0438"/>
    <w:rsid w:val="00EF2C27"/>
    <w:rsid w:val="00EF3AF7"/>
    <w:rsid w:val="00EF5847"/>
    <w:rsid w:val="00F026DB"/>
    <w:rsid w:val="00F07640"/>
    <w:rsid w:val="00F11A20"/>
    <w:rsid w:val="00F154FD"/>
    <w:rsid w:val="00F17B7C"/>
    <w:rsid w:val="00F24F57"/>
    <w:rsid w:val="00F268E9"/>
    <w:rsid w:val="00F37262"/>
    <w:rsid w:val="00F40319"/>
    <w:rsid w:val="00F40A98"/>
    <w:rsid w:val="00F43479"/>
    <w:rsid w:val="00F43FDE"/>
    <w:rsid w:val="00F51B1F"/>
    <w:rsid w:val="00F51BD0"/>
    <w:rsid w:val="00F56482"/>
    <w:rsid w:val="00F60ABD"/>
    <w:rsid w:val="00F6637D"/>
    <w:rsid w:val="00F70646"/>
    <w:rsid w:val="00F708F7"/>
    <w:rsid w:val="00F81E60"/>
    <w:rsid w:val="00FA6871"/>
    <w:rsid w:val="00FB1EDD"/>
    <w:rsid w:val="00FB6302"/>
    <w:rsid w:val="00FC0B26"/>
    <w:rsid w:val="00FC2452"/>
    <w:rsid w:val="00FC326F"/>
    <w:rsid w:val="00FC47BA"/>
    <w:rsid w:val="00FE1C2B"/>
    <w:rsid w:val="00FF67AD"/>
    <w:rsid w:val="00FF7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84"/>
    <w:pPr>
      <w:ind w:left="720"/>
      <w:contextualSpacing/>
    </w:pPr>
  </w:style>
  <w:style w:type="paragraph" w:styleId="FootnoteText">
    <w:name w:val="footnote text"/>
    <w:basedOn w:val="Normal"/>
    <w:link w:val="FootnoteTextChar"/>
    <w:uiPriority w:val="99"/>
    <w:unhideWhenUsed/>
    <w:rsid w:val="00D515F7"/>
    <w:pPr>
      <w:spacing w:after="0" w:line="240" w:lineRule="auto"/>
    </w:pPr>
    <w:rPr>
      <w:sz w:val="20"/>
      <w:szCs w:val="20"/>
    </w:rPr>
  </w:style>
  <w:style w:type="character" w:customStyle="1" w:styleId="FootnoteTextChar">
    <w:name w:val="Footnote Text Char"/>
    <w:basedOn w:val="DefaultParagraphFont"/>
    <w:link w:val="FootnoteText"/>
    <w:uiPriority w:val="99"/>
    <w:rsid w:val="00D515F7"/>
    <w:rPr>
      <w:sz w:val="20"/>
      <w:szCs w:val="20"/>
    </w:rPr>
  </w:style>
  <w:style w:type="character" w:styleId="FootnoteReference">
    <w:name w:val="footnote reference"/>
    <w:basedOn w:val="DefaultParagraphFont"/>
    <w:uiPriority w:val="99"/>
    <w:semiHidden/>
    <w:unhideWhenUsed/>
    <w:rsid w:val="00D515F7"/>
    <w:rPr>
      <w:vertAlign w:val="superscript"/>
    </w:rPr>
  </w:style>
  <w:style w:type="paragraph" w:styleId="EndnoteText">
    <w:name w:val="endnote text"/>
    <w:basedOn w:val="Normal"/>
    <w:link w:val="EndnoteTextChar"/>
    <w:uiPriority w:val="99"/>
    <w:semiHidden/>
    <w:unhideWhenUsed/>
    <w:rsid w:val="00C61C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CCC"/>
    <w:rPr>
      <w:sz w:val="20"/>
      <w:szCs w:val="20"/>
    </w:rPr>
  </w:style>
  <w:style w:type="character" w:styleId="EndnoteReference">
    <w:name w:val="endnote reference"/>
    <w:basedOn w:val="DefaultParagraphFont"/>
    <w:uiPriority w:val="99"/>
    <w:semiHidden/>
    <w:unhideWhenUsed/>
    <w:rsid w:val="00C61CCC"/>
    <w:rPr>
      <w:vertAlign w:val="superscript"/>
    </w:rPr>
  </w:style>
  <w:style w:type="paragraph" w:customStyle="1" w:styleId="Default">
    <w:name w:val="Default"/>
    <w:rsid w:val="005C20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7CD8"/>
    <w:rPr>
      <w:color w:val="0000FF" w:themeColor="hyperlink"/>
      <w:u w:val="single"/>
    </w:rPr>
  </w:style>
  <w:style w:type="character" w:styleId="Strong">
    <w:name w:val="Strong"/>
    <w:basedOn w:val="DefaultParagraphFont"/>
    <w:uiPriority w:val="22"/>
    <w:qFormat/>
    <w:rsid w:val="002639A3"/>
    <w:rPr>
      <w:b/>
      <w:bCs/>
    </w:rPr>
  </w:style>
  <w:style w:type="character" w:styleId="Emphasis">
    <w:name w:val="Emphasis"/>
    <w:basedOn w:val="DefaultParagraphFont"/>
    <w:uiPriority w:val="20"/>
    <w:qFormat/>
    <w:rsid w:val="005846E3"/>
    <w:rPr>
      <w:i/>
      <w:iCs/>
    </w:rPr>
  </w:style>
  <w:style w:type="character" w:customStyle="1" w:styleId="shorttext">
    <w:name w:val="short_text"/>
    <w:basedOn w:val="DefaultParagraphFont"/>
    <w:rsid w:val="00B91145"/>
  </w:style>
  <w:style w:type="character" w:customStyle="1" w:styleId="gt-card-ttl-txt">
    <w:name w:val="gt-card-ttl-txt"/>
    <w:basedOn w:val="DefaultParagraphFont"/>
    <w:rsid w:val="005B0013"/>
  </w:style>
  <w:style w:type="paragraph" w:styleId="Header">
    <w:name w:val="header"/>
    <w:basedOn w:val="Normal"/>
    <w:link w:val="HeaderChar"/>
    <w:uiPriority w:val="99"/>
    <w:unhideWhenUsed/>
    <w:rsid w:val="00215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49"/>
  </w:style>
  <w:style w:type="character" w:styleId="PageNumber">
    <w:name w:val="page number"/>
    <w:basedOn w:val="DefaultParagraphFont"/>
    <w:uiPriority w:val="99"/>
    <w:semiHidden/>
    <w:unhideWhenUsed/>
    <w:rsid w:val="00215749"/>
  </w:style>
  <w:style w:type="paragraph" w:styleId="Footer">
    <w:name w:val="footer"/>
    <w:basedOn w:val="Normal"/>
    <w:link w:val="FooterChar"/>
    <w:uiPriority w:val="99"/>
    <w:unhideWhenUsed/>
    <w:rsid w:val="00215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49"/>
  </w:style>
  <w:style w:type="table" w:styleId="TableGrid">
    <w:name w:val="Table Grid"/>
    <w:basedOn w:val="TableNormal"/>
    <w:uiPriority w:val="59"/>
    <w:rsid w:val="00C7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84"/>
    <w:pPr>
      <w:ind w:left="720"/>
      <w:contextualSpacing/>
    </w:pPr>
  </w:style>
  <w:style w:type="paragraph" w:styleId="FootnoteText">
    <w:name w:val="footnote text"/>
    <w:basedOn w:val="Normal"/>
    <w:link w:val="FootnoteTextChar"/>
    <w:uiPriority w:val="99"/>
    <w:unhideWhenUsed/>
    <w:rsid w:val="00D515F7"/>
    <w:pPr>
      <w:spacing w:after="0" w:line="240" w:lineRule="auto"/>
    </w:pPr>
    <w:rPr>
      <w:sz w:val="20"/>
      <w:szCs w:val="20"/>
    </w:rPr>
  </w:style>
  <w:style w:type="character" w:customStyle="1" w:styleId="FootnoteTextChar">
    <w:name w:val="Footnote Text Char"/>
    <w:basedOn w:val="DefaultParagraphFont"/>
    <w:link w:val="FootnoteText"/>
    <w:uiPriority w:val="99"/>
    <w:rsid w:val="00D515F7"/>
    <w:rPr>
      <w:sz w:val="20"/>
      <w:szCs w:val="20"/>
    </w:rPr>
  </w:style>
  <w:style w:type="character" w:styleId="FootnoteReference">
    <w:name w:val="footnote reference"/>
    <w:basedOn w:val="DefaultParagraphFont"/>
    <w:uiPriority w:val="99"/>
    <w:semiHidden/>
    <w:unhideWhenUsed/>
    <w:rsid w:val="00D515F7"/>
    <w:rPr>
      <w:vertAlign w:val="superscript"/>
    </w:rPr>
  </w:style>
  <w:style w:type="paragraph" w:styleId="EndnoteText">
    <w:name w:val="endnote text"/>
    <w:basedOn w:val="Normal"/>
    <w:link w:val="EndnoteTextChar"/>
    <w:uiPriority w:val="99"/>
    <w:semiHidden/>
    <w:unhideWhenUsed/>
    <w:rsid w:val="00C61C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CCC"/>
    <w:rPr>
      <w:sz w:val="20"/>
      <w:szCs w:val="20"/>
    </w:rPr>
  </w:style>
  <w:style w:type="character" w:styleId="EndnoteReference">
    <w:name w:val="endnote reference"/>
    <w:basedOn w:val="DefaultParagraphFont"/>
    <w:uiPriority w:val="99"/>
    <w:semiHidden/>
    <w:unhideWhenUsed/>
    <w:rsid w:val="00C61CCC"/>
    <w:rPr>
      <w:vertAlign w:val="superscript"/>
    </w:rPr>
  </w:style>
  <w:style w:type="paragraph" w:customStyle="1" w:styleId="Default">
    <w:name w:val="Default"/>
    <w:rsid w:val="005C20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7CD8"/>
    <w:rPr>
      <w:color w:val="0000FF" w:themeColor="hyperlink"/>
      <w:u w:val="single"/>
    </w:rPr>
  </w:style>
  <w:style w:type="character" w:styleId="Strong">
    <w:name w:val="Strong"/>
    <w:basedOn w:val="DefaultParagraphFont"/>
    <w:uiPriority w:val="22"/>
    <w:qFormat/>
    <w:rsid w:val="002639A3"/>
    <w:rPr>
      <w:b/>
      <w:bCs/>
    </w:rPr>
  </w:style>
  <w:style w:type="character" w:styleId="Emphasis">
    <w:name w:val="Emphasis"/>
    <w:basedOn w:val="DefaultParagraphFont"/>
    <w:uiPriority w:val="20"/>
    <w:qFormat/>
    <w:rsid w:val="005846E3"/>
    <w:rPr>
      <w:i/>
      <w:iCs/>
    </w:rPr>
  </w:style>
  <w:style w:type="character" w:customStyle="1" w:styleId="shorttext">
    <w:name w:val="short_text"/>
    <w:basedOn w:val="DefaultParagraphFont"/>
    <w:rsid w:val="00B91145"/>
  </w:style>
  <w:style w:type="character" w:customStyle="1" w:styleId="gt-card-ttl-txt">
    <w:name w:val="gt-card-ttl-txt"/>
    <w:basedOn w:val="DefaultParagraphFont"/>
    <w:rsid w:val="005B0013"/>
  </w:style>
  <w:style w:type="paragraph" w:styleId="Header">
    <w:name w:val="header"/>
    <w:basedOn w:val="Normal"/>
    <w:link w:val="HeaderChar"/>
    <w:uiPriority w:val="99"/>
    <w:unhideWhenUsed/>
    <w:rsid w:val="00215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49"/>
  </w:style>
  <w:style w:type="character" w:styleId="PageNumber">
    <w:name w:val="page number"/>
    <w:basedOn w:val="DefaultParagraphFont"/>
    <w:uiPriority w:val="99"/>
    <w:semiHidden/>
    <w:unhideWhenUsed/>
    <w:rsid w:val="00215749"/>
  </w:style>
  <w:style w:type="paragraph" w:styleId="Footer">
    <w:name w:val="footer"/>
    <w:basedOn w:val="Normal"/>
    <w:link w:val="FooterChar"/>
    <w:uiPriority w:val="99"/>
    <w:unhideWhenUsed/>
    <w:rsid w:val="00215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49"/>
  </w:style>
  <w:style w:type="table" w:styleId="TableGrid">
    <w:name w:val="Table Grid"/>
    <w:basedOn w:val="TableNormal"/>
    <w:uiPriority w:val="59"/>
    <w:rsid w:val="00C7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355">
      <w:bodyDiv w:val="1"/>
      <w:marLeft w:val="0"/>
      <w:marRight w:val="0"/>
      <w:marTop w:val="0"/>
      <w:marBottom w:val="0"/>
      <w:divBdr>
        <w:top w:val="none" w:sz="0" w:space="0" w:color="auto"/>
        <w:left w:val="none" w:sz="0" w:space="0" w:color="auto"/>
        <w:bottom w:val="none" w:sz="0" w:space="0" w:color="auto"/>
        <w:right w:val="none" w:sz="0" w:space="0" w:color="auto"/>
      </w:divBdr>
    </w:div>
    <w:div w:id="453333935">
      <w:bodyDiv w:val="1"/>
      <w:marLeft w:val="0"/>
      <w:marRight w:val="0"/>
      <w:marTop w:val="0"/>
      <w:marBottom w:val="0"/>
      <w:divBdr>
        <w:top w:val="none" w:sz="0" w:space="0" w:color="auto"/>
        <w:left w:val="none" w:sz="0" w:space="0" w:color="auto"/>
        <w:bottom w:val="none" w:sz="0" w:space="0" w:color="auto"/>
        <w:right w:val="none" w:sz="0" w:space="0" w:color="auto"/>
      </w:divBdr>
    </w:div>
    <w:div w:id="505285567">
      <w:bodyDiv w:val="1"/>
      <w:marLeft w:val="0"/>
      <w:marRight w:val="0"/>
      <w:marTop w:val="0"/>
      <w:marBottom w:val="0"/>
      <w:divBdr>
        <w:top w:val="none" w:sz="0" w:space="0" w:color="auto"/>
        <w:left w:val="none" w:sz="0" w:space="0" w:color="auto"/>
        <w:bottom w:val="none" w:sz="0" w:space="0" w:color="auto"/>
        <w:right w:val="none" w:sz="0" w:space="0" w:color="auto"/>
      </w:divBdr>
    </w:div>
    <w:div w:id="1265067978">
      <w:bodyDiv w:val="1"/>
      <w:marLeft w:val="0"/>
      <w:marRight w:val="0"/>
      <w:marTop w:val="0"/>
      <w:marBottom w:val="0"/>
      <w:divBdr>
        <w:top w:val="none" w:sz="0" w:space="0" w:color="auto"/>
        <w:left w:val="none" w:sz="0" w:space="0" w:color="auto"/>
        <w:bottom w:val="none" w:sz="0" w:space="0" w:color="auto"/>
        <w:right w:val="none" w:sz="0" w:space="0" w:color="auto"/>
      </w:divBdr>
    </w:div>
    <w:div w:id="1416898939">
      <w:bodyDiv w:val="1"/>
      <w:marLeft w:val="0"/>
      <w:marRight w:val="0"/>
      <w:marTop w:val="0"/>
      <w:marBottom w:val="0"/>
      <w:divBdr>
        <w:top w:val="none" w:sz="0" w:space="0" w:color="auto"/>
        <w:left w:val="none" w:sz="0" w:space="0" w:color="auto"/>
        <w:bottom w:val="none" w:sz="0" w:space="0" w:color="auto"/>
        <w:right w:val="none" w:sz="0" w:space="0" w:color="auto"/>
      </w:divBdr>
    </w:div>
    <w:div w:id="1543129848">
      <w:bodyDiv w:val="1"/>
      <w:marLeft w:val="0"/>
      <w:marRight w:val="0"/>
      <w:marTop w:val="0"/>
      <w:marBottom w:val="0"/>
      <w:divBdr>
        <w:top w:val="none" w:sz="0" w:space="0" w:color="auto"/>
        <w:left w:val="none" w:sz="0" w:space="0" w:color="auto"/>
        <w:bottom w:val="none" w:sz="0" w:space="0" w:color="auto"/>
        <w:right w:val="none" w:sz="0" w:space="0" w:color="auto"/>
      </w:divBdr>
    </w:div>
    <w:div w:id="1851799675">
      <w:bodyDiv w:val="1"/>
      <w:marLeft w:val="0"/>
      <w:marRight w:val="0"/>
      <w:marTop w:val="0"/>
      <w:marBottom w:val="0"/>
      <w:divBdr>
        <w:top w:val="none" w:sz="0" w:space="0" w:color="auto"/>
        <w:left w:val="none" w:sz="0" w:space="0" w:color="auto"/>
        <w:bottom w:val="none" w:sz="0" w:space="0" w:color="auto"/>
        <w:right w:val="none" w:sz="0" w:space="0" w:color="auto"/>
      </w:divBdr>
    </w:div>
    <w:div w:id="2008091731">
      <w:bodyDiv w:val="1"/>
      <w:marLeft w:val="0"/>
      <w:marRight w:val="0"/>
      <w:marTop w:val="0"/>
      <w:marBottom w:val="0"/>
      <w:divBdr>
        <w:top w:val="none" w:sz="0" w:space="0" w:color="auto"/>
        <w:left w:val="none" w:sz="0" w:space="0" w:color="auto"/>
        <w:bottom w:val="none" w:sz="0" w:space="0" w:color="auto"/>
        <w:right w:val="none" w:sz="0" w:space="0" w:color="auto"/>
      </w:divBdr>
    </w:div>
    <w:div w:id="2084712933">
      <w:bodyDiv w:val="1"/>
      <w:marLeft w:val="0"/>
      <w:marRight w:val="0"/>
      <w:marTop w:val="0"/>
      <w:marBottom w:val="0"/>
      <w:divBdr>
        <w:top w:val="none" w:sz="0" w:space="0" w:color="auto"/>
        <w:left w:val="none" w:sz="0" w:space="0" w:color="auto"/>
        <w:bottom w:val="none" w:sz="0" w:space="0" w:color="auto"/>
        <w:right w:val="none" w:sz="0" w:space="0" w:color="auto"/>
      </w:divBdr>
    </w:div>
    <w:div w:id="21261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6C25BA-1BE9-4B0B-9926-5A77FDC5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2018-11-19T00:57:00Z</cp:lastPrinted>
  <dcterms:created xsi:type="dcterms:W3CDTF">2018-11-18T06:47:00Z</dcterms:created>
  <dcterms:modified xsi:type="dcterms:W3CDTF">2018-11-19T00:57:00Z</dcterms:modified>
</cp:coreProperties>
</file>