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BD05B" w14:textId="77777777" w:rsidR="00D10F84" w:rsidRDefault="00D10F84" w:rsidP="00AD566F">
      <w:pPr>
        <w:tabs>
          <w:tab w:val="left" w:pos="900"/>
          <w:tab w:val="center" w:pos="5758"/>
          <w:tab w:val="right" w:pos="8836"/>
        </w:tabs>
        <w:ind w:right="4"/>
        <w:contextualSpacing/>
        <w:jc w:val="both"/>
        <w:rPr>
          <w:b/>
          <w:bCs/>
          <w:sz w:val="32"/>
          <w:szCs w:val="32"/>
          <w:lang w:val="sv-SE"/>
        </w:rPr>
      </w:pPr>
    </w:p>
    <w:p w14:paraId="19B6F517" w14:textId="77777777" w:rsidR="00D10F84" w:rsidRPr="00D10F84" w:rsidRDefault="00D10F84" w:rsidP="00D10F84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hyperlink r:id="rId7" w:history="1">
        <w:r w:rsidRPr="00D10F84">
          <w:rPr>
            <w:rFonts w:eastAsia="Times New Roman"/>
            <w:color w:val="0000FF"/>
            <w:u w:val="single"/>
          </w:rPr>
          <w:t>Register</w:t>
        </w:r>
      </w:hyperlink>
    </w:p>
    <w:p w14:paraId="1AE528EF" w14:textId="77777777" w:rsidR="00D10F84" w:rsidRPr="00D10F84" w:rsidRDefault="00D10F84" w:rsidP="00D10F84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hyperlink r:id="rId8" w:history="1">
        <w:r w:rsidRPr="00D10F84">
          <w:rPr>
            <w:rFonts w:eastAsia="Times New Roman"/>
            <w:color w:val="0000FF"/>
            <w:u w:val="single"/>
          </w:rPr>
          <w:t>Login</w:t>
        </w:r>
      </w:hyperlink>
    </w:p>
    <w:p w14:paraId="6460076D" w14:textId="77777777" w:rsidR="00D10F84" w:rsidRPr="00D10F84" w:rsidRDefault="00D10F84" w:rsidP="00D10F84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hyperlink r:id="rId9" w:history="1">
        <w:r w:rsidRPr="00D10F84">
          <w:rPr>
            <w:rFonts w:eastAsia="Times New Roman"/>
            <w:color w:val="0000FF"/>
            <w:u w:val="single"/>
          </w:rPr>
          <w:t xml:space="preserve">Home </w:t>
        </w:r>
      </w:hyperlink>
      <w:r w:rsidRPr="00D10F84">
        <w:rPr>
          <w:rFonts w:eastAsia="Times New Roman"/>
        </w:rPr>
        <w:t xml:space="preserve">/ </w:t>
      </w:r>
    </w:p>
    <w:p w14:paraId="5309E00D" w14:textId="77777777" w:rsidR="00D10F84" w:rsidRPr="00D10F84" w:rsidRDefault="00D10F84" w:rsidP="00D10F84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hyperlink r:id="rId10" w:history="1">
        <w:r w:rsidRPr="00D10F84">
          <w:rPr>
            <w:rFonts w:eastAsia="Times New Roman"/>
            <w:color w:val="0000FF"/>
            <w:u w:val="single"/>
          </w:rPr>
          <w:t xml:space="preserve">Archives </w:t>
        </w:r>
      </w:hyperlink>
      <w:r w:rsidRPr="00D10F84">
        <w:rPr>
          <w:rFonts w:eastAsia="Times New Roman"/>
        </w:rPr>
        <w:t xml:space="preserve">/ </w:t>
      </w:r>
    </w:p>
    <w:p w14:paraId="3CE52B70" w14:textId="77777777" w:rsidR="00D10F84" w:rsidRPr="00D10F84" w:rsidRDefault="00D10F84" w:rsidP="00D10F84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hyperlink r:id="rId11" w:history="1">
        <w:proofErr w:type="spellStart"/>
        <w:r w:rsidRPr="00D10F84">
          <w:rPr>
            <w:rFonts w:eastAsia="Times New Roman"/>
            <w:color w:val="0000FF"/>
            <w:u w:val="single"/>
          </w:rPr>
          <w:t>Vol</w:t>
        </w:r>
        <w:proofErr w:type="spellEnd"/>
        <w:r w:rsidRPr="00D10F84">
          <w:rPr>
            <w:rFonts w:eastAsia="Times New Roman"/>
            <w:color w:val="0000FF"/>
            <w:u w:val="single"/>
          </w:rPr>
          <w:t xml:space="preserve"> 4 No 02 (2018): </w:t>
        </w:r>
        <w:proofErr w:type="spellStart"/>
        <w:r w:rsidRPr="00D10F84">
          <w:rPr>
            <w:rFonts w:eastAsia="Times New Roman"/>
            <w:color w:val="0000FF"/>
            <w:u w:val="single"/>
          </w:rPr>
          <w:t>Desember</w:t>
        </w:r>
        <w:proofErr w:type="spellEnd"/>
        <w:r w:rsidRPr="00D10F84">
          <w:rPr>
            <w:rFonts w:eastAsia="Times New Roman"/>
            <w:color w:val="0000FF"/>
            <w:u w:val="single"/>
          </w:rPr>
          <w:t xml:space="preserve"> 2018 </w:t>
        </w:r>
      </w:hyperlink>
      <w:r w:rsidRPr="00D10F84">
        <w:rPr>
          <w:rFonts w:eastAsia="Times New Roman"/>
        </w:rPr>
        <w:t xml:space="preserve">/ </w:t>
      </w:r>
    </w:p>
    <w:p w14:paraId="3EC043ED" w14:textId="77777777" w:rsidR="00D10F84" w:rsidRPr="00D10F84" w:rsidRDefault="00D10F84" w:rsidP="00D10F84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D10F84">
        <w:rPr>
          <w:rFonts w:eastAsia="Times New Roman"/>
        </w:rPr>
        <w:t xml:space="preserve">Article </w:t>
      </w:r>
    </w:p>
    <w:p w14:paraId="70FAA593" w14:textId="77777777" w:rsidR="00D10F84" w:rsidRPr="00D10F84" w:rsidRDefault="00D10F84" w:rsidP="00D10F8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D10F84">
        <w:rPr>
          <w:rFonts w:eastAsia="Times New Roman"/>
          <w:b/>
          <w:bCs/>
          <w:kern w:val="36"/>
          <w:sz w:val="48"/>
          <w:szCs w:val="48"/>
        </w:rPr>
        <w:t xml:space="preserve">KEPEMIMPINAN PROFETIK DALAM PERSPEKTIF MANAJEMEN PENDIDIKAN ISLAM </w:t>
      </w:r>
    </w:p>
    <w:p w14:paraId="5AAEE75F" w14:textId="77777777" w:rsidR="00D10F84" w:rsidRPr="00D10F84" w:rsidRDefault="00D10F84" w:rsidP="00D10F84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D10F84">
        <w:rPr>
          <w:rFonts w:eastAsia="Times New Roman"/>
        </w:rPr>
        <w:t>Wasehudin</w:t>
      </w:r>
      <w:proofErr w:type="spellEnd"/>
      <w:r w:rsidRPr="00D10F84">
        <w:rPr>
          <w:rFonts w:eastAsia="Times New Roman"/>
        </w:rPr>
        <w:t xml:space="preserve"> </w:t>
      </w:r>
      <w:proofErr w:type="spellStart"/>
      <w:r w:rsidRPr="00D10F84">
        <w:rPr>
          <w:rFonts w:eastAsia="Times New Roman"/>
        </w:rPr>
        <w:t>Wasehudin</w:t>
      </w:r>
      <w:proofErr w:type="spellEnd"/>
      <w:r w:rsidRPr="00D10F84">
        <w:rPr>
          <w:rFonts w:eastAsia="Times New Roman"/>
        </w:rPr>
        <w:t xml:space="preserve"> UIN Sultan </w:t>
      </w:r>
      <w:proofErr w:type="spellStart"/>
      <w:r w:rsidRPr="00D10F84">
        <w:rPr>
          <w:rFonts w:eastAsia="Times New Roman"/>
        </w:rPr>
        <w:t>Maulana</w:t>
      </w:r>
      <w:proofErr w:type="spellEnd"/>
      <w:r w:rsidRPr="00D10F84">
        <w:rPr>
          <w:rFonts w:eastAsia="Times New Roman"/>
        </w:rPr>
        <w:t xml:space="preserve"> </w:t>
      </w:r>
      <w:proofErr w:type="spellStart"/>
      <w:r w:rsidRPr="00D10F84">
        <w:rPr>
          <w:rFonts w:eastAsia="Times New Roman"/>
        </w:rPr>
        <w:t>Hasanuddin</w:t>
      </w:r>
      <w:proofErr w:type="spellEnd"/>
      <w:r w:rsidRPr="00D10F84">
        <w:rPr>
          <w:rFonts w:eastAsia="Times New Roman"/>
        </w:rPr>
        <w:t xml:space="preserve"> </w:t>
      </w:r>
      <w:proofErr w:type="spellStart"/>
      <w:r w:rsidRPr="00D10F84">
        <w:rPr>
          <w:rFonts w:eastAsia="Times New Roman"/>
        </w:rPr>
        <w:t>Banten</w:t>
      </w:r>
      <w:proofErr w:type="spellEnd"/>
      <w:r w:rsidRPr="00D10F84">
        <w:rPr>
          <w:rFonts w:eastAsia="Times New Roman"/>
        </w:rPr>
        <w:t xml:space="preserve"> </w:t>
      </w:r>
    </w:p>
    <w:p w14:paraId="02EF01CE" w14:textId="77777777" w:rsidR="00D10F84" w:rsidRPr="00D10F84" w:rsidRDefault="00D10F84" w:rsidP="00D10F84">
      <w:pPr>
        <w:rPr>
          <w:rFonts w:eastAsia="Times New Roman"/>
        </w:rPr>
      </w:pPr>
      <w:r w:rsidRPr="00D10F84">
        <w:rPr>
          <w:rFonts w:eastAsia="Times New Roman"/>
        </w:rPr>
        <w:t xml:space="preserve">DOI: </w:t>
      </w:r>
      <w:hyperlink r:id="rId12" w:history="1">
        <w:r w:rsidRPr="00D10F84">
          <w:rPr>
            <w:rFonts w:eastAsia="Times New Roman"/>
            <w:color w:val="0000FF"/>
            <w:u w:val="single"/>
          </w:rPr>
          <w:t xml:space="preserve">http://dx.doi.org/10.32678/tarbawi.v4i02.1234 </w:t>
        </w:r>
      </w:hyperlink>
    </w:p>
    <w:p w14:paraId="2624EA98" w14:textId="77777777" w:rsidR="00D10F84" w:rsidRPr="00D10F84" w:rsidRDefault="00D10F84" w:rsidP="00D10F84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D10F84">
        <w:rPr>
          <w:rFonts w:eastAsia="Times New Roman"/>
          <w:b/>
          <w:bCs/>
          <w:sz w:val="27"/>
          <w:szCs w:val="27"/>
        </w:rPr>
        <w:t>Abstract</w:t>
      </w:r>
    </w:p>
    <w:p w14:paraId="714889E2" w14:textId="77777777" w:rsidR="00D10F84" w:rsidRPr="00D10F84" w:rsidRDefault="00D10F84" w:rsidP="00D10F84">
      <w:pPr>
        <w:spacing w:before="100" w:beforeAutospacing="1" w:after="100" w:afterAutospacing="1"/>
        <w:rPr>
          <w:rFonts w:eastAsia="Times New Roman"/>
        </w:rPr>
      </w:pPr>
      <w:r w:rsidRPr="00D10F84">
        <w:rPr>
          <w:rFonts w:eastAsia="Times New Roman"/>
          <w:i/>
          <w:iCs/>
        </w:rPr>
        <w:t xml:space="preserve">Leadership is the main pillar in organizing an organization. The success of Islam as a divine religion will </w:t>
      </w:r>
      <w:proofErr w:type="spellStart"/>
      <w:r w:rsidRPr="00D10F84">
        <w:rPr>
          <w:rFonts w:eastAsia="Times New Roman"/>
          <w:i/>
          <w:iCs/>
        </w:rPr>
        <w:t>no</w:t>
      </w:r>
      <w:proofErr w:type="spellEnd"/>
      <w:r w:rsidRPr="00D10F84">
        <w:rPr>
          <w:rFonts w:eastAsia="Times New Roman"/>
          <w:i/>
          <w:iCs/>
        </w:rPr>
        <w:t xml:space="preserve"> be separated from the personality of a figure who has high integrity and capability. Muhammad as a figure, the Prophet and the Apostle is a rule model in managing (designer) </w:t>
      </w:r>
      <w:proofErr w:type="spellStart"/>
      <w:r w:rsidRPr="00D10F84">
        <w:rPr>
          <w:rFonts w:eastAsia="Times New Roman"/>
          <w:i/>
          <w:iCs/>
        </w:rPr>
        <w:t>teliabel</w:t>
      </w:r>
      <w:proofErr w:type="spellEnd"/>
      <w:r w:rsidRPr="00D10F84">
        <w:rPr>
          <w:rFonts w:eastAsia="Times New Roman"/>
          <w:i/>
          <w:iCs/>
        </w:rPr>
        <w:t xml:space="preserve"> all forms of life from family, community to head of state. In </w:t>
      </w:r>
      <w:proofErr w:type="spellStart"/>
      <w:r w:rsidRPr="00D10F84">
        <w:rPr>
          <w:rFonts w:eastAsia="Times New Roman"/>
          <w:i/>
          <w:iCs/>
        </w:rPr>
        <w:t>Jalaluddin</w:t>
      </w:r>
      <w:proofErr w:type="spellEnd"/>
      <w:r w:rsidRPr="00D10F84">
        <w:rPr>
          <w:rFonts w:eastAsia="Times New Roman"/>
          <w:i/>
          <w:iCs/>
        </w:rPr>
        <w:t xml:space="preserve"> </w:t>
      </w:r>
      <w:proofErr w:type="spellStart"/>
      <w:r w:rsidRPr="00D10F84">
        <w:rPr>
          <w:rFonts w:eastAsia="Times New Roman"/>
          <w:i/>
          <w:iCs/>
        </w:rPr>
        <w:t>Rachmat’s</w:t>
      </w:r>
      <w:proofErr w:type="spellEnd"/>
      <w:r w:rsidRPr="00D10F84">
        <w:rPr>
          <w:rFonts w:eastAsia="Times New Roman"/>
          <w:i/>
          <w:iCs/>
        </w:rPr>
        <w:t xml:space="preserve"> pint of view there are two forms in dealing with Islam: both textual and the second contextual. The conceptual Islam is Islam contained in the Qur’an as a revelation whose truth will be left when the interpreters are able to understand it in the present context. While the actual Islam is a smart and brilliant idea how to display the figure of Islam is cool, harmonious, and full of peace. Showing such Islam is an unattached portion of a reliable managerial figure in which the pattern of enforcement of </w:t>
      </w:r>
      <w:proofErr w:type="spellStart"/>
      <w:r w:rsidRPr="00D10F84">
        <w:rPr>
          <w:rFonts w:eastAsia="Times New Roman"/>
          <w:i/>
          <w:iCs/>
        </w:rPr>
        <w:t>juistice</w:t>
      </w:r>
      <w:proofErr w:type="spellEnd"/>
      <w:r w:rsidRPr="00D10F84">
        <w:rPr>
          <w:rFonts w:eastAsia="Times New Roman"/>
          <w:i/>
          <w:iCs/>
        </w:rPr>
        <w:t xml:space="preserve"> as the basis of the all-embracing idealism has been termed by </w:t>
      </w:r>
      <w:proofErr w:type="spellStart"/>
      <w:r w:rsidRPr="00D10F84">
        <w:rPr>
          <w:rFonts w:eastAsia="Times New Roman"/>
          <w:i/>
          <w:iCs/>
        </w:rPr>
        <w:t>Kunto</w:t>
      </w:r>
      <w:proofErr w:type="spellEnd"/>
      <w:r w:rsidRPr="00D10F84">
        <w:rPr>
          <w:rFonts w:eastAsia="Times New Roman"/>
          <w:i/>
          <w:iCs/>
        </w:rPr>
        <w:t xml:space="preserve"> </w:t>
      </w:r>
      <w:proofErr w:type="spellStart"/>
      <w:r w:rsidRPr="00D10F84">
        <w:rPr>
          <w:rFonts w:eastAsia="Times New Roman"/>
          <w:i/>
          <w:iCs/>
        </w:rPr>
        <w:t>Wijoyo</w:t>
      </w:r>
      <w:proofErr w:type="spellEnd"/>
      <w:r w:rsidRPr="00D10F84">
        <w:rPr>
          <w:rFonts w:eastAsia="Times New Roman"/>
          <w:i/>
          <w:iCs/>
        </w:rPr>
        <w:t xml:space="preserve"> in which the managerial arrangement of social, political, managerial directed to a transformative order in which Islam and management constitute a united whole in order to organize social life.</w:t>
      </w:r>
    </w:p>
    <w:p w14:paraId="06DE8A95" w14:textId="77777777" w:rsidR="00D10F84" w:rsidRPr="00D10F84" w:rsidRDefault="00D10F84" w:rsidP="00D10F84">
      <w:pPr>
        <w:rPr>
          <w:rFonts w:eastAsia="Times New Roman"/>
        </w:rPr>
      </w:pPr>
    </w:p>
    <w:p w14:paraId="227723C3" w14:textId="77777777" w:rsidR="00D10F84" w:rsidRPr="00D10F84" w:rsidRDefault="00D10F84" w:rsidP="00D10F84">
      <w:pPr>
        <w:spacing w:before="100" w:beforeAutospacing="1" w:after="100" w:afterAutospacing="1"/>
        <w:rPr>
          <w:rFonts w:eastAsia="Times New Roman"/>
        </w:rPr>
      </w:pPr>
      <w:proofErr w:type="gramStart"/>
      <w:r w:rsidRPr="00D10F84">
        <w:rPr>
          <w:rFonts w:eastAsia="Times New Roman"/>
          <w:b/>
          <w:bCs/>
          <w:i/>
          <w:iCs/>
        </w:rPr>
        <w:t>Keywords.</w:t>
      </w:r>
      <w:proofErr w:type="gramEnd"/>
      <w:r w:rsidRPr="00D10F84">
        <w:rPr>
          <w:rFonts w:eastAsia="Times New Roman"/>
          <w:b/>
          <w:bCs/>
          <w:i/>
          <w:iCs/>
        </w:rPr>
        <w:t xml:space="preserve"> </w:t>
      </w:r>
      <w:proofErr w:type="gramStart"/>
      <w:r w:rsidRPr="00D10F84">
        <w:rPr>
          <w:rFonts w:eastAsia="Times New Roman"/>
          <w:i/>
          <w:iCs/>
        </w:rPr>
        <w:t>Leadership, Islam, Education, Prophetic.</w:t>
      </w:r>
      <w:proofErr w:type="gramEnd"/>
    </w:p>
    <w:p w14:paraId="4FA3BB11" w14:textId="77777777" w:rsidR="00D10F84" w:rsidRPr="00D10F84" w:rsidRDefault="00D10F84" w:rsidP="00D10F84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D10F84">
        <w:rPr>
          <w:rFonts w:eastAsia="Times New Roman"/>
          <w:b/>
          <w:bCs/>
          <w:sz w:val="27"/>
          <w:szCs w:val="27"/>
        </w:rPr>
        <w:t xml:space="preserve">Downloads </w:t>
      </w:r>
    </w:p>
    <w:p w14:paraId="574C631A" w14:textId="77777777" w:rsidR="00D10F84" w:rsidRPr="00D10F84" w:rsidRDefault="00D10F84" w:rsidP="00D10F84">
      <w:pPr>
        <w:rPr>
          <w:rFonts w:eastAsia="Times New Roman"/>
        </w:rPr>
      </w:pPr>
      <w:r w:rsidRPr="00D10F84">
        <w:rPr>
          <w:rFonts w:eastAsia="Times New Roman"/>
        </w:rPr>
        <w:t xml:space="preserve">Download data is not yet available. </w:t>
      </w:r>
    </w:p>
    <w:p w14:paraId="2882B3D0" w14:textId="77777777" w:rsidR="00D10F84" w:rsidRPr="00D10F84" w:rsidRDefault="00D10F84" w:rsidP="00D10F84">
      <w:pPr>
        <w:rPr>
          <w:rFonts w:eastAsia="Times New Roman"/>
        </w:rPr>
      </w:pPr>
      <w:r w:rsidRPr="00D10F84">
        <w:rPr>
          <w:rFonts w:eastAsia="Times New Roman"/>
          <w:noProof/>
          <w:color w:val="0000FF"/>
        </w:rPr>
        <w:drawing>
          <wp:inline distT="0" distB="0" distL="0" distR="0" wp14:anchorId="4701EFC0" wp14:editId="66627FB2">
            <wp:extent cx="2122099" cy="2672583"/>
            <wp:effectExtent l="0" t="0" r="0" b="0"/>
            <wp:docPr id="11" name="Picture 1" descr="http://jurnal.uinbanten.ac.id/public/journals/4/cover_issue_128_en_U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rnal.uinbanten.ac.id/public/journals/4/cover_issue_128_en_U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893" cy="267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90476" w14:textId="77777777" w:rsidR="00D10F84" w:rsidRPr="00D10F84" w:rsidRDefault="00D10F84" w:rsidP="00D10F84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hyperlink r:id="rId14" w:history="1">
        <w:r w:rsidRPr="00D10F84">
          <w:rPr>
            <w:rFonts w:eastAsia="Times New Roman"/>
            <w:color w:val="0000FF"/>
            <w:u w:val="single"/>
          </w:rPr>
          <w:t xml:space="preserve">PDF </w:t>
        </w:r>
      </w:hyperlink>
    </w:p>
    <w:p w14:paraId="5B6CEACC" w14:textId="77777777" w:rsidR="00D10F84" w:rsidRPr="00D10F84" w:rsidRDefault="00D10F84" w:rsidP="00D10F84">
      <w:pPr>
        <w:rPr>
          <w:rFonts w:eastAsia="Times New Roman"/>
        </w:rPr>
      </w:pPr>
      <w:r w:rsidRPr="00D10F84">
        <w:rPr>
          <w:rFonts w:eastAsia="Times New Roman"/>
        </w:rPr>
        <w:t xml:space="preserve">Published </w:t>
      </w:r>
    </w:p>
    <w:p w14:paraId="7C787C55" w14:textId="77777777" w:rsidR="00D10F84" w:rsidRPr="00D10F84" w:rsidRDefault="00D10F84" w:rsidP="00D10F84">
      <w:pPr>
        <w:rPr>
          <w:rFonts w:eastAsia="Times New Roman"/>
        </w:rPr>
      </w:pPr>
      <w:r w:rsidRPr="00D10F84">
        <w:rPr>
          <w:rFonts w:eastAsia="Times New Roman"/>
        </w:rPr>
        <w:t xml:space="preserve">Dec 18, 2018 </w:t>
      </w:r>
    </w:p>
    <w:p w14:paraId="3546BC1F" w14:textId="77777777" w:rsidR="00D10F84" w:rsidRPr="00D10F84" w:rsidRDefault="00D10F84" w:rsidP="00D10F84">
      <w:pPr>
        <w:rPr>
          <w:rFonts w:eastAsia="Times New Roman"/>
        </w:rPr>
      </w:pPr>
      <w:r w:rsidRPr="00D10F84">
        <w:rPr>
          <w:rFonts w:eastAsia="Times New Roman"/>
        </w:rPr>
        <w:t xml:space="preserve">How to Cite </w:t>
      </w:r>
    </w:p>
    <w:p w14:paraId="0A353A80" w14:textId="77777777" w:rsidR="00D76C81" w:rsidRDefault="00D10F84" w:rsidP="00D10F84">
      <w:pPr>
        <w:rPr>
          <w:rFonts w:eastAsia="Times New Roman"/>
        </w:rPr>
      </w:pPr>
      <w:r w:rsidRPr="00D10F84">
        <w:rPr>
          <w:rFonts w:eastAsia="Times New Roman"/>
        </w:rPr>
        <w:t xml:space="preserve">WASEHUDIN, </w:t>
      </w:r>
      <w:proofErr w:type="spellStart"/>
      <w:r w:rsidRPr="00D10F84">
        <w:rPr>
          <w:rFonts w:eastAsia="Times New Roman"/>
        </w:rPr>
        <w:t>Wasehudin</w:t>
      </w:r>
      <w:proofErr w:type="spellEnd"/>
      <w:r w:rsidRPr="00D10F84">
        <w:rPr>
          <w:rFonts w:eastAsia="Times New Roman"/>
        </w:rPr>
        <w:t xml:space="preserve">. KEPEMIMPINAN PROFETIK DALAM PERSPEKTIF MANAJEMEN PENDIDIKAN ISLAM. </w:t>
      </w:r>
      <w:proofErr w:type="spellStart"/>
      <w:r w:rsidRPr="00D10F84">
        <w:rPr>
          <w:rFonts w:eastAsia="Times New Roman"/>
          <w:b/>
          <w:bCs/>
        </w:rPr>
        <w:t>Tarbawi</w:t>
      </w:r>
      <w:proofErr w:type="spellEnd"/>
      <w:r w:rsidRPr="00D10F84">
        <w:rPr>
          <w:rFonts w:eastAsia="Times New Roman"/>
          <w:b/>
          <w:bCs/>
        </w:rPr>
        <w:t xml:space="preserve">: </w:t>
      </w:r>
      <w:proofErr w:type="spellStart"/>
      <w:r w:rsidRPr="00D10F84">
        <w:rPr>
          <w:rFonts w:eastAsia="Times New Roman"/>
          <w:b/>
          <w:bCs/>
        </w:rPr>
        <w:t>Jurnal</w:t>
      </w:r>
      <w:proofErr w:type="spellEnd"/>
      <w:r w:rsidRPr="00D10F84">
        <w:rPr>
          <w:rFonts w:eastAsia="Times New Roman"/>
          <w:b/>
          <w:bCs/>
        </w:rPr>
        <w:t xml:space="preserve"> </w:t>
      </w:r>
      <w:proofErr w:type="spellStart"/>
      <w:r w:rsidRPr="00D10F84">
        <w:rPr>
          <w:rFonts w:eastAsia="Times New Roman"/>
          <w:b/>
          <w:bCs/>
        </w:rPr>
        <w:t>Keilmuan</w:t>
      </w:r>
      <w:proofErr w:type="spellEnd"/>
      <w:r w:rsidRPr="00D10F84">
        <w:rPr>
          <w:rFonts w:eastAsia="Times New Roman"/>
          <w:b/>
          <w:bCs/>
        </w:rPr>
        <w:t xml:space="preserve"> </w:t>
      </w:r>
      <w:proofErr w:type="spellStart"/>
      <w:r w:rsidRPr="00D10F84">
        <w:rPr>
          <w:rFonts w:eastAsia="Times New Roman"/>
          <w:b/>
          <w:bCs/>
        </w:rPr>
        <w:t>Manajemen</w:t>
      </w:r>
      <w:proofErr w:type="spellEnd"/>
      <w:r w:rsidRPr="00D10F84">
        <w:rPr>
          <w:rFonts w:eastAsia="Times New Roman"/>
          <w:b/>
          <w:bCs/>
        </w:rPr>
        <w:t xml:space="preserve"> </w:t>
      </w:r>
      <w:proofErr w:type="spellStart"/>
      <w:r w:rsidRPr="00D10F84">
        <w:rPr>
          <w:rFonts w:eastAsia="Times New Roman"/>
          <w:b/>
          <w:bCs/>
        </w:rPr>
        <w:t>Pendidikan</w:t>
      </w:r>
      <w:proofErr w:type="spellEnd"/>
      <w:r w:rsidRPr="00D10F84">
        <w:rPr>
          <w:rFonts w:eastAsia="Times New Roman"/>
        </w:rPr>
        <w:t>, [</w:t>
      </w:r>
      <w:proofErr w:type="spellStart"/>
      <w:r w:rsidRPr="00D10F84">
        <w:rPr>
          <w:rFonts w:eastAsia="Times New Roman"/>
        </w:rPr>
        <w:t>S.l</w:t>
      </w:r>
      <w:proofErr w:type="spellEnd"/>
      <w:r w:rsidRPr="00D10F84">
        <w:rPr>
          <w:rFonts w:eastAsia="Times New Roman"/>
        </w:rPr>
        <w:t xml:space="preserve">.], v. 4, n. 02, p. </w:t>
      </w:r>
    </w:p>
    <w:p w14:paraId="44E6A538" w14:textId="77777777" w:rsidR="00D76C81" w:rsidRDefault="00D76C81" w:rsidP="00D10F84">
      <w:pPr>
        <w:rPr>
          <w:rFonts w:eastAsia="Times New Roman"/>
        </w:rPr>
      </w:pPr>
    </w:p>
    <w:p w14:paraId="75ABB2D2" w14:textId="3711E763" w:rsidR="00D10F84" w:rsidRPr="00D10F84" w:rsidRDefault="00D10F84" w:rsidP="00D10F84">
      <w:pPr>
        <w:rPr>
          <w:rFonts w:eastAsia="Times New Roman"/>
        </w:rPr>
      </w:pPr>
      <w:bookmarkStart w:id="0" w:name="_GoBack"/>
      <w:bookmarkEnd w:id="0"/>
      <w:r w:rsidRPr="00D10F84">
        <w:rPr>
          <w:rFonts w:eastAsia="Times New Roman"/>
        </w:rPr>
        <w:t xml:space="preserve">227-236, </w:t>
      </w:r>
      <w:proofErr w:type="spellStart"/>
      <w:r w:rsidRPr="00D10F84">
        <w:rPr>
          <w:rFonts w:eastAsia="Times New Roman"/>
        </w:rPr>
        <w:t>dec.</w:t>
      </w:r>
      <w:proofErr w:type="spellEnd"/>
      <w:r w:rsidRPr="00D10F84">
        <w:rPr>
          <w:rFonts w:eastAsia="Times New Roman"/>
        </w:rPr>
        <w:t xml:space="preserve"> 2018. </w:t>
      </w:r>
      <w:proofErr w:type="gramStart"/>
      <w:r w:rsidRPr="00D10F84">
        <w:rPr>
          <w:rFonts w:eastAsia="Times New Roman"/>
        </w:rPr>
        <w:t>ISSN 2621-9549.</w:t>
      </w:r>
      <w:proofErr w:type="gramEnd"/>
      <w:r w:rsidRPr="00D10F84">
        <w:rPr>
          <w:rFonts w:eastAsia="Times New Roman"/>
        </w:rPr>
        <w:t xml:space="preserve"> Available at: &lt;</w:t>
      </w:r>
      <w:hyperlink r:id="rId15" w:tgtFrame="_new" w:history="1">
        <w:r w:rsidRPr="00D10F84">
          <w:rPr>
            <w:rFonts w:eastAsia="Times New Roman"/>
            <w:color w:val="0000FF"/>
            <w:u w:val="single"/>
          </w:rPr>
          <w:t>http://jurnal.uinbanten.ac.id/index.php/tarbawi/article/view/1234</w:t>
        </w:r>
      </w:hyperlink>
      <w:r w:rsidRPr="00D10F84">
        <w:rPr>
          <w:rFonts w:eastAsia="Times New Roman"/>
        </w:rPr>
        <w:t xml:space="preserve">&gt;. Date accessed: 06 </w:t>
      </w:r>
      <w:proofErr w:type="spellStart"/>
      <w:proofErr w:type="gramStart"/>
      <w:r w:rsidRPr="00D10F84">
        <w:rPr>
          <w:rFonts w:eastAsia="Times New Roman"/>
        </w:rPr>
        <w:t>feb</w:t>
      </w:r>
      <w:proofErr w:type="gramEnd"/>
      <w:r w:rsidRPr="00D10F84">
        <w:rPr>
          <w:rFonts w:eastAsia="Times New Roman"/>
        </w:rPr>
        <w:t>.</w:t>
      </w:r>
      <w:proofErr w:type="spellEnd"/>
      <w:r w:rsidRPr="00D10F84">
        <w:rPr>
          <w:rFonts w:eastAsia="Times New Roman"/>
        </w:rPr>
        <w:t xml:space="preserve"> 2019. </w:t>
      </w:r>
      <w:proofErr w:type="spellStart"/>
      <w:proofErr w:type="gramStart"/>
      <w:r w:rsidRPr="00D10F84">
        <w:rPr>
          <w:rFonts w:eastAsia="Times New Roman"/>
        </w:rPr>
        <w:t>doi</w:t>
      </w:r>
      <w:proofErr w:type="spellEnd"/>
      <w:proofErr w:type="gramEnd"/>
      <w:r w:rsidRPr="00D10F84">
        <w:rPr>
          <w:rFonts w:eastAsia="Times New Roman"/>
        </w:rPr>
        <w:t xml:space="preserve">: </w:t>
      </w:r>
      <w:hyperlink r:id="rId16" w:history="1">
        <w:r w:rsidRPr="00D10F84">
          <w:rPr>
            <w:rFonts w:eastAsia="Times New Roman"/>
            <w:color w:val="0000FF"/>
            <w:u w:val="single"/>
          </w:rPr>
          <w:t>http://dx.doi.org/10.32678/tarbawi.v4i02.1234</w:t>
        </w:r>
      </w:hyperlink>
      <w:r w:rsidRPr="00D10F84">
        <w:rPr>
          <w:rFonts w:eastAsia="Times New Roman"/>
        </w:rPr>
        <w:t xml:space="preserve">. </w:t>
      </w:r>
    </w:p>
    <w:p w14:paraId="56F82005" w14:textId="77777777" w:rsidR="00D10F84" w:rsidRPr="00D10F84" w:rsidRDefault="00D10F84" w:rsidP="00D10F84">
      <w:pPr>
        <w:rPr>
          <w:rFonts w:eastAsia="Times New Roman"/>
        </w:rPr>
      </w:pPr>
      <w:r w:rsidRPr="00D10F84">
        <w:rPr>
          <w:rFonts w:eastAsia="Times New Roman"/>
        </w:rPr>
        <w:t xml:space="preserve">Citation Formats </w:t>
      </w:r>
    </w:p>
    <w:p w14:paraId="07F131DE" w14:textId="77777777" w:rsidR="00D10F84" w:rsidRPr="00D10F84" w:rsidRDefault="00D10F84" w:rsidP="00D10F84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hyperlink r:id="rId17" w:tgtFrame="_blank" w:history="1">
        <w:r w:rsidRPr="00D10F84">
          <w:rPr>
            <w:rFonts w:eastAsia="Times New Roman"/>
            <w:color w:val="0000FF"/>
            <w:u w:val="single"/>
          </w:rPr>
          <w:t>ABNT</w:t>
        </w:r>
      </w:hyperlink>
      <w:r w:rsidRPr="00D10F84">
        <w:rPr>
          <w:rFonts w:eastAsia="Times New Roman"/>
        </w:rPr>
        <w:t xml:space="preserve"> </w:t>
      </w:r>
    </w:p>
    <w:p w14:paraId="4B12C127" w14:textId="77777777" w:rsidR="00D10F84" w:rsidRPr="00D10F84" w:rsidRDefault="00D10F84" w:rsidP="00D10F84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hyperlink r:id="rId18" w:tgtFrame="_blank" w:history="1">
        <w:r w:rsidRPr="00D10F84">
          <w:rPr>
            <w:rFonts w:eastAsia="Times New Roman"/>
            <w:color w:val="0000FF"/>
            <w:u w:val="single"/>
          </w:rPr>
          <w:t>APA</w:t>
        </w:r>
      </w:hyperlink>
      <w:r w:rsidRPr="00D10F84">
        <w:rPr>
          <w:rFonts w:eastAsia="Times New Roman"/>
        </w:rPr>
        <w:t xml:space="preserve"> </w:t>
      </w:r>
    </w:p>
    <w:p w14:paraId="2988D527" w14:textId="77777777" w:rsidR="00D10F84" w:rsidRPr="00D10F84" w:rsidRDefault="00D10F84" w:rsidP="00D10F84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hyperlink r:id="rId19" w:tgtFrame="_blank" w:history="1">
        <w:proofErr w:type="spellStart"/>
        <w:r w:rsidRPr="00D10F84">
          <w:rPr>
            <w:rFonts w:eastAsia="Times New Roman"/>
            <w:color w:val="0000FF"/>
            <w:u w:val="single"/>
          </w:rPr>
          <w:t>BibTeX</w:t>
        </w:r>
        <w:proofErr w:type="spellEnd"/>
      </w:hyperlink>
      <w:r w:rsidRPr="00D10F84">
        <w:rPr>
          <w:rFonts w:eastAsia="Times New Roman"/>
        </w:rPr>
        <w:t xml:space="preserve"> </w:t>
      </w:r>
    </w:p>
    <w:p w14:paraId="016606CC" w14:textId="77777777" w:rsidR="00D10F84" w:rsidRPr="00D10F84" w:rsidRDefault="00D10F84" w:rsidP="00D10F84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hyperlink r:id="rId20" w:tgtFrame="_blank" w:history="1">
        <w:r w:rsidRPr="00D10F84">
          <w:rPr>
            <w:rFonts w:eastAsia="Times New Roman"/>
            <w:color w:val="0000FF"/>
            <w:u w:val="single"/>
          </w:rPr>
          <w:t>CBE</w:t>
        </w:r>
      </w:hyperlink>
      <w:r w:rsidRPr="00D10F84">
        <w:rPr>
          <w:rFonts w:eastAsia="Times New Roman"/>
        </w:rPr>
        <w:t xml:space="preserve"> </w:t>
      </w:r>
    </w:p>
    <w:p w14:paraId="421F7A7B" w14:textId="77777777" w:rsidR="00D10F84" w:rsidRPr="00D10F84" w:rsidRDefault="00D10F84" w:rsidP="00D10F84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hyperlink r:id="rId21" w:tgtFrame="_blank" w:history="1">
        <w:r w:rsidRPr="00D10F84">
          <w:rPr>
            <w:rFonts w:eastAsia="Times New Roman"/>
            <w:color w:val="0000FF"/>
            <w:u w:val="single"/>
          </w:rPr>
          <w:t>EndNote - EndNote format (Macintosh &amp; Windows)</w:t>
        </w:r>
      </w:hyperlink>
      <w:r w:rsidRPr="00D10F84">
        <w:rPr>
          <w:rFonts w:eastAsia="Times New Roman"/>
        </w:rPr>
        <w:t xml:space="preserve"> </w:t>
      </w:r>
    </w:p>
    <w:p w14:paraId="4CAA8744" w14:textId="77777777" w:rsidR="00D10F84" w:rsidRPr="00D10F84" w:rsidRDefault="00D10F84" w:rsidP="00D10F84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hyperlink r:id="rId22" w:tgtFrame="_blank" w:history="1">
        <w:r w:rsidRPr="00D10F84">
          <w:rPr>
            <w:rFonts w:eastAsia="Times New Roman"/>
            <w:color w:val="0000FF"/>
            <w:u w:val="single"/>
          </w:rPr>
          <w:t>MLA</w:t>
        </w:r>
      </w:hyperlink>
      <w:r w:rsidRPr="00D10F84">
        <w:rPr>
          <w:rFonts w:eastAsia="Times New Roman"/>
        </w:rPr>
        <w:t xml:space="preserve"> </w:t>
      </w:r>
    </w:p>
    <w:p w14:paraId="4514250D" w14:textId="77777777" w:rsidR="00D10F84" w:rsidRPr="00D10F84" w:rsidRDefault="00D10F84" w:rsidP="00D10F84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hyperlink r:id="rId23" w:tgtFrame="_blank" w:history="1">
        <w:proofErr w:type="spellStart"/>
        <w:r w:rsidRPr="00D10F84">
          <w:rPr>
            <w:rFonts w:eastAsia="Times New Roman"/>
            <w:color w:val="0000FF"/>
            <w:u w:val="single"/>
          </w:rPr>
          <w:t>ProCite</w:t>
        </w:r>
        <w:proofErr w:type="spellEnd"/>
        <w:r w:rsidRPr="00D10F84">
          <w:rPr>
            <w:rFonts w:eastAsia="Times New Roman"/>
            <w:color w:val="0000FF"/>
            <w:u w:val="single"/>
          </w:rPr>
          <w:t xml:space="preserve"> - RIS format (Macintosh &amp; Windows)</w:t>
        </w:r>
      </w:hyperlink>
      <w:r w:rsidRPr="00D10F84">
        <w:rPr>
          <w:rFonts w:eastAsia="Times New Roman"/>
        </w:rPr>
        <w:t xml:space="preserve"> </w:t>
      </w:r>
    </w:p>
    <w:p w14:paraId="30DE4C66" w14:textId="77777777" w:rsidR="00D10F84" w:rsidRPr="00D10F84" w:rsidRDefault="00D10F84" w:rsidP="00D10F84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hyperlink r:id="rId24" w:tgtFrame="_blank" w:history="1">
        <w:proofErr w:type="spellStart"/>
        <w:r w:rsidRPr="00D10F84">
          <w:rPr>
            <w:rFonts w:eastAsia="Times New Roman"/>
            <w:color w:val="0000FF"/>
            <w:u w:val="single"/>
          </w:rPr>
          <w:t>RefWorks</w:t>
        </w:r>
        <w:proofErr w:type="spellEnd"/>
      </w:hyperlink>
      <w:r w:rsidRPr="00D10F84">
        <w:rPr>
          <w:rFonts w:eastAsia="Times New Roman"/>
        </w:rPr>
        <w:t xml:space="preserve"> </w:t>
      </w:r>
    </w:p>
    <w:p w14:paraId="5B25B560" w14:textId="77777777" w:rsidR="00D10F84" w:rsidRPr="00D10F84" w:rsidRDefault="00D10F84" w:rsidP="00D10F84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hyperlink r:id="rId25" w:tgtFrame="_blank" w:history="1">
        <w:r w:rsidRPr="00D10F84">
          <w:rPr>
            <w:rFonts w:eastAsia="Times New Roman"/>
            <w:color w:val="0000FF"/>
            <w:u w:val="single"/>
          </w:rPr>
          <w:t>Reference Manager - RIS format (Windows only)</w:t>
        </w:r>
      </w:hyperlink>
      <w:r w:rsidRPr="00D10F84">
        <w:rPr>
          <w:rFonts w:eastAsia="Times New Roman"/>
        </w:rPr>
        <w:t xml:space="preserve"> </w:t>
      </w:r>
    </w:p>
    <w:p w14:paraId="50AC1949" w14:textId="77777777" w:rsidR="00D10F84" w:rsidRPr="00D10F84" w:rsidRDefault="00D10F84" w:rsidP="00D10F84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hyperlink r:id="rId26" w:tgtFrame="_blank" w:history="1">
        <w:proofErr w:type="spellStart"/>
        <w:r w:rsidRPr="00D10F84">
          <w:rPr>
            <w:rFonts w:eastAsia="Times New Roman"/>
            <w:color w:val="0000FF"/>
            <w:u w:val="single"/>
          </w:rPr>
          <w:t>Turabian</w:t>
        </w:r>
        <w:proofErr w:type="spellEnd"/>
      </w:hyperlink>
      <w:r w:rsidRPr="00D10F84">
        <w:rPr>
          <w:rFonts w:eastAsia="Times New Roman"/>
        </w:rPr>
        <w:t xml:space="preserve"> </w:t>
      </w:r>
    </w:p>
    <w:p w14:paraId="7552F78F" w14:textId="77777777" w:rsidR="00D10F84" w:rsidRPr="00D10F84" w:rsidRDefault="00D10F84" w:rsidP="00D10F84">
      <w:pPr>
        <w:rPr>
          <w:rFonts w:eastAsia="Times New Roman"/>
        </w:rPr>
      </w:pPr>
      <w:r w:rsidRPr="00D10F84">
        <w:rPr>
          <w:rFonts w:eastAsia="Times New Roman"/>
        </w:rPr>
        <w:t xml:space="preserve">Issue </w:t>
      </w:r>
    </w:p>
    <w:p w14:paraId="0AF01453" w14:textId="77777777" w:rsidR="00D10F84" w:rsidRPr="00D10F84" w:rsidRDefault="00D10F84" w:rsidP="00D10F84">
      <w:pPr>
        <w:rPr>
          <w:rFonts w:eastAsia="Times New Roman"/>
        </w:rPr>
      </w:pPr>
      <w:hyperlink r:id="rId27" w:history="1">
        <w:proofErr w:type="spellStart"/>
        <w:r w:rsidRPr="00D10F84">
          <w:rPr>
            <w:rFonts w:eastAsia="Times New Roman"/>
            <w:color w:val="0000FF"/>
            <w:u w:val="single"/>
          </w:rPr>
          <w:t>Vol</w:t>
        </w:r>
        <w:proofErr w:type="spellEnd"/>
        <w:r w:rsidRPr="00D10F84">
          <w:rPr>
            <w:rFonts w:eastAsia="Times New Roman"/>
            <w:color w:val="0000FF"/>
            <w:u w:val="single"/>
          </w:rPr>
          <w:t xml:space="preserve"> 4 No 02 (2018): </w:t>
        </w:r>
        <w:proofErr w:type="spellStart"/>
        <w:r w:rsidRPr="00D10F84">
          <w:rPr>
            <w:rFonts w:eastAsia="Times New Roman"/>
            <w:color w:val="0000FF"/>
            <w:u w:val="single"/>
          </w:rPr>
          <w:t>Desember</w:t>
        </w:r>
        <w:proofErr w:type="spellEnd"/>
        <w:r w:rsidRPr="00D10F84">
          <w:rPr>
            <w:rFonts w:eastAsia="Times New Roman"/>
            <w:color w:val="0000FF"/>
            <w:u w:val="single"/>
          </w:rPr>
          <w:t xml:space="preserve"> 2018 </w:t>
        </w:r>
      </w:hyperlink>
    </w:p>
    <w:p w14:paraId="374872DE" w14:textId="77777777" w:rsidR="00D10F84" w:rsidRPr="00D10F84" w:rsidRDefault="00D10F84" w:rsidP="00D10F84">
      <w:pPr>
        <w:rPr>
          <w:rFonts w:eastAsia="Times New Roman"/>
        </w:rPr>
      </w:pPr>
      <w:r w:rsidRPr="00D10F84">
        <w:rPr>
          <w:rFonts w:eastAsia="Times New Roman"/>
        </w:rPr>
        <w:t xml:space="preserve">Section </w:t>
      </w:r>
    </w:p>
    <w:p w14:paraId="716B89C2" w14:textId="77777777" w:rsidR="00D10F84" w:rsidRPr="00D10F84" w:rsidRDefault="00D10F84" w:rsidP="00D10F84">
      <w:pPr>
        <w:rPr>
          <w:rFonts w:eastAsia="Times New Roman"/>
        </w:rPr>
      </w:pPr>
      <w:r w:rsidRPr="00D10F84">
        <w:rPr>
          <w:rFonts w:eastAsia="Times New Roman"/>
        </w:rPr>
        <w:t xml:space="preserve">Article </w:t>
      </w:r>
    </w:p>
    <w:p w14:paraId="4590D2E2" w14:textId="77777777" w:rsidR="00D10F84" w:rsidRPr="00D10F84" w:rsidRDefault="00D10F84" w:rsidP="00D10F84">
      <w:pPr>
        <w:rPr>
          <w:rFonts w:eastAsia="Times New Roman"/>
        </w:rPr>
      </w:pPr>
      <w:r w:rsidRPr="00D10F84">
        <w:rPr>
          <w:rFonts w:eastAsia="Times New Roman"/>
        </w:rPr>
        <w:t xml:space="preserve">Language </w:t>
      </w:r>
    </w:p>
    <w:p w14:paraId="5FF7083C" w14:textId="77777777" w:rsidR="00D10F84" w:rsidRPr="00D10F84" w:rsidRDefault="00D10F84" w:rsidP="00D10F84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hyperlink r:id="rId28" w:history="1">
        <w:r w:rsidRPr="00D10F84">
          <w:rPr>
            <w:rFonts w:eastAsia="Times New Roman"/>
            <w:color w:val="0000FF"/>
            <w:u w:val="single"/>
          </w:rPr>
          <w:t xml:space="preserve">English </w:t>
        </w:r>
      </w:hyperlink>
    </w:p>
    <w:p w14:paraId="2303C15D" w14:textId="77777777" w:rsidR="00D10F84" w:rsidRPr="00D10F84" w:rsidRDefault="00D10F84" w:rsidP="00D10F84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hyperlink r:id="rId29" w:history="1">
        <w:proofErr w:type="spellStart"/>
        <w:r w:rsidRPr="00D10F84">
          <w:rPr>
            <w:rFonts w:eastAsia="Times New Roman"/>
            <w:color w:val="0000FF"/>
            <w:u w:val="single"/>
          </w:rPr>
          <w:t>Bahasa</w:t>
        </w:r>
        <w:proofErr w:type="spellEnd"/>
        <w:r w:rsidRPr="00D10F84">
          <w:rPr>
            <w:rFonts w:eastAsia="Times New Roman"/>
            <w:color w:val="0000FF"/>
            <w:u w:val="single"/>
          </w:rPr>
          <w:t xml:space="preserve"> Indonesia </w:t>
        </w:r>
      </w:hyperlink>
    </w:p>
    <w:p w14:paraId="621DBEE9" w14:textId="77777777" w:rsidR="00D10F84" w:rsidRPr="00D10F84" w:rsidRDefault="00D10F84" w:rsidP="00D10F84">
      <w:pPr>
        <w:rPr>
          <w:rFonts w:eastAsia="Times New Roman"/>
        </w:rPr>
      </w:pPr>
      <w:r w:rsidRPr="00D10F84">
        <w:rPr>
          <w:rFonts w:eastAsia="Times New Roman"/>
        </w:rPr>
        <w:t xml:space="preserve">Information </w:t>
      </w:r>
    </w:p>
    <w:p w14:paraId="2A31DE57" w14:textId="77777777" w:rsidR="00D10F84" w:rsidRPr="00D10F84" w:rsidRDefault="00D10F84" w:rsidP="00D10F84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hyperlink r:id="rId30" w:history="1">
        <w:r w:rsidRPr="00D10F84">
          <w:rPr>
            <w:rFonts w:eastAsia="Times New Roman"/>
            <w:color w:val="0000FF"/>
            <w:u w:val="single"/>
          </w:rPr>
          <w:t xml:space="preserve">For Readers </w:t>
        </w:r>
      </w:hyperlink>
    </w:p>
    <w:p w14:paraId="562B8672" w14:textId="77777777" w:rsidR="00D10F84" w:rsidRPr="00D10F84" w:rsidRDefault="00D10F84" w:rsidP="00D10F84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hyperlink r:id="rId31" w:history="1">
        <w:r w:rsidRPr="00D10F84">
          <w:rPr>
            <w:rFonts w:eastAsia="Times New Roman"/>
            <w:color w:val="0000FF"/>
            <w:u w:val="single"/>
          </w:rPr>
          <w:t xml:space="preserve">For Authors </w:t>
        </w:r>
      </w:hyperlink>
    </w:p>
    <w:p w14:paraId="5ED1B142" w14:textId="77777777" w:rsidR="00D10F84" w:rsidRPr="00D10F84" w:rsidRDefault="00D10F84" w:rsidP="00D10F84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hyperlink r:id="rId32" w:history="1">
        <w:r w:rsidRPr="00D10F84">
          <w:rPr>
            <w:rFonts w:eastAsia="Times New Roman"/>
            <w:color w:val="0000FF"/>
            <w:u w:val="single"/>
          </w:rPr>
          <w:t xml:space="preserve">For Librarians </w:t>
        </w:r>
      </w:hyperlink>
    </w:p>
    <w:p w14:paraId="2D8A15C2" w14:textId="77777777" w:rsidR="00D10F84" w:rsidRPr="00D10F84" w:rsidRDefault="00D10F84" w:rsidP="00D10F84">
      <w:pPr>
        <w:rPr>
          <w:rFonts w:eastAsia="Times New Roman"/>
        </w:rPr>
      </w:pPr>
      <w:hyperlink r:id="rId33" w:history="1">
        <w:r w:rsidRPr="00D10F84">
          <w:rPr>
            <w:rFonts w:eastAsia="Times New Roman"/>
            <w:color w:val="0000FF"/>
            <w:u w:val="single"/>
          </w:rPr>
          <w:t xml:space="preserve">Make a Submission </w:t>
        </w:r>
      </w:hyperlink>
    </w:p>
    <w:p w14:paraId="257172B8" w14:textId="77777777" w:rsidR="00D10F84" w:rsidRPr="00D10F84" w:rsidRDefault="00D10F84" w:rsidP="00D10F84">
      <w:pPr>
        <w:spacing w:before="100" w:beforeAutospacing="1" w:after="100" w:afterAutospacing="1"/>
        <w:rPr>
          <w:rFonts w:eastAsia="Times New Roman"/>
        </w:rPr>
      </w:pPr>
      <w:r w:rsidRPr="00D10F84">
        <w:rPr>
          <w:rFonts w:eastAsia="Times New Roman"/>
          <w:b/>
          <w:bCs/>
        </w:rPr>
        <w:t>Indexed by</w:t>
      </w:r>
    </w:p>
    <w:p w14:paraId="0C4ABC03" w14:textId="2DAE9E9A" w:rsidR="00D10F84" w:rsidRPr="00D10F84" w:rsidRDefault="00AC5FD9" w:rsidP="00D10F84">
      <w:pPr>
        <w:rPr>
          <w:rFonts w:eastAsia="Times New Roman"/>
        </w:rPr>
      </w:pPr>
      <w:r w:rsidRPr="00D10F84">
        <w:rPr>
          <w:rFonts w:eastAsia="Times New Roman"/>
        </w:rPr>
        <w:pict w14:anchorId="74D7F58D">
          <v:rect id="_x0000_i1025" style="width:303.45pt;height:1pt" o:hrpct="619" o:hralign="center" o:hrstd="t" o:hr="t" fillcolor="#a0a0a0" stroked="f"/>
        </w:pict>
      </w:r>
    </w:p>
    <w:p w14:paraId="2A1B774A" w14:textId="77777777" w:rsidR="00D10F84" w:rsidRPr="00D10F84" w:rsidRDefault="00D10F84" w:rsidP="00D10F84">
      <w:pPr>
        <w:spacing w:before="100" w:beforeAutospacing="1" w:after="100" w:afterAutospacing="1"/>
        <w:rPr>
          <w:rFonts w:eastAsia="Times New Roman"/>
        </w:rPr>
      </w:pPr>
      <w:r w:rsidRPr="00D10F84">
        <w:rPr>
          <w:rFonts w:eastAsia="Times New Roman"/>
          <w:noProof/>
          <w:color w:val="0000FF"/>
        </w:rPr>
        <w:drawing>
          <wp:inline distT="0" distB="0" distL="0" distR="0" wp14:anchorId="24331DAB" wp14:editId="0A979D32">
            <wp:extent cx="3333750" cy="956002"/>
            <wp:effectExtent l="0" t="0" r="0" b="0"/>
            <wp:docPr id="12" name="Picture 3" descr="https://upload.wikimedia.org/wikipedia/commons/thumb/c/c7/Google_Scholar_logo.svg/1280px-Google_Scholar_logo.svg.png">
              <a:hlinkClick xmlns:a="http://schemas.openxmlformats.org/drawingml/2006/main" r:id="rId34" tooltip="&quot;Google Schol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c/c7/Google_Scholar_logo.svg/1280px-Google_Scholar_logo.svg.png">
                      <a:hlinkClick r:id="rId34" tooltip="&quot;Google Schol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5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F84">
        <w:rPr>
          <w:rFonts w:eastAsia="Times New Roman"/>
          <w:noProof/>
          <w:color w:val="0000FF"/>
        </w:rPr>
        <w:drawing>
          <wp:inline distT="0" distB="0" distL="0" distR="0" wp14:anchorId="76736E27" wp14:editId="63AE6CF4">
            <wp:extent cx="3581400" cy="428625"/>
            <wp:effectExtent l="0" t="0" r="0" b="0"/>
            <wp:docPr id="13" name="Picture 13" descr="http://stranack.ca/public-images/pkp-index.png">
              <a:hlinkClick xmlns:a="http://schemas.openxmlformats.org/drawingml/2006/main" r:id="rId36" tooltip="&quot;PKP IND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anack.ca/public-images/pkp-index.png">
                      <a:hlinkClick r:id="rId36" tooltip="&quot;PKP IND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F84">
        <w:rPr>
          <w:rFonts w:eastAsia="Times New Roman"/>
          <w:noProof/>
          <w:color w:val="0000FF"/>
        </w:rPr>
        <mc:AlternateContent>
          <mc:Choice Requires="wps">
            <w:drawing>
              <wp:inline distT="0" distB="0" distL="0" distR="0" wp14:anchorId="06CF905D" wp14:editId="63E2005F">
                <wp:extent cx="304800" cy="304800"/>
                <wp:effectExtent l="0" t="0" r="0" b="0"/>
                <wp:docPr id="3" name="AutoShape 5" descr="http://moraref.or.id/public/logo-big.svg">
                  <a:hlinkClick xmlns:a="http://schemas.openxmlformats.org/drawingml/2006/main" r:id="rId38" tooltip="&quot;MORARE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http://moraref.or.id/public/logo-big.svg" href="http://moraref.or.id/browse/index/890" title="&quot;MORARE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10F84">
        <w:rPr>
          <w:rFonts w:eastAsia="Times New Roman"/>
          <w:noProof/>
          <w:color w:val="0000FF"/>
        </w:rPr>
        <w:drawing>
          <wp:inline distT="0" distB="0" distL="0" distR="0" wp14:anchorId="70352C61" wp14:editId="2C24C136">
            <wp:extent cx="6124575" cy="666750"/>
            <wp:effectExtent l="0" t="0" r="9525" b="0"/>
            <wp:docPr id="14" name="Picture 14" descr="http://onesearch.id/themes/ios/images/logo-ios-white.png">
              <a:hlinkClick xmlns:a="http://schemas.openxmlformats.org/drawingml/2006/main" r:id="rId39" tooltip="&quot;Indonesia One Sear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nesearch.id/themes/ios/images/logo-ios-white.png">
                      <a:hlinkClick r:id="rId39" tooltip="&quot;Indonesia One Sear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F84">
        <w:rPr>
          <w:rFonts w:eastAsia="Times New Roman"/>
          <w:noProof/>
          <w:color w:val="0000FF"/>
        </w:rPr>
        <w:drawing>
          <wp:inline distT="0" distB="0" distL="0" distR="0" wp14:anchorId="35072765" wp14:editId="32954A3E">
            <wp:extent cx="1381125" cy="533400"/>
            <wp:effectExtent l="0" t="0" r="9525" b="0"/>
            <wp:docPr id="15" name="Picture 15" descr="https://www.base-search.net/interface/images/base_logo_kl.png">
              <a:hlinkClick xmlns:a="http://schemas.openxmlformats.org/drawingml/2006/main" r:id="rId41" tooltip="&quot;BA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ase-search.net/interface/images/base_logo_kl.png">
                      <a:hlinkClick r:id="rId41" tooltip="&quot;BA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F84">
        <w:rPr>
          <w:rFonts w:eastAsia="Times New Roman"/>
          <w:noProof/>
          <w:color w:val="0000FF"/>
        </w:rPr>
        <w:drawing>
          <wp:inline distT="0" distB="0" distL="0" distR="0" wp14:anchorId="1CA11AA9" wp14:editId="6B8894E4">
            <wp:extent cx="2876550" cy="885825"/>
            <wp:effectExtent l="0" t="0" r="0" b="9525"/>
            <wp:docPr id="16" name="Picture 16" descr="http://road.issn.org/sites/default/files/road-issn_0.png">
              <a:hlinkClick xmlns:a="http://schemas.openxmlformats.org/drawingml/2006/main" r:id="rId43" tooltip="&quot;RO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oad.issn.org/sites/default/files/road-issn_0.png">
                      <a:hlinkClick r:id="rId43" tooltip="&quot;RO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F84">
        <w:rPr>
          <w:rFonts w:eastAsia="Times New Roman"/>
        </w:rPr>
        <w:t> </w:t>
      </w:r>
    </w:p>
    <w:p w14:paraId="7ABC0E32" w14:textId="77777777" w:rsidR="00D10F84" w:rsidRPr="00D10F84" w:rsidRDefault="00D10F84" w:rsidP="00D10F84">
      <w:pPr>
        <w:spacing w:before="100" w:beforeAutospacing="1" w:after="100" w:afterAutospacing="1"/>
        <w:rPr>
          <w:rFonts w:eastAsia="Times New Roman"/>
        </w:rPr>
      </w:pPr>
      <w:r w:rsidRPr="00D10F84">
        <w:rPr>
          <w:rFonts w:eastAsia="Times New Roman"/>
          <w:noProof/>
          <w:color w:val="0000FF"/>
        </w:rPr>
        <mc:AlternateContent>
          <mc:Choice Requires="wps">
            <w:drawing>
              <wp:inline distT="0" distB="0" distL="0" distR="0" wp14:anchorId="71C4E450" wp14:editId="2977CA13">
                <wp:extent cx="304800" cy="304800"/>
                <wp:effectExtent l="0" t="0" r="0" b="0"/>
                <wp:docPr id="2" name="AutoShape 9" descr="https://media.neliti.com/static/img/neliti-blue.svg">
                  <a:hlinkClick xmlns:a="http://schemas.openxmlformats.org/drawingml/2006/main" r:id="rId45" tooltip="&quot;Neliti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escription: https://media.neliti.com/static/img/neliti-blue.svg" href="https://www.neliti.com/id/journals/tarbawi-jurnal-keilmuan-manajemen-pendidikan" title="&quot;Neliti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10F84">
        <w:rPr>
          <w:rFonts w:eastAsia="Times New Roman"/>
        </w:rPr>
        <w:t xml:space="preserve">    </w:t>
      </w:r>
      <w:r w:rsidRPr="00D10F84">
        <w:rPr>
          <w:rFonts w:eastAsia="Times New Roman"/>
          <w:noProof/>
          <w:color w:val="0000FF"/>
        </w:rPr>
        <w:drawing>
          <wp:inline distT="0" distB="0" distL="0" distR="0" wp14:anchorId="738FFBDD" wp14:editId="75BE39A1">
            <wp:extent cx="542925" cy="542925"/>
            <wp:effectExtent l="0" t="0" r="9525" b="9525"/>
            <wp:docPr id="17" name="Picture 17" descr="http://www.journal.islamiconomic.or.id/public/site/images/asdan621/Cosmos_Journal1.JPG">
              <a:hlinkClick xmlns:a="http://schemas.openxmlformats.org/drawingml/2006/main" r:id="rId46" tooltip="&quot;Cosm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journal.islamiconomic.or.id/public/site/images/asdan621/Cosmos_Journal1.JPG">
                      <a:hlinkClick r:id="rId46" tooltip="&quot;Cosm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F84">
        <w:rPr>
          <w:rFonts w:eastAsia="Times New Roman"/>
        </w:rPr>
        <w:t xml:space="preserve">     </w:t>
      </w:r>
      <w:r w:rsidRPr="00D10F84">
        <w:rPr>
          <w:rFonts w:eastAsia="Times New Roman"/>
          <w:noProof/>
          <w:color w:val="0000FF"/>
        </w:rPr>
        <mc:AlternateContent>
          <mc:Choice Requires="wps">
            <w:drawing>
              <wp:inline distT="0" distB="0" distL="0" distR="0" wp14:anchorId="1DB5C881" wp14:editId="61D9CFCF">
                <wp:extent cx="304800" cy="304800"/>
                <wp:effectExtent l="0" t="0" r="0" b="0"/>
                <wp:docPr id="1" name="AutoShape 11" descr="http://www.citefactor.org/themes/site/default/images/logo.png">
                  <a:hlinkClick xmlns:a="http://schemas.openxmlformats.org/drawingml/2006/main" r:id="rId48" tooltip="&quot;CiteFactor [Academic Scientific Journals]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escription: http://www.citefactor.org/themes/site/default/images/logo.png" href="http://www.citefactor.org/journal/index/23005/tarbawi-jurnal-keilmuan-manajemen-pendidikan#.W3JHLFItFY4" title="&quot;CiteFactor [Academic Scientific Journals]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10F84">
        <w:rPr>
          <w:rFonts w:eastAsia="Times New Roman"/>
        </w:rPr>
        <w:t xml:space="preserve">  </w:t>
      </w:r>
      <w:r w:rsidRPr="00D10F84">
        <w:rPr>
          <w:rFonts w:eastAsia="Times New Roman"/>
          <w:noProof/>
          <w:color w:val="0000FF"/>
        </w:rPr>
        <w:drawing>
          <wp:inline distT="0" distB="0" distL="0" distR="0" wp14:anchorId="7C0614F5" wp14:editId="105EF644">
            <wp:extent cx="4086225" cy="952500"/>
            <wp:effectExtent l="0" t="0" r="9525" b="0"/>
            <wp:docPr id="18" name="Picture 18" descr="http://garuda.ristekdikti.go.id/assets/img/garuda1.png">
              <a:hlinkClick xmlns:a="http://schemas.openxmlformats.org/drawingml/2006/main" r:id="rId49" tooltip="&quot;Garu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aruda.ristekdikti.go.id/assets/img/garuda1.png">
                      <a:hlinkClick r:id="rId49" tooltip="&quot;Garu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99CD6" w14:textId="77777777" w:rsidR="00D10F84" w:rsidRPr="00D10F84" w:rsidRDefault="00D10F84" w:rsidP="00D10F84">
      <w:pPr>
        <w:spacing w:before="100" w:beforeAutospacing="1" w:after="100" w:afterAutospacing="1"/>
        <w:rPr>
          <w:rFonts w:eastAsia="Times New Roman"/>
        </w:rPr>
      </w:pPr>
      <w:r w:rsidRPr="00D10F84">
        <w:rPr>
          <w:rFonts w:eastAsia="Times New Roman"/>
          <w:b/>
          <w:bCs/>
        </w:rPr>
        <w:t>Counter</w:t>
      </w:r>
    </w:p>
    <w:p w14:paraId="23827D35" w14:textId="77777777" w:rsidR="00D10F84" w:rsidRPr="00D10F84" w:rsidRDefault="00D10F84" w:rsidP="00D10F84">
      <w:pPr>
        <w:rPr>
          <w:rFonts w:eastAsia="Times New Roman"/>
        </w:rPr>
      </w:pPr>
      <w:r w:rsidRPr="00D10F84">
        <w:rPr>
          <w:rFonts w:eastAsia="Times New Roman"/>
        </w:rPr>
        <w:pict w14:anchorId="1BF40E1F">
          <v:rect id="_x0000_i1026" style="width:0;height:1.5pt" o:hralign="center" o:hrstd="t" o:hr="t" fillcolor="#a0a0a0" stroked="f"/>
        </w:pict>
      </w:r>
    </w:p>
    <w:p w14:paraId="600A2E52" w14:textId="77777777" w:rsidR="00D10F84" w:rsidRPr="00D10F84" w:rsidRDefault="00D10F84" w:rsidP="00D10F84">
      <w:pPr>
        <w:spacing w:before="100" w:beforeAutospacing="1" w:after="100" w:afterAutospacing="1"/>
        <w:rPr>
          <w:rFonts w:eastAsia="Times New Roman"/>
        </w:rPr>
      </w:pPr>
      <w:r w:rsidRPr="00D10F84">
        <w:rPr>
          <w:rFonts w:eastAsia="Times New Roman"/>
          <w:noProof/>
          <w:color w:val="0000FF"/>
        </w:rPr>
        <w:lastRenderedPageBreak/>
        <w:drawing>
          <wp:inline distT="0" distB="0" distL="0" distR="0" wp14:anchorId="261A3A8A" wp14:editId="57447D93">
            <wp:extent cx="2238375" cy="1800225"/>
            <wp:effectExtent l="0" t="0" r="9525" b="9525"/>
            <wp:docPr id="19" name="Picture 19" descr="Flag Counter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ag Counter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FF85A" w14:textId="77777777" w:rsidR="00D10F84" w:rsidRPr="00D10F84" w:rsidRDefault="00D10F84" w:rsidP="00D10F84">
      <w:pPr>
        <w:spacing w:before="100" w:beforeAutospacing="1" w:after="100" w:afterAutospacing="1"/>
        <w:rPr>
          <w:rFonts w:eastAsia="Times New Roman"/>
        </w:rPr>
      </w:pPr>
      <w:r w:rsidRPr="00D10F84">
        <w:rPr>
          <w:rFonts w:eastAsia="Times New Roman"/>
          <w:b/>
          <w:bCs/>
        </w:rPr>
        <w:t>Publisher</w:t>
      </w:r>
    </w:p>
    <w:p w14:paraId="71075222" w14:textId="77777777" w:rsidR="00D10F84" w:rsidRPr="00D10F84" w:rsidRDefault="00D10F84" w:rsidP="00D10F84">
      <w:pPr>
        <w:rPr>
          <w:rFonts w:eastAsia="Times New Roman"/>
        </w:rPr>
      </w:pPr>
      <w:r w:rsidRPr="00D10F84">
        <w:rPr>
          <w:rFonts w:eastAsia="Times New Roman"/>
        </w:rPr>
        <w:pict w14:anchorId="7CCE8450">
          <v:rect id="_x0000_i1027" style="width:0;height:1.5pt" o:hralign="center" o:hrstd="t" o:hr="t" fillcolor="#a0a0a0" stroked="f"/>
        </w:pict>
      </w:r>
    </w:p>
    <w:p w14:paraId="40E6E075" w14:textId="77777777" w:rsidR="00D10F84" w:rsidRPr="00D10F84" w:rsidRDefault="00D10F84" w:rsidP="00D10F84">
      <w:pPr>
        <w:spacing w:before="100" w:beforeAutospacing="1" w:after="100" w:afterAutospacing="1"/>
        <w:rPr>
          <w:rFonts w:eastAsia="Times New Roman"/>
        </w:rPr>
      </w:pPr>
      <w:proofErr w:type="spellStart"/>
      <w:r w:rsidRPr="00D10F84">
        <w:rPr>
          <w:rFonts w:eastAsia="Times New Roman"/>
        </w:rPr>
        <w:t>Jurusan</w:t>
      </w:r>
      <w:proofErr w:type="spellEnd"/>
      <w:r w:rsidRPr="00D10F84">
        <w:rPr>
          <w:rFonts w:eastAsia="Times New Roman"/>
        </w:rPr>
        <w:t xml:space="preserve"> </w:t>
      </w:r>
      <w:proofErr w:type="spellStart"/>
      <w:r w:rsidRPr="00D10F84">
        <w:rPr>
          <w:rFonts w:eastAsia="Times New Roman"/>
        </w:rPr>
        <w:t>Manajemen</w:t>
      </w:r>
      <w:proofErr w:type="spellEnd"/>
      <w:r w:rsidRPr="00D10F84">
        <w:rPr>
          <w:rFonts w:eastAsia="Times New Roman"/>
        </w:rPr>
        <w:t xml:space="preserve"> </w:t>
      </w:r>
      <w:proofErr w:type="spellStart"/>
      <w:r w:rsidRPr="00D10F84">
        <w:rPr>
          <w:rFonts w:eastAsia="Times New Roman"/>
        </w:rPr>
        <w:t>Pendidikan</w:t>
      </w:r>
      <w:proofErr w:type="spellEnd"/>
      <w:r w:rsidRPr="00D10F84">
        <w:rPr>
          <w:rFonts w:eastAsia="Times New Roman"/>
        </w:rPr>
        <w:t xml:space="preserve"> Islam, </w:t>
      </w:r>
      <w:proofErr w:type="spellStart"/>
      <w:r w:rsidRPr="00D10F84">
        <w:rPr>
          <w:rFonts w:eastAsia="Times New Roman"/>
        </w:rPr>
        <w:t>Fakultas</w:t>
      </w:r>
      <w:proofErr w:type="spellEnd"/>
      <w:r w:rsidRPr="00D10F84">
        <w:rPr>
          <w:rFonts w:eastAsia="Times New Roman"/>
        </w:rPr>
        <w:t xml:space="preserve"> </w:t>
      </w:r>
      <w:proofErr w:type="spellStart"/>
      <w:r w:rsidRPr="00D10F84">
        <w:rPr>
          <w:rFonts w:eastAsia="Times New Roman"/>
        </w:rPr>
        <w:t>Tarbiyah</w:t>
      </w:r>
      <w:proofErr w:type="spellEnd"/>
      <w:r w:rsidRPr="00D10F84">
        <w:rPr>
          <w:rFonts w:eastAsia="Times New Roman"/>
        </w:rPr>
        <w:t xml:space="preserve"> </w:t>
      </w:r>
      <w:proofErr w:type="spellStart"/>
      <w:r w:rsidRPr="00D10F84">
        <w:rPr>
          <w:rFonts w:eastAsia="Times New Roman"/>
        </w:rPr>
        <w:t>dan</w:t>
      </w:r>
      <w:proofErr w:type="spellEnd"/>
      <w:r w:rsidRPr="00D10F84">
        <w:rPr>
          <w:rFonts w:eastAsia="Times New Roman"/>
        </w:rPr>
        <w:t xml:space="preserve"> </w:t>
      </w:r>
      <w:proofErr w:type="spellStart"/>
      <w:r w:rsidRPr="00D10F84">
        <w:rPr>
          <w:rFonts w:eastAsia="Times New Roman"/>
        </w:rPr>
        <w:t>Keguruan</w:t>
      </w:r>
      <w:proofErr w:type="spellEnd"/>
      <w:proofErr w:type="gramStart"/>
      <w:r w:rsidRPr="00D10F84">
        <w:rPr>
          <w:rFonts w:eastAsia="Times New Roman"/>
        </w:rPr>
        <w:t>,</w:t>
      </w:r>
      <w:proofErr w:type="gramEnd"/>
      <w:r w:rsidRPr="00D10F84">
        <w:rPr>
          <w:rFonts w:eastAsia="Times New Roman"/>
        </w:rPr>
        <w:br/>
        <w:t xml:space="preserve">UIN Sultan </w:t>
      </w:r>
      <w:proofErr w:type="spellStart"/>
      <w:r w:rsidRPr="00D10F84">
        <w:rPr>
          <w:rFonts w:eastAsia="Times New Roman"/>
        </w:rPr>
        <w:t>Maulana</w:t>
      </w:r>
      <w:proofErr w:type="spellEnd"/>
      <w:r w:rsidRPr="00D10F84">
        <w:rPr>
          <w:rFonts w:eastAsia="Times New Roman"/>
        </w:rPr>
        <w:t xml:space="preserve"> </w:t>
      </w:r>
      <w:proofErr w:type="spellStart"/>
      <w:r w:rsidRPr="00D10F84">
        <w:rPr>
          <w:rFonts w:eastAsia="Times New Roman"/>
        </w:rPr>
        <w:t>Hasanuddin</w:t>
      </w:r>
      <w:proofErr w:type="spellEnd"/>
      <w:r w:rsidRPr="00D10F84">
        <w:rPr>
          <w:rFonts w:eastAsia="Times New Roman"/>
        </w:rPr>
        <w:t xml:space="preserve"> </w:t>
      </w:r>
      <w:proofErr w:type="spellStart"/>
      <w:r w:rsidRPr="00D10F84">
        <w:rPr>
          <w:rFonts w:eastAsia="Times New Roman"/>
        </w:rPr>
        <w:t>Banten</w:t>
      </w:r>
      <w:proofErr w:type="spellEnd"/>
      <w:r w:rsidRPr="00D10F84">
        <w:rPr>
          <w:rFonts w:eastAsia="Times New Roman"/>
        </w:rPr>
        <w:t>,</w:t>
      </w:r>
      <w:r w:rsidRPr="00D10F84">
        <w:rPr>
          <w:rFonts w:eastAsia="Times New Roman"/>
        </w:rPr>
        <w:br/>
        <w:t xml:space="preserve">Jl. </w:t>
      </w:r>
      <w:proofErr w:type="spellStart"/>
      <w:r w:rsidRPr="00D10F84">
        <w:rPr>
          <w:rFonts w:eastAsia="Times New Roman"/>
        </w:rPr>
        <w:t>Syech</w:t>
      </w:r>
      <w:proofErr w:type="spellEnd"/>
      <w:r w:rsidRPr="00D10F84">
        <w:rPr>
          <w:rFonts w:eastAsia="Times New Roman"/>
        </w:rPr>
        <w:t xml:space="preserve"> </w:t>
      </w:r>
      <w:proofErr w:type="spellStart"/>
      <w:r w:rsidRPr="00D10F84">
        <w:rPr>
          <w:rFonts w:eastAsia="Times New Roman"/>
        </w:rPr>
        <w:t>Nawawi</w:t>
      </w:r>
      <w:proofErr w:type="spellEnd"/>
      <w:r w:rsidRPr="00D10F84">
        <w:rPr>
          <w:rFonts w:eastAsia="Times New Roman"/>
        </w:rPr>
        <w:t xml:space="preserve"> Al-</w:t>
      </w:r>
      <w:proofErr w:type="spellStart"/>
      <w:r w:rsidRPr="00D10F84">
        <w:rPr>
          <w:rFonts w:eastAsia="Times New Roman"/>
        </w:rPr>
        <w:t>Bantani</w:t>
      </w:r>
      <w:proofErr w:type="spellEnd"/>
      <w:r w:rsidRPr="00D10F84">
        <w:rPr>
          <w:rFonts w:eastAsia="Times New Roman"/>
        </w:rPr>
        <w:t xml:space="preserve"> </w:t>
      </w:r>
      <w:proofErr w:type="spellStart"/>
      <w:r w:rsidRPr="00D10F84">
        <w:rPr>
          <w:rFonts w:eastAsia="Times New Roman"/>
        </w:rPr>
        <w:t>Kp</w:t>
      </w:r>
      <w:proofErr w:type="spellEnd"/>
      <w:r w:rsidRPr="00D10F84">
        <w:rPr>
          <w:rFonts w:eastAsia="Times New Roman"/>
        </w:rPr>
        <w:t xml:space="preserve">. </w:t>
      </w:r>
      <w:proofErr w:type="spellStart"/>
      <w:r w:rsidRPr="00D10F84">
        <w:rPr>
          <w:rFonts w:eastAsia="Times New Roman"/>
        </w:rPr>
        <w:t>Andamui</w:t>
      </w:r>
      <w:proofErr w:type="spellEnd"/>
      <w:r w:rsidRPr="00D10F84">
        <w:rPr>
          <w:rFonts w:eastAsia="Times New Roman"/>
        </w:rPr>
        <w:t xml:space="preserve"> </w:t>
      </w:r>
      <w:proofErr w:type="spellStart"/>
      <w:r w:rsidRPr="00D10F84">
        <w:rPr>
          <w:rFonts w:eastAsia="Times New Roman"/>
        </w:rPr>
        <w:t>Kel</w:t>
      </w:r>
      <w:proofErr w:type="spellEnd"/>
      <w:r w:rsidRPr="00D10F84">
        <w:rPr>
          <w:rFonts w:eastAsia="Times New Roman"/>
        </w:rPr>
        <w:t xml:space="preserve">. </w:t>
      </w:r>
      <w:proofErr w:type="spellStart"/>
      <w:r w:rsidRPr="00D10F84">
        <w:rPr>
          <w:rFonts w:eastAsia="Times New Roman"/>
        </w:rPr>
        <w:t>Sukawana</w:t>
      </w:r>
      <w:proofErr w:type="spellEnd"/>
      <w:r w:rsidRPr="00D10F84">
        <w:rPr>
          <w:rFonts w:eastAsia="Times New Roman"/>
        </w:rPr>
        <w:t xml:space="preserve"> </w:t>
      </w:r>
      <w:proofErr w:type="spellStart"/>
      <w:r w:rsidRPr="00D10F84">
        <w:rPr>
          <w:rFonts w:eastAsia="Times New Roman"/>
        </w:rPr>
        <w:t>Kec</w:t>
      </w:r>
      <w:proofErr w:type="spellEnd"/>
      <w:r w:rsidRPr="00D10F84">
        <w:rPr>
          <w:rFonts w:eastAsia="Times New Roman"/>
        </w:rPr>
        <w:t xml:space="preserve">. </w:t>
      </w:r>
      <w:proofErr w:type="spellStart"/>
      <w:r w:rsidRPr="00D10F84">
        <w:rPr>
          <w:rFonts w:eastAsia="Times New Roman"/>
        </w:rPr>
        <w:t>Curug</w:t>
      </w:r>
      <w:proofErr w:type="spellEnd"/>
      <w:r w:rsidRPr="00D10F84">
        <w:rPr>
          <w:rFonts w:eastAsia="Times New Roman"/>
        </w:rPr>
        <w:t xml:space="preserve"> Kota </w:t>
      </w:r>
      <w:proofErr w:type="spellStart"/>
      <w:r w:rsidRPr="00D10F84">
        <w:rPr>
          <w:rFonts w:eastAsia="Times New Roman"/>
        </w:rPr>
        <w:t>Serang</w:t>
      </w:r>
      <w:proofErr w:type="spellEnd"/>
    </w:p>
    <w:p w14:paraId="743DC27D" w14:textId="77777777" w:rsidR="00D10F84" w:rsidRPr="00D10F84" w:rsidRDefault="00D10F84" w:rsidP="00D10F84">
      <w:pPr>
        <w:spacing w:before="100" w:beforeAutospacing="1" w:after="100" w:afterAutospacing="1"/>
        <w:rPr>
          <w:rFonts w:eastAsia="Times New Roman"/>
        </w:rPr>
      </w:pPr>
      <w:r w:rsidRPr="00D10F84">
        <w:rPr>
          <w:rFonts w:eastAsia="Times New Roman"/>
        </w:rPr>
        <w:t xml:space="preserve">E-mail: </w:t>
      </w:r>
      <w:hyperlink r:id="rId53" w:history="1">
        <w:r w:rsidRPr="00D10F84">
          <w:rPr>
            <w:rFonts w:eastAsia="Times New Roman"/>
            <w:color w:val="0000FF"/>
            <w:u w:val="single"/>
          </w:rPr>
          <w:t>tarbawi@uinbanten.ac.id</w:t>
        </w:r>
      </w:hyperlink>
    </w:p>
    <w:p w14:paraId="005B3B63" w14:textId="77777777" w:rsidR="00D10F84" w:rsidRPr="00D10F84" w:rsidRDefault="00D10F84" w:rsidP="00D10F84">
      <w:pPr>
        <w:rPr>
          <w:rFonts w:eastAsia="Times New Roman"/>
        </w:rPr>
      </w:pPr>
      <w:r w:rsidRPr="00D10F84">
        <w:rPr>
          <w:rFonts w:eastAsia="Times New Roman"/>
        </w:rPr>
        <w:t xml:space="preserve">© 2017 - </w:t>
      </w:r>
      <w:hyperlink r:id="rId54" w:tgtFrame="_blank" w:history="1">
        <w:proofErr w:type="spellStart"/>
        <w:r w:rsidRPr="00D10F84">
          <w:rPr>
            <w:rFonts w:eastAsia="Times New Roman"/>
            <w:color w:val="0000FF"/>
            <w:u w:val="single"/>
          </w:rPr>
          <w:t>Univeristas</w:t>
        </w:r>
        <w:proofErr w:type="spellEnd"/>
        <w:r w:rsidRPr="00D10F84">
          <w:rPr>
            <w:rFonts w:eastAsia="Times New Roman"/>
            <w:color w:val="0000FF"/>
            <w:u w:val="single"/>
          </w:rPr>
          <w:t xml:space="preserve"> Islam </w:t>
        </w:r>
        <w:proofErr w:type="spellStart"/>
        <w:r w:rsidRPr="00D10F84">
          <w:rPr>
            <w:rFonts w:eastAsia="Times New Roman"/>
            <w:color w:val="0000FF"/>
            <w:u w:val="single"/>
          </w:rPr>
          <w:t>Negeri</w:t>
        </w:r>
        <w:proofErr w:type="spellEnd"/>
        <w:r w:rsidRPr="00D10F84">
          <w:rPr>
            <w:rFonts w:eastAsia="Times New Roman"/>
            <w:color w:val="0000FF"/>
            <w:u w:val="single"/>
          </w:rPr>
          <w:t xml:space="preserve"> Sultan </w:t>
        </w:r>
        <w:proofErr w:type="spellStart"/>
        <w:r w:rsidRPr="00D10F84">
          <w:rPr>
            <w:rFonts w:eastAsia="Times New Roman"/>
            <w:color w:val="0000FF"/>
            <w:u w:val="single"/>
          </w:rPr>
          <w:t>Maulana</w:t>
        </w:r>
        <w:proofErr w:type="spellEnd"/>
        <w:r w:rsidRPr="00D10F84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D10F84">
          <w:rPr>
            <w:rFonts w:eastAsia="Times New Roman"/>
            <w:color w:val="0000FF"/>
            <w:u w:val="single"/>
          </w:rPr>
          <w:t>Hasanuddin</w:t>
        </w:r>
        <w:proofErr w:type="spellEnd"/>
        <w:r w:rsidRPr="00D10F84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D10F84">
          <w:rPr>
            <w:rFonts w:eastAsia="Times New Roman"/>
            <w:color w:val="0000FF"/>
            <w:u w:val="single"/>
          </w:rPr>
          <w:t>Banten</w:t>
        </w:r>
        <w:proofErr w:type="spellEnd"/>
        <w:r w:rsidRPr="00D10F84">
          <w:rPr>
            <w:rFonts w:eastAsia="Times New Roman"/>
            <w:color w:val="0000FF"/>
            <w:u w:val="single"/>
          </w:rPr>
          <w:t xml:space="preserve"> </w:t>
        </w:r>
      </w:hyperlink>
      <w:r w:rsidRPr="00D10F84">
        <w:rPr>
          <w:rFonts w:eastAsia="Times New Roman"/>
        </w:rPr>
        <w:t xml:space="preserve">| Powered </w:t>
      </w:r>
      <w:proofErr w:type="gramStart"/>
      <w:r w:rsidRPr="00D10F84">
        <w:rPr>
          <w:rFonts w:eastAsia="Times New Roman"/>
        </w:rPr>
        <w:t>by :</w:t>
      </w:r>
      <w:proofErr w:type="gramEnd"/>
      <w:r w:rsidRPr="00D10F84">
        <w:rPr>
          <w:rFonts w:eastAsia="Times New Roman"/>
        </w:rPr>
        <w:t xml:space="preserve"> </w:t>
      </w:r>
      <w:hyperlink r:id="rId55" w:tgtFrame="_blank" w:history="1">
        <w:r w:rsidRPr="00D10F84">
          <w:rPr>
            <w:rFonts w:eastAsia="Times New Roman"/>
            <w:color w:val="0000FF"/>
            <w:u w:val="single"/>
          </w:rPr>
          <w:t xml:space="preserve">OJS 3.0.1 </w:t>
        </w:r>
      </w:hyperlink>
    </w:p>
    <w:p w14:paraId="0E44DCB9" w14:textId="77777777" w:rsidR="00D10F84" w:rsidRDefault="00D10F84" w:rsidP="00AD566F">
      <w:pPr>
        <w:tabs>
          <w:tab w:val="left" w:pos="900"/>
          <w:tab w:val="center" w:pos="5758"/>
          <w:tab w:val="right" w:pos="8836"/>
        </w:tabs>
        <w:ind w:right="4"/>
        <w:contextualSpacing/>
        <w:jc w:val="both"/>
        <w:rPr>
          <w:b/>
          <w:bCs/>
          <w:sz w:val="32"/>
          <w:szCs w:val="32"/>
          <w:lang w:val="sv-SE"/>
        </w:rPr>
      </w:pPr>
    </w:p>
    <w:p w14:paraId="02D45863" w14:textId="77777777" w:rsidR="00D10F84" w:rsidRDefault="00D10F84" w:rsidP="00AD566F">
      <w:pPr>
        <w:tabs>
          <w:tab w:val="left" w:pos="900"/>
          <w:tab w:val="center" w:pos="5758"/>
          <w:tab w:val="right" w:pos="8836"/>
        </w:tabs>
        <w:ind w:right="4"/>
        <w:contextualSpacing/>
        <w:jc w:val="both"/>
        <w:rPr>
          <w:b/>
          <w:bCs/>
          <w:sz w:val="32"/>
          <w:szCs w:val="32"/>
          <w:lang w:val="sv-SE"/>
        </w:rPr>
      </w:pPr>
    </w:p>
    <w:p w14:paraId="274F83C4" w14:textId="77777777" w:rsidR="00D10F84" w:rsidRDefault="00D10F84" w:rsidP="00AD566F">
      <w:pPr>
        <w:tabs>
          <w:tab w:val="left" w:pos="900"/>
          <w:tab w:val="center" w:pos="5758"/>
          <w:tab w:val="right" w:pos="8836"/>
        </w:tabs>
        <w:ind w:right="4"/>
        <w:contextualSpacing/>
        <w:jc w:val="both"/>
        <w:rPr>
          <w:b/>
          <w:bCs/>
          <w:sz w:val="32"/>
          <w:szCs w:val="32"/>
          <w:lang w:val="sv-SE"/>
        </w:rPr>
      </w:pPr>
    </w:p>
    <w:p w14:paraId="307EB9B8" w14:textId="77777777" w:rsidR="00D10F84" w:rsidRDefault="00D10F84" w:rsidP="00AD566F">
      <w:pPr>
        <w:tabs>
          <w:tab w:val="left" w:pos="900"/>
          <w:tab w:val="center" w:pos="5758"/>
          <w:tab w:val="right" w:pos="8836"/>
        </w:tabs>
        <w:ind w:right="4"/>
        <w:contextualSpacing/>
        <w:jc w:val="both"/>
        <w:rPr>
          <w:b/>
          <w:bCs/>
          <w:sz w:val="32"/>
          <w:szCs w:val="32"/>
          <w:lang w:val="sv-SE"/>
        </w:rPr>
      </w:pPr>
    </w:p>
    <w:p w14:paraId="08A78537" w14:textId="77777777" w:rsidR="00D10F84" w:rsidRDefault="00D10F84" w:rsidP="00AD566F">
      <w:pPr>
        <w:tabs>
          <w:tab w:val="left" w:pos="900"/>
          <w:tab w:val="center" w:pos="5758"/>
          <w:tab w:val="right" w:pos="8836"/>
        </w:tabs>
        <w:ind w:right="4"/>
        <w:contextualSpacing/>
        <w:jc w:val="both"/>
        <w:rPr>
          <w:b/>
          <w:bCs/>
          <w:sz w:val="32"/>
          <w:szCs w:val="32"/>
          <w:lang w:val="sv-SE"/>
        </w:rPr>
      </w:pPr>
    </w:p>
    <w:p w14:paraId="1DAE3964" w14:textId="77777777" w:rsidR="00D10F84" w:rsidRDefault="00D10F84" w:rsidP="00AD566F">
      <w:pPr>
        <w:tabs>
          <w:tab w:val="left" w:pos="900"/>
          <w:tab w:val="center" w:pos="5758"/>
          <w:tab w:val="right" w:pos="8836"/>
        </w:tabs>
        <w:ind w:right="4"/>
        <w:contextualSpacing/>
        <w:jc w:val="both"/>
        <w:rPr>
          <w:b/>
          <w:bCs/>
          <w:sz w:val="32"/>
          <w:szCs w:val="32"/>
          <w:lang w:val="sv-SE"/>
        </w:rPr>
      </w:pPr>
    </w:p>
    <w:p w14:paraId="3FDC83D3" w14:textId="77777777" w:rsidR="00D10F84" w:rsidRDefault="00D10F84" w:rsidP="00AD566F">
      <w:pPr>
        <w:tabs>
          <w:tab w:val="left" w:pos="900"/>
          <w:tab w:val="center" w:pos="5758"/>
          <w:tab w:val="right" w:pos="8836"/>
        </w:tabs>
        <w:ind w:right="4"/>
        <w:contextualSpacing/>
        <w:jc w:val="both"/>
        <w:rPr>
          <w:b/>
          <w:bCs/>
          <w:sz w:val="32"/>
          <w:szCs w:val="32"/>
          <w:lang w:val="sv-SE"/>
        </w:rPr>
      </w:pPr>
    </w:p>
    <w:p w14:paraId="09BA0EF8" w14:textId="77777777" w:rsidR="00D10F84" w:rsidRDefault="00D10F84" w:rsidP="00AD566F">
      <w:pPr>
        <w:tabs>
          <w:tab w:val="left" w:pos="900"/>
          <w:tab w:val="center" w:pos="5758"/>
          <w:tab w:val="right" w:pos="8836"/>
        </w:tabs>
        <w:ind w:right="4"/>
        <w:contextualSpacing/>
        <w:jc w:val="both"/>
        <w:rPr>
          <w:b/>
          <w:bCs/>
          <w:sz w:val="32"/>
          <w:szCs w:val="32"/>
          <w:lang w:val="sv-SE"/>
        </w:rPr>
      </w:pPr>
    </w:p>
    <w:p w14:paraId="41DD075A" w14:textId="77777777" w:rsidR="00D10F84" w:rsidRDefault="00D10F84" w:rsidP="00AD566F">
      <w:pPr>
        <w:tabs>
          <w:tab w:val="left" w:pos="900"/>
          <w:tab w:val="center" w:pos="5758"/>
          <w:tab w:val="right" w:pos="8836"/>
        </w:tabs>
        <w:ind w:right="4"/>
        <w:contextualSpacing/>
        <w:jc w:val="both"/>
        <w:rPr>
          <w:b/>
          <w:bCs/>
          <w:sz w:val="32"/>
          <w:szCs w:val="32"/>
          <w:lang w:val="sv-SE"/>
        </w:rPr>
      </w:pPr>
    </w:p>
    <w:sectPr w:rsidR="00D10F84" w:rsidSect="00D01289">
      <w:pgSz w:w="12242" w:h="20163" w:code="5"/>
      <w:pgMar w:top="578" w:right="1134" w:bottom="96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AF7"/>
    <w:multiLevelType w:val="hybridMultilevel"/>
    <w:tmpl w:val="C1542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4F1"/>
    <w:multiLevelType w:val="multilevel"/>
    <w:tmpl w:val="9920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97A95"/>
    <w:multiLevelType w:val="hybridMultilevel"/>
    <w:tmpl w:val="5F9A0E2C"/>
    <w:lvl w:ilvl="0" w:tplc="5D3422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9094123"/>
    <w:multiLevelType w:val="multilevel"/>
    <w:tmpl w:val="5074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23203"/>
    <w:multiLevelType w:val="multilevel"/>
    <w:tmpl w:val="B1C2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D7A0E"/>
    <w:multiLevelType w:val="hybridMultilevel"/>
    <w:tmpl w:val="5F9A0E2C"/>
    <w:lvl w:ilvl="0" w:tplc="5D3422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0C627CB"/>
    <w:multiLevelType w:val="multilevel"/>
    <w:tmpl w:val="8CD6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C3758"/>
    <w:multiLevelType w:val="multilevel"/>
    <w:tmpl w:val="E01E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A17AE"/>
    <w:multiLevelType w:val="multilevel"/>
    <w:tmpl w:val="4D16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54B55"/>
    <w:multiLevelType w:val="multilevel"/>
    <w:tmpl w:val="7C7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64C94"/>
    <w:multiLevelType w:val="hybridMultilevel"/>
    <w:tmpl w:val="BDAE3876"/>
    <w:lvl w:ilvl="0" w:tplc="E700A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10051A"/>
    <w:multiLevelType w:val="multilevel"/>
    <w:tmpl w:val="CE8A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00CD4"/>
    <w:multiLevelType w:val="multilevel"/>
    <w:tmpl w:val="C4F0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F5FAB"/>
    <w:multiLevelType w:val="hybridMultilevel"/>
    <w:tmpl w:val="7354E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84607"/>
    <w:multiLevelType w:val="hybridMultilevel"/>
    <w:tmpl w:val="1C3CA55E"/>
    <w:lvl w:ilvl="0" w:tplc="1090D2B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6684172"/>
    <w:multiLevelType w:val="hybridMultilevel"/>
    <w:tmpl w:val="C1542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E78CB"/>
    <w:multiLevelType w:val="hybridMultilevel"/>
    <w:tmpl w:val="85221302"/>
    <w:lvl w:ilvl="0" w:tplc="3D648CC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529D2225"/>
    <w:multiLevelType w:val="multilevel"/>
    <w:tmpl w:val="22FE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D535D"/>
    <w:multiLevelType w:val="multilevel"/>
    <w:tmpl w:val="A1EA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7A31B8"/>
    <w:multiLevelType w:val="multilevel"/>
    <w:tmpl w:val="2B4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1B633C"/>
    <w:multiLevelType w:val="multilevel"/>
    <w:tmpl w:val="A79E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FF59D5"/>
    <w:multiLevelType w:val="multilevel"/>
    <w:tmpl w:val="10FA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085869"/>
    <w:multiLevelType w:val="multilevel"/>
    <w:tmpl w:val="FB5A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1836BF"/>
    <w:multiLevelType w:val="multilevel"/>
    <w:tmpl w:val="EDF2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5076FA"/>
    <w:multiLevelType w:val="multilevel"/>
    <w:tmpl w:val="57B2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7F0E55"/>
    <w:multiLevelType w:val="multilevel"/>
    <w:tmpl w:val="F92C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10"/>
  </w:num>
  <w:num w:numId="9">
    <w:abstractNumId w:val="6"/>
  </w:num>
  <w:num w:numId="10">
    <w:abstractNumId w:val="19"/>
  </w:num>
  <w:num w:numId="11">
    <w:abstractNumId w:val="8"/>
  </w:num>
  <w:num w:numId="12">
    <w:abstractNumId w:val="22"/>
  </w:num>
  <w:num w:numId="13">
    <w:abstractNumId w:val="3"/>
  </w:num>
  <w:num w:numId="14">
    <w:abstractNumId w:val="9"/>
  </w:num>
  <w:num w:numId="15">
    <w:abstractNumId w:val="7"/>
  </w:num>
  <w:num w:numId="16">
    <w:abstractNumId w:val="24"/>
  </w:num>
  <w:num w:numId="17">
    <w:abstractNumId w:val="1"/>
  </w:num>
  <w:num w:numId="18">
    <w:abstractNumId w:val="25"/>
  </w:num>
  <w:num w:numId="19">
    <w:abstractNumId w:val="4"/>
  </w:num>
  <w:num w:numId="20">
    <w:abstractNumId w:val="12"/>
  </w:num>
  <w:num w:numId="21">
    <w:abstractNumId w:val="11"/>
  </w:num>
  <w:num w:numId="22">
    <w:abstractNumId w:val="20"/>
  </w:num>
  <w:num w:numId="23">
    <w:abstractNumId w:val="21"/>
  </w:num>
  <w:num w:numId="24">
    <w:abstractNumId w:val="2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C3"/>
    <w:rsid w:val="00005F22"/>
    <w:rsid w:val="000171DB"/>
    <w:rsid w:val="00020B89"/>
    <w:rsid w:val="000704DF"/>
    <w:rsid w:val="00071B7D"/>
    <w:rsid w:val="0007423F"/>
    <w:rsid w:val="00077CF1"/>
    <w:rsid w:val="00077E68"/>
    <w:rsid w:val="00087A3A"/>
    <w:rsid w:val="000949D6"/>
    <w:rsid w:val="000A2685"/>
    <w:rsid w:val="000A2B99"/>
    <w:rsid w:val="000C5CEC"/>
    <w:rsid w:val="000E20BE"/>
    <w:rsid w:val="000F69A9"/>
    <w:rsid w:val="00100051"/>
    <w:rsid w:val="0010646D"/>
    <w:rsid w:val="00107B5D"/>
    <w:rsid w:val="001172DE"/>
    <w:rsid w:val="001330AE"/>
    <w:rsid w:val="00134973"/>
    <w:rsid w:val="00144A0A"/>
    <w:rsid w:val="00157B92"/>
    <w:rsid w:val="00171DB3"/>
    <w:rsid w:val="00177C42"/>
    <w:rsid w:val="001802F5"/>
    <w:rsid w:val="00181218"/>
    <w:rsid w:val="00185BA4"/>
    <w:rsid w:val="00197D35"/>
    <w:rsid w:val="001A1567"/>
    <w:rsid w:val="001A3A90"/>
    <w:rsid w:val="001B45FF"/>
    <w:rsid w:val="001C44E0"/>
    <w:rsid w:val="0021787A"/>
    <w:rsid w:val="002204C3"/>
    <w:rsid w:val="0022069A"/>
    <w:rsid w:val="00235DF4"/>
    <w:rsid w:val="00265FDF"/>
    <w:rsid w:val="0027505C"/>
    <w:rsid w:val="002762B0"/>
    <w:rsid w:val="002776B7"/>
    <w:rsid w:val="002928A3"/>
    <w:rsid w:val="002B48E4"/>
    <w:rsid w:val="002B5142"/>
    <w:rsid w:val="002C084A"/>
    <w:rsid w:val="002D32EE"/>
    <w:rsid w:val="002E14C6"/>
    <w:rsid w:val="00301CAD"/>
    <w:rsid w:val="00310925"/>
    <w:rsid w:val="003203C3"/>
    <w:rsid w:val="00350BCC"/>
    <w:rsid w:val="00355215"/>
    <w:rsid w:val="003743F9"/>
    <w:rsid w:val="00386024"/>
    <w:rsid w:val="00394C00"/>
    <w:rsid w:val="003D3BD7"/>
    <w:rsid w:val="003F65C5"/>
    <w:rsid w:val="00403694"/>
    <w:rsid w:val="00404266"/>
    <w:rsid w:val="00410747"/>
    <w:rsid w:val="00413161"/>
    <w:rsid w:val="00437750"/>
    <w:rsid w:val="00443773"/>
    <w:rsid w:val="00454C90"/>
    <w:rsid w:val="00484103"/>
    <w:rsid w:val="00484949"/>
    <w:rsid w:val="00486295"/>
    <w:rsid w:val="00487EDE"/>
    <w:rsid w:val="004A1C53"/>
    <w:rsid w:val="004B3431"/>
    <w:rsid w:val="004B558C"/>
    <w:rsid w:val="004B7336"/>
    <w:rsid w:val="004F36CE"/>
    <w:rsid w:val="004F49D0"/>
    <w:rsid w:val="00503422"/>
    <w:rsid w:val="005054D3"/>
    <w:rsid w:val="005117EC"/>
    <w:rsid w:val="00525766"/>
    <w:rsid w:val="00551FF9"/>
    <w:rsid w:val="005536C2"/>
    <w:rsid w:val="00575252"/>
    <w:rsid w:val="00586D1E"/>
    <w:rsid w:val="00593B4A"/>
    <w:rsid w:val="005A2860"/>
    <w:rsid w:val="005B1D21"/>
    <w:rsid w:val="005B467F"/>
    <w:rsid w:val="005C622A"/>
    <w:rsid w:val="005D0660"/>
    <w:rsid w:val="005D1C35"/>
    <w:rsid w:val="006228D9"/>
    <w:rsid w:val="0063690E"/>
    <w:rsid w:val="006372A8"/>
    <w:rsid w:val="006448EB"/>
    <w:rsid w:val="00673B53"/>
    <w:rsid w:val="00683738"/>
    <w:rsid w:val="00695A4A"/>
    <w:rsid w:val="00696358"/>
    <w:rsid w:val="006B2C94"/>
    <w:rsid w:val="006B6F4A"/>
    <w:rsid w:val="006E343F"/>
    <w:rsid w:val="00720876"/>
    <w:rsid w:val="00722AC6"/>
    <w:rsid w:val="00725FBA"/>
    <w:rsid w:val="00734C89"/>
    <w:rsid w:val="00737E29"/>
    <w:rsid w:val="00757ED6"/>
    <w:rsid w:val="00761A55"/>
    <w:rsid w:val="0078700C"/>
    <w:rsid w:val="00797541"/>
    <w:rsid w:val="007A7F47"/>
    <w:rsid w:val="007B0FDB"/>
    <w:rsid w:val="007C31AA"/>
    <w:rsid w:val="007F0E53"/>
    <w:rsid w:val="007F1BFF"/>
    <w:rsid w:val="007F1F83"/>
    <w:rsid w:val="008071A8"/>
    <w:rsid w:val="008946B0"/>
    <w:rsid w:val="008B0675"/>
    <w:rsid w:val="008B1DD5"/>
    <w:rsid w:val="008C16EF"/>
    <w:rsid w:val="008D1E05"/>
    <w:rsid w:val="008E3AE6"/>
    <w:rsid w:val="008E4220"/>
    <w:rsid w:val="008F63E7"/>
    <w:rsid w:val="008F7DE7"/>
    <w:rsid w:val="009157DF"/>
    <w:rsid w:val="00922B38"/>
    <w:rsid w:val="00976538"/>
    <w:rsid w:val="009C05E1"/>
    <w:rsid w:val="009C3AC0"/>
    <w:rsid w:val="009D1624"/>
    <w:rsid w:val="009D4E2A"/>
    <w:rsid w:val="009E1EC5"/>
    <w:rsid w:val="00A362AF"/>
    <w:rsid w:val="00A80665"/>
    <w:rsid w:val="00A821C7"/>
    <w:rsid w:val="00AC5FD9"/>
    <w:rsid w:val="00AD566F"/>
    <w:rsid w:val="00AE7A4D"/>
    <w:rsid w:val="00AF3B14"/>
    <w:rsid w:val="00B00BB4"/>
    <w:rsid w:val="00B26DD0"/>
    <w:rsid w:val="00B649C8"/>
    <w:rsid w:val="00B93971"/>
    <w:rsid w:val="00B95D9F"/>
    <w:rsid w:val="00BA50A0"/>
    <w:rsid w:val="00BC248B"/>
    <w:rsid w:val="00BE1EEB"/>
    <w:rsid w:val="00BE2FF6"/>
    <w:rsid w:val="00BF55A7"/>
    <w:rsid w:val="00BF731C"/>
    <w:rsid w:val="00C0051F"/>
    <w:rsid w:val="00C163A4"/>
    <w:rsid w:val="00C50332"/>
    <w:rsid w:val="00C527C4"/>
    <w:rsid w:val="00C7662D"/>
    <w:rsid w:val="00CC6605"/>
    <w:rsid w:val="00CE78BB"/>
    <w:rsid w:val="00D01289"/>
    <w:rsid w:val="00D0389F"/>
    <w:rsid w:val="00D07DA5"/>
    <w:rsid w:val="00D10F84"/>
    <w:rsid w:val="00D12CE0"/>
    <w:rsid w:val="00D34505"/>
    <w:rsid w:val="00D72263"/>
    <w:rsid w:val="00D76C81"/>
    <w:rsid w:val="00D93435"/>
    <w:rsid w:val="00D943E9"/>
    <w:rsid w:val="00DB1C37"/>
    <w:rsid w:val="00DB6553"/>
    <w:rsid w:val="00DF305F"/>
    <w:rsid w:val="00E0073B"/>
    <w:rsid w:val="00E17964"/>
    <w:rsid w:val="00E35124"/>
    <w:rsid w:val="00E65488"/>
    <w:rsid w:val="00E73039"/>
    <w:rsid w:val="00E86141"/>
    <w:rsid w:val="00E86CAD"/>
    <w:rsid w:val="00E9110B"/>
    <w:rsid w:val="00EA1EE1"/>
    <w:rsid w:val="00EB5FAD"/>
    <w:rsid w:val="00ED4AD5"/>
    <w:rsid w:val="00F00564"/>
    <w:rsid w:val="00F06BEA"/>
    <w:rsid w:val="00F16BDB"/>
    <w:rsid w:val="00F177C2"/>
    <w:rsid w:val="00F5126C"/>
    <w:rsid w:val="00F8675B"/>
    <w:rsid w:val="00F9714F"/>
    <w:rsid w:val="00FA339F"/>
    <w:rsid w:val="00FB4886"/>
    <w:rsid w:val="00FB7CF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1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C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0171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171D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3B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0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C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0171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171D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3B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0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99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1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76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82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03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64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1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57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8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12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1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1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36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7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3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4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1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0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13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43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5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4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3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8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4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5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1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2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4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6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30927">
                          <w:marLeft w:val="-1500"/>
                          <w:marRight w:val="-1500"/>
                          <w:marTop w:val="0"/>
                          <w:marBottom w:val="0"/>
                          <w:divBdr>
                            <w:top w:val="single" w:sz="36" w:space="0" w:color="18724E"/>
                            <w:left w:val="single" w:sz="36" w:space="0" w:color="18724E"/>
                            <w:bottom w:val="single" w:sz="36" w:space="0" w:color="18724E"/>
                            <w:right w:val="single" w:sz="36" w:space="0" w:color="18724E"/>
                          </w:divBdr>
                        </w:div>
                      </w:divsChild>
                    </w:div>
                  </w:divsChild>
                </w:div>
              </w:divsChild>
            </w:div>
            <w:div w:id="2283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4190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single" w:sz="36" w:space="8" w:color="18724E"/>
                            <w:left w:val="single" w:sz="36" w:space="8" w:color="18724E"/>
                            <w:bottom w:val="single" w:sz="36" w:space="8" w:color="18724E"/>
                            <w:right w:val="single" w:sz="36" w:space="8" w:color="18724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jurnal.uinbanten.ac.id/index.php/tarbawi/article/cite/1234/ApaCitationPlugin" TargetMode="External"/><Relationship Id="rId26" Type="http://schemas.openxmlformats.org/officeDocument/2006/relationships/hyperlink" Target="http://jurnal.uinbanten.ac.id/index.php/tarbawi/article/cite/1234/TurabianCitationPlugin" TargetMode="External"/><Relationship Id="rId39" Type="http://schemas.openxmlformats.org/officeDocument/2006/relationships/hyperlink" Target="http://onesearch.id/Search/Results?filter%5b%5d=repoId:IOS5938" TargetMode="External"/><Relationship Id="rId21" Type="http://schemas.openxmlformats.org/officeDocument/2006/relationships/hyperlink" Target="http://jurnal.uinbanten.ac.id/index.php/tarbawi/article/cite/1234/EndNoteCitationPlugin" TargetMode="External"/><Relationship Id="rId34" Type="http://schemas.openxmlformats.org/officeDocument/2006/relationships/hyperlink" Target="https://scholar.google.co.id/citations?user=SvR2UJUAAAAJ&amp;hl=id" TargetMode="External"/><Relationship Id="rId42" Type="http://schemas.openxmlformats.org/officeDocument/2006/relationships/image" Target="media/image5.png"/><Relationship Id="rId47" Type="http://schemas.openxmlformats.org/officeDocument/2006/relationships/image" Target="media/image7.jpeg"/><Relationship Id="rId50" Type="http://schemas.openxmlformats.org/officeDocument/2006/relationships/image" Target="media/image8.png"/><Relationship Id="rId55" Type="http://schemas.openxmlformats.org/officeDocument/2006/relationships/hyperlink" Target="http://pkp.sfu.ca/ojs" TargetMode="External"/><Relationship Id="rId7" Type="http://schemas.openxmlformats.org/officeDocument/2006/relationships/hyperlink" Target="http://jurnal.uinbanten.ac.id/index.php/tarbawi/user/register" TargetMode="External"/><Relationship Id="rId12" Type="http://schemas.openxmlformats.org/officeDocument/2006/relationships/hyperlink" Target="http://dx.doi.org/10.32678/tarbawi.v4i02.1234" TargetMode="External"/><Relationship Id="rId17" Type="http://schemas.openxmlformats.org/officeDocument/2006/relationships/hyperlink" Target="http://jurnal.uinbanten.ac.id/index.php/tarbawi/article/cite/1234/AbntCitationPlugin" TargetMode="External"/><Relationship Id="rId25" Type="http://schemas.openxmlformats.org/officeDocument/2006/relationships/hyperlink" Target="http://jurnal.uinbanten.ac.id/index.php/tarbawi/article/cite/1234/RefManCitationPlugin" TargetMode="External"/><Relationship Id="rId33" Type="http://schemas.openxmlformats.org/officeDocument/2006/relationships/hyperlink" Target="http://jurnal.uinbanten.ac.id/index.php/tarbawi/about/submissions" TargetMode="External"/><Relationship Id="rId38" Type="http://schemas.openxmlformats.org/officeDocument/2006/relationships/hyperlink" Target="http://moraref.or.id/browse/index/890" TargetMode="External"/><Relationship Id="rId46" Type="http://schemas.openxmlformats.org/officeDocument/2006/relationships/hyperlink" Target="http://www.cosmosimpactfactor.com/page/journals_details/442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32678/tarbawi.v4i02.1234" TargetMode="External"/><Relationship Id="rId20" Type="http://schemas.openxmlformats.org/officeDocument/2006/relationships/hyperlink" Target="http://jurnal.uinbanten.ac.id/index.php/tarbawi/article/cite/1234/CbeCitationPlugin" TargetMode="External"/><Relationship Id="rId29" Type="http://schemas.openxmlformats.org/officeDocument/2006/relationships/hyperlink" Target="http://jurnal.uinbanten.ac.id/index.php/tarbawi/user/setLocale/id_ID?source=%2Findex.php%2Ftarbawi%2Farticle%2Fview%2F1234%2F" TargetMode="External"/><Relationship Id="rId41" Type="http://schemas.openxmlformats.org/officeDocument/2006/relationships/hyperlink" Target="https://www.base-search.net/Search/Results?lookfor=dccoll:ftuinsmhbanten+url:http://jurnal.uinbanten.ac.id/index.php/tarbawi/&amp;name=&amp;oaboost=1&amp;newsearch=1&amp;refid=dcbasde" TargetMode="External"/><Relationship Id="rId54" Type="http://schemas.openxmlformats.org/officeDocument/2006/relationships/hyperlink" Target="http://www.uinbanten.ac.i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urnal.uinbanten.ac.id/index.php/tarbawi/issue/view/128" TargetMode="External"/><Relationship Id="rId24" Type="http://schemas.openxmlformats.org/officeDocument/2006/relationships/hyperlink" Target="http://jurnal.uinbanten.ac.id/index.php/tarbawi/article/cite/1234/RefWorksCitationPlugin" TargetMode="External"/><Relationship Id="rId32" Type="http://schemas.openxmlformats.org/officeDocument/2006/relationships/hyperlink" Target="http://jurnal.uinbanten.ac.id/index.php/tarbawi/information/librarians" TargetMode="External"/><Relationship Id="rId37" Type="http://schemas.openxmlformats.org/officeDocument/2006/relationships/image" Target="media/image3.png"/><Relationship Id="rId40" Type="http://schemas.openxmlformats.org/officeDocument/2006/relationships/image" Target="media/image4.png"/><Relationship Id="rId45" Type="http://schemas.openxmlformats.org/officeDocument/2006/relationships/hyperlink" Target="https://www.neliti.com/id/journals/tarbawi-jurnal-keilmuan-manajemen-pendidikan" TargetMode="External"/><Relationship Id="rId53" Type="http://schemas.openxmlformats.org/officeDocument/2006/relationships/hyperlink" Target="mailto:tarbawi@uinbanten.ac.i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jurnal.uinbanten.ac.id/index.php/tarbawi/article/view/1234" TargetMode="External"/><Relationship Id="rId23" Type="http://schemas.openxmlformats.org/officeDocument/2006/relationships/hyperlink" Target="http://jurnal.uinbanten.ac.id/index.php/tarbawi/article/cite/1234/ProCiteCitationPlugin" TargetMode="External"/><Relationship Id="rId28" Type="http://schemas.openxmlformats.org/officeDocument/2006/relationships/hyperlink" Target="http://jurnal.uinbanten.ac.id/index.php/tarbawi/user/setLocale/en_US?source=%2Findex.php%2Ftarbawi%2Farticle%2Fview%2F1234%2F" TargetMode="External"/><Relationship Id="rId36" Type="http://schemas.openxmlformats.org/officeDocument/2006/relationships/hyperlink" Target="http://index.pkp.sfu.ca/index.php/browse/index/1702" TargetMode="External"/><Relationship Id="rId49" Type="http://schemas.openxmlformats.org/officeDocument/2006/relationships/hyperlink" Target="http://garuda.ristekdikti.go.id/journal/view/1252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jurnal.uinbanten.ac.id/index.php/tarbawi/issue/archive" TargetMode="External"/><Relationship Id="rId19" Type="http://schemas.openxmlformats.org/officeDocument/2006/relationships/hyperlink" Target="http://jurnal.uinbanten.ac.id/index.php/tarbawi/article/cite/1234/BibtexCitationPlugin" TargetMode="External"/><Relationship Id="rId31" Type="http://schemas.openxmlformats.org/officeDocument/2006/relationships/hyperlink" Target="http://jurnal.uinbanten.ac.id/index.php/tarbawi/information/authors" TargetMode="External"/><Relationship Id="rId44" Type="http://schemas.openxmlformats.org/officeDocument/2006/relationships/image" Target="media/image6.png"/><Relationship Id="rId52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jurnal.uinbanten.ac.id/index.php/tarbawi/index" TargetMode="External"/><Relationship Id="rId14" Type="http://schemas.openxmlformats.org/officeDocument/2006/relationships/hyperlink" Target="http://jurnal.uinbanten.ac.id/index.php/tarbawi/article/view/1234/968" TargetMode="External"/><Relationship Id="rId22" Type="http://schemas.openxmlformats.org/officeDocument/2006/relationships/hyperlink" Target="http://jurnal.uinbanten.ac.id/index.php/tarbawi/article/cite/1234/MlaCitationPlugin" TargetMode="External"/><Relationship Id="rId27" Type="http://schemas.openxmlformats.org/officeDocument/2006/relationships/hyperlink" Target="http://jurnal.uinbanten.ac.id/index.php/tarbawi/issue/view/128" TargetMode="External"/><Relationship Id="rId30" Type="http://schemas.openxmlformats.org/officeDocument/2006/relationships/hyperlink" Target="http://jurnal.uinbanten.ac.id/index.php/tarbawi/information/readers" TargetMode="External"/><Relationship Id="rId35" Type="http://schemas.openxmlformats.org/officeDocument/2006/relationships/image" Target="media/image2.png"/><Relationship Id="rId43" Type="http://schemas.openxmlformats.org/officeDocument/2006/relationships/hyperlink" Target="https://portal.issn.org/resource/ISSN/2621-9549" TargetMode="External"/><Relationship Id="rId48" Type="http://schemas.openxmlformats.org/officeDocument/2006/relationships/hyperlink" Target="http://www.citefactor.org/journal/index/23005/tarbawi-jurnal-keilmuan-manajemen-pendidikan#.W3JHLFItFY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jurnal.uinbanten.ac.id/index.php/tarbawi/login" TargetMode="External"/><Relationship Id="rId51" Type="http://schemas.openxmlformats.org/officeDocument/2006/relationships/hyperlink" Target="https://www.worldflagcounter.com/details/cW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68ED-AC1A-4E4C-AAA7-1893F720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tbi-pc</dc:creator>
  <cp:lastModifiedBy>Perpustakaan</cp:lastModifiedBy>
  <cp:revision>5</cp:revision>
  <cp:lastPrinted>2019-01-22T08:43:00Z</cp:lastPrinted>
  <dcterms:created xsi:type="dcterms:W3CDTF">2019-02-06T03:19:00Z</dcterms:created>
  <dcterms:modified xsi:type="dcterms:W3CDTF">2019-02-06T03:24:00Z</dcterms:modified>
</cp:coreProperties>
</file>