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65AD5" w14:textId="660FCC11" w:rsidR="00E0073B" w:rsidRDefault="00D72263" w:rsidP="00310925">
      <w:pPr>
        <w:pStyle w:val="ListParagraph"/>
        <w:tabs>
          <w:tab w:val="left" w:pos="3261"/>
        </w:tabs>
        <w:spacing w:after="0"/>
        <w:ind w:left="567" w:hanging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DAFTAR PROFIL PENELITIAN</w:t>
      </w:r>
    </w:p>
    <w:p w14:paraId="35D11CAC" w14:textId="00504F71" w:rsidR="00350BCC" w:rsidRDefault="00350BCC" w:rsidP="00310925">
      <w:pPr>
        <w:pStyle w:val="ListParagraph"/>
        <w:tabs>
          <w:tab w:val="left" w:pos="3261"/>
        </w:tabs>
        <w:spacing w:after="0"/>
        <w:ind w:left="567" w:hanging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PENGAJUAN JABATAN FUNGSIONAL KE IV</w:t>
      </w:r>
      <w:r w:rsidR="00ED4AD5">
        <w:rPr>
          <w:rFonts w:ascii="Times New Roman" w:hAnsi="Times New Roman" w:cs="Times New Roman"/>
          <w:b/>
          <w:bCs/>
          <w:sz w:val="20"/>
          <w:szCs w:val="20"/>
        </w:rPr>
        <w:t xml:space="preserve"> A</w:t>
      </w:r>
    </w:p>
    <w:p w14:paraId="2404578D" w14:textId="4A6D94E2" w:rsidR="00ED4AD5" w:rsidRDefault="00ED4AD5" w:rsidP="00310925">
      <w:pPr>
        <w:pStyle w:val="ListParagraph"/>
        <w:tabs>
          <w:tab w:val="left" w:pos="3261"/>
        </w:tabs>
        <w:spacing w:after="0"/>
        <w:ind w:left="567" w:hanging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AN. DR. WASEHUDIN, M.SI</w:t>
      </w:r>
    </w:p>
    <w:p w14:paraId="68F57C63" w14:textId="77777777" w:rsidR="00ED4AD5" w:rsidRPr="00310925" w:rsidRDefault="00ED4AD5" w:rsidP="00310925">
      <w:pPr>
        <w:pStyle w:val="ListParagraph"/>
        <w:tabs>
          <w:tab w:val="left" w:pos="3261"/>
        </w:tabs>
        <w:spacing w:after="0"/>
        <w:ind w:left="567" w:hanging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A39D910" w14:textId="333173B5" w:rsidR="00171DB3" w:rsidRDefault="0078700C" w:rsidP="00394C00">
      <w:pPr>
        <w:pStyle w:val="ListParagraph"/>
        <w:tabs>
          <w:tab w:val="left" w:pos="3261"/>
        </w:tabs>
        <w:spacing w:after="240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0073B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menyatakan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Karya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Ilmiah</w:t>
      </w:r>
      <w:proofErr w:type="spellEnd"/>
      <w:r w:rsidR="00394C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94C00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bawah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73B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E0073B">
        <w:rPr>
          <w:rFonts w:ascii="Times New Roman" w:hAnsi="Times New Roman" w:cs="Times New Roman"/>
          <w:sz w:val="20"/>
          <w:szCs w:val="20"/>
        </w:rPr>
        <w:t>:</w:t>
      </w:r>
    </w:p>
    <w:p w14:paraId="3952A871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758DDB80" w14:textId="796C789F" w:rsidR="001172DE" w:rsidRPr="001172DE" w:rsidRDefault="001172DE" w:rsidP="001172DE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48"/>
          <w:szCs w:val="48"/>
        </w:rPr>
      </w:pPr>
      <w:r>
        <w:rPr>
          <w:rFonts w:eastAsia="Times New Roman"/>
          <w:b/>
          <w:bCs/>
          <w:kern w:val="36"/>
          <w:sz w:val="48"/>
          <w:szCs w:val="48"/>
        </w:rPr>
        <w:t>P</w:t>
      </w:r>
      <w:r w:rsidRPr="001172DE">
        <w:rPr>
          <w:rFonts w:eastAsia="Times New Roman"/>
          <w:b/>
          <w:bCs/>
          <w:kern w:val="36"/>
          <w:sz w:val="48"/>
          <w:szCs w:val="48"/>
        </w:rPr>
        <w:t>O</w:t>
      </w:r>
      <w:bookmarkStart w:id="0" w:name="_GoBack"/>
      <w:bookmarkEnd w:id="0"/>
      <w:r w:rsidRPr="001172DE">
        <w:rPr>
          <w:rFonts w:eastAsia="Times New Roman"/>
          <w:b/>
          <w:bCs/>
          <w:kern w:val="36"/>
          <w:sz w:val="48"/>
          <w:szCs w:val="48"/>
        </w:rPr>
        <w:t xml:space="preserve">LA PENDIDIKAN KARAKTER PONDOK PESANTREN MANAHIJUSSADAT BANTEN </w:t>
      </w:r>
    </w:p>
    <w:p w14:paraId="5E2AA2E0" w14:textId="77777777" w:rsidR="001172DE" w:rsidRPr="001172DE" w:rsidRDefault="001172DE" w:rsidP="001172DE">
      <w:pPr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 UIN Sultan </w:t>
      </w:r>
      <w:proofErr w:type="spellStart"/>
      <w:r w:rsidRPr="001172DE">
        <w:rPr>
          <w:rFonts w:eastAsia="Times New Roman"/>
        </w:rPr>
        <w:t>Maulana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Hasanuddin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Banten</w:t>
      </w:r>
      <w:proofErr w:type="spellEnd"/>
      <w:r w:rsidRPr="001172DE">
        <w:rPr>
          <w:rFonts w:eastAsia="Times New Roman"/>
        </w:rPr>
        <w:t xml:space="preserve"> </w:t>
      </w:r>
    </w:p>
    <w:p w14:paraId="24B76270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DOI: </w:t>
      </w:r>
      <w:hyperlink r:id="rId7" w:history="1">
        <w:r w:rsidRPr="001172DE">
          <w:rPr>
            <w:rFonts w:eastAsia="Times New Roman"/>
            <w:color w:val="0000FF"/>
            <w:u w:val="single"/>
          </w:rPr>
          <w:t xml:space="preserve">http://dx.doi.org/10.32678/alqalam.v34i2.796 </w:t>
        </w:r>
      </w:hyperlink>
    </w:p>
    <w:p w14:paraId="2A482E38" w14:textId="77777777" w:rsidR="001172DE" w:rsidRPr="001172DE" w:rsidRDefault="001172DE" w:rsidP="001172DE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1172DE">
        <w:rPr>
          <w:rFonts w:eastAsia="Times New Roman"/>
          <w:b/>
          <w:bCs/>
          <w:sz w:val="27"/>
          <w:szCs w:val="27"/>
        </w:rPr>
        <w:t>Abstract</w:t>
      </w:r>
    </w:p>
    <w:p w14:paraId="2E21D16B" w14:textId="77777777" w:rsidR="001172DE" w:rsidRPr="001172DE" w:rsidRDefault="001172DE" w:rsidP="001172DE">
      <w:pPr>
        <w:spacing w:before="100" w:beforeAutospacing="1" w:after="100" w:afterAutospacing="1"/>
        <w:rPr>
          <w:rFonts w:eastAsia="Times New Roman"/>
        </w:rPr>
      </w:pPr>
      <w:proofErr w:type="spellStart"/>
      <w:r w:rsidRPr="001172DE">
        <w:rPr>
          <w:rFonts w:eastAsia="Times New Roman"/>
        </w:rPr>
        <w:t>Penelitian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berawal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keprihatinan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sedang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Melanda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negeri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 xml:space="preserve">, </w:t>
      </w:r>
      <w:proofErr w:type="spellStart"/>
      <w:r w:rsidRPr="001172DE">
        <w:rPr>
          <w:rFonts w:eastAsia="Times New Roman"/>
        </w:rPr>
        <w:t>tawuran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antar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pelajar</w:t>
      </w:r>
      <w:proofErr w:type="spellEnd"/>
      <w:r w:rsidRPr="001172DE">
        <w:rPr>
          <w:rFonts w:eastAsia="Times New Roman"/>
        </w:rPr>
        <w:t xml:space="preserve">, </w:t>
      </w:r>
      <w:proofErr w:type="spellStart"/>
      <w:r w:rsidRPr="001172DE">
        <w:rPr>
          <w:rFonts w:eastAsia="Times New Roman"/>
        </w:rPr>
        <w:t>penjarahan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dilakukan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geng</w:t>
      </w:r>
      <w:proofErr w:type="spellEnd"/>
      <w:r w:rsidRPr="001172DE">
        <w:rPr>
          <w:rFonts w:eastAsia="Times New Roman"/>
        </w:rPr>
        <w:t xml:space="preserve"> motor, </w:t>
      </w:r>
      <w:proofErr w:type="spellStart"/>
      <w:r w:rsidRPr="001172DE">
        <w:rPr>
          <w:rFonts w:eastAsia="Times New Roman"/>
        </w:rPr>
        <w:t>pencabulan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anak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dibawah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umur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dilakukan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oknum</w:t>
      </w:r>
      <w:proofErr w:type="spellEnd"/>
      <w:r w:rsidRPr="001172DE">
        <w:rPr>
          <w:rFonts w:eastAsia="Times New Roman"/>
        </w:rPr>
        <w:t xml:space="preserve"> guru </w:t>
      </w:r>
      <w:proofErr w:type="spellStart"/>
      <w:r w:rsidRPr="001172DE">
        <w:rPr>
          <w:rFonts w:eastAsia="Times New Roman"/>
        </w:rPr>
        <w:t>hingga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pembalakan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uang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rakyat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nilainya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triliunan</w:t>
      </w:r>
      <w:proofErr w:type="spellEnd"/>
      <w:r w:rsidRPr="001172DE">
        <w:rPr>
          <w:rFonts w:eastAsia="Times New Roman"/>
        </w:rPr>
        <w:t xml:space="preserve"> rupiah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oknum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anggota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Dewan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Perwakilan</w:t>
      </w:r>
      <w:proofErr w:type="spellEnd"/>
      <w:r w:rsidRPr="001172DE">
        <w:rPr>
          <w:rFonts w:eastAsia="Times New Roman"/>
        </w:rPr>
        <w:t xml:space="preserve"> Rakyat (DPR) yang </w:t>
      </w:r>
      <w:proofErr w:type="spellStart"/>
      <w:r w:rsidRPr="001172DE">
        <w:rPr>
          <w:rFonts w:eastAsia="Times New Roman"/>
        </w:rPr>
        <w:t>terhormat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saat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kasus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hukumnya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sedang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ditangani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lembaga</w:t>
      </w:r>
      <w:proofErr w:type="spellEnd"/>
      <w:r w:rsidRPr="001172DE">
        <w:rPr>
          <w:rFonts w:eastAsia="Times New Roman"/>
        </w:rPr>
        <w:t xml:space="preserve"> anti </w:t>
      </w:r>
      <w:proofErr w:type="spellStart"/>
      <w:r w:rsidRPr="001172DE">
        <w:rPr>
          <w:rFonts w:eastAsia="Times New Roman"/>
        </w:rPr>
        <w:t>rasuah</w:t>
      </w:r>
      <w:proofErr w:type="spellEnd"/>
      <w:r w:rsidRPr="001172DE">
        <w:rPr>
          <w:rFonts w:eastAsia="Times New Roman"/>
        </w:rPr>
        <w:t>/</w:t>
      </w:r>
      <w:proofErr w:type="spellStart"/>
      <w:r w:rsidRPr="001172DE">
        <w:rPr>
          <w:rFonts w:eastAsia="Times New Roman"/>
        </w:rPr>
        <w:t>Komisi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Pemberantasan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Korupsi</w:t>
      </w:r>
      <w:proofErr w:type="spellEnd"/>
      <w:r w:rsidRPr="001172DE">
        <w:rPr>
          <w:rFonts w:eastAsia="Times New Roman"/>
        </w:rPr>
        <w:t xml:space="preserve"> (KPK). </w:t>
      </w:r>
      <w:proofErr w:type="spellStart"/>
      <w:proofErr w:type="gramStart"/>
      <w:r w:rsidRPr="001172DE">
        <w:rPr>
          <w:rFonts w:eastAsia="Times New Roman"/>
        </w:rPr>
        <w:t>Fenomena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tersebut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menjadi</w:t>
      </w:r>
      <w:proofErr w:type="spellEnd"/>
      <w:r w:rsidRPr="001172DE">
        <w:rPr>
          <w:rFonts w:eastAsia="Times New Roman"/>
        </w:rPr>
        <w:t xml:space="preserve"> PR </w:t>
      </w:r>
      <w:proofErr w:type="spellStart"/>
      <w:r w:rsidRPr="001172DE">
        <w:rPr>
          <w:rFonts w:eastAsia="Times New Roman"/>
        </w:rPr>
        <w:t>besar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bagi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lembaga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pendidikan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bangsa</w:t>
      </w:r>
      <w:proofErr w:type="spellEnd"/>
      <w:r w:rsidRPr="001172DE">
        <w:rPr>
          <w:rFonts w:eastAsia="Times New Roman"/>
        </w:rPr>
        <w:t xml:space="preserve"> Indonesia.</w:t>
      </w:r>
      <w:proofErr w:type="gram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Pesantren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Manahijussadat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sebagai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sebuah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lembaga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pendidikan</w:t>
      </w:r>
      <w:proofErr w:type="spellEnd"/>
      <w:r w:rsidRPr="001172DE">
        <w:rPr>
          <w:rFonts w:eastAsia="Times New Roman"/>
        </w:rPr>
        <w:t xml:space="preserve"> Islam modern </w:t>
      </w:r>
      <w:proofErr w:type="spellStart"/>
      <w:r w:rsidRPr="001172DE">
        <w:rPr>
          <w:rFonts w:eastAsia="Times New Roman"/>
        </w:rPr>
        <w:t>adalah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sebuah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lembaga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pendidikan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lebih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mengembangkan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pendidikan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karakter</w:t>
      </w:r>
      <w:proofErr w:type="spellEnd"/>
      <w:r w:rsidRPr="001172DE">
        <w:rPr>
          <w:rFonts w:eastAsia="Times New Roman"/>
        </w:rPr>
        <w:t xml:space="preserve"> (</w:t>
      </w:r>
      <w:proofErr w:type="spellStart"/>
      <w:r w:rsidRPr="001172DE">
        <w:rPr>
          <w:rFonts w:eastAsia="Times New Roman"/>
        </w:rPr>
        <w:t>akhlak</w:t>
      </w:r>
      <w:proofErr w:type="spellEnd"/>
      <w:r w:rsidRPr="001172DE">
        <w:rPr>
          <w:rFonts w:eastAsia="Times New Roman"/>
        </w:rPr>
        <w:t xml:space="preserve">) </w:t>
      </w:r>
      <w:proofErr w:type="spellStart"/>
      <w:r w:rsidRPr="001172DE">
        <w:rPr>
          <w:rFonts w:eastAsia="Times New Roman"/>
        </w:rPr>
        <w:t>sebagai</w:t>
      </w:r>
      <w:proofErr w:type="spellEnd"/>
      <w:r w:rsidRPr="001172DE">
        <w:rPr>
          <w:rFonts w:eastAsia="Times New Roman"/>
        </w:rPr>
        <w:t xml:space="preserve"> core </w:t>
      </w:r>
      <w:proofErr w:type="spellStart"/>
      <w:r w:rsidRPr="001172DE">
        <w:rPr>
          <w:rFonts w:eastAsia="Times New Roman"/>
        </w:rPr>
        <w:t>kelembagaannya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Perbaikan</w:t>
      </w:r>
      <w:proofErr w:type="spellEnd"/>
      <w:r w:rsidRPr="001172DE">
        <w:rPr>
          <w:rFonts w:eastAsia="Times New Roman"/>
        </w:rPr>
        <w:t xml:space="preserve"> mental (</w:t>
      </w:r>
      <w:proofErr w:type="spellStart"/>
      <w:r w:rsidRPr="001172DE">
        <w:rPr>
          <w:rFonts w:eastAsia="Times New Roman"/>
        </w:rPr>
        <w:t>akhlak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mulia</w:t>
      </w:r>
      <w:proofErr w:type="spellEnd"/>
      <w:r w:rsidRPr="001172DE">
        <w:rPr>
          <w:rFonts w:eastAsia="Times New Roman"/>
        </w:rPr>
        <w:t xml:space="preserve">) </w:t>
      </w:r>
      <w:proofErr w:type="spellStart"/>
      <w:r w:rsidRPr="001172DE">
        <w:rPr>
          <w:rFonts w:eastAsia="Times New Roman"/>
        </w:rPr>
        <w:t>bagi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santri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merupakan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tujuan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didirikannya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Pendekatan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digunakan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dalam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penelitian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adalah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pendekatan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kualitatif</w:t>
      </w:r>
      <w:proofErr w:type="spellEnd"/>
      <w:r w:rsidRPr="001172DE">
        <w:rPr>
          <w:rFonts w:eastAsia="Times New Roman"/>
        </w:rPr>
        <w:t xml:space="preserve"> (</w:t>
      </w:r>
      <w:proofErr w:type="spellStart"/>
      <w:r w:rsidRPr="001172DE">
        <w:rPr>
          <w:rFonts w:eastAsia="Times New Roman"/>
        </w:rPr>
        <w:t>kualitatif</w:t>
      </w:r>
      <w:proofErr w:type="spellEnd"/>
      <w:r w:rsidRPr="001172DE">
        <w:rPr>
          <w:rFonts w:eastAsia="Times New Roman"/>
        </w:rPr>
        <w:t xml:space="preserve"> research) </w:t>
      </w:r>
      <w:proofErr w:type="spellStart"/>
      <w:r w:rsidRPr="001172DE">
        <w:rPr>
          <w:rFonts w:eastAsia="Times New Roman"/>
        </w:rPr>
        <w:t>dengan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teknik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triangulasi</w:t>
      </w:r>
      <w:proofErr w:type="spellEnd"/>
      <w:r w:rsidRPr="001172DE">
        <w:rPr>
          <w:rFonts w:eastAsia="Times New Roman"/>
        </w:rPr>
        <w:t xml:space="preserve"> (triangulation technique) </w:t>
      </w:r>
      <w:proofErr w:type="spellStart"/>
      <w:r w:rsidRPr="001172DE">
        <w:rPr>
          <w:rFonts w:eastAsia="Times New Roman"/>
        </w:rPr>
        <w:t>dimana</w:t>
      </w:r>
      <w:proofErr w:type="spellEnd"/>
      <w:r w:rsidRPr="001172DE">
        <w:rPr>
          <w:rFonts w:eastAsia="Times New Roman"/>
        </w:rPr>
        <w:t xml:space="preserve"> data yang </w:t>
      </w:r>
      <w:proofErr w:type="spellStart"/>
      <w:r w:rsidRPr="001172DE">
        <w:rPr>
          <w:rFonts w:eastAsia="Times New Roman"/>
        </w:rPr>
        <w:t>dihasilkan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peneliti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mulai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wawancara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dengan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informan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inti</w:t>
      </w:r>
      <w:proofErr w:type="spellEnd"/>
      <w:r w:rsidRPr="001172DE">
        <w:rPr>
          <w:rFonts w:eastAsia="Times New Roman"/>
        </w:rPr>
        <w:t xml:space="preserve"> (</w:t>
      </w:r>
      <w:proofErr w:type="spellStart"/>
      <w:r w:rsidRPr="001172DE">
        <w:rPr>
          <w:rFonts w:eastAsia="Times New Roman"/>
        </w:rPr>
        <w:t>mudir</w:t>
      </w:r>
      <w:proofErr w:type="spellEnd"/>
      <w:r w:rsidRPr="001172DE">
        <w:rPr>
          <w:rFonts w:eastAsia="Times New Roman"/>
        </w:rPr>
        <w:t>/</w:t>
      </w:r>
      <w:proofErr w:type="spellStart"/>
      <w:r w:rsidRPr="001172DE">
        <w:rPr>
          <w:rFonts w:eastAsia="Times New Roman"/>
        </w:rPr>
        <w:t>pimpinan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) </w:t>
      </w:r>
      <w:proofErr w:type="spellStart"/>
      <w:r w:rsidRPr="001172DE">
        <w:rPr>
          <w:rFonts w:eastAsia="Times New Roman"/>
        </w:rPr>
        <w:t>Manahijussadat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ustadz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ustadzah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hingga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informan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tambahan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seperti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santri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maupun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pengamatan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langsung</w:t>
      </w:r>
      <w:proofErr w:type="spellEnd"/>
      <w:r w:rsidRPr="001172DE">
        <w:rPr>
          <w:rFonts w:eastAsia="Times New Roman"/>
        </w:rPr>
        <w:t xml:space="preserve"> di </w:t>
      </w:r>
      <w:proofErr w:type="spellStart"/>
      <w:r w:rsidRPr="001172DE">
        <w:rPr>
          <w:rFonts w:eastAsia="Times New Roman"/>
        </w:rPr>
        <w:t>lokasi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penelitian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Setelah</w:t>
      </w:r>
      <w:proofErr w:type="spellEnd"/>
      <w:r w:rsidRPr="001172DE">
        <w:rPr>
          <w:rFonts w:eastAsia="Times New Roman"/>
        </w:rPr>
        <w:t xml:space="preserve"> data </w:t>
      </w:r>
      <w:proofErr w:type="spellStart"/>
      <w:r w:rsidRPr="001172DE">
        <w:rPr>
          <w:rFonts w:eastAsia="Times New Roman"/>
        </w:rPr>
        <w:t>terkumpul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kemudian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diklasifikasikan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mana</w:t>
      </w:r>
      <w:proofErr w:type="spellEnd"/>
      <w:r w:rsidRPr="001172DE">
        <w:rPr>
          <w:rFonts w:eastAsia="Times New Roman"/>
        </w:rPr>
        <w:t xml:space="preserve"> data yang </w:t>
      </w:r>
      <w:proofErr w:type="spellStart"/>
      <w:r w:rsidRPr="001172DE">
        <w:rPr>
          <w:rFonts w:eastAsia="Times New Roman"/>
        </w:rPr>
        <w:t>bersifat</w:t>
      </w:r>
      <w:proofErr w:type="spellEnd"/>
      <w:r w:rsidRPr="001172DE">
        <w:rPr>
          <w:rFonts w:eastAsia="Times New Roman"/>
        </w:rPr>
        <w:t xml:space="preserve"> primer </w:t>
      </w:r>
      <w:proofErr w:type="spellStart"/>
      <w:r w:rsidRPr="001172DE">
        <w:rPr>
          <w:rFonts w:eastAsia="Times New Roman"/>
        </w:rPr>
        <w:t>maupun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sekunder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Adapun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landasan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teori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digunakan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dalam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penelitian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mengacu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pada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teori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sebagaimana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digagas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Zubaedi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bahwa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pendidikan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karakter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hendaknya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didasarkan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pada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tatanan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nilai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bersifat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absolut</w:t>
      </w:r>
      <w:proofErr w:type="spellEnd"/>
      <w:r w:rsidRPr="001172DE">
        <w:rPr>
          <w:rFonts w:eastAsia="Times New Roman"/>
        </w:rPr>
        <w:t xml:space="preserve">, </w:t>
      </w:r>
      <w:proofErr w:type="spellStart"/>
      <w:r w:rsidRPr="001172DE">
        <w:rPr>
          <w:rFonts w:eastAsia="Times New Roman"/>
        </w:rPr>
        <w:t>artinya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bangunan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nilai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didasarkan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pada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tatanan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keagamaan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kenegaraan</w:t>
      </w:r>
      <w:proofErr w:type="spellEnd"/>
      <w:r w:rsidRPr="001172DE">
        <w:rPr>
          <w:rFonts w:eastAsia="Times New Roman"/>
        </w:rPr>
        <w:t xml:space="preserve"> (Agama </w:t>
      </w:r>
      <w:proofErr w:type="spellStart"/>
      <w:r w:rsidRPr="001172DE">
        <w:rPr>
          <w:rFonts w:eastAsia="Times New Roman"/>
        </w:rPr>
        <w:t>dan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Pancasila</w:t>
      </w:r>
      <w:proofErr w:type="spellEnd"/>
      <w:r w:rsidRPr="001172DE">
        <w:rPr>
          <w:rFonts w:eastAsia="Times New Roman"/>
        </w:rPr>
        <w:t xml:space="preserve">) </w:t>
      </w:r>
      <w:proofErr w:type="spellStart"/>
      <w:r w:rsidRPr="001172DE">
        <w:rPr>
          <w:rFonts w:eastAsia="Times New Roman"/>
        </w:rPr>
        <w:t>dengan</w:t>
      </w:r>
      <w:proofErr w:type="spellEnd"/>
      <w:r w:rsidRPr="001172DE">
        <w:rPr>
          <w:rFonts w:eastAsia="Times New Roman"/>
        </w:rPr>
        <w:t xml:space="preserve"> model inside-out </w:t>
      </w:r>
      <w:proofErr w:type="spellStart"/>
      <w:r w:rsidRPr="001172DE">
        <w:rPr>
          <w:rFonts w:eastAsia="Times New Roman"/>
        </w:rPr>
        <w:t>dimana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perilaku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baik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bukan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hanya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dijadikan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sebagai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sebuah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kebiasaan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akan</w:t>
      </w:r>
      <w:proofErr w:type="spellEnd"/>
      <w:proofErr w:type="gram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tetapi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dijadikan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sebuah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kebutuhan</w:t>
      </w:r>
      <w:proofErr w:type="spellEnd"/>
      <w:r w:rsidRPr="001172DE">
        <w:rPr>
          <w:rFonts w:eastAsia="Times New Roman"/>
        </w:rPr>
        <w:t xml:space="preserve">. </w:t>
      </w:r>
      <w:proofErr w:type="gramStart"/>
      <w:r w:rsidRPr="001172DE">
        <w:rPr>
          <w:rFonts w:eastAsia="Times New Roman"/>
        </w:rPr>
        <w:t xml:space="preserve">Ada </w:t>
      </w:r>
      <w:proofErr w:type="spellStart"/>
      <w:r w:rsidRPr="001172DE">
        <w:rPr>
          <w:rFonts w:eastAsia="Times New Roman"/>
        </w:rPr>
        <w:t>dua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bentuk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dalam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pendidikan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karakter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dilakukan</w:t>
      </w:r>
      <w:proofErr w:type="spellEnd"/>
      <w:r w:rsidRPr="001172DE">
        <w:rPr>
          <w:rFonts w:eastAsia="Times New Roman"/>
        </w:rPr>
        <w:t xml:space="preserve"> di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Pesantren</w:t>
      </w:r>
      <w:proofErr w:type="spellEnd"/>
      <w:r w:rsidRPr="001172DE">
        <w:rPr>
          <w:rFonts w:eastAsia="Times New Roman"/>
        </w:rPr>
        <w:t xml:space="preserve"> Modern </w:t>
      </w:r>
      <w:proofErr w:type="spellStart"/>
      <w:r w:rsidRPr="001172DE">
        <w:rPr>
          <w:rFonts w:eastAsia="Times New Roman"/>
        </w:rPr>
        <w:t>Manhijussadat</w:t>
      </w:r>
      <w:proofErr w:type="spellEnd"/>
      <w:r w:rsidRPr="001172DE">
        <w:rPr>
          <w:rFonts w:eastAsia="Times New Roman"/>
        </w:rPr>
        <w:t xml:space="preserve">,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tekstual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kontekstual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pertama</w:t>
      </w:r>
      <w:proofErr w:type="spellEnd"/>
      <w:r w:rsidRPr="001172DE">
        <w:rPr>
          <w:rFonts w:eastAsia="Times New Roman"/>
        </w:rPr>
        <w:t xml:space="preserve"> (</w:t>
      </w:r>
      <w:proofErr w:type="spellStart"/>
      <w:r w:rsidRPr="001172DE">
        <w:rPr>
          <w:rFonts w:eastAsia="Times New Roman"/>
        </w:rPr>
        <w:t>tekstual</w:t>
      </w:r>
      <w:proofErr w:type="spellEnd"/>
      <w:r w:rsidRPr="001172DE">
        <w:rPr>
          <w:rFonts w:eastAsia="Times New Roman"/>
        </w:rPr>
        <w:t xml:space="preserve">) </w:t>
      </w:r>
      <w:proofErr w:type="spellStart"/>
      <w:r w:rsidRPr="001172DE">
        <w:rPr>
          <w:rFonts w:eastAsia="Times New Roman"/>
        </w:rPr>
        <w:t>dilakukan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dengan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menggunakan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pendekatan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integrasi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keilmuan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dilakukan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oleh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para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ustaz</w:t>
      </w:r>
      <w:proofErr w:type="spellEnd"/>
      <w:r w:rsidRPr="001172DE">
        <w:rPr>
          <w:rFonts w:eastAsia="Times New Roman"/>
        </w:rPr>
        <w:t>/</w:t>
      </w:r>
      <w:proofErr w:type="spellStart"/>
      <w:r w:rsidRPr="001172DE">
        <w:rPr>
          <w:rFonts w:eastAsia="Times New Roman"/>
        </w:rPr>
        <w:t>ustazah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ketika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melaksanakan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kegiatan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belajar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mengajar</w:t>
      </w:r>
      <w:proofErr w:type="spellEnd"/>
      <w:r w:rsidRPr="001172DE">
        <w:rPr>
          <w:rFonts w:eastAsia="Times New Roman"/>
        </w:rPr>
        <w:t xml:space="preserve"> di </w:t>
      </w:r>
      <w:proofErr w:type="spellStart"/>
      <w:r w:rsidRPr="001172DE">
        <w:rPr>
          <w:rFonts w:eastAsia="Times New Roman"/>
        </w:rPr>
        <w:t>kelas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proofErr w:type="gramStart"/>
      <w:r w:rsidRPr="001172DE">
        <w:rPr>
          <w:rFonts w:eastAsia="Times New Roman"/>
        </w:rPr>
        <w:t>Sedangkan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kedua</w:t>
      </w:r>
      <w:proofErr w:type="spellEnd"/>
      <w:r w:rsidRPr="001172DE">
        <w:rPr>
          <w:rFonts w:eastAsia="Times New Roman"/>
        </w:rPr>
        <w:t xml:space="preserve"> (</w:t>
      </w:r>
      <w:proofErr w:type="spellStart"/>
      <w:r w:rsidRPr="001172DE">
        <w:rPr>
          <w:rFonts w:eastAsia="Times New Roman"/>
        </w:rPr>
        <w:t>kontekstual</w:t>
      </w:r>
      <w:proofErr w:type="spellEnd"/>
      <w:r w:rsidRPr="001172DE">
        <w:rPr>
          <w:rFonts w:eastAsia="Times New Roman"/>
        </w:rPr>
        <w:t xml:space="preserve">) </w:t>
      </w:r>
      <w:proofErr w:type="spellStart"/>
      <w:r w:rsidRPr="001172DE">
        <w:rPr>
          <w:rFonts w:eastAsia="Times New Roman"/>
        </w:rPr>
        <w:t>dimana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merupakan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tindak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lanjut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pertama</w:t>
      </w:r>
      <w:proofErr w:type="spellEnd"/>
      <w:r w:rsidRPr="001172DE">
        <w:rPr>
          <w:rFonts w:eastAsia="Times New Roman"/>
        </w:rPr>
        <w:t>.</w:t>
      </w:r>
      <w:proofErr w:type="gram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Bangunan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pola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kedua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ini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penekanannya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pada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aspek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keteladanan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semua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pihak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mulai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dari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kiai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sebagai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pimpinan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, </w:t>
      </w:r>
      <w:proofErr w:type="spellStart"/>
      <w:r w:rsidRPr="001172DE">
        <w:rPr>
          <w:rFonts w:eastAsia="Times New Roman"/>
        </w:rPr>
        <w:t>ustaz</w:t>
      </w:r>
      <w:proofErr w:type="spellEnd"/>
      <w:r w:rsidRPr="001172DE">
        <w:rPr>
          <w:rFonts w:eastAsia="Times New Roman"/>
        </w:rPr>
        <w:t>/</w:t>
      </w:r>
      <w:proofErr w:type="spellStart"/>
      <w:r w:rsidRPr="001172DE">
        <w:rPr>
          <w:rFonts w:eastAsia="Times New Roman"/>
        </w:rPr>
        <w:t>ustazah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sampai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kepada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pengurus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atau</w:t>
      </w:r>
      <w:proofErr w:type="spellEnd"/>
      <w:r w:rsidRPr="001172DE">
        <w:rPr>
          <w:rFonts w:eastAsia="Times New Roman"/>
        </w:rPr>
        <w:t xml:space="preserve"> yang </w:t>
      </w:r>
      <w:proofErr w:type="spellStart"/>
      <w:r w:rsidRPr="001172DE">
        <w:rPr>
          <w:rFonts w:eastAsia="Times New Roman"/>
        </w:rPr>
        <w:t>lazim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disebut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Organisasi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Pelajar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 Modern </w:t>
      </w:r>
      <w:proofErr w:type="spellStart"/>
      <w:r w:rsidRPr="001172DE">
        <w:rPr>
          <w:rFonts w:eastAsia="Times New Roman"/>
        </w:rPr>
        <w:t>Manahijussadat</w:t>
      </w:r>
      <w:proofErr w:type="spellEnd"/>
      <w:r w:rsidRPr="001172DE">
        <w:rPr>
          <w:rFonts w:eastAsia="Times New Roman"/>
        </w:rPr>
        <w:t xml:space="preserve"> (OPPM) </w:t>
      </w:r>
      <w:proofErr w:type="spellStart"/>
      <w:r w:rsidRPr="001172DE">
        <w:rPr>
          <w:rFonts w:eastAsia="Times New Roman"/>
        </w:rPr>
        <w:t>dengan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bersama-sama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menjunjung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tinggi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nilai-nilai</w:t>
      </w:r>
      <w:proofErr w:type="spellEnd"/>
      <w:r w:rsidRPr="001172DE">
        <w:rPr>
          <w:rFonts w:eastAsia="Times New Roman"/>
        </w:rPr>
        <w:t xml:space="preserve"> agama, </w:t>
      </w:r>
      <w:proofErr w:type="spellStart"/>
      <w:r w:rsidRPr="001172DE">
        <w:rPr>
          <w:rFonts w:eastAsia="Times New Roman"/>
        </w:rPr>
        <w:t>budaya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maupun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peraturan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Pondok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itu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sendiri</w:t>
      </w:r>
      <w:proofErr w:type="spellEnd"/>
      <w:r w:rsidRPr="001172DE">
        <w:rPr>
          <w:rFonts w:eastAsia="Times New Roman"/>
        </w:rPr>
        <w:t>. </w:t>
      </w:r>
      <w:r w:rsidRPr="001172DE">
        <w:rPr>
          <w:rFonts w:eastAsia="Times New Roman"/>
        </w:rPr>
        <w:br/>
      </w:r>
      <w:r w:rsidRPr="001172DE">
        <w:rPr>
          <w:rFonts w:eastAsia="Times New Roman"/>
        </w:rPr>
        <w:br/>
      </w:r>
      <w:r w:rsidRPr="001172DE">
        <w:rPr>
          <w:rFonts w:eastAsia="Times New Roman"/>
          <w:b/>
          <w:bCs/>
        </w:rPr>
        <w:t xml:space="preserve">Kata </w:t>
      </w:r>
      <w:proofErr w:type="spellStart"/>
      <w:r w:rsidRPr="001172DE">
        <w:rPr>
          <w:rFonts w:eastAsia="Times New Roman"/>
          <w:b/>
          <w:bCs/>
        </w:rPr>
        <w:t>Kunci</w:t>
      </w:r>
      <w:proofErr w:type="spellEnd"/>
      <w:r w:rsidRPr="001172DE">
        <w:rPr>
          <w:rFonts w:eastAsia="Times New Roman"/>
          <w:b/>
          <w:bCs/>
        </w:rPr>
        <w:t>:</w:t>
      </w:r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  <w:i/>
          <w:iCs/>
        </w:rPr>
        <w:t>Pondok</w:t>
      </w:r>
      <w:proofErr w:type="spellEnd"/>
      <w:r w:rsidRPr="001172DE">
        <w:rPr>
          <w:rFonts w:eastAsia="Times New Roman"/>
          <w:i/>
          <w:iCs/>
        </w:rPr>
        <w:t xml:space="preserve"> </w:t>
      </w:r>
      <w:proofErr w:type="spellStart"/>
      <w:r w:rsidRPr="001172DE">
        <w:rPr>
          <w:rFonts w:eastAsia="Times New Roman"/>
          <w:i/>
          <w:iCs/>
        </w:rPr>
        <w:t>Pesantren</w:t>
      </w:r>
      <w:proofErr w:type="spellEnd"/>
      <w:r w:rsidRPr="001172DE">
        <w:rPr>
          <w:rFonts w:eastAsia="Times New Roman"/>
          <w:i/>
          <w:iCs/>
        </w:rPr>
        <w:t xml:space="preserve"> </w:t>
      </w:r>
      <w:proofErr w:type="spellStart"/>
      <w:r w:rsidRPr="001172DE">
        <w:rPr>
          <w:rFonts w:eastAsia="Times New Roman"/>
          <w:i/>
          <w:iCs/>
        </w:rPr>
        <w:t>dan</w:t>
      </w:r>
      <w:proofErr w:type="spellEnd"/>
      <w:r w:rsidRPr="001172DE">
        <w:rPr>
          <w:rFonts w:eastAsia="Times New Roman"/>
          <w:i/>
          <w:iCs/>
        </w:rPr>
        <w:t xml:space="preserve"> </w:t>
      </w:r>
      <w:proofErr w:type="spellStart"/>
      <w:r w:rsidRPr="001172DE">
        <w:rPr>
          <w:rFonts w:eastAsia="Times New Roman"/>
          <w:i/>
          <w:iCs/>
        </w:rPr>
        <w:t>Pendidikan</w:t>
      </w:r>
      <w:proofErr w:type="spellEnd"/>
      <w:r w:rsidRPr="001172DE">
        <w:rPr>
          <w:rFonts w:eastAsia="Times New Roman"/>
          <w:i/>
          <w:iCs/>
        </w:rPr>
        <w:t xml:space="preserve"> </w:t>
      </w:r>
      <w:proofErr w:type="spellStart"/>
      <w:r w:rsidRPr="001172DE">
        <w:rPr>
          <w:rFonts w:eastAsia="Times New Roman"/>
          <w:i/>
          <w:iCs/>
        </w:rPr>
        <w:t>Karakter</w:t>
      </w:r>
      <w:proofErr w:type="spellEnd"/>
      <w:r w:rsidRPr="001172DE">
        <w:rPr>
          <w:rFonts w:eastAsia="Times New Roman"/>
        </w:rPr>
        <w:t xml:space="preserve"> </w:t>
      </w:r>
    </w:p>
    <w:p w14:paraId="626BBCC0" w14:textId="77777777" w:rsidR="001172DE" w:rsidRPr="001172DE" w:rsidRDefault="001172DE" w:rsidP="001172DE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1172DE">
        <w:rPr>
          <w:rFonts w:eastAsia="Times New Roman"/>
          <w:b/>
          <w:bCs/>
          <w:sz w:val="27"/>
          <w:szCs w:val="27"/>
        </w:rPr>
        <w:t xml:space="preserve">Downloads </w:t>
      </w:r>
    </w:p>
    <w:p w14:paraId="5A350B82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Download data is not yet available. </w:t>
      </w:r>
    </w:p>
    <w:p w14:paraId="40075A6F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  <w:noProof/>
          <w:color w:val="0000FF"/>
        </w:rPr>
        <w:lastRenderedPageBreak/>
        <w:drawing>
          <wp:inline distT="0" distB="0" distL="0" distR="0" wp14:anchorId="0B6BB524" wp14:editId="70E8D6EA">
            <wp:extent cx="1857375" cy="2876784"/>
            <wp:effectExtent l="0" t="0" r="0" b="0"/>
            <wp:docPr id="1" name="Picture 1" descr="http://jurnal.uinbanten.ac.id/public/journals/27/cover_issue_123_en_U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rnal.uinbanten.ac.id/public/journals/27/cover_issue_123_en_U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27" cy="28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36DA" w14:textId="77777777" w:rsidR="001172DE" w:rsidRPr="001172DE" w:rsidRDefault="00E377CE" w:rsidP="001172DE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</w:rPr>
      </w:pPr>
      <w:hyperlink r:id="rId10" w:history="1">
        <w:proofErr w:type="spellStart"/>
        <w:r w:rsidR="001172DE" w:rsidRPr="001172DE">
          <w:rPr>
            <w:rFonts w:eastAsia="Times New Roman"/>
            <w:color w:val="0000FF"/>
            <w:u w:val="single"/>
          </w:rPr>
          <w:t>Pdf</w:t>
        </w:r>
        <w:proofErr w:type="spellEnd"/>
        <w:r w:rsidR="001172DE" w:rsidRPr="001172DE">
          <w:rPr>
            <w:rFonts w:eastAsia="Times New Roman"/>
            <w:color w:val="0000FF"/>
            <w:u w:val="single"/>
          </w:rPr>
          <w:t xml:space="preserve"> (</w:t>
        </w:r>
        <w:proofErr w:type="spellStart"/>
        <w:r w:rsidR="001172DE" w:rsidRPr="001172DE">
          <w:rPr>
            <w:rFonts w:eastAsia="Times New Roman"/>
            <w:color w:val="0000FF"/>
            <w:u w:val="single"/>
          </w:rPr>
          <w:t>Bahasa</w:t>
        </w:r>
        <w:proofErr w:type="spellEnd"/>
        <w:r w:rsidR="001172DE" w:rsidRPr="001172DE">
          <w:rPr>
            <w:rFonts w:eastAsia="Times New Roman"/>
            <w:color w:val="0000FF"/>
            <w:u w:val="single"/>
          </w:rPr>
          <w:t xml:space="preserve"> Indonesia) </w:t>
        </w:r>
      </w:hyperlink>
    </w:p>
    <w:p w14:paraId="2FB643EE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Published </w:t>
      </w:r>
    </w:p>
    <w:p w14:paraId="7E58C950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Dec 20, 2017 </w:t>
      </w:r>
    </w:p>
    <w:p w14:paraId="2F3009AF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How to Cite </w:t>
      </w:r>
    </w:p>
    <w:p w14:paraId="60F04FB8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WASEHUDIN, </w:t>
      </w: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. </w:t>
      </w:r>
      <w:proofErr w:type="gramStart"/>
      <w:r w:rsidRPr="001172DE">
        <w:rPr>
          <w:rFonts w:eastAsia="Times New Roman"/>
        </w:rPr>
        <w:t>POLA PENDIDIKAN KARAKTER PONDOK PESANTREN MANAHIJUSSADAT BANTEN.</w:t>
      </w:r>
      <w:proofErr w:type="gramEnd"/>
      <w:r w:rsidRPr="001172DE">
        <w:rPr>
          <w:rFonts w:eastAsia="Times New Roman"/>
        </w:rPr>
        <w:t xml:space="preserve"> </w:t>
      </w:r>
      <w:r w:rsidRPr="001172DE">
        <w:rPr>
          <w:rFonts w:eastAsia="Times New Roman"/>
          <w:b/>
          <w:bCs/>
        </w:rPr>
        <w:t>ALQALAM</w:t>
      </w:r>
      <w:r w:rsidRPr="001172DE">
        <w:rPr>
          <w:rFonts w:eastAsia="Times New Roman"/>
        </w:rPr>
        <w:t>, [</w:t>
      </w:r>
      <w:proofErr w:type="spellStart"/>
      <w:r w:rsidRPr="001172DE">
        <w:rPr>
          <w:rFonts w:eastAsia="Times New Roman"/>
        </w:rPr>
        <w:t>S.l</w:t>
      </w:r>
      <w:proofErr w:type="spellEnd"/>
      <w:r w:rsidRPr="001172DE">
        <w:rPr>
          <w:rFonts w:eastAsia="Times New Roman"/>
        </w:rPr>
        <w:t xml:space="preserve">.], v. 34, n. 2, p. 133 - 153, </w:t>
      </w:r>
      <w:proofErr w:type="spellStart"/>
      <w:r w:rsidRPr="001172DE">
        <w:rPr>
          <w:rFonts w:eastAsia="Times New Roman"/>
        </w:rPr>
        <w:t>dec.</w:t>
      </w:r>
      <w:proofErr w:type="spellEnd"/>
      <w:r w:rsidRPr="001172DE">
        <w:rPr>
          <w:rFonts w:eastAsia="Times New Roman"/>
        </w:rPr>
        <w:t xml:space="preserve"> 2017. ISSN 2620-598X. Available at: &lt;</w:t>
      </w:r>
      <w:hyperlink r:id="rId11" w:tgtFrame="_new" w:history="1">
        <w:r w:rsidRPr="001172DE">
          <w:rPr>
            <w:rFonts w:eastAsia="Times New Roman"/>
            <w:color w:val="0000FF"/>
            <w:u w:val="single"/>
          </w:rPr>
          <w:t>http://jurnal.uinbanten.ac.id/index.php/alqalam/article/view/796</w:t>
        </w:r>
      </w:hyperlink>
      <w:r w:rsidRPr="001172DE">
        <w:rPr>
          <w:rFonts w:eastAsia="Times New Roman"/>
        </w:rPr>
        <w:t xml:space="preserve">&gt;. Date accessed: 06 </w:t>
      </w:r>
      <w:proofErr w:type="spellStart"/>
      <w:proofErr w:type="gramStart"/>
      <w:r w:rsidRPr="001172DE">
        <w:rPr>
          <w:rFonts w:eastAsia="Times New Roman"/>
        </w:rPr>
        <w:t>feb</w:t>
      </w:r>
      <w:proofErr w:type="gramEnd"/>
      <w:r w:rsidRPr="001172DE">
        <w:rPr>
          <w:rFonts w:eastAsia="Times New Roman"/>
        </w:rPr>
        <w:t>.</w:t>
      </w:r>
      <w:proofErr w:type="spellEnd"/>
      <w:r w:rsidRPr="001172DE">
        <w:rPr>
          <w:rFonts w:eastAsia="Times New Roman"/>
        </w:rPr>
        <w:t xml:space="preserve"> 2019. </w:t>
      </w:r>
      <w:proofErr w:type="spellStart"/>
      <w:proofErr w:type="gramStart"/>
      <w:r w:rsidRPr="001172DE">
        <w:rPr>
          <w:rFonts w:eastAsia="Times New Roman"/>
        </w:rPr>
        <w:t>doi</w:t>
      </w:r>
      <w:proofErr w:type="spellEnd"/>
      <w:proofErr w:type="gramEnd"/>
      <w:r w:rsidRPr="001172DE">
        <w:rPr>
          <w:rFonts w:eastAsia="Times New Roman"/>
        </w:rPr>
        <w:t xml:space="preserve">: </w:t>
      </w:r>
      <w:hyperlink r:id="rId12" w:history="1">
        <w:r w:rsidRPr="001172DE">
          <w:rPr>
            <w:rFonts w:eastAsia="Times New Roman"/>
            <w:color w:val="0000FF"/>
            <w:u w:val="single"/>
          </w:rPr>
          <w:t>http://dx.doi.org/10.32678/alqalam.v34i2.796</w:t>
        </w:r>
      </w:hyperlink>
      <w:r w:rsidRPr="001172DE">
        <w:rPr>
          <w:rFonts w:eastAsia="Times New Roman"/>
        </w:rPr>
        <w:t xml:space="preserve">. </w:t>
      </w:r>
    </w:p>
    <w:p w14:paraId="7E2F3B2E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Citation Formats </w:t>
      </w:r>
    </w:p>
    <w:p w14:paraId="74FE3EC8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3" w:tgtFrame="_blank" w:history="1">
        <w:r w:rsidR="001172DE" w:rsidRPr="001172DE">
          <w:rPr>
            <w:rFonts w:eastAsia="Times New Roman"/>
            <w:color w:val="0000FF"/>
            <w:u w:val="single"/>
          </w:rPr>
          <w:t>ABNT</w:t>
        </w:r>
      </w:hyperlink>
      <w:r w:rsidR="001172DE" w:rsidRPr="001172DE">
        <w:rPr>
          <w:rFonts w:eastAsia="Times New Roman"/>
        </w:rPr>
        <w:t xml:space="preserve"> </w:t>
      </w:r>
    </w:p>
    <w:p w14:paraId="58BB6E39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4" w:tgtFrame="_blank" w:history="1">
        <w:r w:rsidR="001172DE" w:rsidRPr="001172DE">
          <w:rPr>
            <w:rFonts w:eastAsia="Times New Roman"/>
            <w:color w:val="0000FF"/>
            <w:u w:val="single"/>
          </w:rPr>
          <w:t>APA</w:t>
        </w:r>
      </w:hyperlink>
      <w:r w:rsidR="001172DE" w:rsidRPr="001172DE">
        <w:rPr>
          <w:rFonts w:eastAsia="Times New Roman"/>
        </w:rPr>
        <w:t xml:space="preserve"> </w:t>
      </w:r>
    </w:p>
    <w:p w14:paraId="29806C61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5" w:tgtFrame="_blank" w:history="1">
        <w:proofErr w:type="spellStart"/>
        <w:r w:rsidR="001172DE" w:rsidRPr="001172DE">
          <w:rPr>
            <w:rFonts w:eastAsia="Times New Roman"/>
            <w:color w:val="0000FF"/>
            <w:u w:val="single"/>
          </w:rPr>
          <w:t>BibTeX</w:t>
        </w:r>
        <w:proofErr w:type="spellEnd"/>
      </w:hyperlink>
      <w:r w:rsidR="001172DE" w:rsidRPr="001172DE">
        <w:rPr>
          <w:rFonts w:eastAsia="Times New Roman"/>
        </w:rPr>
        <w:t xml:space="preserve"> </w:t>
      </w:r>
    </w:p>
    <w:p w14:paraId="3ECA9FC1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6" w:tgtFrame="_blank" w:history="1">
        <w:r w:rsidR="001172DE" w:rsidRPr="001172DE">
          <w:rPr>
            <w:rFonts w:eastAsia="Times New Roman"/>
            <w:color w:val="0000FF"/>
            <w:u w:val="single"/>
          </w:rPr>
          <w:t>CBE</w:t>
        </w:r>
      </w:hyperlink>
      <w:r w:rsidR="001172DE" w:rsidRPr="001172DE">
        <w:rPr>
          <w:rFonts w:eastAsia="Times New Roman"/>
        </w:rPr>
        <w:t xml:space="preserve"> </w:t>
      </w:r>
    </w:p>
    <w:p w14:paraId="7E5F72C5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7" w:tgtFrame="_blank" w:history="1">
        <w:r w:rsidR="001172DE" w:rsidRPr="001172DE">
          <w:rPr>
            <w:rFonts w:eastAsia="Times New Roman"/>
            <w:color w:val="0000FF"/>
            <w:u w:val="single"/>
          </w:rPr>
          <w:t>EndNote - EndNote format (Macintosh &amp; Windows)</w:t>
        </w:r>
      </w:hyperlink>
      <w:r w:rsidR="001172DE" w:rsidRPr="001172DE">
        <w:rPr>
          <w:rFonts w:eastAsia="Times New Roman"/>
        </w:rPr>
        <w:t xml:space="preserve"> </w:t>
      </w:r>
    </w:p>
    <w:p w14:paraId="2EC2F098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8" w:tgtFrame="_blank" w:history="1">
        <w:r w:rsidR="001172DE" w:rsidRPr="001172DE">
          <w:rPr>
            <w:rFonts w:eastAsia="Times New Roman"/>
            <w:color w:val="0000FF"/>
            <w:u w:val="single"/>
          </w:rPr>
          <w:t>MLA</w:t>
        </w:r>
      </w:hyperlink>
      <w:r w:rsidR="001172DE" w:rsidRPr="001172DE">
        <w:rPr>
          <w:rFonts w:eastAsia="Times New Roman"/>
        </w:rPr>
        <w:t xml:space="preserve"> </w:t>
      </w:r>
    </w:p>
    <w:p w14:paraId="0794C8F8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19" w:tgtFrame="_blank" w:history="1">
        <w:proofErr w:type="spellStart"/>
        <w:r w:rsidR="001172DE" w:rsidRPr="001172DE">
          <w:rPr>
            <w:rFonts w:eastAsia="Times New Roman"/>
            <w:color w:val="0000FF"/>
            <w:u w:val="single"/>
          </w:rPr>
          <w:t>ProCite</w:t>
        </w:r>
        <w:proofErr w:type="spellEnd"/>
        <w:r w:rsidR="001172DE" w:rsidRPr="001172DE">
          <w:rPr>
            <w:rFonts w:eastAsia="Times New Roman"/>
            <w:color w:val="0000FF"/>
            <w:u w:val="single"/>
          </w:rPr>
          <w:t xml:space="preserve"> - RIS format (Macintosh &amp; Windows)</w:t>
        </w:r>
      </w:hyperlink>
      <w:r w:rsidR="001172DE" w:rsidRPr="001172DE">
        <w:rPr>
          <w:rFonts w:eastAsia="Times New Roman"/>
        </w:rPr>
        <w:t xml:space="preserve"> </w:t>
      </w:r>
    </w:p>
    <w:p w14:paraId="71EE8C16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20" w:tgtFrame="_blank" w:history="1">
        <w:proofErr w:type="spellStart"/>
        <w:r w:rsidR="001172DE" w:rsidRPr="001172DE">
          <w:rPr>
            <w:rFonts w:eastAsia="Times New Roman"/>
            <w:color w:val="0000FF"/>
            <w:u w:val="single"/>
          </w:rPr>
          <w:t>RefWorks</w:t>
        </w:r>
        <w:proofErr w:type="spellEnd"/>
      </w:hyperlink>
      <w:r w:rsidR="001172DE" w:rsidRPr="001172DE">
        <w:rPr>
          <w:rFonts w:eastAsia="Times New Roman"/>
        </w:rPr>
        <w:t xml:space="preserve"> </w:t>
      </w:r>
    </w:p>
    <w:p w14:paraId="67811875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21" w:tgtFrame="_blank" w:history="1">
        <w:r w:rsidR="001172DE" w:rsidRPr="001172DE">
          <w:rPr>
            <w:rFonts w:eastAsia="Times New Roman"/>
            <w:color w:val="0000FF"/>
            <w:u w:val="single"/>
          </w:rPr>
          <w:t>Reference Manager - RIS format (Windows only)</w:t>
        </w:r>
      </w:hyperlink>
      <w:r w:rsidR="001172DE" w:rsidRPr="001172DE">
        <w:rPr>
          <w:rFonts w:eastAsia="Times New Roman"/>
        </w:rPr>
        <w:t xml:space="preserve"> </w:t>
      </w:r>
    </w:p>
    <w:p w14:paraId="5E943311" w14:textId="77777777" w:rsidR="001172DE" w:rsidRPr="001172DE" w:rsidRDefault="00E377CE" w:rsidP="001172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</w:rPr>
      </w:pPr>
      <w:hyperlink r:id="rId22" w:tgtFrame="_blank" w:history="1">
        <w:proofErr w:type="spellStart"/>
        <w:r w:rsidR="001172DE" w:rsidRPr="001172DE">
          <w:rPr>
            <w:rFonts w:eastAsia="Times New Roman"/>
            <w:color w:val="0000FF"/>
            <w:u w:val="single"/>
          </w:rPr>
          <w:t>Turabian</w:t>
        </w:r>
        <w:proofErr w:type="spellEnd"/>
      </w:hyperlink>
      <w:r w:rsidR="001172DE" w:rsidRPr="001172DE">
        <w:rPr>
          <w:rFonts w:eastAsia="Times New Roman"/>
        </w:rPr>
        <w:t xml:space="preserve"> </w:t>
      </w:r>
    </w:p>
    <w:p w14:paraId="767808F6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Issue </w:t>
      </w:r>
    </w:p>
    <w:p w14:paraId="75FCB3E2" w14:textId="77777777" w:rsidR="001172DE" w:rsidRPr="001172DE" w:rsidRDefault="00E377CE" w:rsidP="001172DE">
      <w:pPr>
        <w:rPr>
          <w:rFonts w:eastAsia="Times New Roman"/>
        </w:rPr>
      </w:pPr>
      <w:hyperlink r:id="rId23" w:history="1">
        <w:proofErr w:type="spellStart"/>
        <w:r w:rsidR="001172DE" w:rsidRPr="001172DE">
          <w:rPr>
            <w:rFonts w:eastAsia="Times New Roman"/>
            <w:color w:val="0000FF"/>
            <w:u w:val="single"/>
          </w:rPr>
          <w:t>Vol</w:t>
        </w:r>
        <w:proofErr w:type="spellEnd"/>
        <w:r w:rsidR="001172DE" w:rsidRPr="001172DE">
          <w:rPr>
            <w:rFonts w:eastAsia="Times New Roman"/>
            <w:color w:val="0000FF"/>
            <w:u w:val="single"/>
          </w:rPr>
          <w:t xml:space="preserve"> 34 No 2 (2017): </w:t>
        </w:r>
        <w:proofErr w:type="spellStart"/>
        <w:r w:rsidR="001172DE" w:rsidRPr="001172DE">
          <w:rPr>
            <w:rFonts w:eastAsia="Times New Roman"/>
            <w:color w:val="0000FF"/>
            <w:u w:val="single"/>
          </w:rPr>
          <w:t>Juli</w:t>
        </w:r>
        <w:proofErr w:type="spellEnd"/>
        <w:r w:rsidR="001172DE" w:rsidRPr="001172DE">
          <w:rPr>
            <w:rFonts w:eastAsia="Times New Roman"/>
            <w:color w:val="0000FF"/>
            <w:u w:val="single"/>
          </w:rPr>
          <w:t xml:space="preserve"> - </w:t>
        </w:r>
        <w:proofErr w:type="spellStart"/>
        <w:r w:rsidR="001172DE" w:rsidRPr="001172DE">
          <w:rPr>
            <w:rFonts w:eastAsia="Times New Roman"/>
            <w:color w:val="0000FF"/>
            <w:u w:val="single"/>
          </w:rPr>
          <w:t>Desember</w:t>
        </w:r>
        <w:proofErr w:type="spellEnd"/>
        <w:r w:rsidR="001172DE" w:rsidRPr="001172DE">
          <w:rPr>
            <w:rFonts w:eastAsia="Times New Roman"/>
            <w:color w:val="0000FF"/>
            <w:u w:val="single"/>
          </w:rPr>
          <w:t xml:space="preserve"> 2017 </w:t>
        </w:r>
      </w:hyperlink>
    </w:p>
    <w:p w14:paraId="7A8DE24E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Section </w:t>
      </w:r>
    </w:p>
    <w:p w14:paraId="302FB842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</w:rPr>
        <w:t xml:space="preserve">Articles </w:t>
      </w:r>
    </w:p>
    <w:p w14:paraId="31BC8170" w14:textId="77777777" w:rsidR="001172DE" w:rsidRPr="001172DE" w:rsidRDefault="001172DE" w:rsidP="001172DE">
      <w:pPr>
        <w:rPr>
          <w:rFonts w:eastAsia="Times New Roman"/>
        </w:rPr>
      </w:pPr>
      <w:r w:rsidRPr="001172DE">
        <w:rPr>
          <w:rFonts w:eastAsia="Times New Roman"/>
          <w:noProof/>
          <w:color w:val="0000FF"/>
        </w:rPr>
        <w:drawing>
          <wp:inline distT="0" distB="0" distL="0" distR="0" wp14:anchorId="26B936CC" wp14:editId="2A77E695">
            <wp:extent cx="838200" cy="295275"/>
            <wp:effectExtent l="0" t="0" r="0" b="9525"/>
            <wp:docPr id="2" name="Picture 2" descr="Creative Commons Licens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 Commons Licens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67C7" w14:textId="77777777" w:rsidR="001172DE" w:rsidRPr="001172DE" w:rsidRDefault="001172DE" w:rsidP="001172DE">
      <w:pPr>
        <w:spacing w:before="100" w:beforeAutospacing="1" w:after="100" w:afterAutospacing="1"/>
        <w:rPr>
          <w:rFonts w:eastAsia="Times New Roman"/>
        </w:rPr>
      </w:pPr>
      <w:r w:rsidRPr="001172DE">
        <w:rPr>
          <w:rFonts w:eastAsia="Times New Roman"/>
        </w:rPr>
        <w:t xml:space="preserve">This work is licensed under a </w:t>
      </w:r>
      <w:hyperlink r:id="rId26" w:history="1">
        <w:r w:rsidRPr="001172DE">
          <w:rPr>
            <w:rFonts w:eastAsia="Times New Roman"/>
            <w:color w:val="0000FF"/>
            <w:u w:val="single"/>
          </w:rPr>
          <w:t>Creative Commons Attribution-</w:t>
        </w:r>
        <w:proofErr w:type="spellStart"/>
        <w:r w:rsidRPr="001172DE">
          <w:rPr>
            <w:rFonts w:eastAsia="Times New Roman"/>
            <w:color w:val="0000FF"/>
            <w:u w:val="single"/>
          </w:rPr>
          <w:t>NonCommercial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4.0 International License</w:t>
        </w:r>
      </w:hyperlink>
      <w:r w:rsidRPr="001172DE">
        <w:rPr>
          <w:rFonts w:eastAsia="Times New Roman"/>
        </w:rPr>
        <w:t>.</w:t>
      </w:r>
    </w:p>
    <w:p w14:paraId="4E9FF8B6" w14:textId="77777777" w:rsidR="001172DE" w:rsidRPr="001172DE" w:rsidRDefault="001172DE" w:rsidP="001172DE">
      <w:pPr>
        <w:spacing w:before="100" w:beforeAutospacing="1" w:after="100" w:afterAutospacing="1"/>
        <w:outlineLvl w:val="2"/>
        <w:rPr>
          <w:rFonts w:eastAsia="Times New Roman"/>
          <w:b/>
          <w:bCs/>
          <w:sz w:val="27"/>
          <w:szCs w:val="27"/>
        </w:rPr>
      </w:pPr>
      <w:r w:rsidRPr="001172DE">
        <w:rPr>
          <w:rFonts w:eastAsia="Times New Roman"/>
          <w:b/>
          <w:bCs/>
          <w:sz w:val="27"/>
          <w:szCs w:val="27"/>
        </w:rPr>
        <w:t>Most read articles by the same author(s)</w:t>
      </w:r>
    </w:p>
    <w:p w14:paraId="6A153987" w14:textId="77777777" w:rsidR="001172DE" w:rsidRPr="001172DE" w:rsidRDefault="001172DE" w:rsidP="001172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</w:rPr>
      </w:pP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, </w:t>
      </w:r>
      <w:hyperlink r:id="rId27" w:history="1">
        <w:r w:rsidRPr="001172DE">
          <w:rPr>
            <w:rFonts w:eastAsia="Times New Roman"/>
            <w:color w:val="0000FF"/>
            <w:u w:val="single"/>
          </w:rPr>
          <w:t xml:space="preserve">KEPEMIMPINAN PROFETIK DALAM PERSPEKTIF MANAJEMEN PENDIDIKAN ISLAM </w:t>
        </w:r>
      </w:hyperlink>
      <w:r w:rsidRPr="001172DE">
        <w:rPr>
          <w:rFonts w:eastAsia="Times New Roman"/>
        </w:rPr>
        <w:t xml:space="preserve">, </w:t>
      </w:r>
      <w:hyperlink r:id="rId28" w:history="1">
        <w:proofErr w:type="spellStart"/>
        <w:r w:rsidRPr="001172DE">
          <w:rPr>
            <w:rFonts w:eastAsia="Times New Roman"/>
            <w:color w:val="0000FF"/>
            <w:u w:val="single"/>
          </w:rPr>
          <w:t>Tarbawi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: </w:t>
        </w:r>
        <w:proofErr w:type="spellStart"/>
        <w:r w:rsidRPr="001172DE">
          <w:rPr>
            <w:rFonts w:eastAsia="Times New Roman"/>
            <w:color w:val="0000FF"/>
            <w:u w:val="single"/>
          </w:rPr>
          <w:t>Jurnal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1172DE">
          <w:rPr>
            <w:rFonts w:eastAsia="Times New Roman"/>
            <w:color w:val="0000FF"/>
            <w:u w:val="single"/>
          </w:rPr>
          <w:t>Keilmuan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1172DE">
          <w:rPr>
            <w:rFonts w:eastAsia="Times New Roman"/>
            <w:color w:val="0000FF"/>
            <w:u w:val="single"/>
          </w:rPr>
          <w:t>Manajemen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1172DE">
          <w:rPr>
            <w:rFonts w:eastAsia="Times New Roman"/>
            <w:color w:val="0000FF"/>
            <w:u w:val="single"/>
          </w:rPr>
          <w:t>Pendidikan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: </w:t>
        </w:r>
        <w:proofErr w:type="spellStart"/>
        <w:r w:rsidRPr="001172DE">
          <w:rPr>
            <w:rFonts w:eastAsia="Times New Roman"/>
            <w:color w:val="0000FF"/>
            <w:u w:val="single"/>
          </w:rPr>
          <w:t>Vol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4 No 02 (2018): </w:t>
        </w:r>
        <w:proofErr w:type="spellStart"/>
        <w:r w:rsidRPr="001172DE">
          <w:rPr>
            <w:rFonts w:eastAsia="Times New Roman"/>
            <w:color w:val="0000FF"/>
            <w:u w:val="single"/>
          </w:rPr>
          <w:t>Desember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2018 </w:t>
        </w:r>
      </w:hyperlink>
    </w:p>
    <w:p w14:paraId="4B4CE0F6" w14:textId="77777777" w:rsidR="001172DE" w:rsidRPr="001172DE" w:rsidRDefault="001172DE" w:rsidP="001172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</w:rPr>
      </w:pP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, </w:t>
      </w:r>
      <w:hyperlink r:id="rId29" w:history="1">
        <w:r w:rsidRPr="001172DE">
          <w:rPr>
            <w:rFonts w:eastAsia="Times New Roman"/>
            <w:color w:val="0000FF"/>
            <w:u w:val="single"/>
          </w:rPr>
          <w:t xml:space="preserve">MENGGAGAS NILAI-NILAI PENDIDIKAN HUMANIS DALAM MAQASID AL-SYARI’AH </w:t>
        </w:r>
      </w:hyperlink>
      <w:r w:rsidRPr="001172DE">
        <w:rPr>
          <w:rFonts w:eastAsia="Times New Roman"/>
        </w:rPr>
        <w:t xml:space="preserve">, </w:t>
      </w:r>
      <w:hyperlink r:id="rId30" w:history="1">
        <w:proofErr w:type="spellStart"/>
        <w:r w:rsidRPr="001172DE">
          <w:rPr>
            <w:rFonts w:eastAsia="Times New Roman"/>
            <w:color w:val="0000FF"/>
            <w:u w:val="single"/>
          </w:rPr>
          <w:t>Tazkiya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: </w:t>
        </w:r>
        <w:proofErr w:type="spellStart"/>
        <w:r w:rsidRPr="001172DE">
          <w:rPr>
            <w:rFonts w:eastAsia="Times New Roman"/>
            <w:color w:val="0000FF"/>
            <w:u w:val="single"/>
          </w:rPr>
          <w:t>Vol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19 No 02 (2018): </w:t>
        </w:r>
        <w:proofErr w:type="spellStart"/>
        <w:r w:rsidRPr="001172DE">
          <w:rPr>
            <w:rFonts w:eastAsia="Times New Roman"/>
            <w:color w:val="0000FF"/>
            <w:u w:val="single"/>
          </w:rPr>
          <w:t>Juli-Desember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2018 </w:t>
        </w:r>
      </w:hyperlink>
    </w:p>
    <w:p w14:paraId="5F5F0CF0" w14:textId="77777777" w:rsidR="001172DE" w:rsidRPr="001172DE" w:rsidRDefault="001172DE" w:rsidP="001172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</w:rPr>
      </w:pP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 </w:t>
      </w:r>
      <w:proofErr w:type="spellStart"/>
      <w:r w:rsidRPr="001172DE">
        <w:rPr>
          <w:rFonts w:eastAsia="Times New Roman"/>
        </w:rPr>
        <w:t>Wasehudin</w:t>
      </w:r>
      <w:proofErr w:type="spellEnd"/>
      <w:r w:rsidRPr="001172DE">
        <w:rPr>
          <w:rFonts w:eastAsia="Times New Roman"/>
        </w:rPr>
        <w:t xml:space="preserve">, </w:t>
      </w:r>
      <w:hyperlink r:id="rId31" w:history="1">
        <w:r w:rsidRPr="001172DE">
          <w:rPr>
            <w:rFonts w:eastAsia="Times New Roman"/>
            <w:color w:val="0000FF"/>
            <w:u w:val="single"/>
          </w:rPr>
          <w:t xml:space="preserve">EKSISTENSI PENDIDIKAN ISLAM PASCA REFORMASI </w:t>
        </w:r>
      </w:hyperlink>
      <w:r w:rsidRPr="001172DE">
        <w:rPr>
          <w:rFonts w:eastAsia="Times New Roman"/>
        </w:rPr>
        <w:t xml:space="preserve">, </w:t>
      </w:r>
      <w:hyperlink r:id="rId32" w:history="1">
        <w:proofErr w:type="spellStart"/>
        <w:r w:rsidRPr="001172DE">
          <w:rPr>
            <w:rFonts w:eastAsia="Times New Roman"/>
            <w:color w:val="0000FF"/>
            <w:u w:val="single"/>
          </w:rPr>
          <w:t>Tarbawi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: </w:t>
        </w:r>
        <w:proofErr w:type="spellStart"/>
        <w:r w:rsidRPr="001172DE">
          <w:rPr>
            <w:rFonts w:eastAsia="Times New Roman"/>
            <w:color w:val="0000FF"/>
            <w:u w:val="single"/>
          </w:rPr>
          <w:t>Jurnal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1172DE">
          <w:rPr>
            <w:rFonts w:eastAsia="Times New Roman"/>
            <w:color w:val="0000FF"/>
            <w:u w:val="single"/>
          </w:rPr>
          <w:t>Keilmuan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1172DE">
          <w:rPr>
            <w:rFonts w:eastAsia="Times New Roman"/>
            <w:color w:val="0000FF"/>
            <w:u w:val="single"/>
          </w:rPr>
          <w:t>Manajemen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1172DE">
          <w:rPr>
            <w:rFonts w:eastAsia="Times New Roman"/>
            <w:color w:val="0000FF"/>
            <w:u w:val="single"/>
          </w:rPr>
          <w:t>Pendidikan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: </w:t>
        </w:r>
        <w:proofErr w:type="spellStart"/>
        <w:r w:rsidRPr="001172DE">
          <w:rPr>
            <w:rFonts w:eastAsia="Times New Roman"/>
            <w:color w:val="0000FF"/>
            <w:u w:val="single"/>
          </w:rPr>
          <w:t>Vol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4 No 01 (2018): </w:t>
        </w:r>
        <w:proofErr w:type="spellStart"/>
        <w:r w:rsidRPr="001172DE">
          <w:rPr>
            <w:rFonts w:eastAsia="Times New Roman"/>
            <w:color w:val="0000FF"/>
            <w:u w:val="single"/>
          </w:rPr>
          <w:t>Juni</w:t>
        </w:r>
        <w:proofErr w:type="spellEnd"/>
        <w:r w:rsidRPr="001172DE">
          <w:rPr>
            <w:rFonts w:eastAsia="Times New Roman"/>
            <w:color w:val="0000FF"/>
            <w:u w:val="single"/>
          </w:rPr>
          <w:t xml:space="preserve"> 2018 </w:t>
        </w:r>
      </w:hyperlink>
    </w:p>
    <w:p w14:paraId="5C804FA4" w14:textId="77777777" w:rsidR="001172DE" w:rsidRPr="001172DE" w:rsidRDefault="001172DE" w:rsidP="001172DE">
      <w:pPr>
        <w:spacing w:before="100" w:beforeAutospacing="1" w:after="100" w:afterAutospacing="1"/>
        <w:jc w:val="center"/>
        <w:rPr>
          <w:rFonts w:ascii="Brush-Script-Std-Bold" w:eastAsia="Times New Roman" w:hAnsi="Brush-Script-Std-Bold"/>
        </w:rPr>
      </w:pPr>
      <w:r w:rsidRPr="001172DE">
        <w:rPr>
          <w:rFonts w:ascii="Brush-Script-Std-Bold" w:eastAsia="Times New Roman" w:hAnsi="Brush-Script-Std-Bold"/>
          <w:noProof/>
          <w:color w:val="0000FF"/>
        </w:rPr>
        <w:lastRenderedPageBreak/>
        <w:drawing>
          <wp:inline distT="0" distB="0" distL="0" distR="0" wp14:anchorId="54D5BDFD" wp14:editId="26E68747">
            <wp:extent cx="1552575" cy="1905000"/>
            <wp:effectExtent l="0" t="0" r="9525" b="0"/>
            <wp:docPr id="3" name="Picture 3" descr="https://2.bp.blogspot.com/-DSsfvvlZTZg/W8_XvRf9TUI/AAAAAAAAVMw/-Jq398DEst4lWPrQEXqv2Ms0zDOvDoA4QCLcBGAs/s200/Admin%2B2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DSsfvvlZTZg/W8_XvRf9TUI/AAAAAAAAVMw/-Jq398DEst4lWPrQEXqv2Ms0zDOvDoA4QCLcBGAs/s200/Admin%2B2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3B77" w14:textId="77777777" w:rsidR="001172DE" w:rsidRPr="001172DE" w:rsidRDefault="001172DE" w:rsidP="001172DE">
      <w:pPr>
        <w:jc w:val="center"/>
        <w:rPr>
          <w:rFonts w:ascii="Brush-Script-Std-Bold" w:eastAsia="Times New Roman" w:hAnsi="Brush-Script-Std-Bold"/>
        </w:rPr>
      </w:pPr>
      <w:r w:rsidRPr="001172DE">
        <w:rPr>
          <w:rFonts w:ascii="Brush-Script-Std-Bold" w:eastAsia="Times New Roman" w:hAnsi="Brush-Script-Std-Bold"/>
          <w:noProof/>
          <w:color w:val="0000FF"/>
        </w:rPr>
        <w:drawing>
          <wp:inline distT="0" distB="0" distL="0" distR="0" wp14:anchorId="74E065A3" wp14:editId="5FA81CEB">
            <wp:extent cx="733425" cy="276225"/>
            <wp:effectExtent l="0" t="0" r="9525" b="9525"/>
            <wp:docPr id="4" name="Picture 4" descr="https://3.bp.blogspot.com/-OtOG3mRrJvU/W8_XvZu-siI/AAAAAAAAVM4/QDIQQ1QWWQYCXC7z9ajKxW1XboBhtoMJwCLcBGAs/s1600/Login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OtOG3mRrJvU/W8_XvZu-siI/AAAAAAAAVM4/QDIQQ1QWWQYCXC7z9ajKxW1XboBhtoMJwCLcBGAs/s1600/Login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DE">
        <w:rPr>
          <w:rFonts w:ascii="Brush-Script-Std-Bold" w:eastAsia="Times New Roman" w:hAnsi="Brush-Script-Std-Bold"/>
          <w:noProof/>
          <w:color w:val="0000FF"/>
        </w:rPr>
        <w:drawing>
          <wp:inline distT="0" distB="0" distL="0" distR="0" wp14:anchorId="4F6A4334" wp14:editId="3AA107F2">
            <wp:extent cx="733425" cy="276225"/>
            <wp:effectExtent l="0" t="0" r="9525" b="9525"/>
            <wp:docPr id="5" name="Picture 5" descr="https://2.bp.blogspot.com/-EBJpLlb-dcA/W8_XvVfNQOI/AAAAAAAAVM0/mvFfthH6dYsClg-ssAZ2SMDdYlqsKW6EwCLcBGAs/s1600/Logout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EBJpLlb-dcA/W8_XvVfNQOI/AAAAAAAAVM0/mvFfthH6dYsClg-ssAZ2SMDdYlqsKW6EwCLcBGAs/s1600/Logout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4"/>
      </w:tblGrid>
      <w:tr w:rsidR="001172DE" w:rsidRPr="001172DE" w14:paraId="2C59526B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022BDB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39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Make a new Submission</w:t>
              </w:r>
            </w:hyperlink>
          </w:p>
        </w:tc>
      </w:tr>
      <w:tr w:rsidR="001172DE" w:rsidRPr="001172DE" w14:paraId="2B658743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BB8EE3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0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About the Journal</w:t>
              </w:r>
            </w:hyperlink>
          </w:p>
        </w:tc>
      </w:tr>
      <w:tr w:rsidR="001172DE" w:rsidRPr="001172DE" w14:paraId="17231A75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02E549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1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Announcements</w:t>
              </w:r>
            </w:hyperlink>
          </w:p>
        </w:tc>
      </w:tr>
      <w:tr w:rsidR="001172DE" w:rsidRPr="001172DE" w14:paraId="6DAE3C79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BAB493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2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Editorial Team</w:t>
              </w:r>
            </w:hyperlink>
          </w:p>
        </w:tc>
      </w:tr>
      <w:tr w:rsidR="001172DE" w:rsidRPr="001172DE" w14:paraId="15DB4B6C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52DC53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3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Archives</w:t>
              </w:r>
            </w:hyperlink>
          </w:p>
        </w:tc>
      </w:tr>
      <w:tr w:rsidR="001172DE" w:rsidRPr="001172DE" w14:paraId="46FAC408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E93DF6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4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Contact</w:t>
              </w:r>
            </w:hyperlink>
          </w:p>
        </w:tc>
      </w:tr>
      <w:tr w:rsidR="001172DE" w:rsidRPr="001172DE" w14:paraId="2175309A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3F538E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5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Current</w:t>
              </w:r>
            </w:hyperlink>
          </w:p>
        </w:tc>
      </w:tr>
      <w:tr w:rsidR="001172DE" w:rsidRPr="001172DE" w14:paraId="603E5A39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63866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6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Search</w:t>
              </w:r>
            </w:hyperlink>
          </w:p>
        </w:tc>
      </w:tr>
      <w:tr w:rsidR="001172DE" w:rsidRPr="001172DE" w14:paraId="618CC358" w14:textId="77777777" w:rsidTr="001172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182D40" w14:textId="77777777" w:rsidR="001172DE" w:rsidRPr="001172DE" w:rsidRDefault="00E377CE" w:rsidP="001172DE">
            <w:pPr>
              <w:rPr>
                <w:rFonts w:eastAsia="Times New Roman"/>
              </w:rPr>
            </w:pPr>
            <w:hyperlink r:id="rId47" w:history="1">
              <w:r w:rsidR="001172DE" w:rsidRPr="001172DE">
                <w:rPr>
                  <w:rFonts w:eastAsia="Times New Roman"/>
                  <w:b/>
                  <w:bCs/>
                  <w:color w:val="0000FF"/>
                  <w:u w:val="single"/>
                </w:rPr>
                <w:t>Home</w:t>
              </w:r>
            </w:hyperlink>
          </w:p>
        </w:tc>
      </w:tr>
    </w:tbl>
    <w:p w14:paraId="702EF1AA" w14:textId="77777777" w:rsidR="001172DE" w:rsidRPr="001172DE" w:rsidRDefault="001172DE" w:rsidP="001172DE">
      <w:pPr>
        <w:spacing w:before="100" w:beforeAutospacing="1" w:after="100" w:afterAutospacing="1"/>
        <w:rPr>
          <w:rFonts w:eastAsia="Times New Roman"/>
        </w:rPr>
      </w:pPr>
      <w:r w:rsidRPr="001172DE">
        <w:rPr>
          <w:rFonts w:eastAsia="Times New Roman"/>
          <w:noProof/>
          <w:color w:val="0000FF"/>
        </w:rPr>
        <w:drawing>
          <wp:inline distT="0" distB="0" distL="0" distR="0" wp14:anchorId="4EBA9186" wp14:editId="666DADE0">
            <wp:extent cx="3810000" cy="3486150"/>
            <wp:effectExtent l="0" t="0" r="0" b="0"/>
            <wp:docPr id="6" name="Picture 6" descr="https://1.bp.blogspot.com/-wUPVJD2uX0o/W78cOUx-ZsI/AAAAAAAAVG8/FWcRnA9GEbMM67B6Y0DWvm939Tg8Apq4QCLcBGAs/s400/Indexing%2B2.jpg">
              <a:hlinkClick xmlns:a="http://schemas.openxmlformats.org/drawingml/2006/main" r:id="rId48" tooltip="&quot;Index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wUPVJD2uX0o/W78cOUx-ZsI/AAAAAAAAVG8/FWcRnA9GEbMM67B6Y0DWvm939Tg8Apq4QCLcBGAs/s400/Indexing%2B2.jpg">
                      <a:hlinkClick r:id="rId48" tooltip="&quot;Index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F9C6" w14:textId="77777777" w:rsidR="001172DE" w:rsidRPr="001172DE" w:rsidRDefault="001172DE" w:rsidP="001172DE">
      <w:pPr>
        <w:spacing w:before="100" w:beforeAutospacing="1" w:after="100" w:afterAutospacing="1"/>
        <w:rPr>
          <w:rFonts w:eastAsia="Times New Roman"/>
        </w:rPr>
      </w:pPr>
      <w:r w:rsidRPr="001172DE">
        <w:rPr>
          <w:rFonts w:eastAsia="Times New Roman"/>
          <w:noProof/>
          <w:color w:val="0000FF"/>
        </w:rPr>
        <w:drawing>
          <wp:inline distT="0" distB="0" distL="0" distR="0" wp14:anchorId="18B44F4E" wp14:editId="58533083">
            <wp:extent cx="3048000" cy="1047750"/>
            <wp:effectExtent l="0" t="0" r="0" b="0"/>
            <wp:docPr id="7" name="Picture 7" descr="https://1.bp.blogspot.com/-x80rAVcMO6A/XDcJblcgtTI/AAAAAAAAV84/wK8eGpydR6o1DSyOmkRhfP1Mip5mvQJ7QCLcBGAs/s320/Pedoman%2BPenulisan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x80rAVcMO6A/XDcJblcgtTI/AAAAAAAAV84/wK8eGpydR6o1DSyOmkRhfP1Mip5mvQJ7QCLcBGAs/s320/Pedoman%2BPenulisan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F3E0" w14:textId="77777777" w:rsidR="001172DE" w:rsidRPr="001172DE" w:rsidRDefault="00E377CE" w:rsidP="001172DE">
      <w:pPr>
        <w:rPr>
          <w:rFonts w:eastAsia="Times New Roman"/>
        </w:rPr>
      </w:pPr>
      <w:hyperlink r:id="rId52" w:tgtFrame="_blank" w:tooltip="Visitors" w:history="1">
        <w:r w:rsidR="001172DE" w:rsidRPr="001172DE">
          <w:rPr>
            <w:rFonts w:eastAsia="Times New Roman"/>
            <w:noProof/>
            <w:color w:val="0000FF"/>
          </w:rPr>
          <w:drawing>
            <wp:inline distT="0" distB="0" distL="0" distR="0" wp14:anchorId="0A78EEE1" wp14:editId="5C70E6AF">
              <wp:extent cx="3048000" cy="838200"/>
              <wp:effectExtent l="0" t="0" r="0" b="0"/>
              <wp:docPr id="8" name="Picture 8" descr="Tidak ada teks alternatif otomatis yang tersedia.">
                <a:hlinkClick xmlns:a="http://schemas.openxmlformats.org/drawingml/2006/main" r:id="rId52" tgtFrame="&quot;_blank&quot;" tooltip="&quot;Visitors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Tidak ada teks alternatif otomatis yang tersedia.">
                        <a:hlinkClick r:id="rId52" tgtFrame="&quot;_blank&quot;" tooltip="&quot;Visitors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72DE" w:rsidRPr="001172DE">
          <w:rPr>
            <w:rFonts w:eastAsia="Times New Roman"/>
            <w:noProof/>
            <w:color w:val="0000FF"/>
          </w:rPr>
          <w:drawing>
            <wp:inline distT="0" distB="0" distL="0" distR="0" wp14:anchorId="724EA335" wp14:editId="4DD82E13">
              <wp:extent cx="638175" cy="133350"/>
              <wp:effectExtent l="0" t="0" r="9525" b="0"/>
              <wp:docPr id="9" name="Picture 9" descr="Web&#10;Analytics">
                <a:hlinkClick xmlns:a="http://schemas.openxmlformats.org/drawingml/2006/main" r:id="rId52" tgtFrame="&quot;_blank&quot;" tooltip="&quot;Visitors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Web&#10;Analytics">
                        <a:hlinkClick r:id="rId52" tgtFrame="&quot;_blank&quot;" tooltip="&quot;Visitors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314BF6F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3E00CAA2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3F6A835E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743E70CE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1A7A8FDD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6AEDE308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432B8A44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78641CF4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33B7BD12" w14:textId="77777777" w:rsidR="001172DE" w:rsidRDefault="001172DE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4AEF2BF7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54768D94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6322415A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34320AB0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7ED0D87A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2D0DB8A8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0271D416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63E1F54E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6E8C9CB5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2364C7C3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6C504EFE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5FF3473B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13007E13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14F15800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09C9BB37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1B1FDDD6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p w14:paraId="413F8799" w14:textId="77777777" w:rsidR="000F69A9" w:rsidRDefault="000F69A9" w:rsidP="00AD566F">
      <w:pPr>
        <w:tabs>
          <w:tab w:val="left" w:pos="900"/>
          <w:tab w:val="center" w:pos="5758"/>
          <w:tab w:val="right" w:pos="8836"/>
        </w:tabs>
        <w:ind w:right="4"/>
        <w:contextualSpacing/>
        <w:jc w:val="both"/>
        <w:rPr>
          <w:b/>
          <w:bCs/>
          <w:sz w:val="32"/>
          <w:szCs w:val="32"/>
          <w:lang w:val="sv-SE"/>
        </w:rPr>
      </w:pPr>
    </w:p>
    <w:sectPr w:rsidR="000F69A9" w:rsidSect="00D01289">
      <w:pgSz w:w="12242" w:h="20163" w:code="5"/>
      <w:pgMar w:top="578" w:right="1134" w:bottom="964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-Script-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0AF7"/>
    <w:multiLevelType w:val="hybridMultilevel"/>
    <w:tmpl w:val="C1542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B04F1"/>
    <w:multiLevelType w:val="multilevel"/>
    <w:tmpl w:val="9920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97A95"/>
    <w:multiLevelType w:val="hybridMultilevel"/>
    <w:tmpl w:val="5F9A0E2C"/>
    <w:lvl w:ilvl="0" w:tplc="5D34220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9094123"/>
    <w:multiLevelType w:val="multilevel"/>
    <w:tmpl w:val="5074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723203"/>
    <w:multiLevelType w:val="multilevel"/>
    <w:tmpl w:val="B1C2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4D7A0E"/>
    <w:multiLevelType w:val="hybridMultilevel"/>
    <w:tmpl w:val="5F9A0E2C"/>
    <w:lvl w:ilvl="0" w:tplc="5D34220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>
      <w:start w:val="1"/>
      <w:numFmt w:val="lowerRoman"/>
      <w:lvlText w:val="%3."/>
      <w:lvlJc w:val="right"/>
      <w:pPr>
        <w:ind w:left="3960" w:hanging="180"/>
      </w:pPr>
    </w:lvl>
    <w:lvl w:ilvl="3" w:tplc="0809000F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0C627CB"/>
    <w:multiLevelType w:val="multilevel"/>
    <w:tmpl w:val="8CD6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5C3758"/>
    <w:multiLevelType w:val="multilevel"/>
    <w:tmpl w:val="E01E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7A17AE"/>
    <w:multiLevelType w:val="multilevel"/>
    <w:tmpl w:val="4D16D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54B55"/>
    <w:multiLevelType w:val="multilevel"/>
    <w:tmpl w:val="7C76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E64C94"/>
    <w:multiLevelType w:val="hybridMultilevel"/>
    <w:tmpl w:val="BDAE3876"/>
    <w:lvl w:ilvl="0" w:tplc="E700A6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17F5FAB"/>
    <w:multiLevelType w:val="hybridMultilevel"/>
    <w:tmpl w:val="7354E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84607"/>
    <w:multiLevelType w:val="hybridMultilevel"/>
    <w:tmpl w:val="1C3CA55E"/>
    <w:lvl w:ilvl="0" w:tplc="1090D2B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46684172"/>
    <w:multiLevelType w:val="hybridMultilevel"/>
    <w:tmpl w:val="C1542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E78CB"/>
    <w:multiLevelType w:val="hybridMultilevel"/>
    <w:tmpl w:val="85221302"/>
    <w:lvl w:ilvl="0" w:tplc="3D648CC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5">
    <w:nsid w:val="697A31B8"/>
    <w:multiLevelType w:val="multilevel"/>
    <w:tmpl w:val="2B46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085869"/>
    <w:multiLevelType w:val="multilevel"/>
    <w:tmpl w:val="FB5A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5076FA"/>
    <w:multiLevelType w:val="multilevel"/>
    <w:tmpl w:val="57B2D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7F0E55"/>
    <w:multiLevelType w:val="multilevel"/>
    <w:tmpl w:val="F92C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2"/>
  </w:num>
  <w:num w:numId="5">
    <w:abstractNumId w:val="5"/>
  </w:num>
  <w:num w:numId="6">
    <w:abstractNumId w:val="11"/>
  </w:num>
  <w:num w:numId="7">
    <w:abstractNumId w:val="12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16"/>
  </w:num>
  <w:num w:numId="13">
    <w:abstractNumId w:val="3"/>
  </w:num>
  <w:num w:numId="14">
    <w:abstractNumId w:val="9"/>
  </w:num>
  <w:num w:numId="15">
    <w:abstractNumId w:val="7"/>
  </w:num>
  <w:num w:numId="16">
    <w:abstractNumId w:val="17"/>
  </w:num>
  <w:num w:numId="17">
    <w:abstractNumId w:val="1"/>
  </w:num>
  <w:num w:numId="18">
    <w:abstractNumId w:val="1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C3"/>
    <w:rsid w:val="00005F22"/>
    <w:rsid w:val="000171DB"/>
    <w:rsid w:val="00020B89"/>
    <w:rsid w:val="000704DF"/>
    <w:rsid w:val="00071B7D"/>
    <w:rsid w:val="0007423F"/>
    <w:rsid w:val="00077CF1"/>
    <w:rsid w:val="00077E68"/>
    <w:rsid w:val="00087A3A"/>
    <w:rsid w:val="000949D6"/>
    <w:rsid w:val="000A2685"/>
    <w:rsid w:val="000A2B99"/>
    <w:rsid w:val="000C5CEC"/>
    <w:rsid w:val="000E20BE"/>
    <w:rsid w:val="000F69A9"/>
    <w:rsid w:val="00100051"/>
    <w:rsid w:val="0010646D"/>
    <w:rsid w:val="00107B5D"/>
    <w:rsid w:val="001172DE"/>
    <w:rsid w:val="001330AE"/>
    <w:rsid w:val="00134973"/>
    <w:rsid w:val="00144A0A"/>
    <w:rsid w:val="00157B92"/>
    <w:rsid w:val="00171DB3"/>
    <w:rsid w:val="00177C42"/>
    <w:rsid w:val="001802F5"/>
    <w:rsid w:val="00181218"/>
    <w:rsid w:val="00185BA4"/>
    <w:rsid w:val="00197D35"/>
    <w:rsid w:val="001A1567"/>
    <w:rsid w:val="001A3A90"/>
    <w:rsid w:val="001B45FF"/>
    <w:rsid w:val="001C44E0"/>
    <w:rsid w:val="0021787A"/>
    <w:rsid w:val="002204C3"/>
    <w:rsid w:val="0022069A"/>
    <w:rsid w:val="00235DF4"/>
    <w:rsid w:val="00265FDF"/>
    <w:rsid w:val="0027505C"/>
    <w:rsid w:val="002762B0"/>
    <w:rsid w:val="002776B7"/>
    <w:rsid w:val="002928A3"/>
    <w:rsid w:val="002B48E4"/>
    <w:rsid w:val="002B5142"/>
    <w:rsid w:val="002C084A"/>
    <w:rsid w:val="002D32EE"/>
    <w:rsid w:val="002E14C6"/>
    <w:rsid w:val="00301CAD"/>
    <w:rsid w:val="00310925"/>
    <w:rsid w:val="003203C3"/>
    <w:rsid w:val="00350BCC"/>
    <w:rsid w:val="00355215"/>
    <w:rsid w:val="003743F9"/>
    <w:rsid w:val="00386024"/>
    <w:rsid w:val="00394C00"/>
    <w:rsid w:val="003D3BD7"/>
    <w:rsid w:val="003F65C5"/>
    <w:rsid w:val="00403694"/>
    <w:rsid w:val="00404266"/>
    <w:rsid w:val="00410747"/>
    <w:rsid w:val="00413161"/>
    <w:rsid w:val="00437750"/>
    <w:rsid w:val="00443773"/>
    <w:rsid w:val="00454C90"/>
    <w:rsid w:val="00484103"/>
    <w:rsid w:val="00484949"/>
    <w:rsid w:val="00486295"/>
    <w:rsid w:val="004A1C53"/>
    <w:rsid w:val="004B3431"/>
    <w:rsid w:val="004B558C"/>
    <w:rsid w:val="004B7336"/>
    <w:rsid w:val="004F36CE"/>
    <w:rsid w:val="004F49D0"/>
    <w:rsid w:val="00503422"/>
    <w:rsid w:val="005054D3"/>
    <w:rsid w:val="005117EC"/>
    <w:rsid w:val="00525766"/>
    <w:rsid w:val="00551FF9"/>
    <w:rsid w:val="005536C2"/>
    <w:rsid w:val="00575252"/>
    <w:rsid w:val="00586D1E"/>
    <w:rsid w:val="00593B4A"/>
    <w:rsid w:val="005A2860"/>
    <w:rsid w:val="005B1D21"/>
    <w:rsid w:val="005B467F"/>
    <w:rsid w:val="005C622A"/>
    <w:rsid w:val="005D0660"/>
    <w:rsid w:val="005D1C35"/>
    <w:rsid w:val="006228D9"/>
    <w:rsid w:val="0063690E"/>
    <w:rsid w:val="006372A8"/>
    <w:rsid w:val="006448EB"/>
    <w:rsid w:val="00673B53"/>
    <w:rsid w:val="00683738"/>
    <w:rsid w:val="00695A4A"/>
    <w:rsid w:val="00696358"/>
    <w:rsid w:val="006B2C94"/>
    <w:rsid w:val="006B6F4A"/>
    <w:rsid w:val="006E343F"/>
    <w:rsid w:val="00720876"/>
    <w:rsid w:val="00722AC6"/>
    <w:rsid w:val="00725FBA"/>
    <w:rsid w:val="00734C89"/>
    <w:rsid w:val="00737E29"/>
    <w:rsid w:val="00757ED6"/>
    <w:rsid w:val="00761A55"/>
    <w:rsid w:val="0078700C"/>
    <w:rsid w:val="00797541"/>
    <w:rsid w:val="007A7F47"/>
    <w:rsid w:val="007B0FDB"/>
    <w:rsid w:val="007C31AA"/>
    <w:rsid w:val="007F0E53"/>
    <w:rsid w:val="007F1BFF"/>
    <w:rsid w:val="007F1F83"/>
    <w:rsid w:val="008071A8"/>
    <w:rsid w:val="008946B0"/>
    <w:rsid w:val="008B0675"/>
    <w:rsid w:val="008B1DD5"/>
    <w:rsid w:val="008C16EF"/>
    <w:rsid w:val="008E3AE6"/>
    <w:rsid w:val="008E4220"/>
    <w:rsid w:val="008F63E7"/>
    <w:rsid w:val="008F7DE7"/>
    <w:rsid w:val="009157DF"/>
    <w:rsid w:val="00922B38"/>
    <w:rsid w:val="00976538"/>
    <w:rsid w:val="009C05E1"/>
    <w:rsid w:val="009C3AC0"/>
    <w:rsid w:val="009D1624"/>
    <w:rsid w:val="009D4E2A"/>
    <w:rsid w:val="009E1EC5"/>
    <w:rsid w:val="00A362AF"/>
    <w:rsid w:val="00A80665"/>
    <w:rsid w:val="00A821C7"/>
    <w:rsid w:val="00AD566F"/>
    <w:rsid w:val="00AE7A4D"/>
    <w:rsid w:val="00AF3B14"/>
    <w:rsid w:val="00B00BB4"/>
    <w:rsid w:val="00B26DD0"/>
    <w:rsid w:val="00B649C8"/>
    <w:rsid w:val="00B93971"/>
    <w:rsid w:val="00B95D9F"/>
    <w:rsid w:val="00BA50A0"/>
    <w:rsid w:val="00BC248B"/>
    <w:rsid w:val="00BE1EEB"/>
    <w:rsid w:val="00BE2FF6"/>
    <w:rsid w:val="00BF55A7"/>
    <w:rsid w:val="00BF731C"/>
    <w:rsid w:val="00C0051F"/>
    <w:rsid w:val="00C163A4"/>
    <w:rsid w:val="00C50332"/>
    <w:rsid w:val="00C527C4"/>
    <w:rsid w:val="00C7662D"/>
    <w:rsid w:val="00CC6605"/>
    <w:rsid w:val="00CE78BB"/>
    <w:rsid w:val="00D01289"/>
    <w:rsid w:val="00D0389F"/>
    <w:rsid w:val="00D07DA5"/>
    <w:rsid w:val="00D12CE0"/>
    <w:rsid w:val="00D22E36"/>
    <w:rsid w:val="00D34505"/>
    <w:rsid w:val="00D72263"/>
    <w:rsid w:val="00D93435"/>
    <w:rsid w:val="00D943E9"/>
    <w:rsid w:val="00DB1C37"/>
    <w:rsid w:val="00DB6553"/>
    <w:rsid w:val="00DF305F"/>
    <w:rsid w:val="00E0073B"/>
    <w:rsid w:val="00E17964"/>
    <w:rsid w:val="00E35124"/>
    <w:rsid w:val="00E377CE"/>
    <w:rsid w:val="00E65488"/>
    <w:rsid w:val="00E73039"/>
    <w:rsid w:val="00E86141"/>
    <w:rsid w:val="00E86CAD"/>
    <w:rsid w:val="00E9110B"/>
    <w:rsid w:val="00EA1EE1"/>
    <w:rsid w:val="00EB5FAD"/>
    <w:rsid w:val="00ED4AD5"/>
    <w:rsid w:val="00F00564"/>
    <w:rsid w:val="00F06BEA"/>
    <w:rsid w:val="00F16BDB"/>
    <w:rsid w:val="00F177C2"/>
    <w:rsid w:val="00F5126C"/>
    <w:rsid w:val="00F8675B"/>
    <w:rsid w:val="00F9714F"/>
    <w:rsid w:val="00FA339F"/>
    <w:rsid w:val="00FB4886"/>
    <w:rsid w:val="00FB7CF3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31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2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3C3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nhideWhenUsed/>
    <w:rsid w:val="000171D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0171DB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AF3B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0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2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3C3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nhideWhenUsed/>
    <w:rsid w:val="000171D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0171DB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AF3B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0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0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30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2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67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360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0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272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6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74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56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45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15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01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45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13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343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5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7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74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15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15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54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0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23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3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7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4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56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2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5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8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3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60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9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2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5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57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4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30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8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73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49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08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304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6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2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30927">
                          <w:marLeft w:val="-1500"/>
                          <w:marRight w:val="-1500"/>
                          <w:marTop w:val="0"/>
                          <w:marBottom w:val="0"/>
                          <w:divBdr>
                            <w:top w:val="single" w:sz="36" w:space="0" w:color="18724E"/>
                            <w:left w:val="single" w:sz="36" w:space="0" w:color="18724E"/>
                            <w:bottom w:val="single" w:sz="36" w:space="0" w:color="18724E"/>
                            <w:right w:val="single" w:sz="36" w:space="0" w:color="18724E"/>
                          </w:divBdr>
                        </w:div>
                      </w:divsChild>
                    </w:div>
                  </w:divsChild>
                </w:div>
              </w:divsChild>
            </w:div>
            <w:div w:id="22834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2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9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2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1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3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74190">
                          <w:marLeft w:val="0"/>
                          <w:marRight w:val="0"/>
                          <w:marTop w:val="0"/>
                          <w:marBottom w:val="1500"/>
                          <w:divBdr>
                            <w:top w:val="single" w:sz="36" w:space="8" w:color="18724E"/>
                            <w:left w:val="single" w:sz="36" w:space="8" w:color="18724E"/>
                            <w:bottom w:val="single" w:sz="36" w:space="8" w:color="18724E"/>
                            <w:right w:val="single" w:sz="36" w:space="8" w:color="18724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urnal.uinbanten.ac.id/index.php/alqalam/article/cite/796/AbntCitationPlugin" TargetMode="External"/><Relationship Id="rId18" Type="http://schemas.openxmlformats.org/officeDocument/2006/relationships/hyperlink" Target="http://jurnal.uinbanten.ac.id/index.php/alqalam/article/cite/796/MlaCitationPlugin" TargetMode="External"/><Relationship Id="rId26" Type="http://schemas.openxmlformats.org/officeDocument/2006/relationships/hyperlink" Target="http://creativecommons.org/licenses/by-nc/4.0/" TargetMode="External"/><Relationship Id="rId39" Type="http://schemas.openxmlformats.org/officeDocument/2006/relationships/hyperlink" Target="http://jurnal.uinbanten.ac.id/index.php/alqalam/submission/wizard" TargetMode="External"/><Relationship Id="rId21" Type="http://schemas.openxmlformats.org/officeDocument/2006/relationships/hyperlink" Target="http://jurnal.uinbanten.ac.id/index.php/alqalam/article/cite/796/RefManCitationPlugin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://jurnal.uinbanten.ac.id/index.php/alqalam/about/editorialTeam" TargetMode="External"/><Relationship Id="rId47" Type="http://schemas.openxmlformats.org/officeDocument/2006/relationships/hyperlink" Target="http://jurnal.uinbanten.ac.id/index.php/alqalam/index" TargetMode="External"/><Relationship Id="rId50" Type="http://schemas.openxmlformats.org/officeDocument/2006/relationships/hyperlink" Target="http://jurnal.uinbanten.ac.id/index.php/alqalam/Pdmn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dx.doi.org/10.32678/alqalam.v34i2.796" TargetMode="External"/><Relationship Id="rId12" Type="http://schemas.openxmlformats.org/officeDocument/2006/relationships/hyperlink" Target="http://dx.doi.org/10.32678/alqalam.v34i2.796" TargetMode="External"/><Relationship Id="rId17" Type="http://schemas.openxmlformats.org/officeDocument/2006/relationships/hyperlink" Target="http://jurnal.uinbanten.ac.id/index.php/alqalam/article/cite/796/EndNoteCitationPlugin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://jurnal.uinbanten.ac.id/index.php/alqalam/ADM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://jurnal.uinbanten.ac.id/index.php/alqalam/search/sear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jurnal.uinbanten.ac.id/index.php/alqalam/article/cite/796/CbeCitationPlugin" TargetMode="External"/><Relationship Id="rId20" Type="http://schemas.openxmlformats.org/officeDocument/2006/relationships/hyperlink" Target="http://jurnal.uinbanten.ac.id/index.php/alqalam/article/cite/796/RefWorksCitationPlugin" TargetMode="External"/><Relationship Id="rId29" Type="http://schemas.openxmlformats.org/officeDocument/2006/relationships/hyperlink" Target="http://jurnal.uinbanten.ac.id/index.php/tazkiya/article/view/1272" TargetMode="External"/><Relationship Id="rId41" Type="http://schemas.openxmlformats.org/officeDocument/2006/relationships/hyperlink" Target="http://jurnal.uinbanten.ac.id/index.php/alqalam/announcement" TargetMode="External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urnal.uinbanten.ac.id/index.php/alqalam/article/view/796" TargetMode="External"/><Relationship Id="rId24" Type="http://schemas.openxmlformats.org/officeDocument/2006/relationships/hyperlink" Target="http://creativecommons.org/licenses/by-nc/4.0/" TargetMode="External"/><Relationship Id="rId32" Type="http://schemas.openxmlformats.org/officeDocument/2006/relationships/hyperlink" Target="http://jurnal.uinbanten.ac.id/index.php/tarbawi/issue/view/127" TargetMode="External"/><Relationship Id="rId37" Type="http://schemas.openxmlformats.org/officeDocument/2006/relationships/hyperlink" Target="http://jurnal.uinbanten.ac.id/index.php/alqalam/login/signOut" TargetMode="External"/><Relationship Id="rId40" Type="http://schemas.openxmlformats.org/officeDocument/2006/relationships/hyperlink" Target="http://jurnal.uinbanten.ac.id/index.php/alqalam/about" TargetMode="External"/><Relationship Id="rId45" Type="http://schemas.openxmlformats.org/officeDocument/2006/relationships/hyperlink" Target="http://jurnal.uinbanten.ac.id/index.php/alqalam/issue/view/113" TargetMode="External"/><Relationship Id="rId53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://jurnal.uinbanten.ac.id/index.php/alqalam/article/cite/796/BibtexCitationPlugin" TargetMode="External"/><Relationship Id="rId23" Type="http://schemas.openxmlformats.org/officeDocument/2006/relationships/hyperlink" Target="http://jurnal.uinbanten.ac.id/index.php/alqalam/issue/view/123" TargetMode="External"/><Relationship Id="rId28" Type="http://schemas.openxmlformats.org/officeDocument/2006/relationships/hyperlink" Target="http://jurnal.uinbanten.ac.id/index.php/tarbawi/issue/view/128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6.jpeg"/><Relationship Id="rId10" Type="http://schemas.openxmlformats.org/officeDocument/2006/relationships/hyperlink" Target="http://jurnal.uinbanten.ac.id/index.php/alqalam/article/view/796/669" TargetMode="External"/><Relationship Id="rId19" Type="http://schemas.openxmlformats.org/officeDocument/2006/relationships/hyperlink" Target="http://jurnal.uinbanten.ac.id/index.php/alqalam/article/cite/796/ProCiteCitationPlugin" TargetMode="External"/><Relationship Id="rId31" Type="http://schemas.openxmlformats.org/officeDocument/2006/relationships/hyperlink" Target="http://jurnal.uinbanten.ac.id/index.php/tarbawi/article/view/1295" TargetMode="External"/><Relationship Id="rId44" Type="http://schemas.openxmlformats.org/officeDocument/2006/relationships/hyperlink" Target="http://jurnal.uinbanten.ac.id/index.php/alqalam/about/contact" TargetMode="External"/><Relationship Id="rId52" Type="http://schemas.openxmlformats.org/officeDocument/2006/relationships/hyperlink" Target="https://statcounter.com/p11673703/summary/?account_id=7163711&amp;login_id=3&amp;code=24a4485625a7bbeb14b4137b82bca4e2&amp;guest_login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jurnal.uinbanten.ac.id/index.php/alqalam/article/cite/796/ApaCitationPlugin" TargetMode="External"/><Relationship Id="rId22" Type="http://schemas.openxmlformats.org/officeDocument/2006/relationships/hyperlink" Target="http://jurnal.uinbanten.ac.id/index.php/alqalam/article/cite/796/TurabianCitationPlugin" TargetMode="External"/><Relationship Id="rId27" Type="http://schemas.openxmlformats.org/officeDocument/2006/relationships/hyperlink" Target="http://jurnal.uinbanten.ac.id/index.php/tarbawi/article/view/1234" TargetMode="External"/><Relationship Id="rId30" Type="http://schemas.openxmlformats.org/officeDocument/2006/relationships/hyperlink" Target="http://jurnal.uinbanten.ac.id/index.php/tazkiya/issue/view/210" TargetMode="External"/><Relationship Id="rId35" Type="http://schemas.openxmlformats.org/officeDocument/2006/relationships/hyperlink" Target="http://jurnal.uinbanten.ac.id/index.php/alqalam/login" TargetMode="External"/><Relationship Id="rId43" Type="http://schemas.openxmlformats.org/officeDocument/2006/relationships/hyperlink" Target="http://jurnal.uinbanten.ac.id/index.php/alqalam/issue/archive" TargetMode="External"/><Relationship Id="rId48" Type="http://schemas.openxmlformats.org/officeDocument/2006/relationships/hyperlink" Target="http://jurnal.uinbanten.ac.id/index.php/alqalam/INDX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jurnal.uinbanten.ac.id/index.php/alqalam/issue/view/123" TargetMode="External"/><Relationship Id="rId51" Type="http://schemas.openxmlformats.org/officeDocument/2006/relationships/image" Target="media/image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34FE7-646A-4FD5-9026-44C05104A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tbi-pc</dc:creator>
  <cp:lastModifiedBy>Perpustakaan</cp:lastModifiedBy>
  <cp:revision>6</cp:revision>
  <cp:lastPrinted>2019-01-22T08:43:00Z</cp:lastPrinted>
  <dcterms:created xsi:type="dcterms:W3CDTF">2019-02-06T03:07:00Z</dcterms:created>
  <dcterms:modified xsi:type="dcterms:W3CDTF">2019-02-06T03:23:00Z</dcterms:modified>
</cp:coreProperties>
</file>