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FA" w:rsidRPr="0055452D" w:rsidRDefault="006F75FA" w:rsidP="00794DD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BAB </w:t>
      </w:r>
      <w:r w:rsidRPr="0055452D">
        <w:rPr>
          <w:rFonts w:asciiTheme="majorBidi" w:hAnsiTheme="majorBidi" w:cstheme="majorBidi"/>
          <w:b/>
          <w:bCs/>
          <w:sz w:val="28"/>
          <w:szCs w:val="28"/>
        </w:rPr>
        <w:t>V</w:t>
      </w:r>
    </w:p>
    <w:p w:rsidR="006F75FA" w:rsidRDefault="006F75FA" w:rsidP="00794DD6">
      <w:pPr>
        <w:tabs>
          <w:tab w:val="left" w:leader="dot" w:pos="8505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794DD6" w:rsidRDefault="00794DD6" w:rsidP="00BB4103">
      <w:pPr>
        <w:tabs>
          <w:tab w:val="left" w:leader="dot" w:pos="850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F75FA" w:rsidRDefault="00BB4103" w:rsidP="00794DD6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6F75FA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FE3D19" w:rsidRDefault="00677223" w:rsidP="00BB4103">
      <w:pPr>
        <w:pStyle w:val="ListParagraph"/>
        <w:numPr>
          <w:ilvl w:val="0"/>
          <w:numId w:val="5"/>
        </w:numPr>
        <w:spacing w:after="0" w:line="480" w:lineRule="auto"/>
        <w:ind w:left="701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aplikasi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akad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kartu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kredit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390EA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Fatwa DSN MUI yang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di Indonesia,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r w:rsidR="00390EA4">
        <w:rPr>
          <w:rFonts w:asciiTheme="majorBidi" w:hAnsiTheme="majorBidi" w:cstheme="majorBidi"/>
          <w:i/>
          <w:iCs/>
          <w:sz w:val="24"/>
          <w:szCs w:val="24"/>
        </w:rPr>
        <w:t xml:space="preserve">card holder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bertransaksi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i/>
          <w:iCs/>
          <w:sz w:val="24"/>
          <w:szCs w:val="24"/>
        </w:rPr>
        <w:t>Hasanah</w:t>
      </w:r>
      <w:proofErr w:type="spellEnd"/>
      <w:r w:rsidR="00390EA4">
        <w:rPr>
          <w:rFonts w:asciiTheme="majorBidi" w:hAnsiTheme="majorBidi" w:cstheme="majorBidi"/>
          <w:i/>
          <w:iCs/>
          <w:sz w:val="24"/>
          <w:szCs w:val="24"/>
        </w:rPr>
        <w:t xml:space="preserve"> Card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penjaminan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akad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i/>
          <w:iCs/>
          <w:sz w:val="24"/>
          <w:szCs w:val="24"/>
        </w:rPr>
        <w:t>kafalah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93942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="007939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3942">
        <w:rPr>
          <w:rFonts w:asciiTheme="majorBidi" w:hAnsiTheme="majorBidi" w:cstheme="majorBidi"/>
          <w:sz w:val="24"/>
          <w:szCs w:val="24"/>
        </w:rPr>
        <w:t>aplikasi</w:t>
      </w:r>
      <w:proofErr w:type="spellEnd"/>
      <w:r w:rsidR="007939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3942">
        <w:rPr>
          <w:rFonts w:asciiTheme="majorBidi" w:hAnsiTheme="majorBidi" w:cstheme="majorBidi"/>
          <w:sz w:val="24"/>
          <w:szCs w:val="24"/>
        </w:rPr>
        <w:t>akad</w:t>
      </w:r>
      <w:proofErr w:type="spellEnd"/>
      <w:r w:rsidR="007939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3942">
        <w:rPr>
          <w:rFonts w:asciiTheme="majorBidi" w:hAnsiTheme="majorBidi" w:cstheme="majorBidi"/>
          <w:i/>
          <w:iCs/>
          <w:sz w:val="24"/>
          <w:szCs w:val="24"/>
        </w:rPr>
        <w:t>kafalah</w:t>
      </w:r>
      <w:proofErr w:type="spellEnd"/>
      <w:r w:rsidR="007939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93942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7939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3942" w:rsidRPr="00793942">
        <w:rPr>
          <w:rFonts w:asciiTheme="majorBidi" w:hAnsiTheme="majorBidi" w:cstheme="majorBidi"/>
          <w:i/>
          <w:iCs/>
          <w:sz w:val="24"/>
          <w:szCs w:val="24"/>
        </w:rPr>
        <w:t>Hasanah</w:t>
      </w:r>
      <w:proofErr w:type="spellEnd"/>
      <w:r w:rsidR="00793942" w:rsidRPr="00793942">
        <w:rPr>
          <w:rFonts w:asciiTheme="majorBidi" w:hAnsiTheme="majorBidi" w:cstheme="majorBidi"/>
          <w:i/>
          <w:iCs/>
          <w:sz w:val="24"/>
          <w:szCs w:val="24"/>
        </w:rPr>
        <w:t xml:space="preserve"> Card</w:t>
      </w:r>
      <w:r w:rsidR="007939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3942">
        <w:rPr>
          <w:rFonts w:asciiTheme="majorBidi" w:hAnsiTheme="majorBidi" w:cstheme="majorBidi"/>
          <w:sz w:val="24"/>
          <w:szCs w:val="24"/>
        </w:rPr>
        <w:t>b</w:t>
      </w:r>
      <w:r w:rsidR="00390EA4">
        <w:rPr>
          <w:rFonts w:asciiTheme="majorBidi" w:hAnsiTheme="majorBidi" w:cstheme="majorBidi"/>
          <w:sz w:val="24"/>
          <w:szCs w:val="24"/>
        </w:rPr>
        <w:t>erdasarkan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Fatwa DSN-MUI No. 11/DSN-MUI/IV/2000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i/>
          <w:iCs/>
          <w:sz w:val="24"/>
          <w:szCs w:val="24"/>
        </w:rPr>
        <w:t>Kafalah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ketentuan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rukun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i/>
          <w:iCs/>
          <w:sz w:val="24"/>
          <w:szCs w:val="24"/>
        </w:rPr>
        <w:t>kafalah</w:t>
      </w:r>
      <w:proofErr w:type="spellEnd"/>
      <w:r w:rsidR="00390EA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390E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EA4">
        <w:rPr>
          <w:rFonts w:asciiTheme="majorBidi" w:hAnsiTheme="majorBidi" w:cstheme="majorBidi"/>
          <w:sz w:val="24"/>
          <w:szCs w:val="24"/>
        </w:rPr>
        <w:t>wanpretasi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3A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3A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3AD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3AD">
        <w:rPr>
          <w:rFonts w:asciiTheme="majorBidi" w:hAnsiTheme="majorBidi" w:cstheme="majorBidi"/>
          <w:sz w:val="24"/>
          <w:szCs w:val="24"/>
        </w:rPr>
        <w:t>kesepakatan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3A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3AD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3AD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3AD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3AD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3AD">
        <w:rPr>
          <w:rFonts w:asciiTheme="majorBidi" w:hAnsiTheme="majorBidi" w:cstheme="majorBidi"/>
          <w:sz w:val="24"/>
          <w:szCs w:val="24"/>
        </w:rPr>
        <w:t>Arbitrase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13AD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1713AD">
        <w:rPr>
          <w:rFonts w:asciiTheme="majorBidi" w:hAnsiTheme="majorBidi" w:cstheme="majorBidi"/>
          <w:sz w:val="24"/>
          <w:szCs w:val="24"/>
        </w:rPr>
        <w:t>.</w:t>
      </w:r>
    </w:p>
    <w:p w:rsidR="00F11328" w:rsidRPr="00BB4103" w:rsidRDefault="00B10F8E" w:rsidP="00BB4103">
      <w:pPr>
        <w:pStyle w:val="ListParagraph"/>
        <w:numPr>
          <w:ilvl w:val="0"/>
          <w:numId w:val="5"/>
        </w:numPr>
        <w:spacing w:after="0" w:line="480" w:lineRule="auto"/>
        <w:ind w:left="705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3D19">
        <w:rPr>
          <w:rFonts w:asciiTheme="majorBidi" w:hAnsiTheme="majorBidi" w:cstheme="majorBidi"/>
          <w:iCs/>
          <w:sz w:val="24"/>
          <w:szCs w:val="24"/>
        </w:rPr>
        <w:t>Pada</w:t>
      </w:r>
      <w:proofErr w:type="spell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E3D19">
        <w:rPr>
          <w:rFonts w:asciiTheme="majorBidi" w:hAnsiTheme="majorBidi" w:cstheme="majorBidi"/>
          <w:i/>
          <w:sz w:val="24"/>
          <w:szCs w:val="24"/>
        </w:rPr>
        <w:t>Hasanah</w:t>
      </w:r>
      <w:proofErr w:type="spellEnd"/>
      <w:r w:rsidRPr="00FE3D19">
        <w:rPr>
          <w:rFonts w:asciiTheme="majorBidi" w:hAnsiTheme="majorBidi" w:cstheme="majorBidi"/>
          <w:i/>
          <w:sz w:val="24"/>
          <w:szCs w:val="24"/>
        </w:rPr>
        <w:t xml:space="preserve"> Card </w:t>
      </w:r>
      <w:proofErr w:type="spellStart"/>
      <w:r w:rsidRPr="00FE3D19">
        <w:rPr>
          <w:rFonts w:asciiTheme="majorBidi" w:hAnsiTheme="majorBidi" w:cstheme="majorBidi"/>
          <w:iCs/>
          <w:sz w:val="24"/>
          <w:szCs w:val="24"/>
        </w:rPr>
        <w:t>terdapat</w:t>
      </w:r>
      <w:proofErr w:type="spell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E3D19">
        <w:rPr>
          <w:rFonts w:asciiTheme="majorBidi" w:hAnsiTheme="majorBidi" w:cstheme="majorBidi"/>
          <w:iCs/>
          <w:sz w:val="24"/>
          <w:szCs w:val="24"/>
        </w:rPr>
        <w:t>imbalan</w:t>
      </w:r>
      <w:proofErr w:type="spell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 (</w:t>
      </w:r>
      <w:r w:rsidRPr="00FE3D19">
        <w:rPr>
          <w:rFonts w:asciiTheme="majorBidi" w:hAnsiTheme="majorBidi" w:cstheme="majorBidi"/>
          <w:i/>
          <w:sz w:val="24"/>
          <w:szCs w:val="24"/>
        </w:rPr>
        <w:t>fee</w:t>
      </w:r>
      <w:r w:rsidRPr="00FE3D19">
        <w:rPr>
          <w:rFonts w:asciiTheme="majorBidi" w:hAnsiTheme="majorBidi" w:cstheme="majorBidi"/>
          <w:iCs/>
          <w:sz w:val="24"/>
          <w:szCs w:val="24"/>
        </w:rPr>
        <w:t xml:space="preserve">) yang </w:t>
      </w:r>
      <w:proofErr w:type="spellStart"/>
      <w:r w:rsidRPr="00FE3D19">
        <w:rPr>
          <w:rFonts w:asciiTheme="majorBidi" w:hAnsiTheme="majorBidi" w:cstheme="majorBidi"/>
          <w:iCs/>
          <w:sz w:val="24"/>
          <w:szCs w:val="24"/>
        </w:rPr>
        <w:t>diperoleh</w:t>
      </w:r>
      <w:proofErr w:type="spell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 bank </w:t>
      </w:r>
      <w:proofErr w:type="spellStart"/>
      <w:r w:rsidRPr="00FE3D19">
        <w:rPr>
          <w:rFonts w:asciiTheme="majorBidi" w:hAnsiTheme="majorBidi" w:cstheme="majorBidi"/>
          <w:iCs/>
          <w:sz w:val="24"/>
          <w:szCs w:val="24"/>
        </w:rPr>
        <w:t>dari</w:t>
      </w:r>
      <w:proofErr w:type="spell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E3D19">
        <w:rPr>
          <w:rFonts w:asciiTheme="majorBidi" w:hAnsiTheme="majorBidi" w:cstheme="majorBidi"/>
          <w:iCs/>
          <w:sz w:val="24"/>
          <w:szCs w:val="24"/>
        </w:rPr>
        <w:t>nasabah</w:t>
      </w:r>
      <w:proofErr w:type="spell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Pr="00FE3D19">
        <w:rPr>
          <w:rFonts w:asciiTheme="majorBidi" w:hAnsiTheme="majorBidi" w:cstheme="majorBidi"/>
          <w:iCs/>
          <w:sz w:val="24"/>
          <w:szCs w:val="24"/>
        </w:rPr>
        <w:t>namun</w:t>
      </w:r>
      <w:proofErr w:type="spell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E3D19">
        <w:rPr>
          <w:rFonts w:asciiTheme="majorBidi" w:hAnsiTheme="majorBidi" w:cstheme="majorBidi"/>
          <w:iCs/>
          <w:sz w:val="24"/>
          <w:szCs w:val="24"/>
        </w:rPr>
        <w:t>terdapat</w:t>
      </w:r>
      <w:proofErr w:type="spell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E3D19">
        <w:rPr>
          <w:rFonts w:asciiTheme="majorBidi" w:hAnsiTheme="majorBidi" w:cstheme="majorBidi"/>
          <w:iCs/>
          <w:sz w:val="24"/>
          <w:szCs w:val="24"/>
        </w:rPr>
        <w:t>perbedaan</w:t>
      </w:r>
      <w:proofErr w:type="spell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E3D19">
        <w:rPr>
          <w:rFonts w:asciiTheme="majorBidi" w:hAnsiTheme="majorBidi" w:cstheme="majorBidi"/>
          <w:iCs/>
          <w:sz w:val="24"/>
          <w:szCs w:val="24"/>
        </w:rPr>
        <w:t>pendapat</w:t>
      </w:r>
      <w:proofErr w:type="spell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E3D19">
        <w:rPr>
          <w:rFonts w:asciiTheme="majorBidi" w:hAnsiTheme="majorBidi" w:cstheme="majorBidi"/>
          <w:iCs/>
          <w:sz w:val="24"/>
          <w:szCs w:val="24"/>
        </w:rPr>
        <w:t>mengenai</w:t>
      </w:r>
      <w:proofErr w:type="spell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 w:rsidRPr="00FE3D19">
        <w:rPr>
          <w:rFonts w:asciiTheme="majorBidi" w:hAnsiTheme="majorBidi" w:cstheme="majorBidi"/>
          <w:iCs/>
          <w:sz w:val="24"/>
          <w:szCs w:val="24"/>
        </w:rPr>
        <w:t>imbalan</w:t>
      </w:r>
      <w:proofErr w:type="spellEnd"/>
      <w:proofErr w:type="gramEnd"/>
      <w:r w:rsidRPr="00FE3D19">
        <w:rPr>
          <w:rFonts w:asciiTheme="majorBidi" w:hAnsiTheme="majorBidi" w:cstheme="majorBidi"/>
          <w:iCs/>
          <w:sz w:val="24"/>
          <w:szCs w:val="24"/>
        </w:rPr>
        <w:t xml:space="preserve"> (</w:t>
      </w:r>
      <w:r w:rsidRPr="00FE3D19">
        <w:rPr>
          <w:rFonts w:asciiTheme="majorBidi" w:hAnsiTheme="majorBidi" w:cstheme="majorBidi"/>
          <w:i/>
          <w:sz w:val="24"/>
          <w:szCs w:val="24"/>
        </w:rPr>
        <w:t>fee</w:t>
      </w:r>
      <w:r w:rsidRPr="00FE3D19">
        <w:rPr>
          <w:rFonts w:asciiTheme="majorBidi" w:hAnsiTheme="majorBidi" w:cstheme="majorBidi"/>
          <w:iCs/>
          <w:sz w:val="24"/>
          <w:szCs w:val="24"/>
        </w:rPr>
        <w:t xml:space="preserve">).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Imbalan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 (</w:t>
      </w:r>
      <w:r w:rsidR="005F0BE4" w:rsidRPr="00FE3D19">
        <w:rPr>
          <w:rFonts w:asciiTheme="majorBidi" w:hAnsiTheme="majorBidi" w:cstheme="majorBidi"/>
          <w:i/>
          <w:sz w:val="24"/>
          <w:szCs w:val="24"/>
        </w:rPr>
        <w:t>fee</w:t>
      </w:r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)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diperbolehkan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selama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tidak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memberatkan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nasabah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sesuai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ketentuan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 Fatwa DSN MUI yang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sudah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5F0BE4" w:rsidRPr="00FE3D19">
        <w:rPr>
          <w:rFonts w:asciiTheme="majorBidi" w:hAnsiTheme="majorBidi" w:cstheme="majorBidi"/>
          <w:iCs/>
          <w:sz w:val="24"/>
          <w:szCs w:val="24"/>
        </w:rPr>
        <w:t>ada</w:t>
      </w:r>
      <w:proofErr w:type="spellEnd"/>
      <w:r w:rsidR="005F0BE4" w:rsidRPr="00FE3D19">
        <w:rPr>
          <w:rFonts w:asciiTheme="majorBidi" w:hAnsiTheme="majorBidi" w:cstheme="majorBidi"/>
          <w:iCs/>
          <w:sz w:val="24"/>
          <w:szCs w:val="24"/>
        </w:rPr>
        <w:t xml:space="preserve">.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Aplikasi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akad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/>
          <w:sz w:val="24"/>
          <w:szCs w:val="24"/>
        </w:rPr>
        <w:t>kafalah</w:t>
      </w:r>
      <w:proofErr w:type="spellEnd"/>
      <w:r w:rsidR="00FE3D19" w:rsidRPr="00FE3D1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pada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produk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/>
          <w:sz w:val="24"/>
          <w:szCs w:val="24"/>
        </w:rPr>
        <w:t>Hasanah</w:t>
      </w:r>
      <w:proofErr w:type="spellEnd"/>
      <w:r w:rsidR="00FE3D19" w:rsidRPr="00FE3D19">
        <w:rPr>
          <w:rFonts w:asciiTheme="majorBidi" w:hAnsiTheme="majorBidi" w:cstheme="majorBidi"/>
          <w:i/>
          <w:sz w:val="24"/>
          <w:szCs w:val="24"/>
        </w:rPr>
        <w:t xml:space="preserve"> Card </w:t>
      </w:r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Bank BNI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Syariah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berusaha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untuk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menjalankan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lastRenderedPageBreak/>
        <w:t>prinsip-prinsip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syariah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cara</w:t>
      </w:r>
      <w:proofErr w:type="spellEnd"/>
      <w:proofErr w:type="gram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selalu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berkonsultasi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Dewan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Pengawas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Syariah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(DPS)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serta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Dewan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Syariah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Nasional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(DSN).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Maka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ditinjau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dari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hukum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Islam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aplikasi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akad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/>
          <w:sz w:val="24"/>
          <w:szCs w:val="24"/>
        </w:rPr>
        <w:t>kafalah</w:t>
      </w:r>
      <w:proofErr w:type="spellEnd"/>
      <w:r w:rsidR="00FE3D19" w:rsidRPr="00FE3D1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pada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produk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/>
          <w:sz w:val="24"/>
          <w:szCs w:val="24"/>
        </w:rPr>
        <w:t>Hasanah</w:t>
      </w:r>
      <w:proofErr w:type="spellEnd"/>
      <w:r w:rsidR="00FE3D19" w:rsidRPr="00FE3D19">
        <w:rPr>
          <w:rFonts w:asciiTheme="majorBidi" w:hAnsiTheme="majorBidi" w:cstheme="majorBidi"/>
          <w:i/>
          <w:sz w:val="24"/>
          <w:szCs w:val="24"/>
        </w:rPr>
        <w:t xml:space="preserve"> Card</w:t>
      </w:r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sudah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sesuai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E3D19" w:rsidRPr="00FE3D19"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 w:rsidR="00FE3D19" w:rsidRPr="00FE3D19">
        <w:rPr>
          <w:rFonts w:asciiTheme="majorBidi" w:hAnsiTheme="majorBidi" w:cstheme="majorBidi"/>
          <w:iCs/>
          <w:sz w:val="24"/>
          <w:szCs w:val="24"/>
        </w:rPr>
        <w:t xml:space="preserve"> fatwa DSN-MUI.</w:t>
      </w:r>
    </w:p>
    <w:p w:rsidR="00BB4103" w:rsidRPr="005F6F07" w:rsidRDefault="00BB4103" w:rsidP="00BB4103">
      <w:pPr>
        <w:pStyle w:val="ListParagraph"/>
        <w:spacing w:after="0" w:line="240" w:lineRule="auto"/>
        <w:ind w:left="705"/>
        <w:jc w:val="both"/>
        <w:rPr>
          <w:rFonts w:asciiTheme="majorBidi" w:hAnsiTheme="majorBidi" w:cstheme="majorBidi"/>
          <w:sz w:val="24"/>
          <w:szCs w:val="24"/>
        </w:rPr>
      </w:pPr>
    </w:p>
    <w:p w:rsidR="00A831E6" w:rsidRDefault="00BB4103" w:rsidP="00794DD6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831E6" w:rsidRPr="00A831E6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5668BB" w:rsidRDefault="005668BB" w:rsidP="00794DD6">
      <w:pPr>
        <w:pStyle w:val="ListParagraph"/>
        <w:numPr>
          <w:ilvl w:val="0"/>
          <w:numId w:val="7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r w:rsidRPr="005668BB">
        <w:rPr>
          <w:rFonts w:asciiTheme="majorBidi" w:hAnsiTheme="majorBidi" w:cstheme="majorBidi"/>
          <w:sz w:val="24"/>
          <w:szCs w:val="24"/>
        </w:rPr>
        <w:t>Hasanah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Card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kartu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kredit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kemudahan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bertransaksi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agar Bank BNI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transaksi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perjanjian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r w:rsidRPr="005668BB">
        <w:rPr>
          <w:rFonts w:asciiTheme="majorBidi" w:hAnsiTheme="majorBidi" w:cstheme="majorBidi"/>
          <w:i/>
          <w:iCs/>
          <w:sz w:val="24"/>
          <w:szCs w:val="24"/>
        </w:rPr>
        <w:t>card holder</w:t>
      </w:r>
      <w:r w:rsidRPr="005668BB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dikeluarkan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68BB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5668BB">
        <w:rPr>
          <w:rFonts w:asciiTheme="majorBidi" w:hAnsiTheme="majorBidi" w:cstheme="majorBidi"/>
          <w:sz w:val="24"/>
          <w:szCs w:val="24"/>
        </w:rPr>
        <w:t xml:space="preserve"> DSN-MUI.</w:t>
      </w:r>
    </w:p>
    <w:p w:rsidR="005668BB" w:rsidRPr="005668BB" w:rsidRDefault="005668BB" w:rsidP="008F430B">
      <w:pPr>
        <w:pStyle w:val="ListParagraph"/>
        <w:numPr>
          <w:ilvl w:val="0"/>
          <w:numId w:val="7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Bank BNI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mensetarakan</w:t>
      </w:r>
      <w:proofErr w:type="spellEnd"/>
      <w:r w:rsidR="000D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3A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D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3AC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0D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3AC">
        <w:rPr>
          <w:rFonts w:asciiTheme="majorBidi" w:hAnsiTheme="majorBidi" w:cstheme="majorBidi"/>
          <w:sz w:val="24"/>
          <w:szCs w:val="24"/>
        </w:rPr>
        <w:t>golongan</w:t>
      </w:r>
      <w:proofErr w:type="spellEnd"/>
      <w:r w:rsidR="000D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3AC">
        <w:rPr>
          <w:rFonts w:asciiTheme="majorBidi" w:hAnsiTheme="majorBidi" w:cstheme="majorBidi"/>
          <w:sz w:val="24"/>
          <w:szCs w:val="24"/>
        </w:rPr>
        <w:t>kartu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card holder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memperhitungkan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ta’widh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Agar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card holder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melenceng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831E6" w:rsidRPr="00A831E6" w:rsidRDefault="00A831E6" w:rsidP="00794DD6">
      <w:pPr>
        <w:spacing w:after="0" w:line="480" w:lineRule="auto"/>
        <w:ind w:left="709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A831E6" w:rsidRPr="00A831E6" w:rsidSect="00BB4103">
      <w:headerReference w:type="even" r:id="rId9"/>
      <w:headerReference w:type="default" r:id="rId10"/>
      <w:footerReference w:type="first" r:id="rId11"/>
      <w:pgSz w:w="10319" w:h="14571" w:code="13"/>
      <w:pgMar w:top="1701" w:right="1701" w:bottom="1701" w:left="1701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6" w:rsidRDefault="00794DD6" w:rsidP="00794DD6">
      <w:pPr>
        <w:spacing w:after="0" w:line="240" w:lineRule="auto"/>
      </w:pPr>
      <w:r>
        <w:separator/>
      </w:r>
    </w:p>
  </w:endnote>
  <w:endnote w:type="continuationSeparator" w:id="0">
    <w:p w:rsidR="00794DD6" w:rsidRDefault="00794DD6" w:rsidP="0079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7" w:rsidRPr="005F6F07" w:rsidRDefault="00BB4103" w:rsidP="00BB31B7">
    <w:pPr>
      <w:pStyle w:val="Footer"/>
      <w:jc w:val="center"/>
      <w:rPr>
        <w:rFonts w:asciiTheme="majorBidi" w:hAnsiTheme="majorBidi" w:cstheme="majorBidi"/>
        <w:sz w:val="24"/>
        <w:szCs w:val="24"/>
        <w:lang w:val="id-ID"/>
      </w:rPr>
    </w:pPr>
    <w:r>
      <w:rPr>
        <w:rFonts w:asciiTheme="majorBidi" w:hAnsiTheme="majorBidi" w:cstheme="majorBidi"/>
        <w:sz w:val="24"/>
        <w:szCs w:val="24"/>
      </w:rPr>
      <w:t>7</w:t>
    </w:r>
    <w:r w:rsidR="005F6F07">
      <w:rPr>
        <w:rFonts w:asciiTheme="majorBidi" w:hAnsiTheme="majorBidi" w:cstheme="majorBidi"/>
        <w:sz w:val="24"/>
        <w:szCs w:val="24"/>
        <w:lang w:val="id-ID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6" w:rsidRDefault="00794DD6" w:rsidP="00794DD6">
      <w:pPr>
        <w:spacing w:after="0" w:line="240" w:lineRule="auto"/>
      </w:pPr>
      <w:r>
        <w:separator/>
      </w:r>
    </w:p>
  </w:footnote>
  <w:footnote w:type="continuationSeparator" w:id="0">
    <w:p w:rsidR="00794DD6" w:rsidRDefault="00794DD6" w:rsidP="0079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9137350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4103" w:rsidRPr="00BB4103" w:rsidRDefault="00BB4103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BB410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B410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B4103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74</w:t>
        </w:r>
        <w:r w:rsidRPr="00BB410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794DD6" w:rsidRPr="00BB4103" w:rsidRDefault="00794DD6" w:rsidP="00794DD6">
    <w:pPr>
      <w:pStyle w:val="Header"/>
      <w:ind w:right="360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D6" w:rsidRPr="00794DD6" w:rsidRDefault="00A75A2F" w:rsidP="00100257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794DD6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794DD6" w:rsidRPr="00794DD6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794DD6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BB4103">
      <w:rPr>
        <w:rStyle w:val="PageNumber"/>
        <w:rFonts w:asciiTheme="majorBidi" w:hAnsiTheme="majorBidi" w:cstheme="majorBidi"/>
        <w:noProof/>
        <w:sz w:val="24"/>
        <w:szCs w:val="24"/>
      </w:rPr>
      <w:t>74</w:t>
    </w:r>
    <w:r w:rsidRPr="00794DD6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794DD6" w:rsidRDefault="00794DD6" w:rsidP="00794D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4210"/>
    <w:multiLevelType w:val="hybridMultilevel"/>
    <w:tmpl w:val="B1381EC2"/>
    <w:lvl w:ilvl="0" w:tplc="7658B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955FC"/>
    <w:multiLevelType w:val="hybridMultilevel"/>
    <w:tmpl w:val="102E2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2FAA"/>
    <w:multiLevelType w:val="hybridMultilevel"/>
    <w:tmpl w:val="1E7CC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210"/>
    <w:multiLevelType w:val="hybridMultilevel"/>
    <w:tmpl w:val="4B183D16"/>
    <w:lvl w:ilvl="0" w:tplc="1270C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82045"/>
    <w:multiLevelType w:val="hybridMultilevel"/>
    <w:tmpl w:val="6FA4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659"/>
    <w:multiLevelType w:val="hybridMultilevel"/>
    <w:tmpl w:val="9662D95E"/>
    <w:lvl w:ilvl="0" w:tplc="6B76FB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2023"/>
    <w:multiLevelType w:val="hybridMultilevel"/>
    <w:tmpl w:val="3C24A0C8"/>
    <w:lvl w:ilvl="0" w:tplc="9C8C34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259"/>
    <w:rsid w:val="00002ACC"/>
    <w:rsid w:val="000075DF"/>
    <w:rsid w:val="0001727E"/>
    <w:rsid w:val="00020833"/>
    <w:rsid w:val="00023F64"/>
    <w:rsid w:val="000258BF"/>
    <w:rsid w:val="00026FDD"/>
    <w:rsid w:val="000343D6"/>
    <w:rsid w:val="000348B6"/>
    <w:rsid w:val="00034F40"/>
    <w:rsid w:val="0004040E"/>
    <w:rsid w:val="00040A14"/>
    <w:rsid w:val="000431DB"/>
    <w:rsid w:val="0004453F"/>
    <w:rsid w:val="00046946"/>
    <w:rsid w:val="000531E6"/>
    <w:rsid w:val="0005544A"/>
    <w:rsid w:val="00055CBF"/>
    <w:rsid w:val="00063CC2"/>
    <w:rsid w:val="00065D62"/>
    <w:rsid w:val="00065DA5"/>
    <w:rsid w:val="00066298"/>
    <w:rsid w:val="00066B0E"/>
    <w:rsid w:val="00084750"/>
    <w:rsid w:val="000866E4"/>
    <w:rsid w:val="000911B4"/>
    <w:rsid w:val="00092E5E"/>
    <w:rsid w:val="00094BBA"/>
    <w:rsid w:val="0009790D"/>
    <w:rsid w:val="000A2145"/>
    <w:rsid w:val="000A6821"/>
    <w:rsid w:val="000A6ACD"/>
    <w:rsid w:val="000B20BC"/>
    <w:rsid w:val="000B426D"/>
    <w:rsid w:val="000B6E74"/>
    <w:rsid w:val="000C1D03"/>
    <w:rsid w:val="000C3294"/>
    <w:rsid w:val="000C74DD"/>
    <w:rsid w:val="000D03AC"/>
    <w:rsid w:val="000D4063"/>
    <w:rsid w:val="000D6AE5"/>
    <w:rsid w:val="000E103B"/>
    <w:rsid w:val="000E383C"/>
    <w:rsid w:val="000E78E2"/>
    <w:rsid w:val="000F0466"/>
    <w:rsid w:val="000F2DA6"/>
    <w:rsid w:val="00100EA0"/>
    <w:rsid w:val="00107E28"/>
    <w:rsid w:val="0011224B"/>
    <w:rsid w:val="001168B8"/>
    <w:rsid w:val="00127A43"/>
    <w:rsid w:val="0013011D"/>
    <w:rsid w:val="0013043A"/>
    <w:rsid w:val="001307DF"/>
    <w:rsid w:val="0013570E"/>
    <w:rsid w:val="00137D68"/>
    <w:rsid w:val="00144995"/>
    <w:rsid w:val="00155B1C"/>
    <w:rsid w:val="00157A30"/>
    <w:rsid w:val="001639F8"/>
    <w:rsid w:val="00163E04"/>
    <w:rsid w:val="001713AD"/>
    <w:rsid w:val="001751E6"/>
    <w:rsid w:val="00177791"/>
    <w:rsid w:val="00184476"/>
    <w:rsid w:val="001872D7"/>
    <w:rsid w:val="00194B74"/>
    <w:rsid w:val="0019562C"/>
    <w:rsid w:val="00195B64"/>
    <w:rsid w:val="00196DA2"/>
    <w:rsid w:val="001A32D5"/>
    <w:rsid w:val="001A36DE"/>
    <w:rsid w:val="001B017C"/>
    <w:rsid w:val="001B0636"/>
    <w:rsid w:val="001B151D"/>
    <w:rsid w:val="001B7873"/>
    <w:rsid w:val="001C180E"/>
    <w:rsid w:val="001C374D"/>
    <w:rsid w:val="001C414F"/>
    <w:rsid w:val="001C57E5"/>
    <w:rsid w:val="001D0CD5"/>
    <w:rsid w:val="001D19E6"/>
    <w:rsid w:val="001D5481"/>
    <w:rsid w:val="001D7130"/>
    <w:rsid w:val="001E0543"/>
    <w:rsid w:val="001E73A8"/>
    <w:rsid w:val="001F2208"/>
    <w:rsid w:val="001F3A56"/>
    <w:rsid w:val="001F4F69"/>
    <w:rsid w:val="001F6C8E"/>
    <w:rsid w:val="00202C65"/>
    <w:rsid w:val="00202D0E"/>
    <w:rsid w:val="00203B54"/>
    <w:rsid w:val="0020620B"/>
    <w:rsid w:val="002065E4"/>
    <w:rsid w:val="00206CCC"/>
    <w:rsid w:val="00212DB2"/>
    <w:rsid w:val="00213A2D"/>
    <w:rsid w:val="00215635"/>
    <w:rsid w:val="00217B0F"/>
    <w:rsid w:val="0022128B"/>
    <w:rsid w:val="00227440"/>
    <w:rsid w:val="00230B83"/>
    <w:rsid w:val="00235A79"/>
    <w:rsid w:val="00236B74"/>
    <w:rsid w:val="00240474"/>
    <w:rsid w:val="00243655"/>
    <w:rsid w:val="00245787"/>
    <w:rsid w:val="002510B0"/>
    <w:rsid w:val="00251269"/>
    <w:rsid w:val="00263B52"/>
    <w:rsid w:val="002641BD"/>
    <w:rsid w:val="00265626"/>
    <w:rsid w:val="0027339F"/>
    <w:rsid w:val="0028011D"/>
    <w:rsid w:val="00281751"/>
    <w:rsid w:val="00283ED3"/>
    <w:rsid w:val="002842DA"/>
    <w:rsid w:val="002852A0"/>
    <w:rsid w:val="00286BBB"/>
    <w:rsid w:val="00293BB6"/>
    <w:rsid w:val="00293E42"/>
    <w:rsid w:val="00294A21"/>
    <w:rsid w:val="002A01F8"/>
    <w:rsid w:val="002A545B"/>
    <w:rsid w:val="002B189E"/>
    <w:rsid w:val="002B5062"/>
    <w:rsid w:val="002B5453"/>
    <w:rsid w:val="002B6C8A"/>
    <w:rsid w:val="002C410B"/>
    <w:rsid w:val="002D1963"/>
    <w:rsid w:val="002D4CF1"/>
    <w:rsid w:val="002D7425"/>
    <w:rsid w:val="002E14B9"/>
    <w:rsid w:val="002E2126"/>
    <w:rsid w:val="002E2DB5"/>
    <w:rsid w:val="002E52BB"/>
    <w:rsid w:val="002E5416"/>
    <w:rsid w:val="002E60D9"/>
    <w:rsid w:val="002F0054"/>
    <w:rsid w:val="002F100E"/>
    <w:rsid w:val="002F3B45"/>
    <w:rsid w:val="003055B8"/>
    <w:rsid w:val="003062C2"/>
    <w:rsid w:val="00311BA8"/>
    <w:rsid w:val="00312240"/>
    <w:rsid w:val="0031771F"/>
    <w:rsid w:val="00330F83"/>
    <w:rsid w:val="00333EF3"/>
    <w:rsid w:val="00334062"/>
    <w:rsid w:val="0033743A"/>
    <w:rsid w:val="003403D5"/>
    <w:rsid w:val="0034209B"/>
    <w:rsid w:val="00345B7B"/>
    <w:rsid w:val="00354EE4"/>
    <w:rsid w:val="003601B4"/>
    <w:rsid w:val="003604A2"/>
    <w:rsid w:val="00360EF4"/>
    <w:rsid w:val="003647C4"/>
    <w:rsid w:val="003655D7"/>
    <w:rsid w:val="00366881"/>
    <w:rsid w:val="00371C08"/>
    <w:rsid w:val="003729A2"/>
    <w:rsid w:val="00372C6E"/>
    <w:rsid w:val="00372EDC"/>
    <w:rsid w:val="003766E7"/>
    <w:rsid w:val="00376BDE"/>
    <w:rsid w:val="003776AA"/>
    <w:rsid w:val="003801B1"/>
    <w:rsid w:val="003856E7"/>
    <w:rsid w:val="00387B20"/>
    <w:rsid w:val="00390EA4"/>
    <w:rsid w:val="00393DB7"/>
    <w:rsid w:val="00395843"/>
    <w:rsid w:val="003A30AE"/>
    <w:rsid w:val="003A3B94"/>
    <w:rsid w:val="003A49E5"/>
    <w:rsid w:val="003A4A1A"/>
    <w:rsid w:val="003A53CF"/>
    <w:rsid w:val="003B2E20"/>
    <w:rsid w:val="003B2EFF"/>
    <w:rsid w:val="003B77A2"/>
    <w:rsid w:val="003C2E11"/>
    <w:rsid w:val="003C5000"/>
    <w:rsid w:val="003D2A5B"/>
    <w:rsid w:val="003D2F51"/>
    <w:rsid w:val="003D4E18"/>
    <w:rsid w:val="003E07FD"/>
    <w:rsid w:val="003E0AD8"/>
    <w:rsid w:val="003E11F9"/>
    <w:rsid w:val="003E3B04"/>
    <w:rsid w:val="003F142E"/>
    <w:rsid w:val="00400275"/>
    <w:rsid w:val="0040441C"/>
    <w:rsid w:val="00405748"/>
    <w:rsid w:val="00405D73"/>
    <w:rsid w:val="00406671"/>
    <w:rsid w:val="004107DD"/>
    <w:rsid w:val="004126D0"/>
    <w:rsid w:val="004174FE"/>
    <w:rsid w:val="00420338"/>
    <w:rsid w:val="0042255B"/>
    <w:rsid w:val="00424BA2"/>
    <w:rsid w:val="00424C6F"/>
    <w:rsid w:val="00426AE6"/>
    <w:rsid w:val="00427B3D"/>
    <w:rsid w:val="0043284C"/>
    <w:rsid w:val="004361D7"/>
    <w:rsid w:val="004404DC"/>
    <w:rsid w:val="00446117"/>
    <w:rsid w:val="00450281"/>
    <w:rsid w:val="004558C4"/>
    <w:rsid w:val="004640C2"/>
    <w:rsid w:val="0046457D"/>
    <w:rsid w:val="00467AA6"/>
    <w:rsid w:val="00470836"/>
    <w:rsid w:val="0047208F"/>
    <w:rsid w:val="004725DC"/>
    <w:rsid w:val="00472AC0"/>
    <w:rsid w:val="0047560C"/>
    <w:rsid w:val="00476A67"/>
    <w:rsid w:val="0049798C"/>
    <w:rsid w:val="004A2FBA"/>
    <w:rsid w:val="004A51C4"/>
    <w:rsid w:val="004B56E8"/>
    <w:rsid w:val="004B7CD0"/>
    <w:rsid w:val="004C1CBB"/>
    <w:rsid w:val="004C24BE"/>
    <w:rsid w:val="004C34D5"/>
    <w:rsid w:val="004C7289"/>
    <w:rsid w:val="004E439D"/>
    <w:rsid w:val="004E525C"/>
    <w:rsid w:val="004E52BA"/>
    <w:rsid w:val="004E631F"/>
    <w:rsid w:val="0050254E"/>
    <w:rsid w:val="00503C75"/>
    <w:rsid w:val="00515DCB"/>
    <w:rsid w:val="0051603C"/>
    <w:rsid w:val="005161E0"/>
    <w:rsid w:val="00523FC6"/>
    <w:rsid w:val="005307C5"/>
    <w:rsid w:val="00531F28"/>
    <w:rsid w:val="00551FF2"/>
    <w:rsid w:val="00554364"/>
    <w:rsid w:val="00564375"/>
    <w:rsid w:val="00566467"/>
    <w:rsid w:val="005666D2"/>
    <w:rsid w:val="005668BB"/>
    <w:rsid w:val="00570143"/>
    <w:rsid w:val="00570E5C"/>
    <w:rsid w:val="005815F6"/>
    <w:rsid w:val="005872AF"/>
    <w:rsid w:val="00591515"/>
    <w:rsid w:val="00594901"/>
    <w:rsid w:val="00596550"/>
    <w:rsid w:val="005A0A0B"/>
    <w:rsid w:val="005A0E54"/>
    <w:rsid w:val="005A1811"/>
    <w:rsid w:val="005A7F08"/>
    <w:rsid w:val="005B28C0"/>
    <w:rsid w:val="005B3B4D"/>
    <w:rsid w:val="005B60A8"/>
    <w:rsid w:val="005C00BD"/>
    <w:rsid w:val="005C0FDC"/>
    <w:rsid w:val="005C3411"/>
    <w:rsid w:val="005C59A6"/>
    <w:rsid w:val="005C7690"/>
    <w:rsid w:val="005D0EED"/>
    <w:rsid w:val="005D174A"/>
    <w:rsid w:val="005D237A"/>
    <w:rsid w:val="005D375A"/>
    <w:rsid w:val="005F0BE4"/>
    <w:rsid w:val="005F1902"/>
    <w:rsid w:val="005F1E0C"/>
    <w:rsid w:val="005F2BE1"/>
    <w:rsid w:val="005F6F07"/>
    <w:rsid w:val="005F7A36"/>
    <w:rsid w:val="0060389C"/>
    <w:rsid w:val="00606BAD"/>
    <w:rsid w:val="006204B2"/>
    <w:rsid w:val="00620DCE"/>
    <w:rsid w:val="00631AFC"/>
    <w:rsid w:val="00632E05"/>
    <w:rsid w:val="00637FA2"/>
    <w:rsid w:val="006405CC"/>
    <w:rsid w:val="00640F34"/>
    <w:rsid w:val="00641C25"/>
    <w:rsid w:val="00641DA7"/>
    <w:rsid w:val="00655CBF"/>
    <w:rsid w:val="006601A8"/>
    <w:rsid w:val="006620BD"/>
    <w:rsid w:val="00662FCB"/>
    <w:rsid w:val="00663FEA"/>
    <w:rsid w:val="006646EF"/>
    <w:rsid w:val="00670611"/>
    <w:rsid w:val="00677223"/>
    <w:rsid w:val="006803EB"/>
    <w:rsid w:val="00682A72"/>
    <w:rsid w:val="00683B5A"/>
    <w:rsid w:val="00684B34"/>
    <w:rsid w:val="006852CE"/>
    <w:rsid w:val="00687835"/>
    <w:rsid w:val="00687936"/>
    <w:rsid w:val="00690C7C"/>
    <w:rsid w:val="00690D52"/>
    <w:rsid w:val="00693DB4"/>
    <w:rsid w:val="006C57FF"/>
    <w:rsid w:val="006C5D17"/>
    <w:rsid w:val="006C5EE0"/>
    <w:rsid w:val="006C6985"/>
    <w:rsid w:val="006D4023"/>
    <w:rsid w:val="006D4B8B"/>
    <w:rsid w:val="006D7D3B"/>
    <w:rsid w:val="006E0443"/>
    <w:rsid w:val="006E573B"/>
    <w:rsid w:val="006E7567"/>
    <w:rsid w:val="006F148B"/>
    <w:rsid w:val="006F5C9B"/>
    <w:rsid w:val="006F62A6"/>
    <w:rsid w:val="006F75FA"/>
    <w:rsid w:val="00702EB2"/>
    <w:rsid w:val="00702EFC"/>
    <w:rsid w:val="0070381A"/>
    <w:rsid w:val="00704A39"/>
    <w:rsid w:val="00715130"/>
    <w:rsid w:val="007237D7"/>
    <w:rsid w:val="007271EA"/>
    <w:rsid w:val="00727FB3"/>
    <w:rsid w:val="00734876"/>
    <w:rsid w:val="00734CE1"/>
    <w:rsid w:val="00736E20"/>
    <w:rsid w:val="00737C93"/>
    <w:rsid w:val="00746C77"/>
    <w:rsid w:val="007470E7"/>
    <w:rsid w:val="00753012"/>
    <w:rsid w:val="00753306"/>
    <w:rsid w:val="00755B37"/>
    <w:rsid w:val="00757D02"/>
    <w:rsid w:val="00760809"/>
    <w:rsid w:val="007627F0"/>
    <w:rsid w:val="007710BB"/>
    <w:rsid w:val="00772140"/>
    <w:rsid w:val="0077629B"/>
    <w:rsid w:val="00777B2A"/>
    <w:rsid w:val="00791EE8"/>
    <w:rsid w:val="00793942"/>
    <w:rsid w:val="00794DD6"/>
    <w:rsid w:val="00795709"/>
    <w:rsid w:val="007973F7"/>
    <w:rsid w:val="007A045C"/>
    <w:rsid w:val="007A56C6"/>
    <w:rsid w:val="007A5BE1"/>
    <w:rsid w:val="007B1159"/>
    <w:rsid w:val="007B1DA9"/>
    <w:rsid w:val="007B3D50"/>
    <w:rsid w:val="007B7EED"/>
    <w:rsid w:val="007C17B3"/>
    <w:rsid w:val="007C2244"/>
    <w:rsid w:val="007C4B7E"/>
    <w:rsid w:val="007C6757"/>
    <w:rsid w:val="007D013A"/>
    <w:rsid w:val="007D177C"/>
    <w:rsid w:val="007D441F"/>
    <w:rsid w:val="007D5A08"/>
    <w:rsid w:val="007D7201"/>
    <w:rsid w:val="007E170E"/>
    <w:rsid w:val="007E2BD9"/>
    <w:rsid w:val="007E3966"/>
    <w:rsid w:val="007E4417"/>
    <w:rsid w:val="007E5074"/>
    <w:rsid w:val="007F0369"/>
    <w:rsid w:val="007F244C"/>
    <w:rsid w:val="007F3461"/>
    <w:rsid w:val="007F5F99"/>
    <w:rsid w:val="007F74CE"/>
    <w:rsid w:val="00803907"/>
    <w:rsid w:val="008068AA"/>
    <w:rsid w:val="00806DDD"/>
    <w:rsid w:val="00807199"/>
    <w:rsid w:val="00807CCF"/>
    <w:rsid w:val="00811BFA"/>
    <w:rsid w:val="00812338"/>
    <w:rsid w:val="00814BA3"/>
    <w:rsid w:val="00815D2F"/>
    <w:rsid w:val="00815DCE"/>
    <w:rsid w:val="008215F6"/>
    <w:rsid w:val="00823FF8"/>
    <w:rsid w:val="00827DCD"/>
    <w:rsid w:val="00832D30"/>
    <w:rsid w:val="00837066"/>
    <w:rsid w:val="00840916"/>
    <w:rsid w:val="008475E1"/>
    <w:rsid w:val="00860323"/>
    <w:rsid w:val="00860844"/>
    <w:rsid w:val="0086145A"/>
    <w:rsid w:val="00862910"/>
    <w:rsid w:val="00863D9D"/>
    <w:rsid w:val="008649B7"/>
    <w:rsid w:val="00866BAD"/>
    <w:rsid w:val="008745C3"/>
    <w:rsid w:val="00881474"/>
    <w:rsid w:val="00881A2A"/>
    <w:rsid w:val="00886CAD"/>
    <w:rsid w:val="008916CA"/>
    <w:rsid w:val="00891FA1"/>
    <w:rsid w:val="00892CF5"/>
    <w:rsid w:val="00894EFD"/>
    <w:rsid w:val="00897015"/>
    <w:rsid w:val="008A11F1"/>
    <w:rsid w:val="008A3B5F"/>
    <w:rsid w:val="008A6E8F"/>
    <w:rsid w:val="008B3AC0"/>
    <w:rsid w:val="008B5F19"/>
    <w:rsid w:val="008C19EE"/>
    <w:rsid w:val="008C401C"/>
    <w:rsid w:val="008C4C9B"/>
    <w:rsid w:val="008D1EA7"/>
    <w:rsid w:val="008D5954"/>
    <w:rsid w:val="008D7532"/>
    <w:rsid w:val="008E31B4"/>
    <w:rsid w:val="008F430B"/>
    <w:rsid w:val="008F50FA"/>
    <w:rsid w:val="008F51CC"/>
    <w:rsid w:val="008F7947"/>
    <w:rsid w:val="00904DAD"/>
    <w:rsid w:val="00910A05"/>
    <w:rsid w:val="00914CB8"/>
    <w:rsid w:val="0091654C"/>
    <w:rsid w:val="009176AB"/>
    <w:rsid w:val="00930FB8"/>
    <w:rsid w:val="009319EB"/>
    <w:rsid w:val="00937224"/>
    <w:rsid w:val="00937CC1"/>
    <w:rsid w:val="009433B4"/>
    <w:rsid w:val="00953541"/>
    <w:rsid w:val="00960ED9"/>
    <w:rsid w:val="0096180B"/>
    <w:rsid w:val="0096293E"/>
    <w:rsid w:val="009649E5"/>
    <w:rsid w:val="009724D8"/>
    <w:rsid w:val="00975E4C"/>
    <w:rsid w:val="0098495C"/>
    <w:rsid w:val="00991685"/>
    <w:rsid w:val="00992F29"/>
    <w:rsid w:val="009B29CD"/>
    <w:rsid w:val="009B3191"/>
    <w:rsid w:val="009B41A8"/>
    <w:rsid w:val="009C17AB"/>
    <w:rsid w:val="009C4FFF"/>
    <w:rsid w:val="009C5E80"/>
    <w:rsid w:val="009D4C16"/>
    <w:rsid w:val="009D5A7D"/>
    <w:rsid w:val="009D6352"/>
    <w:rsid w:val="009D7D5A"/>
    <w:rsid w:val="009D7D78"/>
    <w:rsid w:val="009E0055"/>
    <w:rsid w:val="009E02FD"/>
    <w:rsid w:val="009E15D7"/>
    <w:rsid w:val="009E29E3"/>
    <w:rsid w:val="009F30BB"/>
    <w:rsid w:val="009F67A5"/>
    <w:rsid w:val="00A01444"/>
    <w:rsid w:val="00A07E2A"/>
    <w:rsid w:val="00A14244"/>
    <w:rsid w:val="00A144F6"/>
    <w:rsid w:val="00A24526"/>
    <w:rsid w:val="00A26A20"/>
    <w:rsid w:val="00A26DC5"/>
    <w:rsid w:val="00A34E37"/>
    <w:rsid w:val="00A43182"/>
    <w:rsid w:val="00A47AAA"/>
    <w:rsid w:val="00A51CE3"/>
    <w:rsid w:val="00A567BC"/>
    <w:rsid w:val="00A62EB4"/>
    <w:rsid w:val="00A63D4D"/>
    <w:rsid w:val="00A66E14"/>
    <w:rsid w:val="00A67BC2"/>
    <w:rsid w:val="00A75A2F"/>
    <w:rsid w:val="00A831E6"/>
    <w:rsid w:val="00A9073E"/>
    <w:rsid w:val="00A94C20"/>
    <w:rsid w:val="00AA2FF7"/>
    <w:rsid w:val="00AA4D53"/>
    <w:rsid w:val="00AB216F"/>
    <w:rsid w:val="00AB52BC"/>
    <w:rsid w:val="00AB5AC8"/>
    <w:rsid w:val="00AC6680"/>
    <w:rsid w:val="00AD2980"/>
    <w:rsid w:val="00AD60D9"/>
    <w:rsid w:val="00AD769C"/>
    <w:rsid w:val="00AE0B70"/>
    <w:rsid w:val="00AE41EB"/>
    <w:rsid w:val="00AE6175"/>
    <w:rsid w:val="00AF58AF"/>
    <w:rsid w:val="00B00C67"/>
    <w:rsid w:val="00B01C57"/>
    <w:rsid w:val="00B020E6"/>
    <w:rsid w:val="00B10246"/>
    <w:rsid w:val="00B10F8E"/>
    <w:rsid w:val="00B11029"/>
    <w:rsid w:val="00B1329B"/>
    <w:rsid w:val="00B2347C"/>
    <w:rsid w:val="00B261CF"/>
    <w:rsid w:val="00B315D1"/>
    <w:rsid w:val="00B3303A"/>
    <w:rsid w:val="00B35482"/>
    <w:rsid w:val="00B37F80"/>
    <w:rsid w:val="00B4112A"/>
    <w:rsid w:val="00B452B3"/>
    <w:rsid w:val="00B45444"/>
    <w:rsid w:val="00B45719"/>
    <w:rsid w:val="00B53316"/>
    <w:rsid w:val="00B53469"/>
    <w:rsid w:val="00B54CD0"/>
    <w:rsid w:val="00B56691"/>
    <w:rsid w:val="00B677C7"/>
    <w:rsid w:val="00B73FDF"/>
    <w:rsid w:val="00B75C39"/>
    <w:rsid w:val="00B7643F"/>
    <w:rsid w:val="00B77377"/>
    <w:rsid w:val="00B8135D"/>
    <w:rsid w:val="00B819E4"/>
    <w:rsid w:val="00B84877"/>
    <w:rsid w:val="00B87108"/>
    <w:rsid w:val="00B879C9"/>
    <w:rsid w:val="00B90774"/>
    <w:rsid w:val="00B95C64"/>
    <w:rsid w:val="00B96848"/>
    <w:rsid w:val="00B96A24"/>
    <w:rsid w:val="00B975E1"/>
    <w:rsid w:val="00B9794F"/>
    <w:rsid w:val="00B97C5D"/>
    <w:rsid w:val="00B97DF0"/>
    <w:rsid w:val="00BB0C56"/>
    <w:rsid w:val="00BB1361"/>
    <w:rsid w:val="00BB1CC9"/>
    <w:rsid w:val="00BB31B7"/>
    <w:rsid w:val="00BB4103"/>
    <w:rsid w:val="00BB69A2"/>
    <w:rsid w:val="00BC70FE"/>
    <w:rsid w:val="00BC76AD"/>
    <w:rsid w:val="00BD7FBA"/>
    <w:rsid w:val="00BE6309"/>
    <w:rsid w:val="00BE7A57"/>
    <w:rsid w:val="00BF791E"/>
    <w:rsid w:val="00C02D03"/>
    <w:rsid w:val="00C069D8"/>
    <w:rsid w:val="00C07AE1"/>
    <w:rsid w:val="00C1018B"/>
    <w:rsid w:val="00C12B25"/>
    <w:rsid w:val="00C17C5F"/>
    <w:rsid w:val="00C22A94"/>
    <w:rsid w:val="00C23E7C"/>
    <w:rsid w:val="00C2618F"/>
    <w:rsid w:val="00C26944"/>
    <w:rsid w:val="00C26B4D"/>
    <w:rsid w:val="00C37116"/>
    <w:rsid w:val="00C42BF0"/>
    <w:rsid w:val="00C4434D"/>
    <w:rsid w:val="00C51B2F"/>
    <w:rsid w:val="00C55EB7"/>
    <w:rsid w:val="00C74AB3"/>
    <w:rsid w:val="00C76041"/>
    <w:rsid w:val="00C77479"/>
    <w:rsid w:val="00C83284"/>
    <w:rsid w:val="00C84F13"/>
    <w:rsid w:val="00C86ACA"/>
    <w:rsid w:val="00C87259"/>
    <w:rsid w:val="00C95DFF"/>
    <w:rsid w:val="00CB53EC"/>
    <w:rsid w:val="00CB707D"/>
    <w:rsid w:val="00CC172B"/>
    <w:rsid w:val="00CC2854"/>
    <w:rsid w:val="00CC4E5D"/>
    <w:rsid w:val="00CD204A"/>
    <w:rsid w:val="00CD4BAA"/>
    <w:rsid w:val="00CD5965"/>
    <w:rsid w:val="00CE0F04"/>
    <w:rsid w:val="00CE184A"/>
    <w:rsid w:val="00CE4DC4"/>
    <w:rsid w:val="00CE7E0F"/>
    <w:rsid w:val="00CF329E"/>
    <w:rsid w:val="00CF758D"/>
    <w:rsid w:val="00D00BEB"/>
    <w:rsid w:val="00D011C1"/>
    <w:rsid w:val="00D0177B"/>
    <w:rsid w:val="00D04FEF"/>
    <w:rsid w:val="00D11480"/>
    <w:rsid w:val="00D143B3"/>
    <w:rsid w:val="00D170C3"/>
    <w:rsid w:val="00D2513D"/>
    <w:rsid w:val="00D274A4"/>
    <w:rsid w:val="00D27CD2"/>
    <w:rsid w:val="00D3238B"/>
    <w:rsid w:val="00D34B9E"/>
    <w:rsid w:val="00D3504E"/>
    <w:rsid w:val="00D36514"/>
    <w:rsid w:val="00D369A5"/>
    <w:rsid w:val="00D4101B"/>
    <w:rsid w:val="00D43232"/>
    <w:rsid w:val="00D47F0F"/>
    <w:rsid w:val="00D51418"/>
    <w:rsid w:val="00D517FC"/>
    <w:rsid w:val="00D5273B"/>
    <w:rsid w:val="00D57CBB"/>
    <w:rsid w:val="00D6139F"/>
    <w:rsid w:val="00D6753B"/>
    <w:rsid w:val="00D71A19"/>
    <w:rsid w:val="00D73C76"/>
    <w:rsid w:val="00D73D8D"/>
    <w:rsid w:val="00D744BC"/>
    <w:rsid w:val="00D76123"/>
    <w:rsid w:val="00D8610D"/>
    <w:rsid w:val="00D913C6"/>
    <w:rsid w:val="00D96138"/>
    <w:rsid w:val="00DA2DBD"/>
    <w:rsid w:val="00DA47A4"/>
    <w:rsid w:val="00DA69AF"/>
    <w:rsid w:val="00DB6107"/>
    <w:rsid w:val="00DB62C0"/>
    <w:rsid w:val="00DD1BFE"/>
    <w:rsid w:val="00DD605B"/>
    <w:rsid w:val="00DD66F3"/>
    <w:rsid w:val="00DD6F20"/>
    <w:rsid w:val="00DE11A6"/>
    <w:rsid w:val="00DE51D9"/>
    <w:rsid w:val="00DE5520"/>
    <w:rsid w:val="00DF0291"/>
    <w:rsid w:val="00DF2A3D"/>
    <w:rsid w:val="00E037E1"/>
    <w:rsid w:val="00E0649E"/>
    <w:rsid w:val="00E07062"/>
    <w:rsid w:val="00E14DBC"/>
    <w:rsid w:val="00E154FE"/>
    <w:rsid w:val="00E17766"/>
    <w:rsid w:val="00E35381"/>
    <w:rsid w:val="00E41EBB"/>
    <w:rsid w:val="00E44C88"/>
    <w:rsid w:val="00E4695C"/>
    <w:rsid w:val="00E4756E"/>
    <w:rsid w:val="00E51AF5"/>
    <w:rsid w:val="00E55906"/>
    <w:rsid w:val="00E61273"/>
    <w:rsid w:val="00E717DD"/>
    <w:rsid w:val="00E8001F"/>
    <w:rsid w:val="00E86BB2"/>
    <w:rsid w:val="00E94F52"/>
    <w:rsid w:val="00E9565F"/>
    <w:rsid w:val="00E95C97"/>
    <w:rsid w:val="00E97C9C"/>
    <w:rsid w:val="00EA309F"/>
    <w:rsid w:val="00EA37E2"/>
    <w:rsid w:val="00EA73C1"/>
    <w:rsid w:val="00EB2185"/>
    <w:rsid w:val="00EB343B"/>
    <w:rsid w:val="00EB4369"/>
    <w:rsid w:val="00EC0D1C"/>
    <w:rsid w:val="00EC5856"/>
    <w:rsid w:val="00EC5AD0"/>
    <w:rsid w:val="00ED0D4A"/>
    <w:rsid w:val="00ED327A"/>
    <w:rsid w:val="00ED579B"/>
    <w:rsid w:val="00EE3258"/>
    <w:rsid w:val="00EE5CF6"/>
    <w:rsid w:val="00EE66CA"/>
    <w:rsid w:val="00EF60F1"/>
    <w:rsid w:val="00F0072A"/>
    <w:rsid w:val="00F018CD"/>
    <w:rsid w:val="00F03195"/>
    <w:rsid w:val="00F07FD3"/>
    <w:rsid w:val="00F11328"/>
    <w:rsid w:val="00F12228"/>
    <w:rsid w:val="00F16283"/>
    <w:rsid w:val="00F16817"/>
    <w:rsid w:val="00F233DF"/>
    <w:rsid w:val="00F26478"/>
    <w:rsid w:val="00F40DB5"/>
    <w:rsid w:val="00F4370F"/>
    <w:rsid w:val="00F503FE"/>
    <w:rsid w:val="00F5143E"/>
    <w:rsid w:val="00F52BF2"/>
    <w:rsid w:val="00F555FE"/>
    <w:rsid w:val="00F5631A"/>
    <w:rsid w:val="00F56DE6"/>
    <w:rsid w:val="00F63C6E"/>
    <w:rsid w:val="00F6619F"/>
    <w:rsid w:val="00F7444A"/>
    <w:rsid w:val="00F752C2"/>
    <w:rsid w:val="00F75463"/>
    <w:rsid w:val="00F77E79"/>
    <w:rsid w:val="00F80280"/>
    <w:rsid w:val="00F8459C"/>
    <w:rsid w:val="00F84801"/>
    <w:rsid w:val="00F85946"/>
    <w:rsid w:val="00F85BAA"/>
    <w:rsid w:val="00F945CA"/>
    <w:rsid w:val="00FA0C71"/>
    <w:rsid w:val="00FB012A"/>
    <w:rsid w:val="00FC1A93"/>
    <w:rsid w:val="00FC206B"/>
    <w:rsid w:val="00FC3534"/>
    <w:rsid w:val="00FD594D"/>
    <w:rsid w:val="00FE0CEE"/>
    <w:rsid w:val="00FE1C33"/>
    <w:rsid w:val="00FE1D25"/>
    <w:rsid w:val="00FE2248"/>
    <w:rsid w:val="00FE3158"/>
    <w:rsid w:val="00FE3D19"/>
    <w:rsid w:val="00FE7372"/>
    <w:rsid w:val="00FF38F2"/>
    <w:rsid w:val="00FF5983"/>
    <w:rsid w:val="00FF59F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D6"/>
  </w:style>
  <w:style w:type="character" w:styleId="PageNumber">
    <w:name w:val="page number"/>
    <w:basedOn w:val="DefaultParagraphFont"/>
    <w:uiPriority w:val="99"/>
    <w:semiHidden/>
    <w:unhideWhenUsed/>
    <w:rsid w:val="00794DD6"/>
  </w:style>
  <w:style w:type="paragraph" w:styleId="Footer">
    <w:name w:val="footer"/>
    <w:basedOn w:val="Normal"/>
    <w:link w:val="FooterChar"/>
    <w:uiPriority w:val="99"/>
    <w:unhideWhenUsed/>
    <w:rsid w:val="0079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1BD6-E63E-4968-82C5-D3FB8C26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2018-09-21T06:26:00Z</cp:lastPrinted>
  <dcterms:created xsi:type="dcterms:W3CDTF">2018-09-03T08:16:00Z</dcterms:created>
  <dcterms:modified xsi:type="dcterms:W3CDTF">2008-01-07T09:20:00Z</dcterms:modified>
</cp:coreProperties>
</file>