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80" w:rsidRPr="008D01FB" w:rsidRDefault="008D01FB" w:rsidP="00624BAC">
      <w:pPr>
        <w:spacing w:after="0" w:line="480" w:lineRule="auto"/>
        <w:jc w:val="center"/>
        <w:rPr>
          <w:rFonts w:asciiTheme="majorBidi" w:hAnsiTheme="majorBidi" w:cstheme="majorBidi"/>
          <w:b/>
          <w:bCs/>
          <w:sz w:val="24"/>
          <w:szCs w:val="24"/>
        </w:rPr>
      </w:pPr>
      <w:r w:rsidRPr="008D01FB">
        <w:rPr>
          <w:rFonts w:asciiTheme="majorBidi" w:hAnsiTheme="majorBidi" w:cstheme="majorBidi"/>
          <w:b/>
          <w:bCs/>
          <w:sz w:val="24"/>
          <w:szCs w:val="24"/>
        </w:rPr>
        <w:t>BAB IV</w:t>
      </w:r>
    </w:p>
    <w:p w:rsidR="008D01FB" w:rsidRDefault="00ED45AC" w:rsidP="00624BA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PEMBAHASAN DAN HASIL PENELITIAN</w:t>
      </w:r>
    </w:p>
    <w:p w:rsidR="008D01FB" w:rsidRDefault="008D01FB" w:rsidP="00624BAC">
      <w:pPr>
        <w:spacing w:after="0" w:line="240" w:lineRule="auto"/>
        <w:jc w:val="center"/>
        <w:rPr>
          <w:rFonts w:asciiTheme="majorBidi" w:hAnsiTheme="majorBidi" w:cstheme="majorBidi"/>
          <w:b/>
          <w:bCs/>
          <w:sz w:val="24"/>
          <w:szCs w:val="24"/>
        </w:rPr>
      </w:pPr>
    </w:p>
    <w:p w:rsidR="008D01FB" w:rsidRDefault="008D01FB" w:rsidP="004F1186">
      <w:pPr>
        <w:pStyle w:val="ListParagraph"/>
        <w:numPr>
          <w:ilvl w:val="4"/>
          <w:numId w:val="1"/>
        </w:numPr>
        <w:tabs>
          <w:tab w:val="clear" w:pos="4680"/>
        </w:tabs>
        <w:spacing w:after="0" w:line="504" w:lineRule="auto"/>
        <w:ind w:left="360"/>
        <w:jc w:val="both"/>
        <w:rPr>
          <w:rFonts w:asciiTheme="majorBidi" w:hAnsiTheme="majorBidi" w:cstheme="majorBidi"/>
          <w:b/>
          <w:sz w:val="24"/>
          <w:szCs w:val="24"/>
        </w:rPr>
      </w:pPr>
      <w:r w:rsidRPr="00CC7CFE">
        <w:rPr>
          <w:rFonts w:asciiTheme="majorBidi" w:hAnsiTheme="majorBidi" w:cstheme="majorBidi"/>
          <w:b/>
          <w:sz w:val="24"/>
          <w:szCs w:val="24"/>
        </w:rPr>
        <w:t>Pembahasan Hasil Penelitian</w:t>
      </w:r>
    </w:p>
    <w:p w:rsidR="008D01FB" w:rsidRPr="00624BAC" w:rsidRDefault="008D01FB" w:rsidP="004F1186">
      <w:pPr>
        <w:pStyle w:val="ListParagraph"/>
        <w:numPr>
          <w:ilvl w:val="6"/>
          <w:numId w:val="1"/>
        </w:numPr>
        <w:spacing w:after="0" w:line="504" w:lineRule="auto"/>
        <w:ind w:left="720"/>
        <w:jc w:val="both"/>
        <w:rPr>
          <w:rFonts w:asciiTheme="majorBidi" w:hAnsiTheme="majorBidi" w:cstheme="majorBidi"/>
          <w:b/>
          <w:bCs/>
          <w:sz w:val="24"/>
          <w:szCs w:val="24"/>
        </w:rPr>
      </w:pPr>
      <w:r w:rsidRPr="00624BAC">
        <w:rPr>
          <w:rFonts w:asciiTheme="majorBidi" w:hAnsiTheme="majorBidi" w:cstheme="majorBidi"/>
          <w:b/>
          <w:bCs/>
          <w:sz w:val="24"/>
          <w:szCs w:val="24"/>
        </w:rPr>
        <w:t>Mekanisme pelaksanaan akad mukhabarah atas sawah</w:t>
      </w:r>
    </w:p>
    <w:p w:rsidR="00624BAC" w:rsidRDefault="008D01FB" w:rsidP="004F1186">
      <w:pPr>
        <w:spacing w:after="0" w:line="504" w:lineRule="auto"/>
        <w:ind w:left="360" w:firstLine="720"/>
        <w:jc w:val="both"/>
        <w:rPr>
          <w:rFonts w:asciiTheme="majorBidi" w:hAnsiTheme="majorBidi" w:cstheme="majorBidi"/>
          <w:sz w:val="24"/>
          <w:szCs w:val="24"/>
        </w:rPr>
      </w:pPr>
      <w:r w:rsidRPr="00624BAC">
        <w:rPr>
          <w:rFonts w:asciiTheme="majorBidi" w:hAnsiTheme="majorBidi" w:cstheme="majorBidi"/>
          <w:sz w:val="24"/>
          <w:szCs w:val="24"/>
        </w:rPr>
        <w:t>Berdasarkan hasil temuan lapangan Desa Lempuyang merupakan salah satu Desa yang memiliki potensi dalam bidang pertanian di Kecamatan Tanara Kabupaten Serang. Desa ini memiliki wilayah tanah (pertanian sawah) yang cukup luas dan subur, selain itu mayoritas masyarakatnya bermata pencaharian sebagai petani dan buruh tani.</w:t>
      </w:r>
    </w:p>
    <w:p w:rsidR="00624BAC" w:rsidRDefault="008D01FB" w:rsidP="004F1186">
      <w:pPr>
        <w:spacing w:after="0" w:line="504" w:lineRule="auto"/>
        <w:ind w:left="360" w:firstLine="720"/>
        <w:jc w:val="both"/>
        <w:rPr>
          <w:rFonts w:asciiTheme="majorBidi" w:hAnsiTheme="majorBidi" w:cstheme="majorBidi"/>
          <w:sz w:val="24"/>
          <w:szCs w:val="24"/>
        </w:rPr>
      </w:pPr>
      <w:r w:rsidRPr="00CC7CFE">
        <w:rPr>
          <w:rFonts w:asciiTheme="majorBidi" w:hAnsiTheme="majorBidi" w:cstheme="majorBidi"/>
          <w:sz w:val="24"/>
          <w:szCs w:val="24"/>
        </w:rPr>
        <w:t>Mukhabarah adalah orang yang memiliki tanah (sawah atau ladang) yang menyuruh orang lain menggarap tanah (sawah atau ladangnya), yang mana biaya dan bibitnya berasal dari pihak petani penggarap.</w:t>
      </w:r>
    </w:p>
    <w:p w:rsidR="008D01FB" w:rsidRDefault="008D01FB" w:rsidP="004F1186">
      <w:pPr>
        <w:spacing w:after="0" w:line="504" w:lineRule="auto"/>
        <w:ind w:left="360" w:firstLine="720"/>
        <w:jc w:val="both"/>
        <w:rPr>
          <w:rFonts w:asciiTheme="majorBidi" w:hAnsiTheme="majorBidi" w:cstheme="majorBidi"/>
          <w:sz w:val="24"/>
          <w:szCs w:val="24"/>
        </w:rPr>
      </w:pPr>
      <w:r w:rsidRPr="00CC7CFE">
        <w:rPr>
          <w:rFonts w:asciiTheme="majorBidi" w:hAnsiTheme="majorBidi" w:cstheme="majorBidi"/>
          <w:sz w:val="24"/>
          <w:szCs w:val="24"/>
        </w:rPr>
        <w:t xml:space="preserve">Sesuai hasil penelitian pada 3 orang pemilik tanah (sawah) dan 3 orang penggarap dari sekian banyak masyarakat Desa Lempuyang, peneliti dapat mengetahui praktik atau mekanisme mukhabarah yang dilakukan antara kedua belah pihak (pemilik tanah (sawah) dan penggarap). Kegiatan bagi kerjasama dalam bagi </w:t>
      </w:r>
      <w:r w:rsidRPr="00CC7CFE">
        <w:rPr>
          <w:rFonts w:asciiTheme="majorBidi" w:hAnsiTheme="majorBidi" w:cstheme="majorBidi"/>
          <w:sz w:val="24"/>
          <w:szCs w:val="24"/>
        </w:rPr>
        <w:lastRenderedPageBreak/>
        <w:t>hasil ini jika peneliti amati banyak berbagai macam bentuk kerjasama tentang bagi hasil pertanian yang bisa diterapkan dalam kehidupan masyarakat Desa Lempuyang baik antara pemilik tanah (sawah) dengan penggarap. Adapun bentuk kerjasama yang dilakukan pada bagi hasil pertanian masayarakat Desa Lempuyang ialah bentuk kerjasama nandu, nyakap dan pengupahan pengairan serta penjagaan lahan tanah (sawah).</w:t>
      </w:r>
    </w:p>
    <w:p w:rsidR="00624BAC" w:rsidRPr="00624BAC" w:rsidRDefault="008D01FB" w:rsidP="004F1186">
      <w:pPr>
        <w:pStyle w:val="ListParagraph"/>
        <w:numPr>
          <w:ilvl w:val="0"/>
          <w:numId w:val="2"/>
        </w:numPr>
        <w:spacing w:after="0" w:line="504" w:lineRule="auto"/>
        <w:ind w:left="709" w:hanging="349"/>
        <w:jc w:val="both"/>
        <w:rPr>
          <w:rFonts w:asciiTheme="majorBidi" w:hAnsiTheme="majorBidi" w:cstheme="majorBidi"/>
          <w:b/>
          <w:sz w:val="24"/>
          <w:szCs w:val="24"/>
        </w:rPr>
      </w:pPr>
      <w:r w:rsidRPr="00CC7CFE">
        <w:rPr>
          <w:rFonts w:asciiTheme="majorBidi" w:hAnsiTheme="majorBidi" w:cstheme="majorBidi"/>
          <w:sz w:val="24"/>
          <w:szCs w:val="24"/>
        </w:rPr>
        <w:t>Nandu/Nyambut sawah</w:t>
      </w:r>
    </w:p>
    <w:p w:rsidR="00624BAC" w:rsidRDefault="00624BAC" w:rsidP="004F1186">
      <w:pPr>
        <w:spacing w:after="0" w:line="504" w:lineRule="auto"/>
        <w:ind w:left="709" w:firstLine="720"/>
        <w:jc w:val="both"/>
        <w:rPr>
          <w:rFonts w:asciiTheme="majorBidi" w:hAnsiTheme="majorBidi" w:cstheme="majorBidi"/>
          <w:sz w:val="24"/>
          <w:szCs w:val="24"/>
        </w:rPr>
      </w:pPr>
      <w:r w:rsidRPr="00624BAC">
        <w:rPr>
          <w:rFonts w:asciiTheme="majorBidi" w:hAnsiTheme="majorBidi" w:cstheme="majorBidi"/>
          <w:sz w:val="24"/>
          <w:szCs w:val="24"/>
        </w:rPr>
        <w:t xml:space="preserve">Nandu adalah salah satu sistem kerjasama bagi hasil pada pertanian antara pemilik lahan (sawah) dan petani penggarap, </w:t>
      </w:r>
      <w:proofErr w:type="gramStart"/>
      <w:r w:rsidRPr="00624BAC">
        <w:rPr>
          <w:rFonts w:asciiTheme="majorBidi" w:hAnsiTheme="majorBidi" w:cstheme="majorBidi"/>
          <w:sz w:val="24"/>
          <w:szCs w:val="24"/>
        </w:rPr>
        <w:t>dimana  keseluruhan</w:t>
      </w:r>
      <w:proofErr w:type="gramEnd"/>
      <w:r w:rsidRPr="00624BAC">
        <w:rPr>
          <w:rFonts w:asciiTheme="majorBidi" w:hAnsiTheme="majorBidi" w:cstheme="majorBidi"/>
          <w:sz w:val="24"/>
          <w:szCs w:val="24"/>
        </w:rPr>
        <w:t xml:space="preserve"> biaya produksi dibebankan kepada petani penggarap. Sesuai dengan penelitian, terdapat banyak petani yang menggunakan sistem atau kerjasama nandu dan peneliti hanya mengambil 3 orang untuk dijadikan sebagai informan dari sekian banyak masyarakat Desa Lempuyang. </w:t>
      </w:r>
    </w:p>
    <w:p w:rsidR="00624BAC" w:rsidRDefault="00624BAC" w:rsidP="004F1186">
      <w:pPr>
        <w:spacing w:after="0" w:line="504" w:lineRule="auto"/>
        <w:ind w:left="709" w:firstLine="720"/>
        <w:jc w:val="both"/>
        <w:rPr>
          <w:rFonts w:asciiTheme="majorBidi" w:hAnsiTheme="majorBidi" w:cstheme="majorBidi"/>
          <w:sz w:val="24"/>
          <w:szCs w:val="24"/>
        </w:rPr>
      </w:pPr>
      <w:r w:rsidRPr="00624BAC">
        <w:rPr>
          <w:rFonts w:asciiTheme="majorBidi" w:hAnsiTheme="majorBidi" w:cstheme="majorBidi"/>
          <w:sz w:val="24"/>
          <w:szCs w:val="24"/>
        </w:rPr>
        <w:t xml:space="preserve">Dalam praktik nandu ini, pembagian hasil panen akan dibagi dua antara pemilik tanah (sawah) 40% dan petani penggarap 60% dengan memperhitungkan terlebih dahulu dari hasil kotornya pendapatan panen sawah dan pembagian hasil ini </w:t>
      </w:r>
      <w:r w:rsidRPr="00624BAC">
        <w:rPr>
          <w:rFonts w:asciiTheme="majorBidi" w:hAnsiTheme="majorBidi" w:cstheme="majorBidi"/>
          <w:sz w:val="24"/>
          <w:szCs w:val="24"/>
        </w:rPr>
        <w:lastRenderedPageBreak/>
        <w:t>dilakukan pada saat setelah panen berlangsung, sambil menunggu harga padi naik di saudagar kisaran kurang lebih dua atau tiga minggu pasca panen.</w:t>
      </w:r>
    </w:p>
    <w:p w:rsidR="00624BAC" w:rsidRDefault="00624BAC" w:rsidP="004F1186">
      <w:pPr>
        <w:spacing w:after="0" w:line="504" w:lineRule="auto"/>
        <w:ind w:left="709" w:firstLine="720"/>
        <w:jc w:val="both"/>
        <w:rPr>
          <w:rFonts w:asciiTheme="majorBidi" w:hAnsiTheme="majorBidi" w:cstheme="majorBidi"/>
          <w:sz w:val="24"/>
          <w:szCs w:val="24"/>
        </w:rPr>
      </w:pPr>
      <w:r w:rsidRPr="007E462B">
        <w:rPr>
          <w:rFonts w:asciiTheme="majorBidi" w:hAnsiTheme="majorBidi" w:cstheme="majorBidi"/>
          <w:sz w:val="24"/>
          <w:szCs w:val="24"/>
        </w:rPr>
        <w:t>Hasil penelitian ini menunjukkan bahwa cukup banyak masyarakat Desa Lempuyang yang menggunakan praktik bagi hasil (mukhabarah) dalam bentuk nandu sebagai jalan alternative dalam pengelolaan tanah (sawah). Sistem nandu ini dipilih oleh para petani karena beberapa alasan diantaranya:</w:t>
      </w:r>
    </w:p>
    <w:p w:rsidR="00624BAC" w:rsidRDefault="00624BAC" w:rsidP="00624BAC">
      <w:pPr>
        <w:pStyle w:val="ListParagraph"/>
        <w:numPr>
          <w:ilvl w:val="0"/>
          <w:numId w:val="11"/>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bebas dalam mengelola pertanian</w:t>
      </w:r>
    </w:p>
    <w:p w:rsidR="00624BAC" w:rsidRDefault="00624BAC" w:rsidP="00624BAC">
      <w:pPr>
        <w:pStyle w:val="ListParagraph"/>
        <w:numPr>
          <w:ilvl w:val="0"/>
          <w:numId w:val="11"/>
        </w:numPr>
        <w:spacing w:after="0" w:line="480" w:lineRule="auto"/>
        <w:ind w:left="993" w:hanging="284"/>
        <w:jc w:val="both"/>
        <w:rPr>
          <w:rFonts w:asciiTheme="majorBidi" w:hAnsiTheme="majorBidi" w:cstheme="majorBidi"/>
          <w:sz w:val="24"/>
          <w:szCs w:val="24"/>
        </w:rPr>
      </w:pPr>
      <w:r w:rsidRPr="008978E2">
        <w:rPr>
          <w:rFonts w:asciiTheme="majorBidi" w:hAnsiTheme="majorBidi" w:cstheme="majorBidi"/>
          <w:sz w:val="24"/>
          <w:szCs w:val="24"/>
        </w:rPr>
        <w:t xml:space="preserve"> memudahkan dalam perhitungan biaya-biaya pengelolaan tanah (sawah) sesuai dengan lahan yang akan di</w:t>
      </w:r>
      <w:r>
        <w:rPr>
          <w:rFonts w:asciiTheme="majorBidi" w:hAnsiTheme="majorBidi" w:cstheme="majorBidi"/>
          <w:sz w:val="24"/>
          <w:szCs w:val="24"/>
        </w:rPr>
        <w:t>garap,</w:t>
      </w:r>
    </w:p>
    <w:p w:rsidR="00624BAC" w:rsidRDefault="00624BAC" w:rsidP="00624BAC">
      <w:pPr>
        <w:pStyle w:val="ListParagraph"/>
        <w:numPr>
          <w:ilvl w:val="0"/>
          <w:numId w:val="11"/>
        </w:numPr>
        <w:spacing w:after="0" w:line="480" w:lineRule="auto"/>
        <w:ind w:left="993" w:hanging="284"/>
        <w:jc w:val="both"/>
        <w:rPr>
          <w:rFonts w:asciiTheme="majorBidi" w:hAnsiTheme="majorBidi" w:cstheme="majorBidi"/>
          <w:sz w:val="24"/>
          <w:szCs w:val="24"/>
        </w:rPr>
      </w:pPr>
      <w:r w:rsidRPr="008978E2">
        <w:rPr>
          <w:rFonts w:asciiTheme="majorBidi" w:hAnsiTheme="majorBidi" w:cstheme="majorBidi"/>
          <w:sz w:val="24"/>
          <w:szCs w:val="24"/>
        </w:rPr>
        <w:t xml:space="preserve">bebas memilih kualitas dan kuantitas bibit-bibit sesuai dengan kondisi lahan pertanian. </w:t>
      </w:r>
    </w:p>
    <w:p w:rsidR="00624BAC" w:rsidRDefault="00624BAC" w:rsidP="00624BAC">
      <w:pPr>
        <w:spacing w:after="0" w:line="480" w:lineRule="auto"/>
        <w:ind w:left="709" w:firstLine="720"/>
        <w:jc w:val="both"/>
        <w:rPr>
          <w:rFonts w:asciiTheme="majorBidi" w:hAnsiTheme="majorBidi" w:cstheme="majorBidi"/>
          <w:sz w:val="24"/>
          <w:szCs w:val="24"/>
        </w:rPr>
      </w:pPr>
      <w:r w:rsidRPr="007E462B">
        <w:rPr>
          <w:rFonts w:asciiTheme="majorBidi" w:hAnsiTheme="majorBidi" w:cstheme="majorBidi"/>
          <w:sz w:val="24"/>
          <w:szCs w:val="24"/>
        </w:rPr>
        <w:t>Dari beberapa alasan diatas, Jadi memungkinkan membuat para petani penggarap merasa bebas dalam menentukan segala jenis tanaman apa saja yang di inginkan, hal itu bisa disesuaikan dengan keuntungan atau kerugian yang akan dibagi dua antara pemilik tanah (sawa) dengan petani penggarap.</w:t>
      </w:r>
    </w:p>
    <w:p w:rsidR="00624BAC" w:rsidRPr="007E462B" w:rsidRDefault="00624BAC" w:rsidP="00624BAC">
      <w:pPr>
        <w:spacing w:after="0" w:line="480" w:lineRule="auto"/>
        <w:ind w:left="709" w:firstLine="720"/>
        <w:jc w:val="both"/>
        <w:rPr>
          <w:rFonts w:asciiTheme="majorBidi" w:hAnsiTheme="majorBidi" w:cstheme="majorBidi"/>
          <w:sz w:val="24"/>
          <w:szCs w:val="24"/>
        </w:rPr>
      </w:pPr>
      <w:r w:rsidRPr="007E462B">
        <w:rPr>
          <w:rFonts w:asciiTheme="majorBidi" w:hAnsiTheme="majorBidi" w:cstheme="majorBidi"/>
          <w:sz w:val="24"/>
          <w:szCs w:val="24"/>
        </w:rPr>
        <w:lastRenderedPageBreak/>
        <w:t>Pemilik tanah (sawah) memilih sistem kerjasama nandu Karena ia pemilik tanah (sawah) sepenuhnya, selain itu kebiasaan dalam hal bagi hasil di Desa Lempuyang sudah dijadikaan sebagai adat masyarakat sekitar secara turun temurun. akan tetapi hal ini bisa terjadi karena adanya beberapa faktor yang melatarbelakangi, yaitu:</w:t>
      </w:r>
    </w:p>
    <w:p w:rsidR="00624BAC" w:rsidRDefault="00624BAC" w:rsidP="00624BAC">
      <w:pPr>
        <w:pStyle w:val="ListParagraph"/>
        <w:numPr>
          <w:ilvl w:val="0"/>
          <w:numId w:val="4"/>
        </w:numPr>
        <w:spacing w:after="0" w:line="480" w:lineRule="auto"/>
        <w:ind w:left="993" w:hanging="284"/>
        <w:jc w:val="both"/>
        <w:rPr>
          <w:rFonts w:asciiTheme="majorBidi" w:hAnsiTheme="majorBidi" w:cstheme="majorBidi"/>
          <w:sz w:val="24"/>
          <w:szCs w:val="24"/>
        </w:rPr>
      </w:pPr>
      <w:r w:rsidRPr="00CC7CFE">
        <w:rPr>
          <w:rFonts w:asciiTheme="majorBidi" w:hAnsiTheme="majorBidi" w:cstheme="majorBidi"/>
          <w:sz w:val="24"/>
          <w:szCs w:val="24"/>
        </w:rPr>
        <w:t>Terkadang melihat pemilik tanah (sawah) sudah cukup tua usianya sehingga sulit untuk melakukan aktifitas penggarapan di sawah.</w:t>
      </w:r>
    </w:p>
    <w:p w:rsidR="00624BAC" w:rsidRDefault="00624BAC" w:rsidP="00624BAC">
      <w:pPr>
        <w:pStyle w:val="ListParagraph"/>
        <w:numPr>
          <w:ilvl w:val="0"/>
          <w:numId w:val="4"/>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 </w:t>
      </w:r>
      <w:r w:rsidRPr="008978E2">
        <w:rPr>
          <w:rFonts w:asciiTheme="majorBidi" w:hAnsiTheme="majorBidi" w:cstheme="majorBidi"/>
          <w:sz w:val="24"/>
          <w:szCs w:val="24"/>
        </w:rPr>
        <w:t>Pemilik tanah (sawah) terlalu gagap atau tidak mengerti bagaimana cara menggarap lahan tanah (sawah) yang benar (kurang memiliki keahlian dalam menggarap sawah).</w:t>
      </w:r>
    </w:p>
    <w:p w:rsidR="00624BAC" w:rsidRDefault="00624BAC" w:rsidP="00624BAC">
      <w:pPr>
        <w:pStyle w:val="ListParagraph"/>
        <w:numPr>
          <w:ilvl w:val="0"/>
          <w:numId w:val="4"/>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 </w:t>
      </w:r>
      <w:r w:rsidRPr="008978E2">
        <w:rPr>
          <w:rFonts w:asciiTheme="majorBidi" w:hAnsiTheme="majorBidi" w:cstheme="majorBidi"/>
          <w:sz w:val="24"/>
          <w:szCs w:val="24"/>
        </w:rPr>
        <w:t>Pemilik tanah (sawah) memiiliki pekerjaan lain, sehingga tidak memiliki waktu untuk terjun kelapangan mengur</w:t>
      </w:r>
      <w:r>
        <w:rPr>
          <w:rFonts w:asciiTheme="majorBidi" w:hAnsiTheme="majorBidi" w:cstheme="majorBidi"/>
          <w:sz w:val="24"/>
          <w:szCs w:val="24"/>
        </w:rPr>
        <w:t>usi lahan tanah kosong (sawah).</w:t>
      </w:r>
    </w:p>
    <w:p w:rsidR="00624BAC" w:rsidRDefault="00624BAC" w:rsidP="00624BAC">
      <w:pPr>
        <w:spacing w:after="0" w:line="480" w:lineRule="auto"/>
        <w:ind w:left="709" w:firstLine="720"/>
        <w:jc w:val="both"/>
        <w:rPr>
          <w:rFonts w:asciiTheme="majorBidi" w:hAnsiTheme="majorBidi" w:cstheme="majorBidi"/>
          <w:sz w:val="24"/>
          <w:szCs w:val="24"/>
        </w:rPr>
      </w:pPr>
      <w:r w:rsidRPr="00624BAC">
        <w:rPr>
          <w:rFonts w:asciiTheme="majorBidi" w:hAnsiTheme="majorBidi" w:cstheme="majorBidi"/>
          <w:sz w:val="24"/>
          <w:szCs w:val="24"/>
        </w:rPr>
        <w:t xml:space="preserve">Jika melihat beberapa faktor diatas bisa ditarik kesimpulan, bahwa </w:t>
      </w:r>
      <w:proofErr w:type="gramStart"/>
      <w:r w:rsidRPr="00624BAC">
        <w:rPr>
          <w:rFonts w:asciiTheme="majorBidi" w:hAnsiTheme="majorBidi" w:cstheme="majorBidi"/>
          <w:sz w:val="24"/>
          <w:szCs w:val="24"/>
        </w:rPr>
        <w:t>karena  adat</w:t>
      </w:r>
      <w:proofErr w:type="gramEnd"/>
      <w:r w:rsidRPr="00624BAC">
        <w:rPr>
          <w:rFonts w:asciiTheme="majorBidi" w:hAnsiTheme="majorBidi" w:cstheme="majorBidi"/>
          <w:sz w:val="24"/>
          <w:szCs w:val="24"/>
        </w:rPr>
        <w:t xml:space="preserve"> yang sudah menjadi kebiasaan masyarakat sekitar, selain itu pihak pemilik tanah (sawah) yang belum bisa untuk mengelolanya, maka pemilik tanah (sawah) menyerahkan penggarapan sawahnya kepada pihak lain yang </w:t>
      </w:r>
      <w:r w:rsidRPr="00624BAC">
        <w:rPr>
          <w:rFonts w:asciiTheme="majorBidi" w:hAnsiTheme="majorBidi" w:cstheme="majorBidi"/>
          <w:sz w:val="24"/>
          <w:szCs w:val="24"/>
        </w:rPr>
        <w:lastRenderedPageBreak/>
        <w:t>bisa dipercaya dengan melakukan perjanjian-perjanjian sebelum berakad dalam penggaraapan tanah (sawah).</w:t>
      </w:r>
    </w:p>
    <w:p w:rsidR="00624BAC" w:rsidRDefault="00624BAC" w:rsidP="00624BAC">
      <w:pPr>
        <w:spacing w:after="0" w:line="480" w:lineRule="auto"/>
        <w:ind w:left="709" w:firstLine="720"/>
        <w:jc w:val="both"/>
        <w:rPr>
          <w:rFonts w:asciiTheme="majorBidi" w:hAnsiTheme="majorBidi" w:cstheme="majorBidi"/>
          <w:sz w:val="24"/>
          <w:szCs w:val="24"/>
        </w:rPr>
      </w:pPr>
      <w:r w:rsidRPr="00624BAC">
        <w:rPr>
          <w:rFonts w:asciiTheme="majorBidi" w:hAnsiTheme="majorBidi" w:cstheme="majorBidi"/>
          <w:sz w:val="24"/>
          <w:szCs w:val="24"/>
        </w:rPr>
        <w:t>Peran petani penggarap sangatlah membantu pemilik tanah (sawah) dalam mengolah lahannya guna menjadikannya lahan produktif dan menambah penghasilan. Pemilik tanah (sawahpun) akan terasa hemat biaya, tenaga karena tanpa harus terjun ke tanah (sawah) langsung akan tetapi ia bisa mendapatkan keuntungan hasil bersih dari hasil panen yang tentunya sudah diperhitungkan pengurangan biaya-biaya yang dikeluarkan dari petani penggarap sampai panen tiba.</w:t>
      </w:r>
    </w:p>
    <w:p w:rsidR="00624BAC" w:rsidRDefault="00624BAC" w:rsidP="00624BAC">
      <w:pPr>
        <w:spacing w:after="0" w:line="480" w:lineRule="auto"/>
        <w:ind w:left="709" w:firstLine="720"/>
        <w:jc w:val="both"/>
        <w:rPr>
          <w:rFonts w:asciiTheme="majorBidi" w:hAnsiTheme="majorBidi" w:cstheme="majorBidi"/>
          <w:sz w:val="24"/>
          <w:szCs w:val="24"/>
        </w:rPr>
      </w:pPr>
      <w:r w:rsidRPr="00624BAC">
        <w:rPr>
          <w:rFonts w:asciiTheme="majorBidi" w:hAnsiTheme="majorBidi" w:cstheme="majorBidi"/>
          <w:sz w:val="24"/>
          <w:szCs w:val="24"/>
        </w:rPr>
        <w:t xml:space="preserve">Adapun tujuan dari pada kerjasama nandu ini adalah agar dapat mencukupi kebutuhan hidup masing-masing. Serta mendapatkan asas manfaat dan kelebihan yang dirasakan antara kedua belah pihak, dimana bagi pemilik tanah (swah) akan tetap mendapatkan keuntungan dari sawahnya tanpa harus mengeluarkan modal/biaya, tenaga dan juga tanah (sawah) akan selalu terjaga dengan baik karena di urusi oleh penggarap tanah (sawah). Sedangkan bagi petani penggarap tetap akan mendapatkan keuntungan yang seimbang seperti pemilik tanah (sawah), walau tidak memiliki tanah (sawah) sendiri akan tetapi </w:t>
      </w:r>
      <w:r w:rsidRPr="00624BAC">
        <w:rPr>
          <w:rFonts w:asciiTheme="majorBidi" w:hAnsiTheme="majorBidi" w:cstheme="majorBidi"/>
          <w:sz w:val="24"/>
          <w:szCs w:val="24"/>
        </w:rPr>
        <w:lastRenderedPageBreak/>
        <w:t>seperti memiliki lahan sendiri dengan memiliki modal dan biaya sebagai bentuk penuangan untuk mengembangan bakat keterampilan atau mengasah kemampuan, dalam mengelola lahan pertanian.</w:t>
      </w:r>
    </w:p>
    <w:p w:rsidR="00624BAC" w:rsidRPr="008978E2" w:rsidRDefault="00624BAC" w:rsidP="00624BAC">
      <w:pPr>
        <w:spacing w:after="0" w:line="504" w:lineRule="auto"/>
        <w:ind w:left="709" w:firstLine="720"/>
        <w:jc w:val="both"/>
        <w:rPr>
          <w:rFonts w:asciiTheme="majorBidi" w:hAnsiTheme="majorBidi" w:cstheme="majorBidi"/>
          <w:sz w:val="24"/>
          <w:szCs w:val="24"/>
        </w:rPr>
      </w:pPr>
      <w:r w:rsidRPr="008978E2">
        <w:rPr>
          <w:rFonts w:asciiTheme="majorBidi" w:hAnsiTheme="majorBidi" w:cstheme="majorBidi"/>
          <w:sz w:val="24"/>
          <w:szCs w:val="24"/>
        </w:rPr>
        <w:t>Praktik akad kerjasama (mukhbarah) ini akan berakhir manakala dalam jangka waktu perjanjian kerjasama sesuai pemilik tanah (sawah)  dan petani penggarap dengan kesepakatan diawal telah selesai.</w:t>
      </w:r>
      <w:r w:rsidRPr="00CC7CFE">
        <w:rPr>
          <w:rStyle w:val="FootnoteReference"/>
          <w:rFonts w:asciiTheme="majorBidi" w:hAnsiTheme="majorBidi" w:cstheme="majorBidi"/>
          <w:sz w:val="24"/>
          <w:szCs w:val="24"/>
        </w:rPr>
        <w:footnoteReference w:id="1"/>
      </w:r>
      <w:r w:rsidRPr="008978E2">
        <w:rPr>
          <w:rFonts w:asciiTheme="majorBidi" w:hAnsiTheme="majorBidi" w:cstheme="majorBidi"/>
          <w:sz w:val="24"/>
          <w:szCs w:val="24"/>
        </w:rPr>
        <w:t>atau salah satunya ada yang meninggal dunia, atau ada pula karena udzur. Menurut Hanafiah, diantara udzur yang menyebabkan batalnya akad mukhbarah, yaitu:</w:t>
      </w:r>
    </w:p>
    <w:p w:rsidR="00624BAC" w:rsidRPr="00CC7CFE" w:rsidRDefault="00624BAC" w:rsidP="00624BAC">
      <w:pPr>
        <w:pStyle w:val="ListParagraph"/>
        <w:numPr>
          <w:ilvl w:val="0"/>
          <w:numId w:val="3"/>
        </w:numPr>
        <w:spacing w:after="0" w:line="504" w:lineRule="auto"/>
        <w:ind w:left="1080"/>
        <w:jc w:val="both"/>
        <w:rPr>
          <w:rFonts w:asciiTheme="majorBidi" w:hAnsiTheme="majorBidi" w:cstheme="majorBidi"/>
          <w:sz w:val="24"/>
          <w:szCs w:val="24"/>
        </w:rPr>
      </w:pPr>
      <w:r w:rsidRPr="00CC7CFE">
        <w:rPr>
          <w:rFonts w:asciiTheme="majorBidi" w:hAnsiTheme="majorBidi" w:cstheme="majorBidi"/>
          <w:sz w:val="24"/>
          <w:szCs w:val="24"/>
        </w:rPr>
        <w:t>Tanah garapan terpaksa dijual, karena harus membayar hutang</w:t>
      </w:r>
    </w:p>
    <w:p w:rsidR="00624BAC" w:rsidRPr="00CC7CFE" w:rsidRDefault="00624BAC" w:rsidP="00624BAC">
      <w:pPr>
        <w:pStyle w:val="ListParagraph"/>
        <w:numPr>
          <w:ilvl w:val="0"/>
          <w:numId w:val="3"/>
        </w:numPr>
        <w:spacing w:after="0" w:line="504" w:lineRule="auto"/>
        <w:ind w:left="1080"/>
        <w:jc w:val="both"/>
        <w:rPr>
          <w:rFonts w:asciiTheme="majorBidi" w:hAnsiTheme="majorBidi" w:cstheme="majorBidi"/>
          <w:sz w:val="24"/>
          <w:szCs w:val="24"/>
        </w:rPr>
      </w:pPr>
      <w:r w:rsidRPr="00CC7CFE">
        <w:rPr>
          <w:rFonts w:asciiTheme="majorBidi" w:hAnsiTheme="majorBidi" w:cstheme="majorBidi"/>
          <w:sz w:val="24"/>
          <w:szCs w:val="24"/>
        </w:rPr>
        <w:t>Pengelola tidak dapat mengelola tanah, hal ini terjadi karena pengelola sakit, jihad dijalan Allah, dan lain-lain.</w:t>
      </w:r>
    </w:p>
    <w:p w:rsidR="00624BAC" w:rsidRDefault="00624BAC" w:rsidP="00624BAC">
      <w:pPr>
        <w:pStyle w:val="ListParagraph"/>
        <w:numPr>
          <w:ilvl w:val="0"/>
          <w:numId w:val="3"/>
        </w:numPr>
        <w:spacing w:after="0" w:line="504" w:lineRule="auto"/>
        <w:ind w:left="1080"/>
        <w:jc w:val="both"/>
        <w:rPr>
          <w:rFonts w:asciiTheme="majorBidi" w:hAnsiTheme="majorBidi" w:cstheme="majorBidi"/>
          <w:sz w:val="24"/>
          <w:szCs w:val="24"/>
        </w:rPr>
      </w:pPr>
      <w:r w:rsidRPr="00CC7CFE">
        <w:rPr>
          <w:rFonts w:asciiTheme="majorBidi" w:hAnsiTheme="majorBidi" w:cstheme="majorBidi"/>
          <w:sz w:val="24"/>
          <w:szCs w:val="24"/>
        </w:rPr>
        <w:t>Terjadi pembatalan akad karena alasan tertentu, baik dari pemilik tanah maupun dari pihak petani penggarap.</w:t>
      </w:r>
    </w:p>
    <w:p w:rsidR="00E11908" w:rsidRDefault="00E11908" w:rsidP="00E11908">
      <w:pPr>
        <w:spacing w:after="0" w:line="504" w:lineRule="auto"/>
        <w:jc w:val="both"/>
        <w:rPr>
          <w:rFonts w:asciiTheme="majorBidi" w:hAnsiTheme="majorBidi" w:cstheme="majorBidi"/>
          <w:sz w:val="24"/>
          <w:szCs w:val="24"/>
        </w:rPr>
      </w:pPr>
    </w:p>
    <w:p w:rsidR="00E11908" w:rsidRPr="00E11908" w:rsidRDefault="00E11908" w:rsidP="00E11908">
      <w:pPr>
        <w:spacing w:after="0" w:line="504" w:lineRule="auto"/>
        <w:jc w:val="both"/>
        <w:rPr>
          <w:rFonts w:asciiTheme="majorBidi" w:hAnsiTheme="majorBidi" w:cstheme="majorBidi"/>
          <w:sz w:val="24"/>
          <w:szCs w:val="24"/>
        </w:rPr>
      </w:pPr>
    </w:p>
    <w:p w:rsidR="008D01FB" w:rsidRPr="00624BAC" w:rsidRDefault="008D01FB" w:rsidP="00624BAC">
      <w:pPr>
        <w:pStyle w:val="ListParagraph"/>
        <w:numPr>
          <w:ilvl w:val="0"/>
          <w:numId w:val="2"/>
        </w:numPr>
        <w:spacing w:after="0" w:line="504" w:lineRule="auto"/>
        <w:ind w:left="709" w:hanging="349"/>
        <w:jc w:val="both"/>
        <w:rPr>
          <w:rFonts w:asciiTheme="majorBidi" w:hAnsiTheme="majorBidi" w:cstheme="majorBidi"/>
          <w:b/>
          <w:sz w:val="24"/>
          <w:szCs w:val="24"/>
        </w:rPr>
      </w:pPr>
      <w:r w:rsidRPr="00624BAC">
        <w:rPr>
          <w:rFonts w:asciiTheme="majorBidi" w:hAnsiTheme="majorBidi" w:cstheme="majorBidi"/>
          <w:sz w:val="24"/>
          <w:szCs w:val="24"/>
        </w:rPr>
        <w:lastRenderedPageBreak/>
        <w:t>Nyakap</w:t>
      </w:r>
    </w:p>
    <w:p w:rsidR="00624BAC" w:rsidRDefault="008D01FB" w:rsidP="00624BAC">
      <w:pPr>
        <w:spacing w:after="0" w:line="504" w:lineRule="auto"/>
        <w:ind w:left="709" w:firstLine="720"/>
        <w:jc w:val="both"/>
        <w:rPr>
          <w:rFonts w:asciiTheme="majorBidi" w:hAnsiTheme="majorBidi" w:cstheme="majorBidi"/>
          <w:sz w:val="24"/>
          <w:szCs w:val="24"/>
        </w:rPr>
      </w:pPr>
      <w:r w:rsidRPr="00624BAC">
        <w:rPr>
          <w:rFonts w:asciiTheme="majorBidi" w:hAnsiTheme="majorBidi" w:cstheme="majorBidi"/>
          <w:sz w:val="24"/>
          <w:szCs w:val="24"/>
        </w:rPr>
        <w:t>Peraktik kerjasama nyakap adalah sistem kerjasama antara pemilik tanah (sawah) dan petani penggarap. Adapun biaya-biaya produksinya akan ditanggungkan oleh kedua belah pihak (pemilik dan penggarap).</w:t>
      </w:r>
    </w:p>
    <w:p w:rsidR="00624BAC" w:rsidRDefault="008D01FB" w:rsidP="00E11908">
      <w:pPr>
        <w:spacing w:after="0" w:line="480" w:lineRule="auto"/>
        <w:ind w:left="709" w:firstLine="720"/>
        <w:jc w:val="both"/>
        <w:rPr>
          <w:rFonts w:ascii="Times New Roman" w:hAnsi="Times New Roman" w:cs="Times New Roman"/>
          <w:sz w:val="24"/>
          <w:szCs w:val="24"/>
          <w:lang w:bidi="ar-EG"/>
        </w:rPr>
      </w:pPr>
      <w:r w:rsidRPr="00624BAC">
        <w:rPr>
          <w:rFonts w:asciiTheme="majorBidi" w:hAnsiTheme="majorBidi" w:cstheme="majorBidi"/>
          <w:sz w:val="24"/>
          <w:szCs w:val="24"/>
        </w:rPr>
        <w:t>Pola pembagian dalam kerjasama nyakap ini dibagi atas dua bagian dari hasil panen antara ½ (satu perdua) untuk pemilik tanah (sawah) dan ½ (satu perdua) petani penggarap. Jika pada saat panen diketahui terjadi kerugian, maka kerugian tersebut ditanggung oleh kedua belah pihak. Untuk pembayaran zak</w:t>
      </w:r>
      <w:r w:rsidR="00E96842" w:rsidRPr="00624BAC">
        <w:rPr>
          <w:rFonts w:asciiTheme="majorBidi" w:hAnsiTheme="majorBidi" w:cstheme="majorBidi"/>
          <w:sz w:val="24"/>
          <w:szCs w:val="24"/>
        </w:rPr>
        <w:t xml:space="preserve">at sawah </w:t>
      </w:r>
      <w:r w:rsidR="007E462B" w:rsidRPr="00624BAC">
        <w:rPr>
          <w:rFonts w:asciiTheme="majorBidi" w:hAnsiTheme="majorBidi" w:cstheme="majorBidi"/>
          <w:sz w:val="24"/>
          <w:szCs w:val="24"/>
        </w:rPr>
        <w:t xml:space="preserve">pada mukhabarah ini </w:t>
      </w:r>
      <w:r w:rsidR="00E96842" w:rsidRPr="00624BAC">
        <w:rPr>
          <w:rFonts w:asciiTheme="majorBidi" w:hAnsiTheme="majorBidi" w:cstheme="majorBidi"/>
          <w:sz w:val="24"/>
          <w:szCs w:val="24"/>
        </w:rPr>
        <w:t>akan dibayar</w:t>
      </w:r>
      <w:r w:rsidR="007E462B" w:rsidRPr="00624BAC">
        <w:rPr>
          <w:rFonts w:asciiTheme="majorBidi" w:hAnsiTheme="majorBidi" w:cstheme="majorBidi"/>
          <w:sz w:val="24"/>
          <w:szCs w:val="24"/>
        </w:rPr>
        <w:t>kan</w:t>
      </w:r>
      <w:r w:rsidR="00E96842" w:rsidRPr="00624BAC">
        <w:rPr>
          <w:rFonts w:asciiTheme="majorBidi" w:hAnsiTheme="majorBidi" w:cstheme="majorBidi"/>
          <w:sz w:val="24"/>
          <w:szCs w:val="24"/>
        </w:rPr>
        <w:t xml:space="preserve"> oleh pemilik tanah (sawah)</w:t>
      </w:r>
      <w:r w:rsidR="007E462B" w:rsidRPr="00624BAC">
        <w:rPr>
          <w:rFonts w:asciiTheme="majorBidi" w:hAnsiTheme="majorBidi" w:cstheme="majorBidi"/>
          <w:sz w:val="24"/>
          <w:szCs w:val="24"/>
        </w:rPr>
        <w:t xml:space="preserve"> </w:t>
      </w:r>
      <w:r w:rsidR="007E462B" w:rsidRPr="00624BAC">
        <w:rPr>
          <w:rFonts w:ascii="Times New Roman" w:hAnsi="Times New Roman" w:cs="Times New Roman"/>
          <w:sz w:val="24"/>
          <w:szCs w:val="24"/>
          <w:lang w:bidi="ar-EG"/>
        </w:rPr>
        <w:t xml:space="preserve">karena hakikatnya dialah yang bertanam, petani hanya mengambil upah hasil bekerja. </w:t>
      </w:r>
      <w:r w:rsidR="004F1186" w:rsidRPr="00624BAC">
        <w:rPr>
          <w:rFonts w:ascii="Times New Roman" w:hAnsi="Times New Roman" w:cs="Times New Roman"/>
          <w:sz w:val="24"/>
          <w:szCs w:val="24"/>
          <w:lang w:bidi="ar-EG"/>
        </w:rPr>
        <w:t xml:space="preserve">Penghasilan </w:t>
      </w:r>
      <w:r w:rsidR="007E462B" w:rsidRPr="00624BAC">
        <w:rPr>
          <w:rFonts w:ascii="Times New Roman" w:hAnsi="Times New Roman" w:cs="Times New Roman"/>
          <w:sz w:val="24"/>
          <w:szCs w:val="24"/>
          <w:lang w:bidi="ar-EG"/>
        </w:rPr>
        <w:t>yang didapat dari upah tidak wajib dibayar zakatnya. Kalua benih dari keduanya, zakat diwajibkan atas keduanya, diambil dari jumlah pendapatan sebelum dibagi.</w:t>
      </w:r>
      <w:r w:rsidR="007E462B">
        <w:rPr>
          <w:rStyle w:val="FootnoteReference"/>
          <w:rFonts w:ascii="Times New Roman" w:hAnsi="Times New Roman" w:cs="Times New Roman"/>
          <w:sz w:val="24"/>
          <w:szCs w:val="24"/>
          <w:lang w:bidi="ar-EG"/>
        </w:rPr>
        <w:footnoteReference w:id="2"/>
      </w:r>
    </w:p>
    <w:p w:rsidR="008D01FB" w:rsidRDefault="008D01FB" w:rsidP="00E11908">
      <w:pPr>
        <w:spacing w:after="0" w:line="480" w:lineRule="auto"/>
        <w:ind w:left="709" w:firstLine="720"/>
        <w:jc w:val="both"/>
        <w:rPr>
          <w:rFonts w:asciiTheme="majorBidi" w:hAnsiTheme="majorBidi" w:cstheme="majorBidi"/>
          <w:sz w:val="24"/>
          <w:szCs w:val="24"/>
        </w:rPr>
      </w:pPr>
      <w:proofErr w:type="gramStart"/>
      <w:r w:rsidRPr="008978E2">
        <w:rPr>
          <w:rFonts w:asciiTheme="majorBidi" w:hAnsiTheme="majorBidi" w:cstheme="majorBidi"/>
          <w:sz w:val="24"/>
          <w:szCs w:val="24"/>
        </w:rPr>
        <w:t xml:space="preserve">Hasil penelitian ini menunjukkan bahwa praktik kerjasama nyakap ini tidak begitu banyak masyarakat Desa Lempuyang yang melakukannya karena terhitung untuk biaya </w:t>
      </w:r>
      <w:r w:rsidRPr="008978E2">
        <w:rPr>
          <w:rFonts w:asciiTheme="majorBidi" w:hAnsiTheme="majorBidi" w:cstheme="majorBidi"/>
          <w:sz w:val="24"/>
          <w:szCs w:val="24"/>
        </w:rPr>
        <w:lastRenderedPageBreak/>
        <w:t>sama-sama mengeluarkan antara pemilik tanah (sawah) dan penggarap.</w:t>
      </w:r>
      <w:proofErr w:type="gramEnd"/>
      <w:r w:rsidRPr="008978E2">
        <w:rPr>
          <w:rFonts w:asciiTheme="majorBidi" w:hAnsiTheme="majorBidi" w:cstheme="majorBidi"/>
          <w:sz w:val="24"/>
          <w:szCs w:val="24"/>
        </w:rPr>
        <w:t xml:space="preserve"> Yang memebedakan dalam peraktik ini, petani penggarap tidak </w:t>
      </w:r>
      <w:proofErr w:type="gramStart"/>
      <w:r w:rsidRPr="008978E2">
        <w:rPr>
          <w:rFonts w:asciiTheme="majorBidi" w:hAnsiTheme="majorBidi" w:cstheme="majorBidi"/>
          <w:sz w:val="24"/>
          <w:szCs w:val="24"/>
        </w:rPr>
        <w:t>akan</w:t>
      </w:r>
      <w:proofErr w:type="gramEnd"/>
      <w:r w:rsidRPr="008978E2">
        <w:rPr>
          <w:rFonts w:asciiTheme="majorBidi" w:hAnsiTheme="majorBidi" w:cstheme="majorBidi"/>
          <w:sz w:val="24"/>
          <w:szCs w:val="24"/>
        </w:rPr>
        <w:t xml:space="preserve"> merasa leluasa dalam penggarapan sawah karena saat pemilihan bibit, menanam tanaman tidak akan sesuai yang diinginkan oleh petani penggarap, lain halnya dengan nandu. pupuk (serubuk), bibit yang bersal dari pemilik tanah (sawah) akan tetapi petani penggarap tetap mendapatkan bagian yang lebih besar ¼ (satu perempat) sebagai bentuk upah karena telah mengelolakan tanah pemilik dengan baik dan bagus sedangkan pemilik tanah mendapat bagian 1/3 (satu pertiga). Sehingga pemilik lahan merasa tidak berkeberatan saat bekerjasama dengan sistem nyakap karena selain hemat biaya yang akan ditanggung kedua belah pihak, pemilik tanah juga bisa sambil belajar dalam mengelola tanah (sawah) sendiri dengan hanya bermodalkan bibit dan pupuk (sawah) dan selebihnya diserahkan penanggungannya kepada petani penggarap, seta sebagai bentuk tolong menolong. Sedangkan bagi petani penggarap, ia akan merasa senang karena telah diajak bekerjasama untuk mengelola tanah (sawah) walau bukan milik sendiri dan tidak membutuhkan biaya besar seperti </w:t>
      </w:r>
      <w:r w:rsidRPr="008978E2">
        <w:rPr>
          <w:rFonts w:asciiTheme="majorBidi" w:hAnsiTheme="majorBidi" w:cstheme="majorBidi"/>
          <w:sz w:val="24"/>
          <w:szCs w:val="24"/>
        </w:rPr>
        <w:lastRenderedPageBreak/>
        <w:t>kerjasama nandu karena biaya modal dibagi dua antara pemilik tanah (sawah) dan petani penggarap.</w:t>
      </w:r>
      <w:r w:rsidRPr="00CC7CFE">
        <w:rPr>
          <w:rStyle w:val="FootnoteReference"/>
          <w:rFonts w:asciiTheme="majorBidi" w:hAnsiTheme="majorBidi" w:cstheme="majorBidi"/>
          <w:sz w:val="24"/>
          <w:szCs w:val="24"/>
        </w:rPr>
        <w:footnoteReference w:id="3"/>
      </w:r>
    </w:p>
    <w:p w:rsidR="008D01FB" w:rsidRDefault="008D01FB" w:rsidP="004F1186">
      <w:pPr>
        <w:pStyle w:val="ListParagraph"/>
        <w:numPr>
          <w:ilvl w:val="0"/>
          <w:numId w:val="2"/>
        </w:numPr>
        <w:spacing w:after="0" w:line="456" w:lineRule="auto"/>
        <w:ind w:left="709" w:hanging="283"/>
        <w:jc w:val="both"/>
        <w:rPr>
          <w:rFonts w:asciiTheme="majorBidi" w:hAnsiTheme="majorBidi" w:cstheme="majorBidi"/>
          <w:sz w:val="24"/>
          <w:szCs w:val="24"/>
        </w:rPr>
      </w:pPr>
      <w:r w:rsidRPr="008978E2">
        <w:rPr>
          <w:rFonts w:asciiTheme="majorBidi" w:hAnsiTheme="majorBidi" w:cstheme="majorBidi"/>
          <w:sz w:val="24"/>
          <w:szCs w:val="24"/>
        </w:rPr>
        <w:t>Upah pengairan dan penjagaan</w:t>
      </w:r>
    </w:p>
    <w:p w:rsidR="00624BAC" w:rsidRDefault="008D01FB" w:rsidP="004F1186">
      <w:pPr>
        <w:spacing w:after="0" w:line="456" w:lineRule="auto"/>
        <w:ind w:left="709" w:firstLine="720"/>
        <w:jc w:val="both"/>
        <w:rPr>
          <w:rFonts w:asciiTheme="majorBidi" w:hAnsiTheme="majorBidi" w:cstheme="majorBidi"/>
          <w:sz w:val="24"/>
          <w:szCs w:val="24"/>
        </w:rPr>
      </w:pPr>
      <w:r w:rsidRPr="00624BAC">
        <w:rPr>
          <w:rFonts w:asciiTheme="majorBidi" w:hAnsiTheme="majorBidi" w:cstheme="majorBidi"/>
          <w:sz w:val="24"/>
          <w:szCs w:val="24"/>
        </w:rPr>
        <w:t xml:space="preserve">Upah pengairan dan penjagaan adalah sistem kerjasama yang dialakukan antara pemilk tanah (sawah) dan petani penggarap, dimana pemilik tanah (sawah) seluruhnya yang menanggung beban pembiayaan dalam penggarapan dan petani penggarap yang hanya mengeluarkan biaya dalam penyiraman atau pengairan yang cenderung dengan skill atau keahlian petani penggarap, dimana keberhasilan atas pengelolaan ini tergantung dari keuletan dan keseriusan pada petani penggarap. Jenis </w:t>
      </w:r>
      <w:proofErr w:type="gramStart"/>
      <w:r w:rsidRPr="00624BAC">
        <w:rPr>
          <w:rFonts w:asciiTheme="majorBidi" w:hAnsiTheme="majorBidi" w:cstheme="majorBidi"/>
          <w:sz w:val="24"/>
          <w:szCs w:val="24"/>
        </w:rPr>
        <w:t>kerjasama  yang</w:t>
      </w:r>
      <w:proofErr w:type="gramEnd"/>
      <w:r w:rsidRPr="00624BAC">
        <w:rPr>
          <w:rFonts w:asciiTheme="majorBidi" w:hAnsiTheme="majorBidi" w:cstheme="majorBidi"/>
          <w:sz w:val="24"/>
          <w:szCs w:val="24"/>
        </w:rPr>
        <w:t xml:space="preserve"> dilakukan oleh pemilik tanah (sawah) kepada petani penggarap akan di bagi hasil setelah panen namun bentuk uang sebagai bentuk upah karena telah memberikan penjagaan pengairan atau penyiraman terhadap pemilik tanah (sawah), sesuai dengan kesepakatan awal.</w:t>
      </w:r>
    </w:p>
    <w:p w:rsidR="00624BAC" w:rsidRDefault="008D01FB" w:rsidP="00E11908">
      <w:pPr>
        <w:spacing w:after="0" w:line="480" w:lineRule="auto"/>
        <w:ind w:left="709" w:firstLine="720"/>
        <w:jc w:val="both"/>
        <w:rPr>
          <w:rFonts w:asciiTheme="majorBidi" w:hAnsiTheme="majorBidi" w:cstheme="majorBidi"/>
          <w:sz w:val="24"/>
          <w:szCs w:val="24"/>
        </w:rPr>
      </w:pPr>
      <w:r w:rsidRPr="008978E2">
        <w:rPr>
          <w:rFonts w:asciiTheme="majorBidi" w:hAnsiTheme="majorBidi" w:cstheme="majorBidi"/>
          <w:sz w:val="24"/>
          <w:szCs w:val="24"/>
        </w:rPr>
        <w:t xml:space="preserve">Dari ketiga sistem tersebut, maka yang tidak relevan dengan sistem mukhabarah adalah upah pengairan dan penjagaan karena tidak adanya sistem bagi hasil. </w:t>
      </w:r>
      <w:proofErr w:type="gramStart"/>
      <w:r w:rsidRPr="008978E2">
        <w:rPr>
          <w:rFonts w:asciiTheme="majorBidi" w:hAnsiTheme="majorBidi" w:cstheme="majorBidi"/>
          <w:sz w:val="24"/>
          <w:szCs w:val="24"/>
        </w:rPr>
        <w:t xml:space="preserve">Sedangkan yang paling relevan dari sistem mukhabarah ialah nandu karena </w:t>
      </w:r>
      <w:r w:rsidRPr="008978E2">
        <w:rPr>
          <w:rFonts w:asciiTheme="majorBidi" w:hAnsiTheme="majorBidi" w:cstheme="majorBidi"/>
          <w:sz w:val="24"/>
          <w:szCs w:val="24"/>
        </w:rPr>
        <w:lastRenderedPageBreak/>
        <w:t>sesuai dengan teori mengenai mukhabarah yang telah dijelaskan sebelumnya, baik syarat dan rukunnya telah terpenuhi pada akad mukhabarah ini.</w:t>
      </w:r>
      <w:proofErr w:type="gramEnd"/>
    </w:p>
    <w:p w:rsidR="00E11908" w:rsidRDefault="00E11908" w:rsidP="00E11908">
      <w:pPr>
        <w:spacing w:after="0" w:line="240" w:lineRule="auto"/>
        <w:ind w:left="709" w:firstLine="720"/>
        <w:jc w:val="both"/>
        <w:rPr>
          <w:rFonts w:asciiTheme="majorBidi" w:hAnsiTheme="majorBidi" w:cstheme="majorBidi"/>
          <w:sz w:val="24"/>
          <w:szCs w:val="24"/>
        </w:rPr>
      </w:pPr>
    </w:p>
    <w:p w:rsidR="0005556B" w:rsidRPr="00E11908" w:rsidRDefault="0005556B" w:rsidP="00E11908">
      <w:pPr>
        <w:pStyle w:val="ListParagraph"/>
        <w:numPr>
          <w:ilvl w:val="6"/>
          <w:numId w:val="1"/>
        </w:numPr>
        <w:spacing w:after="0" w:line="480" w:lineRule="auto"/>
        <w:ind w:left="709"/>
        <w:jc w:val="both"/>
        <w:rPr>
          <w:rFonts w:asciiTheme="majorBidi" w:hAnsiTheme="majorBidi" w:cstheme="majorBidi"/>
          <w:b/>
          <w:bCs/>
          <w:sz w:val="24"/>
          <w:szCs w:val="24"/>
        </w:rPr>
      </w:pPr>
      <w:r w:rsidRPr="00E11908">
        <w:rPr>
          <w:rFonts w:asciiTheme="majorBidi" w:hAnsiTheme="majorBidi" w:cstheme="majorBidi"/>
          <w:b/>
          <w:bCs/>
          <w:sz w:val="24"/>
          <w:szCs w:val="24"/>
        </w:rPr>
        <w:t>Tingkat kesejahteraan petani penggarap</w:t>
      </w:r>
      <w:r w:rsidR="00AF1D5A" w:rsidRPr="00E11908">
        <w:rPr>
          <w:rFonts w:asciiTheme="majorBidi" w:hAnsiTheme="majorBidi" w:cstheme="majorBidi"/>
          <w:b/>
          <w:bCs/>
          <w:sz w:val="24"/>
          <w:szCs w:val="24"/>
        </w:rPr>
        <w:t xml:space="preserve"> sawah </w:t>
      </w:r>
      <w:r w:rsidRPr="00E11908">
        <w:rPr>
          <w:rFonts w:asciiTheme="majorBidi" w:hAnsiTheme="majorBidi" w:cstheme="majorBidi"/>
          <w:b/>
          <w:bCs/>
          <w:sz w:val="24"/>
          <w:szCs w:val="24"/>
        </w:rPr>
        <w:t>Desa Lempuyang</w:t>
      </w:r>
    </w:p>
    <w:p w:rsidR="00E11908" w:rsidRDefault="0005556B" w:rsidP="00E11908">
      <w:pPr>
        <w:pStyle w:val="Default"/>
        <w:spacing w:line="480" w:lineRule="auto"/>
        <w:ind w:left="349" w:firstLine="720"/>
        <w:jc w:val="both"/>
      </w:pPr>
      <w:proofErr w:type="gramStart"/>
      <w:r w:rsidRPr="001075C4">
        <w:t>Desa Lempuyang merupakan desa yang berada di wilayah Kecamatan Tanara.</w:t>
      </w:r>
      <w:proofErr w:type="gramEnd"/>
      <w:r w:rsidRPr="001075C4">
        <w:t xml:space="preserve"> Kawasan ini sebagian besar wilayahnya adalah lahan pertanian. Masyarakat yang tinggal di Desa Lempuyang umumnya memiliki karakteristik dan kondisi ekonomi yang berbeda dengan masyarakat yang tinggal di kota yang sudah padat akan penduduk. Masyarakat di desa ini melakukan usaha pertanian karena dari segi geografis wilayahnya masih banyak lahan pertanian. </w:t>
      </w:r>
      <w:proofErr w:type="gramStart"/>
      <w:r w:rsidRPr="001075C4">
        <w:t>Dalam penelitian ini peneliti ingin mencari tahu bagaimana tingkat kesejahteraan keluarga petani padi di Desa Lempuyang melalui sistem bagi hasil atau mukhabarah (nyambut sawah)</w:t>
      </w:r>
      <w:r>
        <w:t>.</w:t>
      </w:r>
      <w:proofErr w:type="gramEnd"/>
    </w:p>
    <w:p w:rsidR="00E11908" w:rsidRDefault="00AF1D5A" w:rsidP="00E11908">
      <w:pPr>
        <w:pStyle w:val="Default"/>
        <w:spacing w:line="480" w:lineRule="auto"/>
        <w:ind w:left="349" w:firstLine="720"/>
        <w:jc w:val="both"/>
        <w:rPr>
          <w:rFonts w:asciiTheme="majorBidi" w:hAnsiTheme="majorBidi" w:cstheme="majorBidi"/>
        </w:rPr>
      </w:pPr>
      <w:proofErr w:type="gramStart"/>
      <w:r w:rsidRPr="00AF1D5A">
        <w:rPr>
          <w:rFonts w:asciiTheme="majorBidi" w:hAnsiTheme="majorBidi" w:cstheme="majorBidi"/>
        </w:rPr>
        <w:t>Berdasarkan hasil wawancara dengan tiga pemilik lahan yaitu Bapak Sukari, Ibu Amriah, Ibu Asiah.</w:t>
      </w:r>
      <w:proofErr w:type="gramEnd"/>
      <w:r w:rsidRPr="00AF1D5A">
        <w:rPr>
          <w:rFonts w:asciiTheme="majorBidi" w:hAnsiTheme="majorBidi" w:cstheme="majorBidi"/>
        </w:rPr>
        <w:t xml:space="preserve"> kemudian dengan tiga petani penggarap yaitu Bapak Nasrullah, Bapak Jinul Abidin dan Ibu Mainah, peneliti akan menganalisis tingkat kesejahteraan petani</w:t>
      </w:r>
      <w:r w:rsidR="00C17519">
        <w:rPr>
          <w:rFonts w:asciiTheme="majorBidi" w:hAnsiTheme="majorBidi" w:cstheme="majorBidi"/>
        </w:rPr>
        <w:t xml:space="preserve"> </w:t>
      </w:r>
      <w:r w:rsidRPr="00AF1D5A">
        <w:rPr>
          <w:rFonts w:asciiTheme="majorBidi" w:hAnsiTheme="majorBidi" w:cstheme="majorBidi"/>
        </w:rPr>
        <w:lastRenderedPageBreak/>
        <w:t>penggarap di Desa Lempuyang Kecamatan Tanara Kabupaten Serang</w:t>
      </w:r>
      <w:r w:rsidR="00C17519">
        <w:rPr>
          <w:rFonts w:asciiTheme="majorBidi" w:hAnsiTheme="majorBidi" w:cstheme="majorBidi"/>
        </w:rPr>
        <w:t>.</w:t>
      </w:r>
    </w:p>
    <w:p w:rsidR="00E11908" w:rsidRDefault="00C17519" w:rsidP="00E11908">
      <w:pPr>
        <w:pStyle w:val="Default"/>
        <w:spacing w:line="480" w:lineRule="auto"/>
        <w:ind w:left="349" w:firstLine="720"/>
        <w:jc w:val="both"/>
        <w:rPr>
          <w:rFonts w:asciiTheme="majorBidi" w:hAnsiTheme="majorBidi" w:cstheme="majorBidi"/>
        </w:rPr>
      </w:pPr>
      <w:r w:rsidRPr="00AF1D5A">
        <w:rPr>
          <w:rFonts w:asciiTheme="majorBidi" w:hAnsiTheme="majorBidi" w:cstheme="majorBidi"/>
        </w:rPr>
        <w:t xml:space="preserve">Mukhabarah adalah mengelola tanah diatas sesuatu yang dihasilkannya dan benihnya berasal dari pengelola, adapun muzar’ah </w:t>
      </w:r>
      <w:proofErr w:type="gramStart"/>
      <w:r w:rsidRPr="00AF1D5A">
        <w:rPr>
          <w:rFonts w:asciiTheme="majorBidi" w:hAnsiTheme="majorBidi" w:cstheme="majorBidi"/>
        </w:rPr>
        <w:t>sama</w:t>
      </w:r>
      <w:proofErr w:type="gramEnd"/>
      <w:r w:rsidRPr="00AF1D5A">
        <w:rPr>
          <w:rFonts w:asciiTheme="majorBidi" w:hAnsiTheme="majorBidi" w:cstheme="majorBidi"/>
        </w:rPr>
        <w:t xml:space="preserve"> seperti mukhabarah hanya saja benihnya berasal dari pemilik lahan</w:t>
      </w:r>
      <w:r>
        <w:rPr>
          <w:rFonts w:asciiTheme="majorBidi" w:hAnsiTheme="majorBidi" w:cstheme="majorBidi"/>
        </w:rPr>
        <w:t>.</w:t>
      </w:r>
    </w:p>
    <w:p w:rsidR="008D01FB" w:rsidRPr="00E11908" w:rsidRDefault="008D01FB" w:rsidP="00E11908">
      <w:pPr>
        <w:pStyle w:val="Default"/>
        <w:spacing w:line="480" w:lineRule="auto"/>
        <w:ind w:left="349" w:firstLine="720"/>
        <w:jc w:val="both"/>
      </w:pPr>
      <w:proofErr w:type="gramStart"/>
      <w:r w:rsidRPr="008978E2">
        <w:rPr>
          <w:rFonts w:asciiTheme="majorBidi" w:hAnsiTheme="majorBidi" w:cstheme="majorBidi"/>
        </w:rPr>
        <w:t>Dalam pengelolaan lahan pertanian ini terdapat peran sistem bagi hasil pertanian terhadap penghasilan masyarakat Desa Lempuyang.</w:t>
      </w:r>
      <w:proofErr w:type="gramEnd"/>
      <w:r w:rsidRPr="008978E2">
        <w:rPr>
          <w:rFonts w:asciiTheme="majorBidi" w:hAnsiTheme="majorBidi" w:cstheme="majorBidi"/>
        </w:rPr>
        <w:t xml:space="preserve"> </w:t>
      </w:r>
    </w:p>
    <w:p w:rsidR="008D01FB" w:rsidRDefault="008D01FB" w:rsidP="00E11908">
      <w:pPr>
        <w:pStyle w:val="ListParagraph"/>
        <w:numPr>
          <w:ilvl w:val="0"/>
          <w:numId w:val="6"/>
        </w:numPr>
        <w:spacing w:after="0" w:line="480" w:lineRule="auto"/>
        <w:ind w:left="720" w:hanging="270"/>
        <w:jc w:val="both"/>
        <w:rPr>
          <w:rFonts w:asciiTheme="majorBidi" w:hAnsiTheme="majorBidi" w:cstheme="majorBidi"/>
          <w:sz w:val="24"/>
          <w:szCs w:val="24"/>
        </w:rPr>
      </w:pPr>
      <w:r w:rsidRPr="00CC7CFE">
        <w:rPr>
          <w:rFonts w:asciiTheme="majorBidi" w:hAnsiTheme="majorBidi" w:cstheme="majorBidi"/>
          <w:sz w:val="24"/>
          <w:szCs w:val="24"/>
        </w:rPr>
        <w:t>Analisis biaya produksi pertanian</w:t>
      </w:r>
    </w:p>
    <w:p w:rsidR="008D01FB" w:rsidRDefault="008D01FB" w:rsidP="00E11908">
      <w:pPr>
        <w:pStyle w:val="ListParagraph"/>
        <w:spacing w:after="0" w:line="480" w:lineRule="auto"/>
        <w:ind w:firstLine="720"/>
        <w:jc w:val="both"/>
        <w:rPr>
          <w:rFonts w:asciiTheme="majorBidi" w:hAnsiTheme="majorBidi" w:cstheme="majorBidi"/>
          <w:sz w:val="24"/>
          <w:szCs w:val="24"/>
        </w:rPr>
      </w:pPr>
      <w:r w:rsidRPr="008978E2">
        <w:rPr>
          <w:rFonts w:asciiTheme="majorBidi" w:hAnsiTheme="majorBidi" w:cstheme="majorBidi"/>
          <w:sz w:val="24"/>
          <w:szCs w:val="24"/>
        </w:rPr>
        <w:t>Analisis biaya produksi pertanian adalah analisis biaya produksi yang dike</w:t>
      </w:r>
      <w:r w:rsidR="00DB5EEF">
        <w:rPr>
          <w:rFonts w:asciiTheme="majorBidi" w:hAnsiTheme="majorBidi" w:cstheme="majorBidi"/>
          <w:sz w:val="24"/>
          <w:szCs w:val="24"/>
        </w:rPr>
        <w:t>l</w:t>
      </w:r>
      <w:r w:rsidRPr="008978E2">
        <w:rPr>
          <w:rFonts w:asciiTheme="majorBidi" w:hAnsiTheme="majorBidi" w:cstheme="majorBidi"/>
          <w:sz w:val="24"/>
          <w:szCs w:val="24"/>
        </w:rPr>
        <w:t>uarkan selama proses produksi, mulai dari pengad</w:t>
      </w:r>
      <w:r w:rsidR="00DB5EEF">
        <w:rPr>
          <w:rFonts w:asciiTheme="majorBidi" w:hAnsiTheme="majorBidi" w:cstheme="majorBidi"/>
          <w:sz w:val="24"/>
          <w:szCs w:val="24"/>
        </w:rPr>
        <w:t>aan bahan baku sampai pada penj</w:t>
      </w:r>
      <w:r w:rsidRPr="008978E2">
        <w:rPr>
          <w:rFonts w:asciiTheme="majorBidi" w:hAnsiTheme="majorBidi" w:cstheme="majorBidi"/>
          <w:sz w:val="24"/>
          <w:szCs w:val="24"/>
        </w:rPr>
        <w:t>u</w:t>
      </w:r>
      <w:r w:rsidR="00DB5EEF">
        <w:rPr>
          <w:rFonts w:asciiTheme="majorBidi" w:hAnsiTheme="majorBidi" w:cstheme="majorBidi"/>
          <w:sz w:val="24"/>
          <w:szCs w:val="24"/>
        </w:rPr>
        <w:t>a</w:t>
      </w:r>
      <w:r w:rsidRPr="008978E2">
        <w:rPr>
          <w:rFonts w:asciiTheme="majorBidi" w:hAnsiTheme="majorBidi" w:cstheme="majorBidi"/>
          <w:sz w:val="24"/>
          <w:szCs w:val="24"/>
        </w:rPr>
        <w:t xml:space="preserve">lan hasil produksi selama satu periode panen. dalam pembiayaan ini terdapat pembiayaan secara variable dan pembiayaan tetap. Pembiayaan variabel adalah biaya yang dikeluarkan melalui proses produksi yang dikeluarkan oleh </w:t>
      </w:r>
      <w:proofErr w:type="gramStart"/>
      <w:r w:rsidRPr="008978E2">
        <w:rPr>
          <w:rFonts w:asciiTheme="majorBidi" w:hAnsiTheme="majorBidi" w:cstheme="majorBidi"/>
          <w:sz w:val="24"/>
          <w:szCs w:val="24"/>
        </w:rPr>
        <w:t>petani  pemilik</w:t>
      </w:r>
      <w:proofErr w:type="gramEnd"/>
      <w:r w:rsidRPr="008978E2">
        <w:rPr>
          <w:rFonts w:asciiTheme="majorBidi" w:hAnsiTheme="majorBidi" w:cstheme="majorBidi"/>
          <w:sz w:val="24"/>
          <w:szCs w:val="24"/>
        </w:rPr>
        <w:t xml:space="preserve"> tanah (sawah) dan pengaruh terhadap volume produksi seperti upah. Sedangkan biaya tetap adalah biaya yang sifatnya tetap oleh pengusaha walaupun proses produksi terjadi kegagalan atau tidak berjalan </w:t>
      </w:r>
      <w:r w:rsidRPr="008978E2">
        <w:rPr>
          <w:rFonts w:asciiTheme="majorBidi" w:hAnsiTheme="majorBidi" w:cstheme="majorBidi"/>
          <w:sz w:val="24"/>
          <w:szCs w:val="24"/>
        </w:rPr>
        <w:lastRenderedPageBreak/>
        <w:t>dan tidak berpengaruh terhadap volume produksi seperti pemeliharaan, pupuk dan obat-obatan.</w:t>
      </w:r>
    </w:p>
    <w:p w:rsidR="008D01FB" w:rsidRPr="008978E2" w:rsidRDefault="008D01FB" w:rsidP="00E11908">
      <w:pPr>
        <w:pStyle w:val="ListParagraph"/>
        <w:numPr>
          <w:ilvl w:val="0"/>
          <w:numId w:val="6"/>
        </w:numPr>
        <w:spacing w:after="0" w:line="480" w:lineRule="auto"/>
        <w:ind w:left="709" w:hanging="270"/>
        <w:jc w:val="both"/>
        <w:rPr>
          <w:rFonts w:asciiTheme="majorBidi" w:hAnsiTheme="majorBidi" w:cstheme="majorBidi"/>
          <w:sz w:val="24"/>
          <w:szCs w:val="24"/>
        </w:rPr>
      </w:pPr>
      <w:r w:rsidRPr="008978E2">
        <w:rPr>
          <w:rFonts w:asciiTheme="majorBidi" w:hAnsiTheme="majorBidi" w:cstheme="majorBidi"/>
          <w:sz w:val="24"/>
          <w:szCs w:val="24"/>
        </w:rPr>
        <w:t>Pembiayaan variable dan tetap</w:t>
      </w:r>
    </w:p>
    <w:p w:rsidR="008D01FB" w:rsidRDefault="008D01FB" w:rsidP="00E11908">
      <w:pPr>
        <w:pStyle w:val="ListParagraph"/>
        <w:numPr>
          <w:ilvl w:val="0"/>
          <w:numId w:val="7"/>
        </w:numPr>
        <w:spacing w:after="0" w:line="480" w:lineRule="auto"/>
        <w:ind w:left="979" w:hanging="270"/>
        <w:jc w:val="both"/>
        <w:rPr>
          <w:rFonts w:asciiTheme="majorBidi" w:hAnsiTheme="majorBidi" w:cstheme="majorBidi"/>
          <w:sz w:val="24"/>
          <w:szCs w:val="24"/>
        </w:rPr>
      </w:pPr>
      <w:r w:rsidRPr="00CC7CFE">
        <w:rPr>
          <w:rFonts w:asciiTheme="majorBidi" w:hAnsiTheme="majorBidi" w:cstheme="majorBidi"/>
          <w:sz w:val="24"/>
          <w:szCs w:val="24"/>
        </w:rPr>
        <w:t>Tenaga kerja</w:t>
      </w:r>
    </w:p>
    <w:p w:rsidR="00624BAC" w:rsidRDefault="008D01FB" w:rsidP="00E11908">
      <w:pPr>
        <w:spacing w:after="0" w:line="480" w:lineRule="auto"/>
        <w:ind w:left="709" w:firstLine="720"/>
        <w:jc w:val="both"/>
        <w:rPr>
          <w:rFonts w:asciiTheme="majorBidi" w:hAnsiTheme="majorBidi" w:cstheme="majorBidi"/>
          <w:sz w:val="24"/>
          <w:szCs w:val="24"/>
        </w:rPr>
      </w:pPr>
      <w:r w:rsidRPr="00624BAC">
        <w:rPr>
          <w:rFonts w:asciiTheme="majorBidi" w:hAnsiTheme="majorBidi" w:cstheme="majorBidi"/>
          <w:sz w:val="24"/>
          <w:szCs w:val="24"/>
        </w:rPr>
        <w:t xml:space="preserve">Tenaga kerja terdiri dari 7 orang tenaga kerja luar keluarga bahkan bisa lebih bisa juga kurang, tergntung luas lahan yang berisi berapa orang penanam (penandur). Pemeberian upah tenaga kerja diberikan sesuai dengan kebiasaan masyarakat Desa Lempuyang pada umumnya. Pemberian tenaga kerja ini dihitung perhari karena masa bekerja dalam penanaman bibit hanya berlangsung kurang lebih 2 hari, tergantung luas dan lebarnya sawah yang ditanami. </w:t>
      </w:r>
      <w:proofErr w:type="gramStart"/>
      <w:r w:rsidRPr="00624BAC">
        <w:rPr>
          <w:rFonts w:asciiTheme="majorBidi" w:hAnsiTheme="majorBidi" w:cstheme="majorBidi"/>
          <w:sz w:val="24"/>
          <w:szCs w:val="24"/>
        </w:rPr>
        <w:t>Upah tenaga kerja yang dibayarkan Rp. 45.000/hari jika diberi makan dan Rp. 60.000/hari jika tanpa makan.</w:t>
      </w:r>
      <w:proofErr w:type="gramEnd"/>
      <w:r w:rsidRPr="00CC7CFE">
        <w:rPr>
          <w:rStyle w:val="FootnoteReference"/>
          <w:rFonts w:asciiTheme="majorBidi" w:hAnsiTheme="majorBidi" w:cstheme="majorBidi"/>
          <w:sz w:val="24"/>
          <w:szCs w:val="24"/>
        </w:rPr>
        <w:footnoteReference w:id="4"/>
      </w:r>
    </w:p>
    <w:p w:rsidR="00E11908" w:rsidRPr="00624BAC" w:rsidRDefault="00E11908" w:rsidP="00E11908">
      <w:pPr>
        <w:spacing w:after="0" w:line="240" w:lineRule="auto"/>
        <w:ind w:left="709" w:firstLine="720"/>
        <w:jc w:val="both"/>
        <w:rPr>
          <w:rFonts w:asciiTheme="majorBidi" w:hAnsiTheme="majorBidi" w:cstheme="majorBidi"/>
          <w:sz w:val="24"/>
          <w:szCs w:val="24"/>
        </w:rPr>
      </w:pPr>
    </w:p>
    <w:p w:rsidR="008D01FB" w:rsidRDefault="008D01FB" w:rsidP="00E11908">
      <w:pPr>
        <w:pStyle w:val="ListParagraph"/>
        <w:numPr>
          <w:ilvl w:val="0"/>
          <w:numId w:val="7"/>
        </w:numPr>
        <w:spacing w:after="0" w:line="480" w:lineRule="auto"/>
        <w:ind w:left="889" w:hanging="180"/>
        <w:jc w:val="both"/>
        <w:rPr>
          <w:rFonts w:asciiTheme="majorBidi" w:hAnsiTheme="majorBidi" w:cstheme="majorBidi"/>
          <w:sz w:val="24"/>
          <w:szCs w:val="24"/>
        </w:rPr>
      </w:pPr>
      <w:r>
        <w:rPr>
          <w:rFonts w:asciiTheme="majorBidi" w:hAnsiTheme="majorBidi" w:cstheme="majorBidi"/>
          <w:sz w:val="24"/>
          <w:szCs w:val="24"/>
        </w:rPr>
        <w:t xml:space="preserve"> </w:t>
      </w:r>
      <w:r w:rsidRPr="008978E2">
        <w:rPr>
          <w:rFonts w:asciiTheme="majorBidi" w:hAnsiTheme="majorBidi" w:cstheme="majorBidi"/>
          <w:sz w:val="24"/>
          <w:szCs w:val="24"/>
        </w:rPr>
        <w:t>Pembiayaan tetap</w:t>
      </w:r>
    </w:p>
    <w:p w:rsidR="008D01FB" w:rsidRPr="00624BAC" w:rsidRDefault="008D01FB" w:rsidP="00E11908">
      <w:pPr>
        <w:spacing w:after="0" w:line="480" w:lineRule="auto"/>
        <w:ind w:left="709" w:firstLine="720"/>
        <w:jc w:val="both"/>
        <w:rPr>
          <w:rFonts w:asciiTheme="majorBidi" w:hAnsiTheme="majorBidi" w:cstheme="majorBidi"/>
          <w:sz w:val="24"/>
          <w:szCs w:val="24"/>
        </w:rPr>
      </w:pPr>
      <w:r w:rsidRPr="00624BAC">
        <w:rPr>
          <w:rFonts w:asciiTheme="majorBidi" w:hAnsiTheme="majorBidi" w:cstheme="majorBidi"/>
          <w:sz w:val="24"/>
          <w:szCs w:val="24"/>
        </w:rPr>
        <w:t xml:space="preserve">Pembiayaan tetap dalam hal ini terdiri dari penyewaan alat traktor untuk pembajakan sawah, pembiayaan pembelian </w:t>
      </w:r>
      <w:r w:rsidRPr="00624BAC">
        <w:rPr>
          <w:rFonts w:asciiTheme="majorBidi" w:hAnsiTheme="majorBidi" w:cstheme="majorBidi"/>
          <w:sz w:val="24"/>
          <w:szCs w:val="24"/>
        </w:rPr>
        <w:lastRenderedPageBreak/>
        <w:t>pupuk, obatobatan sperti intelisisida, prepaton,ketave (obat hama) dan obat sidametrin, cap naga (obat penumbuh isi padi).</w:t>
      </w:r>
      <w:r w:rsidRPr="00CC7CFE">
        <w:rPr>
          <w:rStyle w:val="FootnoteReference"/>
          <w:rFonts w:asciiTheme="majorBidi" w:hAnsiTheme="majorBidi" w:cstheme="majorBidi"/>
          <w:sz w:val="24"/>
          <w:szCs w:val="24"/>
        </w:rPr>
        <w:footnoteReference w:id="5"/>
      </w:r>
      <w:r w:rsidRPr="00624BAC">
        <w:rPr>
          <w:rFonts w:asciiTheme="majorBidi" w:hAnsiTheme="majorBidi" w:cstheme="majorBidi"/>
          <w:sz w:val="24"/>
          <w:szCs w:val="24"/>
        </w:rPr>
        <w:t xml:space="preserve"> </w:t>
      </w:r>
    </w:p>
    <w:p w:rsidR="00624BAC" w:rsidRDefault="0030228A" w:rsidP="00E11908">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w:t>
      </w:r>
      <w:r w:rsidR="008D01FB" w:rsidRPr="008978E2">
        <w:rPr>
          <w:rFonts w:asciiTheme="majorBidi" w:hAnsiTheme="majorBidi" w:cstheme="majorBidi"/>
          <w:b/>
          <w:bCs/>
          <w:sz w:val="24"/>
          <w:szCs w:val="24"/>
        </w:rPr>
        <w:t xml:space="preserve"> </w:t>
      </w:r>
      <w:r w:rsidR="00E11908">
        <w:rPr>
          <w:rFonts w:asciiTheme="majorBidi" w:hAnsiTheme="majorBidi" w:cstheme="majorBidi"/>
          <w:b/>
          <w:bCs/>
          <w:sz w:val="24"/>
          <w:szCs w:val="24"/>
        </w:rPr>
        <w:t>4.1</w:t>
      </w:r>
      <w:r w:rsidR="008D01FB" w:rsidRPr="008978E2">
        <w:rPr>
          <w:rFonts w:asciiTheme="majorBidi" w:hAnsiTheme="majorBidi" w:cstheme="majorBidi"/>
          <w:b/>
          <w:bCs/>
          <w:sz w:val="24"/>
          <w:szCs w:val="24"/>
        </w:rPr>
        <w:t xml:space="preserve">: </w:t>
      </w:r>
      <w:r w:rsidR="00E11908" w:rsidRPr="008978E2">
        <w:rPr>
          <w:rFonts w:asciiTheme="majorBidi" w:hAnsiTheme="majorBidi" w:cstheme="majorBidi"/>
          <w:b/>
          <w:bCs/>
          <w:sz w:val="24"/>
          <w:szCs w:val="24"/>
        </w:rPr>
        <w:t xml:space="preserve">Jenis </w:t>
      </w:r>
      <w:r w:rsidR="008D01FB" w:rsidRPr="008978E2">
        <w:rPr>
          <w:rFonts w:asciiTheme="majorBidi" w:hAnsiTheme="majorBidi" w:cstheme="majorBidi"/>
          <w:b/>
          <w:bCs/>
          <w:sz w:val="24"/>
          <w:szCs w:val="24"/>
        </w:rPr>
        <w:t xml:space="preserve">dan nilai biaya sistem bagi hasil pertanian </w:t>
      </w:r>
    </w:p>
    <w:p w:rsidR="008D01FB" w:rsidRPr="008978E2" w:rsidRDefault="008D01FB" w:rsidP="004F1186">
      <w:pPr>
        <w:spacing w:after="0" w:line="480" w:lineRule="auto"/>
        <w:jc w:val="center"/>
        <w:rPr>
          <w:rFonts w:asciiTheme="majorBidi" w:hAnsiTheme="majorBidi" w:cstheme="majorBidi"/>
          <w:b/>
          <w:bCs/>
          <w:sz w:val="24"/>
          <w:szCs w:val="24"/>
        </w:rPr>
      </w:pPr>
      <w:r w:rsidRPr="008978E2">
        <w:rPr>
          <w:rFonts w:asciiTheme="majorBidi" w:hAnsiTheme="majorBidi" w:cstheme="majorBidi"/>
          <w:b/>
          <w:bCs/>
          <w:sz w:val="24"/>
          <w:szCs w:val="24"/>
        </w:rPr>
        <w:t>Desa Lempuyang-Tanara</w:t>
      </w:r>
    </w:p>
    <w:tbl>
      <w:tblPr>
        <w:tblStyle w:val="TableGrid"/>
        <w:tblW w:w="7316" w:type="dxa"/>
        <w:jc w:val="center"/>
        <w:tblInd w:w="400" w:type="dxa"/>
        <w:tblLook w:val="04A0" w:firstRow="1" w:lastRow="0" w:firstColumn="1" w:lastColumn="0" w:noHBand="0" w:noVBand="1"/>
      </w:tblPr>
      <w:tblGrid>
        <w:gridCol w:w="709"/>
        <w:gridCol w:w="4623"/>
        <w:gridCol w:w="1984"/>
      </w:tblGrid>
      <w:tr w:rsidR="008D01FB" w:rsidRPr="00CC7CFE" w:rsidTr="00E11908">
        <w:trPr>
          <w:jc w:val="center"/>
        </w:trPr>
        <w:tc>
          <w:tcPr>
            <w:tcW w:w="709" w:type="dxa"/>
          </w:tcPr>
          <w:p w:rsidR="008D01FB" w:rsidRPr="008978E2" w:rsidRDefault="008D01FB" w:rsidP="00624BAC">
            <w:pPr>
              <w:pStyle w:val="ListParagraph"/>
              <w:spacing w:line="456" w:lineRule="auto"/>
              <w:ind w:left="0"/>
              <w:jc w:val="center"/>
              <w:rPr>
                <w:rFonts w:asciiTheme="majorBidi" w:hAnsiTheme="majorBidi" w:cstheme="majorBidi"/>
                <w:b/>
                <w:bCs/>
                <w:sz w:val="24"/>
                <w:szCs w:val="24"/>
              </w:rPr>
            </w:pPr>
            <w:r w:rsidRPr="008978E2">
              <w:rPr>
                <w:rFonts w:asciiTheme="majorBidi" w:hAnsiTheme="majorBidi" w:cstheme="majorBidi"/>
                <w:b/>
                <w:bCs/>
                <w:sz w:val="24"/>
                <w:szCs w:val="24"/>
              </w:rPr>
              <w:t>No</w:t>
            </w:r>
          </w:p>
        </w:tc>
        <w:tc>
          <w:tcPr>
            <w:tcW w:w="4623" w:type="dxa"/>
          </w:tcPr>
          <w:p w:rsidR="008D01FB" w:rsidRPr="008978E2" w:rsidRDefault="008D01FB" w:rsidP="00624BAC">
            <w:pPr>
              <w:pStyle w:val="ListParagraph"/>
              <w:spacing w:line="456" w:lineRule="auto"/>
              <w:ind w:left="0"/>
              <w:jc w:val="center"/>
              <w:rPr>
                <w:rFonts w:asciiTheme="majorBidi" w:hAnsiTheme="majorBidi" w:cstheme="majorBidi"/>
                <w:b/>
                <w:bCs/>
                <w:sz w:val="24"/>
                <w:szCs w:val="24"/>
              </w:rPr>
            </w:pPr>
            <w:r w:rsidRPr="008978E2">
              <w:rPr>
                <w:rFonts w:asciiTheme="majorBidi" w:hAnsiTheme="majorBidi" w:cstheme="majorBidi"/>
                <w:b/>
                <w:bCs/>
                <w:sz w:val="24"/>
                <w:szCs w:val="24"/>
              </w:rPr>
              <w:t>Jenis Biaya</w:t>
            </w:r>
          </w:p>
        </w:tc>
        <w:tc>
          <w:tcPr>
            <w:tcW w:w="1984" w:type="dxa"/>
          </w:tcPr>
          <w:p w:rsidR="008D01FB" w:rsidRPr="008978E2" w:rsidRDefault="008D01FB" w:rsidP="00624BAC">
            <w:pPr>
              <w:pStyle w:val="ListParagraph"/>
              <w:spacing w:line="456" w:lineRule="auto"/>
              <w:ind w:left="0"/>
              <w:jc w:val="center"/>
              <w:rPr>
                <w:rFonts w:asciiTheme="majorBidi" w:hAnsiTheme="majorBidi" w:cstheme="majorBidi"/>
                <w:b/>
                <w:bCs/>
                <w:sz w:val="24"/>
                <w:szCs w:val="24"/>
              </w:rPr>
            </w:pPr>
            <w:r w:rsidRPr="008978E2">
              <w:rPr>
                <w:rFonts w:asciiTheme="majorBidi" w:hAnsiTheme="majorBidi" w:cstheme="majorBidi"/>
                <w:b/>
                <w:bCs/>
                <w:sz w:val="24"/>
                <w:szCs w:val="24"/>
              </w:rPr>
              <w:t>Nilai Rp</w:t>
            </w:r>
          </w:p>
        </w:tc>
      </w:tr>
      <w:tr w:rsidR="008D01FB" w:rsidRPr="00CC7CFE" w:rsidTr="00E11908">
        <w:trPr>
          <w:jc w:val="center"/>
        </w:trPr>
        <w:tc>
          <w:tcPr>
            <w:tcW w:w="709" w:type="dxa"/>
          </w:tcPr>
          <w:p w:rsidR="008D01FB" w:rsidRPr="00CC7CFE" w:rsidRDefault="008D01FB" w:rsidP="00624BAC">
            <w:pPr>
              <w:spacing w:line="456" w:lineRule="auto"/>
              <w:rPr>
                <w:rFonts w:asciiTheme="majorBidi" w:hAnsiTheme="majorBidi" w:cstheme="majorBidi"/>
                <w:sz w:val="24"/>
                <w:szCs w:val="24"/>
              </w:rPr>
            </w:pPr>
            <w:r w:rsidRPr="00CC7CFE">
              <w:rPr>
                <w:rFonts w:asciiTheme="majorBidi" w:hAnsiTheme="majorBidi" w:cstheme="majorBidi"/>
                <w:sz w:val="24"/>
                <w:szCs w:val="24"/>
              </w:rPr>
              <w:t>1</w:t>
            </w:r>
          </w:p>
        </w:tc>
        <w:tc>
          <w:tcPr>
            <w:tcW w:w="4623" w:type="dxa"/>
          </w:tcPr>
          <w:p w:rsidR="008D01FB" w:rsidRPr="00CC7CFE" w:rsidRDefault="008D01FB" w:rsidP="00624BAC">
            <w:pPr>
              <w:pStyle w:val="ListParagraph"/>
              <w:spacing w:line="456" w:lineRule="auto"/>
              <w:ind w:left="0"/>
              <w:rPr>
                <w:rFonts w:asciiTheme="majorBidi" w:hAnsiTheme="majorBidi" w:cstheme="majorBidi"/>
                <w:sz w:val="24"/>
                <w:szCs w:val="24"/>
              </w:rPr>
            </w:pPr>
            <w:r w:rsidRPr="00CC7CFE">
              <w:rPr>
                <w:rFonts w:asciiTheme="majorBidi" w:hAnsiTheme="majorBidi" w:cstheme="majorBidi"/>
                <w:sz w:val="24"/>
                <w:szCs w:val="24"/>
              </w:rPr>
              <w:t>Biaya Variabel</w:t>
            </w:r>
          </w:p>
          <w:p w:rsidR="008D01FB" w:rsidRPr="00CC7CFE" w:rsidRDefault="008D01FB" w:rsidP="00624BAC">
            <w:pPr>
              <w:pStyle w:val="ListParagraph"/>
              <w:numPr>
                <w:ilvl w:val="0"/>
                <w:numId w:val="8"/>
              </w:numPr>
              <w:spacing w:line="456" w:lineRule="auto"/>
              <w:rPr>
                <w:rFonts w:asciiTheme="majorBidi" w:hAnsiTheme="majorBidi" w:cstheme="majorBidi"/>
                <w:sz w:val="24"/>
                <w:szCs w:val="24"/>
              </w:rPr>
            </w:pPr>
            <w:r w:rsidRPr="00CC7CFE">
              <w:rPr>
                <w:rFonts w:asciiTheme="majorBidi" w:hAnsiTheme="majorBidi" w:cstheme="majorBidi"/>
                <w:sz w:val="24"/>
                <w:szCs w:val="24"/>
              </w:rPr>
              <w:t>Tenaga kerja upahan dan penanaman</w:t>
            </w:r>
          </w:p>
          <w:p w:rsidR="008D01FB" w:rsidRPr="00CC7CFE" w:rsidRDefault="008D01FB" w:rsidP="00624BAC">
            <w:pPr>
              <w:pStyle w:val="ListParagraph"/>
              <w:numPr>
                <w:ilvl w:val="0"/>
                <w:numId w:val="8"/>
              </w:numPr>
              <w:spacing w:line="456" w:lineRule="auto"/>
              <w:rPr>
                <w:rFonts w:asciiTheme="majorBidi" w:hAnsiTheme="majorBidi" w:cstheme="majorBidi"/>
                <w:sz w:val="24"/>
                <w:szCs w:val="24"/>
              </w:rPr>
            </w:pPr>
            <w:r w:rsidRPr="00CC7CFE">
              <w:rPr>
                <w:rFonts w:asciiTheme="majorBidi" w:hAnsiTheme="majorBidi" w:cstheme="majorBidi"/>
                <w:sz w:val="24"/>
                <w:szCs w:val="24"/>
              </w:rPr>
              <w:t>Tenaga kerja upahan saat panen</w:t>
            </w:r>
          </w:p>
        </w:tc>
        <w:tc>
          <w:tcPr>
            <w:tcW w:w="1984" w:type="dxa"/>
          </w:tcPr>
          <w:p w:rsidR="008D01FB" w:rsidRPr="00CC7CFE" w:rsidRDefault="008D01FB" w:rsidP="00624BAC">
            <w:pPr>
              <w:pStyle w:val="ListParagraph"/>
              <w:spacing w:line="456" w:lineRule="auto"/>
              <w:ind w:left="0"/>
              <w:rPr>
                <w:rFonts w:asciiTheme="majorBidi" w:hAnsiTheme="majorBidi" w:cstheme="majorBidi"/>
                <w:sz w:val="24"/>
                <w:szCs w:val="24"/>
              </w:rPr>
            </w:pPr>
          </w:p>
          <w:p w:rsidR="008D01FB" w:rsidRPr="00CC7CFE" w:rsidRDefault="008D01FB" w:rsidP="00624BAC">
            <w:pPr>
              <w:pStyle w:val="ListParagraph"/>
              <w:spacing w:line="456" w:lineRule="auto"/>
              <w:ind w:left="0"/>
              <w:rPr>
                <w:rFonts w:asciiTheme="majorBidi" w:hAnsiTheme="majorBidi" w:cstheme="majorBidi"/>
                <w:sz w:val="24"/>
                <w:szCs w:val="24"/>
              </w:rPr>
            </w:pPr>
            <w:r w:rsidRPr="00CC7CFE">
              <w:rPr>
                <w:rFonts w:asciiTheme="majorBidi" w:hAnsiTheme="majorBidi" w:cstheme="majorBidi"/>
                <w:sz w:val="24"/>
                <w:szCs w:val="24"/>
              </w:rPr>
              <w:t>Rp</w:t>
            </w:r>
            <w:proofErr w:type="gramStart"/>
            <w:r w:rsidRPr="00CC7CFE">
              <w:rPr>
                <w:rFonts w:asciiTheme="majorBidi" w:hAnsiTheme="majorBidi" w:cstheme="majorBidi"/>
                <w:sz w:val="24"/>
                <w:szCs w:val="24"/>
              </w:rPr>
              <w:t>..</w:t>
            </w:r>
            <w:proofErr w:type="gramEnd"/>
            <w:r w:rsidRPr="00CC7CFE">
              <w:rPr>
                <w:rFonts w:asciiTheme="majorBidi" w:hAnsiTheme="majorBidi" w:cstheme="majorBidi"/>
                <w:sz w:val="24"/>
                <w:szCs w:val="24"/>
              </w:rPr>
              <w:t xml:space="preserve"> 45.000/hari</w:t>
            </w:r>
          </w:p>
          <w:p w:rsidR="008D01FB" w:rsidRPr="00CC7CFE" w:rsidRDefault="008D01FB" w:rsidP="00624BAC">
            <w:pPr>
              <w:pStyle w:val="ListParagraph"/>
              <w:spacing w:line="456" w:lineRule="auto"/>
              <w:ind w:left="0"/>
              <w:rPr>
                <w:rFonts w:asciiTheme="majorBidi" w:hAnsiTheme="majorBidi" w:cstheme="majorBidi"/>
                <w:sz w:val="24"/>
                <w:szCs w:val="24"/>
              </w:rPr>
            </w:pPr>
            <w:r w:rsidRPr="00CC7CFE">
              <w:rPr>
                <w:rFonts w:asciiTheme="majorBidi" w:hAnsiTheme="majorBidi" w:cstheme="majorBidi"/>
                <w:sz w:val="24"/>
                <w:szCs w:val="24"/>
              </w:rPr>
              <w:t>Rp. 45.000/hari</w:t>
            </w:r>
          </w:p>
        </w:tc>
      </w:tr>
      <w:tr w:rsidR="008D01FB" w:rsidRPr="00CC7CFE" w:rsidTr="00E11908">
        <w:trPr>
          <w:jc w:val="center"/>
        </w:trPr>
        <w:tc>
          <w:tcPr>
            <w:tcW w:w="709" w:type="dxa"/>
          </w:tcPr>
          <w:p w:rsidR="008D01FB" w:rsidRPr="00CC7CFE" w:rsidRDefault="008D01FB" w:rsidP="00624BAC">
            <w:pPr>
              <w:pStyle w:val="ListParagraph"/>
              <w:spacing w:line="456" w:lineRule="auto"/>
              <w:ind w:left="0"/>
              <w:rPr>
                <w:rFonts w:asciiTheme="majorBidi" w:hAnsiTheme="majorBidi" w:cstheme="majorBidi"/>
                <w:sz w:val="24"/>
                <w:szCs w:val="24"/>
              </w:rPr>
            </w:pPr>
            <w:r w:rsidRPr="00CC7CFE">
              <w:rPr>
                <w:rFonts w:asciiTheme="majorBidi" w:hAnsiTheme="majorBidi" w:cstheme="majorBidi"/>
                <w:sz w:val="24"/>
                <w:szCs w:val="24"/>
              </w:rPr>
              <w:t>2</w:t>
            </w:r>
          </w:p>
        </w:tc>
        <w:tc>
          <w:tcPr>
            <w:tcW w:w="4623" w:type="dxa"/>
          </w:tcPr>
          <w:p w:rsidR="008D01FB" w:rsidRPr="00CC7CFE" w:rsidRDefault="008D01FB" w:rsidP="00624BAC">
            <w:pPr>
              <w:pStyle w:val="ListParagraph"/>
              <w:spacing w:line="456" w:lineRule="auto"/>
              <w:ind w:left="0"/>
              <w:rPr>
                <w:rFonts w:asciiTheme="majorBidi" w:hAnsiTheme="majorBidi" w:cstheme="majorBidi"/>
                <w:sz w:val="24"/>
                <w:szCs w:val="24"/>
              </w:rPr>
            </w:pPr>
            <w:r w:rsidRPr="00CC7CFE">
              <w:rPr>
                <w:rFonts w:asciiTheme="majorBidi" w:hAnsiTheme="majorBidi" w:cstheme="majorBidi"/>
                <w:sz w:val="24"/>
                <w:szCs w:val="24"/>
              </w:rPr>
              <w:t>Biaya Tetap</w:t>
            </w:r>
          </w:p>
          <w:p w:rsidR="008D01FB" w:rsidRPr="00CC7CFE" w:rsidRDefault="008D01FB" w:rsidP="00624BAC">
            <w:pPr>
              <w:pStyle w:val="ListParagraph"/>
              <w:numPr>
                <w:ilvl w:val="0"/>
                <w:numId w:val="9"/>
              </w:numPr>
              <w:spacing w:line="456" w:lineRule="auto"/>
              <w:rPr>
                <w:rFonts w:asciiTheme="majorBidi" w:hAnsiTheme="majorBidi" w:cstheme="majorBidi"/>
                <w:sz w:val="24"/>
                <w:szCs w:val="24"/>
              </w:rPr>
            </w:pPr>
            <w:r w:rsidRPr="00CC7CFE">
              <w:rPr>
                <w:rFonts w:asciiTheme="majorBidi" w:hAnsiTheme="majorBidi" w:cstheme="majorBidi"/>
                <w:sz w:val="24"/>
                <w:szCs w:val="24"/>
              </w:rPr>
              <w:t>Biaya sewa traktor untuk pembajakan</w:t>
            </w:r>
          </w:p>
          <w:p w:rsidR="008D01FB" w:rsidRPr="00CC7CFE" w:rsidRDefault="008D01FB" w:rsidP="00624BAC">
            <w:pPr>
              <w:pStyle w:val="ListParagraph"/>
              <w:numPr>
                <w:ilvl w:val="0"/>
                <w:numId w:val="9"/>
              </w:numPr>
              <w:spacing w:line="456" w:lineRule="auto"/>
              <w:rPr>
                <w:rFonts w:asciiTheme="majorBidi" w:hAnsiTheme="majorBidi" w:cstheme="majorBidi"/>
                <w:sz w:val="24"/>
                <w:szCs w:val="24"/>
              </w:rPr>
            </w:pPr>
            <w:r w:rsidRPr="00CC7CFE">
              <w:rPr>
                <w:rFonts w:asciiTheme="majorBidi" w:hAnsiTheme="majorBidi" w:cstheme="majorBidi"/>
                <w:sz w:val="24"/>
                <w:szCs w:val="24"/>
              </w:rPr>
              <w:t>Biaya pembelian bibit</w:t>
            </w:r>
          </w:p>
          <w:p w:rsidR="008D01FB" w:rsidRPr="00CC7CFE" w:rsidRDefault="008D01FB" w:rsidP="00624BAC">
            <w:pPr>
              <w:pStyle w:val="ListParagraph"/>
              <w:numPr>
                <w:ilvl w:val="0"/>
                <w:numId w:val="9"/>
              </w:numPr>
              <w:spacing w:line="456" w:lineRule="auto"/>
              <w:rPr>
                <w:rFonts w:asciiTheme="majorBidi" w:hAnsiTheme="majorBidi" w:cstheme="majorBidi"/>
                <w:sz w:val="24"/>
                <w:szCs w:val="24"/>
              </w:rPr>
            </w:pPr>
            <w:r w:rsidRPr="00CC7CFE">
              <w:rPr>
                <w:rFonts w:asciiTheme="majorBidi" w:hAnsiTheme="majorBidi" w:cstheme="majorBidi"/>
                <w:sz w:val="24"/>
                <w:szCs w:val="24"/>
              </w:rPr>
              <w:t>Biaya pembelian pupuk</w:t>
            </w:r>
          </w:p>
          <w:p w:rsidR="008D01FB" w:rsidRPr="00CC7CFE" w:rsidRDefault="008D01FB" w:rsidP="00624BAC">
            <w:pPr>
              <w:pStyle w:val="ListParagraph"/>
              <w:numPr>
                <w:ilvl w:val="0"/>
                <w:numId w:val="9"/>
              </w:numPr>
              <w:spacing w:line="456" w:lineRule="auto"/>
              <w:rPr>
                <w:rFonts w:asciiTheme="majorBidi" w:hAnsiTheme="majorBidi" w:cstheme="majorBidi"/>
                <w:sz w:val="24"/>
                <w:szCs w:val="24"/>
              </w:rPr>
            </w:pPr>
            <w:r w:rsidRPr="00CC7CFE">
              <w:rPr>
                <w:rFonts w:asciiTheme="majorBidi" w:hAnsiTheme="majorBidi" w:cstheme="majorBidi"/>
                <w:sz w:val="24"/>
                <w:szCs w:val="24"/>
              </w:rPr>
              <w:t>Biaya pembelian obat-obatan</w:t>
            </w:r>
          </w:p>
        </w:tc>
        <w:tc>
          <w:tcPr>
            <w:tcW w:w="1984" w:type="dxa"/>
          </w:tcPr>
          <w:p w:rsidR="008D01FB" w:rsidRPr="00CC7CFE" w:rsidRDefault="008D01FB" w:rsidP="00624BAC">
            <w:pPr>
              <w:pStyle w:val="ListParagraph"/>
              <w:spacing w:line="456" w:lineRule="auto"/>
              <w:ind w:left="0"/>
              <w:rPr>
                <w:rFonts w:asciiTheme="majorBidi" w:hAnsiTheme="majorBidi" w:cstheme="majorBidi"/>
                <w:sz w:val="24"/>
                <w:szCs w:val="24"/>
              </w:rPr>
            </w:pPr>
          </w:p>
          <w:p w:rsidR="008D01FB" w:rsidRPr="00CC7CFE" w:rsidRDefault="008D01FB" w:rsidP="00624BAC">
            <w:pPr>
              <w:pStyle w:val="ListParagraph"/>
              <w:spacing w:line="456" w:lineRule="auto"/>
              <w:ind w:left="0"/>
              <w:rPr>
                <w:rFonts w:asciiTheme="majorBidi" w:hAnsiTheme="majorBidi" w:cstheme="majorBidi"/>
                <w:sz w:val="24"/>
                <w:szCs w:val="24"/>
              </w:rPr>
            </w:pPr>
            <w:r w:rsidRPr="00CC7CFE">
              <w:rPr>
                <w:rFonts w:asciiTheme="majorBidi" w:hAnsiTheme="majorBidi" w:cstheme="majorBidi"/>
                <w:sz w:val="24"/>
                <w:szCs w:val="24"/>
              </w:rPr>
              <w:t>Rp. 200.000</w:t>
            </w:r>
          </w:p>
          <w:p w:rsidR="008D01FB" w:rsidRPr="00CC7CFE" w:rsidRDefault="008D01FB" w:rsidP="00624BAC">
            <w:pPr>
              <w:pStyle w:val="ListParagraph"/>
              <w:spacing w:line="456" w:lineRule="auto"/>
              <w:ind w:left="0"/>
              <w:rPr>
                <w:rFonts w:asciiTheme="majorBidi" w:hAnsiTheme="majorBidi" w:cstheme="majorBidi"/>
                <w:sz w:val="24"/>
                <w:szCs w:val="24"/>
              </w:rPr>
            </w:pPr>
            <w:r w:rsidRPr="00CC7CFE">
              <w:rPr>
                <w:rFonts w:asciiTheme="majorBidi" w:hAnsiTheme="majorBidi" w:cstheme="majorBidi"/>
                <w:sz w:val="24"/>
                <w:szCs w:val="24"/>
              </w:rPr>
              <w:t>Rp. 150.000</w:t>
            </w:r>
          </w:p>
          <w:p w:rsidR="008D01FB" w:rsidRPr="00CC7CFE" w:rsidRDefault="008D01FB" w:rsidP="00624BAC">
            <w:pPr>
              <w:pStyle w:val="ListParagraph"/>
              <w:spacing w:line="456" w:lineRule="auto"/>
              <w:ind w:left="0"/>
              <w:rPr>
                <w:rFonts w:asciiTheme="majorBidi" w:hAnsiTheme="majorBidi" w:cstheme="majorBidi"/>
                <w:sz w:val="24"/>
                <w:szCs w:val="24"/>
              </w:rPr>
            </w:pPr>
            <w:r w:rsidRPr="00CC7CFE">
              <w:rPr>
                <w:rFonts w:asciiTheme="majorBidi" w:hAnsiTheme="majorBidi" w:cstheme="majorBidi"/>
                <w:sz w:val="24"/>
                <w:szCs w:val="24"/>
              </w:rPr>
              <w:t>Rp. 150.000</w:t>
            </w:r>
          </w:p>
          <w:p w:rsidR="008D01FB" w:rsidRPr="00CC7CFE" w:rsidRDefault="008D01FB" w:rsidP="00624BAC">
            <w:pPr>
              <w:pStyle w:val="ListParagraph"/>
              <w:spacing w:line="456" w:lineRule="auto"/>
              <w:ind w:left="0"/>
              <w:rPr>
                <w:rFonts w:asciiTheme="majorBidi" w:hAnsiTheme="majorBidi" w:cstheme="majorBidi"/>
                <w:sz w:val="24"/>
                <w:szCs w:val="24"/>
              </w:rPr>
            </w:pPr>
            <w:r w:rsidRPr="00CC7CFE">
              <w:rPr>
                <w:rFonts w:asciiTheme="majorBidi" w:hAnsiTheme="majorBidi" w:cstheme="majorBidi"/>
                <w:sz w:val="24"/>
                <w:szCs w:val="24"/>
              </w:rPr>
              <w:t>Rp. 150.000</w:t>
            </w:r>
          </w:p>
        </w:tc>
      </w:tr>
    </w:tbl>
    <w:p w:rsidR="008D01FB" w:rsidRPr="008978E2" w:rsidRDefault="008D01FB" w:rsidP="00624BAC">
      <w:pPr>
        <w:spacing w:after="0" w:line="480" w:lineRule="auto"/>
        <w:jc w:val="both"/>
        <w:rPr>
          <w:rFonts w:asciiTheme="majorBidi" w:hAnsiTheme="majorBidi" w:cstheme="majorBidi"/>
          <w:sz w:val="24"/>
          <w:szCs w:val="24"/>
        </w:rPr>
      </w:pPr>
      <w:r w:rsidRPr="008978E2">
        <w:rPr>
          <w:rFonts w:asciiTheme="majorBidi" w:hAnsiTheme="majorBidi" w:cstheme="majorBidi"/>
          <w:sz w:val="24"/>
          <w:szCs w:val="24"/>
        </w:rPr>
        <w:t>Sumber: hasil wawancara</w:t>
      </w:r>
    </w:p>
    <w:p w:rsidR="004F1186" w:rsidRDefault="0005556B" w:rsidP="0010708E">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Berdasarkan tabel</w:t>
      </w:r>
      <w:r w:rsidR="008D01FB" w:rsidRPr="008978E2">
        <w:rPr>
          <w:rFonts w:asciiTheme="majorBidi" w:hAnsiTheme="majorBidi" w:cstheme="majorBidi"/>
          <w:sz w:val="24"/>
          <w:szCs w:val="24"/>
        </w:rPr>
        <w:t xml:space="preserve"> diatas, maka peneliti dapat merincikan total biaya yang dikeluarkan pemilik tanah (sawah) dan petani penggarap sesuai dengan akad perjanjian yaitu:</w:t>
      </w:r>
    </w:p>
    <w:p w:rsidR="00E11908" w:rsidRDefault="00E11908" w:rsidP="0010708E">
      <w:pPr>
        <w:spacing w:after="0" w:line="480" w:lineRule="auto"/>
        <w:ind w:left="720" w:firstLine="720"/>
        <w:jc w:val="both"/>
        <w:rPr>
          <w:rFonts w:asciiTheme="majorBidi" w:hAnsiTheme="majorBidi" w:cstheme="majorBidi"/>
          <w:sz w:val="24"/>
          <w:szCs w:val="24"/>
        </w:rPr>
      </w:pPr>
    </w:p>
    <w:p w:rsidR="00E11908" w:rsidRDefault="00E11908" w:rsidP="0010708E">
      <w:pPr>
        <w:spacing w:after="0" w:line="480" w:lineRule="auto"/>
        <w:ind w:left="720" w:firstLine="720"/>
        <w:jc w:val="both"/>
        <w:rPr>
          <w:rFonts w:asciiTheme="majorBidi" w:hAnsiTheme="majorBidi" w:cstheme="majorBidi"/>
          <w:sz w:val="24"/>
          <w:szCs w:val="24"/>
        </w:rPr>
      </w:pPr>
    </w:p>
    <w:p w:rsidR="00E11908" w:rsidRPr="005754AA" w:rsidRDefault="00E11908" w:rsidP="0010708E">
      <w:pPr>
        <w:spacing w:after="0" w:line="480" w:lineRule="auto"/>
        <w:ind w:left="720" w:firstLine="720"/>
        <w:jc w:val="both"/>
        <w:rPr>
          <w:rFonts w:asciiTheme="majorBidi" w:hAnsiTheme="majorBidi" w:cstheme="majorBidi"/>
          <w:sz w:val="24"/>
          <w:szCs w:val="24"/>
        </w:rPr>
      </w:pPr>
    </w:p>
    <w:p w:rsidR="008D01FB" w:rsidRPr="00E64717" w:rsidRDefault="008D01FB" w:rsidP="00E11908">
      <w:pPr>
        <w:pStyle w:val="ListParagraph"/>
        <w:numPr>
          <w:ilvl w:val="0"/>
          <w:numId w:val="12"/>
        </w:numPr>
        <w:spacing w:after="0" w:line="480" w:lineRule="auto"/>
        <w:ind w:left="360"/>
        <w:rPr>
          <w:rFonts w:asciiTheme="majorBidi" w:hAnsiTheme="majorBidi" w:cstheme="majorBidi"/>
          <w:b/>
          <w:sz w:val="24"/>
          <w:szCs w:val="24"/>
        </w:rPr>
      </w:pPr>
      <w:r w:rsidRPr="00E64717">
        <w:rPr>
          <w:rFonts w:asciiTheme="majorBidi" w:hAnsiTheme="majorBidi" w:cstheme="majorBidi"/>
          <w:b/>
          <w:sz w:val="24"/>
          <w:szCs w:val="24"/>
        </w:rPr>
        <w:lastRenderedPageBreak/>
        <w:t>Mukhabarah</w:t>
      </w:r>
    </w:p>
    <w:p w:rsidR="008D01FB" w:rsidRPr="008978E2" w:rsidRDefault="008D01FB" w:rsidP="00E11908">
      <w:pPr>
        <w:spacing w:after="0" w:line="480" w:lineRule="auto"/>
        <w:ind w:firstLine="360"/>
        <w:rPr>
          <w:rFonts w:asciiTheme="majorBidi" w:hAnsiTheme="majorBidi" w:cstheme="majorBidi"/>
          <w:b/>
          <w:sz w:val="24"/>
          <w:szCs w:val="24"/>
        </w:rPr>
      </w:pPr>
      <w:r w:rsidRPr="008978E2">
        <w:rPr>
          <w:rFonts w:asciiTheme="majorBidi" w:hAnsiTheme="majorBidi" w:cstheme="majorBidi"/>
          <w:b/>
          <w:sz w:val="24"/>
          <w:szCs w:val="24"/>
        </w:rPr>
        <w:t>Pengeluaran Petani Penggarap</w:t>
      </w:r>
    </w:p>
    <w:p w:rsidR="008D01FB" w:rsidRPr="008978E2" w:rsidRDefault="008D01FB" w:rsidP="00E11908">
      <w:pPr>
        <w:tabs>
          <w:tab w:val="left" w:pos="5103"/>
        </w:tabs>
        <w:spacing w:after="0" w:line="480" w:lineRule="auto"/>
        <w:ind w:firstLine="360"/>
        <w:jc w:val="both"/>
        <w:rPr>
          <w:rFonts w:asciiTheme="majorBidi" w:hAnsiTheme="majorBidi" w:cstheme="majorBidi"/>
          <w:sz w:val="24"/>
          <w:szCs w:val="24"/>
        </w:rPr>
      </w:pPr>
      <w:r w:rsidRPr="008978E2">
        <w:rPr>
          <w:rFonts w:asciiTheme="majorBidi" w:hAnsiTheme="majorBidi" w:cstheme="majorBidi"/>
          <w:sz w:val="24"/>
          <w:szCs w:val="24"/>
        </w:rPr>
        <w:t xml:space="preserve">7 orang tenaga kerja saat menanam untuk 2 hari </w:t>
      </w:r>
      <w:r w:rsidR="00624BAC">
        <w:rPr>
          <w:rFonts w:asciiTheme="majorBidi" w:hAnsiTheme="majorBidi" w:cstheme="majorBidi"/>
          <w:sz w:val="24"/>
          <w:szCs w:val="24"/>
        </w:rPr>
        <w:tab/>
      </w:r>
      <w:r w:rsidRPr="008978E2">
        <w:rPr>
          <w:rFonts w:asciiTheme="majorBidi" w:hAnsiTheme="majorBidi" w:cstheme="majorBidi"/>
          <w:sz w:val="24"/>
          <w:szCs w:val="24"/>
        </w:rPr>
        <w:t>= Rp. 630.000</w:t>
      </w:r>
    </w:p>
    <w:p w:rsidR="008D01FB" w:rsidRPr="008978E2" w:rsidRDefault="008D01FB" w:rsidP="00E11908">
      <w:pPr>
        <w:tabs>
          <w:tab w:val="left" w:pos="5103"/>
        </w:tabs>
        <w:spacing w:after="0" w:line="480" w:lineRule="auto"/>
        <w:ind w:right="-313" w:firstLine="360"/>
        <w:jc w:val="both"/>
        <w:rPr>
          <w:rFonts w:asciiTheme="majorBidi" w:hAnsiTheme="majorBidi" w:cstheme="majorBidi"/>
          <w:sz w:val="24"/>
          <w:szCs w:val="24"/>
        </w:rPr>
      </w:pPr>
      <w:r w:rsidRPr="008978E2">
        <w:rPr>
          <w:rFonts w:asciiTheme="majorBidi" w:hAnsiTheme="majorBidi" w:cstheme="majorBidi"/>
          <w:sz w:val="24"/>
          <w:szCs w:val="24"/>
        </w:rPr>
        <w:t>7 orang</w:t>
      </w:r>
      <w:r w:rsidR="00E64717">
        <w:rPr>
          <w:rFonts w:asciiTheme="majorBidi" w:hAnsiTheme="majorBidi" w:cstheme="majorBidi"/>
          <w:sz w:val="24"/>
          <w:szCs w:val="24"/>
        </w:rPr>
        <w:t xml:space="preserve"> tenaga kerja saat panen untuk 1</w:t>
      </w:r>
      <w:r w:rsidR="00E11908">
        <w:rPr>
          <w:rFonts w:asciiTheme="majorBidi" w:hAnsiTheme="majorBidi" w:cstheme="majorBidi"/>
          <w:sz w:val="24"/>
          <w:szCs w:val="24"/>
        </w:rPr>
        <w:t xml:space="preserve"> hari</w:t>
      </w:r>
      <w:r w:rsidR="00E11908">
        <w:rPr>
          <w:rFonts w:asciiTheme="majorBidi" w:hAnsiTheme="majorBidi" w:cstheme="majorBidi"/>
          <w:sz w:val="24"/>
          <w:szCs w:val="24"/>
        </w:rPr>
        <w:tab/>
      </w:r>
      <w:r w:rsidR="00E64717">
        <w:rPr>
          <w:rFonts w:asciiTheme="majorBidi" w:hAnsiTheme="majorBidi" w:cstheme="majorBidi"/>
          <w:sz w:val="24"/>
          <w:szCs w:val="24"/>
        </w:rPr>
        <w:t>= Rp. 315</w:t>
      </w:r>
      <w:r w:rsidRPr="008978E2">
        <w:rPr>
          <w:rFonts w:asciiTheme="majorBidi" w:hAnsiTheme="majorBidi" w:cstheme="majorBidi"/>
          <w:sz w:val="24"/>
          <w:szCs w:val="24"/>
        </w:rPr>
        <w:t>.000</w:t>
      </w:r>
    </w:p>
    <w:p w:rsidR="008D01FB" w:rsidRPr="008978E2" w:rsidRDefault="008D01FB" w:rsidP="00E11908">
      <w:pPr>
        <w:tabs>
          <w:tab w:val="left" w:pos="5103"/>
        </w:tabs>
        <w:spacing w:after="0" w:line="480" w:lineRule="auto"/>
        <w:ind w:left="720"/>
        <w:jc w:val="both"/>
        <w:rPr>
          <w:rFonts w:asciiTheme="majorBidi" w:hAnsiTheme="majorBidi" w:cstheme="majorBidi"/>
          <w:sz w:val="24"/>
          <w:szCs w:val="24"/>
        </w:rPr>
      </w:pPr>
      <w:r w:rsidRPr="008978E2">
        <w:rPr>
          <w:rFonts w:asciiTheme="majorBidi" w:hAnsiTheme="majorBidi" w:cstheme="majorBidi"/>
          <w:sz w:val="24"/>
          <w:szCs w:val="24"/>
        </w:rPr>
        <w:t xml:space="preserve">Bibit </w:t>
      </w:r>
      <w:r w:rsidRPr="008978E2">
        <w:rPr>
          <w:rFonts w:asciiTheme="majorBidi" w:hAnsiTheme="majorBidi" w:cstheme="majorBidi"/>
          <w:sz w:val="24"/>
          <w:szCs w:val="24"/>
        </w:rPr>
        <w:tab/>
        <w:t>= Rp.150.000</w:t>
      </w:r>
    </w:p>
    <w:p w:rsidR="00E11908" w:rsidRDefault="008D01FB" w:rsidP="00E11908">
      <w:pPr>
        <w:tabs>
          <w:tab w:val="left" w:pos="5103"/>
        </w:tabs>
        <w:spacing w:after="0" w:line="480" w:lineRule="auto"/>
        <w:ind w:left="720"/>
        <w:jc w:val="both"/>
        <w:rPr>
          <w:rFonts w:asciiTheme="majorBidi" w:hAnsiTheme="majorBidi" w:cstheme="majorBidi"/>
          <w:sz w:val="24"/>
          <w:szCs w:val="24"/>
        </w:rPr>
      </w:pPr>
      <w:r w:rsidRPr="008978E2">
        <w:rPr>
          <w:rFonts w:asciiTheme="majorBidi" w:hAnsiTheme="majorBidi" w:cstheme="majorBidi"/>
          <w:sz w:val="24"/>
          <w:szCs w:val="24"/>
        </w:rPr>
        <w:t>Sewa traktor</w:t>
      </w:r>
      <w:r w:rsidRPr="008978E2">
        <w:rPr>
          <w:rFonts w:asciiTheme="majorBidi" w:hAnsiTheme="majorBidi" w:cstheme="majorBidi"/>
          <w:sz w:val="24"/>
          <w:szCs w:val="24"/>
        </w:rPr>
        <w:tab/>
        <w:t xml:space="preserve">= </w:t>
      </w:r>
      <w:r w:rsidR="0010708E">
        <w:rPr>
          <w:rFonts w:asciiTheme="majorBidi" w:hAnsiTheme="majorBidi" w:cstheme="majorBidi"/>
          <w:sz w:val="24"/>
          <w:szCs w:val="24"/>
          <w:u w:val="single"/>
        </w:rPr>
        <w:t>Rp. 20</w:t>
      </w:r>
      <w:r w:rsidRPr="008978E2">
        <w:rPr>
          <w:rFonts w:asciiTheme="majorBidi" w:hAnsiTheme="majorBidi" w:cstheme="majorBidi"/>
          <w:sz w:val="24"/>
          <w:szCs w:val="24"/>
          <w:u w:val="single"/>
        </w:rPr>
        <w:t>0.000</w:t>
      </w:r>
      <w:r w:rsidR="00E11908">
        <w:rPr>
          <w:rFonts w:asciiTheme="majorBidi" w:hAnsiTheme="majorBidi" w:cstheme="majorBidi"/>
          <w:sz w:val="24"/>
          <w:szCs w:val="24"/>
        </w:rPr>
        <w:t>+</w:t>
      </w:r>
    </w:p>
    <w:p w:rsidR="008D01FB" w:rsidRPr="008978E2" w:rsidRDefault="008D01FB" w:rsidP="00E11908">
      <w:pPr>
        <w:tabs>
          <w:tab w:val="left" w:pos="5103"/>
        </w:tabs>
        <w:spacing w:after="0" w:line="480" w:lineRule="auto"/>
        <w:ind w:left="720"/>
        <w:jc w:val="both"/>
        <w:rPr>
          <w:rFonts w:asciiTheme="majorBidi" w:hAnsiTheme="majorBidi" w:cstheme="majorBidi"/>
          <w:b/>
          <w:sz w:val="24"/>
          <w:szCs w:val="24"/>
        </w:rPr>
      </w:pPr>
      <w:r w:rsidRPr="008978E2">
        <w:rPr>
          <w:rFonts w:asciiTheme="majorBidi" w:hAnsiTheme="majorBidi" w:cstheme="majorBidi"/>
          <w:b/>
          <w:sz w:val="24"/>
          <w:szCs w:val="24"/>
        </w:rPr>
        <w:t>Total Biaya</w:t>
      </w:r>
      <w:r w:rsidRPr="008978E2">
        <w:rPr>
          <w:rFonts w:asciiTheme="majorBidi" w:hAnsiTheme="majorBidi" w:cstheme="majorBidi"/>
          <w:b/>
          <w:sz w:val="24"/>
          <w:szCs w:val="24"/>
        </w:rPr>
        <w:tab/>
      </w:r>
      <w:r w:rsidR="0010708E">
        <w:rPr>
          <w:rFonts w:asciiTheme="majorBidi" w:hAnsiTheme="majorBidi" w:cstheme="majorBidi"/>
          <w:b/>
          <w:sz w:val="24"/>
          <w:szCs w:val="24"/>
        </w:rPr>
        <w:t>= Rp. 1.295</w:t>
      </w:r>
      <w:r w:rsidRPr="008978E2">
        <w:rPr>
          <w:rFonts w:asciiTheme="majorBidi" w:hAnsiTheme="majorBidi" w:cstheme="majorBidi"/>
          <w:b/>
          <w:sz w:val="24"/>
          <w:szCs w:val="24"/>
        </w:rPr>
        <w:t>.000</w:t>
      </w:r>
    </w:p>
    <w:p w:rsidR="008D01FB" w:rsidRPr="008978E2" w:rsidRDefault="008D01FB" w:rsidP="00E11908">
      <w:pPr>
        <w:tabs>
          <w:tab w:val="left" w:pos="5103"/>
        </w:tabs>
        <w:spacing w:after="0" w:line="480" w:lineRule="auto"/>
        <w:ind w:left="720"/>
        <w:jc w:val="both"/>
        <w:rPr>
          <w:rFonts w:asciiTheme="majorBidi" w:hAnsiTheme="majorBidi" w:cstheme="majorBidi"/>
          <w:b/>
          <w:sz w:val="24"/>
          <w:szCs w:val="24"/>
        </w:rPr>
      </w:pPr>
      <w:r w:rsidRPr="008978E2">
        <w:rPr>
          <w:rFonts w:asciiTheme="majorBidi" w:hAnsiTheme="majorBidi" w:cstheme="majorBidi"/>
          <w:b/>
          <w:sz w:val="24"/>
          <w:szCs w:val="24"/>
        </w:rPr>
        <w:t>Pengeluaran Pemilik Tanah (sawah)</w:t>
      </w:r>
    </w:p>
    <w:p w:rsidR="008D01FB" w:rsidRDefault="008D01FB" w:rsidP="00E11908">
      <w:pPr>
        <w:tabs>
          <w:tab w:val="left" w:pos="5103"/>
        </w:tabs>
        <w:spacing w:after="0" w:line="480" w:lineRule="auto"/>
        <w:ind w:left="720"/>
        <w:jc w:val="both"/>
        <w:rPr>
          <w:rFonts w:asciiTheme="majorBidi" w:hAnsiTheme="majorBidi" w:cstheme="majorBidi"/>
          <w:b/>
          <w:sz w:val="24"/>
          <w:szCs w:val="24"/>
        </w:rPr>
      </w:pPr>
      <w:r w:rsidRPr="008978E2">
        <w:rPr>
          <w:rFonts w:asciiTheme="majorBidi" w:hAnsiTheme="majorBidi" w:cstheme="majorBidi"/>
          <w:sz w:val="24"/>
          <w:szCs w:val="24"/>
        </w:rPr>
        <w:t>Pupuk</w:t>
      </w:r>
      <w:r w:rsidRPr="008978E2">
        <w:rPr>
          <w:rFonts w:asciiTheme="majorBidi" w:hAnsiTheme="majorBidi" w:cstheme="majorBidi"/>
          <w:b/>
          <w:sz w:val="24"/>
          <w:szCs w:val="24"/>
        </w:rPr>
        <w:tab/>
        <w:t xml:space="preserve">= </w:t>
      </w:r>
      <w:r w:rsidRPr="0010708E">
        <w:rPr>
          <w:rFonts w:asciiTheme="majorBidi" w:hAnsiTheme="majorBidi" w:cstheme="majorBidi"/>
          <w:sz w:val="24"/>
          <w:szCs w:val="24"/>
        </w:rPr>
        <w:t>Rp.150.000</w:t>
      </w:r>
    </w:p>
    <w:p w:rsidR="0010708E" w:rsidRPr="0010708E" w:rsidRDefault="0010708E" w:rsidP="00E11908">
      <w:pPr>
        <w:tabs>
          <w:tab w:val="left" w:pos="5103"/>
        </w:tabs>
        <w:spacing w:after="0" w:line="480" w:lineRule="auto"/>
        <w:ind w:left="720"/>
        <w:jc w:val="both"/>
        <w:rPr>
          <w:rFonts w:asciiTheme="majorBidi" w:hAnsiTheme="majorBidi" w:cstheme="majorBidi"/>
          <w:bCs/>
          <w:sz w:val="24"/>
          <w:szCs w:val="24"/>
        </w:rPr>
      </w:pPr>
      <w:r w:rsidRPr="0010708E">
        <w:rPr>
          <w:rFonts w:asciiTheme="majorBidi" w:hAnsiTheme="majorBidi" w:cstheme="majorBidi"/>
          <w:bCs/>
          <w:sz w:val="24"/>
          <w:szCs w:val="24"/>
        </w:rPr>
        <w:t>Obat-obatan pestisida</w:t>
      </w:r>
      <w:r>
        <w:rPr>
          <w:rFonts w:asciiTheme="majorBidi" w:hAnsiTheme="majorBidi" w:cstheme="majorBidi"/>
          <w:bCs/>
          <w:sz w:val="24"/>
          <w:szCs w:val="24"/>
        </w:rPr>
        <w:tab/>
        <w:t xml:space="preserve">= </w:t>
      </w:r>
      <w:r w:rsidRPr="0010708E">
        <w:rPr>
          <w:rFonts w:asciiTheme="majorBidi" w:hAnsiTheme="majorBidi" w:cstheme="majorBidi"/>
          <w:bCs/>
          <w:sz w:val="24"/>
          <w:szCs w:val="24"/>
          <w:u w:val="single"/>
        </w:rPr>
        <w:t>Rp. 150.000</w:t>
      </w:r>
      <w:r>
        <w:rPr>
          <w:rFonts w:asciiTheme="majorBidi" w:hAnsiTheme="majorBidi" w:cstheme="majorBidi"/>
          <w:bCs/>
          <w:sz w:val="24"/>
          <w:szCs w:val="24"/>
          <w:u w:val="single"/>
        </w:rPr>
        <w:t>+</w:t>
      </w:r>
    </w:p>
    <w:p w:rsidR="008D01FB" w:rsidRDefault="008D01FB" w:rsidP="00E11908">
      <w:pPr>
        <w:tabs>
          <w:tab w:val="left" w:pos="5103"/>
        </w:tabs>
        <w:spacing w:after="0" w:line="480" w:lineRule="auto"/>
        <w:ind w:left="720"/>
        <w:jc w:val="both"/>
        <w:rPr>
          <w:rFonts w:asciiTheme="majorBidi" w:hAnsiTheme="majorBidi" w:cstheme="majorBidi"/>
          <w:sz w:val="24"/>
          <w:szCs w:val="24"/>
        </w:rPr>
      </w:pPr>
      <w:r w:rsidRPr="008978E2">
        <w:rPr>
          <w:rFonts w:asciiTheme="majorBidi" w:hAnsiTheme="majorBidi" w:cstheme="majorBidi"/>
          <w:sz w:val="24"/>
          <w:szCs w:val="24"/>
        </w:rPr>
        <w:t>Total Biaya</w:t>
      </w:r>
      <w:r w:rsidRPr="008978E2">
        <w:rPr>
          <w:rFonts w:asciiTheme="majorBidi" w:hAnsiTheme="majorBidi" w:cstheme="majorBidi"/>
          <w:sz w:val="24"/>
          <w:szCs w:val="24"/>
        </w:rPr>
        <w:tab/>
      </w:r>
      <w:r w:rsidR="0010708E">
        <w:rPr>
          <w:rFonts w:asciiTheme="majorBidi" w:hAnsiTheme="majorBidi" w:cstheme="majorBidi"/>
          <w:sz w:val="24"/>
          <w:szCs w:val="24"/>
        </w:rPr>
        <w:t>= Rp. 30</w:t>
      </w:r>
      <w:r w:rsidRPr="008978E2">
        <w:rPr>
          <w:rFonts w:asciiTheme="majorBidi" w:hAnsiTheme="majorBidi" w:cstheme="majorBidi"/>
          <w:sz w:val="24"/>
          <w:szCs w:val="24"/>
        </w:rPr>
        <w:t>0.000</w:t>
      </w:r>
    </w:p>
    <w:p w:rsidR="008D01FB" w:rsidRDefault="008D01FB" w:rsidP="00E11908">
      <w:pPr>
        <w:spacing w:after="0" w:line="480" w:lineRule="auto"/>
        <w:ind w:left="720" w:firstLine="720"/>
        <w:jc w:val="both"/>
        <w:rPr>
          <w:rFonts w:asciiTheme="majorBidi" w:hAnsiTheme="majorBidi" w:cstheme="majorBidi"/>
          <w:sz w:val="24"/>
          <w:szCs w:val="24"/>
        </w:rPr>
      </w:pPr>
      <w:r w:rsidRPr="008978E2">
        <w:rPr>
          <w:rFonts w:asciiTheme="majorBidi" w:hAnsiTheme="majorBidi" w:cstheme="majorBidi"/>
          <w:sz w:val="24"/>
          <w:szCs w:val="24"/>
        </w:rPr>
        <w:t>Jadi total biaya untuk satu kal</w:t>
      </w:r>
      <w:r w:rsidR="0010708E">
        <w:rPr>
          <w:rFonts w:asciiTheme="majorBidi" w:hAnsiTheme="majorBidi" w:cstheme="majorBidi"/>
          <w:sz w:val="24"/>
          <w:szCs w:val="24"/>
        </w:rPr>
        <w:t>i periode panen adalah Rp. 1.295.000 + Rp. 300.000 = Rp.1.595</w:t>
      </w:r>
      <w:r w:rsidRPr="008978E2">
        <w:rPr>
          <w:rFonts w:asciiTheme="majorBidi" w:hAnsiTheme="majorBidi" w:cstheme="majorBidi"/>
          <w:sz w:val="24"/>
          <w:szCs w:val="24"/>
        </w:rPr>
        <w:t>.000. dalam hal ini sistem bagi hasil y</w:t>
      </w:r>
      <w:r w:rsidR="0010708E">
        <w:rPr>
          <w:rFonts w:asciiTheme="majorBidi" w:hAnsiTheme="majorBidi" w:cstheme="majorBidi"/>
          <w:sz w:val="24"/>
          <w:szCs w:val="24"/>
        </w:rPr>
        <w:t>ang di</w:t>
      </w:r>
      <w:r w:rsidRPr="008978E2">
        <w:rPr>
          <w:rFonts w:asciiTheme="majorBidi" w:hAnsiTheme="majorBidi" w:cstheme="majorBidi"/>
          <w:sz w:val="24"/>
          <w:szCs w:val="24"/>
        </w:rPr>
        <w:t>pakai adalah 60% petani penggarap dan 40% petani pemilik tanah (sawah).</w:t>
      </w:r>
    </w:p>
    <w:p w:rsidR="00E64717" w:rsidRDefault="00E64717" w:rsidP="00E64717">
      <w:pPr>
        <w:spacing w:after="0" w:line="480" w:lineRule="auto"/>
        <w:jc w:val="both"/>
        <w:rPr>
          <w:rFonts w:asciiTheme="majorBidi" w:hAnsiTheme="majorBidi" w:cstheme="majorBidi"/>
          <w:b/>
          <w:bCs/>
          <w:sz w:val="24"/>
          <w:szCs w:val="24"/>
        </w:rPr>
      </w:pPr>
      <w:r w:rsidRPr="00E11908">
        <w:rPr>
          <w:rFonts w:asciiTheme="majorBidi" w:hAnsiTheme="majorBidi" w:cstheme="majorBidi"/>
          <w:b/>
          <w:bCs/>
          <w:sz w:val="24"/>
          <w:szCs w:val="24"/>
        </w:rPr>
        <w:t>2).</w:t>
      </w:r>
      <w:r>
        <w:rPr>
          <w:rFonts w:asciiTheme="majorBidi" w:hAnsiTheme="majorBidi" w:cstheme="majorBidi"/>
          <w:sz w:val="24"/>
          <w:szCs w:val="24"/>
        </w:rPr>
        <w:t xml:space="preserve"> </w:t>
      </w:r>
      <w:r w:rsidRPr="003465E6">
        <w:rPr>
          <w:rFonts w:asciiTheme="majorBidi" w:hAnsiTheme="majorBidi" w:cstheme="majorBidi"/>
          <w:b/>
          <w:bCs/>
          <w:sz w:val="24"/>
          <w:szCs w:val="24"/>
        </w:rPr>
        <w:t>Muzara’ah</w:t>
      </w:r>
    </w:p>
    <w:p w:rsidR="00E64717" w:rsidRPr="003465E6" w:rsidRDefault="00E64717" w:rsidP="00E11908">
      <w:pPr>
        <w:spacing w:after="0" w:line="480" w:lineRule="auto"/>
        <w:ind w:firstLine="720"/>
        <w:jc w:val="both"/>
        <w:rPr>
          <w:rFonts w:asciiTheme="majorBidi" w:hAnsiTheme="majorBidi" w:cstheme="majorBidi"/>
          <w:b/>
          <w:bCs/>
          <w:sz w:val="24"/>
          <w:szCs w:val="24"/>
        </w:rPr>
      </w:pPr>
      <w:r w:rsidRPr="003465E6">
        <w:rPr>
          <w:rFonts w:asciiTheme="majorBidi" w:hAnsiTheme="majorBidi" w:cstheme="majorBidi"/>
          <w:b/>
          <w:bCs/>
          <w:sz w:val="24"/>
          <w:szCs w:val="24"/>
        </w:rPr>
        <w:t>Pengeluaran petani penggarap</w:t>
      </w:r>
    </w:p>
    <w:p w:rsidR="00E64717" w:rsidRDefault="00E64717" w:rsidP="00E64717">
      <w:pPr>
        <w:spacing w:after="0" w:line="480" w:lineRule="auto"/>
        <w:jc w:val="both"/>
        <w:rPr>
          <w:rFonts w:asciiTheme="majorBidi" w:hAnsiTheme="majorBidi" w:cstheme="majorBidi"/>
          <w:sz w:val="24"/>
          <w:szCs w:val="24"/>
        </w:rPr>
      </w:pPr>
      <w:r>
        <w:rPr>
          <w:rFonts w:asciiTheme="majorBidi" w:hAnsiTheme="majorBidi" w:cstheme="majorBidi"/>
          <w:sz w:val="24"/>
          <w:szCs w:val="24"/>
        </w:rPr>
        <w:t>7 orang tenaga kerja untuk menan</w:t>
      </w:r>
      <w:r w:rsidR="008524AB">
        <w:rPr>
          <w:rFonts w:asciiTheme="majorBidi" w:hAnsiTheme="majorBidi" w:cstheme="majorBidi"/>
          <w:sz w:val="24"/>
          <w:szCs w:val="24"/>
        </w:rPr>
        <w:t>a</w:t>
      </w:r>
      <w:r>
        <w:rPr>
          <w:rFonts w:asciiTheme="majorBidi" w:hAnsiTheme="majorBidi" w:cstheme="majorBidi"/>
          <w:sz w:val="24"/>
          <w:szCs w:val="24"/>
        </w:rPr>
        <w:t xml:space="preserve">m 2 hari </w:t>
      </w:r>
      <w:r>
        <w:rPr>
          <w:rFonts w:asciiTheme="majorBidi" w:hAnsiTheme="majorBidi" w:cstheme="majorBidi"/>
          <w:sz w:val="24"/>
          <w:szCs w:val="24"/>
        </w:rPr>
        <w:tab/>
      </w:r>
      <w:r>
        <w:rPr>
          <w:rFonts w:asciiTheme="majorBidi" w:hAnsiTheme="majorBidi" w:cstheme="majorBidi"/>
          <w:sz w:val="24"/>
          <w:szCs w:val="24"/>
        </w:rPr>
        <w:tab/>
        <w:t>= Rp. 630.000</w:t>
      </w:r>
    </w:p>
    <w:p w:rsidR="00E64717" w:rsidRDefault="00E64717" w:rsidP="00E64717">
      <w:pPr>
        <w:spacing w:after="0" w:line="480" w:lineRule="auto"/>
        <w:jc w:val="both"/>
        <w:rPr>
          <w:rFonts w:asciiTheme="majorBidi" w:hAnsiTheme="majorBidi" w:cstheme="majorBidi"/>
          <w:sz w:val="24"/>
          <w:szCs w:val="24"/>
        </w:rPr>
      </w:pPr>
      <w:r w:rsidRPr="008978E2">
        <w:rPr>
          <w:rFonts w:asciiTheme="majorBidi" w:hAnsiTheme="majorBidi" w:cstheme="majorBidi"/>
          <w:sz w:val="24"/>
          <w:szCs w:val="24"/>
        </w:rPr>
        <w:t>7 orang</w:t>
      </w:r>
      <w:r w:rsidR="0010708E">
        <w:rPr>
          <w:rFonts w:asciiTheme="majorBidi" w:hAnsiTheme="majorBidi" w:cstheme="majorBidi"/>
          <w:sz w:val="24"/>
          <w:szCs w:val="24"/>
        </w:rPr>
        <w:t xml:space="preserve"> tenaga kerja saat panen untuk 1</w:t>
      </w:r>
      <w:r w:rsidRPr="008978E2">
        <w:rPr>
          <w:rFonts w:asciiTheme="majorBidi" w:hAnsiTheme="majorBidi" w:cstheme="majorBidi"/>
          <w:sz w:val="24"/>
          <w:szCs w:val="24"/>
        </w:rPr>
        <w:t xml:space="preserve"> hari</w:t>
      </w:r>
      <w:r w:rsidRPr="008978E2">
        <w:rPr>
          <w:rFonts w:asciiTheme="majorBidi" w:hAnsiTheme="majorBidi" w:cstheme="majorBidi"/>
          <w:sz w:val="24"/>
          <w:szCs w:val="24"/>
        </w:rPr>
        <w:tab/>
        <w:t xml:space="preserve">  </w:t>
      </w:r>
      <w:r>
        <w:rPr>
          <w:rFonts w:asciiTheme="majorBidi" w:hAnsiTheme="majorBidi" w:cstheme="majorBidi"/>
          <w:sz w:val="24"/>
          <w:szCs w:val="24"/>
        </w:rPr>
        <w:tab/>
      </w:r>
      <w:r w:rsidR="0010708E">
        <w:rPr>
          <w:rFonts w:asciiTheme="majorBidi" w:hAnsiTheme="majorBidi" w:cstheme="majorBidi"/>
          <w:sz w:val="24"/>
          <w:szCs w:val="24"/>
        </w:rPr>
        <w:t>= Rp. 315</w:t>
      </w:r>
      <w:r w:rsidRPr="008978E2">
        <w:rPr>
          <w:rFonts w:asciiTheme="majorBidi" w:hAnsiTheme="majorBidi" w:cstheme="majorBidi"/>
          <w:sz w:val="24"/>
          <w:szCs w:val="24"/>
        </w:rPr>
        <w:t>.000</w:t>
      </w:r>
    </w:p>
    <w:p w:rsidR="00E64717" w:rsidRDefault="00E64717" w:rsidP="00E64717">
      <w:pPr>
        <w:spacing w:after="0" w:line="480" w:lineRule="auto"/>
        <w:jc w:val="both"/>
        <w:rPr>
          <w:rFonts w:asciiTheme="majorBidi" w:hAnsiTheme="majorBidi" w:cstheme="majorBidi"/>
          <w:sz w:val="24"/>
          <w:szCs w:val="24"/>
          <w:u w:val="single"/>
        </w:rPr>
      </w:pPr>
      <w:r w:rsidRPr="008978E2">
        <w:rPr>
          <w:rFonts w:asciiTheme="majorBidi" w:hAnsiTheme="majorBidi" w:cstheme="majorBidi"/>
          <w:sz w:val="24"/>
          <w:szCs w:val="24"/>
        </w:rPr>
        <w:t>Sewa traktor</w:t>
      </w:r>
      <w:r w:rsidRPr="008978E2">
        <w:rPr>
          <w:rFonts w:asciiTheme="majorBidi" w:hAnsiTheme="majorBidi" w:cstheme="majorBidi"/>
          <w:sz w:val="24"/>
          <w:szCs w:val="24"/>
        </w:rPr>
        <w:tab/>
      </w:r>
      <w:r w:rsidRPr="008978E2">
        <w:rPr>
          <w:rFonts w:asciiTheme="majorBidi" w:hAnsiTheme="majorBidi" w:cstheme="majorBidi"/>
          <w:sz w:val="24"/>
          <w:szCs w:val="24"/>
        </w:rPr>
        <w:tab/>
      </w:r>
      <w:r w:rsidRPr="008978E2">
        <w:rPr>
          <w:rFonts w:asciiTheme="majorBidi" w:hAnsiTheme="majorBidi" w:cstheme="majorBidi"/>
          <w:sz w:val="24"/>
          <w:szCs w:val="24"/>
        </w:rPr>
        <w:tab/>
      </w:r>
      <w:r w:rsidRPr="008978E2">
        <w:rPr>
          <w:rFonts w:asciiTheme="majorBidi" w:hAnsiTheme="majorBidi" w:cstheme="majorBidi"/>
          <w:sz w:val="24"/>
          <w:szCs w:val="24"/>
        </w:rPr>
        <w:tab/>
      </w:r>
      <w:r w:rsidRPr="008978E2">
        <w:rPr>
          <w:rFonts w:asciiTheme="majorBidi" w:hAnsiTheme="majorBidi" w:cstheme="majorBidi"/>
          <w:sz w:val="24"/>
          <w:szCs w:val="24"/>
        </w:rPr>
        <w:tab/>
        <w:t xml:space="preserve">  </w:t>
      </w:r>
      <w:r>
        <w:rPr>
          <w:rFonts w:asciiTheme="majorBidi" w:hAnsiTheme="majorBidi" w:cstheme="majorBidi"/>
          <w:sz w:val="24"/>
          <w:szCs w:val="24"/>
        </w:rPr>
        <w:tab/>
      </w:r>
      <w:r w:rsidRPr="008978E2">
        <w:rPr>
          <w:rFonts w:asciiTheme="majorBidi" w:hAnsiTheme="majorBidi" w:cstheme="majorBidi"/>
          <w:sz w:val="24"/>
          <w:szCs w:val="24"/>
        </w:rPr>
        <w:t xml:space="preserve">= </w:t>
      </w:r>
      <w:r w:rsidR="008524AB">
        <w:rPr>
          <w:rFonts w:asciiTheme="majorBidi" w:hAnsiTheme="majorBidi" w:cstheme="majorBidi"/>
          <w:sz w:val="24"/>
          <w:szCs w:val="24"/>
          <w:u w:val="single"/>
        </w:rPr>
        <w:t xml:space="preserve">Rp. </w:t>
      </w:r>
      <w:r w:rsidR="008524AB">
        <w:rPr>
          <w:rFonts w:asciiTheme="majorBidi" w:hAnsiTheme="majorBidi" w:cstheme="majorBidi"/>
          <w:sz w:val="24"/>
          <w:szCs w:val="24"/>
          <w:u w:val="single"/>
        </w:rPr>
        <w:tab/>
        <w:t>20</w:t>
      </w:r>
      <w:r w:rsidRPr="008978E2">
        <w:rPr>
          <w:rFonts w:asciiTheme="majorBidi" w:hAnsiTheme="majorBidi" w:cstheme="majorBidi"/>
          <w:sz w:val="24"/>
          <w:szCs w:val="24"/>
          <w:u w:val="single"/>
        </w:rPr>
        <w:t>0.000</w:t>
      </w:r>
      <w:r w:rsidR="0010708E">
        <w:rPr>
          <w:rFonts w:asciiTheme="majorBidi" w:hAnsiTheme="majorBidi" w:cstheme="majorBidi"/>
          <w:sz w:val="24"/>
          <w:szCs w:val="24"/>
          <w:u w:val="single"/>
        </w:rPr>
        <w:t>+</w:t>
      </w:r>
    </w:p>
    <w:p w:rsidR="0010708E" w:rsidRPr="0010708E" w:rsidRDefault="0010708E" w:rsidP="00E64717">
      <w:pPr>
        <w:spacing w:after="0" w:line="480" w:lineRule="auto"/>
        <w:jc w:val="both"/>
        <w:rPr>
          <w:rFonts w:asciiTheme="majorBidi" w:hAnsiTheme="majorBidi" w:cstheme="majorBidi"/>
          <w:b/>
          <w:bCs/>
          <w:sz w:val="24"/>
          <w:szCs w:val="24"/>
        </w:rPr>
      </w:pPr>
      <w:r w:rsidRPr="0010708E">
        <w:rPr>
          <w:rFonts w:asciiTheme="majorBidi" w:hAnsiTheme="majorBidi" w:cstheme="majorBidi"/>
          <w:b/>
          <w:bCs/>
          <w:sz w:val="24"/>
          <w:szCs w:val="24"/>
        </w:rPr>
        <w:lastRenderedPageBreak/>
        <w:t>Total Biaya</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Rp. </w:t>
      </w:r>
      <w:r w:rsidR="008524AB">
        <w:rPr>
          <w:rFonts w:asciiTheme="majorBidi" w:hAnsiTheme="majorBidi" w:cstheme="majorBidi"/>
          <w:b/>
          <w:bCs/>
          <w:sz w:val="24"/>
          <w:szCs w:val="24"/>
        </w:rPr>
        <w:t>1.14</w:t>
      </w:r>
      <w:r>
        <w:rPr>
          <w:rFonts w:asciiTheme="majorBidi" w:hAnsiTheme="majorBidi" w:cstheme="majorBidi"/>
          <w:b/>
          <w:bCs/>
          <w:sz w:val="24"/>
          <w:szCs w:val="24"/>
        </w:rPr>
        <w:t>5.000</w:t>
      </w:r>
    </w:p>
    <w:p w:rsidR="00E64717" w:rsidRDefault="0010708E" w:rsidP="00E64717">
      <w:pPr>
        <w:spacing w:after="0" w:line="480" w:lineRule="auto"/>
        <w:jc w:val="both"/>
        <w:rPr>
          <w:rFonts w:asciiTheme="majorBidi" w:hAnsiTheme="majorBidi" w:cstheme="majorBidi"/>
          <w:sz w:val="24"/>
          <w:szCs w:val="24"/>
        </w:rPr>
      </w:pPr>
      <w:r>
        <w:rPr>
          <w:rFonts w:asciiTheme="majorBidi" w:hAnsiTheme="majorBidi" w:cstheme="majorBidi"/>
          <w:sz w:val="24"/>
          <w:szCs w:val="24"/>
        </w:rPr>
        <w:t>Pengeluaran pemilik modal</w:t>
      </w:r>
    </w:p>
    <w:p w:rsidR="0010708E" w:rsidRDefault="0010708E" w:rsidP="00E64717">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Bibit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Rp. 150.000</w:t>
      </w:r>
    </w:p>
    <w:p w:rsidR="0010708E" w:rsidRDefault="0010708E" w:rsidP="00E64717">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Pupuk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Rp. 150.000</w:t>
      </w:r>
    </w:p>
    <w:p w:rsidR="0010708E" w:rsidRDefault="0010708E" w:rsidP="00E64717">
      <w:pPr>
        <w:spacing w:after="0" w:line="480" w:lineRule="auto"/>
        <w:jc w:val="both"/>
        <w:rPr>
          <w:rFonts w:asciiTheme="majorBidi" w:hAnsiTheme="majorBidi" w:cstheme="majorBidi"/>
          <w:sz w:val="24"/>
          <w:szCs w:val="24"/>
          <w:u w:val="single"/>
        </w:rPr>
      </w:pPr>
      <w:r>
        <w:rPr>
          <w:rFonts w:asciiTheme="majorBidi" w:hAnsiTheme="majorBidi" w:cstheme="majorBidi"/>
          <w:sz w:val="24"/>
          <w:szCs w:val="24"/>
        </w:rPr>
        <w:t>Obat-obatan pestisida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8524AB">
        <w:rPr>
          <w:rFonts w:asciiTheme="majorBidi" w:hAnsiTheme="majorBidi" w:cstheme="majorBidi"/>
          <w:sz w:val="24"/>
          <w:szCs w:val="24"/>
          <w:u w:val="single"/>
        </w:rPr>
        <w:t>Rp. 150.000</w:t>
      </w:r>
      <w:r w:rsidR="008524AB">
        <w:rPr>
          <w:rFonts w:asciiTheme="majorBidi" w:hAnsiTheme="majorBidi" w:cstheme="majorBidi"/>
          <w:sz w:val="24"/>
          <w:szCs w:val="24"/>
          <w:u w:val="single"/>
        </w:rPr>
        <w:t>+</w:t>
      </w:r>
    </w:p>
    <w:p w:rsidR="008524AB" w:rsidRDefault="008524AB" w:rsidP="00E64717">
      <w:pPr>
        <w:spacing w:after="0" w:line="480" w:lineRule="auto"/>
        <w:jc w:val="both"/>
        <w:rPr>
          <w:rFonts w:asciiTheme="majorBidi" w:hAnsiTheme="majorBidi" w:cstheme="majorBidi"/>
          <w:sz w:val="24"/>
          <w:szCs w:val="24"/>
        </w:rPr>
      </w:pPr>
      <w:r>
        <w:rPr>
          <w:rFonts w:asciiTheme="majorBidi" w:hAnsiTheme="majorBidi" w:cstheme="majorBidi"/>
          <w:sz w:val="24"/>
          <w:szCs w:val="24"/>
        </w:rPr>
        <w:t>Total Biaya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Rp. 450.000</w:t>
      </w:r>
    </w:p>
    <w:p w:rsidR="008524AB" w:rsidRDefault="008524AB" w:rsidP="00E64717">
      <w:pPr>
        <w:spacing w:after="0" w:line="480" w:lineRule="auto"/>
        <w:jc w:val="both"/>
        <w:rPr>
          <w:rFonts w:asciiTheme="majorBidi" w:hAnsiTheme="majorBidi" w:cstheme="majorBidi"/>
          <w:sz w:val="24"/>
          <w:szCs w:val="24"/>
        </w:rPr>
      </w:pPr>
      <w:r>
        <w:rPr>
          <w:rFonts w:asciiTheme="majorBidi" w:hAnsiTheme="majorBidi" w:cstheme="majorBidi"/>
          <w:sz w:val="24"/>
          <w:szCs w:val="24"/>
        </w:rPr>
        <w:t>Jadi total biaya untuk satu kali periode panen adalah Rp. 1.145.000+ Rp. 450.000 = Rp. 1.595.000 dalam hal ini sistem bagi hasil yang dipakai 50:50 dimana yang diperoleh petani penggarap dengan petani pemilik modal adalah sama rata.</w:t>
      </w:r>
    </w:p>
    <w:p w:rsidR="0073367A" w:rsidRPr="0073367A" w:rsidRDefault="00E11908" w:rsidP="0073367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4.2</w:t>
      </w:r>
    </w:p>
    <w:p w:rsidR="0073367A" w:rsidRDefault="0073367A" w:rsidP="0073367A">
      <w:pPr>
        <w:spacing w:after="0" w:line="480" w:lineRule="auto"/>
        <w:jc w:val="center"/>
        <w:rPr>
          <w:rFonts w:asciiTheme="majorBidi" w:hAnsiTheme="majorBidi" w:cstheme="majorBidi"/>
          <w:sz w:val="24"/>
          <w:szCs w:val="24"/>
        </w:rPr>
      </w:pPr>
      <w:r w:rsidRPr="00CC7CFE">
        <w:rPr>
          <w:rFonts w:asciiTheme="majorBidi" w:hAnsiTheme="majorBidi" w:cstheme="majorBidi"/>
          <w:b/>
          <w:sz w:val="24"/>
          <w:szCs w:val="24"/>
        </w:rPr>
        <w:t>Nama-Nama Petani dan Pengg</w:t>
      </w:r>
      <w:r>
        <w:rPr>
          <w:rFonts w:asciiTheme="majorBidi" w:hAnsiTheme="majorBidi" w:cstheme="majorBidi"/>
          <w:b/>
          <w:sz w:val="24"/>
          <w:szCs w:val="24"/>
        </w:rPr>
        <w:t>arap Sistem Kerjasama muzara’ah</w:t>
      </w:r>
    </w:p>
    <w:tbl>
      <w:tblPr>
        <w:tblStyle w:val="TableGrid"/>
        <w:tblW w:w="8481" w:type="dxa"/>
        <w:jc w:val="center"/>
        <w:tblInd w:w="-252" w:type="dxa"/>
        <w:tblLook w:val="04A0" w:firstRow="1" w:lastRow="0" w:firstColumn="1" w:lastColumn="0" w:noHBand="0" w:noVBand="1"/>
      </w:tblPr>
      <w:tblGrid>
        <w:gridCol w:w="587"/>
        <w:gridCol w:w="1713"/>
        <w:gridCol w:w="1757"/>
        <w:gridCol w:w="883"/>
        <w:gridCol w:w="1757"/>
        <w:gridCol w:w="1128"/>
        <w:gridCol w:w="656"/>
      </w:tblGrid>
      <w:tr w:rsidR="0073367A" w:rsidTr="00E11908">
        <w:trPr>
          <w:jc w:val="center"/>
        </w:trPr>
        <w:tc>
          <w:tcPr>
            <w:tcW w:w="589" w:type="dxa"/>
          </w:tcPr>
          <w:p w:rsidR="0075418E" w:rsidRDefault="0075418E" w:rsidP="0075418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No </w:t>
            </w:r>
          </w:p>
        </w:tc>
        <w:tc>
          <w:tcPr>
            <w:tcW w:w="1714" w:type="dxa"/>
          </w:tcPr>
          <w:p w:rsidR="0075418E" w:rsidRPr="00624BAC" w:rsidRDefault="0075418E" w:rsidP="0073367A">
            <w:pPr>
              <w:spacing w:line="276" w:lineRule="auto"/>
              <w:jc w:val="center"/>
              <w:rPr>
                <w:rFonts w:asciiTheme="majorBidi" w:hAnsiTheme="majorBidi" w:cstheme="majorBidi"/>
                <w:b/>
                <w:sz w:val="20"/>
                <w:szCs w:val="20"/>
              </w:rPr>
            </w:pPr>
            <w:r w:rsidRPr="00624BAC">
              <w:rPr>
                <w:rFonts w:asciiTheme="majorBidi" w:hAnsiTheme="majorBidi" w:cstheme="majorBidi"/>
                <w:b/>
                <w:sz w:val="20"/>
                <w:szCs w:val="20"/>
              </w:rPr>
              <w:t>Nama pemilik tanah (sawah)</w:t>
            </w:r>
          </w:p>
        </w:tc>
        <w:tc>
          <w:tcPr>
            <w:tcW w:w="1757" w:type="dxa"/>
          </w:tcPr>
          <w:p w:rsidR="0075418E" w:rsidRPr="00624BAC" w:rsidRDefault="0075418E" w:rsidP="0073367A">
            <w:pPr>
              <w:spacing w:line="276" w:lineRule="auto"/>
              <w:jc w:val="center"/>
              <w:rPr>
                <w:rFonts w:asciiTheme="majorBidi" w:hAnsiTheme="majorBidi" w:cstheme="majorBidi"/>
                <w:b/>
                <w:sz w:val="20"/>
                <w:szCs w:val="20"/>
              </w:rPr>
            </w:pPr>
            <w:r w:rsidRPr="00624BAC">
              <w:rPr>
                <w:rFonts w:asciiTheme="majorBidi" w:hAnsiTheme="majorBidi" w:cstheme="majorBidi"/>
                <w:b/>
                <w:sz w:val="20"/>
                <w:szCs w:val="20"/>
              </w:rPr>
              <w:t>Nama petani penggarap</w:t>
            </w:r>
          </w:p>
        </w:tc>
        <w:tc>
          <w:tcPr>
            <w:tcW w:w="883" w:type="dxa"/>
          </w:tcPr>
          <w:p w:rsidR="0075418E" w:rsidRPr="00624BAC" w:rsidRDefault="0075418E" w:rsidP="0073367A">
            <w:pPr>
              <w:spacing w:line="276" w:lineRule="auto"/>
              <w:jc w:val="center"/>
              <w:rPr>
                <w:rFonts w:asciiTheme="majorBidi" w:hAnsiTheme="majorBidi" w:cstheme="majorBidi"/>
                <w:b/>
                <w:sz w:val="20"/>
                <w:szCs w:val="20"/>
              </w:rPr>
            </w:pPr>
            <w:r w:rsidRPr="00624BAC">
              <w:rPr>
                <w:rFonts w:asciiTheme="majorBidi" w:hAnsiTheme="majorBidi" w:cstheme="majorBidi"/>
                <w:b/>
                <w:sz w:val="20"/>
                <w:szCs w:val="20"/>
              </w:rPr>
              <w:t>Luas tanah (sawah)</w:t>
            </w:r>
          </w:p>
        </w:tc>
        <w:tc>
          <w:tcPr>
            <w:tcW w:w="1773" w:type="dxa"/>
          </w:tcPr>
          <w:p w:rsidR="0075418E" w:rsidRPr="00624BAC" w:rsidRDefault="0075418E" w:rsidP="0073367A">
            <w:pPr>
              <w:spacing w:line="276" w:lineRule="auto"/>
              <w:jc w:val="center"/>
              <w:rPr>
                <w:rFonts w:asciiTheme="majorBidi" w:hAnsiTheme="majorBidi" w:cstheme="majorBidi"/>
                <w:b/>
                <w:sz w:val="20"/>
                <w:szCs w:val="20"/>
              </w:rPr>
            </w:pPr>
            <w:r w:rsidRPr="00624BAC">
              <w:rPr>
                <w:rFonts w:asciiTheme="majorBidi" w:hAnsiTheme="majorBidi" w:cstheme="majorBidi"/>
                <w:b/>
                <w:sz w:val="20"/>
                <w:szCs w:val="20"/>
              </w:rPr>
              <w:t>Letak tanah (sawah)</w:t>
            </w:r>
          </w:p>
        </w:tc>
        <w:tc>
          <w:tcPr>
            <w:tcW w:w="1128" w:type="dxa"/>
          </w:tcPr>
          <w:p w:rsidR="0075418E" w:rsidRPr="00624BAC" w:rsidRDefault="0075418E" w:rsidP="0073367A">
            <w:pPr>
              <w:spacing w:line="276" w:lineRule="auto"/>
              <w:jc w:val="center"/>
              <w:rPr>
                <w:rFonts w:asciiTheme="majorBidi" w:hAnsiTheme="majorBidi" w:cstheme="majorBidi"/>
                <w:b/>
                <w:sz w:val="20"/>
                <w:szCs w:val="20"/>
              </w:rPr>
            </w:pPr>
            <w:r w:rsidRPr="00624BAC">
              <w:rPr>
                <w:rFonts w:asciiTheme="majorBidi" w:hAnsiTheme="majorBidi" w:cstheme="majorBidi"/>
                <w:b/>
                <w:sz w:val="20"/>
                <w:szCs w:val="20"/>
              </w:rPr>
              <w:t>Hasil panen penggarap</w:t>
            </w:r>
          </w:p>
        </w:tc>
        <w:tc>
          <w:tcPr>
            <w:tcW w:w="637" w:type="dxa"/>
          </w:tcPr>
          <w:p w:rsidR="0075418E" w:rsidRDefault="0075418E" w:rsidP="0073367A">
            <w:pPr>
              <w:spacing w:line="276" w:lineRule="auto"/>
              <w:jc w:val="center"/>
              <w:rPr>
                <w:rFonts w:asciiTheme="majorBidi" w:hAnsiTheme="majorBidi" w:cstheme="majorBidi"/>
                <w:b/>
                <w:sz w:val="20"/>
                <w:szCs w:val="20"/>
              </w:rPr>
            </w:pPr>
            <w:r w:rsidRPr="00624BAC">
              <w:rPr>
                <w:rFonts w:asciiTheme="majorBidi" w:hAnsiTheme="majorBidi" w:cstheme="majorBidi"/>
                <w:b/>
                <w:sz w:val="20"/>
                <w:szCs w:val="20"/>
              </w:rPr>
              <w:t>Ket</w:t>
            </w:r>
          </w:p>
          <w:p w:rsidR="0075418E" w:rsidRPr="00624BAC" w:rsidRDefault="0075418E" w:rsidP="0073367A">
            <w:pPr>
              <w:spacing w:line="276" w:lineRule="auto"/>
              <w:jc w:val="center"/>
              <w:rPr>
                <w:rFonts w:asciiTheme="majorBidi" w:hAnsiTheme="majorBidi" w:cstheme="majorBidi"/>
                <w:b/>
                <w:sz w:val="20"/>
                <w:szCs w:val="20"/>
              </w:rPr>
            </w:pPr>
          </w:p>
        </w:tc>
      </w:tr>
      <w:tr w:rsidR="0073367A" w:rsidTr="00E11908">
        <w:trPr>
          <w:jc w:val="center"/>
        </w:trPr>
        <w:tc>
          <w:tcPr>
            <w:tcW w:w="589" w:type="dxa"/>
          </w:tcPr>
          <w:p w:rsidR="0075418E" w:rsidRDefault="0075418E" w:rsidP="0075418E">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1714" w:type="dxa"/>
          </w:tcPr>
          <w:p w:rsidR="0075418E" w:rsidRDefault="0075418E"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Tinri (37</w:t>
            </w:r>
            <w:r w:rsidRPr="0075418E">
              <w:rPr>
                <w:rFonts w:asciiTheme="majorBidi" w:hAnsiTheme="majorBidi" w:cstheme="majorBidi"/>
                <w:sz w:val="24"/>
                <w:szCs w:val="24"/>
                <w:vertAlign w:val="superscript"/>
              </w:rPr>
              <w:t>th</w:t>
            </w:r>
            <w:r>
              <w:rPr>
                <w:rFonts w:asciiTheme="majorBidi" w:hAnsiTheme="majorBidi" w:cstheme="majorBidi"/>
                <w:sz w:val="24"/>
                <w:szCs w:val="24"/>
                <w:vertAlign w:val="superscript"/>
              </w:rPr>
              <w:t>)</w:t>
            </w:r>
          </w:p>
        </w:tc>
        <w:tc>
          <w:tcPr>
            <w:tcW w:w="1757" w:type="dxa"/>
          </w:tcPr>
          <w:p w:rsidR="0075418E" w:rsidRPr="0075418E" w:rsidRDefault="0075418E"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Hj.Hamka(45</w:t>
            </w:r>
            <w:r w:rsidRPr="0075418E">
              <w:rPr>
                <w:rFonts w:asciiTheme="majorBidi" w:hAnsiTheme="majorBidi" w:cstheme="majorBidi"/>
                <w:sz w:val="24"/>
                <w:szCs w:val="24"/>
                <w:vertAlign w:val="superscript"/>
              </w:rPr>
              <w:t>th</w:t>
            </w:r>
            <w:r>
              <w:rPr>
                <w:rFonts w:asciiTheme="majorBidi" w:hAnsiTheme="majorBidi" w:cstheme="majorBidi"/>
                <w:sz w:val="24"/>
                <w:szCs w:val="24"/>
              </w:rPr>
              <w:t>)</w:t>
            </w:r>
          </w:p>
        </w:tc>
        <w:tc>
          <w:tcPr>
            <w:tcW w:w="883" w:type="dxa"/>
          </w:tcPr>
          <w:p w:rsidR="0075418E" w:rsidRDefault="002472F4"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1 Ha</w:t>
            </w:r>
          </w:p>
        </w:tc>
        <w:tc>
          <w:tcPr>
            <w:tcW w:w="1773" w:type="dxa"/>
          </w:tcPr>
          <w:p w:rsidR="0075418E" w:rsidRDefault="0075418E"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Sabrang wetan &amp; kulon</w:t>
            </w:r>
          </w:p>
        </w:tc>
        <w:tc>
          <w:tcPr>
            <w:tcW w:w="1128" w:type="dxa"/>
          </w:tcPr>
          <w:p w:rsidR="0075418E"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20 karung</w:t>
            </w:r>
          </w:p>
        </w:tc>
        <w:tc>
          <w:tcPr>
            <w:tcW w:w="637" w:type="dxa"/>
          </w:tcPr>
          <w:p w:rsidR="0075418E"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50%</w:t>
            </w:r>
          </w:p>
        </w:tc>
      </w:tr>
      <w:tr w:rsidR="0073367A" w:rsidTr="00E11908">
        <w:trPr>
          <w:jc w:val="center"/>
        </w:trPr>
        <w:tc>
          <w:tcPr>
            <w:tcW w:w="589" w:type="dxa"/>
          </w:tcPr>
          <w:p w:rsidR="0075418E" w:rsidRDefault="0075418E" w:rsidP="0075418E">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1714" w:type="dxa"/>
          </w:tcPr>
          <w:p w:rsidR="0075418E" w:rsidRDefault="0075418E"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Rahim (40</w:t>
            </w:r>
            <w:r w:rsidRPr="0075418E">
              <w:rPr>
                <w:rFonts w:asciiTheme="majorBidi" w:hAnsiTheme="majorBidi" w:cstheme="majorBidi"/>
                <w:sz w:val="24"/>
                <w:szCs w:val="24"/>
                <w:vertAlign w:val="superscript"/>
              </w:rPr>
              <w:t>th</w:t>
            </w:r>
            <w:r>
              <w:rPr>
                <w:rFonts w:asciiTheme="majorBidi" w:hAnsiTheme="majorBidi" w:cstheme="majorBidi"/>
                <w:sz w:val="24"/>
                <w:szCs w:val="24"/>
                <w:vertAlign w:val="superscript"/>
              </w:rPr>
              <w:t>)</w:t>
            </w:r>
          </w:p>
        </w:tc>
        <w:tc>
          <w:tcPr>
            <w:tcW w:w="1757" w:type="dxa"/>
          </w:tcPr>
          <w:p w:rsidR="0075418E" w:rsidRPr="0075418E" w:rsidRDefault="0075418E"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Irwan (33</w:t>
            </w:r>
            <w:r w:rsidRPr="0075418E">
              <w:rPr>
                <w:rFonts w:asciiTheme="majorBidi" w:hAnsiTheme="majorBidi" w:cstheme="majorBidi"/>
                <w:sz w:val="24"/>
                <w:szCs w:val="24"/>
                <w:vertAlign w:val="superscript"/>
              </w:rPr>
              <w:t>th</w:t>
            </w:r>
            <w:r>
              <w:rPr>
                <w:rFonts w:asciiTheme="majorBidi" w:hAnsiTheme="majorBidi" w:cstheme="majorBidi"/>
                <w:sz w:val="24"/>
                <w:szCs w:val="24"/>
              </w:rPr>
              <w:t>)</w:t>
            </w:r>
          </w:p>
        </w:tc>
        <w:tc>
          <w:tcPr>
            <w:tcW w:w="883" w:type="dxa"/>
          </w:tcPr>
          <w:p w:rsidR="0075418E"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1 Ha</w:t>
            </w:r>
          </w:p>
        </w:tc>
        <w:tc>
          <w:tcPr>
            <w:tcW w:w="1773" w:type="dxa"/>
          </w:tcPr>
          <w:p w:rsidR="0075418E" w:rsidRDefault="0075418E"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Sabrang wetan dan kulon</w:t>
            </w:r>
          </w:p>
        </w:tc>
        <w:tc>
          <w:tcPr>
            <w:tcW w:w="1128" w:type="dxa"/>
          </w:tcPr>
          <w:p w:rsidR="0075418E"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20 karung</w:t>
            </w:r>
          </w:p>
        </w:tc>
        <w:tc>
          <w:tcPr>
            <w:tcW w:w="637" w:type="dxa"/>
          </w:tcPr>
          <w:p w:rsidR="0075418E"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50%</w:t>
            </w:r>
          </w:p>
        </w:tc>
      </w:tr>
      <w:tr w:rsidR="0073367A" w:rsidTr="00E11908">
        <w:trPr>
          <w:jc w:val="center"/>
        </w:trPr>
        <w:tc>
          <w:tcPr>
            <w:tcW w:w="589" w:type="dxa"/>
          </w:tcPr>
          <w:p w:rsidR="0073367A" w:rsidRDefault="0073367A" w:rsidP="0073367A">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1714" w:type="dxa"/>
          </w:tcPr>
          <w:p w:rsidR="0073367A" w:rsidRPr="0075418E"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Bakri (37</w:t>
            </w:r>
            <w:r w:rsidRPr="0075418E">
              <w:rPr>
                <w:rFonts w:asciiTheme="majorBidi" w:hAnsiTheme="majorBidi" w:cstheme="majorBidi"/>
                <w:sz w:val="24"/>
                <w:szCs w:val="24"/>
                <w:vertAlign w:val="superscript"/>
              </w:rPr>
              <w:t>th</w:t>
            </w:r>
            <w:r>
              <w:rPr>
                <w:rFonts w:asciiTheme="majorBidi" w:hAnsiTheme="majorBidi" w:cstheme="majorBidi"/>
                <w:sz w:val="24"/>
                <w:szCs w:val="24"/>
              </w:rPr>
              <w:t>)</w:t>
            </w:r>
          </w:p>
        </w:tc>
        <w:tc>
          <w:tcPr>
            <w:tcW w:w="1757" w:type="dxa"/>
          </w:tcPr>
          <w:p w:rsidR="0073367A" w:rsidRPr="0075418E"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Anwar (35</w:t>
            </w:r>
            <w:r w:rsidRPr="0075418E">
              <w:rPr>
                <w:rFonts w:asciiTheme="majorBidi" w:hAnsiTheme="majorBidi" w:cstheme="majorBidi"/>
                <w:sz w:val="24"/>
                <w:szCs w:val="24"/>
                <w:vertAlign w:val="superscript"/>
              </w:rPr>
              <w:t>th</w:t>
            </w:r>
            <w:r>
              <w:rPr>
                <w:rFonts w:asciiTheme="majorBidi" w:hAnsiTheme="majorBidi" w:cstheme="majorBidi"/>
                <w:sz w:val="24"/>
                <w:szCs w:val="24"/>
              </w:rPr>
              <w:t>)</w:t>
            </w:r>
          </w:p>
        </w:tc>
        <w:tc>
          <w:tcPr>
            <w:tcW w:w="883" w:type="dxa"/>
          </w:tcPr>
          <w:p w:rsidR="0073367A" w:rsidRDefault="002472F4"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7500 M</w:t>
            </w:r>
          </w:p>
        </w:tc>
        <w:tc>
          <w:tcPr>
            <w:tcW w:w="1773" w:type="dxa"/>
          </w:tcPr>
          <w:p w:rsidR="0073367A"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Sabrang wetan dan kulon</w:t>
            </w:r>
          </w:p>
        </w:tc>
        <w:tc>
          <w:tcPr>
            <w:tcW w:w="1128" w:type="dxa"/>
          </w:tcPr>
          <w:p w:rsidR="0073367A" w:rsidRDefault="0073367A" w:rsidP="0073367A">
            <w:pPr>
              <w:spacing w:line="276" w:lineRule="auto"/>
            </w:pPr>
            <w:r w:rsidRPr="00AB3AB0">
              <w:rPr>
                <w:rFonts w:asciiTheme="majorBidi" w:hAnsiTheme="majorBidi" w:cstheme="majorBidi"/>
                <w:sz w:val="24"/>
                <w:szCs w:val="24"/>
              </w:rPr>
              <w:t>20 karung</w:t>
            </w:r>
          </w:p>
        </w:tc>
        <w:tc>
          <w:tcPr>
            <w:tcW w:w="637" w:type="dxa"/>
          </w:tcPr>
          <w:p w:rsidR="0073367A"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50%</w:t>
            </w:r>
          </w:p>
        </w:tc>
      </w:tr>
      <w:tr w:rsidR="0073367A" w:rsidTr="00E11908">
        <w:trPr>
          <w:jc w:val="center"/>
        </w:trPr>
        <w:tc>
          <w:tcPr>
            <w:tcW w:w="589" w:type="dxa"/>
          </w:tcPr>
          <w:p w:rsidR="0073367A" w:rsidRDefault="0073367A" w:rsidP="0073367A">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c>
          <w:tcPr>
            <w:tcW w:w="1714" w:type="dxa"/>
          </w:tcPr>
          <w:p w:rsidR="0073367A" w:rsidRPr="0075418E"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Suparja (55</w:t>
            </w:r>
            <w:r w:rsidRPr="0075418E">
              <w:rPr>
                <w:rFonts w:asciiTheme="majorBidi" w:hAnsiTheme="majorBidi" w:cstheme="majorBidi"/>
                <w:sz w:val="24"/>
                <w:szCs w:val="24"/>
                <w:vertAlign w:val="superscript"/>
              </w:rPr>
              <w:t>th</w:t>
            </w:r>
            <w:r>
              <w:rPr>
                <w:rFonts w:asciiTheme="majorBidi" w:hAnsiTheme="majorBidi" w:cstheme="majorBidi"/>
                <w:sz w:val="24"/>
                <w:szCs w:val="24"/>
              </w:rPr>
              <w:t>)</w:t>
            </w:r>
          </w:p>
        </w:tc>
        <w:tc>
          <w:tcPr>
            <w:tcW w:w="1757" w:type="dxa"/>
          </w:tcPr>
          <w:p w:rsidR="0073367A" w:rsidRPr="0075418E"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Rappi (37</w:t>
            </w:r>
            <w:r w:rsidRPr="0075418E">
              <w:rPr>
                <w:rFonts w:asciiTheme="majorBidi" w:hAnsiTheme="majorBidi" w:cstheme="majorBidi"/>
                <w:sz w:val="24"/>
                <w:szCs w:val="24"/>
                <w:vertAlign w:val="superscript"/>
              </w:rPr>
              <w:t>th</w:t>
            </w:r>
            <w:r>
              <w:rPr>
                <w:rFonts w:asciiTheme="majorBidi" w:hAnsiTheme="majorBidi" w:cstheme="majorBidi"/>
                <w:sz w:val="24"/>
                <w:szCs w:val="24"/>
              </w:rPr>
              <w:t>)</w:t>
            </w:r>
          </w:p>
        </w:tc>
        <w:tc>
          <w:tcPr>
            <w:tcW w:w="883" w:type="dxa"/>
          </w:tcPr>
          <w:p w:rsidR="0073367A" w:rsidRDefault="002472F4"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¼ Ha</w:t>
            </w:r>
          </w:p>
        </w:tc>
        <w:tc>
          <w:tcPr>
            <w:tcW w:w="1773" w:type="dxa"/>
          </w:tcPr>
          <w:p w:rsidR="0073367A"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Sabrang wetan dan kulon</w:t>
            </w:r>
          </w:p>
        </w:tc>
        <w:tc>
          <w:tcPr>
            <w:tcW w:w="1128" w:type="dxa"/>
          </w:tcPr>
          <w:p w:rsidR="0073367A" w:rsidRDefault="0073367A" w:rsidP="0073367A">
            <w:pPr>
              <w:spacing w:line="276" w:lineRule="auto"/>
            </w:pPr>
            <w:r w:rsidRPr="00AB3AB0">
              <w:rPr>
                <w:rFonts w:asciiTheme="majorBidi" w:hAnsiTheme="majorBidi" w:cstheme="majorBidi"/>
                <w:sz w:val="24"/>
                <w:szCs w:val="24"/>
              </w:rPr>
              <w:t>20 karung</w:t>
            </w:r>
          </w:p>
        </w:tc>
        <w:tc>
          <w:tcPr>
            <w:tcW w:w="637" w:type="dxa"/>
          </w:tcPr>
          <w:p w:rsidR="0073367A"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50%</w:t>
            </w:r>
          </w:p>
        </w:tc>
      </w:tr>
      <w:tr w:rsidR="0073367A" w:rsidTr="00E11908">
        <w:trPr>
          <w:jc w:val="center"/>
        </w:trPr>
        <w:tc>
          <w:tcPr>
            <w:tcW w:w="589" w:type="dxa"/>
          </w:tcPr>
          <w:p w:rsidR="0073367A" w:rsidRDefault="0073367A" w:rsidP="0073367A">
            <w:pPr>
              <w:spacing w:line="480" w:lineRule="auto"/>
              <w:jc w:val="both"/>
              <w:rPr>
                <w:rFonts w:asciiTheme="majorBidi" w:hAnsiTheme="majorBidi" w:cstheme="majorBidi"/>
                <w:sz w:val="24"/>
                <w:szCs w:val="24"/>
              </w:rPr>
            </w:pPr>
            <w:r>
              <w:rPr>
                <w:rFonts w:asciiTheme="majorBidi" w:hAnsiTheme="majorBidi" w:cstheme="majorBidi"/>
                <w:sz w:val="24"/>
                <w:szCs w:val="24"/>
              </w:rPr>
              <w:t>5</w:t>
            </w:r>
          </w:p>
        </w:tc>
        <w:tc>
          <w:tcPr>
            <w:tcW w:w="1714" w:type="dxa"/>
          </w:tcPr>
          <w:p w:rsidR="0073367A" w:rsidRPr="0075418E"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Maruddin(61</w:t>
            </w:r>
            <w:r w:rsidRPr="0075418E">
              <w:rPr>
                <w:rFonts w:asciiTheme="majorBidi" w:hAnsiTheme="majorBidi" w:cstheme="majorBidi"/>
                <w:sz w:val="24"/>
                <w:szCs w:val="24"/>
                <w:vertAlign w:val="superscript"/>
              </w:rPr>
              <w:t>th</w:t>
            </w:r>
            <w:r>
              <w:rPr>
                <w:rFonts w:asciiTheme="majorBidi" w:hAnsiTheme="majorBidi" w:cstheme="majorBidi"/>
                <w:sz w:val="24"/>
                <w:szCs w:val="24"/>
              </w:rPr>
              <w:t>)</w:t>
            </w:r>
          </w:p>
        </w:tc>
        <w:tc>
          <w:tcPr>
            <w:tcW w:w="1757" w:type="dxa"/>
          </w:tcPr>
          <w:p w:rsidR="0073367A" w:rsidRPr="0075418E"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Bani (39</w:t>
            </w:r>
            <w:r w:rsidRPr="0075418E">
              <w:rPr>
                <w:rFonts w:asciiTheme="majorBidi" w:hAnsiTheme="majorBidi" w:cstheme="majorBidi"/>
                <w:sz w:val="24"/>
                <w:szCs w:val="24"/>
                <w:vertAlign w:val="superscript"/>
              </w:rPr>
              <w:t>th</w:t>
            </w:r>
            <w:r>
              <w:rPr>
                <w:rFonts w:asciiTheme="majorBidi" w:hAnsiTheme="majorBidi" w:cstheme="majorBidi"/>
                <w:sz w:val="24"/>
                <w:szCs w:val="24"/>
              </w:rPr>
              <w:t>)</w:t>
            </w:r>
          </w:p>
        </w:tc>
        <w:tc>
          <w:tcPr>
            <w:tcW w:w="883" w:type="dxa"/>
          </w:tcPr>
          <w:p w:rsidR="0073367A" w:rsidRDefault="002472F4"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1</w:t>
            </w:r>
            <w:r w:rsidR="0073367A">
              <w:rPr>
                <w:rFonts w:asciiTheme="majorBidi" w:hAnsiTheme="majorBidi" w:cstheme="majorBidi"/>
                <w:sz w:val="24"/>
                <w:szCs w:val="24"/>
              </w:rPr>
              <w:t xml:space="preserve"> Ha</w:t>
            </w:r>
          </w:p>
        </w:tc>
        <w:tc>
          <w:tcPr>
            <w:tcW w:w="1773" w:type="dxa"/>
          </w:tcPr>
          <w:p w:rsidR="0073367A"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Sabrang wetan dan kulon</w:t>
            </w:r>
          </w:p>
        </w:tc>
        <w:tc>
          <w:tcPr>
            <w:tcW w:w="1128" w:type="dxa"/>
          </w:tcPr>
          <w:p w:rsidR="0073367A" w:rsidRDefault="002472F4" w:rsidP="0073367A">
            <w:pPr>
              <w:spacing w:line="276" w:lineRule="auto"/>
            </w:pPr>
            <w:r>
              <w:rPr>
                <w:rFonts w:asciiTheme="majorBidi" w:hAnsiTheme="majorBidi" w:cstheme="majorBidi"/>
                <w:sz w:val="24"/>
                <w:szCs w:val="24"/>
              </w:rPr>
              <w:t>20</w:t>
            </w:r>
            <w:r w:rsidR="0073367A" w:rsidRPr="00AB3AB0">
              <w:rPr>
                <w:rFonts w:asciiTheme="majorBidi" w:hAnsiTheme="majorBidi" w:cstheme="majorBidi"/>
                <w:sz w:val="24"/>
                <w:szCs w:val="24"/>
              </w:rPr>
              <w:t>karung</w:t>
            </w:r>
          </w:p>
        </w:tc>
        <w:tc>
          <w:tcPr>
            <w:tcW w:w="637" w:type="dxa"/>
          </w:tcPr>
          <w:p w:rsidR="0073367A" w:rsidRDefault="0073367A" w:rsidP="0073367A">
            <w:pPr>
              <w:spacing w:line="276" w:lineRule="auto"/>
              <w:jc w:val="both"/>
              <w:rPr>
                <w:rFonts w:asciiTheme="majorBidi" w:hAnsiTheme="majorBidi" w:cstheme="majorBidi"/>
                <w:sz w:val="24"/>
                <w:szCs w:val="24"/>
              </w:rPr>
            </w:pPr>
            <w:r>
              <w:rPr>
                <w:rFonts w:asciiTheme="majorBidi" w:hAnsiTheme="majorBidi" w:cstheme="majorBidi"/>
                <w:sz w:val="24"/>
                <w:szCs w:val="24"/>
              </w:rPr>
              <w:t>50%</w:t>
            </w:r>
          </w:p>
        </w:tc>
      </w:tr>
    </w:tbl>
    <w:p w:rsidR="0073367A" w:rsidRDefault="0073367A" w:rsidP="0073367A">
      <w:pPr>
        <w:spacing w:after="0" w:line="360" w:lineRule="auto"/>
        <w:rPr>
          <w:rFonts w:asciiTheme="majorBidi" w:hAnsiTheme="majorBidi" w:cstheme="majorBidi"/>
          <w:b/>
          <w:bCs/>
          <w:sz w:val="24"/>
          <w:szCs w:val="24"/>
        </w:rPr>
      </w:pPr>
    </w:p>
    <w:p w:rsidR="008D01FB" w:rsidRPr="00624BAC" w:rsidRDefault="00E11908" w:rsidP="00E11908">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4.3</w:t>
      </w:r>
    </w:p>
    <w:p w:rsidR="008D01FB" w:rsidRPr="00E11908" w:rsidRDefault="008D01FB" w:rsidP="00E11908">
      <w:pPr>
        <w:spacing w:after="0" w:line="480" w:lineRule="auto"/>
        <w:jc w:val="center"/>
        <w:rPr>
          <w:rFonts w:asciiTheme="majorBidi" w:hAnsiTheme="majorBidi" w:cstheme="majorBidi"/>
          <w:b/>
          <w:sz w:val="24"/>
          <w:szCs w:val="24"/>
        </w:rPr>
      </w:pPr>
      <w:r w:rsidRPr="00E11908">
        <w:rPr>
          <w:rFonts w:asciiTheme="majorBidi" w:hAnsiTheme="majorBidi" w:cstheme="majorBidi"/>
          <w:b/>
          <w:sz w:val="24"/>
          <w:szCs w:val="24"/>
        </w:rPr>
        <w:t>Nama-Nama Petani dan Penggarap Sistem Kerjasama mukhabarah</w:t>
      </w:r>
    </w:p>
    <w:tbl>
      <w:tblPr>
        <w:tblStyle w:val="TableGrid"/>
        <w:tblW w:w="8503" w:type="dxa"/>
        <w:jc w:val="center"/>
        <w:tblLook w:val="04A0" w:firstRow="1" w:lastRow="0" w:firstColumn="1" w:lastColumn="0" w:noHBand="0" w:noVBand="1"/>
      </w:tblPr>
      <w:tblGrid>
        <w:gridCol w:w="536"/>
        <w:gridCol w:w="1534"/>
        <w:gridCol w:w="1743"/>
        <w:gridCol w:w="1225"/>
        <w:gridCol w:w="1323"/>
        <w:gridCol w:w="1276"/>
        <w:gridCol w:w="866"/>
      </w:tblGrid>
      <w:tr w:rsidR="008D01FB" w:rsidRPr="00624BAC" w:rsidTr="00E11908">
        <w:trPr>
          <w:trHeight w:val="673"/>
          <w:jc w:val="center"/>
        </w:trPr>
        <w:tc>
          <w:tcPr>
            <w:tcW w:w="536" w:type="dxa"/>
          </w:tcPr>
          <w:p w:rsidR="008D01FB" w:rsidRPr="00624BAC" w:rsidRDefault="008D01FB" w:rsidP="00196D57">
            <w:pPr>
              <w:spacing w:line="480" w:lineRule="auto"/>
              <w:jc w:val="center"/>
              <w:rPr>
                <w:rFonts w:asciiTheme="majorBidi" w:hAnsiTheme="majorBidi" w:cstheme="majorBidi"/>
                <w:b/>
                <w:sz w:val="20"/>
                <w:szCs w:val="20"/>
              </w:rPr>
            </w:pPr>
            <w:r w:rsidRPr="00624BAC">
              <w:rPr>
                <w:rFonts w:asciiTheme="majorBidi" w:hAnsiTheme="majorBidi" w:cstheme="majorBidi"/>
                <w:b/>
                <w:sz w:val="20"/>
                <w:szCs w:val="20"/>
              </w:rPr>
              <w:t>No</w:t>
            </w:r>
          </w:p>
        </w:tc>
        <w:tc>
          <w:tcPr>
            <w:tcW w:w="1534" w:type="dxa"/>
          </w:tcPr>
          <w:p w:rsidR="008D01FB" w:rsidRPr="00624BAC" w:rsidRDefault="008D01FB" w:rsidP="00196D57">
            <w:pPr>
              <w:spacing w:line="480" w:lineRule="auto"/>
              <w:jc w:val="center"/>
              <w:rPr>
                <w:rFonts w:asciiTheme="majorBidi" w:hAnsiTheme="majorBidi" w:cstheme="majorBidi"/>
                <w:b/>
                <w:sz w:val="20"/>
                <w:szCs w:val="20"/>
              </w:rPr>
            </w:pPr>
            <w:r w:rsidRPr="00624BAC">
              <w:rPr>
                <w:rFonts w:asciiTheme="majorBidi" w:hAnsiTheme="majorBidi" w:cstheme="majorBidi"/>
                <w:b/>
                <w:sz w:val="20"/>
                <w:szCs w:val="20"/>
              </w:rPr>
              <w:t>Nama pemilik tanah (sawah)</w:t>
            </w:r>
          </w:p>
        </w:tc>
        <w:tc>
          <w:tcPr>
            <w:tcW w:w="1743" w:type="dxa"/>
          </w:tcPr>
          <w:p w:rsidR="008D01FB" w:rsidRPr="00624BAC" w:rsidRDefault="008D01FB" w:rsidP="00196D57">
            <w:pPr>
              <w:spacing w:line="480" w:lineRule="auto"/>
              <w:jc w:val="center"/>
              <w:rPr>
                <w:rFonts w:asciiTheme="majorBidi" w:hAnsiTheme="majorBidi" w:cstheme="majorBidi"/>
                <w:b/>
                <w:sz w:val="20"/>
                <w:szCs w:val="20"/>
              </w:rPr>
            </w:pPr>
            <w:r w:rsidRPr="00624BAC">
              <w:rPr>
                <w:rFonts w:asciiTheme="majorBidi" w:hAnsiTheme="majorBidi" w:cstheme="majorBidi"/>
                <w:b/>
                <w:sz w:val="20"/>
                <w:szCs w:val="20"/>
              </w:rPr>
              <w:t>Nama petani penggarap</w:t>
            </w:r>
          </w:p>
        </w:tc>
        <w:tc>
          <w:tcPr>
            <w:tcW w:w="1225" w:type="dxa"/>
          </w:tcPr>
          <w:p w:rsidR="008D01FB" w:rsidRPr="00624BAC" w:rsidRDefault="008D01FB" w:rsidP="00196D57">
            <w:pPr>
              <w:spacing w:line="480" w:lineRule="auto"/>
              <w:jc w:val="center"/>
              <w:rPr>
                <w:rFonts w:asciiTheme="majorBidi" w:hAnsiTheme="majorBidi" w:cstheme="majorBidi"/>
                <w:b/>
                <w:sz w:val="20"/>
                <w:szCs w:val="20"/>
              </w:rPr>
            </w:pPr>
            <w:r w:rsidRPr="00624BAC">
              <w:rPr>
                <w:rFonts w:asciiTheme="majorBidi" w:hAnsiTheme="majorBidi" w:cstheme="majorBidi"/>
                <w:b/>
                <w:sz w:val="20"/>
                <w:szCs w:val="20"/>
              </w:rPr>
              <w:t>Luas tanah (sawah)</w:t>
            </w:r>
          </w:p>
        </w:tc>
        <w:tc>
          <w:tcPr>
            <w:tcW w:w="1323" w:type="dxa"/>
          </w:tcPr>
          <w:p w:rsidR="008D01FB" w:rsidRPr="00624BAC" w:rsidRDefault="008D01FB" w:rsidP="00196D57">
            <w:pPr>
              <w:spacing w:line="480" w:lineRule="auto"/>
              <w:jc w:val="center"/>
              <w:rPr>
                <w:rFonts w:asciiTheme="majorBidi" w:hAnsiTheme="majorBidi" w:cstheme="majorBidi"/>
                <w:b/>
                <w:sz w:val="20"/>
                <w:szCs w:val="20"/>
              </w:rPr>
            </w:pPr>
            <w:r w:rsidRPr="00624BAC">
              <w:rPr>
                <w:rFonts w:asciiTheme="majorBidi" w:hAnsiTheme="majorBidi" w:cstheme="majorBidi"/>
                <w:b/>
                <w:sz w:val="20"/>
                <w:szCs w:val="20"/>
              </w:rPr>
              <w:t>Letak tanah (sawah)</w:t>
            </w:r>
          </w:p>
        </w:tc>
        <w:tc>
          <w:tcPr>
            <w:tcW w:w="1276" w:type="dxa"/>
          </w:tcPr>
          <w:p w:rsidR="008D01FB" w:rsidRPr="00624BAC" w:rsidRDefault="008D01FB" w:rsidP="00196D57">
            <w:pPr>
              <w:spacing w:line="480" w:lineRule="auto"/>
              <w:jc w:val="center"/>
              <w:rPr>
                <w:rFonts w:asciiTheme="majorBidi" w:hAnsiTheme="majorBidi" w:cstheme="majorBidi"/>
                <w:b/>
                <w:sz w:val="20"/>
                <w:szCs w:val="20"/>
              </w:rPr>
            </w:pPr>
            <w:r w:rsidRPr="00624BAC">
              <w:rPr>
                <w:rFonts w:asciiTheme="majorBidi" w:hAnsiTheme="majorBidi" w:cstheme="majorBidi"/>
                <w:b/>
                <w:sz w:val="20"/>
                <w:szCs w:val="20"/>
              </w:rPr>
              <w:t>Hasil panen penggarap</w:t>
            </w:r>
          </w:p>
        </w:tc>
        <w:tc>
          <w:tcPr>
            <w:tcW w:w="866" w:type="dxa"/>
          </w:tcPr>
          <w:p w:rsidR="008D01FB" w:rsidRDefault="008D01FB" w:rsidP="00196D57">
            <w:pPr>
              <w:spacing w:line="480" w:lineRule="auto"/>
              <w:jc w:val="center"/>
              <w:rPr>
                <w:rFonts w:asciiTheme="majorBidi" w:hAnsiTheme="majorBidi" w:cstheme="majorBidi"/>
                <w:b/>
                <w:sz w:val="20"/>
                <w:szCs w:val="20"/>
              </w:rPr>
            </w:pPr>
            <w:r w:rsidRPr="00624BAC">
              <w:rPr>
                <w:rFonts w:asciiTheme="majorBidi" w:hAnsiTheme="majorBidi" w:cstheme="majorBidi"/>
                <w:b/>
                <w:sz w:val="20"/>
                <w:szCs w:val="20"/>
              </w:rPr>
              <w:t>Ket</w:t>
            </w:r>
          </w:p>
          <w:p w:rsidR="002E2675" w:rsidRPr="00624BAC" w:rsidRDefault="002E2675" w:rsidP="00196D57">
            <w:pPr>
              <w:spacing w:line="480" w:lineRule="auto"/>
              <w:jc w:val="center"/>
              <w:rPr>
                <w:rFonts w:asciiTheme="majorBidi" w:hAnsiTheme="majorBidi" w:cstheme="majorBidi"/>
                <w:b/>
                <w:sz w:val="20"/>
                <w:szCs w:val="20"/>
              </w:rPr>
            </w:pPr>
          </w:p>
        </w:tc>
      </w:tr>
      <w:tr w:rsidR="008D01FB" w:rsidRPr="00624BAC" w:rsidTr="00E11908">
        <w:trPr>
          <w:trHeight w:val="413"/>
          <w:jc w:val="center"/>
        </w:trPr>
        <w:tc>
          <w:tcPr>
            <w:tcW w:w="536"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1.</w:t>
            </w:r>
          </w:p>
        </w:tc>
        <w:tc>
          <w:tcPr>
            <w:tcW w:w="1534"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Saemah (65</w:t>
            </w:r>
            <w:r w:rsidRPr="00624BAC">
              <w:rPr>
                <w:rFonts w:asciiTheme="majorBidi" w:hAnsiTheme="majorBidi" w:cstheme="majorBidi"/>
                <w:sz w:val="20"/>
                <w:szCs w:val="20"/>
                <w:vertAlign w:val="superscript"/>
              </w:rPr>
              <w:t>th</w:t>
            </w:r>
            <w:r w:rsidRPr="00624BAC">
              <w:rPr>
                <w:rFonts w:asciiTheme="majorBidi" w:hAnsiTheme="majorBidi" w:cstheme="majorBidi"/>
                <w:sz w:val="20"/>
                <w:szCs w:val="20"/>
              </w:rPr>
              <w:t>)</w:t>
            </w:r>
          </w:p>
        </w:tc>
        <w:tc>
          <w:tcPr>
            <w:tcW w:w="1743"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Nasrullah (38</w:t>
            </w:r>
            <w:r w:rsidRPr="00624BAC">
              <w:rPr>
                <w:rFonts w:asciiTheme="majorBidi" w:hAnsiTheme="majorBidi" w:cstheme="majorBidi"/>
                <w:sz w:val="20"/>
                <w:szCs w:val="20"/>
                <w:vertAlign w:val="superscript"/>
              </w:rPr>
              <w:t>th</w:t>
            </w:r>
            <w:r w:rsidRPr="00624BAC">
              <w:rPr>
                <w:rFonts w:asciiTheme="majorBidi" w:hAnsiTheme="majorBidi" w:cstheme="majorBidi"/>
                <w:sz w:val="20"/>
                <w:szCs w:val="20"/>
              </w:rPr>
              <w:t>)</w:t>
            </w:r>
          </w:p>
        </w:tc>
        <w:tc>
          <w:tcPr>
            <w:tcW w:w="1225"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7500 M</w:t>
            </w:r>
          </w:p>
        </w:tc>
        <w:tc>
          <w:tcPr>
            <w:tcW w:w="1323"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Sabrang wetan dan kulon</w:t>
            </w:r>
          </w:p>
        </w:tc>
        <w:tc>
          <w:tcPr>
            <w:tcW w:w="1276" w:type="dxa"/>
          </w:tcPr>
          <w:p w:rsidR="008D01FB" w:rsidRPr="00624BAC" w:rsidRDefault="00DB5EEF" w:rsidP="00196D57">
            <w:pPr>
              <w:spacing w:line="480" w:lineRule="auto"/>
              <w:jc w:val="both"/>
              <w:rPr>
                <w:rFonts w:asciiTheme="majorBidi" w:hAnsiTheme="majorBidi" w:cstheme="majorBidi"/>
                <w:sz w:val="20"/>
                <w:szCs w:val="20"/>
              </w:rPr>
            </w:pPr>
            <w:r>
              <w:rPr>
                <w:rFonts w:asciiTheme="majorBidi" w:hAnsiTheme="majorBidi" w:cstheme="majorBidi"/>
                <w:sz w:val="20"/>
                <w:szCs w:val="20"/>
              </w:rPr>
              <w:t>15 karung padi</w:t>
            </w:r>
          </w:p>
        </w:tc>
        <w:tc>
          <w:tcPr>
            <w:tcW w:w="866"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 xml:space="preserve">Nandu </w:t>
            </w:r>
          </w:p>
        </w:tc>
      </w:tr>
      <w:tr w:rsidR="008D01FB" w:rsidRPr="00624BAC" w:rsidTr="00E11908">
        <w:trPr>
          <w:trHeight w:val="565"/>
          <w:jc w:val="center"/>
        </w:trPr>
        <w:tc>
          <w:tcPr>
            <w:tcW w:w="536"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2.</w:t>
            </w:r>
          </w:p>
        </w:tc>
        <w:tc>
          <w:tcPr>
            <w:tcW w:w="1534"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Amriah (39</w:t>
            </w:r>
            <w:r w:rsidRPr="00624BAC">
              <w:rPr>
                <w:rFonts w:asciiTheme="majorBidi" w:hAnsiTheme="majorBidi" w:cstheme="majorBidi"/>
                <w:sz w:val="20"/>
                <w:szCs w:val="20"/>
                <w:vertAlign w:val="superscript"/>
              </w:rPr>
              <w:t>th</w:t>
            </w:r>
            <w:r w:rsidRPr="00624BAC">
              <w:rPr>
                <w:rFonts w:asciiTheme="majorBidi" w:hAnsiTheme="majorBidi" w:cstheme="majorBidi"/>
                <w:sz w:val="20"/>
                <w:szCs w:val="20"/>
              </w:rPr>
              <w:t>)</w:t>
            </w:r>
          </w:p>
        </w:tc>
        <w:tc>
          <w:tcPr>
            <w:tcW w:w="1743"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Mainah (35</w:t>
            </w:r>
            <w:r w:rsidRPr="00624BAC">
              <w:rPr>
                <w:rFonts w:asciiTheme="majorBidi" w:hAnsiTheme="majorBidi" w:cstheme="majorBidi"/>
                <w:sz w:val="20"/>
                <w:szCs w:val="20"/>
                <w:vertAlign w:val="superscript"/>
              </w:rPr>
              <w:t>th</w:t>
            </w:r>
            <w:r w:rsidRPr="00624BAC">
              <w:rPr>
                <w:rFonts w:asciiTheme="majorBidi" w:hAnsiTheme="majorBidi" w:cstheme="majorBidi"/>
                <w:sz w:val="20"/>
                <w:szCs w:val="20"/>
              </w:rPr>
              <w:t>)</w:t>
            </w:r>
          </w:p>
        </w:tc>
        <w:tc>
          <w:tcPr>
            <w:tcW w:w="1225"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 xml:space="preserve">1 </w:t>
            </w:r>
            <w:r w:rsidR="0073367A">
              <w:rPr>
                <w:rFonts w:asciiTheme="majorBidi" w:hAnsiTheme="majorBidi" w:cstheme="majorBidi"/>
                <w:sz w:val="20"/>
                <w:szCs w:val="20"/>
              </w:rPr>
              <w:t>Ha</w:t>
            </w:r>
          </w:p>
        </w:tc>
        <w:tc>
          <w:tcPr>
            <w:tcW w:w="1323"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Sabrang wetan dan kulon</w:t>
            </w:r>
          </w:p>
        </w:tc>
        <w:tc>
          <w:tcPr>
            <w:tcW w:w="1276" w:type="dxa"/>
          </w:tcPr>
          <w:p w:rsidR="008D01FB" w:rsidRPr="00624BAC" w:rsidRDefault="00DB5EEF" w:rsidP="00196D57">
            <w:pPr>
              <w:spacing w:line="480" w:lineRule="auto"/>
              <w:jc w:val="both"/>
              <w:rPr>
                <w:rFonts w:asciiTheme="majorBidi" w:hAnsiTheme="majorBidi" w:cstheme="majorBidi"/>
                <w:sz w:val="20"/>
                <w:szCs w:val="20"/>
              </w:rPr>
            </w:pPr>
            <w:r>
              <w:rPr>
                <w:rFonts w:asciiTheme="majorBidi" w:hAnsiTheme="majorBidi" w:cstheme="majorBidi"/>
                <w:sz w:val="20"/>
                <w:szCs w:val="20"/>
              </w:rPr>
              <w:t>20 karung padi</w:t>
            </w:r>
          </w:p>
        </w:tc>
        <w:tc>
          <w:tcPr>
            <w:tcW w:w="866" w:type="dxa"/>
          </w:tcPr>
          <w:p w:rsidR="008D01FB" w:rsidRPr="00624BAC" w:rsidRDefault="0079751E" w:rsidP="00196D57">
            <w:pPr>
              <w:spacing w:line="480" w:lineRule="auto"/>
              <w:jc w:val="both"/>
              <w:rPr>
                <w:rFonts w:asciiTheme="majorBidi" w:hAnsiTheme="majorBidi" w:cstheme="majorBidi"/>
                <w:sz w:val="20"/>
                <w:szCs w:val="20"/>
              </w:rPr>
            </w:pPr>
            <w:r>
              <w:rPr>
                <w:rFonts w:asciiTheme="majorBidi" w:hAnsiTheme="majorBidi" w:cstheme="majorBidi"/>
                <w:sz w:val="20"/>
                <w:szCs w:val="20"/>
              </w:rPr>
              <w:t>Nan</w:t>
            </w:r>
            <w:r w:rsidR="008D01FB" w:rsidRPr="00624BAC">
              <w:rPr>
                <w:rFonts w:asciiTheme="majorBidi" w:hAnsiTheme="majorBidi" w:cstheme="majorBidi"/>
                <w:sz w:val="20"/>
                <w:szCs w:val="20"/>
              </w:rPr>
              <w:t xml:space="preserve">du </w:t>
            </w:r>
          </w:p>
        </w:tc>
      </w:tr>
      <w:tr w:rsidR="008D01FB" w:rsidRPr="00624BAC" w:rsidTr="00E11908">
        <w:trPr>
          <w:trHeight w:val="546"/>
          <w:jc w:val="center"/>
        </w:trPr>
        <w:tc>
          <w:tcPr>
            <w:tcW w:w="536"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3.</w:t>
            </w:r>
          </w:p>
        </w:tc>
        <w:tc>
          <w:tcPr>
            <w:tcW w:w="1534"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Asiah (37</w:t>
            </w:r>
            <w:r w:rsidRPr="00624BAC">
              <w:rPr>
                <w:rFonts w:asciiTheme="majorBidi" w:hAnsiTheme="majorBidi" w:cstheme="majorBidi"/>
                <w:sz w:val="20"/>
                <w:szCs w:val="20"/>
                <w:vertAlign w:val="superscript"/>
              </w:rPr>
              <w:t>th</w:t>
            </w:r>
            <w:r w:rsidRPr="00624BAC">
              <w:rPr>
                <w:rFonts w:asciiTheme="majorBidi" w:hAnsiTheme="majorBidi" w:cstheme="majorBidi"/>
                <w:sz w:val="20"/>
                <w:szCs w:val="20"/>
              </w:rPr>
              <w:t>)</w:t>
            </w:r>
          </w:p>
        </w:tc>
        <w:tc>
          <w:tcPr>
            <w:tcW w:w="1743"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Jinul Abidin (35</w:t>
            </w:r>
            <w:r w:rsidRPr="00624BAC">
              <w:rPr>
                <w:rFonts w:asciiTheme="majorBidi" w:hAnsiTheme="majorBidi" w:cstheme="majorBidi"/>
                <w:sz w:val="20"/>
                <w:szCs w:val="20"/>
                <w:vertAlign w:val="superscript"/>
              </w:rPr>
              <w:t>th</w:t>
            </w:r>
            <w:r w:rsidRPr="00624BAC">
              <w:rPr>
                <w:rFonts w:asciiTheme="majorBidi" w:hAnsiTheme="majorBidi" w:cstheme="majorBidi"/>
                <w:sz w:val="20"/>
                <w:szCs w:val="20"/>
              </w:rPr>
              <w:t>)</w:t>
            </w:r>
          </w:p>
        </w:tc>
        <w:tc>
          <w:tcPr>
            <w:tcW w:w="1225" w:type="dxa"/>
          </w:tcPr>
          <w:p w:rsidR="008D01FB" w:rsidRPr="00624BAC" w:rsidRDefault="0073367A" w:rsidP="00196D57">
            <w:pPr>
              <w:spacing w:line="480" w:lineRule="auto"/>
              <w:jc w:val="both"/>
              <w:rPr>
                <w:rFonts w:asciiTheme="majorBidi" w:hAnsiTheme="majorBidi" w:cstheme="majorBidi"/>
                <w:sz w:val="20"/>
                <w:szCs w:val="20"/>
              </w:rPr>
            </w:pPr>
            <w:r>
              <w:rPr>
                <w:rFonts w:asciiTheme="majorBidi" w:hAnsiTheme="majorBidi" w:cstheme="majorBidi"/>
                <w:sz w:val="20"/>
                <w:szCs w:val="20"/>
              </w:rPr>
              <w:t>¼ Ha</w:t>
            </w:r>
          </w:p>
        </w:tc>
        <w:tc>
          <w:tcPr>
            <w:tcW w:w="1323"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Sabrang wetan dan kulon</w:t>
            </w:r>
          </w:p>
        </w:tc>
        <w:tc>
          <w:tcPr>
            <w:tcW w:w="1276" w:type="dxa"/>
          </w:tcPr>
          <w:p w:rsidR="008D01FB" w:rsidRPr="00624BAC" w:rsidRDefault="00DB5EEF" w:rsidP="00196D57">
            <w:pPr>
              <w:spacing w:line="480" w:lineRule="auto"/>
              <w:jc w:val="both"/>
              <w:rPr>
                <w:rFonts w:asciiTheme="majorBidi" w:hAnsiTheme="majorBidi" w:cstheme="majorBidi"/>
                <w:sz w:val="20"/>
                <w:szCs w:val="20"/>
              </w:rPr>
            </w:pPr>
            <w:r>
              <w:rPr>
                <w:rFonts w:asciiTheme="majorBidi" w:hAnsiTheme="majorBidi" w:cstheme="majorBidi"/>
                <w:sz w:val="20"/>
                <w:szCs w:val="20"/>
              </w:rPr>
              <w:t>10 karung padi</w:t>
            </w:r>
          </w:p>
        </w:tc>
        <w:tc>
          <w:tcPr>
            <w:tcW w:w="866" w:type="dxa"/>
          </w:tcPr>
          <w:p w:rsidR="008D01FB" w:rsidRPr="00624BAC" w:rsidRDefault="008D01FB" w:rsidP="00196D57">
            <w:pPr>
              <w:spacing w:line="480" w:lineRule="auto"/>
              <w:jc w:val="both"/>
              <w:rPr>
                <w:rFonts w:asciiTheme="majorBidi" w:hAnsiTheme="majorBidi" w:cstheme="majorBidi"/>
                <w:sz w:val="20"/>
                <w:szCs w:val="20"/>
              </w:rPr>
            </w:pPr>
            <w:r w:rsidRPr="00624BAC">
              <w:rPr>
                <w:rFonts w:asciiTheme="majorBidi" w:hAnsiTheme="majorBidi" w:cstheme="majorBidi"/>
                <w:sz w:val="20"/>
                <w:szCs w:val="20"/>
              </w:rPr>
              <w:t>Nandu</w:t>
            </w:r>
          </w:p>
        </w:tc>
      </w:tr>
    </w:tbl>
    <w:p w:rsidR="008D01FB" w:rsidRPr="00CC7CFE" w:rsidRDefault="008D01FB" w:rsidP="00624BAC">
      <w:pPr>
        <w:spacing w:after="0" w:line="480" w:lineRule="auto"/>
        <w:jc w:val="both"/>
        <w:rPr>
          <w:rFonts w:asciiTheme="majorBidi" w:hAnsiTheme="majorBidi" w:cstheme="majorBidi"/>
          <w:sz w:val="24"/>
          <w:szCs w:val="24"/>
        </w:rPr>
      </w:pPr>
      <w:r w:rsidRPr="00CC7CFE">
        <w:rPr>
          <w:rFonts w:asciiTheme="majorBidi" w:hAnsiTheme="majorBidi" w:cstheme="majorBidi"/>
          <w:sz w:val="24"/>
          <w:szCs w:val="24"/>
        </w:rPr>
        <w:tab/>
      </w:r>
      <w:proofErr w:type="gramStart"/>
      <w:r w:rsidRPr="00CC7CFE">
        <w:rPr>
          <w:rFonts w:asciiTheme="majorBidi" w:hAnsiTheme="majorBidi" w:cstheme="majorBidi"/>
          <w:sz w:val="24"/>
          <w:szCs w:val="24"/>
        </w:rPr>
        <w:t>Sumber :</w:t>
      </w:r>
      <w:proofErr w:type="gramEnd"/>
      <w:r w:rsidRPr="00CC7CFE">
        <w:rPr>
          <w:rFonts w:asciiTheme="majorBidi" w:hAnsiTheme="majorBidi" w:cstheme="majorBidi"/>
          <w:sz w:val="24"/>
          <w:szCs w:val="24"/>
        </w:rPr>
        <w:t xml:space="preserve"> wawancara.</w:t>
      </w:r>
    </w:p>
    <w:p w:rsidR="0030228A" w:rsidRDefault="008D01FB" w:rsidP="00196D57">
      <w:pPr>
        <w:spacing w:after="0" w:line="504" w:lineRule="auto"/>
        <w:ind w:left="360" w:firstLine="720"/>
        <w:jc w:val="both"/>
        <w:rPr>
          <w:rFonts w:asciiTheme="majorBidi" w:hAnsiTheme="majorBidi" w:cstheme="majorBidi"/>
          <w:sz w:val="24"/>
          <w:szCs w:val="24"/>
        </w:rPr>
      </w:pPr>
      <w:r w:rsidRPr="00CC7CFE">
        <w:rPr>
          <w:rFonts w:asciiTheme="majorBidi" w:hAnsiTheme="majorBidi" w:cstheme="majorBidi"/>
          <w:sz w:val="24"/>
          <w:szCs w:val="24"/>
        </w:rPr>
        <w:t xml:space="preserve">Dari tabel diatas dapat disimpulkan bahwa karakteristik masyarakat Desa Lempuyang  saat melakukan pengelolaan dalam pertanian menggunakan sistem nandu dengan diketahui biaya total produksi yang dikeluarkan untuk satu kali periode panen padi yang luas lahannya +- hektar  adalah Rp. </w:t>
      </w:r>
      <w:r w:rsidR="0073367A">
        <w:rPr>
          <w:rFonts w:asciiTheme="majorBidi" w:hAnsiTheme="majorBidi" w:cstheme="majorBidi"/>
          <w:sz w:val="24"/>
          <w:szCs w:val="24"/>
        </w:rPr>
        <w:t>1.595.000</w:t>
      </w:r>
      <w:r w:rsidRPr="00CC7CFE">
        <w:rPr>
          <w:rFonts w:asciiTheme="majorBidi" w:hAnsiTheme="majorBidi" w:cstheme="majorBidi"/>
          <w:sz w:val="24"/>
          <w:szCs w:val="24"/>
        </w:rPr>
        <w:t xml:space="preserve"> dengan nilai </w:t>
      </w:r>
      <w:r w:rsidR="00BA0F33">
        <w:rPr>
          <w:rFonts w:asciiTheme="majorBidi" w:hAnsiTheme="majorBidi" w:cstheme="majorBidi"/>
          <w:sz w:val="24"/>
          <w:szCs w:val="24"/>
        </w:rPr>
        <w:t xml:space="preserve">hasil panen rata-rata 15 karung </w:t>
      </w:r>
      <w:r w:rsidRPr="00CC7CFE">
        <w:rPr>
          <w:rFonts w:asciiTheme="majorBidi" w:hAnsiTheme="majorBidi" w:cstheme="majorBidi"/>
          <w:sz w:val="24"/>
          <w:szCs w:val="24"/>
        </w:rPr>
        <w:t xml:space="preserve">setelah dikurangi biaya pembelian pupuk, penggebotan dengan nilai jual setelah melalui tahap pengeringan, </w:t>
      </w:r>
      <w:r w:rsidRPr="00CC7CFE">
        <w:rPr>
          <w:rFonts w:asciiTheme="majorBidi" w:hAnsiTheme="majorBidi" w:cstheme="majorBidi"/>
          <w:sz w:val="24"/>
          <w:szCs w:val="24"/>
        </w:rPr>
        <w:lastRenderedPageBreak/>
        <w:t>tahap pembersihan, dan proses penggilingan</w:t>
      </w:r>
      <w:r w:rsidR="00DB5EEF">
        <w:rPr>
          <w:rFonts w:asciiTheme="majorBidi" w:hAnsiTheme="majorBidi" w:cstheme="majorBidi"/>
          <w:sz w:val="24"/>
          <w:szCs w:val="24"/>
        </w:rPr>
        <w:t xml:space="preserve"> padi sebesar </w:t>
      </w:r>
      <w:r w:rsidR="00BA0F33">
        <w:rPr>
          <w:rFonts w:asciiTheme="majorBidi" w:hAnsiTheme="majorBidi" w:cstheme="majorBidi"/>
          <w:sz w:val="24"/>
          <w:szCs w:val="24"/>
        </w:rPr>
        <w:t xml:space="preserve">R.p </w:t>
      </w:r>
      <w:r w:rsidR="00FF381E">
        <w:rPr>
          <w:rFonts w:asciiTheme="majorBidi" w:hAnsiTheme="majorBidi" w:cstheme="majorBidi"/>
          <w:sz w:val="24"/>
          <w:szCs w:val="24"/>
        </w:rPr>
        <w:t>4.500.000 (15 karung =1 karung berat 50kg dengan harga 300.000/1karung padi)</w:t>
      </w:r>
      <w:r w:rsidRPr="00CC7CFE">
        <w:rPr>
          <w:rFonts w:asciiTheme="majorBidi" w:hAnsiTheme="majorBidi" w:cstheme="majorBidi"/>
          <w:sz w:val="24"/>
          <w:szCs w:val="24"/>
        </w:rPr>
        <w:t>. Jika tahap itu telah selesai, maka hasil itulah yang akan dibagi antara pemilik tan</w:t>
      </w:r>
      <w:r w:rsidR="00567774">
        <w:rPr>
          <w:rFonts w:asciiTheme="majorBidi" w:hAnsiTheme="majorBidi" w:cstheme="majorBidi"/>
          <w:sz w:val="24"/>
          <w:szCs w:val="24"/>
        </w:rPr>
        <w:t>ah (sawah) dan petani penggarap jika dihitung dalam nilai rupiah.</w:t>
      </w:r>
    </w:p>
    <w:p w:rsidR="00567774" w:rsidRPr="0030228A" w:rsidRDefault="00567774" w:rsidP="00196D57">
      <w:pPr>
        <w:spacing w:after="0" w:line="504" w:lineRule="auto"/>
        <w:jc w:val="both"/>
        <w:rPr>
          <w:rFonts w:asciiTheme="majorBidi" w:hAnsiTheme="majorBidi" w:cstheme="majorBidi"/>
          <w:b/>
          <w:bCs/>
          <w:sz w:val="24"/>
          <w:szCs w:val="24"/>
        </w:rPr>
      </w:pPr>
      <w:r w:rsidRPr="0030228A">
        <w:rPr>
          <w:rFonts w:asciiTheme="majorBidi" w:hAnsiTheme="majorBidi" w:cstheme="majorBidi"/>
          <w:b/>
          <w:bCs/>
          <w:sz w:val="24"/>
          <w:szCs w:val="24"/>
        </w:rPr>
        <w:t>Perjanjian mukhabarah dalam pembagiannya 60:40</w:t>
      </w:r>
    </w:p>
    <w:p w:rsidR="00567774" w:rsidRDefault="00567774"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Untuk petani pemilik penggarap</w:t>
      </w:r>
    </w:p>
    <w:p w:rsidR="00E11908" w:rsidRDefault="00567774"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Bagian yang </w:t>
      </w:r>
      <w:proofErr w:type="gramStart"/>
      <w:r>
        <w:rPr>
          <w:rFonts w:asciiTheme="majorBidi" w:hAnsiTheme="majorBidi" w:cstheme="majorBidi"/>
          <w:sz w:val="24"/>
          <w:szCs w:val="24"/>
        </w:rPr>
        <w:t xml:space="preserve">diperoleh </w:t>
      </w:r>
      <w:r w:rsidR="00E11908">
        <w:rPr>
          <w:rFonts w:asciiTheme="majorBidi" w:hAnsiTheme="majorBidi" w:cstheme="majorBidi"/>
          <w:sz w:val="24"/>
          <w:szCs w:val="24"/>
        </w:rPr>
        <w:t>:</w:t>
      </w:r>
      <w:proofErr w:type="gramEnd"/>
    </w:p>
    <w:p w:rsidR="00567774" w:rsidRDefault="00567774" w:rsidP="00196D57">
      <w:pPr>
        <w:spacing w:after="0" w:line="504" w:lineRule="auto"/>
        <w:jc w:val="both"/>
        <w:rPr>
          <w:rFonts w:asciiTheme="majorBidi" w:hAnsiTheme="majorBidi" w:cstheme="majorBidi"/>
          <w:sz w:val="24"/>
          <w:szCs w:val="24"/>
        </w:rPr>
      </w:pPr>
      <w:proofErr w:type="gramStart"/>
      <w:r>
        <w:rPr>
          <w:rFonts w:asciiTheme="majorBidi" w:hAnsiTheme="majorBidi" w:cstheme="majorBidi"/>
          <w:sz w:val="24"/>
          <w:szCs w:val="24"/>
        </w:rPr>
        <w:t>petani</w:t>
      </w:r>
      <w:proofErr w:type="gramEnd"/>
      <w:r>
        <w:rPr>
          <w:rFonts w:asciiTheme="majorBidi" w:hAnsiTheme="majorBidi" w:cstheme="majorBidi"/>
          <w:sz w:val="24"/>
          <w:szCs w:val="24"/>
        </w:rPr>
        <w:t xml:space="preserve"> penggarap sebesar </w:t>
      </w:r>
      <w:r w:rsidR="00E11908">
        <w:rPr>
          <w:rFonts w:asciiTheme="majorBidi" w:hAnsiTheme="majorBidi" w:cstheme="majorBidi"/>
          <w:sz w:val="24"/>
          <w:szCs w:val="24"/>
        </w:rPr>
        <w:tab/>
      </w:r>
      <w:r>
        <w:rPr>
          <w:rFonts w:asciiTheme="majorBidi" w:hAnsiTheme="majorBidi" w:cstheme="majorBidi"/>
          <w:sz w:val="24"/>
          <w:szCs w:val="24"/>
        </w:rPr>
        <w:t xml:space="preserve">= </w:t>
      </w:r>
      <w:r w:rsidRPr="00567774">
        <w:rPr>
          <w:rFonts w:asciiTheme="majorBidi" w:hAnsiTheme="majorBidi" w:cstheme="majorBidi"/>
          <w:sz w:val="24"/>
          <w:szCs w:val="24"/>
          <w:u w:val="single"/>
        </w:rPr>
        <w:t>60</w:t>
      </w:r>
      <w:r>
        <w:rPr>
          <w:rFonts w:asciiTheme="majorBidi" w:hAnsiTheme="majorBidi" w:cstheme="majorBidi"/>
          <w:sz w:val="24"/>
          <w:szCs w:val="24"/>
        </w:rPr>
        <w:t xml:space="preserve"> </w:t>
      </w:r>
      <w:r w:rsidRPr="00567774">
        <w:rPr>
          <w:rFonts w:asciiTheme="majorBidi" w:hAnsiTheme="majorBidi" w:cstheme="majorBidi"/>
          <w:sz w:val="24"/>
          <w:szCs w:val="24"/>
        </w:rPr>
        <w:t>x</w:t>
      </w:r>
      <w:r>
        <w:rPr>
          <w:rFonts w:asciiTheme="majorBidi" w:hAnsiTheme="majorBidi" w:cstheme="majorBidi"/>
          <w:sz w:val="24"/>
          <w:szCs w:val="24"/>
        </w:rPr>
        <w:t xml:space="preserve"> </w:t>
      </w:r>
      <w:r w:rsidR="00FF381E">
        <w:rPr>
          <w:rFonts w:asciiTheme="majorBidi" w:hAnsiTheme="majorBidi" w:cstheme="majorBidi"/>
          <w:sz w:val="24"/>
          <w:szCs w:val="24"/>
        </w:rPr>
        <w:t>4.500</w:t>
      </w:r>
      <w:r w:rsidR="00BA0F33">
        <w:rPr>
          <w:rFonts w:asciiTheme="majorBidi" w:hAnsiTheme="majorBidi" w:cstheme="majorBidi"/>
          <w:sz w:val="24"/>
          <w:szCs w:val="24"/>
        </w:rPr>
        <w:t>.000</w:t>
      </w:r>
      <w:r>
        <w:rPr>
          <w:rFonts w:asciiTheme="majorBidi" w:hAnsiTheme="majorBidi" w:cstheme="majorBidi"/>
          <w:sz w:val="24"/>
          <w:szCs w:val="24"/>
        </w:rPr>
        <w:t xml:space="preserve"> =</w:t>
      </w:r>
      <w:r w:rsidR="00FF381E">
        <w:rPr>
          <w:rFonts w:asciiTheme="majorBidi" w:hAnsiTheme="majorBidi" w:cstheme="majorBidi"/>
          <w:sz w:val="24"/>
          <w:szCs w:val="24"/>
        </w:rPr>
        <w:t xml:space="preserve"> 2.700.000</w:t>
      </w:r>
    </w:p>
    <w:p w:rsidR="00567774" w:rsidRDefault="00E11908" w:rsidP="00196D57">
      <w:pPr>
        <w:spacing w:after="0" w:line="504" w:lineRule="auto"/>
        <w:ind w:left="2160"/>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  </w:t>
      </w:r>
      <w:r w:rsidR="00567774" w:rsidRPr="00567774">
        <w:rPr>
          <w:rFonts w:asciiTheme="majorBidi" w:hAnsiTheme="majorBidi" w:cstheme="majorBidi"/>
          <w:sz w:val="24"/>
          <w:szCs w:val="24"/>
        </w:rPr>
        <w:t>100</w:t>
      </w:r>
    </w:p>
    <w:p w:rsidR="00567774" w:rsidRDefault="00567774"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Ke</w:t>
      </w:r>
      <w:r w:rsidR="00E11908">
        <w:rPr>
          <w:rFonts w:asciiTheme="majorBidi" w:hAnsiTheme="majorBidi" w:cstheme="majorBidi"/>
          <w:sz w:val="24"/>
          <w:szCs w:val="24"/>
        </w:rPr>
        <w:t xml:space="preserve">untungan yang diperoleh </w:t>
      </w:r>
      <w:r w:rsidR="00E11908">
        <w:rPr>
          <w:rFonts w:asciiTheme="majorBidi" w:hAnsiTheme="majorBidi" w:cstheme="majorBidi"/>
          <w:sz w:val="24"/>
          <w:szCs w:val="24"/>
        </w:rPr>
        <w:tab/>
      </w:r>
      <w:r>
        <w:rPr>
          <w:rFonts w:asciiTheme="majorBidi" w:hAnsiTheme="majorBidi" w:cstheme="majorBidi"/>
          <w:sz w:val="24"/>
          <w:szCs w:val="24"/>
        </w:rPr>
        <w:t>= Hasil panen- Biaya Produksi</w:t>
      </w:r>
    </w:p>
    <w:p w:rsidR="00567774" w:rsidRDefault="00E11908"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Petani penggarap sebesar</w:t>
      </w:r>
      <w:r>
        <w:rPr>
          <w:rFonts w:asciiTheme="majorBidi" w:hAnsiTheme="majorBidi" w:cstheme="majorBidi"/>
          <w:sz w:val="24"/>
          <w:szCs w:val="24"/>
        </w:rPr>
        <w:tab/>
      </w:r>
      <w:r w:rsidR="00FF381E">
        <w:rPr>
          <w:rFonts w:asciiTheme="majorBidi" w:hAnsiTheme="majorBidi" w:cstheme="majorBidi"/>
          <w:sz w:val="24"/>
          <w:szCs w:val="24"/>
        </w:rPr>
        <w:t xml:space="preserve">= </w:t>
      </w:r>
      <w:r w:rsidR="00FF381E" w:rsidRPr="0003680F">
        <w:rPr>
          <w:rFonts w:asciiTheme="majorBidi" w:hAnsiTheme="majorBidi" w:cstheme="majorBidi"/>
          <w:sz w:val="24"/>
          <w:szCs w:val="24"/>
        </w:rPr>
        <w:t>2.700.000</w:t>
      </w:r>
      <w:r w:rsidR="0003680F">
        <w:rPr>
          <w:rFonts w:asciiTheme="majorBidi" w:hAnsiTheme="majorBidi" w:cstheme="majorBidi"/>
          <w:sz w:val="24"/>
          <w:szCs w:val="24"/>
        </w:rPr>
        <w:t xml:space="preserve"> -</w:t>
      </w:r>
      <w:r w:rsidR="002472F4">
        <w:rPr>
          <w:rFonts w:asciiTheme="majorBidi" w:hAnsiTheme="majorBidi" w:cstheme="majorBidi"/>
          <w:sz w:val="24"/>
          <w:szCs w:val="24"/>
        </w:rPr>
        <w:t xml:space="preserve"> 1.295.000 = 1.405</w:t>
      </w:r>
      <w:r w:rsidR="00FF381E">
        <w:rPr>
          <w:rFonts w:asciiTheme="majorBidi" w:hAnsiTheme="majorBidi" w:cstheme="majorBidi"/>
          <w:sz w:val="24"/>
          <w:szCs w:val="24"/>
        </w:rPr>
        <w:t>.000</w:t>
      </w:r>
    </w:p>
    <w:p w:rsidR="0003680F" w:rsidRPr="0003680F" w:rsidRDefault="0003680F"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Keuntungan perbulan</w:t>
      </w:r>
      <w:r>
        <w:rPr>
          <w:rFonts w:asciiTheme="majorBidi" w:hAnsiTheme="majorBidi" w:cstheme="majorBidi"/>
          <w:sz w:val="24"/>
          <w:szCs w:val="24"/>
        </w:rPr>
        <w:tab/>
      </w:r>
      <w:r>
        <w:rPr>
          <w:rFonts w:asciiTheme="majorBidi" w:hAnsiTheme="majorBidi" w:cstheme="majorBidi"/>
          <w:sz w:val="24"/>
          <w:szCs w:val="24"/>
        </w:rPr>
        <w:tab/>
        <w:t xml:space="preserve">= </w:t>
      </w:r>
      <w:r w:rsidR="002472F4" w:rsidRPr="002472F4">
        <w:rPr>
          <w:rFonts w:asciiTheme="majorBidi" w:hAnsiTheme="majorBidi" w:cstheme="majorBidi"/>
          <w:sz w:val="24"/>
          <w:szCs w:val="24"/>
          <w:u w:val="single"/>
        </w:rPr>
        <w:t>1.405.000</w:t>
      </w:r>
      <w:r w:rsidR="002472F4">
        <w:rPr>
          <w:rFonts w:asciiTheme="majorBidi" w:hAnsiTheme="majorBidi" w:cstheme="majorBidi"/>
          <w:sz w:val="24"/>
          <w:szCs w:val="24"/>
        </w:rPr>
        <w:t xml:space="preserve"> </w:t>
      </w:r>
      <w:r>
        <w:rPr>
          <w:rFonts w:asciiTheme="majorBidi" w:hAnsiTheme="majorBidi" w:cstheme="majorBidi"/>
          <w:sz w:val="24"/>
          <w:szCs w:val="24"/>
        </w:rPr>
        <w:t xml:space="preserve">= </w:t>
      </w:r>
      <w:r w:rsidR="002472F4">
        <w:rPr>
          <w:rFonts w:asciiTheme="majorBidi" w:hAnsiTheme="majorBidi" w:cstheme="majorBidi"/>
          <w:sz w:val="24"/>
          <w:szCs w:val="24"/>
        </w:rPr>
        <w:t>468.000</w:t>
      </w:r>
    </w:p>
    <w:p w:rsidR="0003680F" w:rsidRDefault="0003680F"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3</w:t>
      </w:r>
    </w:p>
    <w:p w:rsidR="0003680F" w:rsidRDefault="00E11908"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Peranan terhadap penghasilan</w:t>
      </w:r>
      <w:r>
        <w:rPr>
          <w:rFonts w:asciiTheme="majorBidi" w:hAnsiTheme="majorBidi" w:cstheme="majorBidi"/>
          <w:sz w:val="24"/>
          <w:szCs w:val="24"/>
        </w:rPr>
        <w:tab/>
      </w:r>
      <w:r w:rsidR="0003680F">
        <w:rPr>
          <w:rFonts w:asciiTheme="majorBidi" w:hAnsiTheme="majorBidi" w:cstheme="majorBidi"/>
          <w:sz w:val="24"/>
          <w:szCs w:val="24"/>
        </w:rPr>
        <w:t xml:space="preserve">= </w:t>
      </w:r>
      <w:r w:rsidR="002472F4" w:rsidRPr="002472F4">
        <w:rPr>
          <w:rFonts w:asciiTheme="majorBidi" w:hAnsiTheme="majorBidi" w:cstheme="majorBidi"/>
          <w:sz w:val="24"/>
          <w:szCs w:val="24"/>
          <w:u w:val="single"/>
        </w:rPr>
        <w:t>468.000</w:t>
      </w:r>
      <w:r w:rsidR="002472F4">
        <w:rPr>
          <w:rFonts w:asciiTheme="majorBidi" w:hAnsiTheme="majorBidi" w:cstheme="majorBidi"/>
          <w:sz w:val="24"/>
          <w:szCs w:val="24"/>
        </w:rPr>
        <w:t xml:space="preserve"> </w:t>
      </w:r>
      <w:r w:rsidR="0003680F">
        <w:rPr>
          <w:rFonts w:asciiTheme="majorBidi" w:hAnsiTheme="majorBidi" w:cstheme="majorBidi"/>
          <w:sz w:val="24"/>
          <w:szCs w:val="24"/>
        </w:rPr>
        <w:t>x 100% =</w:t>
      </w:r>
      <w:r w:rsidR="002472F4">
        <w:rPr>
          <w:rFonts w:asciiTheme="majorBidi" w:hAnsiTheme="majorBidi" w:cstheme="majorBidi"/>
          <w:sz w:val="24"/>
          <w:szCs w:val="24"/>
        </w:rPr>
        <w:t xml:space="preserve"> 33</w:t>
      </w:r>
      <w:proofErr w:type="gramStart"/>
      <w:r w:rsidR="002472F4">
        <w:rPr>
          <w:rFonts w:asciiTheme="majorBidi" w:hAnsiTheme="majorBidi" w:cstheme="majorBidi"/>
          <w:sz w:val="24"/>
          <w:szCs w:val="24"/>
        </w:rPr>
        <w:t>,30</w:t>
      </w:r>
      <w:proofErr w:type="gramEnd"/>
      <w:r w:rsidR="002472F4">
        <w:rPr>
          <w:rFonts w:asciiTheme="majorBidi" w:hAnsiTheme="majorBidi" w:cstheme="majorBidi"/>
          <w:sz w:val="24"/>
          <w:szCs w:val="24"/>
        </w:rPr>
        <w:t>%</w:t>
      </w:r>
      <w:r w:rsidR="0003680F">
        <w:rPr>
          <w:rFonts w:asciiTheme="majorBidi" w:hAnsiTheme="majorBidi" w:cstheme="majorBidi"/>
          <w:sz w:val="24"/>
          <w:szCs w:val="24"/>
        </w:rPr>
        <w:tab/>
      </w:r>
      <w:r w:rsidR="0003680F">
        <w:rPr>
          <w:rFonts w:asciiTheme="majorBidi" w:hAnsiTheme="majorBidi" w:cstheme="majorBidi"/>
          <w:sz w:val="24"/>
          <w:szCs w:val="24"/>
        </w:rPr>
        <w:tab/>
      </w:r>
      <w:r w:rsidR="0003680F">
        <w:rPr>
          <w:rFonts w:asciiTheme="majorBidi" w:hAnsiTheme="majorBidi" w:cstheme="majorBidi"/>
          <w:sz w:val="24"/>
          <w:szCs w:val="24"/>
        </w:rPr>
        <w:tab/>
      </w:r>
      <w:r w:rsidR="0003680F">
        <w:rPr>
          <w:rFonts w:asciiTheme="majorBidi" w:hAnsiTheme="majorBidi" w:cstheme="majorBidi"/>
          <w:sz w:val="24"/>
          <w:szCs w:val="24"/>
        </w:rPr>
        <w:tab/>
      </w:r>
      <w:r w:rsidR="0003680F">
        <w:rPr>
          <w:rFonts w:asciiTheme="majorBidi" w:hAnsiTheme="majorBidi" w:cstheme="majorBidi"/>
          <w:sz w:val="24"/>
          <w:szCs w:val="24"/>
        </w:rPr>
        <w:tab/>
      </w:r>
      <w:r w:rsidR="0003680F">
        <w:rPr>
          <w:rFonts w:asciiTheme="majorBidi" w:hAnsiTheme="majorBidi" w:cstheme="majorBidi"/>
          <w:sz w:val="24"/>
          <w:szCs w:val="24"/>
        </w:rPr>
        <w:tab/>
      </w:r>
      <w:r w:rsidR="002472F4">
        <w:rPr>
          <w:rFonts w:asciiTheme="majorBidi" w:hAnsiTheme="majorBidi" w:cstheme="majorBidi"/>
          <w:sz w:val="24"/>
          <w:szCs w:val="24"/>
        </w:rPr>
        <w:t xml:space="preserve">   1.405.000</w:t>
      </w:r>
    </w:p>
    <w:p w:rsidR="00567774" w:rsidRDefault="0003680F" w:rsidP="00196D57">
      <w:pPr>
        <w:spacing w:after="0" w:line="504" w:lineRule="auto"/>
        <w:jc w:val="both"/>
        <w:rPr>
          <w:rFonts w:asciiTheme="majorBidi" w:hAnsiTheme="majorBidi" w:cstheme="majorBidi"/>
          <w:sz w:val="24"/>
          <w:szCs w:val="24"/>
        </w:rPr>
      </w:pPr>
      <w:proofErr w:type="gramStart"/>
      <w:r>
        <w:rPr>
          <w:rFonts w:asciiTheme="majorBidi" w:hAnsiTheme="majorBidi" w:cstheme="majorBidi"/>
          <w:sz w:val="24"/>
          <w:szCs w:val="24"/>
        </w:rPr>
        <w:t>untuk</w:t>
      </w:r>
      <w:proofErr w:type="gramEnd"/>
      <w:r>
        <w:rPr>
          <w:rFonts w:asciiTheme="majorBidi" w:hAnsiTheme="majorBidi" w:cstheme="majorBidi"/>
          <w:sz w:val="24"/>
          <w:szCs w:val="24"/>
        </w:rPr>
        <w:t xml:space="preserve"> petani pemilik modal</w:t>
      </w:r>
    </w:p>
    <w:p w:rsidR="003248F5" w:rsidRDefault="003248F5"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Bagian yang diperoleh </w:t>
      </w:r>
      <w:r>
        <w:rPr>
          <w:rFonts w:asciiTheme="majorBidi" w:hAnsiTheme="majorBidi" w:cstheme="majorBidi"/>
          <w:sz w:val="24"/>
          <w:szCs w:val="24"/>
        </w:rPr>
        <w:tab/>
        <w:t xml:space="preserve">= </w:t>
      </w:r>
      <w:r w:rsidRPr="003248F5">
        <w:rPr>
          <w:rFonts w:asciiTheme="majorBidi" w:hAnsiTheme="majorBidi" w:cstheme="majorBidi"/>
          <w:sz w:val="24"/>
          <w:szCs w:val="24"/>
          <w:u w:val="single"/>
        </w:rPr>
        <w:t>40</w:t>
      </w:r>
      <w:r>
        <w:rPr>
          <w:rFonts w:asciiTheme="majorBidi" w:hAnsiTheme="majorBidi" w:cstheme="majorBidi"/>
          <w:sz w:val="24"/>
          <w:szCs w:val="24"/>
        </w:rPr>
        <w:t xml:space="preserve"> x 4.500.000 = 1.800.000</w:t>
      </w:r>
    </w:p>
    <w:p w:rsidR="003248F5" w:rsidRDefault="003248F5"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Petani pemilik modal sebesar</w:t>
      </w:r>
      <w:r>
        <w:rPr>
          <w:rFonts w:asciiTheme="majorBidi" w:hAnsiTheme="majorBidi" w:cstheme="majorBidi"/>
          <w:sz w:val="24"/>
          <w:szCs w:val="24"/>
        </w:rPr>
        <w:tab/>
      </w:r>
      <w:r w:rsidR="00196D57">
        <w:rPr>
          <w:rFonts w:asciiTheme="majorBidi" w:hAnsiTheme="majorBidi" w:cstheme="majorBidi"/>
          <w:sz w:val="24"/>
          <w:szCs w:val="24"/>
        </w:rPr>
        <w:t xml:space="preserve">  </w:t>
      </w:r>
      <w:r>
        <w:rPr>
          <w:rFonts w:asciiTheme="majorBidi" w:hAnsiTheme="majorBidi" w:cstheme="majorBidi"/>
          <w:sz w:val="24"/>
          <w:szCs w:val="24"/>
        </w:rPr>
        <w:t>100</w:t>
      </w:r>
    </w:p>
    <w:p w:rsidR="003248F5" w:rsidRDefault="003248F5"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lastRenderedPageBreak/>
        <w:t>Keuntungan yang diperoleh</w:t>
      </w:r>
      <w:r>
        <w:rPr>
          <w:rFonts w:asciiTheme="majorBidi" w:hAnsiTheme="majorBidi" w:cstheme="majorBidi"/>
          <w:sz w:val="24"/>
          <w:szCs w:val="24"/>
        </w:rPr>
        <w:tab/>
        <w:t>= Hasil Panen – Biaya produksi</w:t>
      </w:r>
    </w:p>
    <w:p w:rsidR="003248F5" w:rsidRDefault="003248F5"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Petani pemilik modal s</w:t>
      </w:r>
      <w:r w:rsidR="006830E0">
        <w:rPr>
          <w:rFonts w:asciiTheme="majorBidi" w:hAnsiTheme="majorBidi" w:cstheme="majorBidi"/>
          <w:sz w:val="24"/>
          <w:szCs w:val="24"/>
        </w:rPr>
        <w:t>ebesar</w:t>
      </w:r>
      <w:r w:rsidR="006830E0">
        <w:rPr>
          <w:rFonts w:asciiTheme="majorBidi" w:hAnsiTheme="majorBidi" w:cstheme="majorBidi"/>
          <w:sz w:val="24"/>
          <w:szCs w:val="24"/>
        </w:rPr>
        <w:tab/>
        <w:t>= 1.800.000 – 30</w:t>
      </w:r>
      <w:r>
        <w:rPr>
          <w:rFonts w:asciiTheme="majorBidi" w:hAnsiTheme="majorBidi" w:cstheme="majorBidi"/>
          <w:sz w:val="24"/>
          <w:szCs w:val="24"/>
        </w:rPr>
        <w:t>0.000</w:t>
      </w:r>
      <w:r w:rsidR="006830E0">
        <w:rPr>
          <w:rFonts w:asciiTheme="majorBidi" w:hAnsiTheme="majorBidi" w:cstheme="majorBidi"/>
          <w:sz w:val="24"/>
          <w:szCs w:val="24"/>
        </w:rPr>
        <w:t xml:space="preserve"> = 1.50</w:t>
      </w:r>
      <w:r w:rsidR="00DC7AFA">
        <w:rPr>
          <w:rFonts w:asciiTheme="majorBidi" w:hAnsiTheme="majorBidi" w:cstheme="majorBidi"/>
          <w:sz w:val="24"/>
          <w:szCs w:val="24"/>
        </w:rPr>
        <w:t>0.000</w:t>
      </w:r>
    </w:p>
    <w:p w:rsidR="00DC7AFA" w:rsidRPr="00DC7AFA" w:rsidRDefault="00DC7AFA"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Keuntungan perbulan </w:t>
      </w:r>
      <w:r>
        <w:rPr>
          <w:rFonts w:asciiTheme="majorBidi" w:hAnsiTheme="majorBidi" w:cstheme="majorBidi"/>
          <w:sz w:val="24"/>
          <w:szCs w:val="24"/>
        </w:rPr>
        <w:tab/>
      </w:r>
      <w:r>
        <w:rPr>
          <w:rFonts w:asciiTheme="majorBidi" w:hAnsiTheme="majorBidi" w:cstheme="majorBidi"/>
          <w:sz w:val="24"/>
          <w:szCs w:val="24"/>
        </w:rPr>
        <w:tab/>
        <w:t xml:space="preserve">= </w:t>
      </w:r>
      <w:r w:rsidR="006830E0">
        <w:rPr>
          <w:rFonts w:asciiTheme="majorBidi" w:hAnsiTheme="majorBidi" w:cstheme="majorBidi"/>
          <w:sz w:val="24"/>
          <w:szCs w:val="24"/>
          <w:u w:val="single"/>
        </w:rPr>
        <w:t>1.50</w:t>
      </w:r>
      <w:r w:rsidRPr="00DC7AFA">
        <w:rPr>
          <w:rFonts w:asciiTheme="majorBidi" w:hAnsiTheme="majorBidi" w:cstheme="majorBidi"/>
          <w:sz w:val="24"/>
          <w:szCs w:val="24"/>
          <w:u w:val="single"/>
        </w:rPr>
        <w:t>0.000</w:t>
      </w:r>
      <w:r>
        <w:rPr>
          <w:rFonts w:asciiTheme="majorBidi" w:hAnsiTheme="majorBidi" w:cstheme="majorBidi"/>
          <w:sz w:val="24"/>
          <w:szCs w:val="24"/>
          <w:u w:val="single"/>
        </w:rPr>
        <w:t xml:space="preserve"> </w:t>
      </w:r>
      <w:r w:rsidR="006830E0">
        <w:rPr>
          <w:rFonts w:asciiTheme="majorBidi" w:hAnsiTheme="majorBidi" w:cstheme="majorBidi"/>
          <w:sz w:val="24"/>
          <w:szCs w:val="24"/>
        </w:rPr>
        <w:t>= 500</w:t>
      </w:r>
      <w:r>
        <w:rPr>
          <w:rFonts w:asciiTheme="majorBidi" w:hAnsiTheme="majorBidi" w:cstheme="majorBidi"/>
          <w:sz w:val="24"/>
          <w:szCs w:val="24"/>
        </w:rPr>
        <w:t>.000</w:t>
      </w:r>
    </w:p>
    <w:p w:rsidR="003248F5" w:rsidRDefault="00DC7AFA"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196D57">
        <w:rPr>
          <w:rFonts w:asciiTheme="majorBidi" w:hAnsiTheme="majorBidi" w:cstheme="majorBidi"/>
          <w:sz w:val="24"/>
          <w:szCs w:val="24"/>
        </w:rPr>
        <w:t xml:space="preserve">            </w:t>
      </w:r>
      <w:r>
        <w:rPr>
          <w:rFonts w:asciiTheme="majorBidi" w:hAnsiTheme="majorBidi" w:cstheme="majorBidi"/>
          <w:sz w:val="24"/>
          <w:szCs w:val="24"/>
        </w:rPr>
        <w:t>3</w:t>
      </w:r>
    </w:p>
    <w:p w:rsidR="00DC7AFA" w:rsidRDefault="00DC7AFA"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Peran terhadap penghasilan </w:t>
      </w:r>
      <w:r>
        <w:rPr>
          <w:rFonts w:asciiTheme="majorBidi" w:hAnsiTheme="majorBidi" w:cstheme="majorBidi"/>
          <w:sz w:val="24"/>
          <w:szCs w:val="24"/>
        </w:rPr>
        <w:tab/>
        <w:t xml:space="preserve">= </w:t>
      </w:r>
      <w:proofErr w:type="gramStart"/>
      <w:r w:rsidR="006830E0">
        <w:rPr>
          <w:rFonts w:asciiTheme="majorBidi" w:hAnsiTheme="majorBidi" w:cstheme="majorBidi"/>
          <w:sz w:val="24"/>
          <w:szCs w:val="24"/>
          <w:u w:val="single"/>
        </w:rPr>
        <w:t>50</w:t>
      </w:r>
      <w:r w:rsidRPr="00DC7AFA">
        <w:rPr>
          <w:rFonts w:asciiTheme="majorBidi" w:hAnsiTheme="majorBidi" w:cstheme="majorBidi"/>
          <w:sz w:val="24"/>
          <w:szCs w:val="24"/>
          <w:u w:val="single"/>
        </w:rPr>
        <w:t>0.000</w:t>
      </w:r>
      <w:r w:rsidR="002E430C">
        <w:rPr>
          <w:rFonts w:asciiTheme="majorBidi" w:hAnsiTheme="majorBidi" w:cstheme="majorBidi"/>
          <w:sz w:val="24"/>
          <w:szCs w:val="24"/>
          <w:u w:val="single"/>
        </w:rPr>
        <w:t xml:space="preserve"> </w:t>
      </w:r>
      <w:r w:rsidR="002E430C">
        <w:rPr>
          <w:rFonts w:asciiTheme="majorBidi" w:hAnsiTheme="majorBidi" w:cstheme="majorBidi"/>
          <w:sz w:val="24"/>
          <w:szCs w:val="24"/>
        </w:rPr>
        <w:t xml:space="preserve"> x</w:t>
      </w:r>
      <w:proofErr w:type="gramEnd"/>
      <w:r w:rsidR="002E430C">
        <w:rPr>
          <w:rFonts w:asciiTheme="majorBidi" w:hAnsiTheme="majorBidi" w:cstheme="majorBidi"/>
          <w:sz w:val="24"/>
          <w:szCs w:val="24"/>
        </w:rPr>
        <w:t xml:space="preserve"> 100%</w:t>
      </w:r>
      <w:r>
        <w:rPr>
          <w:rFonts w:asciiTheme="majorBidi" w:hAnsiTheme="majorBidi" w:cstheme="majorBidi"/>
          <w:sz w:val="24"/>
          <w:szCs w:val="24"/>
        </w:rPr>
        <w:t xml:space="preserve"> =</w:t>
      </w:r>
      <w:r w:rsidR="0030228A">
        <w:rPr>
          <w:rFonts w:asciiTheme="majorBidi" w:hAnsiTheme="majorBidi" w:cstheme="majorBidi"/>
          <w:sz w:val="24"/>
          <w:szCs w:val="24"/>
        </w:rPr>
        <w:t xml:space="preserve"> 33,33</w:t>
      </w:r>
      <w:r w:rsidR="006830E0">
        <w:rPr>
          <w:rFonts w:asciiTheme="majorBidi" w:hAnsiTheme="majorBidi" w:cstheme="majorBidi"/>
          <w:sz w:val="24"/>
          <w:szCs w:val="24"/>
        </w:rPr>
        <w:t>3</w:t>
      </w:r>
      <w:r w:rsidR="002E430C">
        <w:rPr>
          <w:rFonts w:asciiTheme="majorBidi" w:hAnsiTheme="majorBidi" w:cstheme="majorBidi"/>
          <w:sz w:val="24"/>
          <w:szCs w:val="24"/>
        </w:rPr>
        <w:t>%</w:t>
      </w:r>
    </w:p>
    <w:p w:rsidR="00DC7AFA" w:rsidRDefault="00196D57"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Petani pemilik modal</w:t>
      </w:r>
      <w:r>
        <w:rPr>
          <w:rFonts w:asciiTheme="majorBidi" w:hAnsiTheme="majorBidi" w:cstheme="majorBidi"/>
          <w:sz w:val="24"/>
          <w:szCs w:val="24"/>
        </w:rPr>
        <w:tab/>
        <w:t xml:space="preserve">    </w:t>
      </w:r>
      <w:r w:rsidR="00DC7AFA">
        <w:rPr>
          <w:rFonts w:asciiTheme="majorBidi" w:hAnsiTheme="majorBidi" w:cstheme="majorBidi"/>
          <w:sz w:val="24"/>
          <w:szCs w:val="24"/>
        </w:rPr>
        <w:tab/>
      </w:r>
      <w:r>
        <w:rPr>
          <w:rFonts w:asciiTheme="majorBidi" w:hAnsiTheme="majorBidi" w:cstheme="majorBidi"/>
          <w:sz w:val="24"/>
          <w:szCs w:val="24"/>
        </w:rPr>
        <w:t xml:space="preserve">     </w:t>
      </w:r>
      <w:r w:rsidR="006830E0">
        <w:rPr>
          <w:rFonts w:asciiTheme="majorBidi" w:hAnsiTheme="majorBidi" w:cstheme="majorBidi"/>
          <w:sz w:val="24"/>
          <w:szCs w:val="24"/>
        </w:rPr>
        <w:t>1.50</w:t>
      </w:r>
      <w:r w:rsidR="002E430C">
        <w:rPr>
          <w:rFonts w:asciiTheme="majorBidi" w:hAnsiTheme="majorBidi" w:cstheme="majorBidi"/>
          <w:sz w:val="24"/>
          <w:szCs w:val="24"/>
        </w:rPr>
        <w:t>0.000</w:t>
      </w:r>
    </w:p>
    <w:p w:rsidR="0030228A" w:rsidRDefault="0030228A" w:rsidP="00196D57">
      <w:pPr>
        <w:spacing w:after="0" w:line="504" w:lineRule="auto"/>
        <w:jc w:val="both"/>
        <w:rPr>
          <w:rFonts w:asciiTheme="majorBidi" w:hAnsiTheme="majorBidi" w:cstheme="majorBidi"/>
          <w:b/>
          <w:bCs/>
          <w:sz w:val="24"/>
          <w:szCs w:val="24"/>
        </w:rPr>
      </w:pPr>
      <w:r>
        <w:rPr>
          <w:rFonts w:asciiTheme="majorBidi" w:hAnsiTheme="majorBidi" w:cstheme="majorBidi"/>
          <w:b/>
          <w:bCs/>
          <w:sz w:val="24"/>
          <w:szCs w:val="24"/>
        </w:rPr>
        <w:t>Perjanjian muzara’ah</w:t>
      </w:r>
      <w:r w:rsidRPr="0030228A">
        <w:rPr>
          <w:rFonts w:asciiTheme="majorBidi" w:hAnsiTheme="majorBidi" w:cstheme="majorBidi"/>
          <w:b/>
          <w:bCs/>
          <w:sz w:val="24"/>
          <w:szCs w:val="24"/>
        </w:rPr>
        <w:t xml:space="preserve"> dalam pembagiann</w:t>
      </w:r>
      <w:r>
        <w:rPr>
          <w:rFonts w:asciiTheme="majorBidi" w:hAnsiTheme="majorBidi" w:cstheme="majorBidi"/>
          <w:b/>
          <w:bCs/>
          <w:sz w:val="24"/>
          <w:szCs w:val="24"/>
        </w:rPr>
        <w:t>ya 50:50</w:t>
      </w:r>
    </w:p>
    <w:p w:rsidR="003511FB" w:rsidRDefault="003511FB" w:rsidP="00196D57">
      <w:pPr>
        <w:spacing w:after="0" w:line="504" w:lineRule="auto"/>
        <w:jc w:val="both"/>
        <w:rPr>
          <w:rFonts w:asciiTheme="majorBidi" w:hAnsiTheme="majorBidi" w:cstheme="majorBidi"/>
          <w:sz w:val="24"/>
          <w:szCs w:val="24"/>
        </w:rPr>
      </w:pPr>
      <w:r w:rsidRPr="003511FB">
        <w:rPr>
          <w:rFonts w:asciiTheme="majorBidi" w:hAnsiTheme="majorBidi" w:cstheme="majorBidi"/>
          <w:sz w:val="24"/>
          <w:szCs w:val="24"/>
        </w:rPr>
        <w:t>Untuk petani penggarap</w:t>
      </w:r>
      <w:r>
        <w:rPr>
          <w:rFonts w:asciiTheme="majorBidi" w:hAnsiTheme="majorBidi" w:cstheme="majorBidi"/>
          <w:sz w:val="24"/>
          <w:szCs w:val="24"/>
        </w:rPr>
        <w:t>:</w:t>
      </w:r>
    </w:p>
    <w:p w:rsidR="00196D57" w:rsidRDefault="003511FB"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Bagian yang diperoleh </w:t>
      </w:r>
    </w:p>
    <w:p w:rsidR="003511FB" w:rsidRDefault="003511FB" w:rsidP="00196D57">
      <w:pPr>
        <w:spacing w:after="0" w:line="504" w:lineRule="auto"/>
        <w:jc w:val="both"/>
        <w:rPr>
          <w:rFonts w:asciiTheme="majorBidi" w:hAnsiTheme="majorBidi" w:cstheme="majorBidi"/>
          <w:sz w:val="24"/>
          <w:szCs w:val="24"/>
        </w:rPr>
      </w:pPr>
      <w:proofErr w:type="gramStart"/>
      <w:r>
        <w:rPr>
          <w:rFonts w:asciiTheme="majorBidi" w:hAnsiTheme="majorBidi" w:cstheme="majorBidi"/>
          <w:sz w:val="24"/>
          <w:szCs w:val="24"/>
        </w:rPr>
        <w:t>petani</w:t>
      </w:r>
      <w:proofErr w:type="gramEnd"/>
      <w:r>
        <w:rPr>
          <w:rFonts w:asciiTheme="majorBidi" w:hAnsiTheme="majorBidi" w:cstheme="majorBidi"/>
          <w:sz w:val="24"/>
          <w:szCs w:val="24"/>
        </w:rPr>
        <w:t xml:space="preserve"> penggarap</w:t>
      </w:r>
      <w:r w:rsidR="002814C0">
        <w:rPr>
          <w:rFonts w:asciiTheme="majorBidi" w:hAnsiTheme="majorBidi" w:cstheme="majorBidi"/>
          <w:sz w:val="24"/>
          <w:szCs w:val="24"/>
        </w:rPr>
        <w:t xml:space="preserve"> sebesar</w:t>
      </w:r>
      <w:r w:rsidR="00196D57">
        <w:rPr>
          <w:rFonts w:asciiTheme="majorBidi" w:hAnsiTheme="majorBidi" w:cstheme="majorBidi"/>
          <w:sz w:val="24"/>
          <w:szCs w:val="24"/>
        </w:rPr>
        <w:tab/>
      </w:r>
      <w:r>
        <w:rPr>
          <w:rFonts w:asciiTheme="majorBidi" w:hAnsiTheme="majorBidi" w:cstheme="majorBidi"/>
          <w:sz w:val="24"/>
          <w:szCs w:val="24"/>
        </w:rPr>
        <w:t xml:space="preserve">= </w:t>
      </w:r>
      <w:r w:rsidRPr="003511FB">
        <w:rPr>
          <w:rFonts w:asciiTheme="majorBidi" w:hAnsiTheme="majorBidi" w:cstheme="majorBidi"/>
          <w:sz w:val="24"/>
          <w:szCs w:val="24"/>
          <w:u w:val="single"/>
        </w:rPr>
        <w:t>4.500</w:t>
      </w:r>
      <w:r w:rsidR="00196D57">
        <w:rPr>
          <w:rFonts w:asciiTheme="majorBidi" w:hAnsiTheme="majorBidi" w:cstheme="majorBidi"/>
          <w:sz w:val="24"/>
          <w:szCs w:val="24"/>
          <w:u w:val="single"/>
        </w:rPr>
        <w:t>.000</w:t>
      </w:r>
      <w:r w:rsidR="00196D57">
        <w:rPr>
          <w:rFonts w:asciiTheme="majorBidi" w:hAnsiTheme="majorBidi" w:cstheme="majorBidi"/>
          <w:sz w:val="24"/>
          <w:szCs w:val="24"/>
        </w:rPr>
        <w:tab/>
      </w:r>
      <w:r>
        <w:rPr>
          <w:rFonts w:asciiTheme="majorBidi" w:hAnsiTheme="majorBidi" w:cstheme="majorBidi"/>
          <w:sz w:val="24"/>
          <w:szCs w:val="24"/>
        </w:rPr>
        <w:t>= 2.250.000</w:t>
      </w:r>
    </w:p>
    <w:p w:rsidR="003511FB" w:rsidRDefault="003511FB"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2814C0">
        <w:rPr>
          <w:rFonts w:asciiTheme="majorBidi" w:hAnsiTheme="majorBidi" w:cstheme="majorBidi"/>
          <w:sz w:val="24"/>
          <w:szCs w:val="24"/>
        </w:rPr>
        <w:t xml:space="preserve">          </w:t>
      </w:r>
      <w:r>
        <w:rPr>
          <w:rFonts w:asciiTheme="majorBidi" w:hAnsiTheme="majorBidi" w:cstheme="majorBidi"/>
          <w:sz w:val="24"/>
          <w:szCs w:val="24"/>
        </w:rPr>
        <w:t>2</w:t>
      </w:r>
    </w:p>
    <w:p w:rsidR="003511FB" w:rsidRDefault="00196D57"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Keuntungan hasil panen</w:t>
      </w:r>
      <w:r>
        <w:rPr>
          <w:rFonts w:asciiTheme="majorBidi" w:hAnsiTheme="majorBidi" w:cstheme="majorBidi"/>
          <w:sz w:val="24"/>
          <w:szCs w:val="24"/>
        </w:rPr>
        <w:tab/>
      </w:r>
      <w:r w:rsidR="003511FB">
        <w:rPr>
          <w:rFonts w:asciiTheme="majorBidi" w:hAnsiTheme="majorBidi" w:cstheme="majorBidi"/>
          <w:sz w:val="24"/>
          <w:szCs w:val="24"/>
        </w:rPr>
        <w:t>= Hasil panen – Biaya produksi</w:t>
      </w:r>
    </w:p>
    <w:p w:rsidR="0030228A" w:rsidRDefault="003511FB"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Petani penggarap sebesar</w:t>
      </w:r>
      <w:r>
        <w:rPr>
          <w:rFonts w:asciiTheme="majorBidi" w:hAnsiTheme="majorBidi" w:cstheme="majorBidi"/>
          <w:sz w:val="24"/>
          <w:szCs w:val="24"/>
        </w:rPr>
        <w:tab/>
        <w:t>=</w:t>
      </w:r>
      <w:r w:rsidR="00196D57">
        <w:rPr>
          <w:rFonts w:asciiTheme="majorBidi" w:hAnsiTheme="majorBidi" w:cstheme="majorBidi"/>
          <w:sz w:val="24"/>
          <w:szCs w:val="24"/>
        </w:rPr>
        <w:t xml:space="preserve"> </w:t>
      </w:r>
      <w:r>
        <w:rPr>
          <w:rFonts w:asciiTheme="majorBidi" w:hAnsiTheme="majorBidi" w:cstheme="majorBidi"/>
          <w:sz w:val="24"/>
          <w:szCs w:val="24"/>
          <w:u w:val="single"/>
        </w:rPr>
        <w:t>2.250.000</w:t>
      </w:r>
      <w:r>
        <w:rPr>
          <w:rFonts w:asciiTheme="majorBidi" w:hAnsiTheme="majorBidi" w:cstheme="majorBidi"/>
          <w:sz w:val="24"/>
          <w:szCs w:val="24"/>
        </w:rPr>
        <w:t>-1.145.000=1.105.000</w:t>
      </w:r>
    </w:p>
    <w:p w:rsidR="003511FB" w:rsidRDefault="003511FB"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Keuntungan perbulan</w:t>
      </w:r>
      <w:r>
        <w:rPr>
          <w:rFonts w:asciiTheme="majorBidi" w:hAnsiTheme="majorBidi" w:cstheme="majorBidi"/>
          <w:sz w:val="24"/>
          <w:szCs w:val="24"/>
        </w:rPr>
        <w:tab/>
      </w:r>
      <w:r>
        <w:rPr>
          <w:rFonts w:asciiTheme="majorBidi" w:hAnsiTheme="majorBidi" w:cstheme="majorBidi"/>
          <w:sz w:val="24"/>
          <w:szCs w:val="24"/>
        </w:rPr>
        <w:tab/>
        <w:t xml:space="preserve">= </w:t>
      </w:r>
      <w:proofErr w:type="gramStart"/>
      <w:r w:rsidRPr="003511FB">
        <w:rPr>
          <w:rFonts w:asciiTheme="majorBidi" w:hAnsiTheme="majorBidi" w:cstheme="majorBidi"/>
          <w:sz w:val="24"/>
          <w:szCs w:val="24"/>
          <w:u w:val="single"/>
        </w:rPr>
        <w:t>1.105.000</w:t>
      </w:r>
      <w:r>
        <w:rPr>
          <w:rFonts w:asciiTheme="majorBidi" w:hAnsiTheme="majorBidi" w:cstheme="majorBidi"/>
          <w:sz w:val="24"/>
          <w:szCs w:val="24"/>
          <w:u w:val="single"/>
        </w:rPr>
        <w:t xml:space="preserve"> </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368.333</w:t>
      </w:r>
    </w:p>
    <w:p w:rsidR="003511FB" w:rsidRDefault="003511FB"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3</w:t>
      </w:r>
    </w:p>
    <w:p w:rsidR="00196D57" w:rsidRDefault="003511FB"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Peranan terhadap penghasilan </w:t>
      </w:r>
    </w:p>
    <w:p w:rsidR="006830E0" w:rsidRDefault="003511FB" w:rsidP="00196D57">
      <w:pPr>
        <w:spacing w:after="0" w:line="504" w:lineRule="auto"/>
        <w:jc w:val="both"/>
        <w:rPr>
          <w:rFonts w:asciiTheme="majorBidi" w:hAnsiTheme="majorBidi" w:cstheme="majorBidi"/>
          <w:sz w:val="24"/>
          <w:szCs w:val="24"/>
        </w:rPr>
      </w:pPr>
      <w:proofErr w:type="gramStart"/>
      <w:r>
        <w:rPr>
          <w:rFonts w:asciiTheme="majorBidi" w:hAnsiTheme="majorBidi" w:cstheme="majorBidi"/>
          <w:sz w:val="24"/>
          <w:szCs w:val="24"/>
        </w:rPr>
        <w:t>petani</w:t>
      </w:r>
      <w:proofErr w:type="gramEnd"/>
      <w:r>
        <w:rPr>
          <w:rFonts w:asciiTheme="majorBidi" w:hAnsiTheme="majorBidi" w:cstheme="majorBidi"/>
          <w:sz w:val="24"/>
          <w:szCs w:val="24"/>
        </w:rPr>
        <w:t xml:space="preserve"> penggarap</w:t>
      </w:r>
      <w:r w:rsidR="008E6F83">
        <w:rPr>
          <w:rFonts w:asciiTheme="majorBidi" w:hAnsiTheme="majorBidi" w:cstheme="majorBidi"/>
          <w:sz w:val="24"/>
          <w:szCs w:val="24"/>
        </w:rPr>
        <w:tab/>
      </w:r>
      <w:r w:rsidR="00196D57">
        <w:rPr>
          <w:rFonts w:asciiTheme="majorBidi" w:hAnsiTheme="majorBidi" w:cstheme="majorBidi"/>
          <w:sz w:val="24"/>
          <w:szCs w:val="24"/>
        </w:rPr>
        <w:tab/>
      </w:r>
      <w:r w:rsidR="008E6F83">
        <w:rPr>
          <w:rFonts w:asciiTheme="majorBidi" w:hAnsiTheme="majorBidi" w:cstheme="majorBidi"/>
          <w:sz w:val="24"/>
          <w:szCs w:val="24"/>
        </w:rPr>
        <w:t xml:space="preserve">= </w:t>
      </w:r>
      <w:r w:rsidR="008E6F83" w:rsidRPr="006830E0">
        <w:rPr>
          <w:rFonts w:asciiTheme="majorBidi" w:hAnsiTheme="majorBidi" w:cstheme="majorBidi"/>
          <w:sz w:val="24"/>
          <w:szCs w:val="24"/>
          <w:u w:val="single"/>
        </w:rPr>
        <w:t>368.333</w:t>
      </w:r>
      <w:r w:rsidR="008E6F83">
        <w:rPr>
          <w:rFonts w:asciiTheme="majorBidi" w:hAnsiTheme="majorBidi" w:cstheme="majorBidi"/>
          <w:sz w:val="24"/>
          <w:szCs w:val="24"/>
        </w:rPr>
        <w:t xml:space="preserve"> x 100% =</w:t>
      </w:r>
      <w:r w:rsidR="006830E0">
        <w:rPr>
          <w:rFonts w:asciiTheme="majorBidi" w:hAnsiTheme="majorBidi" w:cstheme="majorBidi"/>
          <w:sz w:val="24"/>
          <w:szCs w:val="24"/>
        </w:rPr>
        <w:t xml:space="preserve"> 33,33%</w:t>
      </w:r>
    </w:p>
    <w:p w:rsidR="006830E0" w:rsidRDefault="00196D57"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6830E0">
        <w:rPr>
          <w:rFonts w:asciiTheme="majorBidi" w:hAnsiTheme="majorBidi" w:cstheme="majorBidi"/>
          <w:sz w:val="24"/>
          <w:szCs w:val="24"/>
        </w:rPr>
        <w:t xml:space="preserve"> 1.105.000</w:t>
      </w:r>
    </w:p>
    <w:p w:rsidR="00196D57" w:rsidRDefault="00196D57" w:rsidP="00196D57">
      <w:pPr>
        <w:spacing w:after="0" w:line="504" w:lineRule="auto"/>
        <w:jc w:val="both"/>
        <w:rPr>
          <w:rFonts w:asciiTheme="majorBidi" w:hAnsiTheme="majorBidi" w:cstheme="majorBidi"/>
          <w:sz w:val="24"/>
          <w:szCs w:val="24"/>
        </w:rPr>
      </w:pPr>
    </w:p>
    <w:p w:rsidR="006830E0" w:rsidRDefault="006830E0"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lastRenderedPageBreak/>
        <w:t>Untuk petani pemilik modal:</w:t>
      </w:r>
    </w:p>
    <w:p w:rsidR="00196D57" w:rsidRDefault="006830E0"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Bagian yang diperoleh </w:t>
      </w:r>
    </w:p>
    <w:p w:rsidR="006830E0" w:rsidRDefault="006830E0" w:rsidP="00196D57">
      <w:pPr>
        <w:spacing w:after="0" w:line="480" w:lineRule="auto"/>
        <w:jc w:val="both"/>
        <w:rPr>
          <w:rFonts w:asciiTheme="majorBidi" w:hAnsiTheme="majorBidi" w:cstheme="majorBidi"/>
          <w:sz w:val="24"/>
          <w:szCs w:val="24"/>
        </w:rPr>
      </w:pPr>
      <w:proofErr w:type="gramStart"/>
      <w:r>
        <w:rPr>
          <w:rFonts w:asciiTheme="majorBidi" w:hAnsiTheme="majorBidi" w:cstheme="majorBidi"/>
          <w:sz w:val="24"/>
          <w:szCs w:val="24"/>
        </w:rPr>
        <w:t>petani</w:t>
      </w:r>
      <w:proofErr w:type="gramEnd"/>
      <w:r w:rsidR="00343EC0">
        <w:rPr>
          <w:rFonts w:asciiTheme="majorBidi" w:hAnsiTheme="majorBidi" w:cstheme="majorBidi"/>
          <w:sz w:val="24"/>
          <w:szCs w:val="24"/>
        </w:rPr>
        <w:t xml:space="preserve"> </w:t>
      </w:r>
      <w:r>
        <w:rPr>
          <w:rFonts w:asciiTheme="majorBidi" w:hAnsiTheme="majorBidi" w:cstheme="majorBidi"/>
          <w:sz w:val="24"/>
          <w:szCs w:val="24"/>
        </w:rPr>
        <w:t>pemilik modal sebesar</w:t>
      </w:r>
      <w:r>
        <w:rPr>
          <w:rFonts w:asciiTheme="majorBidi" w:hAnsiTheme="majorBidi" w:cstheme="majorBidi"/>
          <w:sz w:val="24"/>
          <w:szCs w:val="24"/>
        </w:rPr>
        <w:tab/>
        <w:t xml:space="preserve">  = </w:t>
      </w:r>
      <w:r w:rsidRPr="006830E0">
        <w:rPr>
          <w:rFonts w:asciiTheme="majorBidi" w:hAnsiTheme="majorBidi" w:cstheme="majorBidi"/>
          <w:sz w:val="24"/>
          <w:szCs w:val="24"/>
          <w:u w:val="single"/>
        </w:rPr>
        <w:t>4.500.000</w:t>
      </w:r>
      <w:r>
        <w:rPr>
          <w:rFonts w:asciiTheme="majorBidi" w:hAnsiTheme="majorBidi" w:cstheme="majorBidi"/>
          <w:sz w:val="24"/>
          <w:szCs w:val="24"/>
        </w:rPr>
        <w:t xml:space="preserve"> = 2.250.000</w:t>
      </w:r>
    </w:p>
    <w:p w:rsidR="006830E0" w:rsidRDefault="00196D57"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6830E0">
        <w:rPr>
          <w:rFonts w:asciiTheme="majorBidi" w:hAnsiTheme="majorBidi" w:cstheme="majorBidi"/>
          <w:sz w:val="24"/>
          <w:szCs w:val="24"/>
        </w:rPr>
        <w:t>2</w:t>
      </w:r>
    </w:p>
    <w:p w:rsidR="00343EC0" w:rsidRDefault="006830E0"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Keuntungan yang diperoleh</w:t>
      </w:r>
      <w:r>
        <w:rPr>
          <w:rFonts w:asciiTheme="majorBidi" w:hAnsiTheme="majorBidi" w:cstheme="majorBidi"/>
          <w:sz w:val="24"/>
          <w:szCs w:val="24"/>
        </w:rPr>
        <w:tab/>
        <w:t xml:space="preserve">  = Hasil panen </w:t>
      </w:r>
      <w:r w:rsidR="00343EC0">
        <w:rPr>
          <w:rFonts w:asciiTheme="majorBidi" w:hAnsiTheme="majorBidi" w:cstheme="majorBidi"/>
          <w:sz w:val="24"/>
          <w:szCs w:val="24"/>
        </w:rPr>
        <w:t>– Biaya produksi</w:t>
      </w:r>
    </w:p>
    <w:p w:rsidR="006830E0" w:rsidRDefault="00343EC0"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Petani pemilik modal </w:t>
      </w:r>
      <w:r>
        <w:rPr>
          <w:rFonts w:asciiTheme="majorBidi" w:hAnsiTheme="majorBidi" w:cstheme="majorBidi"/>
          <w:sz w:val="24"/>
          <w:szCs w:val="24"/>
        </w:rPr>
        <w:tab/>
        <w:t>sebesar</w:t>
      </w:r>
      <w:r>
        <w:rPr>
          <w:rFonts w:asciiTheme="majorBidi" w:hAnsiTheme="majorBidi" w:cstheme="majorBidi"/>
          <w:sz w:val="24"/>
          <w:szCs w:val="24"/>
        </w:rPr>
        <w:tab/>
        <w:t xml:space="preserve">  =</w:t>
      </w:r>
      <w:r w:rsidR="00196D57">
        <w:rPr>
          <w:rFonts w:asciiTheme="majorBidi" w:hAnsiTheme="majorBidi" w:cstheme="majorBidi"/>
          <w:sz w:val="24"/>
          <w:szCs w:val="24"/>
        </w:rPr>
        <w:t xml:space="preserve"> </w:t>
      </w:r>
      <w:r>
        <w:rPr>
          <w:rFonts w:asciiTheme="majorBidi" w:hAnsiTheme="majorBidi" w:cstheme="majorBidi"/>
          <w:sz w:val="24"/>
          <w:szCs w:val="24"/>
        </w:rPr>
        <w:t>2.250.000</w:t>
      </w:r>
      <w:r w:rsidR="006F347C">
        <w:rPr>
          <w:rFonts w:asciiTheme="majorBidi" w:hAnsiTheme="majorBidi" w:cstheme="majorBidi"/>
          <w:sz w:val="24"/>
          <w:szCs w:val="24"/>
        </w:rPr>
        <w:t>-</w:t>
      </w:r>
      <w:r>
        <w:rPr>
          <w:rFonts w:asciiTheme="majorBidi" w:hAnsiTheme="majorBidi" w:cstheme="majorBidi"/>
          <w:sz w:val="24"/>
          <w:szCs w:val="24"/>
        </w:rPr>
        <w:t>450.000=1.800.000</w:t>
      </w:r>
    </w:p>
    <w:p w:rsidR="00343EC0" w:rsidRDefault="00196D57"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Keuntungan perbulan</w:t>
      </w:r>
      <w:r>
        <w:rPr>
          <w:rFonts w:asciiTheme="majorBidi" w:hAnsiTheme="majorBidi" w:cstheme="majorBidi"/>
          <w:sz w:val="24"/>
          <w:szCs w:val="24"/>
        </w:rPr>
        <w:tab/>
      </w:r>
      <w:r>
        <w:rPr>
          <w:rFonts w:asciiTheme="majorBidi" w:hAnsiTheme="majorBidi" w:cstheme="majorBidi"/>
          <w:sz w:val="24"/>
          <w:szCs w:val="24"/>
        </w:rPr>
        <w:tab/>
        <w:t xml:space="preserve">  </w:t>
      </w:r>
      <w:r w:rsidR="00343EC0">
        <w:rPr>
          <w:rFonts w:asciiTheme="majorBidi" w:hAnsiTheme="majorBidi" w:cstheme="majorBidi"/>
          <w:sz w:val="24"/>
          <w:szCs w:val="24"/>
        </w:rPr>
        <w:t xml:space="preserve">= </w:t>
      </w:r>
      <w:r w:rsidR="006F347C">
        <w:rPr>
          <w:rFonts w:asciiTheme="majorBidi" w:hAnsiTheme="majorBidi" w:cstheme="majorBidi"/>
          <w:sz w:val="24"/>
          <w:szCs w:val="24"/>
          <w:u w:val="single"/>
        </w:rPr>
        <w:t>1.8</w:t>
      </w:r>
      <w:r w:rsidR="00343EC0" w:rsidRPr="006F347C">
        <w:rPr>
          <w:rFonts w:asciiTheme="majorBidi" w:hAnsiTheme="majorBidi" w:cstheme="majorBidi"/>
          <w:sz w:val="24"/>
          <w:szCs w:val="24"/>
          <w:u w:val="single"/>
        </w:rPr>
        <w:t>00.000</w:t>
      </w:r>
      <w:r w:rsidR="006F347C">
        <w:rPr>
          <w:rFonts w:asciiTheme="majorBidi" w:hAnsiTheme="majorBidi" w:cstheme="majorBidi"/>
          <w:sz w:val="24"/>
          <w:szCs w:val="24"/>
        </w:rPr>
        <w:t>=</w:t>
      </w:r>
      <w:r w:rsidR="00343EC0">
        <w:rPr>
          <w:rFonts w:asciiTheme="majorBidi" w:hAnsiTheme="majorBidi" w:cstheme="majorBidi"/>
          <w:sz w:val="24"/>
          <w:szCs w:val="24"/>
        </w:rPr>
        <w:t>600.000</w:t>
      </w:r>
    </w:p>
    <w:p w:rsidR="006F347C" w:rsidRDefault="006F347C"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3</w:t>
      </w:r>
    </w:p>
    <w:p w:rsidR="00196D57" w:rsidRDefault="002814C0"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Peranan terhadap </w:t>
      </w:r>
    </w:p>
    <w:p w:rsidR="00343EC0" w:rsidRDefault="002814C0" w:rsidP="00196D57">
      <w:pPr>
        <w:spacing w:after="0" w:line="504" w:lineRule="auto"/>
        <w:jc w:val="both"/>
        <w:rPr>
          <w:rFonts w:asciiTheme="majorBidi" w:hAnsiTheme="majorBidi" w:cstheme="majorBidi"/>
          <w:sz w:val="24"/>
          <w:szCs w:val="24"/>
        </w:rPr>
      </w:pPr>
      <w:proofErr w:type="gramStart"/>
      <w:r>
        <w:rPr>
          <w:rFonts w:asciiTheme="majorBidi" w:hAnsiTheme="majorBidi" w:cstheme="majorBidi"/>
          <w:sz w:val="24"/>
          <w:szCs w:val="24"/>
        </w:rPr>
        <w:t>p</w:t>
      </w:r>
      <w:r w:rsidR="00343EC0">
        <w:rPr>
          <w:rFonts w:asciiTheme="majorBidi" w:hAnsiTheme="majorBidi" w:cstheme="majorBidi"/>
          <w:sz w:val="24"/>
          <w:szCs w:val="24"/>
        </w:rPr>
        <w:t>enghasilan</w:t>
      </w:r>
      <w:proofErr w:type="gramEnd"/>
      <w:r w:rsidR="00343EC0">
        <w:rPr>
          <w:rFonts w:asciiTheme="majorBidi" w:hAnsiTheme="majorBidi" w:cstheme="majorBidi"/>
          <w:sz w:val="24"/>
          <w:szCs w:val="24"/>
        </w:rPr>
        <w:t xml:space="preserve"> petani pemilik modal    = </w:t>
      </w:r>
      <w:r w:rsidR="00343EC0" w:rsidRPr="00343EC0">
        <w:rPr>
          <w:rFonts w:asciiTheme="majorBidi" w:hAnsiTheme="majorBidi" w:cstheme="majorBidi"/>
          <w:sz w:val="24"/>
          <w:szCs w:val="24"/>
          <w:u w:val="single"/>
        </w:rPr>
        <w:t>600.000</w:t>
      </w:r>
      <w:r w:rsidR="00343EC0">
        <w:rPr>
          <w:rFonts w:asciiTheme="majorBidi" w:hAnsiTheme="majorBidi" w:cstheme="majorBidi"/>
          <w:sz w:val="24"/>
          <w:szCs w:val="24"/>
        </w:rPr>
        <w:t xml:space="preserve"> x 100 %= </w:t>
      </w:r>
      <w:r w:rsidR="006F347C">
        <w:rPr>
          <w:rFonts w:asciiTheme="majorBidi" w:hAnsiTheme="majorBidi" w:cstheme="majorBidi"/>
          <w:sz w:val="24"/>
          <w:szCs w:val="24"/>
        </w:rPr>
        <w:t>33,33%</w:t>
      </w:r>
    </w:p>
    <w:p w:rsidR="003248F5" w:rsidRDefault="00196D57"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6F347C">
        <w:rPr>
          <w:rFonts w:asciiTheme="majorBidi" w:hAnsiTheme="majorBidi" w:cstheme="majorBidi"/>
          <w:sz w:val="24"/>
          <w:szCs w:val="24"/>
        </w:rPr>
        <w:t xml:space="preserve">      1.</w:t>
      </w:r>
      <w:r w:rsidR="00655BFB">
        <w:rPr>
          <w:rFonts w:asciiTheme="majorBidi" w:hAnsiTheme="majorBidi" w:cstheme="majorBidi"/>
          <w:sz w:val="24"/>
          <w:szCs w:val="24"/>
        </w:rPr>
        <w:t>8</w:t>
      </w:r>
      <w:r w:rsidR="006F347C">
        <w:rPr>
          <w:rFonts w:asciiTheme="majorBidi" w:hAnsiTheme="majorBidi" w:cstheme="majorBidi"/>
          <w:sz w:val="24"/>
          <w:szCs w:val="24"/>
        </w:rPr>
        <w:t>00.000</w:t>
      </w:r>
    </w:p>
    <w:p w:rsidR="002D70C4" w:rsidRDefault="009F4598" w:rsidP="00196D57">
      <w:pPr>
        <w:spacing w:after="0" w:line="504"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Hasil penelitian menunjukkan bahwa peranan bagi hasil pertanian di Desa Lempuyang Kecamatan Tanara bila dirata-ratakan menjadi 30% dari rata-rata rumahan tiap bulannya mencapai </w:t>
      </w:r>
      <w:r w:rsidR="007F1013">
        <w:rPr>
          <w:rFonts w:asciiTheme="majorBidi" w:hAnsiTheme="majorBidi" w:cstheme="majorBidi"/>
          <w:sz w:val="24"/>
          <w:szCs w:val="24"/>
        </w:rPr>
        <w:t xml:space="preserve">UMP (Upah Minimum Provinsi) </w:t>
      </w:r>
      <w:r>
        <w:rPr>
          <w:rFonts w:asciiTheme="majorBidi" w:hAnsiTheme="majorBidi" w:cstheme="majorBidi"/>
          <w:sz w:val="24"/>
          <w:szCs w:val="24"/>
        </w:rPr>
        <w:t xml:space="preserve">yaitu sebesar Rp. </w:t>
      </w:r>
      <w:r w:rsidR="000A07C9">
        <w:rPr>
          <w:rFonts w:asciiTheme="majorBidi" w:hAnsiTheme="majorBidi" w:cstheme="majorBidi"/>
          <w:sz w:val="24"/>
          <w:szCs w:val="24"/>
        </w:rPr>
        <w:t>1.500.000</w:t>
      </w:r>
      <w:r>
        <w:rPr>
          <w:rFonts w:asciiTheme="majorBidi" w:hAnsiTheme="majorBidi" w:cstheme="majorBidi"/>
          <w:sz w:val="24"/>
          <w:szCs w:val="24"/>
        </w:rPr>
        <w:t>,- kebanyak</w:t>
      </w:r>
      <w:r w:rsidR="002814C0">
        <w:rPr>
          <w:rFonts w:asciiTheme="majorBidi" w:hAnsiTheme="majorBidi" w:cstheme="majorBidi"/>
          <w:sz w:val="24"/>
          <w:szCs w:val="24"/>
        </w:rPr>
        <w:t>an</w:t>
      </w:r>
      <w:r>
        <w:rPr>
          <w:rFonts w:asciiTheme="majorBidi" w:hAnsiTheme="majorBidi" w:cstheme="majorBidi"/>
          <w:sz w:val="24"/>
          <w:szCs w:val="24"/>
        </w:rPr>
        <w:t xml:space="preserve"> masyarakat petani juga mengatakan bahwa pendapatan yang diperoleh dari hasil panen tersebut dapat meningkatkan kesejahteraan mereka. Hal ini terbukti dari hasil oleh wawancara yang ada pada </w:t>
      </w:r>
      <w:r w:rsidR="00BB6F10">
        <w:rPr>
          <w:rFonts w:asciiTheme="majorBidi" w:hAnsiTheme="majorBidi" w:cstheme="majorBidi"/>
          <w:sz w:val="24"/>
          <w:szCs w:val="24"/>
        </w:rPr>
        <w:t>tabel</w:t>
      </w:r>
      <w:r w:rsidR="0030228A">
        <w:rPr>
          <w:rFonts w:asciiTheme="majorBidi" w:hAnsiTheme="majorBidi" w:cstheme="majorBidi"/>
          <w:sz w:val="24"/>
          <w:szCs w:val="24"/>
        </w:rPr>
        <w:t xml:space="preserve"> </w:t>
      </w:r>
      <w:r w:rsidR="002814C0">
        <w:rPr>
          <w:rFonts w:asciiTheme="majorBidi" w:hAnsiTheme="majorBidi" w:cstheme="majorBidi"/>
          <w:sz w:val="24"/>
          <w:szCs w:val="24"/>
        </w:rPr>
        <w:t xml:space="preserve">6 dan </w:t>
      </w:r>
      <w:r w:rsidR="002814C0">
        <w:rPr>
          <w:rFonts w:asciiTheme="majorBidi" w:hAnsiTheme="majorBidi" w:cstheme="majorBidi"/>
          <w:sz w:val="24"/>
          <w:szCs w:val="24"/>
        </w:rPr>
        <w:lastRenderedPageBreak/>
        <w:t>tabel</w:t>
      </w:r>
      <w:r w:rsidR="00655BFB">
        <w:rPr>
          <w:rFonts w:asciiTheme="majorBidi" w:hAnsiTheme="majorBidi" w:cstheme="majorBidi"/>
          <w:sz w:val="24"/>
          <w:szCs w:val="24"/>
        </w:rPr>
        <w:t xml:space="preserve"> </w:t>
      </w:r>
      <w:r w:rsidR="0030228A">
        <w:rPr>
          <w:rFonts w:asciiTheme="majorBidi" w:hAnsiTheme="majorBidi" w:cstheme="majorBidi"/>
          <w:sz w:val="24"/>
          <w:szCs w:val="24"/>
        </w:rPr>
        <w:t>7</w:t>
      </w:r>
      <w:r>
        <w:rPr>
          <w:rFonts w:asciiTheme="majorBidi" w:hAnsiTheme="majorBidi" w:cstheme="majorBidi"/>
          <w:sz w:val="24"/>
          <w:szCs w:val="24"/>
        </w:rPr>
        <w:t xml:space="preserve"> dan dari hasil tersebut semua informan mempunyai pekerjaan selain dari bertani. </w:t>
      </w:r>
      <w:proofErr w:type="gramStart"/>
      <w:r w:rsidR="00BB6F10">
        <w:rPr>
          <w:rFonts w:asciiTheme="majorBidi" w:hAnsiTheme="majorBidi" w:cstheme="majorBidi"/>
          <w:sz w:val="24"/>
          <w:szCs w:val="24"/>
        </w:rPr>
        <w:t>Seperti buruh, penjual, berkebun, dan lainnya.</w:t>
      </w:r>
      <w:proofErr w:type="gramEnd"/>
    </w:p>
    <w:p w:rsidR="00E90886" w:rsidRDefault="00E90886" w:rsidP="00196D57">
      <w:pPr>
        <w:autoSpaceDE w:val="0"/>
        <w:autoSpaceDN w:val="0"/>
        <w:adjustRightInd w:val="0"/>
        <w:spacing w:after="0" w:line="504" w:lineRule="auto"/>
        <w:ind w:firstLine="720"/>
        <w:jc w:val="both"/>
        <w:rPr>
          <w:rFonts w:asciiTheme="majorBidi" w:hAnsiTheme="majorBidi" w:cstheme="majorBidi"/>
          <w:sz w:val="24"/>
          <w:szCs w:val="24"/>
        </w:rPr>
      </w:pPr>
      <w:r w:rsidRPr="004C4068">
        <w:rPr>
          <w:rFonts w:asciiTheme="majorBidi" w:hAnsiTheme="majorBidi" w:cstheme="majorBidi"/>
          <w:sz w:val="24"/>
          <w:szCs w:val="24"/>
        </w:rPr>
        <w:t>Masyarakat dikatakan sejahtera apabi</w:t>
      </w:r>
      <w:r>
        <w:rPr>
          <w:rFonts w:asciiTheme="majorBidi" w:hAnsiTheme="majorBidi" w:cstheme="majorBidi"/>
          <w:sz w:val="24"/>
          <w:szCs w:val="24"/>
        </w:rPr>
        <w:t xml:space="preserve">la memenuhi indikator-indikator </w:t>
      </w:r>
      <w:r w:rsidRPr="004C4068">
        <w:rPr>
          <w:rFonts w:asciiTheme="majorBidi" w:hAnsiTheme="majorBidi" w:cstheme="majorBidi"/>
          <w:sz w:val="24"/>
          <w:szCs w:val="24"/>
        </w:rPr>
        <w:t>sebagai berikut:</w:t>
      </w:r>
      <w:r w:rsidR="00B85AC8">
        <w:rPr>
          <w:rStyle w:val="FootnoteReference"/>
          <w:rFonts w:asciiTheme="majorBidi" w:hAnsiTheme="majorBidi" w:cstheme="majorBidi"/>
          <w:sz w:val="24"/>
          <w:szCs w:val="24"/>
        </w:rPr>
        <w:footnoteReference w:id="6"/>
      </w:r>
    </w:p>
    <w:p w:rsidR="00E90886" w:rsidRDefault="00E90886" w:rsidP="00196D57">
      <w:pPr>
        <w:pStyle w:val="ListParagraph"/>
        <w:numPr>
          <w:ilvl w:val="1"/>
          <w:numId w:val="6"/>
        </w:numPr>
        <w:autoSpaceDE w:val="0"/>
        <w:autoSpaceDN w:val="0"/>
        <w:adjustRightInd w:val="0"/>
        <w:spacing w:after="0" w:line="504" w:lineRule="auto"/>
        <w:ind w:left="720"/>
        <w:jc w:val="both"/>
        <w:rPr>
          <w:rFonts w:asciiTheme="majorBidi" w:hAnsiTheme="majorBidi" w:cstheme="majorBidi"/>
          <w:sz w:val="24"/>
          <w:szCs w:val="24"/>
        </w:rPr>
      </w:pPr>
      <w:r w:rsidRPr="00E90886">
        <w:rPr>
          <w:rFonts w:asciiTheme="majorBidi" w:hAnsiTheme="majorBidi" w:cstheme="majorBidi"/>
          <w:sz w:val="24"/>
          <w:szCs w:val="24"/>
        </w:rPr>
        <w:t>Keluarga Pra Sejahtera yaitu keluarga-keluarga yang belum dapat memenuhi</w:t>
      </w:r>
      <w:r>
        <w:rPr>
          <w:rFonts w:asciiTheme="majorBidi" w:hAnsiTheme="majorBidi" w:cstheme="majorBidi"/>
          <w:sz w:val="24"/>
          <w:szCs w:val="24"/>
        </w:rPr>
        <w:t xml:space="preserve"> </w:t>
      </w:r>
      <w:r w:rsidRPr="00E90886">
        <w:rPr>
          <w:rFonts w:asciiTheme="majorBidi" w:hAnsiTheme="majorBidi" w:cstheme="majorBidi"/>
          <w:sz w:val="24"/>
          <w:szCs w:val="24"/>
        </w:rPr>
        <w:t>kebutuhan dasar (</w:t>
      </w:r>
      <w:r w:rsidRPr="00E90886">
        <w:rPr>
          <w:rFonts w:asciiTheme="majorBidi" w:hAnsiTheme="majorBidi" w:cstheme="majorBidi"/>
          <w:i/>
          <w:iCs/>
          <w:sz w:val="24"/>
          <w:szCs w:val="24"/>
        </w:rPr>
        <w:t>basic needs</w:t>
      </w:r>
      <w:r w:rsidRPr="00E90886">
        <w:rPr>
          <w:rFonts w:asciiTheme="majorBidi" w:hAnsiTheme="majorBidi" w:cstheme="majorBidi"/>
          <w:sz w:val="24"/>
          <w:szCs w:val="24"/>
        </w:rPr>
        <w:t>) secara minimal, seperti: kebutuhan spiritual,</w:t>
      </w:r>
      <w:r>
        <w:rPr>
          <w:rFonts w:asciiTheme="majorBidi" w:hAnsiTheme="majorBidi" w:cstheme="majorBidi"/>
          <w:sz w:val="24"/>
          <w:szCs w:val="24"/>
        </w:rPr>
        <w:t xml:space="preserve"> </w:t>
      </w:r>
      <w:r w:rsidRPr="00E90886">
        <w:rPr>
          <w:rFonts w:asciiTheme="majorBidi" w:hAnsiTheme="majorBidi" w:cstheme="majorBidi"/>
          <w:sz w:val="24"/>
          <w:szCs w:val="24"/>
        </w:rPr>
        <w:t>pangan, sandang, papan dan kesehatan atau keluarga yang belum dapat</w:t>
      </w:r>
      <w:r>
        <w:rPr>
          <w:rFonts w:asciiTheme="majorBidi" w:hAnsiTheme="majorBidi" w:cstheme="majorBidi"/>
          <w:sz w:val="24"/>
          <w:szCs w:val="24"/>
        </w:rPr>
        <w:t xml:space="preserve"> </w:t>
      </w:r>
      <w:r w:rsidRPr="00E90886">
        <w:rPr>
          <w:rFonts w:asciiTheme="majorBidi" w:hAnsiTheme="majorBidi" w:cstheme="majorBidi"/>
          <w:sz w:val="24"/>
          <w:szCs w:val="24"/>
        </w:rPr>
        <w:t>memenuhi salah satu indikator-indikator keluarga sejahtera I.</w:t>
      </w:r>
    </w:p>
    <w:p w:rsidR="00E90886" w:rsidRDefault="00E90886" w:rsidP="00196D57">
      <w:pPr>
        <w:pStyle w:val="ListParagraph"/>
        <w:numPr>
          <w:ilvl w:val="1"/>
          <w:numId w:val="6"/>
        </w:numPr>
        <w:autoSpaceDE w:val="0"/>
        <w:autoSpaceDN w:val="0"/>
        <w:adjustRightInd w:val="0"/>
        <w:spacing w:after="0" w:line="504" w:lineRule="auto"/>
        <w:ind w:left="720"/>
        <w:jc w:val="both"/>
        <w:rPr>
          <w:rFonts w:asciiTheme="majorBidi" w:hAnsiTheme="majorBidi" w:cstheme="majorBidi"/>
          <w:sz w:val="24"/>
          <w:szCs w:val="24"/>
        </w:rPr>
      </w:pPr>
      <w:r w:rsidRPr="00E90886">
        <w:rPr>
          <w:rFonts w:asciiTheme="majorBidi" w:hAnsiTheme="majorBidi" w:cstheme="majorBidi"/>
          <w:sz w:val="24"/>
          <w:szCs w:val="24"/>
        </w:rPr>
        <w:t>Keluarga sejahtera I yaitu keluarga yang sudah dapat memenuhi kebutuhan</w:t>
      </w:r>
      <w:r>
        <w:rPr>
          <w:rFonts w:asciiTheme="majorBidi" w:hAnsiTheme="majorBidi" w:cstheme="majorBidi"/>
          <w:sz w:val="24"/>
          <w:szCs w:val="24"/>
        </w:rPr>
        <w:t xml:space="preserve"> </w:t>
      </w:r>
      <w:r w:rsidRPr="00E90886">
        <w:rPr>
          <w:rFonts w:asciiTheme="majorBidi" w:hAnsiTheme="majorBidi" w:cstheme="majorBidi"/>
          <w:sz w:val="24"/>
          <w:szCs w:val="24"/>
        </w:rPr>
        <w:t>dasar minimumnya dalam hal sandang, pangan, papan dan pelayanan</w:t>
      </w:r>
      <w:r>
        <w:rPr>
          <w:rFonts w:asciiTheme="majorBidi" w:hAnsiTheme="majorBidi" w:cstheme="majorBidi"/>
          <w:sz w:val="24"/>
          <w:szCs w:val="24"/>
        </w:rPr>
        <w:t xml:space="preserve"> </w:t>
      </w:r>
      <w:r w:rsidRPr="00E90886">
        <w:rPr>
          <w:rFonts w:asciiTheme="majorBidi" w:hAnsiTheme="majorBidi" w:cstheme="majorBidi"/>
          <w:sz w:val="24"/>
          <w:szCs w:val="24"/>
        </w:rPr>
        <w:t>kesehatan yang sangat dasar, tetapi belum memenuhi kebutuhan sosial</w:t>
      </w:r>
      <w:r>
        <w:rPr>
          <w:rFonts w:asciiTheme="majorBidi" w:hAnsiTheme="majorBidi" w:cstheme="majorBidi"/>
          <w:sz w:val="24"/>
          <w:szCs w:val="24"/>
        </w:rPr>
        <w:t xml:space="preserve"> </w:t>
      </w:r>
      <w:r w:rsidRPr="00E90886">
        <w:rPr>
          <w:rFonts w:asciiTheme="majorBidi" w:hAnsiTheme="majorBidi" w:cstheme="majorBidi"/>
          <w:sz w:val="24"/>
          <w:szCs w:val="24"/>
        </w:rPr>
        <w:t>psikologisnya seperti kebutuhan pendidikan, interaksi dalam keluarga,</w:t>
      </w:r>
      <w:r>
        <w:rPr>
          <w:rFonts w:asciiTheme="majorBidi" w:hAnsiTheme="majorBidi" w:cstheme="majorBidi"/>
          <w:sz w:val="24"/>
          <w:szCs w:val="24"/>
        </w:rPr>
        <w:t xml:space="preserve"> </w:t>
      </w:r>
      <w:r w:rsidRPr="00E90886">
        <w:rPr>
          <w:rFonts w:asciiTheme="majorBidi" w:hAnsiTheme="majorBidi" w:cstheme="majorBidi"/>
          <w:sz w:val="24"/>
          <w:szCs w:val="24"/>
        </w:rPr>
        <w:t>interaksi dengan lingkungan tempat tinggal dan transportasi.</w:t>
      </w:r>
    </w:p>
    <w:p w:rsidR="00E90886" w:rsidRDefault="00E90886" w:rsidP="00196D57">
      <w:pPr>
        <w:pStyle w:val="ListParagraph"/>
        <w:numPr>
          <w:ilvl w:val="1"/>
          <w:numId w:val="6"/>
        </w:numPr>
        <w:autoSpaceDE w:val="0"/>
        <w:autoSpaceDN w:val="0"/>
        <w:adjustRightInd w:val="0"/>
        <w:spacing w:after="0" w:line="504" w:lineRule="auto"/>
        <w:ind w:left="720"/>
        <w:jc w:val="both"/>
        <w:rPr>
          <w:rFonts w:asciiTheme="majorBidi" w:hAnsiTheme="majorBidi" w:cstheme="majorBidi"/>
          <w:sz w:val="24"/>
          <w:szCs w:val="24"/>
        </w:rPr>
      </w:pPr>
      <w:r w:rsidRPr="00E90886">
        <w:rPr>
          <w:rFonts w:asciiTheme="majorBidi" w:hAnsiTheme="majorBidi" w:cstheme="majorBidi"/>
          <w:sz w:val="24"/>
          <w:szCs w:val="24"/>
        </w:rPr>
        <w:t>Keluarga sejahtera II yaitu keluarga yang telah dapat memenuhi kebutuhan</w:t>
      </w:r>
      <w:r>
        <w:rPr>
          <w:rFonts w:asciiTheme="majorBidi" w:hAnsiTheme="majorBidi" w:cstheme="majorBidi"/>
          <w:sz w:val="24"/>
          <w:szCs w:val="24"/>
        </w:rPr>
        <w:t xml:space="preserve"> </w:t>
      </w:r>
      <w:r w:rsidRPr="00E90886">
        <w:rPr>
          <w:rFonts w:asciiTheme="majorBidi" w:hAnsiTheme="majorBidi" w:cstheme="majorBidi"/>
          <w:sz w:val="24"/>
          <w:szCs w:val="24"/>
        </w:rPr>
        <w:t xml:space="preserve">sosial-psikoligisnya, tetapi belum dapat memenuhi </w:t>
      </w:r>
      <w:r w:rsidRPr="00E90886">
        <w:rPr>
          <w:rFonts w:asciiTheme="majorBidi" w:hAnsiTheme="majorBidi" w:cstheme="majorBidi"/>
          <w:sz w:val="24"/>
          <w:szCs w:val="24"/>
        </w:rPr>
        <w:lastRenderedPageBreak/>
        <w:t>kebutuhan</w:t>
      </w:r>
      <w:r>
        <w:rPr>
          <w:rFonts w:asciiTheme="majorBidi" w:hAnsiTheme="majorBidi" w:cstheme="majorBidi"/>
          <w:sz w:val="24"/>
          <w:szCs w:val="24"/>
        </w:rPr>
        <w:t xml:space="preserve"> </w:t>
      </w:r>
      <w:r w:rsidRPr="00E90886">
        <w:rPr>
          <w:rFonts w:asciiTheme="majorBidi" w:hAnsiTheme="majorBidi" w:cstheme="majorBidi"/>
          <w:sz w:val="24"/>
          <w:szCs w:val="24"/>
        </w:rPr>
        <w:t>pengembangannya, seperti kebutuhan untuk menabung dan memperoleh</w:t>
      </w:r>
      <w:r>
        <w:rPr>
          <w:rFonts w:asciiTheme="majorBidi" w:hAnsiTheme="majorBidi" w:cstheme="majorBidi"/>
          <w:sz w:val="24"/>
          <w:szCs w:val="24"/>
        </w:rPr>
        <w:t xml:space="preserve"> </w:t>
      </w:r>
      <w:r w:rsidRPr="00E90886">
        <w:rPr>
          <w:rFonts w:asciiTheme="majorBidi" w:hAnsiTheme="majorBidi" w:cstheme="majorBidi"/>
          <w:sz w:val="24"/>
          <w:szCs w:val="24"/>
        </w:rPr>
        <w:t>informasi.</w:t>
      </w:r>
    </w:p>
    <w:p w:rsidR="00E90886" w:rsidRDefault="00E90886" w:rsidP="00196D57">
      <w:pPr>
        <w:pStyle w:val="ListParagraph"/>
        <w:numPr>
          <w:ilvl w:val="1"/>
          <w:numId w:val="6"/>
        </w:numPr>
        <w:autoSpaceDE w:val="0"/>
        <w:autoSpaceDN w:val="0"/>
        <w:adjustRightInd w:val="0"/>
        <w:spacing w:after="0" w:line="504" w:lineRule="auto"/>
        <w:ind w:left="720"/>
        <w:jc w:val="both"/>
        <w:rPr>
          <w:rFonts w:asciiTheme="majorBidi" w:hAnsiTheme="majorBidi" w:cstheme="majorBidi"/>
          <w:sz w:val="24"/>
          <w:szCs w:val="24"/>
        </w:rPr>
      </w:pPr>
      <w:r w:rsidRPr="00E90886">
        <w:rPr>
          <w:rFonts w:asciiTheme="majorBidi" w:hAnsiTheme="majorBidi" w:cstheme="majorBidi"/>
          <w:sz w:val="24"/>
          <w:szCs w:val="24"/>
        </w:rPr>
        <w:t>Keluarga sejahtera III yaitu keluarga yang telah dapat memenuhi kebutuhan</w:t>
      </w:r>
      <w:r>
        <w:rPr>
          <w:rFonts w:asciiTheme="majorBidi" w:hAnsiTheme="majorBidi" w:cstheme="majorBidi"/>
          <w:sz w:val="24"/>
          <w:szCs w:val="24"/>
        </w:rPr>
        <w:t xml:space="preserve"> </w:t>
      </w:r>
      <w:r w:rsidRPr="00E90886">
        <w:rPr>
          <w:rFonts w:asciiTheme="majorBidi" w:hAnsiTheme="majorBidi" w:cstheme="majorBidi"/>
          <w:sz w:val="24"/>
          <w:szCs w:val="24"/>
        </w:rPr>
        <w:t>sosial-psikoligisnya dan pengembangan keluarganya, tetapi belum dapat</w:t>
      </w:r>
      <w:r>
        <w:rPr>
          <w:rFonts w:asciiTheme="majorBidi" w:hAnsiTheme="majorBidi" w:cstheme="majorBidi"/>
          <w:sz w:val="24"/>
          <w:szCs w:val="24"/>
        </w:rPr>
        <w:t xml:space="preserve"> </w:t>
      </w:r>
      <w:r w:rsidRPr="00E90886">
        <w:rPr>
          <w:rFonts w:asciiTheme="majorBidi" w:hAnsiTheme="majorBidi" w:cstheme="majorBidi"/>
          <w:sz w:val="24"/>
          <w:szCs w:val="24"/>
        </w:rPr>
        <w:t>memberikan sumbangan yang teratur bagi masyarakat, seperti sumbangan</w:t>
      </w:r>
      <w:r>
        <w:rPr>
          <w:rFonts w:asciiTheme="majorBidi" w:hAnsiTheme="majorBidi" w:cstheme="majorBidi"/>
          <w:sz w:val="24"/>
          <w:szCs w:val="24"/>
        </w:rPr>
        <w:t xml:space="preserve"> </w:t>
      </w:r>
      <w:r w:rsidRPr="00E90886">
        <w:rPr>
          <w:rFonts w:asciiTheme="majorBidi" w:hAnsiTheme="majorBidi" w:cstheme="majorBidi"/>
          <w:sz w:val="24"/>
          <w:szCs w:val="24"/>
        </w:rPr>
        <w:t>materi dan berperan aktif dalam kegiatan kemasyarakatan.</w:t>
      </w:r>
      <w:r>
        <w:rPr>
          <w:rFonts w:asciiTheme="majorBidi" w:hAnsiTheme="majorBidi" w:cstheme="majorBidi"/>
          <w:sz w:val="24"/>
          <w:szCs w:val="24"/>
        </w:rPr>
        <w:t xml:space="preserve"> </w:t>
      </w:r>
    </w:p>
    <w:p w:rsidR="007B0D6D" w:rsidRDefault="00E90886" w:rsidP="00196D57">
      <w:pPr>
        <w:pStyle w:val="ListParagraph"/>
        <w:numPr>
          <w:ilvl w:val="1"/>
          <w:numId w:val="6"/>
        </w:numPr>
        <w:autoSpaceDE w:val="0"/>
        <w:autoSpaceDN w:val="0"/>
        <w:adjustRightInd w:val="0"/>
        <w:spacing w:after="0" w:line="504" w:lineRule="auto"/>
        <w:ind w:left="720"/>
        <w:jc w:val="both"/>
        <w:rPr>
          <w:rFonts w:asciiTheme="majorBidi" w:hAnsiTheme="majorBidi" w:cstheme="majorBidi"/>
          <w:sz w:val="24"/>
          <w:szCs w:val="24"/>
        </w:rPr>
      </w:pPr>
      <w:r w:rsidRPr="00E90886">
        <w:rPr>
          <w:rFonts w:asciiTheme="majorBidi" w:hAnsiTheme="majorBidi" w:cstheme="majorBidi"/>
          <w:sz w:val="24"/>
          <w:szCs w:val="24"/>
        </w:rPr>
        <w:t>Keluarga sejahtera III Plus yaitu keluarga yang telah dapat memenuhi</w:t>
      </w:r>
      <w:r>
        <w:rPr>
          <w:rFonts w:asciiTheme="majorBidi" w:hAnsiTheme="majorBidi" w:cstheme="majorBidi"/>
          <w:sz w:val="24"/>
          <w:szCs w:val="24"/>
        </w:rPr>
        <w:t xml:space="preserve"> </w:t>
      </w:r>
      <w:r w:rsidRPr="00E90886">
        <w:rPr>
          <w:rFonts w:asciiTheme="majorBidi" w:hAnsiTheme="majorBidi" w:cstheme="majorBidi"/>
          <w:sz w:val="24"/>
          <w:szCs w:val="24"/>
        </w:rPr>
        <w:t>kebutuhan sosial-psikoligisnya dan pengembangan keluarganya, dan</w:t>
      </w:r>
      <w:r>
        <w:rPr>
          <w:rFonts w:asciiTheme="majorBidi" w:hAnsiTheme="majorBidi" w:cstheme="majorBidi"/>
          <w:sz w:val="24"/>
          <w:szCs w:val="24"/>
        </w:rPr>
        <w:t xml:space="preserve"> </w:t>
      </w:r>
      <w:r w:rsidRPr="00E90886">
        <w:rPr>
          <w:rFonts w:asciiTheme="majorBidi" w:hAnsiTheme="majorBidi" w:cstheme="majorBidi"/>
          <w:sz w:val="24"/>
          <w:szCs w:val="24"/>
        </w:rPr>
        <w:t>memberikan sumbangan yang teratur bagi masyarakat, seperti sumbangan</w:t>
      </w:r>
      <w:r>
        <w:rPr>
          <w:rFonts w:asciiTheme="majorBidi" w:hAnsiTheme="majorBidi" w:cstheme="majorBidi"/>
          <w:sz w:val="24"/>
          <w:szCs w:val="24"/>
        </w:rPr>
        <w:t xml:space="preserve"> </w:t>
      </w:r>
      <w:r w:rsidRPr="00E90886">
        <w:rPr>
          <w:rFonts w:asciiTheme="majorBidi" w:hAnsiTheme="majorBidi" w:cstheme="majorBidi"/>
          <w:sz w:val="24"/>
          <w:szCs w:val="24"/>
        </w:rPr>
        <w:t>materi dan berperan aktif dalam kegiatan kemasyarakatan.</w:t>
      </w:r>
    </w:p>
    <w:p w:rsidR="007B0D6D" w:rsidRPr="001075C4" w:rsidRDefault="00E90886" w:rsidP="00196D57">
      <w:pPr>
        <w:spacing w:after="0" w:line="504" w:lineRule="auto"/>
        <w:ind w:firstLine="720"/>
        <w:jc w:val="both"/>
        <w:rPr>
          <w:rFonts w:asciiTheme="majorBidi" w:hAnsiTheme="majorBidi" w:cstheme="majorBidi"/>
          <w:sz w:val="24"/>
          <w:szCs w:val="24"/>
        </w:rPr>
      </w:pPr>
      <w:r w:rsidRPr="007B0D6D">
        <w:rPr>
          <w:rFonts w:asciiTheme="majorBidi" w:hAnsiTheme="majorBidi" w:cstheme="majorBidi"/>
          <w:sz w:val="24"/>
          <w:szCs w:val="24"/>
        </w:rPr>
        <w:t xml:space="preserve"> </w:t>
      </w:r>
      <w:r w:rsidR="007B0D6D">
        <w:rPr>
          <w:rFonts w:asciiTheme="majorBidi" w:hAnsiTheme="majorBidi" w:cstheme="majorBidi"/>
          <w:sz w:val="24"/>
          <w:szCs w:val="24"/>
        </w:rPr>
        <w:t xml:space="preserve">Berdasarkan penafsiran tersebut di atas dapat diberikan bahwa hasil panen yang diperoleh petani di Desa Lempuyang kecamatan Tanara dapat membantu atau memberikan sumbangsih terhadap penghasilan yang mereka terima selama ini, dan  selain itu pula mereka dapat memberikan kesejahteraan dan kemakmuran bagi masyarakat yang bekerja sebagai petani penggarap di Desa Lempuyang. terbukti </w:t>
      </w:r>
      <w:r w:rsidR="007B0D6D">
        <w:rPr>
          <w:rFonts w:asciiTheme="majorBidi" w:hAnsiTheme="majorBidi" w:cstheme="majorBidi"/>
          <w:sz w:val="24"/>
          <w:szCs w:val="24"/>
        </w:rPr>
        <w:lastRenderedPageBreak/>
        <w:t xml:space="preserve">dari hasil panen dan bila dirata-ratakan memberi tambahan +- Rp. 400.000/bulan </w:t>
      </w:r>
      <w:bookmarkStart w:id="0" w:name="_GoBack"/>
      <w:bookmarkEnd w:id="0"/>
    </w:p>
    <w:p w:rsidR="007B0D6D" w:rsidRDefault="007B0D6D" w:rsidP="00196D57">
      <w:pPr>
        <w:spacing w:after="0" w:line="504" w:lineRule="auto"/>
        <w:jc w:val="both"/>
        <w:rPr>
          <w:rFonts w:asciiTheme="majorBidi" w:hAnsiTheme="majorBidi" w:cstheme="majorBidi"/>
          <w:sz w:val="24"/>
          <w:szCs w:val="24"/>
        </w:rPr>
      </w:pPr>
      <w:r>
        <w:rPr>
          <w:rFonts w:asciiTheme="majorBidi" w:hAnsiTheme="majorBidi" w:cstheme="majorBidi"/>
          <w:sz w:val="24"/>
          <w:szCs w:val="24"/>
        </w:rPr>
        <w:tab/>
        <w:t xml:space="preserve">Apabila dibandingkan dengan hasil perolehan petani dengan sistem muzara’ah dan sistem mukhabarah bahwa sistem keduanya sama-sama bisa memenuhi kebutuhan hidup petani, akan teteapi dari segi penghasilan bagi petani penggarap ternyata lebih besar sistem mukhabarah dibandingkan dengan sistem muzara’ah. </w:t>
      </w:r>
      <w:proofErr w:type="gramStart"/>
      <w:r>
        <w:rPr>
          <w:rFonts w:asciiTheme="majorBidi" w:hAnsiTheme="majorBidi" w:cstheme="majorBidi"/>
          <w:sz w:val="24"/>
          <w:szCs w:val="24"/>
        </w:rPr>
        <w:t>Sehingga  untuk</w:t>
      </w:r>
      <w:proofErr w:type="gramEnd"/>
      <w:r>
        <w:rPr>
          <w:rFonts w:asciiTheme="majorBidi" w:hAnsiTheme="majorBidi" w:cstheme="majorBidi"/>
          <w:sz w:val="24"/>
          <w:szCs w:val="24"/>
        </w:rPr>
        <w:t xml:space="preserve"> memenuhi kesejahteraan dalam kehidupan masyarakat petani Desa Lempuyang bisa disebut sebagai masyarakat yang sejahtera. </w:t>
      </w:r>
    </w:p>
    <w:p w:rsidR="00E90886" w:rsidRPr="007B0D6D" w:rsidRDefault="00E90886" w:rsidP="007B0D6D">
      <w:pPr>
        <w:autoSpaceDE w:val="0"/>
        <w:autoSpaceDN w:val="0"/>
        <w:adjustRightInd w:val="0"/>
        <w:spacing w:after="0" w:line="360" w:lineRule="auto"/>
        <w:ind w:left="1590"/>
        <w:jc w:val="both"/>
        <w:rPr>
          <w:rFonts w:asciiTheme="majorBidi" w:hAnsiTheme="majorBidi" w:cstheme="majorBidi"/>
          <w:sz w:val="24"/>
          <w:szCs w:val="24"/>
        </w:rPr>
      </w:pPr>
    </w:p>
    <w:sectPr w:rsidR="00E90886" w:rsidRPr="007B0D6D" w:rsidSect="00E11908">
      <w:headerReference w:type="even" r:id="rId9"/>
      <w:headerReference w:type="default" r:id="rId10"/>
      <w:footerReference w:type="first" r:id="rId11"/>
      <w:pgSz w:w="10319" w:h="14572" w:code="1"/>
      <w:pgMar w:top="1701" w:right="1701" w:bottom="1701" w:left="1701" w:header="720" w:footer="720" w:gutter="0"/>
      <w:pgNumType w:start="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83" w:rsidRDefault="008E6F83" w:rsidP="008D01FB">
      <w:pPr>
        <w:spacing w:after="0" w:line="240" w:lineRule="auto"/>
      </w:pPr>
      <w:r>
        <w:separator/>
      </w:r>
    </w:p>
  </w:endnote>
  <w:endnote w:type="continuationSeparator" w:id="0">
    <w:p w:rsidR="008E6F83" w:rsidRDefault="008E6F83" w:rsidP="008D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44185383"/>
      <w:docPartObj>
        <w:docPartGallery w:val="Page Numbers (Bottom of Page)"/>
        <w:docPartUnique/>
      </w:docPartObj>
    </w:sdtPr>
    <w:sdtEndPr>
      <w:rPr>
        <w:noProof/>
      </w:rPr>
    </w:sdtEndPr>
    <w:sdtContent>
      <w:p w:rsidR="008E6F83" w:rsidRPr="00624BAC" w:rsidRDefault="008E6F83">
        <w:pPr>
          <w:pStyle w:val="Footer"/>
          <w:jc w:val="center"/>
          <w:rPr>
            <w:rFonts w:asciiTheme="majorBidi" w:hAnsiTheme="majorBidi" w:cstheme="majorBidi"/>
          </w:rPr>
        </w:pPr>
        <w:r w:rsidRPr="00624BAC">
          <w:rPr>
            <w:rFonts w:asciiTheme="majorBidi" w:hAnsiTheme="majorBidi" w:cstheme="majorBidi"/>
          </w:rPr>
          <w:fldChar w:fldCharType="begin"/>
        </w:r>
        <w:r w:rsidRPr="00624BAC">
          <w:rPr>
            <w:rFonts w:asciiTheme="majorBidi" w:hAnsiTheme="majorBidi" w:cstheme="majorBidi"/>
          </w:rPr>
          <w:instrText xml:space="preserve"> PAGE   \* MERGEFORMAT </w:instrText>
        </w:r>
        <w:r w:rsidRPr="00624BAC">
          <w:rPr>
            <w:rFonts w:asciiTheme="majorBidi" w:hAnsiTheme="majorBidi" w:cstheme="majorBidi"/>
          </w:rPr>
          <w:fldChar w:fldCharType="separate"/>
        </w:r>
        <w:r w:rsidR="00E11908">
          <w:rPr>
            <w:rFonts w:asciiTheme="majorBidi" w:hAnsiTheme="majorBidi" w:cstheme="majorBidi"/>
            <w:noProof/>
          </w:rPr>
          <w:t>63</w:t>
        </w:r>
        <w:r w:rsidRPr="00624BAC">
          <w:rPr>
            <w:rFonts w:asciiTheme="majorBidi" w:hAnsiTheme="majorBidi" w:cstheme="majorBidi"/>
            <w:noProof/>
          </w:rPr>
          <w:fldChar w:fldCharType="end"/>
        </w:r>
      </w:p>
    </w:sdtContent>
  </w:sdt>
  <w:p w:rsidR="008E6F83" w:rsidRPr="00624BAC" w:rsidRDefault="008E6F83">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83" w:rsidRDefault="008E6F83" w:rsidP="008D01FB">
      <w:pPr>
        <w:spacing w:after="0" w:line="240" w:lineRule="auto"/>
      </w:pPr>
      <w:r>
        <w:separator/>
      </w:r>
    </w:p>
  </w:footnote>
  <w:footnote w:type="continuationSeparator" w:id="0">
    <w:p w:rsidR="008E6F83" w:rsidRDefault="008E6F83" w:rsidP="008D01FB">
      <w:pPr>
        <w:spacing w:after="0" w:line="240" w:lineRule="auto"/>
      </w:pPr>
      <w:r>
        <w:continuationSeparator/>
      </w:r>
    </w:p>
  </w:footnote>
  <w:footnote w:id="1">
    <w:p w:rsidR="008E6F83" w:rsidRPr="00624BAC" w:rsidRDefault="008E6F83" w:rsidP="00196D57">
      <w:pPr>
        <w:pStyle w:val="FootnoteText"/>
        <w:ind w:firstLine="720"/>
        <w:rPr>
          <w:rFonts w:asciiTheme="majorBidi" w:hAnsiTheme="majorBidi" w:cstheme="majorBidi"/>
        </w:rPr>
      </w:pPr>
      <w:r w:rsidRPr="00624BAC">
        <w:rPr>
          <w:rStyle w:val="FootnoteReference"/>
          <w:rFonts w:asciiTheme="majorBidi" w:hAnsiTheme="majorBidi" w:cstheme="majorBidi"/>
        </w:rPr>
        <w:footnoteRef/>
      </w:r>
      <w:r w:rsidRPr="00624BAC">
        <w:rPr>
          <w:rFonts w:asciiTheme="majorBidi" w:hAnsiTheme="majorBidi" w:cstheme="majorBidi"/>
        </w:rPr>
        <w:t xml:space="preserve"> Wawancara, Jinul Abidin. Desa Lempuyang-Tanara, 14 Sept 2018</w:t>
      </w:r>
    </w:p>
  </w:footnote>
  <w:footnote w:id="2">
    <w:p w:rsidR="008E6F83" w:rsidRPr="00624BAC" w:rsidRDefault="008E6F83" w:rsidP="00196D57">
      <w:pPr>
        <w:pStyle w:val="FootnoteText"/>
        <w:ind w:firstLine="720"/>
        <w:rPr>
          <w:rFonts w:asciiTheme="majorBidi" w:hAnsiTheme="majorBidi" w:cstheme="majorBidi"/>
        </w:rPr>
      </w:pPr>
      <w:r w:rsidRPr="00624BAC">
        <w:rPr>
          <w:rStyle w:val="FootnoteReference"/>
          <w:rFonts w:asciiTheme="majorBidi" w:hAnsiTheme="majorBidi" w:cstheme="majorBidi"/>
        </w:rPr>
        <w:footnoteRef/>
      </w:r>
      <w:r w:rsidRPr="00624BAC">
        <w:rPr>
          <w:rFonts w:asciiTheme="majorBidi" w:hAnsiTheme="majorBidi" w:cstheme="majorBidi"/>
        </w:rPr>
        <w:t xml:space="preserve"> Sulaiman Rasjid, </w:t>
      </w:r>
      <w:r w:rsidRPr="00624BAC">
        <w:rPr>
          <w:rFonts w:asciiTheme="majorBidi" w:hAnsiTheme="majorBidi" w:cstheme="majorBidi"/>
          <w:i/>
        </w:rPr>
        <w:t xml:space="preserve">Fikih Islam, </w:t>
      </w:r>
      <w:r w:rsidRPr="00624BAC">
        <w:rPr>
          <w:rFonts w:asciiTheme="majorBidi" w:hAnsiTheme="majorBidi" w:cstheme="majorBidi"/>
        </w:rPr>
        <w:t xml:space="preserve"> 303 </w:t>
      </w:r>
    </w:p>
  </w:footnote>
  <w:footnote w:id="3">
    <w:p w:rsidR="008E6F83" w:rsidRPr="00624BAC" w:rsidRDefault="008E6F83" w:rsidP="00196D57">
      <w:pPr>
        <w:pStyle w:val="FootnoteText"/>
        <w:ind w:firstLine="720"/>
        <w:rPr>
          <w:rFonts w:asciiTheme="majorBidi" w:hAnsiTheme="majorBidi" w:cstheme="majorBidi"/>
        </w:rPr>
      </w:pPr>
      <w:r w:rsidRPr="00624BAC">
        <w:rPr>
          <w:rStyle w:val="FootnoteReference"/>
          <w:rFonts w:asciiTheme="majorBidi" w:hAnsiTheme="majorBidi" w:cstheme="majorBidi"/>
        </w:rPr>
        <w:footnoteRef/>
      </w:r>
      <w:r w:rsidRPr="00624BAC">
        <w:rPr>
          <w:rFonts w:asciiTheme="majorBidi" w:hAnsiTheme="majorBidi" w:cstheme="majorBidi"/>
        </w:rPr>
        <w:t xml:space="preserve"> Wawancara, Nasrullah. Amriah. Asiah. Desa Lempuyang-Tanara, 15 Se</w:t>
      </w:r>
      <w:r>
        <w:rPr>
          <w:rFonts w:asciiTheme="majorBidi" w:hAnsiTheme="majorBidi" w:cstheme="majorBidi"/>
        </w:rPr>
        <w:t>p</w:t>
      </w:r>
      <w:r w:rsidRPr="00624BAC">
        <w:rPr>
          <w:rFonts w:asciiTheme="majorBidi" w:hAnsiTheme="majorBidi" w:cstheme="majorBidi"/>
        </w:rPr>
        <w:t>t</w:t>
      </w:r>
      <w:r>
        <w:rPr>
          <w:rFonts w:asciiTheme="majorBidi" w:hAnsiTheme="majorBidi" w:cstheme="majorBidi"/>
        </w:rPr>
        <w:t>ember</w:t>
      </w:r>
      <w:r w:rsidRPr="00624BAC">
        <w:rPr>
          <w:rFonts w:asciiTheme="majorBidi" w:hAnsiTheme="majorBidi" w:cstheme="majorBidi"/>
        </w:rPr>
        <w:t xml:space="preserve"> 2018</w:t>
      </w:r>
    </w:p>
  </w:footnote>
  <w:footnote w:id="4">
    <w:p w:rsidR="008E6F83" w:rsidRPr="00624BAC" w:rsidRDefault="008E6F83" w:rsidP="00196D57">
      <w:pPr>
        <w:pStyle w:val="FootnoteText"/>
        <w:ind w:firstLine="720"/>
        <w:rPr>
          <w:rFonts w:asciiTheme="majorBidi" w:hAnsiTheme="majorBidi" w:cstheme="majorBidi"/>
        </w:rPr>
      </w:pPr>
      <w:r w:rsidRPr="00624BAC">
        <w:rPr>
          <w:rStyle w:val="FootnoteReference"/>
          <w:rFonts w:asciiTheme="majorBidi" w:hAnsiTheme="majorBidi" w:cstheme="majorBidi"/>
        </w:rPr>
        <w:footnoteRef/>
      </w:r>
      <w:r w:rsidRPr="00624BAC">
        <w:rPr>
          <w:rFonts w:asciiTheme="majorBidi" w:hAnsiTheme="majorBidi" w:cstheme="majorBidi"/>
        </w:rPr>
        <w:t xml:space="preserve"> Wawancara. Mainah,16 September 2018, 13.30. Lempuyang-Tanara</w:t>
      </w:r>
    </w:p>
  </w:footnote>
  <w:footnote w:id="5">
    <w:p w:rsidR="008E6F83" w:rsidRPr="00624BAC" w:rsidRDefault="008E6F83" w:rsidP="00196D57">
      <w:pPr>
        <w:pStyle w:val="FootnoteText"/>
        <w:ind w:firstLine="720"/>
        <w:rPr>
          <w:rFonts w:asciiTheme="majorBidi" w:hAnsiTheme="majorBidi" w:cstheme="majorBidi"/>
        </w:rPr>
      </w:pPr>
      <w:r w:rsidRPr="00624BAC">
        <w:rPr>
          <w:rStyle w:val="FootnoteReference"/>
          <w:rFonts w:asciiTheme="majorBidi" w:hAnsiTheme="majorBidi" w:cstheme="majorBidi"/>
        </w:rPr>
        <w:footnoteRef/>
      </w:r>
      <w:r w:rsidRPr="00624BAC">
        <w:rPr>
          <w:rFonts w:asciiTheme="majorBidi" w:hAnsiTheme="majorBidi" w:cstheme="majorBidi"/>
        </w:rPr>
        <w:t xml:space="preserve"> Wawancara, Jinul Abidin, 20 September 2018, 16.00. Lempuyang-Tanara</w:t>
      </w:r>
    </w:p>
  </w:footnote>
  <w:footnote w:id="6">
    <w:p w:rsidR="00B85AC8" w:rsidRDefault="00B85AC8" w:rsidP="00196D57">
      <w:pPr>
        <w:autoSpaceDE w:val="0"/>
        <w:autoSpaceDN w:val="0"/>
        <w:adjustRightInd w:val="0"/>
        <w:spacing w:after="0" w:line="240" w:lineRule="auto"/>
        <w:ind w:firstLine="720"/>
      </w:pPr>
      <w:r>
        <w:rPr>
          <w:rStyle w:val="FootnoteReference"/>
        </w:rPr>
        <w:footnoteRef/>
      </w:r>
      <w:r>
        <w:t xml:space="preserve"> </w:t>
      </w:r>
      <w:r>
        <w:rPr>
          <w:rFonts w:ascii="Times New Roman" w:hAnsi="Times New Roman" w:cs="Times New Roman"/>
          <w:color w:val="0000FF"/>
          <w:sz w:val="20"/>
          <w:szCs w:val="20"/>
        </w:rPr>
        <w:t>www.bkkbn.gi.id</w:t>
      </w:r>
      <w:r>
        <w:rPr>
          <w:rFonts w:ascii="Times New Roman" w:hAnsi="Times New Roman" w:cs="Times New Roman"/>
          <w:color w:val="000000"/>
          <w:sz w:val="20"/>
          <w:szCs w:val="20"/>
        </w:rPr>
        <w:t>, diunduh pada rabu 27 november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746416063"/>
      <w:docPartObj>
        <w:docPartGallery w:val="Page Numbers (Top of Page)"/>
        <w:docPartUnique/>
      </w:docPartObj>
    </w:sdtPr>
    <w:sdtEndPr>
      <w:rPr>
        <w:noProof/>
      </w:rPr>
    </w:sdtEndPr>
    <w:sdtContent>
      <w:p w:rsidR="00E11908" w:rsidRPr="00E11908" w:rsidRDefault="00E11908">
        <w:pPr>
          <w:pStyle w:val="Header"/>
          <w:rPr>
            <w:rFonts w:asciiTheme="majorBidi" w:hAnsiTheme="majorBidi" w:cstheme="majorBidi"/>
          </w:rPr>
        </w:pPr>
        <w:r w:rsidRPr="00E11908">
          <w:rPr>
            <w:rFonts w:asciiTheme="majorBidi" w:hAnsiTheme="majorBidi" w:cstheme="majorBidi"/>
          </w:rPr>
          <w:fldChar w:fldCharType="begin"/>
        </w:r>
        <w:r w:rsidRPr="00E11908">
          <w:rPr>
            <w:rFonts w:asciiTheme="majorBidi" w:hAnsiTheme="majorBidi" w:cstheme="majorBidi"/>
          </w:rPr>
          <w:instrText xml:space="preserve"> PAGE   \* MERGEFORMAT </w:instrText>
        </w:r>
        <w:r w:rsidRPr="00E11908">
          <w:rPr>
            <w:rFonts w:asciiTheme="majorBidi" w:hAnsiTheme="majorBidi" w:cstheme="majorBidi"/>
          </w:rPr>
          <w:fldChar w:fldCharType="separate"/>
        </w:r>
        <w:r w:rsidR="00196D57">
          <w:rPr>
            <w:rFonts w:asciiTheme="majorBidi" w:hAnsiTheme="majorBidi" w:cstheme="majorBidi"/>
            <w:noProof/>
          </w:rPr>
          <w:t>84</w:t>
        </w:r>
        <w:r w:rsidRPr="00E11908">
          <w:rPr>
            <w:rFonts w:asciiTheme="majorBidi" w:hAnsiTheme="majorBidi" w:cstheme="majorBidi"/>
            <w:noProof/>
          </w:rPr>
          <w:fldChar w:fldCharType="end"/>
        </w:r>
      </w:p>
    </w:sdtContent>
  </w:sdt>
  <w:p w:rsidR="00E11908" w:rsidRPr="00E11908" w:rsidRDefault="00E11908">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300621831"/>
      <w:docPartObj>
        <w:docPartGallery w:val="Page Numbers (Top of Page)"/>
        <w:docPartUnique/>
      </w:docPartObj>
    </w:sdtPr>
    <w:sdtEndPr>
      <w:rPr>
        <w:noProof/>
      </w:rPr>
    </w:sdtEndPr>
    <w:sdtContent>
      <w:p w:rsidR="008E6F83" w:rsidRPr="00624BAC" w:rsidRDefault="008E6F83">
        <w:pPr>
          <w:pStyle w:val="Header"/>
          <w:jc w:val="right"/>
          <w:rPr>
            <w:rFonts w:asciiTheme="majorBidi" w:hAnsiTheme="majorBidi" w:cstheme="majorBidi"/>
          </w:rPr>
        </w:pPr>
        <w:r w:rsidRPr="00624BAC">
          <w:rPr>
            <w:rFonts w:asciiTheme="majorBidi" w:hAnsiTheme="majorBidi" w:cstheme="majorBidi"/>
          </w:rPr>
          <w:fldChar w:fldCharType="begin"/>
        </w:r>
        <w:r w:rsidRPr="00624BAC">
          <w:rPr>
            <w:rFonts w:asciiTheme="majorBidi" w:hAnsiTheme="majorBidi" w:cstheme="majorBidi"/>
          </w:rPr>
          <w:instrText xml:space="preserve"> PAGE   \* MERGEFORMAT </w:instrText>
        </w:r>
        <w:r w:rsidRPr="00624BAC">
          <w:rPr>
            <w:rFonts w:asciiTheme="majorBidi" w:hAnsiTheme="majorBidi" w:cstheme="majorBidi"/>
          </w:rPr>
          <w:fldChar w:fldCharType="separate"/>
        </w:r>
        <w:r w:rsidR="00196D57">
          <w:rPr>
            <w:rFonts w:asciiTheme="majorBidi" w:hAnsiTheme="majorBidi" w:cstheme="majorBidi"/>
            <w:noProof/>
          </w:rPr>
          <w:t>83</w:t>
        </w:r>
        <w:r w:rsidRPr="00624BAC">
          <w:rPr>
            <w:rFonts w:asciiTheme="majorBidi" w:hAnsiTheme="majorBidi" w:cstheme="majorBidi"/>
            <w:noProof/>
          </w:rPr>
          <w:fldChar w:fldCharType="end"/>
        </w:r>
      </w:p>
    </w:sdtContent>
  </w:sdt>
  <w:p w:rsidR="008E6F83" w:rsidRPr="00624BAC" w:rsidRDefault="008E6F83">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0ED"/>
    <w:multiLevelType w:val="hybridMultilevel"/>
    <w:tmpl w:val="AC8636EE"/>
    <w:lvl w:ilvl="0" w:tplc="D58E3B5C">
      <w:start w:val="1"/>
      <w:numFmt w:val="decimal"/>
      <w:lvlText w:val="%1."/>
      <w:lvlJc w:val="left"/>
      <w:pPr>
        <w:ind w:left="90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nsid w:val="06F4006B"/>
    <w:multiLevelType w:val="hybridMultilevel"/>
    <w:tmpl w:val="29E8F47A"/>
    <w:lvl w:ilvl="0" w:tplc="AC4EDF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74A333B"/>
    <w:multiLevelType w:val="hybridMultilevel"/>
    <w:tmpl w:val="4594B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C855D93"/>
    <w:multiLevelType w:val="hybridMultilevel"/>
    <w:tmpl w:val="BB4AB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47C4E"/>
    <w:multiLevelType w:val="hybridMultilevel"/>
    <w:tmpl w:val="7FA8C692"/>
    <w:lvl w:ilvl="0" w:tplc="8D0A5BC6">
      <w:start w:val="1"/>
      <w:numFmt w:val="decimal"/>
      <w:lvlText w:val="%1."/>
      <w:lvlJc w:val="left"/>
      <w:pPr>
        <w:ind w:left="1230" w:hanging="360"/>
      </w:pPr>
      <w:rPr>
        <w:rFonts w:ascii="Times New Roman" w:eastAsiaTheme="minorHAnsi" w:hAnsi="Times New Roman" w:cs="Times New Roman"/>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nsid w:val="26140445"/>
    <w:multiLevelType w:val="hybridMultilevel"/>
    <w:tmpl w:val="7DB40814"/>
    <w:lvl w:ilvl="0" w:tplc="04090011">
      <w:start w:val="1"/>
      <w:numFmt w:val="decimal"/>
      <w:lvlText w:val="%1)"/>
      <w:lvlJc w:val="left"/>
      <w:pPr>
        <w:tabs>
          <w:tab w:val="num" w:pos="1800"/>
        </w:tabs>
        <w:ind w:left="1800" w:hanging="360"/>
      </w:pPr>
      <w:rPr>
        <w:rFonts w:hint="default"/>
      </w:rPr>
    </w:lvl>
    <w:lvl w:ilvl="1" w:tplc="4C34DC62">
      <w:start w:val="1"/>
      <w:numFmt w:val="bullet"/>
      <w:lvlText w:val="o"/>
      <w:lvlJc w:val="left"/>
      <w:pPr>
        <w:tabs>
          <w:tab w:val="num" w:pos="2520"/>
        </w:tabs>
        <w:ind w:left="2520" w:hanging="360"/>
      </w:pPr>
      <w:rPr>
        <w:rFonts w:ascii="Courier New" w:hAnsi="Courier New" w:hint="default"/>
      </w:rPr>
    </w:lvl>
    <w:lvl w:ilvl="2" w:tplc="A09E6902">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2F1CCCBE">
      <w:start w:val="1"/>
      <w:numFmt w:val="upperLetter"/>
      <w:lvlText w:val="%5."/>
      <w:lvlJc w:val="left"/>
      <w:pPr>
        <w:tabs>
          <w:tab w:val="num" w:pos="4680"/>
        </w:tabs>
        <w:ind w:left="4680" w:hanging="360"/>
      </w:pPr>
      <w:rPr>
        <w:rFonts w:hint="default"/>
      </w:rPr>
    </w:lvl>
    <w:lvl w:ilvl="5" w:tplc="B4EE9B4C">
      <w:start w:val="1"/>
      <w:numFmt w:val="lowerLetter"/>
      <w:lvlText w:val="%6."/>
      <w:lvlJc w:val="left"/>
      <w:pPr>
        <w:tabs>
          <w:tab w:val="num" w:pos="540"/>
        </w:tabs>
        <w:ind w:left="540" w:hanging="360"/>
      </w:pPr>
      <w:rPr>
        <w:rFonts w:hint="default"/>
      </w:rPr>
    </w:lvl>
    <w:lvl w:ilvl="6" w:tplc="56C8AA86">
      <w:start w:val="1"/>
      <w:numFmt w:val="decimal"/>
      <w:lvlText w:val="%7."/>
      <w:lvlJc w:val="left"/>
      <w:pPr>
        <w:ind w:left="6120" w:hanging="360"/>
      </w:pPr>
      <w:rPr>
        <w:rFonts w:hint="default"/>
        <w:b/>
        <w:bCs w:val="0"/>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6">
    <w:nsid w:val="27A64774"/>
    <w:multiLevelType w:val="hybridMultilevel"/>
    <w:tmpl w:val="E564D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D507D"/>
    <w:multiLevelType w:val="hybridMultilevel"/>
    <w:tmpl w:val="028AA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B37E9"/>
    <w:multiLevelType w:val="hybridMultilevel"/>
    <w:tmpl w:val="36303E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043292"/>
    <w:multiLevelType w:val="hybridMultilevel"/>
    <w:tmpl w:val="B6F46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73822"/>
    <w:multiLevelType w:val="hybridMultilevel"/>
    <w:tmpl w:val="8912F3DE"/>
    <w:lvl w:ilvl="0" w:tplc="315A8EE6">
      <w:start w:val="1"/>
      <w:numFmt w:val="lowerLetter"/>
      <w:lvlText w:val="%1."/>
      <w:lvlJc w:val="left"/>
      <w:pPr>
        <w:ind w:left="1230" w:hanging="360"/>
      </w:pPr>
      <w:rPr>
        <w:rFonts w:hint="default"/>
      </w:rPr>
    </w:lvl>
    <w:lvl w:ilvl="1" w:tplc="338A8E3A">
      <w:start w:val="1"/>
      <w:numFmt w:val="decimal"/>
      <w:lvlText w:val="%2."/>
      <w:lvlJc w:val="left"/>
      <w:pPr>
        <w:ind w:left="1950" w:hanging="360"/>
      </w:pPr>
      <w:rPr>
        <w:rFonts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nsid w:val="627D2CFE"/>
    <w:multiLevelType w:val="hybridMultilevel"/>
    <w:tmpl w:val="24A4F440"/>
    <w:lvl w:ilvl="0" w:tplc="1D4A2282">
      <w:start w:val="1"/>
      <w:numFmt w:val="lowerLetter"/>
      <w:lvlText w:val="%1."/>
      <w:lvlJc w:val="left"/>
      <w:pPr>
        <w:ind w:left="360" w:hanging="360"/>
      </w:pPr>
      <w:rPr>
        <w:rFonts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6B9864E4"/>
    <w:multiLevelType w:val="hybridMultilevel"/>
    <w:tmpl w:val="99E21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5105"/>
    <w:multiLevelType w:val="hybridMultilevel"/>
    <w:tmpl w:val="51440CEE"/>
    <w:lvl w:ilvl="0" w:tplc="DB3E987C">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4">
    <w:nsid w:val="77955BEA"/>
    <w:multiLevelType w:val="hybridMultilevel"/>
    <w:tmpl w:val="ADBC9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0"/>
  </w:num>
  <w:num w:numId="5">
    <w:abstractNumId w:val="2"/>
  </w:num>
  <w:num w:numId="6">
    <w:abstractNumId w:val="10"/>
  </w:num>
  <w:num w:numId="7">
    <w:abstractNumId w:val="13"/>
  </w:num>
  <w:num w:numId="8">
    <w:abstractNumId w:val="7"/>
  </w:num>
  <w:num w:numId="9">
    <w:abstractNumId w:val="14"/>
  </w:num>
  <w:num w:numId="10">
    <w:abstractNumId w:val="3"/>
  </w:num>
  <w:num w:numId="11">
    <w:abstractNumId w:val="1"/>
  </w:num>
  <w:num w:numId="12">
    <w:abstractNumId w:val="8"/>
  </w:num>
  <w:num w:numId="13">
    <w:abstractNumId w:val="6"/>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FB"/>
    <w:rsid w:val="0003680F"/>
    <w:rsid w:val="0005556B"/>
    <w:rsid w:val="000A07C9"/>
    <w:rsid w:val="00104C7A"/>
    <w:rsid w:val="0010708E"/>
    <w:rsid w:val="001075C4"/>
    <w:rsid w:val="00196D57"/>
    <w:rsid w:val="001B0A1D"/>
    <w:rsid w:val="001F78A0"/>
    <w:rsid w:val="00216080"/>
    <w:rsid w:val="00234339"/>
    <w:rsid w:val="00245E85"/>
    <w:rsid w:val="002472F4"/>
    <w:rsid w:val="002814C0"/>
    <w:rsid w:val="002857CB"/>
    <w:rsid w:val="002D70C4"/>
    <w:rsid w:val="002E2675"/>
    <w:rsid w:val="002E430C"/>
    <w:rsid w:val="0030228A"/>
    <w:rsid w:val="00323AFA"/>
    <w:rsid w:val="003248F5"/>
    <w:rsid w:val="00343EC0"/>
    <w:rsid w:val="00345849"/>
    <w:rsid w:val="003465E6"/>
    <w:rsid w:val="003511FB"/>
    <w:rsid w:val="004F1186"/>
    <w:rsid w:val="00567774"/>
    <w:rsid w:val="005754AA"/>
    <w:rsid w:val="005A4189"/>
    <w:rsid w:val="00624BAC"/>
    <w:rsid w:val="00655BFB"/>
    <w:rsid w:val="006830E0"/>
    <w:rsid w:val="006A2802"/>
    <w:rsid w:val="006A3463"/>
    <w:rsid w:val="006B53C8"/>
    <w:rsid w:val="006F1338"/>
    <w:rsid w:val="006F347C"/>
    <w:rsid w:val="0070706C"/>
    <w:rsid w:val="0073367A"/>
    <w:rsid w:val="0075418E"/>
    <w:rsid w:val="0079751E"/>
    <w:rsid w:val="007B0D6D"/>
    <w:rsid w:val="007C5A8D"/>
    <w:rsid w:val="007E462B"/>
    <w:rsid w:val="007F1013"/>
    <w:rsid w:val="00846FFF"/>
    <w:rsid w:val="008524AB"/>
    <w:rsid w:val="0088781A"/>
    <w:rsid w:val="008D01FB"/>
    <w:rsid w:val="008E6F83"/>
    <w:rsid w:val="009F4598"/>
    <w:rsid w:val="00A81689"/>
    <w:rsid w:val="00AF1D5A"/>
    <w:rsid w:val="00AF5919"/>
    <w:rsid w:val="00B1368C"/>
    <w:rsid w:val="00B33B90"/>
    <w:rsid w:val="00B60959"/>
    <w:rsid w:val="00B756D9"/>
    <w:rsid w:val="00B85AC8"/>
    <w:rsid w:val="00BA0F33"/>
    <w:rsid w:val="00BB6F10"/>
    <w:rsid w:val="00BD35AC"/>
    <w:rsid w:val="00C17519"/>
    <w:rsid w:val="00C55C96"/>
    <w:rsid w:val="00CC4B90"/>
    <w:rsid w:val="00DB5EEF"/>
    <w:rsid w:val="00DC7AFA"/>
    <w:rsid w:val="00E11908"/>
    <w:rsid w:val="00E64717"/>
    <w:rsid w:val="00E90886"/>
    <w:rsid w:val="00E96842"/>
    <w:rsid w:val="00ED45AC"/>
    <w:rsid w:val="00EE02C4"/>
    <w:rsid w:val="00EF3284"/>
    <w:rsid w:val="00FB587A"/>
    <w:rsid w:val="00FB69B8"/>
    <w:rsid w:val="00FC31CF"/>
    <w:rsid w:val="00FF3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1FB"/>
    <w:pPr>
      <w:ind w:left="720"/>
      <w:contextualSpacing/>
    </w:pPr>
  </w:style>
  <w:style w:type="paragraph" w:styleId="FootnoteText">
    <w:name w:val="footnote text"/>
    <w:basedOn w:val="Normal"/>
    <w:link w:val="FootnoteTextChar"/>
    <w:uiPriority w:val="99"/>
    <w:semiHidden/>
    <w:unhideWhenUsed/>
    <w:rsid w:val="008D01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1FB"/>
    <w:rPr>
      <w:sz w:val="20"/>
      <w:szCs w:val="20"/>
    </w:rPr>
  </w:style>
  <w:style w:type="character" w:styleId="FootnoteReference">
    <w:name w:val="footnote reference"/>
    <w:basedOn w:val="DefaultParagraphFont"/>
    <w:uiPriority w:val="99"/>
    <w:semiHidden/>
    <w:unhideWhenUsed/>
    <w:rsid w:val="008D01FB"/>
    <w:rPr>
      <w:vertAlign w:val="superscript"/>
    </w:rPr>
  </w:style>
  <w:style w:type="table" w:styleId="TableGrid">
    <w:name w:val="Table Grid"/>
    <w:basedOn w:val="TableNormal"/>
    <w:uiPriority w:val="39"/>
    <w:rsid w:val="008D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3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1CF"/>
    <w:rPr>
      <w:rFonts w:ascii="Segoe UI" w:hAnsi="Segoe UI" w:cs="Segoe UI"/>
      <w:sz w:val="18"/>
      <w:szCs w:val="18"/>
    </w:rPr>
  </w:style>
  <w:style w:type="paragraph" w:styleId="Header">
    <w:name w:val="header"/>
    <w:basedOn w:val="Normal"/>
    <w:link w:val="HeaderChar"/>
    <w:uiPriority w:val="99"/>
    <w:unhideWhenUsed/>
    <w:rsid w:val="00624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AC"/>
  </w:style>
  <w:style w:type="paragraph" w:styleId="Footer">
    <w:name w:val="footer"/>
    <w:basedOn w:val="Normal"/>
    <w:link w:val="FooterChar"/>
    <w:uiPriority w:val="99"/>
    <w:unhideWhenUsed/>
    <w:rsid w:val="0062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AC"/>
  </w:style>
  <w:style w:type="paragraph" w:customStyle="1" w:styleId="Default">
    <w:name w:val="Default"/>
    <w:rsid w:val="00245E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1FB"/>
    <w:pPr>
      <w:ind w:left="720"/>
      <w:contextualSpacing/>
    </w:pPr>
  </w:style>
  <w:style w:type="paragraph" w:styleId="FootnoteText">
    <w:name w:val="footnote text"/>
    <w:basedOn w:val="Normal"/>
    <w:link w:val="FootnoteTextChar"/>
    <w:uiPriority w:val="99"/>
    <w:semiHidden/>
    <w:unhideWhenUsed/>
    <w:rsid w:val="008D01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1FB"/>
    <w:rPr>
      <w:sz w:val="20"/>
      <w:szCs w:val="20"/>
    </w:rPr>
  </w:style>
  <w:style w:type="character" w:styleId="FootnoteReference">
    <w:name w:val="footnote reference"/>
    <w:basedOn w:val="DefaultParagraphFont"/>
    <w:uiPriority w:val="99"/>
    <w:semiHidden/>
    <w:unhideWhenUsed/>
    <w:rsid w:val="008D01FB"/>
    <w:rPr>
      <w:vertAlign w:val="superscript"/>
    </w:rPr>
  </w:style>
  <w:style w:type="table" w:styleId="TableGrid">
    <w:name w:val="Table Grid"/>
    <w:basedOn w:val="TableNormal"/>
    <w:uiPriority w:val="39"/>
    <w:rsid w:val="008D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3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1CF"/>
    <w:rPr>
      <w:rFonts w:ascii="Segoe UI" w:hAnsi="Segoe UI" w:cs="Segoe UI"/>
      <w:sz w:val="18"/>
      <w:szCs w:val="18"/>
    </w:rPr>
  </w:style>
  <w:style w:type="paragraph" w:styleId="Header">
    <w:name w:val="header"/>
    <w:basedOn w:val="Normal"/>
    <w:link w:val="HeaderChar"/>
    <w:uiPriority w:val="99"/>
    <w:unhideWhenUsed/>
    <w:rsid w:val="00624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AC"/>
  </w:style>
  <w:style w:type="paragraph" w:styleId="Footer">
    <w:name w:val="footer"/>
    <w:basedOn w:val="Normal"/>
    <w:link w:val="FooterChar"/>
    <w:uiPriority w:val="99"/>
    <w:unhideWhenUsed/>
    <w:rsid w:val="0062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AC"/>
  </w:style>
  <w:style w:type="paragraph" w:customStyle="1" w:styleId="Default">
    <w:name w:val="Default"/>
    <w:rsid w:val="00245E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0829-93BD-4B88-A871-FB912857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22</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2018-10-16T18:09:00Z</cp:lastPrinted>
  <dcterms:created xsi:type="dcterms:W3CDTF">2018-10-13T11:57:00Z</dcterms:created>
  <dcterms:modified xsi:type="dcterms:W3CDTF">2008-01-09T06:35:00Z</dcterms:modified>
</cp:coreProperties>
</file>