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F1" w:rsidRPr="00412CF1" w:rsidRDefault="00412CF1" w:rsidP="00412CF1">
      <w:pPr>
        <w:spacing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THE INFLUENCE OF ENGLISH CLUB ACTIVITIES TOWARD STUDENTS’ SPEAKING PERFORMANCE </w:t>
      </w:r>
    </w:p>
    <w:p w:rsidR="00412CF1" w:rsidRDefault="00412CF1" w:rsidP="00412C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A </w:t>
      </w:r>
      <w:r>
        <w:rPr>
          <w:rFonts w:ascii="Times New Roman" w:hAnsi="Times New Roman" w:cs="Times New Roman"/>
          <w:b/>
          <w:sz w:val="24"/>
          <w:szCs w:val="24"/>
          <w:lang w:val="en-US"/>
        </w:rPr>
        <w:t>Pre Experimental at the first grade of MA Darul Iman Pandeglang</w:t>
      </w:r>
      <w:r>
        <w:rPr>
          <w:rFonts w:ascii="Times New Roman" w:hAnsi="Times New Roman" w:cs="Times New Roman"/>
          <w:b/>
          <w:sz w:val="24"/>
          <w:szCs w:val="24"/>
        </w:rPr>
        <w:t>)</w:t>
      </w:r>
    </w:p>
    <w:p w:rsidR="00412CF1" w:rsidRDefault="00412CF1" w:rsidP="00412CF1">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Herlina </w:t>
      </w:r>
      <w:r>
        <w:rPr>
          <w:rFonts w:ascii="Times New Roman" w:hAnsi="Times New Roman" w:cs="Times New Roman"/>
          <w:b/>
          <w:sz w:val="24"/>
          <w:szCs w:val="24"/>
        </w:rPr>
        <w:t>S.Pd</w:t>
      </w:r>
    </w:p>
    <w:p w:rsidR="00412CF1" w:rsidRPr="00323493" w:rsidRDefault="00412CF1" w:rsidP="00412CF1">
      <w:pPr>
        <w:spacing w:line="240" w:lineRule="auto"/>
        <w:jc w:val="center"/>
        <w:rPr>
          <w:rFonts w:ascii="Times New Roman" w:hAnsi="Times New Roman" w:cs="Times New Roman"/>
          <w:b/>
          <w:sz w:val="24"/>
          <w:szCs w:val="24"/>
        </w:rPr>
      </w:pPr>
      <w:r>
        <w:rPr>
          <w:rFonts w:asciiTheme="majorBidi" w:hAnsiTheme="majorBidi" w:cstheme="majorBidi"/>
          <w:b/>
          <w:sz w:val="24"/>
          <w:szCs w:val="24"/>
        </w:rPr>
        <w:t>The State Islamic U</w:t>
      </w:r>
      <w:r w:rsidRPr="00323493">
        <w:rPr>
          <w:rFonts w:asciiTheme="majorBidi" w:hAnsiTheme="majorBidi" w:cstheme="majorBidi"/>
          <w:b/>
          <w:sz w:val="24"/>
          <w:szCs w:val="24"/>
        </w:rPr>
        <w:t>niversity</w:t>
      </w:r>
      <w:r>
        <w:rPr>
          <w:rFonts w:asciiTheme="majorBidi" w:hAnsiTheme="majorBidi" w:cstheme="majorBidi"/>
          <w:b/>
          <w:sz w:val="24"/>
          <w:szCs w:val="24"/>
        </w:rPr>
        <w:t xml:space="preserve"> Sultan Maulana Hasanuddin B</w:t>
      </w:r>
      <w:r w:rsidRPr="00323493">
        <w:rPr>
          <w:rFonts w:asciiTheme="majorBidi" w:hAnsiTheme="majorBidi" w:cstheme="majorBidi"/>
          <w:b/>
          <w:sz w:val="24"/>
          <w:szCs w:val="24"/>
        </w:rPr>
        <w:t>anten</w:t>
      </w:r>
    </w:p>
    <w:p w:rsidR="00412CF1" w:rsidRPr="00323493" w:rsidRDefault="00412CF1" w:rsidP="00412CF1">
      <w:pPr>
        <w:pStyle w:val="NoSpacing"/>
        <w:jc w:val="center"/>
        <w:rPr>
          <w:rFonts w:asciiTheme="majorBidi" w:hAnsiTheme="majorBidi" w:cstheme="majorBidi"/>
          <w:b/>
          <w:sz w:val="24"/>
          <w:szCs w:val="24"/>
          <w:lang w:val="id-ID"/>
        </w:rPr>
      </w:pPr>
      <w:r>
        <w:rPr>
          <w:rFonts w:asciiTheme="majorBidi" w:hAnsiTheme="majorBidi" w:cstheme="majorBidi"/>
          <w:b/>
          <w:sz w:val="24"/>
          <w:szCs w:val="24"/>
          <w:lang w:val="id-ID"/>
        </w:rPr>
        <w:t xml:space="preserve">E-mail: </w:t>
      </w:r>
      <w:r>
        <w:rPr>
          <w:rFonts w:asciiTheme="majorBidi" w:hAnsiTheme="majorBidi" w:cstheme="majorBidi"/>
          <w:sz w:val="24"/>
          <w:szCs w:val="24"/>
        </w:rPr>
        <w:t>herlina211111</w:t>
      </w:r>
      <w:r w:rsidRPr="00323493">
        <w:rPr>
          <w:rFonts w:asciiTheme="majorBidi" w:hAnsiTheme="majorBidi" w:cstheme="majorBidi"/>
          <w:sz w:val="24"/>
          <w:szCs w:val="24"/>
          <w:lang w:val="id-ID"/>
        </w:rPr>
        <w:t xml:space="preserve">@gmail.com </w:t>
      </w:r>
    </w:p>
    <w:p w:rsidR="00412CF1" w:rsidRDefault="00412CF1" w:rsidP="00412CF1">
      <w:pPr>
        <w:pStyle w:val="ListParagraph"/>
        <w:spacing w:line="240" w:lineRule="auto"/>
        <w:ind w:left="0"/>
        <w:jc w:val="both"/>
        <w:rPr>
          <w:rFonts w:asciiTheme="majorBidi" w:hAnsiTheme="majorBidi" w:cstheme="majorBidi"/>
          <w:b/>
          <w:bCs/>
          <w:sz w:val="24"/>
          <w:szCs w:val="24"/>
        </w:rPr>
      </w:pPr>
      <w:r>
        <w:rPr>
          <w:rFonts w:ascii="Times New Roman" w:hAnsi="Times New Roman" w:cs="Times New Roman"/>
          <w:b/>
          <w:sz w:val="24"/>
          <w:szCs w:val="24"/>
        </w:rPr>
        <w:t xml:space="preserve">ABSTRACT: </w:t>
      </w:r>
      <w:r>
        <w:rPr>
          <w:rFonts w:asciiTheme="majorBidi" w:hAnsiTheme="majorBidi" w:cstheme="majorBidi"/>
          <w:b/>
          <w:bCs/>
          <w:sz w:val="24"/>
          <w:szCs w:val="24"/>
        </w:rPr>
        <w:t xml:space="preserve">Herlina. 142301724. 2018. “The Influence of English Club Activities Toward Students’ Speaking Performance” (A Pre Experimental Research of The First Grade of Senior High School Darul Iman - Pandeglang) </w:t>
      </w:r>
    </w:p>
    <w:p w:rsidR="00412CF1" w:rsidRDefault="00412CF1" w:rsidP="00412CF1">
      <w:pPr>
        <w:pStyle w:val="ListParagraph"/>
        <w:spacing w:line="240" w:lineRule="auto"/>
        <w:ind w:left="0"/>
        <w:jc w:val="both"/>
        <w:rPr>
          <w:rFonts w:asciiTheme="majorBidi" w:hAnsiTheme="majorBidi" w:cstheme="majorBidi"/>
          <w:b/>
          <w:bCs/>
          <w:sz w:val="24"/>
          <w:szCs w:val="24"/>
        </w:rPr>
      </w:pPr>
    </w:p>
    <w:p w:rsidR="00412CF1" w:rsidRDefault="00412CF1" w:rsidP="003E1AEB">
      <w:pPr>
        <w:pStyle w:val="ListParagraph"/>
        <w:spacing w:line="240" w:lineRule="auto"/>
        <w:ind w:left="0"/>
        <w:jc w:val="both"/>
        <w:rPr>
          <w:rFonts w:asciiTheme="majorBidi" w:hAnsiTheme="majorBidi" w:cstheme="majorBidi"/>
          <w:sz w:val="24"/>
          <w:szCs w:val="24"/>
        </w:rPr>
      </w:pPr>
      <w:r>
        <w:rPr>
          <w:rFonts w:ascii="Times New Roman" w:hAnsi="Times New Roman" w:cs="Times New Roman"/>
          <w:b/>
          <w:sz w:val="24"/>
          <w:szCs w:val="24"/>
        </w:rPr>
        <w:t xml:space="preserve">ABSTRACT: </w:t>
      </w:r>
      <w:r>
        <w:rPr>
          <w:rFonts w:asciiTheme="majorBidi" w:hAnsiTheme="majorBidi" w:cstheme="majorBidi"/>
          <w:sz w:val="24"/>
          <w:szCs w:val="24"/>
        </w:rPr>
        <w:t xml:space="preserve">This research designed to find out the influence of English club activities towards students’ speaking performance. The research conducted based on the the question: </w:t>
      </w:r>
      <w:r>
        <w:rPr>
          <w:rFonts w:ascii="Times New Roman" w:hAnsi="Times New Roman" w:cs="Times New Roman"/>
          <w:sz w:val="24"/>
          <w:szCs w:val="24"/>
        </w:rPr>
        <w:t>How is the influence of English club activities towards students’ speaking performance</w:t>
      </w:r>
      <w:r>
        <w:rPr>
          <w:rFonts w:asciiTheme="majorBidi" w:hAnsiTheme="majorBidi" w:cstheme="majorBidi"/>
          <w:sz w:val="24"/>
          <w:szCs w:val="24"/>
        </w:rPr>
        <w:t xml:space="preserve">. To answer the question, the writer collected the data from 22 students spread in one group class  as the experiment, by applying experiment research method. The population is the first grade students of Darul Iman Pandeglang year 2018/2019. Since the research uses experiment method, the data is gathered by pre-test and post-test.The result of the research shows that the hypothesis that of t-test of both sample class, obtained the t-observation </w:t>
      </w:r>
      <w:r>
        <w:rPr>
          <w:rFonts w:asciiTheme="majorBidi" w:hAnsiTheme="majorBidi" w:cstheme="majorBidi"/>
          <w:i/>
          <w:iCs/>
          <w:sz w:val="24"/>
          <w:szCs w:val="24"/>
        </w:rPr>
        <w:t>t</w:t>
      </w:r>
      <w:r>
        <w:rPr>
          <w:rFonts w:asciiTheme="majorBidi" w:hAnsiTheme="majorBidi" w:cstheme="majorBidi"/>
          <w:i/>
          <w:iCs/>
          <w:sz w:val="24"/>
          <w:szCs w:val="24"/>
          <w:vertAlign w:val="subscript"/>
        </w:rPr>
        <w:t>o</w:t>
      </w:r>
      <w:r>
        <w:rPr>
          <w:rFonts w:asciiTheme="majorBidi" w:hAnsiTheme="majorBidi" w:cstheme="majorBidi"/>
          <w:sz w:val="24"/>
          <w:szCs w:val="24"/>
        </w:rPr>
        <w:t xml:space="preserve"> was 9,38; meanwhile, the </w:t>
      </w:r>
      <w:r>
        <w:rPr>
          <w:rFonts w:asciiTheme="majorBidi" w:hAnsiTheme="majorBidi" w:cstheme="majorBidi"/>
          <w:i/>
          <w:iCs/>
          <w:sz w:val="24"/>
          <w:szCs w:val="24"/>
        </w:rPr>
        <w:t>t</w:t>
      </w:r>
      <w:r>
        <w:rPr>
          <w:rFonts w:asciiTheme="majorBidi" w:hAnsiTheme="majorBidi" w:cstheme="majorBidi"/>
          <w:i/>
          <w:iCs/>
          <w:sz w:val="24"/>
          <w:szCs w:val="24"/>
          <w:vertAlign w:val="subscript"/>
        </w:rPr>
        <w:t>table</w:t>
      </w:r>
      <w:r>
        <w:rPr>
          <w:rFonts w:asciiTheme="majorBidi" w:hAnsiTheme="majorBidi" w:cstheme="majorBidi"/>
          <w:sz w:val="24"/>
          <w:szCs w:val="24"/>
        </w:rPr>
        <w:t xml:space="preserve"> of df 21 in significance 5% was 1.72. It means t-observation (</w:t>
      </w:r>
      <w:r>
        <w:rPr>
          <w:rFonts w:asciiTheme="majorBidi" w:hAnsiTheme="majorBidi" w:cstheme="majorBidi"/>
          <w:i/>
          <w:iCs/>
          <w:sz w:val="24"/>
          <w:szCs w:val="24"/>
        </w:rPr>
        <w:t>t</w:t>
      </w:r>
      <w:r>
        <w:rPr>
          <w:rFonts w:asciiTheme="majorBidi" w:hAnsiTheme="majorBidi" w:cstheme="majorBidi"/>
          <w:i/>
          <w:iCs/>
          <w:sz w:val="24"/>
          <w:szCs w:val="24"/>
          <w:vertAlign w:val="subscript"/>
        </w:rPr>
        <w:t>o</w:t>
      </w:r>
      <w:r>
        <w:rPr>
          <w:rFonts w:asciiTheme="majorBidi" w:hAnsiTheme="majorBidi" w:cstheme="majorBidi"/>
          <w:sz w:val="24"/>
          <w:szCs w:val="24"/>
        </w:rPr>
        <w:t>) was higher than t-table (</w:t>
      </w:r>
      <w:r>
        <w:rPr>
          <w:rFonts w:asciiTheme="majorBidi" w:hAnsiTheme="majorBidi" w:cstheme="majorBidi"/>
          <w:i/>
          <w:iCs/>
          <w:sz w:val="24"/>
          <w:szCs w:val="24"/>
        </w:rPr>
        <w:t>t</w:t>
      </w:r>
      <w:r>
        <w:rPr>
          <w:rFonts w:asciiTheme="majorBidi" w:hAnsiTheme="majorBidi" w:cstheme="majorBidi"/>
          <w:i/>
          <w:iCs/>
          <w:sz w:val="24"/>
          <w:szCs w:val="24"/>
          <w:vertAlign w:val="subscript"/>
        </w:rPr>
        <w:t>table</w:t>
      </w:r>
      <w:r>
        <w:rPr>
          <w:rFonts w:asciiTheme="majorBidi" w:hAnsiTheme="majorBidi" w:cstheme="majorBidi"/>
          <w:sz w:val="24"/>
          <w:szCs w:val="24"/>
        </w:rPr>
        <w:t>), so null hypothesis (</w:t>
      </w:r>
      <w:r>
        <w:rPr>
          <w:rFonts w:asciiTheme="majorBidi" w:hAnsiTheme="majorBidi" w:cstheme="majorBidi"/>
          <w:i/>
          <w:iCs/>
          <w:sz w:val="24"/>
          <w:szCs w:val="24"/>
        </w:rPr>
        <w:t>H</w:t>
      </w:r>
      <w:r>
        <w:rPr>
          <w:rFonts w:asciiTheme="majorBidi" w:hAnsiTheme="majorBidi" w:cstheme="majorBidi"/>
          <w:i/>
          <w:iCs/>
          <w:sz w:val="24"/>
          <w:szCs w:val="24"/>
          <w:vertAlign w:val="subscript"/>
        </w:rPr>
        <w:t>o</w:t>
      </w:r>
      <w:r>
        <w:rPr>
          <w:rFonts w:asciiTheme="majorBidi" w:hAnsiTheme="majorBidi" w:cstheme="majorBidi"/>
          <w:sz w:val="24"/>
          <w:szCs w:val="24"/>
        </w:rPr>
        <w:t>) rejected and alternative hypothesis (</w:t>
      </w:r>
      <w:r>
        <w:rPr>
          <w:rFonts w:asciiTheme="majorBidi" w:hAnsiTheme="majorBidi" w:cstheme="majorBidi"/>
          <w:i/>
          <w:iCs/>
          <w:sz w:val="24"/>
          <w:szCs w:val="24"/>
        </w:rPr>
        <w:t>H</w:t>
      </w:r>
      <w:r>
        <w:rPr>
          <w:rFonts w:asciiTheme="majorBidi" w:hAnsiTheme="majorBidi" w:cstheme="majorBidi"/>
          <w:i/>
          <w:iCs/>
          <w:sz w:val="24"/>
          <w:szCs w:val="24"/>
          <w:vertAlign w:val="subscript"/>
        </w:rPr>
        <w:t>a</w:t>
      </w:r>
      <w:r>
        <w:rPr>
          <w:rFonts w:asciiTheme="majorBidi" w:hAnsiTheme="majorBidi" w:cstheme="majorBidi"/>
          <w:sz w:val="24"/>
          <w:szCs w:val="24"/>
        </w:rPr>
        <w:t>) is accepted. Based on calculating the data t-test that influence of English club activities towards students’ speaking performance has positive effect.</w:t>
      </w:r>
    </w:p>
    <w:p w:rsidR="00412CF1" w:rsidRDefault="00412CF1" w:rsidP="003E1AEB">
      <w:pPr>
        <w:pStyle w:val="ListParagraph"/>
        <w:spacing w:line="240" w:lineRule="auto"/>
        <w:ind w:left="0" w:firstLine="426"/>
        <w:jc w:val="both"/>
        <w:rPr>
          <w:rFonts w:asciiTheme="majorBidi" w:hAnsiTheme="majorBidi" w:cstheme="majorBidi"/>
          <w:sz w:val="24"/>
          <w:szCs w:val="24"/>
        </w:rPr>
      </w:pPr>
    </w:p>
    <w:p w:rsidR="00412CF1" w:rsidRPr="00412CF1" w:rsidRDefault="00412CF1" w:rsidP="00412CF1">
      <w:pPr>
        <w:pStyle w:val="ListParagraph"/>
        <w:spacing w:line="360" w:lineRule="auto"/>
        <w:ind w:left="0"/>
        <w:jc w:val="both"/>
        <w:rPr>
          <w:rFonts w:asciiTheme="majorBidi" w:hAnsiTheme="majorBidi" w:cstheme="majorBidi"/>
          <w:sz w:val="24"/>
          <w:szCs w:val="24"/>
        </w:rPr>
      </w:pPr>
      <w:r>
        <w:rPr>
          <w:rFonts w:asciiTheme="majorBidi" w:hAnsiTheme="majorBidi" w:cstheme="majorBidi"/>
          <w:b/>
          <w:i/>
          <w:iCs/>
          <w:sz w:val="24"/>
          <w:szCs w:val="24"/>
        </w:rPr>
        <w:t>Keyword: Influence, English Club Activities, Speaking Performance</w:t>
      </w:r>
    </w:p>
    <w:p w:rsidR="00412CF1" w:rsidRDefault="00412CF1" w:rsidP="00412CF1">
      <w:pPr>
        <w:spacing w:line="240" w:lineRule="auto"/>
        <w:jc w:val="both"/>
        <w:rPr>
          <w:rFonts w:ascii="Times New Roman" w:hAnsi="Times New Roman" w:cs="Times New Roman"/>
          <w:b/>
          <w:sz w:val="24"/>
          <w:szCs w:val="24"/>
        </w:rPr>
      </w:pPr>
      <w:r>
        <w:rPr>
          <w:rFonts w:ascii="Times New Roman" w:hAnsi="Times New Roman" w:cs="Times New Roman"/>
          <w:b/>
          <w:sz w:val="24"/>
          <w:szCs w:val="24"/>
        </w:rPr>
        <w:t>BACKGROUND</w:t>
      </w:r>
    </w:p>
    <w:p w:rsidR="00412CF1" w:rsidRDefault="00412CF1" w:rsidP="003E1AEB">
      <w:pPr>
        <w:spacing w:after="0" w:line="240" w:lineRule="auto"/>
        <w:ind w:left="90" w:firstLine="630"/>
        <w:jc w:val="both"/>
        <w:rPr>
          <w:rFonts w:ascii="Times New Roman" w:hAnsi="Times New Roman" w:cs="Times New Roman"/>
          <w:sz w:val="24"/>
          <w:szCs w:val="24"/>
          <w:lang w:val="en-US"/>
        </w:rPr>
      </w:pPr>
      <w:r w:rsidRPr="00470718">
        <w:rPr>
          <w:rFonts w:ascii="Times New Roman" w:hAnsi="Times New Roman" w:cs="Times New Roman"/>
          <w:sz w:val="24"/>
          <w:szCs w:val="24"/>
        </w:rPr>
        <w:t xml:space="preserve">Speaking </w:t>
      </w:r>
      <w:r>
        <w:rPr>
          <w:rFonts w:ascii="Times New Roman" w:hAnsi="Times New Roman" w:cs="Times New Roman"/>
          <w:sz w:val="24"/>
          <w:szCs w:val="24"/>
          <w:lang w:val="en-US"/>
        </w:rPr>
        <w:t xml:space="preserve">is an activity to exchange the information and it is an activity to have communication actively. Speaking also is the way to practice language learning directly, it </w:t>
      </w:r>
      <w:r w:rsidRPr="00470718">
        <w:rPr>
          <w:rFonts w:ascii="Times New Roman" w:hAnsi="Times New Roman" w:cs="Times New Roman"/>
          <w:sz w:val="24"/>
          <w:szCs w:val="24"/>
        </w:rPr>
        <w:t>can help student who fluent</w:t>
      </w:r>
      <w:r>
        <w:rPr>
          <w:rFonts w:ascii="Times New Roman" w:hAnsi="Times New Roman" w:cs="Times New Roman"/>
          <w:sz w:val="24"/>
          <w:szCs w:val="24"/>
          <w:lang w:val="en-US"/>
        </w:rPr>
        <w:t>l</w:t>
      </w:r>
      <w:r w:rsidRPr="00470718">
        <w:rPr>
          <w:rFonts w:ascii="Times New Roman" w:hAnsi="Times New Roman" w:cs="Times New Roman"/>
          <w:sz w:val="24"/>
          <w:szCs w:val="24"/>
        </w:rPr>
        <w:t>y yet in communication</w:t>
      </w:r>
      <w:r>
        <w:rPr>
          <w:rFonts w:ascii="Times New Roman" w:hAnsi="Times New Roman" w:cs="Times New Roman"/>
          <w:sz w:val="24"/>
          <w:szCs w:val="24"/>
          <w:lang w:val="en-US"/>
        </w:rPr>
        <w:t xml:space="preserve"> to be have good communication skill</w:t>
      </w:r>
      <w:r w:rsidRPr="00470718">
        <w:rPr>
          <w:rFonts w:ascii="Times New Roman" w:hAnsi="Times New Roman" w:cs="Times New Roman"/>
          <w:sz w:val="24"/>
          <w:szCs w:val="24"/>
        </w:rPr>
        <w:t>.</w:t>
      </w:r>
      <w:r>
        <w:rPr>
          <w:rFonts w:ascii="Times New Roman" w:hAnsi="Times New Roman" w:cs="Times New Roman"/>
          <w:sz w:val="24"/>
          <w:szCs w:val="24"/>
          <w:lang w:val="en-US"/>
        </w:rPr>
        <w:t xml:space="preserve"> </w:t>
      </w:r>
      <w:r w:rsidRPr="00470718">
        <w:rPr>
          <w:rFonts w:ascii="Times New Roman" w:hAnsi="Times New Roman" w:cs="Times New Roman"/>
          <w:sz w:val="24"/>
          <w:szCs w:val="24"/>
        </w:rPr>
        <w:t xml:space="preserve"> It is very important to master</w:t>
      </w:r>
      <w:r>
        <w:rPr>
          <w:rFonts w:ascii="Times New Roman" w:hAnsi="Times New Roman" w:cs="Times New Roman"/>
          <w:sz w:val="24"/>
          <w:szCs w:val="24"/>
          <w:lang w:val="en-US"/>
        </w:rPr>
        <w:t xml:space="preserve"> </w:t>
      </w:r>
      <w:r w:rsidRPr="00470718">
        <w:rPr>
          <w:rFonts w:ascii="Times New Roman" w:hAnsi="Times New Roman" w:cs="Times New Roman"/>
          <w:sz w:val="24"/>
          <w:szCs w:val="24"/>
        </w:rPr>
        <w:t>speaking well, to master speaking performance students must be trained to use english in communication orally.</w:t>
      </w:r>
    </w:p>
    <w:p w:rsidR="00412CF1" w:rsidRPr="003B0239" w:rsidRDefault="00412CF1" w:rsidP="003E1AEB">
      <w:pPr>
        <w:spacing w:after="0" w:line="240" w:lineRule="auto"/>
        <w:ind w:firstLine="720"/>
        <w:jc w:val="both"/>
        <w:rPr>
          <w:lang w:val="en-US"/>
        </w:rPr>
      </w:pPr>
      <w:r>
        <w:rPr>
          <w:rFonts w:ascii="Times New Roman" w:hAnsi="Times New Roman" w:cs="Times New Roman"/>
          <w:sz w:val="24"/>
          <w:szCs w:val="24"/>
          <w:lang w:val="en-US"/>
        </w:rPr>
        <w:t xml:space="preserve">Speaking involves three areas of knowledge, they are, </w:t>
      </w:r>
      <w:r w:rsidRPr="005D526C">
        <w:rPr>
          <w:rFonts w:ascii="Times New Roman" w:hAnsi="Times New Roman" w:cs="Times New Roman"/>
          <w:sz w:val="24"/>
          <w:szCs w:val="24"/>
        </w:rPr>
        <w:t>elements of language</w:t>
      </w:r>
      <w:r>
        <w:rPr>
          <w:rFonts w:ascii="Times New Roman" w:hAnsi="Times New Roman" w:cs="Times New Roman"/>
          <w:sz w:val="24"/>
          <w:szCs w:val="24"/>
          <w:lang w:val="en-US"/>
        </w:rPr>
        <w:t>, s</w:t>
      </w:r>
      <w:r>
        <w:rPr>
          <w:rFonts w:ascii="Times New Roman" w:hAnsi="Times New Roman" w:cs="Times New Roman"/>
          <w:sz w:val="24"/>
          <w:szCs w:val="24"/>
        </w:rPr>
        <w:t>peaking function</w:t>
      </w:r>
      <w:r>
        <w:rPr>
          <w:rFonts w:ascii="Times New Roman" w:hAnsi="Times New Roman" w:cs="Times New Roman"/>
          <w:sz w:val="24"/>
          <w:szCs w:val="24"/>
          <w:lang w:val="en-US"/>
        </w:rPr>
        <w:t>, and t</w:t>
      </w:r>
      <w:r>
        <w:rPr>
          <w:rFonts w:ascii="Times New Roman" w:hAnsi="Times New Roman" w:cs="Times New Roman"/>
          <w:sz w:val="24"/>
          <w:szCs w:val="24"/>
        </w:rPr>
        <w:t>he socio cultural</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B</w:t>
      </w:r>
      <w:r>
        <w:rPr>
          <w:rFonts w:ascii="Times New Roman" w:hAnsi="Times New Roman" w:cs="Times New Roman"/>
          <w:sz w:val="24"/>
          <w:szCs w:val="24"/>
        </w:rPr>
        <w:t>y understanding th</w:t>
      </w:r>
      <w:r>
        <w:rPr>
          <w:rFonts w:ascii="Times New Roman" w:hAnsi="Times New Roman" w:cs="Times New Roman"/>
          <w:sz w:val="24"/>
          <w:szCs w:val="24"/>
          <w:lang w:val="en-US"/>
        </w:rPr>
        <w:t xml:space="preserve">e </w:t>
      </w:r>
      <w:r>
        <w:rPr>
          <w:rFonts w:ascii="Times New Roman" w:hAnsi="Times New Roman" w:cs="Times New Roman"/>
          <w:sz w:val="24"/>
          <w:szCs w:val="24"/>
        </w:rPr>
        <w:t>elements, speaker will know when he</w:t>
      </w:r>
      <w:r>
        <w:rPr>
          <w:rFonts w:ascii="Times New Roman" w:hAnsi="Times New Roman" w:cs="Times New Roman"/>
          <w:sz w:val="24"/>
          <w:szCs w:val="24"/>
          <w:lang w:val="en-US"/>
        </w:rPr>
        <w:t>/she</w:t>
      </w:r>
      <w:r>
        <w:rPr>
          <w:rFonts w:ascii="Times New Roman" w:hAnsi="Times New Roman" w:cs="Times New Roman"/>
          <w:sz w:val="24"/>
          <w:szCs w:val="24"/>
        </w:rPr>
        <w:t xml:space="preserve"> takes a turn to speak and when to listen, how quickly he should to speak, and how long he should pause. </w:t>
      </w:r>
      <w:r>
        <w:rPr>
          <w:rFonts w:ascii="Times New Roman" w:hAnsi="Times New Roman" w:cs="Times New Roman"/>
          <w:sz w:val="24"/>
          <w:szCs w:val="24"/>
          <w:lang w:val="en-US"/>
        </w:rPr>
        <w:t xml:space="preserve"> </w:t>
      </w:r>
    </w:p>
    <w:p w:rsidR="00412CF1" w:rsidRDefault="00412CF1" w:rsidP="003E1AEB">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students of Islamic senior high school at darul iman learn to speak in English every day and everywhere. The students must be able to interact with others in their daily </w:t>
      </w:r>
      <w:r>
        <w:rPr>
          <w:rFonts w:ascii="Times New Roman" w:hAnsi="Times New Roman" w:cs="Times New Roman"/>
          <w:sz w:val="24"/>
          <w:szCs w:val="24"/>
          <w:lang w:val="en-US"/>
        </w:rPr>
        <w:lastRenderedPageBreak/>
        <w:t xml:space="preserve">conversation. But some students of darul iman are not able to speak English well. Based on the pre-observation, the speaking inabilities of students come from several factor, those are, they are lack of vocabulary, they are unconfident to convey what they will speak, and they have no ideas to speak. Students are often reluctant to speak because they don’t have self-confidence and they are not pushed express to interact with others in formal and informal situation. Especially in formal situation (in the class), when the teacher asks them to give personal information or opinion, most of them still take a long time to think the ideas on their mind. Based on the real condition adequate speaking activities that enable to encourage students speaking skill must be given. One of the activities that could be carried out by the school to improve speaking is English Club.  </w:t>
      </w:r>
    </w:p>
    <w:p w:rsidR="003E1AEB" w:rsidRPr="003E1AEB" w:rsidRDefault="003E1AEB" w:rsidP="003E1AEB">
      <w:pPr>
        <w:spacing w:after="0" w:line="240" w:lineRule="auto"/>
        <w:ind w:firstLine="720"/>
        <w:jc w:val="both"/>
        <w:rPr>
          <w:rFonts w:ascii="Times New Roman" w:hAnsi="Times New Roman" w:cs="Times New Roman"/>
          <w:sz w:val="24"/>
          <w:szCs w:val="24"/>
          <w:lang w:val="en-US"/>
        </w:rPr>
      </w:pPr>
    </w:p>
    <w:p w:rsidR="00412CF1" w:rsidRDefault="00412CF1" w:rsidP="00412CF1">
      <w:pPr>
        <w:spacing w:line="240" w:lineRule="auto"/>
        <w:jc w:val="both"/>
        <w:rPr>
          <w:rFonts w:ascii="Times New Roman" w:hAnsi="Times New Roman" w:cs="Times New Roman"/>
          <w:b/>
          <w:sz w:val="24"/>
          <w:szCs w:val="24"/>
        </w:rPr>
      </w:pPr>
      <w:r>
        <w:rPr>
          <w:rFonts w:ascii="Times New Roman" w:hAnsi="Times New Roman" w:cs="Times New Roman"/>
          <w:b/>
          <w:sz w:val="24"/>
          <w:szCs w:val="24"/>
        </w:rPr>
        <w:t>PROBLEM OF QUESTION</w:t>
      </w:r>
    </w:p>
    <w:p w:rsidR="00324210" w:rsidRPr="00324210" w:rsidRDefault="00412CF1" w:rsidP="005C25D5">
      <w:pPr>
        <w:spacing w:after="0" w:line="240" w:lineRule="auto"/>
        <w:jc w:val="both"/>
        <w:rPr>
          <w:rFonts w:ascii="Times New Roman" w:hAnsi="Times New Roman" w:cs="Times New Roman"/>
          <w:sz w:val="24"/>
          <w:szCs w:val="24"/>
        </w:rPr>
      </w:pPr>
      <w:r w:rsidRPr="00324210">
        <w:rPr>
          <w:rFonts w:asciiTheme="majorBidi" w:eastAsia="Times New Roman" w:hAnsiTheme="majorBidi" w:cstheme="majorBidi"/>
          <w:sz w:val="24"/>
          <w:szCs w:val="24"/>
        </w:rPr>
        <w:t>Based on the statement above, the problem explained in this study include:</w:t>
      </w:r>
      <w:r w:rsidR="00324210">
        <w:rPr>
          <w:rFonts w:asciiTheme="majorBidi" w:eastAsia="Times New Roman" w:hAnsiTheme="majorBidi" w:cstheme="majorBidi"/>
          <w:sz w:val="24"/>
          <w:szCs w:val="24"/>
          <w:lang w:val="en-US"/>
        </w:rPr>
        <w:t xml:space="preserve"> (1) </w:t>
      </w:r>
      <w:r w:rsidR="00324210" w:rsidRPr="00324210">
        <w:rPr>
          <w:rFonts w:ascii="Times New Roman" w:hAnsi="Times New Roman" w:cs="Times New Roman"/>
          <w:sz w:val="24"/>
          <w:szCs w:val="24"/>
        </w:rPr>
        <w:t>How is students’ speaking performance at the first grade of Islamic senior high school Darul Iman?</w:t>
      </w:r>
    </w:p>
    <w:p w:rsidR="00324210" w:rsidRPr="00324210" w:rsidRDefault="00324210" w:rsidP="005C25D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Pr="00324210">
        <w:rPr>
          <w:rFonts w:ascii="Times New Roman" w:hAnsi="Times New Roman" w:cs="Times New Roman"/>
          <w:sz w:val="24"/>
          <w:szCs w:val="24"/>
        </w:rPr>
        <w:t>How is the influence of English club activities to</w:t>
      </w:r>
      <w:r w:rsidRPr="00324210">
        <w:rPr>
          <w:rFonts w:ascii="Times New Roman" w:hAnsi="Times New Roman" w:cs="Times New Roman"/>
          <w:sz w:val="24"/>
          <w:szCs w:val="24"/>
          <w:lang w:val="en-US"/>
        </w:rPr>
        <w:t>wards</w:t>
      </w:r>
      <w:r w:rsidRPr="00324210">
        <w:rPr>
          <w:rFonts w:ascii="Times New Roman" w:hAnsi="Times New Roman" w:cs="Times New Roman"/>
          <w:sz w:val="24"/>
          <w:szCs w:val="24"/>
        </w:rPr>
        <w:t xml:space="preserve"> the students</w:t>
      </w:r>
      <w:r w:rsidRPr="00324210">
        <w:rPr>
          <w:rFonts w:ascii="Times New Roman" w:hAnsi="Times New Roman" w:cs="Times New Roman"/>
          <w:sz w:val="24"/>
          <w:szCs w:val="24"/>
          <w:lang w:val="en-US"/>
        </w:rPr>
        <w:t>’</w:t>
      </w:r>
      <w:r w:rsidRPr="00324210">
        <w:rPr>
          <w:rFonts w:ascii="Times New Roman" w:hAnsi="Times New Roman" w:cs="Times New Roman"/>
          <w:sz w:val="24"/>
          <w:szCs w:val="24"/>
        </w:rPr>
        <w:t xml:space="preserve"> speaking performance</w:t>
      </w:r>
      <w:r w:rsidRPr="00324210">
        <w:rPr>
          <w:rFonts w:ascii="Times New Roman" w:hAnsi="Times New Roman" w:cs="Times New Roman"/>
          <w:sz w:val="24"/>
          <w:szCs w:val="24"/>
          <w:lang w:val="en-US"/>
        </w:rPr>
        <w:t xml:space="preserve"> at senior high school Darul Iman</w:t>
      </w:r>
      <w:r w:rsidRPr="00324210">
        <w:rPr>
          <w:rFonts w:ascii="Times New Roman" w:hAnsi="Times New Roman" w:cs="Times New Roman"/>
          <w:sz w:val="24"/>
          <w:szCs w:val="24"/>
        </w:rPr>
        <w:t>?</w:t>
      </w:r>
    </w:p>
    <w:p w:rsidR="00412CF1" w:rsidRPr="00F12747" w:rsidRDefault="00412CF1" w:rsidP="00412CF1">
      <w:pPr>
        <w:spacing w:line="240" w:lineRule="auto"/>
        <w:ind w:firstLine="720"/>
        <w:jc w:val="both"/>
        <w:rPr>
          <w:rFonts w:ascii="Times New Roman" w:hAnsi="Times New Roman" w:cs="Times New Roman"/>
          <w:b/>
          <w:sz w:val="24"/>
          <w:szCs w:val="24"/>
        </w:rPr>
      </w:pPr>
    </w:p>
    <w:p w:rsidR="00412CF1" w:rsidRDefault="00412CF1" w:rsidP="00412CF1">
      <w:pPr>
        <w:spacing w:line="24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OBJECTIVES OF STUDY</w:t>
      </w:r>
    </w:p>
    <w:p w:rsidR="00412CF1" w:rsidRDefault="00412CF1" w:rsidP="005C25D5">
      <w:pPr>
        <w:spacing w:after="0" w:line="240" w:lineRule="auto"/>
        <w:jc w:val="both"/>
        <w:rPr>
          <w:rFonts w:ascii="Times New Roman" w:hAnsi="Times New Roman" w:cs="Times New Roman"/>
          <w:sz w:val="24"/>
          <w:szCs w:val="24"/>
          <w:lang w:val="en-US"/>
        </w:rPr>
      </w:pPr>
      <w:r w:rsidRPr="00324210">
        <w:rPr>
          <w:rFonts w:asciiTheme="majorBidi" w:eastAsia="Times New Roman" w:hAnsiTheme="majorBidi" w:cstheme="majorBidi"/>
          <w:sz w:val="24"/>
          <w:szCs w:val="24"/>
        </w:rPr>
        <w:t xml:space="preserve">Dealing with the problem, the objective of the study includes: </w:t>
      </w:r>
      <w:r w:rsidR="00324210">
        <w:rPr>
          <w:rFonts w:asciiTheme="majorBidi" w:eastAsia="Times New Roman" w:hAnsiTheme="majorBidi" w:cstheme="majorBidi"/>
          <w:sz w:val="24"/>
          <w:szCs w:val="24"/>
          <w:lang w:val="en-US"/>
        </w:rPr>
        <w:t xml:space="preserve">(1) </w:t>
      </w:r>
      <w:r w:rsidR="00324210" w:rsidRPr="00324210">
        <w:rPr>
          <w:rFonts w:ascii="Times New Roman" w:hAnsi="Times New Roman" w:cs="Times New Roman"/>
          <w:sz w:val="24"/>
          <w:szCs w:val="24"/>
        </w:rPr>
        <w:t>To know the students’ speaking performance at the first grade of Islamic senior high school Darul Iman.</w:t>
      </w:r>
      <w:r w:rsidR="00324210">
        <w:rPr>
          <w:rFonts w:ascii="Times New Roman" w:hAnsi="Times New Roman" w:cs="Times New Roman"/>
          <w:sz w:val="24"/>
          <w:szCs w:val="24"/>
          <w:lang w:val="en-US"/>
        </w:rPr>
        <w:t xml:space="preserve"> (2) </w:t>
      </w:r>
      <w:r w:rsidR="00324210" w:rsidRPr="00324210">
        <w:rPr>
          <w:rFonts w:ascii="Times New Roman" w:hAnsi="Times New Roman" w:cs="Times New Roman"/>
          <w:sz w:val="24"/>
          <w:szCs w:val="24"/>
          <w:lang w:val="en-US"/>
        </w:rPr>
        <w:t>To know</w:t>
      </w:r>
      <w:r w:rsidR="00324210" w:rsidRPr="00324210">
        <w:rPr>
          <w:rFonts w:ascii="Times New Roman" w:hAnsi="Times New Roman" w:cs="Times New Roman"/>
          <w:sz w:val="24"/>
          <w:szCs w:val="24"/>
        </w:rPr>
        <w:t xml:space="preserve"> the influence of English club activities to</w:t>
      </w:r>
      <w:r w:rsidR="00324210" w:rsidRPr="00324210">
        <w:rPr>
          <w:rFonts w:ascii="Times New Roman" w:hAnsi="Times New Roman" w:cs="Times New Roman"/>
          <w:sz w:val="24"/>
          <w:szCs w:val="24"/>
          <w:lang w:val="en-US"/>
        </w:rPr>
        <w:t>wards</w:t>
      </w:r>
      <w:r w:rsidR="00324210" w:rsidRPr="00324210">
        <w:rPr>
          <w:rFonts w:ascii="Times New Roman" w:hAnsi="Times New Roman" w:cs="Times New Roman"/>
          <w:sz w:val="24"/>
          <w:szCs w:val="24"/>
        </w:rPr>
        <w:t xml:space="preserve"> the students</w:t>
      </w:r>
      <w:r w:rsidR="00324210" w:rsidRPr="00324210">
        <w:rPr>
          <w:rFonts w:ascii="Times New Roman" w:hAnsi="Times New Roman" w:cs="Times New Roman"/>
          <w:sz w:val="24"/>
          <w:szCs w:val="24"/>
          <w:lang w:val="en-US"/>
        </w:rPr>
        <w:t>’</w:t>
      </w:r>
      <w:r w:rsidR="00324210" w:rsidRPr="00324210">
        <w:rPr>
          <w:rFonts w:ascii="Times New Roman" w:hAnsi="Times New Roman" w:cs="Times New Roman"/>
          <w:sz w:val="24"/>
          <w:szCs w:val="24"/>
        </w:rPr>
        <w:t xml:space="preserve"> speaking performance</w:t>
      </w:r>
      <w:r w:rsidR="00324210" w:rsidRPr="00324210">
        <w:rPr>
          <w:rFonts w:ascii="Times New Roman" w:hAnsi="Times New Roman" w:cs="Times New Roman"/>
          <w:sz w:val="24"/>
          <w:szCs w:val="24"/>
          <w:lang w:val="en-US"/>
        </w:rPr>
        <w:t xml:space="preserve"> at senior high school Darul Iman.</w:t>
      </w:r>
    </w:p>
    <w:p w:rsidR="005C25D5" w:rsidRPr="00324210" w:rsidRDefault="005C25D5" w:rsidP="005C25D5">
      <w:pPr>
        <w:spacing w:after="0" w:line="240" w:lineRule="auto"/>
        <w:jc w:val="both"/>
        <w:rPr>
          <w:rFonts w:ascii="Times New Roman" w:hAnsi="Times New Roman" w:cs="Times New Roman"/>
          <w:sz w:val="24"/>
          <w:szCs w:val="24"/>
          <w:lang w:val="en-US"/>
        </w:rPr>
      </w:pPr>
    </w:p>
    <w:p w:rsidR="005C25D5" w:rsidRDefault="00412CF1" w:rsidP="005C25D5">
      <w:pPr>
        <w:spacing w:after="0" w:line="240" w:lineRule="auto"/>
        <w:jc w:val="both"/>
        <w:rPr>
          <w:rFonts w:asciiTheme="majorBidi" w:eastAsia="Times New Roman" w:hAnsiTheme="majorBidi" w:cstheme="majorBidi"/>
          <w:b/>
          <w:sz w:val="24"/>
          <w:szCs w:val="24"/>
          <w:lang w:val="en-US"/>
        </w:rPr>
      </w:pPr>
      <w:r>
        <w:rPr>
          <w:rFonts w:asciiTheme="majorBidi" w:eastAsia="Times New Roman" w:hAnsiTheme="majorBidi" w:cstheme="majorBidi"/>
          <w:b/>
          <w:sz w:val="24"/>
          <w:szCs w:val="24"/>
        </w:rPr>
        <w:t>METHOD</w:t>
      </w:r>
    </w:p>
    <w:p w:rsidR="005C25D5" w:rsidRDefault="005C25D5" w:rsidP="005C25D5">
      <w:pPr>
        <w:spacing w:after="0" w:line="240" w:lineRule="auto"/>
        <w:jc w:val="both"/>
        <w:rPr>
          <w:rFonts w:asciiTheme="majorBidi" w:eastAsia="Times New Roman" w:hAnsiTheme="majorBidi" w:cstheme="majorBidi"/>
          <w:b/>
          <w:sz w:val="24"/>
          <w:szCs w:val="24"/>
          <w:lang w:val="en-US"/>
        </w:rPr>
      </w:pPr>
    </w:p>
    <w:p w:rsidR="00324210" w:rsidRPr="0036735E" w:rsidRDefault="00324210" w:rsidP="005C25D5">
      <w:pPr>
        <w:spacing w:after="0" w:line="240" w:lineRule="auto"/>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The writer is going to have quantitative research implementing experimental as the methodology of research. An experiment is a scientific investigation in which the researcher manipulates one or more independent variables, controls any other relevant variables, and observes the effect of the manipulations on dependent variables.</w:t>
      </w:r>
      <w:r w:rsidRPr="0036735E">
        <w:rPr>
          <w:rStyle w:val="FootnoteReference"/>
          <w:rFonts w:ascii="Times New Roman" w:hAnsi="Times New Roman" w:cs="Times New Roman"/>
          <w:sz w:val="24"/>
          <w:szCs w:val="24"/>
          <w:lang w:val="en-US"/>
        </w:rPr>
        <w:footnoteReference w:id="3"/>
      </w:r>
      <w:r w:rsidRPr="0036735E">
        <w:rPr>
          <w:rFonts w:ascii="Times New Roman" w:hAnsi="Times New Roman" w:cs="Times New Roman"/>
          <w:sz w:val="24"/>
          <w:szCs w:val="24"/>
          <w:lang w:val="en-US"/>
        </w:rPr>
        <w:t xml:space="preserve"> In the other hand, an experiment research method can be defined as a research methodology which is used to search the influence of particular treatment to others in controlled condition.</w:t>
      </w:r>
    </w:p>
    <w:p w:rsidR="00324210" w:rsidRDefault="00324210" w:rsidP="005C25D5">
      <w:pPr>
        <w:spacing w:after="0" w:line="240" w:lineRule="auto"/>
        <w:ind w:firstLine="72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The writer will apply the design of this research is a pre-experimental research with One-Group Pretest-Posttest design.</w:t>
      </w:r>
      <w:r w:rsidRPr="00EA3B66">
        <w:rPr>
          <w:rFonts w:ascii="Times New Roman" w:hAnsi="Times New Roman" w:cs="Times New Roman"/>
          <w:noProof/>
          <w:sz w:val="24"/>
          <w:szCs w:val="24"/>
          <w:lang w:eastAsia="id-ID"/>
        </w:rPr>
        <w:pict>
          <v:rect id="Rectangle 1" o:spid="_x0000_s1026" style="position:absolute;left:0;text-align:left;margin-left:137.8pt;margin-top:85.45pt;width:99.75pt;height:25.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" filled="f" strokecolor="black [3213]" strokeweight=".25pt">
            <v:textbox>
              <w:txbxContent>
                <w:p w:rsidR="00324210" w:rsidRPr="00962667" w:rsidRDefault="00324210" w:rsidP="00324210">
                  <w:pPr>
                    <w:jc w:val="center"/>
                    <w:rPr>
                      <w:rFonts w:asciiTheme="majorBidi" w:hAnsiTheme="majorBidi" w:cstheme="majorBidi"/>
                      <w:color w:val="000000" w:themeColor="text1"/>
                      <w:sz w:val="24"/>
                      <w:szCs w:val="24"/>
                    </w:rPr>
                  </w:pPr>
                  <w:r w:rsidRPr="00962667">
                    <w:rPr>
                      <w:rFonts w:asciiTheme="majorBidi" w:hAnsiTheme="majorBidi" w:cstheme="majorBidi"/>
                      <w:color w:val="000000" w:themeColor="text1"/>
                      <w:sz w:val="24"/>
                      <w:szCs w:val="24"/>
                    </w:rPr>
                    <w:t>O</w:t>
                  </w:r>
                  <w:r w:rsidRPr="004820EA">
                    <w:rPr>
                      <w:rFonts w:asciiTheme="majorBidi" w:hAnsiTheme="majorBidi" w:cstheme="majorBidi"/>
                      <w:color w:val="000000" w:themeColor="text1"/>
                      <w:sz w:val="24"/>
                      <w:szCs w:val="24"/>
                      <w:vertAlign w:val="subscript"/>
                    </w:rPr>
                    <w:t>1</w:t>
                  </w:r>
                  <w:r w:rsidRPr="00962667">
                    <w:rPr>
                      <w:rFonts w:asciiTheme="majorBidi" w:hAnsiTheme="majorBidi" w:cstheme="majorBidi"/>
                      <w:color w:val="000000" w:themeColor="text1"/>
                      <w:sz w:val="24"/>
                      <w:szCs w:val="24"/>
                    </w:rPr>
                    <w:t>X O</w:t>
                  </w:r>
                  <w:r w:rsidRPr="004820EA">
                    <w:rPr>
                      <w:rFonts w:asciiTheme="majorBidi" w:hAnsiTheme="majorBidi" w:cstheme="majorBidi"/>
                      <w:color w:val="000000" w:themeColor="text1"/>
                      <w:sz w:val="24"/>
                      <w:szCs w:val="24"/>
                      <w:vertAlign w:val="subscript"/>
                    </w:rPr>
                    <w:t>2</w:t>
                  </w:r>
                </w:p>
              </w:txbxContent>
            </v:textbox>
          </v:rect>
        </w:pict>
      </w:r>
      <w:r w:rsidRPr="0036735E">
        <w:rPr>
          <w:rFonts w:ascii="Times New Roman" w:hAnsi="Times New Roman" w:cs="Times New Roman"/>
          <w:sz w:val="24"/>
          <w:szCs w:val="24"/>
          <w:lang w:val="en-US"/>
        </w:rPr>
        <w:t xml:space="preserve"> </w:t>
      </w:r>
      <w:r w:rsidRPr="0036735E">
        <w:rPr>
          <w:rFonts w:ascii="Times New Roman" w:hAnsi="Times New Roman" w:cs="Times New Roman"/>
          <w:color w:val="000000" w:themeColor="text1"/>
          <w:sz w:val="24"/>
          <w:szCs w:val="24"/>
          <w:lang w:val="en-US"/>
        </w:rPr>
        <w:t xml:space="preserve">The following is the design of the pre-experimental research can be described as: </w:t>
      </w:r>
    </w:p>
    <w:p w:rsidR="005C25D5" w:rsidRDefault="005C25D5" w:rsidP="005C25D5">
      <w:pPr>
        <w:spacing w:after="0" w:line="240" w:lineRule="auto"/>
        <w:ind w:firstLine="720"/>
        <w:jc w:val="both"/>
        <w:rPr>
          <w:rFonts w:ascii="Times New Roman" w:hAnsi="Times New Roman" w:cs="Times New Roman"/>
          <w:sz w:val="24"/>
          <w:szCs w:val="24"/>
          <w:lang w:val="en-US"/>
        </w:rPr>
      </w:pPr>
    </w:p>
    <w:p w:rsidR="005C25D5" w:rsidRPr="005C25D5" w:rsidRDefault="005C25D5" w:rsidP="005C25D5">
      <w:pPr>
        <w:spacing w:after="0" w:line="240" w:lineRule="auto"/>
        <w:ind w:firstLine="720"/>
        <w:jc w:val="both"/>
        <w:rPr>
          <w:rFonts w:ascii="Times New Roman" w:hAnsi="Times New Roman" w:cs="Times New Roman"/>
          <w:sz w:val="24"/>
          <w:szCs w:val="24"/>
          <w:lang w:val="en-US"/>
        </w:rPr>
      </w:pPr>
    </w:p>
    <w:p w:rsidR="00324210" w:rsidRDefault="00324210" w:rsidP="005C25D5">
      <w:pPr>
        <w:spacing w:after="0" w:line="240" w:lineRule="auto"/>
        <w:jc w:val="both"/>
        <w:rPr>
          <w:rFonts w:ascii="Times New Roman" w:hAnsi="Times New Roman" w:cs="Times New Roman"/>
          <w:color w:val="000000" w:themeColor="text1"/>
          <w:sz w:val="24"/>
          <w:szCs w:val="24"/>
          <w:lang w:val="en-US"/>
        </w:rPr>
      </w:pPr>
      <w:r w:rsidRPr="0036735E">
        <w:rPr>
          <w:rFonts w:ascii="Times New Roman" w:hAnsi="Times New Roman" w:cs="Times New Roman"/>
          <w:color w:val="000000" w:themeColor="text1"/>
          <w:sz w:val="24"/>
          <w:szCs w:val="24"/>
          <w:lang w:val="en-US"/>
        </w:rPr>
        <w:t>Note:</w:t>
      </w:r>
    </w:p>
    <w:p w:rsidR="005C25D5" w:rsidRDefault="005C25D5" w:rsidP="005C25D5">
      <w:pPr>
        <w:spacing w:after="0" w:line="240" w:lineRule="auto"/>
        <w:jc w:val="both"/>
        <w:rPr>
          <w:rFonts w:ascii="Times New Roman" w:hAnsi="Times New Roman" w:cs="Times New Roman"/>
          <w:color w:val="000000" w:themeColor="text1"/>
          <w:sz w:val="24"/>
          <w:szCs w:val="24"/>
          <w:lang w:val="en-US"/>
        </w:rPr>
      </w:pPr>
    </w:p>
    <w:p w:rsidR="005C25D5" w:rsidRPr="0036735E" w:rsidRDefault="005C25D5" w:rsidP="005C25D5">
      <w:pPr>
        <w:spacing w:after="0" w:line="240" w:lineRule="auto"/>
        <w:jc w:val="both"/>
        <w:rPr>
          <w:rFonts w:ascii="Times New Roman" w:hAnsi="Times New Roman" w:cs="Times New Roman"/>
          <w:color w:val="000000" w:themeColor="text1"/>
          <w:sz w:val="24"/>
          <w:szCs w:val="24"/>
          <w:lang w:val="en-US"/>
        </w:rPr>
      </w:pPr>
    </w:p>
    <w:p w:rsidR="00324210" w:rsidRPr="0036735E" w:rsidRDefault="00324210" w:rsidP="005C25D5">
      <w:pPr>
        <w:spacing w:after="0" w:line="240" w:lineRule="auto"/>
        <w:jc w:val="both"/>
        <w:rPr>
          <w:rFonts w:ascii="Times New Roman" w:hAnsi="Times New Roman" w:cs="Times New Roman"/>
          <w:color w:val="000000" w:themeColor="text1"/>
          <w:sz w:val="24"/>
          <w:szCs w:val="24"/>
          <w:lang w:val="en-US"/>
        </w:rPr>
      </w:pPr>
      <w:r w:rsidRPr="0036735E">
        <w:rPr>
          <w:rFonts w:ascii="Times New Roman" w:hAnsi="Times New Roman" w:cs="Times New Roman"/>
          <w:color w:val="000000" w:themeColor="text1"/>
          <w:sz w:val="24"/>
          <w:szCs w:val="24"/>
          <w:lang w:val="en-US"/>
        </w:rPr>
        <w:t>O</w:t>
      </w:r>
      <w:r w:rsidRPr="0036735E">
        <w:rPr>
          <w:rFonts w:ascii="Times New Roman" w:hAnsi="Times New Roman" w:cs="Times New Roman"/>
          <w:color w:val="000000" w:themeColor="text1"/>
          <w:sz w:val="24"/>
          <w:szCs w:val="24"/>
          <w:vertAlign w:val="subscript"/>
          <w:lang w:val="en-US"/>
        </w:rPr>
        <w:t>1</w:t>
      </w:r>
      <w:r w:rsidRPr="0036735E">
        <w:rPr>
          <w:rFonts w:ascii="Times New Roman" w:hAnsi="Times New Roman" w:cs="Times New Roman"/>
          <w:color w:val="000000" w:themeColor="text1"/>
          <w:sz w:val="24"/>
          <w:szCs w:val="24"/>
          <w:vertAlign w:val="subscript"/>
          <w:lang w:val="en-US"/>
        </w:rPr>
        <w:tab/>
      </w:r>
      <w:r w:rsidRPr="0036735E">
        <w:rPr>
          <w:rFonts w:ascii="Times New Roman" w:hAnsi="Times New Roman" w:cs="Times New Roman"/>
          <w:color w:val="000000" w:themeColor="text1"/>
          <w:sz w:val="24"/>
          <w:szCs w:val="24"/>
          <w:lang w:val="en-US"/>
        </w:rPr>
        <w:t>: Pretest</w:t>
      </w:r>
    </w:p>
    <w:p w:rsidR="00324210" w:rsidRPr="0036735E" w:rsidRDefault="00324210" w:rsidP="005C25D5">
      <w:pPr>
        <w:spacing w:after="0" w:line="240" w:lineRule="auto"/>
        <w:jc w:val="both"/>
        <w:rPr>
          <w:rFonts w:ascii="Times New Roman" w:hAnsi="Times New Roman" w:cs="Times New Roman"/>
          <w:color w:val="000000" w:themeColor="text1"/>
          <w:sz w:val="24"/>
          <w:szCs w:val="24"/>
          <w:lang w:val="en-US"/>
        </w:rPr>
      </w:pPr>
      <w:r w:rsidRPr="0036735E">
        <w:rPr>
          <w:rFonts w:ascii="Times New Roman" w:hAnsi="Times New Roman" w:cs="Times New Roman"/>
          <w:color w:val="000000" w:themeColor="text1"/>
          <w:sz w:val="24"/>
          <w:szCs w:val="24"/>
          <w:lang w:val="en-US"/>
        </w:rPr>
        <w:lastRenderedPageBreak/>
        <w:t>X</w:t>
      </w:r>
      <w:r w:rsidRPr="0036735E">
        <w:rPr>
          <w:rFonts w:ascii="Times New Roman" w:hAnsi="Times New Roman" w:cs="Times New Roman"/>
          <w:color w:val="000000" w:themeColor="text1"/>
          <w:sz w:val="24"/>
          <w:szCs w:val="24"/>
          <w:lang w:val="en-US"/>
        </w:rPr>
        <w:tab/>
        <w:t>: Treatment (independent variable)</w:t>
      </w:r>
    </w:p>
    <w:p w:rsidR="00324210" w:rsidRPr="0036735E" w:rsidRDefault="00324210" w:rsidP="005C25D5">
      <w:pPr>
        <w:spacing w:after="0" w:line="240" w:lineRule="auto"/>
        <w:jc w:val="both"/>
        <w:rPr>
          <w:rFonts w:ascii="Times New Roman" w:hAnsi="Times New Roman" w:cs="Times New Roman"/>
          <w:color w:val="000000" w:themeColor="text1"/>
          <w:sz w:val="24"/>
          <w:szCs w:val="24"/>
          <w:lang w:val="en-US"/>
        </w:rPr>
      </w:pPr>
      <w:r w:rsidRPr="0036735E">
        <w:rPr>
          <w:rFonts w:ascii="Times New Roman" w:hAnsi="Times New Roman" w:cs="Times New Roman"/>
          <w:color w:val="000000" w:themeColor="text1"/>
          <w:sz w:val="24"/>
          <w:szCs w:val="24"/>
          <w:lang w:val="en-US"/>
        </w:rPr>
        <w:t>O</w:t>
      </w:r>
      <w:r w:rsidRPr="0036735E">
        <w:rPr>
          <w:rFonts w:ascii="Times New Roman" w:hAnsi="Times New Roman" w:cs="Times New Roman"/>
          <w:color w:val="000000" w:themeColor="text1"/>
          <w:sz w:val="24"/>
          <w:szCs w:val="24"/>
          <w:vertAlign w:val="subscript"/>
          <w:lang w:val="en-US"/>
        </w:rPr>
        <w:t>2</w:t>
      </w:r>
      <w:r w:rsidRPr="0036735E">
        <w:rPr>
          <w:rFonts w:ascii="Times New Roman" w:hAnsi="Times New Roman" w:cs="Times New Roman"/>
          <w:color w:val="000000" w:themeColor="text1"/>
          <w:sz w:val="24"/>
          <w:szCs w:val="24"/>
          <w:vertAlign w:val="subscript"/>
          <w:lang w:val="en-US"/>
        </w:rPr>
        <w:tab/>
      </w:r>
      <w:r w:rsidRPr="0036735E">
        <w:rPr>
          <w:rFonts w:ascii="Times New Roman" w:hAnsi="Times New Roman" w:cs="Times New Roman"/>
          <w:color w:val="000000" w:themeColor="text1"/>
          <w:sz w:val="24"/>
          <w:szCs w:val="24"/>
          <w:lang w:val="en-US"/>
        </w:rPr>
        <w:t>: Posttest</w:t>
      </w:r>
    </w:p>
    <w:p w:rsidR="00412CF1" w:rsidRPr="00324210" w:rsidRDefault="00412CF1" w:rsidP="005C25D5">
      <w:pPr>
        <w:spacing w:after="0" w:line="240" w:lineRule="auto"/>
        <w:jc w:val="both"/>
        <w:rPr>
          <w:rFonts w:asciiTheme="majorBidi" w:eastAsia="Times New Roman" w:hAnsiTheme="majorBidi" w:cstheme="majorBidi"/>
          <w:sz w:val="24"/>
          <w:szCs w:val="24"/>
          <w:lang w:val="en-US"/>
        </w:rPr>
      </w:pPr>
    </w:p>
    <w:p w:rsidR="00412CF1" w:rsidRDefault="00412CF1" w:rsidP="00412CF1">
      <w:pPr>
        <w:spacing w:after="0" w:line="240" w:lineRule="auto"/>
        <w:jc w:val="both"/>
        <w:rPr>
          <w:rFonts w:ascii="Times New Roman" w:eastAsia="Times New Roman" w:hAnsi="Times New Roman" w:cs="Times New Roman"/>
          <w:b/>
          <w:bCs/>
          <w:color w:val="000000"/>
          <w:sz w:val="24"/>
          <w:szCs w:val="24"/>
        </w:rPr>
      </w:pPr>
      <w:r>
        <w:rPr>
          <w:rFonts w:asciiTheme="majorBidi" w:eastAsia="Times New Roman" w:hAnsiTheme="majorBidi" w:cstheme="majorBidi"/>
          <w:b/>
          <w:sz w:val="24"/>
          <w:szCs w:val="24"/>
        </w:rPr>
        <w:t>T</w:t>
      </w:r>
      <w:r w:rsidRPr="009A5D04">
        <w:rPr>
          <w:rFonts w:ascii="Times New Roman" w:eastAsia="Times New Roman" w:hAnsi="Times New Roman" w:cs="Times New Roman"/>
          <w:b/>
          <w:bCs/>
          <w:color w:val="000000"/>
          <w:sz w:val="24"/>
          <w:szCs w:val="24"/>
        </w:rPr>
        <w:t xml:space="preserve">echnique of Data </w:t>
      </w:r>
      <w:r>
        <w:rPr>
          <w:rFonts w:ascii="Times New Roman" w:eastAsia="Times New Roman" w:hAnsi="Times New Roman" w:cs="Times New Roman"/>
          <w:b/>
          <w:bCs/>
          <w:color w:val="000000"/>
          <w:sz w:val="24"/>
          <w:szCs w:val="24"/>
        </w:rPr>
        <w:t>C</w:t>
      </w:r>
      <w:r w:rsidRPr="009A5D0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lle</w:t>
      </w:r>
      <w:r w:rsidRPr="009A5D04">
        <w:rPr>
          <w:rFonts w:ascii="Times New Roman" w:eastAsia="Times New Roman" w:hAnsi="Times New Roman" w:cs="Times New Roman"/>
          <w:b/>
          <w:bCs/>
          <w:color w:val="000000"/>
          <w:sz w:val="24"/>
          <w:szCs w:val="24"/>
        </w:rPr>
        <w:t>ction</w:t>
      </w:r>
      <w:r>
        <w:rPr>
          <w:rFonts w:ascii="Times New Roman" w:eastAsia="Times New Roman" w:hAnsi="Times New Roman" w:cs="Times New Roman"/>
          <w:b/>
          <w:bCs/>
          <w:color w:val="000000"/>
          <w:sz w:val="24"/>
          <w:szCs w:val="24"/>
        </w:rPr>
        <w:t>s</w:t>
      </w:r>
      <w:r w:rsidRPr="009A5D04">
        <w:rPr>
          <w:rFonts w:ascii="Times New Roman" w:eastAsia="Times New Roman" w:hAnsi="Times New Roman" w:cs="Times New Roman"/>
          <w:b/>
          <w:bCs/>
          <w:color w:val="000000"/>
          <w:sz w:val="24"/>
          <w:szCs w:val="24"/>
        </w:rPr>
        <w:t xml:space="preserve"> and </w:t>
      </w:r>
      <w:r>
        <w:rPr>
          <w:rFonts w:ascii="Times New Roman" w:eastAsia="Times New Roman" w:hAnsi="Times New Roman" w:cs="Times New Roman"/>
          <w:b/>
          <w:bCs/>
          <w:color w:val="000000"/>
          <w:sz w:val="24"/>
          <w:szCs w:val="24"/>
        </w:rPr>
        <w:t xml:space="preserve">Data </w:t>
      </w:r>
      <w:r w:rsidRPr="009A5D04">
        <w:rPr>
          <w:rFonts w:ascii="Times New Roman" w:eastAsia="Times New Roman" w:hAnsi="Times New Roman" w:cs="Times New Roman"/>
          <w:b/>
          <w:bCs/>
          <w:color w:val="000000"/>
          <w:sz w:val="24"/>
          <w:szCs w:val="24"/>
        </w:rPr>
        <w:t>Analysis</w:t>
      </w:r>
    </w:p>
    <w:p w:rsidR="00412CF1" w:rsidRPr="008E1ADC" w:rsidRDefault="00412CF1" w:rsidP="00412CF1">
      <w:pPr>
        <w:spacing w:after="0" w:line="240" w:lineRule="auto"/>
        <w:jc w:val="both"/>
        <w:rPr>
          <w:rFonts w:asciiTheme="majorBidi" w:eastAsia="Times New Roman" w:hAnsiTheme="majorBidi" w:cstheme="majorBidi"/>
          <w:sz w:val="24"/>
          <w:szCs w:val="24"/>
        </w:rPr>
      </w:pPr>
    </w:p>
    <w:p w:rsidR="00324210" w:rsidRPr="0036735E" w:rsidRDefault="00324210" w:rsidP="003E1AEB">
      <w:pPr>
        <w:spacing w:after="0" w:line="240" w:lineRule="auto"/>
        <w:ind w:firstLine="72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Technique of collecting data consists of some steps as follow:</w:t>
      </w:r>
    </w:p>
    <w:p w:rsidR="00324210" w:rsidRPr="005C25D5" w:rsidRDefault="00324210" w:rsidP="005C25D5">
      <w:pPr>
        <w:pStyle w:val="ListParagraph"/>
        <w:numPr>
          <w:ilvl w:val="0"/>
          <w:numId w:val="4"/>
        </w:numPr>
        <w:spacing w:line="240" w:lineRule="auto"/>
        <w:ind w:left="426"/>
        <w:jc w:val="both"/>
        <w:rPr>
          <w:rFonts w:ascii="Times New Roman" w:hAnsi="Times New Roman" w:cs="Times New Roman"/>
          <w:sz w:val="24"/>
          <w:szCs w:val="24"/>
        </w:rPr>
      </w:pPr>
      <w:r w:rsidRPr="005C25D5">
        <w:rPr>
          <w:rFonts w:ascii="Times New Roman" w:hAnsi="Times New Roman" w:cs="Times New Roman"/>
          <w:sz w:val="24"/>
          <w:szCs w:val="24"/>
        </w:rPr>
        <w:t>Observation is a complex process, a process that is composed of various biological and psychological processes. Observation as data collection techniques have specific characteristics compared to other techniques, namely interviews and questionnaires.</w:t>
      </w:r>
      <w:r w:rsidRPr="0036735E">
        <w:rPr>
          <w:rStyle w:val="FootnoteReference"/>
          <w:rFonts w:ascii="Times New Roman" w:hAnsi="Times New Roman" w:cs="Times New Roman"/>
          <w:sz w:val="24"/>
          <w:szCs w:val="24"/>
        </w:rPr>
        <w:footnoteReference w:id="4"/>
      </w:r>
      <w:r w:rsidRPr="005C25D5">
        <w:rPr>
          <w:rFonts w:ascii="Times New Roman" w:hAnsi="Times New Roman" w:cs="Times New Roman"/>
          <w:sz w:val="24"/>
          <w:szCs w:val="24"/>
        </w:rPr>
        <w:t xml:space="preserve"> If interviews and questionnaires are in constant communication with the people, the observation is limited to people, but also on natural objects.</w:t>
      </w:r>
    </w:p>
    <w:p w:rsidR="005C25D5" w:rsidRPr="005C25D5" w:rsidRDefault="00324210" w:rsidP="005C25D5">
      <w:pPr>
        <w:pStyle w:val="ListParagraph"/>
        <w:numPr>
          <w:ilvl w:val="0"/>
          <w:numId w:val="4"/>
        </w:numPr>
        <w:spacing w:after="0" w:line="240" w:lineRule="auto"/>
        <w:ind w:left="426"/>
        <w:jc w:val="both"/>
        <w:rPr>
          <w:rFonts w:ascii="Times New Roman" w:hAnsi="Times New Roman" w:cs="Times New Roman"/>
          <w:sz w:val="24"/>
          <w:szCs w:val="24"/>
        </w:rPr>
      </w:pPr>
      <w:r w:rsidRPr="0036735E">
        <w:rPr>
          <w:rFonts w:ascii="Times New Roman" w:hAnsi="Times New Roman" w:cs="Times New Roman"/>
          <w:sz w:val="24"/>
          <w:szCs w:val="24"/>
        </w:rPr>
        <w:t>Test</w:t>
      </w:r>
    </w:p>
    <w:p w:rsidR="00324210" w:rsidRPr="005C25D5" w:rsidRDefault="005C25D5" w:rsidP="005C25D5">
      <w:pPr>
        <w:spacing w:line="240" w:lineRule="auto"/>
        <w:ind w:left="720" w:hanging="294"/>
        <w:jc w:val="both"/>
        <w:rPr>
          <w:rFonts w:ascii="Times New Roman" w:hAnsi="Times New Roman" w:cs="Times New Roman"/>
          <w:sz w:val="24"/>
          <w:szCs w:val="24"/>
        </w:rPr>
      </w:pPr>
      <w:r>
        <w:rPr>
          <w:rFonts w:ascii="Times New Roman" w:hAnsi="Times New Roman" w:cs="Times New Roman"/>
          <w:sz w:val="24"/>
          <w:szCs w:val="24"/>
          <w:lang w:val="en-US"/>
        </w:rPr>
        <w:t xml:space="preserve">a. </w:t>
      </w:r>
      <w:r w:rsidR="00324210" w:rsidRPr="005C25D5">
        <w:rPr>
          <w:rFonts w:ascii="Times New Roman" w:hAnsi="Times New Roman" w:cs="Times New Roman"/>
          <w:sz w:val="24"/>
          <w:szCs w:val="24"/>
        </w:rPr>
        <w:t xml:space="preserve">Pretest refers to an initial before an experimental treatment is given and subsequent measurement is taken. At this time, the writer gives a test to students to make a presentation about public figure to know how students’ speaking performance. </w:t>
      </w:r>
    </w:p>
    <w:p w:rsidR="003E1AEB" w:rsidRDefault="005C25D5" w:rsidP="005C25D5">
      <w:pPr>
        <w:tabs>
          <w:tab w:val="left" w:pos="720"/>
        </w:tabs>
        <w:spacing w:after="0" w:line="24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324210" w:rsidRPr="00324210">
        <w:rPr>
          <w:rFonts w:ascii="Times New Roman" w:hAnsi="Times New Roman" w:cs="Times New Roman"/>
          <w:sz w:val="24"/>
          <w:szCs w:val="24"/>
        </w:rPr>
        <w:t>Posttest</w:t>
      </w:r>
      <w:r>
        <w:rPr>
          <w:rFonts w:ascii="Times New Roman" w:hAnsi="Times New Roman" w:cs="Times New Roman"/>
          <w:sz w:val="24"/>
          <w:szCs w:val="24"/>
          <w:lang w:val="en-US"/>
        </w:rPr>
        <w:t xml:space="preserve"> a</w:t>
      </w:r>
      <w:r w:rsidR="00324210" w:rsidRPr="005C25D5">
        <w:rPr>
          <w:rFonts w:ascii="Times New Roman" w:hAnsi="Times New Roman" w:cs="Times New Roman"/>
          <w:sz w:val="24"/>
          <w:szCs w:val="24"/>
        </w:rPr>
        <w:t xml:space="preserve"> test is given to students after completing of an instructional program or treatment and often used in conjunction with a pretest to measure students’ achievement and the influence of English club toward students’ speaking performance.</w:t>
      </w:r>
    </w:p>
    <w:p w:rsidR="005C25D5" w:rsidRPr="005C25D5" w:rsidRDefault="005C25D5" w:rsidP="005C25D5">
      <w:pPr>
        <w:spacing w:after="0" w:line="240" w:lineRule="auto"/>
        <w:jc w:val="both"/>
        <w:rPr>
          <w:rFonts w:ascii="Times New Roman" w:hAnsi="Times New Roman" w:cs="Times New Roman"/>
          <w:sz w:val="24"/>
          <w:szCs w:val="24"/>
          <w:lang w:val="en-US"/>
        </w:rPr>
      </w:pPr>
    </w:p>
    <w:p w:rsidR="00324210" w:rsidRPr="003E1AEB" w:rsidRDefault="00324210" w:rsidP="003E1AEB">
      <w:pPr>
        <w:pStyle w:val="ListParagraph"/>
        <w:numPr>
          <w:ilvl w:val="0"/>
          <w:numId w:val="7"/>
        </w:numPr>
        <w:spacing w:after="0" w:line="240" w:lineRule="auto"/>
        <w:jc w:val="both"/>
        <w:rPr>
          <w:rFonts w:ascii="Times New Roman" w:hAnsi="Times New Roman" w:cs="Times New Roman"/>
          <w:sz w:val="24"/>
          <w:szCs w:val="24"/>
        </w:rPr>
      </w:pPr>
      <w:r w:rsidRPr="003E1AEB">
        <w:rPr>
          <w:rFonts w:ascii="Times New Roman" w:hAnsi="Times New Roman" w:cs="Times New Roman"/>
          <w:sz w:val="24"/>
          <w:szCs w:val="24"/>
        </w:rPr>
        <w:t>Determine mean of pre-test (X</w:t>
      </w:r>
      <w:r w:rsidRPr="003E1AEB">
        <w:rPr>
          <w:rFonts w:ascii="Times New Roman" w:hAnsi="Times New Roman" w:cs="Times New Roman"/>
          <w:sz w:val="24"/>
          <w:szCs w:val="24"/>
          <w:vertAlign w:val="subscript"/>
        </w:rPr>
        <w:t>1</w:t>
      </w:r>
      <w:r w:rsidRPr="003E1AEB">
        <w:rPr>
          <w:rFonts w:ascii="Times New Roman" w:hAnsi="Times New Roman" w:cs="Times New Roman"/>
          <w:sz w:val="24"/>
          <w:szCs w:val="24"/>
        </w:rPr>
        <w:t>) with the formula:</w:t>
      </w:r>
    </w:p>
    <w:p w:rsidR="00324210" w:rsidRPr="0036735E" w:rsidRDefault="003E1AEB" w:rsidP="003E1AEB">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24210" w:rsidRPr="0036735E">
        <w:rPr>
          <w:rFonts w:ascii="Times New Roman" w:hAnsi="Times New Roman" w:cs="Times New Roman"/>
          <w:sz w:val="24"/>
          <w:szCs w:val="24"/>
        </w:rPr>
        <w:t>M</w:t>
      </w:r>
      <w:r w:rsidR="00324210" w:rsidRPr="0036735E">
        <w:rPr>
          <w:rFonts w:ascii="Times New Roman" w:hAnsi="Times New Roman" w:cs="Times New Roman"/>
          <w:sz w:val="24"/>
          <w:szCs w:val="24"/>
          <w:vertAlign w:val="subscript"/>
        </w:rPr>
        <w:t>x</w:t>
      </w:r>
      <w:r w:rsidR="00324210" w:rsidRPr="0036735E">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r>
              <w:rPr>
                <w:rFonts w:ascii="Cambria Math" w:hAnsi="Times New Roman" w:cs="Times New Roman"/>
                <w:sz w:val="24"/>
                <w:szCs w:val="24"/>
              </w:rPr>
              <m:t>1</m:t>
            </m:r>
          </m:den>
        </m:f>
      </m:oMath>
    </w:p>
    <w:p w:rsidR="00324210" w:rsidRPr="0036735E" w:rsidRDefault="003E1AEB" w:rsidP="003E1AEB">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24210" w:rsidRPr="0036735E">
        <w:rPr>
          <w:rFonts w:ascii="Times New Roman" w:hAnsi="Times New Roman" w:cs="Times New Roman"/>
          <w:sz w:val="24"/>
          <w:szCs w:val="24"/>
        </w:rPr>
        <w:t>Determine mean of post-test (X</w:t>
      </w:r>
      <w:r w:rsidR="00324210" w:rsidRPr="0036735E">
        <w:rPr>
          <w:rFonts w:ascii="Times New Roman" w:hAnsi="Times New Roman" w:cs="Times New Roman"/>
          <w:sz w:val="24"/>
          <w:szCs w:val="24"/>
          <w:vertAlign w:val="subscript"/>
        </w:rPr>
        <w:t>2</w:t>
      </w:r>
      <w:r w:rsidR="00324210" w:rsidRPr="0036735E">
        <w:rPr>
          <w:rFonts w:ascii="Times New Roman" w:hAnsi="Times New Roman" w:cs="Times New Roman"/>
          <w:sz w:val="24"/>
          <w:szCs w:val="24"/>
        </w:rPr>
        <w:t>) with the formula:</w:t>
      </w:r>
    </w:p>
    <w:p w:rsidR="00324210" w:rsidRPr="0036735E" w:rsidRDefault="00324210" w:rsidP="003E1AEB">
      <w:pPr>
        <w:pStyle w:val="ListParagraph"/>
        <w:spacing w:after="0" w:line="240" w:lineRule="auto"/>
        <w:ind w:left="360" w:firstLine="360"/>
        <w:jc w:val="both"/>
        <w:rPr>
          <w:rFonts w:ascii="Times New Roman" w:hAnsi="Times New Roman" w:cs="Times New Roman"/>
          <w:sz w:val="24"/>
          <w:szCs w:val="24"/>
        </w:rPr>
      </w:pPr>
      <w:r w:rsidRPr="0036735E">
        <w:rPr>
          <w:rFonts w:ascii="Times New Roman" w:hAnsi="Times New Roman" w:cs="Times New Roman"/>
          <w:sz w:val="24"/>
          <w:szCs w:val="24"/>
        </w:rPr>
        <w:t>M</w:t>
      </w:r>
      <w:r w:rsidRPr="0036735E">
        <w:rPr>
          <w:rFonts w:ascii="Times New Roman" w:hAnsi="Times New Roman" w:cs="Times New Roman"/>
          <w:sz w:val="24"/>
          <w:szCs w:val="24"/>
          <w:vertAlign w:val="subscript"/>
        </w:rPr>
        <w:t>x</w:t>
      </w:r>
      <w:r w:rsidRPr="0036735E">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N</m:t>
            </m:r>
            <m:r>
              <w:rPr>
                <w:rFonts w:ascii="Cambria Math" w:hAnsi="Times New Roman" w:cs="Times New Roman"/>
                <w:sz w:val="24"/>
                <w:szCs w:val="24"/>
              </w:rPr>
              <m:t>2</m:t>
            </m:r>
          </m:den>
        </m:f>
      </m:oMath>
    </w:p>
    <w:p w:rsidR="00324210" w:rsidRPr="0036735E" w:rsidRDefault="003E1AEB" w:rsidP="003E1AEB">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24210" w:rsidRPr="0036735E">
        <w:rPr>
          <w:rFonts w:ascii="Times New Roman" w:hAnsi="Times New Roman" w:cs="Times New Roman"/>
          <w:sz w:val="24"/>
          <w:szCs w:val="24"/>
        </w:rPr>
        <w:t>Determine deviation from pre-test and post-test with the formula:</w:t>
      </w:r>
    </w:p>
    <w:p w:rsidR="00324210" w:rsidRPr="0036735E" w:rsidRDefault="00324210" w:rsidP="003E1AEB">
      <w:pPr>
        <w:pStyle w:val="ListParagraph"/>
        <w:spacing w:after="0" w:line="240" w:lineRule="auto"/>
        <w:ind w:left="360" w:firstLine="360"/>
        <w:jc w:val="both"/>
        <w:rPr>
          <w:rFonts w:ascii="Times New Roman" w:hAnsi="Times New Roman" w:cs="Times New Roman"/>
          <w:sz w:val="24"/>
          <w:szCs w:val="24"/>
        </w:rPr>
      </w:pPr>
      <w:r w:rsidRPr="0036735E">
        <w:rPr>
          <w:rFonts w:ascii="Times New Roman" w:hAnsi="Times New Roman" w:cs="Times New Roman"/>
          <w:i/>
          <w:sz w:val="24"/>
          <w:szCs w:val="24"/>
        </w:rPr>
        <w:t>X1</w:t>
      </w:r>
      <w:r w:rsidRPr="0036735E">
        <w:rPr>
          <w:rFonts w:ascii="Times New Roman" w:hAnsi="Times New Roman" w:cs="Times New Roman"/>
          <w:sz w:val="24"/>
          <w:szCs w:val="24"/>
        </w:rPr>
        <w:t xml:space="preserve"> = </w:t>
      </w:r>
      <w:r w:rsidRPr="0036735E">
        <w:rPr>
          <w:rFonts w:ascii="Times New Roman" w:hAnsi="Times New Roman" w:cs="Times New Roman"/>
          <w:i/>
          <w:sz w:val="24"/>
          <w:szCs w:val="24"/>
        </w:rPr>
        <w:t>x</w:t>
      </w:r>
      <w:r w:rsidRPr="0036735E">
        <w:rPr>
          <w:rFonts w:ascii="Times New Roman" w:hAnsi="Times New Roman" w:cs="Times New Roman"/>
          <w:sz w:val="24"/>
          <w:szCs w:val="24"/>
          <w:vertAlign w:val="subscript"/>
        </w:rPr>
        <w:t>1</w:t>
      </w:r>
      <w:r w:rsidRPr="0036735E">
        <w:rPr>
          <w:rFonts w:ascii="Times New Roman" w:hAnsi="Times New Roman" w:cs="Times New Roman"/>
          <w:sz w:val="24"/>
          <w:szCs w:val="24"/>
        </w:rPr>
        <w:t xml:space="preserve"> – </w:t>
      </w:r>
      <w:r w:rsidRPr="0036735E">
        <w:rPr>
          <w:rFonts w:ascii="Times New Roman" w:hAnsi="Times New Roman" w:cs="Times New Roman"/>
          <w:i/>
          <w:sz w:val="24"/>
          <w:szCs w:val="24"/>
        </w:rPr>
        <w:t>Mx</w:t>
      </w:r>
      <w:r w:rsidRPr="0036735E">
        <w:rPr>
          <w:rFonts w:ascii="Times New Roman" w:hAnsi="Times New Roman" w:cs="Times New Roman"/>
          <w:sz w:val="24"/>
          <w:szCs w:val="24"/>
          <w:vertAlign w:val="subscript"/>
        </w:rPr>
        <w:t>2</w:t>
      </w:r>
    </w:p>
    <w:p w:rsidR="00324210" w:rsidRPr="0036735E" w:rsidRDefault="003E1AEB" w:rsidP="003E1AEB">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324210" w:rsidRPr="0036735E">
        <w:rPr>
          <w:rFonts w:ascii="Times New Roman" w:hAnsi="Times New Roman" w:cs="Times New Roman"/>
          <w:sz w:val="24"/>
          <w:szCs w:val="24"/>
        </w:rPr>
        <w:t>Determine standard deviation from pre-test (X</w:t>
      </w:r>
      <w:r w:rsidR="00324210" w:rsidRPr="0036735E">
        <w:rPr>
          <w:rFonts w:ascii="Times New Roman" w:hAnsi="Times New Roman" w:cs="Times New Roman"/>
          <w:sz w:val="24"/>
          <w:szCs w:val="24"/>
          <w:vertAlign w:val="subscript"/>
        </w:rPr>
        <w:t>1</w:t>
      </w:r>
      <w:r w:rsidR="00324210" w:rsidRPr="0036735E">
        <w:rPr>
          <w:rFonts w:ascii="Times New Roman" w:hAnsi="Times New Roman" w:cs="Times New Roman"/>
          <w:sz w:val="24"/>
          <w:szCs w:val="24"/>
        </w:rPr>
        <w:t>) with the formula:</w:t>
      </w:r>
    </w:p>
    <w:p w:rsidR="00324210" w:rsidRPr="0036735E" w:rsidRDefault="00324210" w:rsidP="003E1AEB">
      <w:pPr>
        <w:pStyle w:val="ListParagraph"/>
        <w:spacing w:after="0" w:line="240" w:lineRule="auto"/>
        <w:ind w:left="360" w:firstLine="360"/>
        <w:jc w:val="both"/>
        <w:rPr>
          <w:rFonts w:ascii="Times New Roman" w:hAnsi="Times New Roman" w:cs="Times New Roman"/>
          <w:sz w:val="24"/>
          <w:szCs w:val="24"/>
        </w:rPr>
      </w:pPr>
      <w:r w:rsidRPr="0036735E">
        <w:rPr>
          <w:rFonts w:ascii="Times New Roman" w:hAnsi="Times New Roman" w:cs="Times New Roman"/>
          <w:i/>
          <w:sz w:val="24"/>
          <w:szCs w:val="24"/>
        </w:rPr>
        <w:t>SD</w:t>
      </w:r>
      <w:r w:rsidRPr="0036735E">
        <w:rPr>
          <w:rFonts w:ascii="Times New Roman" w:hAnsi="Times New Roman" w:cs="Times New Roman"/>
          <w:i/>
          <w:sz w:val="24"/>
          <w:szCs w:val="24"/>
          <w:vertAlign w:val="subscript"/>
        </w:rPr>
        <w:t>x</w:t>
      </w:r>
      <w:r w:rsidRPr="0036735E">
        <w:rPr>
          <w:rFonts w:ascii="Times New Roman" w:hAnsi="Times New Roman" w:cs="Times New Roman"/>
          <w:sz w:val="24"/>
          <w:szCs w:val="24"/>
        </w:rPr>
        <w:t xml:space="preserve"> or </w:t>
      </w:r>
      <w:r w:rsidRPr="0036735E">
        <w:rPr>
          <w:rFonts w:ascii="Times New Roman" w:hAnsi="Times New Roman" w:cs="Times New Roman"/>
          <w:i/>
          <w:sz w:val="24"/>
          <w:szCs w:val="24"/>
        </w:rPr>
        <w:t>SD</w:t>
      </w:r>
      <w:r w:rsidRPr="0036735E">
        <w:rPr>
          <w:rFonts w:ascii="Times New Roman" w:hAnsi="Times New Roman" w:cs="Times New Roman"/>
          <w:i/>
          <w:sz w:val="24"/>
          <w:szCs w:val="24"/>
          <w:vertAlign w:val="subscript"/>
        </w:rPr>
        <w:t>1</w:t>
      </w:r>
      <w:r w:rsidRPr="0036735E">
        <w:rPr>
          <w:rFonts w:ascii="Times New Roman" w:hAnsi="Times New Roman" w:cs="Times New Roman"/>
          <w:i/>
          <w:sz w:val="24"/>
          <w:szCs w:val="24"/>
        </w:rPr>
        <w:t xml:space="preserve">= </w:t>
      </w:r>
      <m:oMath>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num>
              <m:den>
                <m:r>
                  <w:rPr>
                    <w:rFonts w:ascii="Cambria Math" w:hAnsi="Cambria Math" w:cs="Times New Roman"/>
                    <w:sz w:val="24"/>
                    <w:szCs w:val="24"/>
                  </w:rPr>
                  <m:t>N</m:t>
                </m:r>
              </m:den>
            </m:f>
          </m:e>
        </m:rad>
      </m:oMath>
    </w:p>
    <w:p w:rsidR="00324210" w:rsidRPr="003E1AEB" w:rsidRDefault="00324210" w:rsidP="003E1AEB">
      <w:pPr>
        <w:pStyle w:val="ListParagraph"/>
        <w:numPr>
          <w:ilvl w:val="0"/>
          <w:numId w:val="10"/>
        </w:numPr>
        <w:spacing w:after="0" w:line="240" w:lineRule="auto"/>
        <w:jc w:val="both"/>
        <w:rPr>
          <w:rFonts w:ascii="Times New Roman" w:hAnsi="Times New Roman" w:cs="Times New Roman"/>
          <w:sz w:val="24"/>
          <w:szCs w:val="24"/>
        </w:rPr>
      </w:pPr>
      <w:r w:rsidRPr="003E1AEB">
        <w:rPr>
          <w:rFonts w:ascii="Times New Roman" w:hAnsi="Times New Roman" w:cs="Times New Roman"/>
          <w:sz w:val="24"/>
          <w:szCs w:val="24"/>
        </w:rPr>
        <w:t>Determine standard deviation from post-test (X</w:t>
      </w:r>
      <w:r w:rsidRPr="003E1AEB">
        <w:rPr>
          <w:rFonts w:ascii="Times New Roman" w:hAnsi="Times New Roman" w:cs="Times New Roman"/>
          <w:sz w:val="24"/>
          <w:szCs w:val="24"/>
          <w:vertAlign w:val="subscript"/>
        </w:rPr>
        <w:t>2</w:t>
      </w:r>
      <w:r w:rsidRPr="003E1AEB">
        <w:rPr>
          <w:rFonts w:ascii="Times New Roman" w:hAnsi="Times New Roman" w:cs="Times New Roman"/>
          <w:sz w:val="24"/>
          <w:szCs w:val="24"/>
        </w:rPr>
        <w:t>) with the formula:</w:t>
      </w:r>
    </w:p>
    <w:p w:rsidR="00324210" w:rsidRPr="0036735E" w:rsidRDefault="00324210" w:rsidP="003E1AEB">
      <w:pPr>
        <w:pStyle w:val="ListParagraph"/>
        <w:spacing w:after="0" w:line="240" w:lineRule="auto"/>
        <w:ind w:left="360" w:firstLine="360"/>
        <w:jc w:val="both"/>
        <w:rPr>
          <w:rFonts w:ascii="Times New Roman" w:hAnsi="Times New Roman" w:cs="Times New Roman"/>
          <w:sz w:val="24"/>
          <w:szCs w:val="24"/>
        </w:rPr>
      </w:pPr>
      <w:r w:rsidRPr="0036735E">
        <w:rPr>
          <w:rFonts w:ascii="Times New Roman" w:hAnsi="Times New Roman" w:cs="Times New Roman"/>
          <w:i/>
          <w:sz w:val="24"/>
          <w:szCs w:val="24"/>
        </w:rPr>
        <w:t>SD</w:t>
      </w:r>
      <w:r w:rsidRPr="0036735E">
        <w:rPr>
          <w:rFonts w:ascii="Times New Roman" w:hAnsi="Times New Roman" w:cs="Times New Roman"/>
          <w:i/>
          <w:sz w:val="24"/>
          <w:szCs w:val="24"/>
          <w:vertAlign w:val="subscript"/>
        </w:rPr>
        <w:t>y</w:t>
      </w:r>
      <w:r w:rsidRPr="0036735E">
        <w:rPr>
          <w:rFonts w:ascii="Times New Roman" w:hAnsi="Times New Roman" w:cs="Times New Roman"/>
          <w:sz w:val="24"/>
          <w:szCs w:val="24"/>
        </w:rPr>
        <w:t xml:space="preserve"> or </w:t>
      </w:r>
      <w:r w:rsidRPr="0036735E">
        <w:rPr>
          <w:rFonts w:ascii="Times New Roman" w:hAnsi="Times New Roman" w:cs="Times New Roman"/>
          <w:i/>
          <w:sz w:val="24"/>
          <w:szCs w:val="24"/>
        </w:rPr>
        <w:t>SD</w:t>
      </w:r>
      <w:r w:rsidRPr="0036735E">
        <w:rPr>
          <w:rFonts w:ascii="Times New Roman" w:hAnsi="Times New Roman" w:cs="Times New Roman"/>
          <w:i/>
          <w:sz w:val="24"/>
          <w:szCs w:val="24"/>
          <w:vertAlign w:val="subscript"/>
        </w:rPr>
        <w:t>2</w:t>
      </w:r>
      <w:r w:rsidRPr="0036735E">
        <w:rPr>
          <w:rFonts w:ascii="Times New Roman" w:hAnsi="Times New Roman" w:cs="Times New Roman"/>
          <w:i/>
          <w:sz w:val="24"/>
          <w:szCs w:val="24"/>
        </w:rPr>
        <w:t xml:space="preserve">= </w:t>
      </w:r>
      <m:oMath>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2</m:t>
                    </m:r>
                  </m:sub>
                </m:sSub>
              </m:num>
              <m:den>
                <m:r>
                  <w:rPr>
                    <w:rFonts w:ascii="Cambria Math" w:hAnsi="Cambria Math" w:cs="Times New Roman"/>
                    <w:sz w:val="24"/>
                    <w:szCs w:val="24"/>
                  </w:rPr>
                  <m:t>N</m:t>
                </m:r>
              </m:den>
            </m:f>
          </m:e>
        </m:rad>
      </m:oMath>
    </w:p>
    <w:p w:rsidR="00324210" w:rsidRPr="003E1AEB" w:rsidRDefault="00324210" w:rsidP="003E1AEB">
      <w:pPr>
        <w:pStyle w:val="ListParagraph"/>
        <w:numPr>
          <w:ilvl w:val="0"/>
          <w:numId w:val="10"/>
        </w:numPr>
        <w:spacing w:after="0" w:line="240" w:lineRule="auto"/>
        <w:jc w:val="both"/>
        <w:rPr>
          <w:rFonts w:ascii="Times New Roman" w:hAnsi="Times New Roman" w:cs="Times New Roman"/>
          <w:sz w:val="24"/>
          <w:szCs w:val="24"/>
        </w:rPr>
      </w:pPr>
      <w:r w:rsidRPr="003E1AEB">
        <w:rPr>
          <w:rFonts w:ascii="Times New Roman" w:hAnsi="Times New Roman" w:cs="Times New Roman"/>
          <w:sz w:val="24"/>
          <w:szCs w:val="24"/>
        </w:rPr>
        <w:t>Determine standard error of pre-test (X</w:t>
      </w:r>
      <w:r w:rsidRPr="003E1AEB">
        <w:rPr>
          <w:rFonts w:ascii="Times New Roman" w:hAnsi="Times New Roman" w:cs="Times New Roman"/>
          <w:sz w:val="24"/>
          <w:szCs w:val="24"/>
          <w:vertAlign w:val="subscript"/>
        </w:rPr>
        <w:t>1</w:t>
      </w:r>
      <w:r w:rsidRPr="003E1AEB">
        <w:rPr>
          <w:rFonts w:ascii="Times New Roman" w:hAnsi="Times New Roman" w:cs="Times New Roman"/>
          <w:sz w:val="24"/>
          <w:szCs w:val="24"/>
        </w:rPr>
        <w:t>), with the formula:</w:t>
      </w:r>
    </w:p>
    <w:p w:rsidR="00324210" w:rsidRPr="0036735E" w:rsidRDefault="00324210" w:rsidP="003E1AEB">
      <w:pPr>
        <w:pStyle w:val="ListParagraph"/>
        <w:spacing w:after="0" w:line="240" w:lineRule="auto"/>
        <w:ind w:left="360" w:firstLine="360"/>
        <w:jc w:val="both"/>
        <w:rPr>
          <w:rFonts w:ascii="Times New Roman" w:hAnsi="Times New Roman" w:cs="Times New Roman"/>
          <w:sz w:val="24"/>
          <w:szCs w:val="24"/>
        </w:rPr>
      </w:pPr>
      <w:r w:rsidRPr="0036735E">
        <w:rPr>
          <w:rFonts w:ascii="Times New Roman" w:hAnsi="Times New Roman" w:cs="Times New Roman"/>
          <w:sz w:val="24"/>
          <w:szCs w:val="24"/>
        </w:rPr>
        <w:t>SE M</w:t>
      </w:r>
      <w:r w:rsidRPr="0036735E">
        <w:rPr>
          <w:rFonts w:ascii="Times New Roman" w:hAnsi="Times New Roman" w:cs="Times New Roman"/>
          <w:sz w:val="24"/>
          <w:szCs w:val="24"/>
          <w:vertAlign w:val="subscript"/>
        </w:rPr>
        <w:t>x</w:t>
      </w:r>
      <w:r w:rsidRPr="0036735E">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SD</m:t>
            </m:r>
          </m:num>
          <m:den>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den>
        </m:f>
      </m:oMath>
    </w:p>
    <w:p w:rsidR="00324210" w:rsidRPr="0036735E" w:rsidRDefault="00324210" w:rsidP="005C25D5">
      <w:pPr>
        <w:pStyle w:val="ListParagraph"/>
        <w:numPr>
          <w:ilvl w:val="0"/>
          <w:numId w:val="10"/>
        </w:numPr>
        <w:spacing w:after="0" w:line="240" w:lineRule="auto"/>
        <w:ind w:left="360" w:firstLine="0"/>
        <w:jc w:val="both"/>
        <w:rPr>
          <w:rFonts w:ascii="Times New Roman" w:hAnsi="Times New Roman" w:cs="Times New Roman"/>
          <w:sz w:val="24"/>
          <w:szCs w:val="24"/>
        </w:rPr>
      </w:pPr>
      <w:r w:rsidRPr="0036735E">
        <w:rPr>
          <w:rFonts w:ascii="Times New Roman" w:hAnsi="Times New Roman" w:cs="Times New Roman"/>
          <w:sz w:val="24"/>
          <w:szCs w:val="24"/>
        </w:rPr>
        <w:t>Determine standard error of post-test (X</w:t>
      </w:r>
      <w:r w:rsidRPr="0036735E">
        <w:rPr>
          <w:rFonts w:ascii="Times New Roman" w:hAnsi="Times New Roman" w:cs="Times New Roman"/>
          <w:sz w:val="24"/>
          <w:szCs w:val="24"/>
          <w:vertAlign w:val="subscript"/>
        </w:rPr>
        <w:t>2</w:t>
      </w:r>
      <w:r w:rsidRPr="0036735E">
        <w:rPr>
          <w:rFonts w:ascii="Times New Roman" w:hAnsi="Times New Roman" w:cs="Times New Roman"/>
          <w:sz w:val="24"/>
          <w:szCs w:val="24"/>
        </w:rPr>
        <w:t>), with the formula:</w:t>
      </w:r>
    </w:p>
    <w:p w:rsidR="00324210" w:rsidRPr="0036735E" w:rsidRDefault="00324210" w:rsidP="003E1AEB">
      <w:pPr>
        <w:pStyle w:val="ListParagraph"/>
        <w:spacing w:after="0" w:line="240" w:lineRule="auto"/>
        <w:ind w:left="360" w:firstLine="360"/>
        <w:jc w:val="both"/>
        <w:rPr>
          <w:rFonts w:ascii="Times New Roman" w:hAnsi="Times New Roman" w:cs="Times New Roman"/>
          <w:sz w:val="24"/>
          <w:szCs w:val="24"/>
        </w:rPr>
      </w:pPr>
      <w:r w:rsidRPr="0036735E">
        <w:rPr>
          <w:rFonts w:ascii="Times New Roman" w:hAnsi="Times New Roman" w:cs="Times New Roman"/>
          <w:sz w:val="24"/>
          <w:szCs w:val="24"/>
        </w:rPr>
        <w:t>SE M</w:t>
      </w:r>
      <w:r w:rsidRPr="0036735E">
        <w:rPr>
          <w:rFonts w:ascii="Times New Roman" w:hAnsi="Times New Roman" w:cs="Times New Roman"/>
          <w:sz w:val="24"/>
          <w:szCs w:val="24"/>
          <w:vertAlign w:val="subscript"/>
        </w:rPr>
        <w:t>y</w:t>
      </w:r>
      <w:r w:rsidRPr="0036735E">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SD</m:t>
            </m:r>
          </m:num>
          <m:den>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den>
        </m:f>
      </m:oMath>
    </w:p>
    <w:p w:rsidR="00324210" w:rsidRPr="0036735E" w:rsidRDefault="00324210" w:rsidP="005C25D5">
      <w:pPr>
        <w:pStyle w:val="ListParagraph"/>
        <w:numPr>
          <w:ilvl w:val="0"/>
          <w:numId w:val="10"/>
        </w:numPr>
        <w:spacing w:after="0" w:line="240" w:lineRule="auto"/>
        <w:ind w:left="360" w:firstLine="0"/>
        <w:jc w:val="both"/>
        <w:rPr>
          <w:rFonts w:ascii="Times New Roman" w:hAnsi="Times New Roman" w:cs="Times New Roman"/>
          <w:sz w:val="24"/>
          <w:szCs w:val="24"/>
        </w:rPr>
      </w:pPr>
      <w:r w:rsidRPr="0036735E">
        <w:rPr>
          <w:rFonts w:ascii="Times New Roman" w:hAnsi="Times New Roman" w:cs="Times New Roman"/>
          <w:sz w:val="24"/>
          <w:szCs w:val="24"/>
        </w:rPr>
        <w:t>Determine standard error means of differences score between pre-test (X</w:t>
      </w:r>
      <w:r w:rsidRPr="0036735E">
        <w:rPr>
          <w:rFonts w:ascii="Times New Roman" w:hAnsi="Times New Roman" w:cs="Times New Roman"/>
          <w:sz w:val="24"/>
          <w:szCs w:val="24"/>
          <w:vertAlign w:val="subscript"/>
        </w:rPr>
        <w:t>1</w:t>
      </w:r>
      <w:r w:rsidRPr="0036735E">
        <w:rPr>
          <w:rFonts w:ascii="Times New Roman" w:hAnsi="Times New Roman" w:cs="Times New Roman"/>
          <w:sz w:val="24"/>
          <w:szCs w:val="24"/>
        </w:rPr>
        <w:t>) and post-test (X</w:t>
      </w:r>
      <w:r w:rsidRPr="0036735E">
        <w:rPr>
          <w:rFonts w:ascii="Times New Roman" w:hAnsi="Times New Roman" w:cs="Times New Roman"/>
          <w:sz w:val="24"/>
          <w:szCs w:val="24"/>
          <w:vertAlign w:val="subscript"/>
        </w:rPr>
        <w:t>2</w:t>
      </w:r>
      <w:r w:rsidRPr="0036735E">
        <w:rPr>
          <w:rFonts w:ascii="Times New Roman" w:hAnsi="Times New Roman" w:cs="Times New Roman"/>
          <w:sz w:val="24"/>
          <w:szCs w:val="24"/>
        </w:rPr>
        <w:t>), with the formula:</w:t>
      </w:r>
    </w:p>
    <w:p w:rsidR="00324210" w:rsidRPr="0036735E" w:rsidRDefault="00324210" w:rsidP="003E1AEB">
      <w:pPr>
        <w:pStyle w:val="ListParagraph"/>
        <w:spacing w:after="0" w:line="240" w:lineRule="auto"/>
        <w:ind w:left="360" w:firstLine="360"/>
        <w:jc w:val="both"/>
        <w:rPr>
          <w:rFonts w:ascii="Times New Roman" w:hAnsi="Times New Roman" w:cs="Times New Roman"/>
          <w:sz w:val="24"/>
          <w:szCs w:val="24"/>
        </w:rPr>
      </w:pPr>
      <w:r w:rsidRPr="0036735E">
        <w:rPr>
          <w:rFonts w:ascii="Times New Roman" w:hAnsi="Times New Roman" w:cs="Times New Roman"/>
          <w:sz w:val="24"/>
          <w:szCs w:val="24"/>
        </w:rPr>
        <w:t>SE</w:t>
      </w:r>
      <w:r w:rsidRPr="0036735E">
        <w:rPr>
          <w:rFonts w:ascii="Times New Roman" w:hAnsi="Times New Roman" w:cs="Times New Roman"/>
          <w:sz w:val="24"/>
          <w:szCs w:val="24"/>
          <w:vertAlign w:val="subscript"/>
        </w:rPr>
        <w:t xml:space="preserve">mx-my </w:t>
      </w:r>
      <w:r w:rsidRPr="0036735E">
        <w:rPr>
          <w:rFonts w:ascii="Times New Roman" w:hAnsi="Times New Roman" w:cs="Times New Roman"/>
          <w:sz w:val="24"/>
          <w:szCs w:val="24"/>
        </w:rPr>
        <w:t xml:space="preserve">= </w:t>
      </w:r>
      <m:oMath>
        <m:rad>
          <m:radPr>
            <m:degHide m:val="on"/>
            <m:ctrlPr>
              <w:rPr>
                <w:rFonts w:ascii="Cambria Math" w:hAnsi="Times New Roman" w:cs="Times New Roman"/>
                <w:i/>
                <w:sz w:val="24"/>
                <w:szCs w:val="24"/>
              </w:rPr>
            </m:ctrlPr>
          </m:radPr>
          <m:deg/>
          <m:e>
            <m:sSub>
              <m:sSubPr>
                <m:ctrlPr>
                  <w:rPr>
                    <w:rFonts w:ascii="Cambria Math" w:hAnsi="Times New Roman" w:cs="Times New Roman"/>
                    <w:i/>
                    <w:sz w:val="24"/>
                    <w:szCs w:val="24"/>
                  </w:rPr>
                </m:ctrlPr>
              </m:sSubPr>
              <m:e>
                <m:r>
                  <w:rPr>
                    <w:rFonts w:ascii="Cambria Math" w:hAnsi="Cambria Math" w:cs="Times New Roman"/>
                    <w:sz w:val="24"/>
                    <w:szCs w:val="24"/>
                  </w:rPr>
                  <m:t>SE</m:t>
                </m:r>
              </m:e>
              <m:sub>
                <m:sSup>
                  <m:sSupPr>
                    <m:ctrlPr>
                      <w:rPr>
                        <w:rFonts w:ascii="Cambria Math" w:hAnsi="Times New Roman" w:cs="Times New Roman"/>
                        <w:i/>
                        <w:sz w:val="24"/>
                        <w:szCs w:val="24"/>
                      </w:rPr>
                    </m:ctrlPr>
                  </m:sSupPr>
                  <m:e>
                    <m:r>
                      <w:rPr>
                        <w:rFonts w:ascii="Cambria Math" w:hAnsi="Cambria Math" w:cs="Times New Roman"/>
                        <w:sz w:val="24"/>
                        <w:szCs w:val="24"/>
                      </w:rPr>
                      <m:t>mx</m:t>
                    </m:r>
                  </m:e>
                  <m:sup>
                    <m:r>
                      <w:rPr>
                        <w:rFonts w:ascii="Cambria Math" w:hAnsi="Times New Roman" w:cs="Times New Roman"/>
                        <w:sz w:val="24"/>
                        <w:szCs w:val="24"/>
                      </w:rPr>
                      <m:t>1</m:t>
                    </m:r>
                  </m:sup>
                </m:sSup>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SE</m:t>
                </m:r>
              </m:e>
              <m:sub>
                <m:sSup>
                  <m:sSupPr>
                    <m:ctrlPr>
                      <w:rPr>
                        <w:rFonts w:ascii="Cambria Math" w:hAnsi="Times New Roman" w:cs="Times New Roman"/>
                        <w:i/>
                        <w:sz w:val="24"/>
                        <w:szCs w:val="24"/>
                      </w:rPr>
                    </m:ctrlPr>
                  </m:sSupPr>
                  <m:e>
                    <m:r>
                      <w:rPr>
                        <w:rFonts w:ascii="Cambria Math" w:hAnsi="Cambria Math" w:cs="Times New Roman"/>
                        <w:sz w:val="24"/>
                        <w:szCs w:val="24"/>
                      </w:rPr>
                      <m:t>mx</m:t>
                    </m:r>
                  </m:e>
                  <m:sup>
                    <m:r>
                      <w:rPr>
                        <w:rFonts w:ascii="Cambria Math" w:hAnsi="Times New Roman" w:cs="Times New Roman"/>
                        <w:sz w:val="24"/>
                        <w:szCs w:val="24"/>
                      </w:rPr>
                      <m:t>2</m:t>
                    </m:r>
                  </m:sup>
                </m:sSup>
              </m:sub>
            </m:sSub>
          </m:e>
        </m:rad>
      </m:oMath>
    </w:p>
    <w:p w:rsidR="00324210" w:rsidRPr="0036735E" w:rsidRDefault="00324210" w:rsidP="005C25D5">
      <w:pPr>
        <w:pStyle w:val="ListParagraph"/>
        <w:numPr>
          <w:ilvl w:val="0"/>
          <w:numId w:val="10"/>
        </w:numPr>
        <w:spacing w:after="0" w:line="240" w:lineRule="auto"/>
        <w:ind w:left="360" w:firstLine="0"/>
        <w:jc w:val="both"/>
        <w:rPr>
          <w:rFonts w:ascii="Times New Roman" w:hAnsi="Times New Roman" w:cs="Times New Roman"/>
          <w:sz w:val="24"/>
          <w:szCs w:val="24"/>
        </w:rPr>
      </w:pPr>
      <w:r w:rsidRPr="0036735E">
        <w:rPr>
          <w:rFonts w:ascii="Times New Roman" w:hAnsi="Times New Roman" w:cs="Times New Roman"/>
          <w:sz w:val="24"/>
          <w:szCs w:val="24"/>
        </w:rPr>
        <w:t>The conclusion from research can be seen from the result of the t</w:t>
      </w:r>
      <w:r w:rsidRPr="0036735E">
        <w:rPr>
          <w:rFonts w:ascii="Times New Roman" w:hAnsi="Times New Roman" w:cs="Times New Roman"/>
          <w:sz w:val="24"/>
          <w:szCs w:val="24"/>
          <w:vertAlign w:val="subscript"/>
        </w:rPr>
        <w:t>o</w:t>
      </w:r>
    </w:p>
    <w:p w:rsidR="00324210" w:rsidRDefault="00324210" w:rsidP="003E1AEB">
      <w:pPr>
        <w:pStyle w:val="ListParagraph"/>
        <w:spacing w:after="0" w:line="240" w:lineRule="auto"/>
        <w:ind w:left="360" w:firstLine="360"/>
        <w:jc w:val="both"/>
        <w:rPr>
          <w:rFonts w:ascii="Times New Roman" w:eastAsiaTheme="minorEastAsia" w:hAnsi="Times New Roman" w:cs="Times New Roman"/>
          <w:sz w:val="32"/>
          <w:szCs w:val="32"/>
        </w:rPr>
      </w:pPr>
      <w:r w:rsidRPr="0036735E">
        <w:rPr>
          <w:rFonts w:ascii="Times New Roman" w:hAnsi="Times New Roman" w:cs="Times New Roman"/>
          <w:sz w:val="24"/>
          <w:szCs w:val="24"/>
        </w:rPr>
        <w:lastRenderedPageBreak/>
        <w:t>t</w:t>
      </w:r>
      <w:r w:rsidRPr="0036735E">
        <w:rPr>
          <w:rFonts w:ascii="Times New Roman" w:hAnsi="Times New Roman" w:cs="Times New Roman"/>
          <w:sz w:val="24"/>
          <w:szCs w:val="24"/>
          <w:vertAlign w:val="subscript"/>
        </w:rPr>
        <w:t xml:space="preserve">o </w:t>
      </w:r>
      <w:r w:rsidRPr="0036735E">
        <w:rPr>
          <w:rFonts w:ascii="Times New Roman" w:hAnsi="Times New Roman" w:cs="Times New Roman"/>
          <w:sz w:val="24"/>
          <w:szCs w:val="24"/>
        </w:rPr>
        <w:t xml:space="preserve">= </w:t>
      </w:r>
      <m:oMath>
        <m:f>
          <m:fPr>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Cambria Math" w:cs="Times New Roman"/>
                    <w:sz w:val="32"/>
                    <w:szCs w:val="32"/>
                  </w:rPr>
                  <m:t>Mx</m:t>
                </m:r>
              </m:e>
              <m:sub>
                <m:r>
                  <w:rPr>
                    <w:rFonts w:ascii="Cambria Math" w:hAnsi="Times New Roman" w:cs="Times New Roman"/>
                    <w:sz w:val="32"/>
                    <w:szCs w:val="32"/>
                  </w:rPr>
                  <m:t>2</m:t>
                </m:r>
              </m:sub>
            </m:sSub>
            <m:r>
              <w:rPr>
                <w:rFonts w:ascii="Times New Roman" w:hAnsi="Times New Roman" w:cs="Times New Roman"/>
                <w:sz w:val="32"/>
                <w:szCs w:val="32"/>
              </w:rPr>
              <m:t>-</m:t>
            </m:r>
            <m:sSub>
              <m:sSubPr>
                <m:ctrlPr>
                  <w:rPr>
                    <w:rFonts w:ascii="Cambria Math" w:hAnsi="Times New Roman" w:cs="Times New Roman"/>
                    <w:i/>
                    <w:sz w:val="32"/>
                    <w:szCs w:val="32"/>
                  </w:rPr>
                </m:ctrlPr>
              </m:sSubPr>
              <m:e>
                <m:r>
                  <w:rPr>
                    <w:rFonts w:ascii="Cambria Math" w:hAnsi="Cambria Math" w:cs="Times New Roman"/>
                    <w:sz w:val="32"/>
                    <w:szCs w:val="32"/>
                  </w:rPr>
                  <m:t>My</m:t>
                </m:r>
              </m:e>
              <m:sub>
                <m:r>
                  <w:rPr>
                    <w:rFonts w:ascii="Cambria Math" w:hAnsi="Times New Roman" w:cs="Times New Roman"/>
                    <w:sz w:val="32"/>
                    <w:szCs w:val="32"/>
                  </w:rPr>
                  <m:t>2</m:t>
                </m:r>
              </m:sub>
            </m:sSub>
          </m:num>
          <m:den>
            <m:f>
              <m:fPr>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Times New Roman" w:cs="Times New Roman"/>
                        <w:sz w:val="32"/>
                        <w:szCs w:val="32"/>
                      </w:rPr>
                      <m:t>(</m:t>
                    </m:r>
                    <m:r>
                      <w:rPr>
                        <w:rFonts w:ascii="Cambria Math" w:hAnsi="Cambria Math" w:cs="Times New Roman"/>
                        <w:sz w:val="32"/>
                        <w:szCs w:val="32"/>
                      </w:rPr>
                      <m:t>X</m:t>
                    </m:r>
                  </m:e>
                  <m:sub>
                    <m:sSup>
                      <m:sSupPr>
                        <m:ctrlPr>
                          <w:rPr>
                            <w:rFonts w:ascii="Cambria Math" w:hAnsi="Times New Roman" w:cs="Times New Roman"/>
                            <w:i/>
                            <w:sz w:val="32"/>
                            <w:szCs w:val="32"/>
                          </w:rPr>
                        </m:ctrlPr>
                      </m:sSupPr>
                      <m:e>
                        <m:r>
                          <w:rPr>
                            <w:rFonts w:ascii="Cambria Math" w:hAnsi="Times New Roman" w:cs="Times New Roman"/>
                            <w:sz w:val="32"/>
                            <w:szCs w:val="32"/>
                          </w:rPr>
                          <m:t>1</m:t>
                        </m:r>
                      </m:e>
                      <m:sup>
                        <m:r>
                          <w:rPr>
                            <w:rFonts w:ascii="Cambria Math" w:hAnsi="Times New Roman" w:cs="Times New Roman"/>
                            <w:sz w:val="32"/>
                            <w:szCs w:val="32"/>
                          </w:rPr>
                          <m:t>2</m:t>
                        </m:r>
                      </m:sup>
                    </m:sSup>
                    <m:r>
                      <w:rPr>
                        <w:rFonts w:ascii="Cambria Math" w:hAnsi="Times New Roman" w:cs="Times New Roman"/>
                        <w:sz w:val="32"/>
                        <w:szCs w:val="32"/>
                      </w:rPr>
                      <m:t>+</m:t>
                    </m:r>
                  </m:sub>
                </m:sSub>
                <m:sSub>
                  <m:sSubPr>
                    <m:ctrlPr>
                      <w:rPr>
                        <w:rFonts w:ascii="Cambria Math" w:hAnsi="Times New Roman" w:cs="Times New Roman"/>
                        <w:i/>
                        <w:sz w:val="32"/>
                        <w:szCs w:val="32"/>
                      </w:rPr>
                    </m:ctrlPr>
                  </m:sSubPr>
                  <m:e>
                    <m:r>
                      <w:rPr>
                        <w:rFonts w:ascii="Cambria Math" w:hAnsi="Cambria Math" w:cs="Times New Roman"/>
                        <w:sz w:val="32"/>
                        <w:szCs w:val="32"/>
                      </w:rPr>
                      <m:t>X</m:t>
                    </m:r>
                  </m:e>
                  <m:sub>
                    <m:sSup>
                      <m:sSupPr>
                        <m:ctrlPr>
                          <w:rPr>
                            <w:rFonts w:ascii="Cambria Math" w:hAnsi="Times New Roman" w:cs="Times New Roman"/>
                            <w:i/>
                            <w:sz w:val="32"/>
                            <w:szCs w:val="32"/>
                          </w:rPr>
                        </m:ctrlPr>
                      </m:sSupPr>
                      <m:e>
                        <m:r>
                          <w:rPr>
                            <w:rFonts w:ascii="Cambria Math" w:hAnsi="Times New Roman" w:cs="Times New Roman"/>
                            <w:sz w:val="32"/>
                            <w:szCs w:val="32"/>
                          </w:rPr>
                          <m:t>2</m:t>
                        </m:r>
                      </m:e>
                      <m:sup>
                        <m:r>
                          <w:rPr>
                            <w:rFonts w:ascii="Cambria Math" w:hAnsi="Times New Roman" w:cs="Times New Roman"/>
                            <w:sz w:val="32"/>
                            <w:szCs w:val="32"/>
                          </w:rPr>
                          <m:t>2</m:t>
                        </m:r>
                      </m:sup>
                    </m:sSup>
                  </m:sub>
                </m:sSub>
                <m:r>
                  <w:rPr>
                    <w:rFonts w:ascii="Cambria Math" w:hAnsi="Times New Roman" w:cs="Times New Roman"/>
                    <w:sz w:val="32"/>
                    <w:szCs w:val="32"/>
                  </w:rPr>
                  <m:t>) (</m:t>
                </m:r>
                <m:sSub>
                  <m:sSubPr>
                    <m:ctrlPr>
                      <w:rPr>
                        <w:rFonts w:ascii="Cambria Math" w:hAnsi="Times New Roman" w:cs="Times New Roman"/>
                        <w:i/>
                        <w:sz w:val="32"/>
                        <w:szCs w:val="32"/>
                      </w:rPr>
                    </m:ctrlPr>
                  </m:sSubPr>
                  <m:e>
                    <m:r>
                      <w:rPr>
                        <w:rFonts w:ascii="Cambria Math" w:hAnsi="Cambria Math" w:cs="Times New Roman"/>
                        <w:sz w:val="32"/>
                        <w:szCs w:val="32"/>
                      </w:rPr>
                      <m:t>N</m:t>
                    </m:r>
                  </m:e>
                  <m:sub>
                    <m:r>
                      <w:rPr>
                        <w:rFonts w:ascii="Cambria Math" w:hAnsi="Times New Roman" w:cs="Times New Roman"/>
                        <w:sz w:val="32"/>
                        <w:szCs w:val="32"/>
                      </w:rPr>
                      <m:t>1</m:t>
                    </m:r>
                  </m:sub>
                </m:sSub>
                <m:r>
                  <w:rPr>
                    <w:rFonts w:ascii="Cambria Math" w:hAnsi="Times New Roman" w:cs="Times New Roman"/>
                    <w:sz w:val="32"/>
                    <w:szCs w:val="32"/>
                  </w:rPr>
                  <m:t>+</m:t>
                </m:r>
                <m:sSub>
                  <m:sSubPr>
                    <m:ctrlPr>
                      <w:rPr>
                        <w:rFonts w:ascii="Cambria Math" w:hAnsi="Times New Roman" w:cs="Times New Roman"/>
                        <w:i/>
                        <w:sz w:val="32"/>
                        <w:szCs w:val="32"/>
                      </w:rPr>
                    </m:ctrlPr>
                  </m:sSubPr>
                  <m:e>
                    <m:r>
                      <w:rPr>
                        <w:rFonts w:ascii="Cambria Math" w:hAnsi="Cambria Math" w:cs="Times New Roman"/>
                        <w:sz w:val="32"/>
                        <w:szCs w:val="32"/>
                      </w:rPr>
                      <m:t>N</m:t>
                    </m:r>
                  </m:e>
                  <m:sub>
                    <m:r>
                      <w:rPr>
                        <w:rFonts w:ascii="Cambria Math" w:hAnsi="Times New Roman" w:cs="Times New Roman"/>
                        <w:sz w:val="32"/>
                        <w:szCs w:val="32"/>
                      </w:rPr>
                      <m:t>2</m:t>
                    </m:r>
                  </m:sub>
                </m:sSub>
                <m:r>
                  <w:rPr>
                    <w:rFonts w:ascii="Cambria Math" w:hAnsi="Times New Roman" w:cs="Times New Roman"/>
                    <w:sz w:val="32"/>
                    <w:szCs w:val="32"/>
                  </w:rPr>
                  <m:t>)</m:t>
                </m:r>
              </m:num>
              <m:den>
                <m:sSub>
                  <m:sSubPr>
                    <m:ctrlPr>
                      <w:rPr>
                        <w:rFonts w:ascii="Cambria Math" w:hAnsi="Times New Roman" w:cs="Times New Roman"/>
                        <w:i/>
                        <w:sz w:val="32"/>
                        <w:szCs w:val="32"/>
                      </w:rPr>
                    </m:ctrlPr>
                  </m:sSubPr>
                  <m:e>
                    <m:r>
                      <w:rPr>
                        <w:rFonts w:ascii="Cambria Math" w:hAnsi="Cambria Math" w:cs="Times New Roman"/>
                        <w:sz w:val="32"/>
                        <w:szCs w:val="32"/>
                      </w:rPr>
                      <m:t>N</m:t>
                    </m:r>
                  </m:e>
                  <m:sub>
                    <m:r>
                      <w:rPr>
                        <w:rFonts w:ascii="Cambria Math" w:hAnsi="Times New Roman" w:cs="Times New Roman"/>
                        <w:sz w:val="32"/>
                        <w:szCs w:val="32"/>
                      </w:rPr>
                      <m:t>1</m:t>
                    </m:r>
                  </m:sub>
                </m:sSub>
                <m:r>
                  <w:rPr>
                    <w:rFonts w:ascii="Cambria Math" w:hAnsi="Times New Roman" w:cs="Times New Roman"/>
                    <w:sz w:val="32"/>
                    <w:szCs w:val="32"/>
                  </w:rPr>
                  <m:t>+</m:t>
                </m:r>
                <m:sSub>
                  <m:sSubPr>
                    <m:ctrlPr>
                      <w:rPr>
                        <w:rFonts w:ascii="Cambria Math" w:hAnsi="Times New Roman" w:cs="Times New Roman"/>
                        <w:i/>
                        <w:sz w:val="32"/>
                        <w:szCs w:val="32"/>
                      </w:rPr>
                    </m:ctrlPr>
                  </m:sSubPr>
                  <m:e>
                    <m:r>
                      <w:rPr>
                        <w:rFonts w:ascii="Cambria Math" w:hAnsi="Cambria Math" w:cs="Times New Roman"/>
                        <w:sz w:val="32"/>
                        <w:szCs w:val="32"/>
                      </w:rPr>
                      <m:t>N</m:t>
                    </m:r>
                  </m:e>
                  <m:sub>
                    <m:r>
                      <w:rPr>
                        <w:rFonts w:ascii="Cambria Math" w:hAnsi="Times New Roman" w:cs="Times New Roman"/>
                        <w:sz w:val="32"/>
                        <w:szCs w:val="32"/>
                      </w:rPr>
                      <m:t>2</m:t>
                    </m:r>
                  </m:sub>
                </m:sSub>
                <m:r>
                  <w:rPr>
                    <w:rFonts w:ascii="Times New Roman" w:hAnsi="Times New Roman" w:cs="Times New Roman"/>
                    <w:sz w:val="32"/>
                    <w:szCs w:val="32"/>
                  </w:rPr>
                  <m:t>-</m:t>
                </m:r>
                <m:r>
                  <w:rPr>
                    <w:rFonts w:ascii="Cambria Math" w:hAnsi="Times New Roman" w:cs="Times New Roman"/>
                    <w:sz w:val="32"/>
                    <w:szCs w:val="32"/>
                  </w:rPr>
                  <m:t>2  (</m:t>
                </m:r>
                <m:sSub>
                  <m:sSubPr>
                    <m:ctrlPr>
                      <w:rPr>
                        <w:rFonts w:ascii="Cambria Math" w:hAnsi="Times New Roman" w:cs="Times New Roman"/>
                        <w:i/>
                        <w:sz w:val="32"/>
                        <w:szCs w:val="32"/>
                      </w:rPr>
                    </m:ctrlPr>
                  </m:sSubPr>
                  <m:e>
                    <m:r>
                      <w:rPr>
                        <w:rFonts w:ascii="Cambria Math" w:hAnsi="Cambria Math" w:cs="Times New Roman"/>
                        <w:sz w:val="32"/>
                        <w:szCs w:val="32"/>
                      </w:rPr>
                      <m:t>N</m:t>
                    </m:r>
                  </m:e>
                  <m:sub>
                    <m:r>
                      <w:rPr>
                        <w:rFonts w:ascii="Cambria Math" w:hAnsi="Times New Roman" w:cs="Times New Roman"/>
                        <w:sz w:val="32"/>
                        <w:szCs w:val="32"/>
                      </w:rPr>
                      <m:t>1</m:t>
                    </m:r>
                  </m:sub>
                </m:sSub>
                <m:r>
                  <w:rPr>
                    <w:rFonts w:ascii="Cambria Math" w:hAnsi="Times New Roman" w:cs="Times New Roman"/>
                    <w:sz w:val="32"/>
                    <w:szCs w:val="32"/>
                  </w:rPr>
                  <m:t>+</m:t>
                </m:r>
                <m:sSub>
                  <m:sSubPr>
                    <m:ctrlPr>
                      <w:rPr>
                        <w:rFonts w:ascii="Cambria Math" w:hAnsi="Times New Roman" w:cs="Times New Roman"/>
                        <w:i/>
                        <w:sz w:val="32"/>
                        <w:szCs w:val="32"/>
                      </w:rPr>
                    </m:ctrlPr>
                  </m:sSubPr>
                  <m:e>
                    <m:r>
                      <w:rPr>
                        <w:rFonts w:ascii="Cambria Math" w:hAnsi="Cambria Math" w:cs="Times New Roman"/>
                        <w:sz w:val="32"/>
                        <w:szCs w:val="32"/>
                      </w:rPr>
                      <m:t>N</m:t>
                    </m:r>
                  </m:e>
                  <m:sub>
                    <m:r>
                      <w:rPr>
                        <w:rFonts w:ascii="Cambria Math" w:hAnsi="Times New Roman" w:cs="Times New Roman"/>
                        <w:sz w:val="32"/>
                        <w:szCs w:val="32"/>
                      </w:rPr>
                      <m:t>2</m:t>
                    </m:r>
                  </m:sub>
                </m:sSub>
                <m:r>
                  <w:rPr>
                    <w:rFonts w:ascii="Cambria Math" w:hAnsi="Times New Roman" w:cs="Times New Roman"/>
                    <w:sz w:val="32"/>
                    <w:szCs w:val="32"/>
                  </w:rPr>
                  <m:t>)</m:t>
                </m:r>
              </m:den>
            </m:f>
          </m:den>
        </m:f>
      </m:oMath>
    </w:p>
    <w:p w:rsidR="003E1AEB" w:rsidRPr="0036735E" w:rsidRDefault="003E1AEB" w:rsidP="003E1AEB">
      <w:pPr>
        <w:pStyle w:val="ListParagraph"/>
        <w:spacing w:after="0" w:line="240" w:lineRule="auto"/>
        <w:ind w:left="360" w:firstLine="360"/>
        <w:jc w:val="both"/>
        <w:rPr>
          <w:rFonts w:ascii="Times New Roman" w:hAnsi="Times New Roman" w:cs="Times New Roman"/>
          <w:sz w:val="24"/>
          <w:szCs w:val="24"/>
        </w:rPr>
      </w:pPr>
    </w:p>
    <w:p w:rsidR="00324210" w:rsidRPr="0036735E" w:rsidRDefault="00324210" w:rsidP="003E1AEB">
      <w:pPr>
        <w:spacing w:after="0" w:line="240" w:lineRule="auto"/>
        <w:jc w:val="both"/>
        <w:rPr>
          <w:rFonts w:ascii="Times New Roman" w:hAnsi="Times New Roman" w:cs="Times New Roman"/>
          <w:sz w:val="24"/>
          <w:szCs w:val="24"/>
          <w:lang w:val="en-US"/>
        </w:rPr>
      </w:pPr>
      <w:r w:rsidRPr="0036735E">
        <w:rPr>
          <w:rFonts w:ascii="Times New Roman" w:hAnsi="Times New Roman" w:cs="Times New Roman"/>
          <w:i/>
          <w:sz w:val="24"/>
          <w:szCs w:val="24"/>
          <w:lang w:val="en-US"/>
        </w:rPr>
        <w:t>Note</w:t>
      </w:r>
      <w:r w:rsidRPr="0036735E">
        <w:rPr>
          <w:rFonts w:ascii="Times New Roman" w:hAnsi="Times New Roman" w:cs="Times New Roman"/>
          <w:sz w:val="24"/>
          <w:szCs w:val="24"/>
          <w:lang w:val="en-US"/>
        </w:rPr>
        <w:t>: M</w:t>
      </w:r>
      <w:r w:rsidRPr="0036735E">
        <w:rPr>
          <w:rFonts w:ascii="Times New Roman" w:hAnsi="Times New Roman" w:cs="Times New Roman"/>
          <w:sz w:val="24"/>
          <w:szCs w:val="24"/>
          <w:vertAlign w:val="subscript"/>
          <w:lang w:val="en-US"/>
        </w:rPr>
        <w:t>x</w:t>
      </w:r>
      <w:r w:rsidRPr="0036735E">
        <w:rPr>
          <w:rFonts w:ascii="Times New Roman" w:hAnsi="Times New Roman" w:cs="Times New Roman"/>
          <w:sz w:val="24"/>
          <w:szCs w:val="24"/>
          <w:vertAlign w:val="superscript"/>
          <w:lang w:val="en-US"/>
        </w:rPr>
        <w:t>1</w:t>
      </w:r>
      <w:r w:rsidRPr="0036735E">
        <w:rPr>
          <w:rFonts w:ascii="Times New Roman" w:hAnsi="Times New Roman" w:cs="Times New Roman"/>
          <w:sz w:val="24"/>
          <w:szCs w:val="24"/>
          <w:lang w:val="en-US"/>
        </w:rPr>
        <w:t>: the Average score of pre-test</w:t>
      </w:r>
    </w:p>
    <w:p w:rsidR="00324210" w:rsidRPr="0036735E" w:rsidRDefault="00324210" w:rsidP="003E1AEB">
      <w:pPr>
        <w:tabs>
          <w:tab w:val="left" w:pos="630"/>
        </w:tabs>
        <w:spacing w:after="0" w:line="240" w:lineRule="auto"/>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 xml:space="preserve">          M</w:t>
      </w:r>
      <w:r w:rsidRPr="0036735E">
        <w:rPr>
          <w:rFonts w:ascii="Times New Roman" w:hAnsi="Times New Roman" w:cs="Times New Roman"/>
          <w:sz w:val="24"/>
          <w:szCs w:val="24"/>
          <w:vertAlign w:val="subscript"/>
          <w:lang w:val="en-US"/>
        </w:rPr>
        <w:t>y</w:t>
      </w:r>
      <w:r w:rsidRPr="0036735E">
        <w:rPr>
          <w:rFonts w:ascii="Times New Roman" w:hAnsi="Times New Roman" w:cs="Times New Roman"/>
          <w:sz w:val="24"/>
          <w:szCs w:val="24"/>
          <w:vertAlign w:val="superscript"/>
          <w:lang w:val="en-US"/>
        </w:rPr>
        <w:t>2</w:t>
      </w:r>
      <w:r w:rsidRPr="0036735E">
        <w:rPr>
          <w:rFonts w:ascii="Times New Roman" w:hAnsi="Times New Roman" w:cs="Times New Roman"/>
          <w:sz w:val="24"/>
          <w:szCs w:val="24"/>
          <w:lang w:val="en-US"/>
        </w:rPr>
        <w:t>: the average score of post-test</w:t>
      </w:r>
    </w:p>
    <w:p w:rsidR="00324210" w:rsidRPr="0036735E" w:rsidRDefault="00324210" w:rsidP="003E1AEB">
      <w:pPr>
        <w:spacing w:after="0" w:line="240" w:lineRule="auto"/>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 xml:space="preserve">          X</w:t>
      </w:r>
      <w:r w:rsidRPr="0036735E">
        <w:rPr>
          <w:rFonts w:ascii="Times New Roman" w:hAnsi="Times New Roman" w:cs="Times New Roman"/>
          <w:sz w:val="24"/>
          <w:szCs w:val="24"/>
          <w:vertAlign w:val="subscript"/>
          <w:lang w:val="en-US"/>
        </w:rPr>
        <w:t>1</w:t>
      </w:r>
      <w:r w:rsidRPr="0036735E">
        <w:rPr>
          <w:rFonts w:ascii="Times New Roman" w:hAnsi="Times New Roman" w:cs="Times New Roman"/>
          <w:sz w:val="24"/>
          <w:szCs w:val="24"/>
          <w:lang w:val="en-US"/>
        </w:rPr>
        <w:t>: sum of the squared deviation score of pre-test</w:t>
      </w:r>
    </w:p>
    <w:p w:rsidR="00324210" w:rsidRPr="0036735E" w:rsidRDefault="00324210" w:rsidP="003E1AEB">
      <w:pPr>
        <w:spacing w:after="0" w:line="240" w:lineRule="auto"/>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 xml:space="preserve">          Y</w:t>
      </w:r>
      <w:r w:rsidRPr="0036735E">
        <w:rPr>
          <w:rFonts w:ascii="Times New Roman" w:hAnsi="Times New Roman" w:cs="Times New Roman"/>
          <w:sz w:val="24"/>
          <w:szCs w:val="24"/>
          <w:vertAlign w:val="subscript"/>
          <w:lang w:val="en-US"/>
        </w:rPr>
        <w:t>1</w:t>
      </w:r>
      <w:r w:rsidRPr="0036735E">
        <w:rPr>
          <w:rFonts w:ascii="Times New Roman" w:hAnsi="Times New Roman" w:cs="Times New Roman"/>
          <w:sz w:val="24"/>
          <w:szCs w:val="24"/>
          <w:lang w:val="en-US"/>
        </w:rPr>
        <w:t>: sum of the squared deviation score of post-test</w:t>
      </w:r>
    </w:p>
    <w:p w:rsidR="00324210" w:rsidRPr="0036735E" w:rsidRDefault="00324210" w:rsidP="003E1AEB">
      <w:pPr>
        <w:spacing w:after="0" w:line="240" w:lineRule="auto"/>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 xml:space="preserve">          N</w:t>
      </w:r>
      <w:r w:rsidRPr="0036735E">
        <w:rPr>
          <w:rFonts w:ascii="Times New Roman" w:hAnsi="Times New Roman" w:cs="Times New Roman"/>
          <w:sz w:val="24"/>
          <w:szCs w:val="24"/>
          <w:vertAlign w:val="subscript"/>
          <w:lang w:val="en-US"/>
        </w:rPr>
        <w:t>1</w:t>
      </w:r>
      <w:r w:rsidRPr="0036735E">
        <w:rPr>
          <w:rFonts w:ascii="Times New Roman" w:hAnsi="Times New Roman" w:cs="Times New Roman"/>
          <w:sz w:val="24"/>
          <w:szCs w:val="24"/>
          <w:lang w:val="en-US"/>
        </w:rPr>
        <w:t xml:space="preserve">: the number of students         </w:t>
      </w:r>
    </w:p>
    <w:p w:rsidR="00412CF1" w:rsidRDefault="00412CF1" w:rsidP="00412CF1">
      <w:pPr>
        <w:spacing w:line="240" w:lineRule="auto"/>
        <w:ind w:firstLine="720"/>
        <w:jc w:val="both"/>
        <w:rPr>
          <w:rFonts w:ascii="Times New Roman" w:hAnsi="Times New Roman" w:cs="Times New Roman"/>
          <w:color w:val="000000"/>
          <w:sz w:val="24"/>
          <w:szCs w:val="24"/>
        </w:rPr>
      </w:pPr>
    </w:p>
    <w:p w:rsidR="003E1AEB" w:rsidRPr="003E1AEB" w:rsidRDefault="00412CF1" w:rsidP="003E1AEB">
      <w:pPr>
        <w:spacing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CONCLUSION</w:t>
      </w:r>
    </w:p>
    <w:p w:rsidR="003E1AEB" w:rsidRDefault="003E1AEB" w:rsidP="003E1AEB">
      <w:pPr>
        <w:pStyle w:val="ListParagraph"/>
        <w:spacing w:after="0" w:line="240" w:lineRule="auto"/>
        <w:ind w:left="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Based on the research that carried out in the first grade of senior high school Darul Iman, Pandeglang, the writer concluded that:</w:t>
      </w:r>
    </w:p>
    <w:p w:rsidR="003E1AEB" w:rsidRDefault="003E1AEB" w:rsidP="003E1AEB">
      <w:pPr>
        <w:pStyle w:val="ListParagraph"/>
        <w:numPr>
          <w:ilvl w:val="0"/>
          <w:numId w:val="9"/>
        </w:numPr>
        <w:spacing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Students’ speaking performance of the first grade darul iman is weak. It can be seen from the scores of pre-test and post-test. The mean of pre-test is 44,45 and post-test is 67,31.</w:t>
      </w:r>
      <w:r w:rsidRPr="000A4CBF">
        <w:rPr>
          <w:rFonts w:ascii="Times New Roman" w:eastAsiaTheme="minorEastAsia" w:hAnsi="Times New Roman" w:cs="Times New Roman"/>
          <w:sz w:val="24"/>
          <w:szCs w:val="24"/>
        </w:rPr>
        <w:t xml:space="preserve"> </w:t>
      </w:r>
    </w:p>
    <w:p w:rsidR="003E1AEB" w:rsidRDefault="003E1AEB" w:rsidP="003E1AEB">
      <w:pPr>
        <w:pStyle w:val="ListParagraph"/>
        <w:numPr>
          <w:ilvl w:val="0"/>
          <w:numId w:val="9"/>
        </w:numPr>
        <w:spacing w:after="0"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Finally, from the result of the data analyzed above, the writer concludes that applying English club is effective to improve students’ speaking performance. The result of the statistic stated that the result of the statistic calculation indicated that the value of t</w:t>
      </w:r>
      <w:r w:rsidRPr="00C816B5">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 9,38 and the value of </w:t>
      </w:r>
      <w:r w:rsidRPr="00BA3C18">
        <w:rPr>
          <w:rFonts w:ascii="Times New Roman" w:eastAsiaTheme="minorEastAsia" w:hAnsi="Times New Roman" w:cs="Times New Roman"/>
          <w:i/>
          <w:sz w:val="24"/>
          <w:szCs w:val="24"/>
        </w:rPr>
        <w:t>df</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 (degree of freedom) 21 with significance 5%  is 1,72. Comparing the t</w:t>
      </w:r>
      <w:r w:rsidRPr="00BA3C18">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with each value of degree significance, the writer finds that t</w:t>
      </w:r>
      <w:r w:rsidRPr="00BA3C18">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is higher than t</w:t>
      </w:r>
      <w:r w:rsidRPr="00BA3C18">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the result showed that t-test (t</w:t>
      </w:r>
      <w:r w:rsidRPr="00BA3C18">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&gt; t-table (t</w:t>
      </w:r>
      <w:r w:rsidRPr="00BA3C18">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 (9,38 &gt; 1,72).</w:t>
      </w:r>
    </w:p>
    <w:p w:rsidR="009F571B" w:rsidRDefault="009F571B">
      <w:pPr>
        <w:rPr>
          <w:lang w:val="en-US"/>
        </w:rPr>
      </w:pPr>
    </w:p>
    <w:p w:rsidR="005C25D5" w:rsidRPr="00552E77" w:rsidRDefault="005C25D5" w:rsidP="005C25D5">
      <w:pPr>
        <w:spacing w:line="360" w:lineRule="auto"/>
        <w:rPr>
          <w:rFonts w:ascii="Times New Roman" w:hAnsi="Times New Roman" w:cs="Times New Roman"/>
          <w:b/>
          <w:bCs/>
          <w:sz w:val="24"/>
          <w:szCs w:val="24"/>
        </w:rPr>
      </w:pPr>
      <w:r w:rsidRPr="00606C40">
        <w:rPr>
          <w:rFonts w:ascii="Times New Roman" w:hAnsi="Times New Roman" w:cs="Times New Roman"/>
          <w:b/>
          <w:bCs/>
          <w:sz w:val="24"/>
          <w:szCs w:val="24"/>
        </w:rPr>
        <w:t>REFERENCES</w:t>
      </w:r>
    </w:p>
    <w:p w:rsidR="005C25D5" w:rsidRDefault="005C25D5" w:rsidP="005C25D5">
      <w:pPr>
        <w:pStyle w:val="FootnoteText"/>
        <w:ind w:left="540" w:hanging="540"/>
        <w:jc w:val="both"/>
        <w:rPr>
          <w:rFonts w:ascii="Times New Roman" w:hAnsi="Times New Roman" w:cs="Times New Roman"/>
          <w:sz w:val="24"/>
          <w:szCs w:val="24"/>
          <w:lang w:val="en-US"/>
        </w:rPr>
      </w:pPr>
      <w:r w:rsidRPr="00841155">
        <w:rPr>
          <w:rFonts w:ascii="Times New Roman" w:hAnsi="Times New Roman" w:cs="Times New Roman"/>
          <w:sz w:val="24"/>
          <w:szCs w:val="24"/>
          <w:lang w:val="en-US"/>
        </w:rPr>
        <w:t xml:space="preserve">Brown, H Douglas. </w:t>
      </w:r>
      <w:r w:rsidRPr="00841155">
        <w:rPr>
          <w:rFonts w:ascii="Times New Roman" w:hAnsi="Times New Roman" w:cs="Times New Roman"/>
          <w:i/>
          <w:iCs/>
          <w:sz w:val="24"/>
          <w:szCs w:val="24"/>
          <w:lang w:val="en-US"/>
        </w:rPr>
        <w:t>Language Assessment Principle and Classroom Practices</w:t>
      </w:r>
      <w:r w:rsidRPr="00841155">
        <w:rPr>
          <w:rFonts w:ascii="Times New Roman" w:hAnsi="Times New Roman" w:cs="Times New Roman"/>
          <w:sz w:val="24"/>
          <w:szCs w:val="24"/>
          <w:lang w:val="en-US"/>
        </w:rPr>
        <w:t>.SanFransisco: Pearson Education. 2004.</w:t>
      </w:r>
    </w:p>
    <w:p w:rsidR="005C25D5" w:rsidRPr="00841155" w:rsidRDefault="005C25D5" w:rsidP="005C25D5">
      <w:pPr>
        <w:pStyle w:val="FootnoteText"/>
        <w:ind w:left="540" w:hanging="540"/>
        <w:jc w:val="both"/>
        <w:rPr>
          <w:rFonts w:ascii="Times New Roman" w:hAnsi="Times New Roman" w:cs="Times New Roman"/>
          <w:sz w:val="24"/>
          <w:szCs w:val="24"/>
        </w:rPr>
      </w:pPr>
    </w:p>
    <w:p w:rsidR="005C25D5" w:rsidRDefault="005C25D5" w:rsidP="005C25D5">
      <w:pPr>
        <w:pStyle w:val="FootnoteText"/>
        <w:ind w:left="567" w:hanging="567"/>
        <w:jc w:val="both"/>
        <w:rPr>
          <w:rFonts w:ascii="Times New Roman" w:hAnsi="Times New Roman" w:cs="Times New Roman"/>
          <w:sz w:val="24"/>
          <w:szCs w:val="24"/>
          <w:lang w:val="en-US"/>
        </w:rPr>
      </w:pPr>
      <w:r w:rsidRPr="00841155">
        <w:rPr>
          <w:rFonts w:ascii="Times New Roman" w:hAnsi="Times New Roman" w:cs="Times New Roman"/>
          <w:sz w:val="24"/>
          <w:szCs w:val="24"/>
          <w:lang w:val="en-US"/>
        </w:rPr>
        <w:t xml:space="preserve">Brown, H. Douglas. </w:t>
      </w:r>
      <w:r w:rsidRPr="00841155">
        <w:rPr>
          <w:rFonts w:ascii="Times New Roman" w:hAnsi="Times New Roman" w:cs="Times New Roman"/>
          <w:i/>
          <w:sz w:val="24"/>
          <w:szCs w:val="24"/>
          <w:lang w:val="en-US"/>
        </w:rPr>
        <w:t>Teaching by principle: an interactive approach to language pedagogy</w:t>
      </w:r>
      <w:r w:rsidRPr="00841155">
        <w:rPr>
          <w:rFonts w:ascii="Times New Roman" w:hAnsi="Times New Roman" w:cs="Times New Roman"/>
          <w:sz w:val="24"/>
          <w:szCs w:val="24"/>
          <w:lang w:val="en-US"/>
        </w:rPr>
        <w:t>. san Francis</w:t>
      </w:r>
      <w:r>
        <w:rPr>
          <w:rFonts w:ascii="Times New Roman" w:hAnsi="Times New Roman" w:cs="Times New Roman"/>
          <w:sz w:val="24"/>
          <w:szCs w:val="24"/>
          <w:lang w:val="en-US"/>
        </w:rPr>
        <w:t>co state university,2012</w:t>
      </w:r>
      <w:r w:rsidRPr="00841155">
        <w:rPr>
          <w:rFonts w:ascii="Times New Roman" w:hAnsi="Times New Roman" w:cs="Times New Roman"/>
          <w:sz w:val="24"/>
          <w:szCs w:val="24"/>
          <w:lang w:val="en-US"/>
        </w:rPr>
        <w:t>.</w:t>
      </w:r>
    </w:p>
    <w:p w:rsidR="005C25D5" w:rsidRPr="00841155" w:rsidRDefault="005C25D5" w:rsidP="005C25D5">
      <w:pPr>
        <w:pStyle w:val="FootnoteText"/>
        <w:ind w:left="567" w:hanging="567"/>
        <w:jc w:val="both"/>
        <w:rPr>
          <w:rFonts w:ascii="Times New Roman" w:hAnsi="Times New Roman" w:cs="Times New Roman"/>
          <w:sz w:val="24"/>
          <w:szCs w:val="24"/>
          <w:lang w:val="en-US"/>
        </w:rPr>
      </w:pPr>
    </w:p>
    <w:p w:rsidR="005C25D5" w:rsidRDefault="005C25D5" w:rsidP="005C25D5">
      <w:pPr>
        <w:pStyle w:val="FootnoteText"/>
        <w:ind w:left="709" w:hanging="709"/>
        <w:jc w:val="both"/>
        <w:rPr>
          <w:rFonts w:asciiTheme="majorBidi" w:hAnsiTheme="majorBidi" w:cstheme="majorBidi"/>
          <w:color w:val="222222"/>
          <w:sz w:val="24"/>
          <w:szCs w:val="24"/>
          <w:shd w:val="clear" w:color="auto" w:fill="FFFFFF"/>
          <w:lang w:val="en-US"/>
        </w:rPr>
      </w:pPr>
      <w:r w:rsidRPr="009664CE">
        <w:rPr>
          <w:rFonts w:asciiTheme="majorBidi" w:hAnsiTheme="majorBidi" w:cstheme="majorBidi"/>
          <w:color w:val="222222"/>
          <w:sz w:val="24"/>
          <w:szCs w:val="24"/>
          <w:shd w:val="clear" w:color="auto" w:fill="FFFFFF"/>
        </w:rPr>
        <w:t>Brunner, Tilton Judy.</w:t>
      </w:r>
      <w:r w:rsidRPr="009664CE">
        <w:rPr>
          <w:rFonts w:asciiTheme="majorBidi" w:hAnsiTheme="majorBidi" w:cstheme="majorBidi"/>
          <w:i/>
          <w:iCs/>
          <w:color w:val="222222"/>
          <w:sz w:val="24"/>
          <w:szCs w:val="24"/>
          <w:shd w:val="clear" w:color="auto" w:fill="FFFFFF"/>
        </w:rPr>
        <w:t>Now I Get It!; Differentiate, Engage, and Read for Deeper Meaning</w:t>
      </w:r>
      <w:r w:rsidRPr="009664CE">
        <w:rPr>
          <w:rFonts w:asciiTheme="majorBidi" w:hAnsiTheme="majorBidi" w:cstheme="majorBidi"/>
          <w:color w:val="222222"/>
          <w:sz w:val="24"/>
          <w:szCs w:val="24"/>
          <w:shd w:val="clear" w:color="auto" w:fill="FFFFFF"/>
        </w:rPr>
        <w:t>. New York, Rowman&amp; Littlefield Education. 2012. </w:t>
      </w:r>
    </w:p>
    <w:p w:rsidR="005C25D5" w:rsidRPr="00040E2A" w:rsidRDefault="005C25D5" w:rsidP="005C25D5">
      <w:pPr>
        <w:pStyle w:val="FootnoteText"/>
        <w:ind w:left="709" w:hanging="709"/>
        <w:jc w:val="both"/>
        <w:rPr>
          <w:rFonts w:asciiTheme="majorBidi" w:hAnsiTheme="majorBidi" w:cstheme="majorBidi"/>
          <w:color w:val="222222"/>
          <w:sz w:val="24"/>
          <w:szCs w:val="24"/>
          <w:shd w:val="clear" w:color="auto" w:fill="FFFFFF"/>
          <w:lang w:val="en-US"/>
        </w:rPr>
      </w:pPr>
    </w:p>
    <w:p w:rsidR="005C25D5" w:rsidRDefault="005C25D5" w:rsidP="005C25D5">
      <w:pPr>
        <w:pStyle w:val="FootnoteText"/>
        <w:ind w:left="567" w:hanging="567"/>
        <w:jc w:val="both"/>
        <w:rPr>
          <w:rFonts w:ascii="Times New Roman" w:hAnsi="Times New Roman" w:cs="Times New Roman"/>
          <w:sz w:val="24"/>
          <w:szCs w:val="24"/>
          <w:lang w:val="en-US"/>
        </w:rPr>
      </w:pPr>
      <w:r w:rsidRPr="00841155">
        <w:rPr>
          <w:rFonts w:ascii="Times New Roman" w:hAnsi="Times New Roman" w:cs="Times New Roman"/>
          <w:sz w:val="24"/>
          <w:szCs w:val="24"/>
          <w:lang w:val="en-US"/>
        </w:rPr>
        <w:t xml:space="preserve">Hasibuan, kalayo and fausan muhamad ansyari. Teaching </w:t>
      </w:r>
      <w:r w:rsidRPr="00841155">
        <w:rPr>
          <w:rFonts w:ascii="Times New Roman" w:hAnsi="Times New Roman" w:cs="Times New Roman"/>
          <w:i/>
          <w:sz w:val="24"/>
          <w:szCs w:val="24"/>
          <w:lang w:val="en-US"/>
        </w:rPr>
        <w:t xml:space="preserve">language as a foreign language (TEFL) </w:t>
      </w:r>
      <w:r w:rsidRPr="00841155">
        <w:rPr>
          <w:rFonts w:ascii="Times New Roman" w:hAnsi="Times New Roman" w:cs="Times New Roman"/>
          <w:sz w:val="24"/>
          <w:szCs w:val="24"/>
          <w:lang w:val="en-US"/>
        </w:rPr>
        <w:t>pekan baru: alaf riau graham UNRI press, 2007.</w:t>
      </w:r>
    </w:p>
    <w:p w:rsidR="005C25D5" w:rsidRPr="00841155" w:rsidRDefault="005C25D5" w:rsidP="005C25D5">
      <w:pPr>
        <w:pStyle w:val="FootnoteText"/>
        <w:ind w:left="567" w:hanging="567"/>
        <w:jc w:val="both"/>
        <w:rPr>
          <w:rFonts w:ascii="Times New Roman" w:hAnsi="Times New Roman" w:cs="Times New Roman"/>
          <w:sz w:val="24"/>
          <w:szCs w:val="24"/>
          <w:lang w:val="en-US"/>
        </w:rPr>
      </w:pPr>
    </w:p>
    <w:p w:rsidR="005C25D5" w:rsidRDefault="005C25D5" w:rsidP="005C25D5">
      <w:pPr>
        <w:pStyle w:val="FootnoteText"/>
        <w:ind w:left="567" w:hanging="567"/>
        <w:jc w:val="both"/>
        <w:rPr>
          <w:rFonts w:ascii="Times New Roman" w:hAnsi="Times New Roman" w:cs="Times New Roman"/>
          <w:sz w:val="24"/>
          <w:szCs w:val="24"/>
          <w:lang w:val="en-US"/>
        </w:rPr>
      </w:pPr>
      <w:r w:rsidRPr="00841155">
        <w:rPr>
          <w:rFonts w:ascii="Times New Roman" w:hAnsi="Times New Roman" w:cs="Times New Roman"/>
          <w:sz w:val="24"/>
          <w:szCs w:val="24"/>
        </w:rPr>
        <w:t>Hughes, Arthur.</w:t>
      </w:r>
      <w:r w:rsidRPr="00841155">
        <w:rPr>
          <w:rFonts w:ascii="Times New Roman" w:hAnsi="Times New Roman" w:cs="Times New Roman"/>
          <w:i/>
          <w:iCs/>
          <w:sz w:val="24"/>
          <w:szCs w:val="24"/>
        </w:rPr>
        <w:t>Testing for language teacher</w:t>
      </w:r>
      <w:r w:rsidRPr="00841155">
        <w:rPr>
          <w:rFonts w:ascii="Times New Roman" w:hAnsi="Times New Roman" w:cs="Times New Roman"/>
          <w:sz w:val="24"/>
          <w:szCs w:val="24"/>
        </w:rPr>
        <w:t xml:space="preserve">: </w:t>
      </w:r>
      <w:r w:rsidRPr="00841155">
        <w:rPr>
          <w:rFonts w:ascii="Times New Roman" w:hAnsi="Times New Roman" w:cs="Times New Roman"/>
          <w:i/>
          <w:iCs/>
          <w:sz w:val="24"/>
          <w:szCs w:val="24"/>
        </w:rPr>
        <w:t>Second edition</w:t>
      </w:r>
      <w:r w:rsidRPr="00841155">
        <w:rPr>
          <w:rFonts w:ascii="Times New Roman" w:hAnsi="Times New Roman" w:cs="Times New Roman"/>
          <w:sz w:val="24"/>
          <w:szCs w:val="24"/>
        </w:rPr>
        <w:t>. Cambridge: Cambridge University Press</w:t>
      </w:r>
      <w:r w:rsidRPr="00841155">
        <w:rPr>
          <w:rFonts w:ascii="Times New Roman" w:hAnsi="Times New Roman" w:cs="Times New Roman"/>
          <w:sz w:val="24"/>
          <w:szCs w:val="24"/>
          <w:lang w:val="en-US"/>
        </w:rPr>
        <w:t>,</w:t>
      </w:r>
      <w:r w:rsidRPr="00841155">
        <w:rPr>
          <w:rFonts w:ascii="Times New Roman" w:hAnsi="Times New Roman" w:cs="Times New Roman"/>
          <w:sz w:val="24"/>
          <w:szCs w:val="24"/>
        </w:rPr>
        <w:t>2003.</w:t>
      </w:r>
    </w:p>
    <w:p w:rsidR="005C25D5" w:rsidRPr="00040E2A" w:rsidRDefault="005C25D5" w:rsidP="005C25D5">
      <w:pPr>
        <w:pStyle w:val="FootnoteText"/>
        <w:ind w:left="567" w:hanging="567"/>
        <w:jc w:val="both"/>
        <w:rPr>
          <w:rFonts w:ascii="Times New Roman" w:hAnsi="Times New Roman" w:cs="Times New Roman"/>
          <w:sz w:val="24"/>
          <w:szCs w:val="24"/>
          <w:lang w:val="en-US"/>
        </w:rPr>
      </w:pPr>
    </w:p>
    <w:p w:rsidR="005C25D5" w:rsidRDefault="005C25D5" w:rsidP="005C25D5">
      <w:pPr>
        <w:spacing w:after="0" w:line="240" w:lineRule="auto"/>
        <w:ind w:left="709" w:hanging="709"/>
        <w:jc w:val="both"/>
        <w:rPr>
          <w:rFonts w:asciiTheme="majorBidi" w:hAnsiTheme="majorBidi" w:cstheme="majorBidi"/>
          <w:color w:val="222222"/>
          <w:sz w:val="24"/>
          <w:szCs w:val="24"/>
          <w:shd w:val="clear" w:color="auto" w:fill="FFFFFF"/>
        </w:rPr>
      </w:pPr>
      <w:r w:rsidRPr="009664CE">
        <w:rPr>
          <w:rFonts w:asciiTheme="majorBidi" w:hAnsiTheme="majorBidi" w:cstheme="majorBidi"/>
          <w:color w:val="222222"/>
          <w:sz w:val="24"/>
          <w:szCs w:val="24"/>
          <w:shd w:val="clear" w:color="auto" w:fill="FFFFFF"/>
        </w:rPr>
        <w:lastRenderedPageBreak/>
        <w:t xml:space="preserve">Jonson, FeenayKathleen.  </w:t>
      </w:r>
      <w:r w:rsidRPr="009664CE">
        <w:rPr>
          <w:rFonts w:asciiTheme="majorBidi" w:hAnsiTheme="majorBidi" w:cstheme="majorBidi"/>
          <w:i/>
          <w:iCs/>
          <w:color w:val="222222"/>
          <w:sz w:val="24"/>
          <w:szCs w:val="24"/>
          <w:shd w:val="clear" w:color="auto" w:fill="FFFFFF"/>
        </w:rPr>
        <w:t>60 Strategies for Improving Reading Comprehension.</w:t>
      </w:r>
      <w:r w:rsidRPr="009664CE">
        <w:rPr>
          <w:rFonts w:asciiTheme="majorBidi" w:hAnsiTheme="majorBidi" w:cstheme="majorBidi"/>
          <w:iCs/>
          <w:color w:val="222222"/>
          <w:sz w:val="24"/>
          <w:szCs w:val="24"/>
          <w:shd w:val="clear" w:color="auto" w:fill="FFFFFF"/>
        </w:rPr>
        <w:t xml:space="preserve">California: </w:t>
      </w:r>
      <w:r w:rsidRPr="009664CE">
        <w:rPr>
          <w:rFonts w:asciiTheme="majorBidi" w:hAnsiTheme="majorBidi" w:cstheme="majorBidi"/>
          <w:color w:val="222222"/>
          <w:sz w:val="24"/>
          <w:szCs w:val="24"/>
          <w:shd w:val="clear" w:color="auto" w:fill="FFFFFF"/>
        </w:rPr>
        <w:t>Corwin Press. 2006.</w:t>
      </w:r>
    </w:p>
    <w:p w:rsidR="005C25D5" w:rsidRDefault="005C25D5" w:rsidP="005C25D5">
      <w:pPr>
        <w:spacing w:after="0" w:line="240" w:lineRule="auto"/>
        <w:ind w:left="709" w:hanging="709"/>
        <w:jc w:val="both"/>
        <w:rPr>
          <w:rFonts w:asciiTheme="majorBidi" w:hAnsiTheme="majorBidi" w:cstheme="majorBidi"/>
          <w:color w:val="222222"/>
          <w:sz w:val="24"/>
          <w:szCs w:val="24"/>
          <w:shd w:val="clear" w:color="auto" w:fill="FFFFFF"/>
        </w:rPr>
      </w:pPr>
    </w:p>
    <w:p w:rsidR="005C25D5" w:rsidRPr="00552E77" w:rsidRDefault="005C25D5" w:rsidP="005C25D5">
      <w:pPr>
        <w:spacing w:line="240" w:lineRule="auto"/>
        <w:ind w:left="540" w:hanging="540"/>
        <w:jc w:val="both"/>
        <w:rPr>
          <w:rFonts w:ascii="Times New Roman" w:hAnsi="Times New Roman" w:cs="Times New Roman"/>
          <w:b/>
          <w:bCs/>
          <w:sz w:val="24"/>
          <w:szCs w:val="24"/>
        </w:rPr>
      </w:pPr>
      <w:r w:rsidRPr="00552E77">
        <w:rPr>
          <w:rFonts w:ascii="Times New Roman" w:hAnsi="Times New Roman" w:cs="Times New Roman"/>
          <w:sz w:val="24"/>
          <w:szCs w:val="24"/>
        </w:rPr>
        <w:t xml:space="preserve">Katheleen  F. Malu, and Bryce Smedley.  </w:t>
      </w:r>
      <w:r w:rsidRPr="00552E77">
        <w:rPr>
          <w:rFonts w:ascii="Times New Roman" w:hAnsi="Times New Roman" w:cs="Times New Roman"/>
          <w:i/>
          <w:sz w:val="24"/>
          <w:szCs w:val="24"/>
        </w:rPr>
        <w:t>Community-Based English Clubs: English Practice And Social Change Outside The Classroom</w:t>
      </w:r>
      <w:r w:rsidRPr="00552E77">
        <w:rPr>
          <w:rFonts w:ascii="Times New Roman" w:hAnsi="Times New Roman" w:cs="Times New Roman"/>
          <w:sz w:val="24"/>
          <w:szCs w:val="24"/>
        </w:rPr>
        <w:t>, united states,2016.</w:t>
      </w:r>
    </w:p>
    <w:p w:rsidR="005C25D5" w:rsidRDefault="005C25D5" w:rsidP="005C25D5">
      <w:pPr>
        <w:pStyle w:val="FootnoteText"/>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Katheleen  F. Malu</w:t>
      </w:r>
      <w:r w:rsidRPr="00841155">
        <w:rPr>
          <w:rFonts w:ascii="Times New Roman" w:hAnsi="Times New Roman" w:cs="Times New Roman"/>
          <w:sz w:val="24"/>
          <w:szCs w:val="24"/>
          <w:lang w:val="en-US"/>
        </w:rPr>
        <w:t xml:space="preserve">.  </w:t>
      </w:r>
      <w:r w:rsidRPr="00841155">
        <w:rPr>
          <w:rFonts w:ascii="Times New Roman" w:hAnsi="Times New Roman" w:cs="Times New Roman"/>
          <w:i/>
          <w:sz w:val="24"/>
          <w:szCs w:val="24"/>
          <w:lang w:val="en-US"/>
        </w:rPr>
        <w:t>The English Club Handbook</w:t>
      </w:r>
      <w:r w:rsidRPr="00841155">
        <w:rPr>
          <w:rFonts w:ascii="Times New Roman" w:hAnsi="Times New Roman" w:cs="Times New Roman"/>
          <w:sz w:val="24"/>
          <w:szCs w:val="24"/>
          <w:lang w:val="en-US"/>
        </w:rPr>
        <w:t xml:space="preserve"> Washington, D.C: Kinshasa, Republique Democratique du congo, 2015.</w:t>
      </w:r>
    </w:p>
    <w:p w:rsidR="005C25D5" w:rsidRPr="00841155" w:rsidRDefault="005C25D5" w:rsidP="005C25D5">
      <w:pPr>
        <w:pStyle w:val="FootnoteText"/>
        <w:ind w:left="567" w:hanging="567"/>
        <w:jc w:val="both"/>
        <w:rPr>
          <w:rFonts w:ascii="Times New Roman" w:hAnsi="Times New Roman" w:cs="Times New Roman"/>
          <w:sz w:val="24"/>
          <w:szCs w:val="24"/>
          <w:lang w:val="en-US"/>
        </w:rPr>
      </w:pPr>
    </w:p>
    <w:p w:rsidR="005C25D5" w:rsidRDefault="005C25D5" w:rsidP="005C25D5">
      <w:pPr>
        <w:pStyle w:val="FootnoteText"/>
        <w:ind w:left="567" w:hanging="567"/>
        <w:jc w:val="both"/>
        <w:rPr>
          <w:rFonts w:ascii="Times New Roman" w:hAnsi="Times New Roman" w:cs="Times New Roman"/>
          <w:sz w:val="24"/>
          <w:szCs w:val="24"/>
          <w:lang w:val="en-US"/>
        </w:rPr>
      </w:pPr>
      <w:r w:rsidRPr="00841155">
        <w:rPr>
          <w:rFonts w:ascii="Times New Roman" w:hAnsi="Times New Roman" w:cs="Times New Roman"/>
          <w:sz w:val="24"/>
          <w:szCs w:val="24"/>
          <w:lang w:val="en-US"/>
        </w:rPr>
        <w:t xml:space="preserve">Luoma, Sari. </w:t>
      </w:r>
      <w:r w:rsidRPr="00841155">
        <w:rPr>
          <w:rFonts w:ascii="Times New Roman" w:hAnsi="Times New Roman" w:cs="Times New Roman"/>
          <w:i/>
          <w:sz w:val="24"/>
          <w:szCs w:val="24"/>
          <w:lang w:val="en-US"/>
        </w:rPr>
        <w:t>Assessing Speaking</w:t>
      </w:r>
      <w:r w:rsidRPr="00841155">
        <w:rPr>
          <w:rFonts w:ascii="Times New Roman" w:hAnsi="Times New Roman" w:cs="Times New Roman"/>
          <w:sz w:val="24"/>
          <w:szCs w:val="24"/>
          <w:lang w:val="en-US"/>
        </w:rPr>
        <w:t xml:space="preserve">  united kingdom: Cambridge university press,2004.</w:t>
      </w:r>
    </w:p>
    <w:p w:rsidR="005C25D5" w:rsidRPr="00841155" w:rsidRDefault="005C25D5" w:rsidP="005C25D5">
      <w:pPr>
        <w:pStyle w:val="FootnoteText"/>
        <w:ind w:left="567" w:hanging="567"/>
        <w:jc w:val="both"/>
        <w:rPr>
          <w:rFonts w:ascii="Times New Roman" w:hAnsi="Times New Roman" w:cs="Times New Roman"/>
          <w:sz w:val="24"/>
          <w:szCs w:val="24"/>
          <w:lang w:val="en-US"/>
        </w:rPr>
      </w:pPr>
    </w:p>
    <w:p w:rsidR="005C25D5" w:rsidRDefault="005C25D5" w:rsidP="005C25D5">
      <w:pPr>
        <w:spacing w:after="0" w:line="240" w:lineRule="auto"/>
        <w:ind w:left="720" w:hanging="720"/>
        <w:jc w:val="both"/>
        <w:rPr>
          <w:rFonts w:ascii="Times New Roman" w:hAnsi="Times New Roman" w:cs="Times New Roman"/>
          <w:sz w:val="24"/>
          <w:szCs w:val="24"/>
        </w:rPr>
      </w:pPr>
      <w:r w:rsidRPr="00841155">
        <w:rPr>
          <w:rFonts w:ascii="Times New Roman" w:hAnsi="Times New Roman" w:cs="Times New Roman"/>
          <w:sz w:val="24"/>
          <w:szCs w:val="24"/>
        </w:rPr>
        <w:t xml:space="preserve">Richard, Jack  C. and Willy A Renandya. </w:t>
      </w:r>
      <w:r w:rsidRPr="00841155">
        <w:rPr>
          <w:rFonts w:ascii="Times New Roman" w:hAnsi="Times New Roman" w:cs="Times New Roman"/>
          <w:i/>
          <w:iCs/>
          <w:sz w:val="24"/>
          <w:szCs w:val="24"/>
        </w:rPr>
        <w:t>Methodology in Language Teaching</w:t>
      </w:r>
      <w:r w:rsidRPr="00841155">
        <w:rPr>
          <w:rFonts w:ascii="Times New Roman" w:hAnsi="Times New Roman" w:cs="Times New Roman"/>
          <w:sz w:val="24"/>
          <w:szCs w:val="24"/>
        </w:rPr>
        <w:t>.Cambridge: Cambridge University Press, 2002.</w:t>
      </w:r>
    </w:p>
    <w:p w:rsidR="005C25D5" w:rsidRPr="00841155" w:rsidRDefault="005C25D5" w:rsidP="005C25D5">
      <w:pPr>
        <w:spacing w:after="0" w:line="240" w:lineRule="auto"/>
        <w:ind w:left="720" w:hanging="720"/>
        <w:jc w:val="both"/>
        <w:rPr>
          <w:rFonts w:ascii="Times New Roman" w:hAnsi="Times New Roman" w:cs="Times New Roman"/>
          <w:sz w:val="24"/>
          <w:szCs w:val="24"/>
        </w:rPr>
      </w:pPr>
    </w:p>
    <w:p w:rsidR="005C25D5" w:rsidRPr="00841155" w:rsidRDefault="005C25D5" w:rsidP="005C25D5">
      <w:pPr>
        <w:pStyle w:val="FootnoteText"/>
        <w:ind w:left="540" w:hanging="540"/>
        <w:jc w:val="both"/>
        <w:rPr>
          <w:rFonts w:ascii="Times New Roman" w:hAnsi="Times New Roman" w:cs="Times New Roman"/>
          <w:sz w:val="24"/>
          <w:szCs w:val="24"/>
          <w:lang w:val="en-US"/>
        </w:rPr>
      </w:pPr>
      <w:r w:rsidRPr="00841155">
        <w:rPr>
          <w:rFonts w:ascii="Times New Roman" w:hAnsi="Times New Roman" w:cs="Times New Roman"/>
          <w:sz w:val="24"/>
          <w:szCs w:val="24"/>
          <w:lang w:val="en-US"/>
        </w:rPr>
        <w:t xml:space="preserve">Silvia Amalita, Lisa Tavriyanti, Ernati, </w:t>
      </w:r>
      <w:r w:rsidRPr="00841155">
        <w:rPr>
          <w:rFonts w:ascii="Times New Roman" w:hAnsi="Times New Roman" w:cs="Times New Roman"/>
          <w:i/>
          <w:sz w:val="24"/>
          <w:szCs w:val="24"/>
          <w:lang w:val="en-US"/>
        </w:rPr>
        <w:t>the effect of the English club program toward the second grade students’ spe</w:t>
      </w:r>
      <w:r>
        <w:rPr>
          <w:rFonts w:ascii="Times New Roman" w:hAnsi="Times New Roman" w:cs="Times New Roman"/>
          <w:i/>
          <w:sz w:val="24"/>
          <w:szCs w:val="24"/>
          <w:lang w:val="en-US"/>
        </w:rPr>
        <w:t>aking ability at SMPN 18 Padang</w:t>
      </w:r>
      <w:r w:rsidRPr="00841155">
        <w:rPr>
          <w:rFonts w:ascii="Times New Roman" w:hAnsi="Times New Roman" w:cs="Times New Roman"/>
          <w:i/>
          <w:sz w:val="24"/>
          <w:szCs w:val="24"/>
          <w:lang w:val="en-US"/>
        </w:rPr>
        <w:t>.</w:t>
      </w:r>
      <w:r w:rsidRPr="00841155">
        <w:rPr>
          <w:rFonts w:ascii="Times New Roman" w:hAnsi="Times New Roman" w:cs="Times New Roman"/>
          <w:sz w:val="24"/>
          <w:szCs w:val="24"/>
          <w:lang w:val="en-US"/>
        </w:rPr>
        <w:t xml:space="preserve"> </w:t>
      </w:r>
    </w:p>
    <w:p w:rsidR="005C25D5" w:rsidRDefault="005C25D5" w:rsidP="005C25D5">
      <w:pPr>
        <w:pStyle w:val="Default"/>
        <w:spacing w:before="240"/>
        <w:ind w:left="720" w:hanging="720"/>
        <w:jc w:val="both"/>
        <w:rPr>
          <w:lang w:val="en-US"/>
        </w:rPr>
      </w:pPr>
      <w:r w:rsidRPr="00841155">
        <w:rPr>
          <w:lang w:val="en-US"/>
        </w:rPr>
        <w:t xml:space="preserve">Sugiyono, </w:t>
      </w:r>
      <w:r w:rsidRPr="00841155">
        <w:rPr>
          <w:i/>
          <w:iCs/>
          <w:lang w:val="en-US"/>
        </w:rPr>
        <w:t xml:space="preserve">Metode Penelitian Kualitatif, Kuantitatif dan R&amp;D. </w:t>
      </w:r>
      <w:r w:rsidRPr="00841155">
        <w:rPr>
          <w:lang w:val="en-US"/>
        </w:rPr>
        <w:t>Bandung: Alfabeta,2012.</w:t>
      </w:r>
    </w:p>
    <w:p w:rsidR="005C25D5" w:rsidRPr="00841155" w:rsidRDefault="005C25D5" w:rsidP="005C25D5">
      <w:pPr>
        <w:pStyle w:val="Default"/>
        <w:spacing w:before="240"/>
        <w:ind w:left="720" w:hanging="720"/>
        <w:jc w:val="both"/>
        <w:rPr>
          <w:lang w:val="en-US"/>
        </w:rPr>
      </w:pPr>
    </w:p>
    <w:p w:rsidR="005C25D5" w:rsidRDefault="005C25D5" w:rsidP="005C25D5">
      <w:pPr>
        <w:pStyle w:val="FootnoteText"/>
        <w:ind w:left="540" w:hanging="540"/>
        <w:jc w:val="both"/>
        <w:rPr>
          <w:rFonts w:ascii="Times New Roman" w:hAnsi="Times New Roman" w:cs="Times New Roman"/>
          <w:sz w:val="24"/>
          <w:szCs w:val="24"/>
          <w:lang w:val="en-US"/>
        </w:rPr>
      </w:pPr>
      <w:r w:rsidRPr="00841155">
        <w:rPr>
          <w:rFonts w:ascii="Times New Roman" w:hAnsi="Times New Roman" w:cs="Times New Roman"/>
          <w:sz w:val="24"/>
          <w:szCs w:val="24"/>
          <w:lang w:val="en-US"/>
        </w:rPr>
        <w:t xml:space="preserve">Umar, </w:t>
      </w:r>
      <w:r w:rsidRPr="00841155">
        <w:rPr>
          <w:rFonts w:ascii="Times New Roman" w:hAnsi="Times New Roman" w:cs="Times New Roman"/>
          <w:i/>
          <w:sz w:val="24"/>
          <w:szCs w:val="24"/>
          <w:lang w:val="en-US"/>
        </w:rPr>
        <w:t>“The Effects of The English Club Program on Student’ Speaking Achievement at The Third Semester of STKIP Paracendikia NW Sumbawa</w:t>
      </w:r>
      <w:r>
        <w:rPr>
          <w:rFonts w:ascii="Times New Roman" w:hAnsi="Times New Roman" w:cs="Times New Roman"/>
          <w:i/>
          <w:sz w:val="24"/>
          <w:szCs w:val="24"/>
          <w:lang w:val="en-US"/>
        </w:rPr>
        <w:t xml:space="preserve"> </w:t>
      </w:r>
      <w:r w:rsidRPr="00841155">
        <w:rPr>
          <w:rFonts w:ascii="Times New Roman" w:hAnsi="Times New Roman" w:cs="Times New Roman"/>
          <w:sz w:val="24"/>
          <w:szCs w:val="24"/>
          <w:lang w:val="en-US"/>
        </w:rPr>
        <w:t>(Sumbawa, 2015).</w:t>
      </w:r>
    </w:p>
    <w:p w:rsidR="005C25D5" w:rsidRPr="00841155" w:rsidRDefault="005C25D5" w:rsidP="005C25D5">
      <w:pPr>
        <w:pStyle w:val="FootnoteText"/>
        <w:ind w:left="540" w:hanging="540"/>
        <w:jc w:val="both"/>
        <w:rPr>
          <w:rFonts w:ascii="Times New Roman" w:hAnsi="Times New Roman" w:cs="Times New Roman"/>
          <w:sz w:val="24"/>
          <w:szCs w:val="24"/>
          <w:lang w:val="en-US"/>
        </w:rPr>
      </w:pPr>
    </w:p>
    <w:p w:rsidR="005C25D5" w:rsidRDefault="005C25D5" w:rsidP="005C25D5">
      <w:pPr>
        <w:pStyle w:val="FootnoteText"/>
        <w:ind w:left="567" w:hanging="567"/>
        <w:jc w:val="both"/>
        <w:rPr>
          <w:rFonts w:ascii="Times New Roman" w:hAnsi="Times New Roman" w:cs="Times New Roman"/>
          <w:sz w:val="24"/>
          <w:szCs w:val="24"/>
          <w:lang w:val="en-US"/>
        </w:rPr>
      </w:pPr>
      <w:r w:rsidRPr="00841155">
        <w:rPr>
          <w:rFonts w:ascii="Times New Roman" w:hAnsi="Times New Roman" w:cs="Times New Roman"/>
          <w:sz w:val="24"/>
          <w:szCs w:val="24"/>
          <w:lang w:val="en-US"/>
        </w:rPr>
        <w:t>Ur, Penry</w:t>
      </w:r>
      <w:r w:rsidRPr="00841155">
        <w:rPr>
          <w:rFonts w:ascii="Times New Roman" w:hAnsi="Times New Roman" w:cs="Times New Roman"/>
          <w:i/>
          <w:sz w:val="24"/>
          <w:szCs w:val="24"/>
          <w:lang w:val="en-US"/>
        </w:rPr>
        <w:t>. A course in language teaching</w:t>
      </w:r>
      <w:r w:rsidRPr="00841155">
        <w:rPr>
          <w:rFonts w:ascii="Times New Roman" w:hAnsi="Times New Roman" w:cs="Times New Roman"/>
          <w:sz w:val="24"/>
          <w:szCs w:val="24"/>
          <w:lang w:val="en-US"/>
        </w:rPr>
        <w:t xml:space="preserve"> . new York: Cambridge university,2009.</w:t>
      </w:r>
    </w:p>
    <w:p w:rsidR="005C25D5" w:rsidRPr="00841155" w:rsidRDefault="005C25D5" w:rsidP="005C25D5">
      <w:pPr>
        <w:pStyle w:val="FootnoteText"/>
        <w:ind w:left="567" w:hanging="567"/>
        <w:jc w:val="both"/>
        <w:rPr>
          <w:rFonts w:ascii="Times New Roman" w:hAnsi="Times New Roman" w:cs="Times New Roman"/>
          <w:sz w:val="24"/>
          <w:szCs w:val="24"/>
          <w:lang w:val="en-US"/>
        </w:rPr>
      </w:pPr>
    </w:p>
    <w:p w:rsidR="005C25D5" w:rsidRDefault="005C25D5" w:rsidP="005C25D5">
      <w:pPr>
        <w:pStyle w:val="FootnoteText"/>
        <w:ind w:left="540" w:hanging="540"/>
        <w:jc w:val="both"/>
        <w:rPr>
          <w:rFonts w:ascii="Times New Roman" w:hAnsi="Times New Roman" w:cs="Times New Roman"/>
          <w:sz w:val="24"/>
          <w:szCs w:val="24"/>
          <w:lang w:val="en-US"/>
        </w:rPr>
      </w:pPr>
      <w:r w:rsidRPr="00841155">
        <w:rPr>
          <w:rFonts w:ascii="Times New Roman" w:hAnsi="Times New Roman" w:cs="Times New Roman"/>
          <w:sz w:val="24"/>
          <w:szCs w:val="24"/>
          <w:lang w:val="en-US"/>
        </w:rPr>
        <w:t xml:space="preserve">Wahyuni. Hasan Basri. Mashuri,” </w:t>
      </w:r>
      <w:r w:rsidRPr="00841155">
        <w:rPr>
          <w:rFonts w:ascii="Times New Roman" w:hAnsi="Times New Roman" w:cs="Times New Roman"/>
          <w:i/>
          <w:sz w:val="24"/>
          <w:szCs w:val="24"/>
          <w:lang w:val="en-US"/>
        </w:rPr>
        <w:t>The Influence of English Day Towards Students’ Speaking Skill of The Eight</w:t>
      </w:r>
      <w:r>
        <w:rPr>
          <w:rFonts w:ascii="Times New Roman" w:hAnsi="Times New Roman" w:cs="Times New Roman"/>
          <w:i/>
          <w:sz w:val="24"/>
          <w:szCs w:val="24"/>
          <w:lang w:val="en-US"/>
        </w:rPr>
        <w:t>h Graders of  SMP Al-Azhar Palu</w:t>
      </w:r>
      <w:r w:rsidRPr="00841155">
        <w:rPr>
          <w:rFonts w:ascii="Times New Roman" w:hAnsi="Times New Roman" w:cs="Times New Roman"/>
          <w:i/>
          <w:sz w:val="24"/>
          <w:szCs w:val="24"/>
          <w:lang w:val="en-US"/>
        </w:rPr>
        <w:t xml:space="preserve">, </w:t>
      </w:r>
      <w:r w:rsidRPr="00841155">
        <w:rPr>
          <w:rFonts w:ascii="Times New Roman" w:hAnsi="Times New Roman" w:cs="Times New Roman"/>
          <w:sz w:val="24"/>
          <w:szCs w:val="24"/>
          <w:lang w:val="en-US"/>
        </w:rPr>
        <w:t>e-Journal of English language teaching society (ELTS), Vol. 2 (2014).</w:t>
      </w:r>
    </w:p>
    <w:p w:rsidR="005C25D5" w:rsidRPr="00841155" w:rsidRDefault="005C25D5" w:rsidP="005C25D5">
      <w:pPr>
        <w:pStyle w:val="FootnoteText"/>
        <w:ind w:left="540" w:hanging="540"/>
        <w:jc w:val="both"/>
        <w:rPr>
          <w:rFonts w:ascii="Times New Roman" w:hAnsi="Times New Roman" w:cs="Times New Roman"/>
          <w:sz w:val="24"/>
          <w:szCs w:val="24"/>
          <w:lang w:val="en-US"/>
        </w:rPr>
      </w:pPr>
    </w:p>
    <w:p w:rsidR="005C25D5" w:rsidRPr="00841155" w:rsidRDefault="005C25D5" w:rsidP="005C25D5">
      <w:pPr>
        <w:pStyle w:val="FootnoteText"/>
        <w:ind w:left="567" w:hanging="567"/>
        <w:jc w:val="both"/>
        <w:rPr>
          <w:rFonts w:ascii="Times New Roman" w:hAnsi="Times New Roman" w:cs="Times New Roman"/>
          <w:sz w:val="24"/>
          <w:szCs w:val="24"/>
          <w:lang w:val="en-US"/>
        </w:rPr>
      </w:pPr>
      <w:r w:rsidRPr="00841155">
        <w:rPr>
          <w:rFonts w:ascii="Times New Roman" w:hAnsi="Times New Roman" w:cs="Times New Roman"/>
          <w:sz w:val="24"/>
          <w:szCs w:val="24"/>
        </w:rPr>
        <w:t xml:space="preserve">Wayne E. Wright, </w:t>
      </w:r>
      <w:r w:rsidRPr="00841155">
        <w:rPr>
          <w:rFonts w:ascii="Times New Roman" w:hAnsi="Times New Roman" w:cs="Times New Roman"/>
          <w:i/>
          <w:iCs/>
          <w:sz w:val="24"/>
          <w:szCs w:val="24"/>
        </w:rPr>
        <w:t xml:space="preserve">Foundations for Teaching English Language Larners: Second Edition </w:t>
      </w:r>
      <w:r w:rsidRPr="00841155">
        <w:rPr>
          <w:rFonts w:ascii="Times New Roman" w:hAnsi="Times New Roman" w:cs="Times New Roman"/>
          <w:sz w:val="24"/>
          <w:szCs w:val="24"/>
          <w:lang w:val="en-US"/>
        </w:rPr>
        <w:t xml:space="preserve"> </w:t>
      </w:r>
      <w:r w:rsidRPr="00841155">
        <w:rPr>
          <w:rFonts w:ascii="Times New Roman" w:hAnsi="Times New Roman" w:cs="Times New Roman"/>
          <w:sz w:val="24"/>
          <w:szCs w:val="24"/>
        </w:rPr>
        <w:t>USA: Caslon Publishing, 2015</w:t>
      </w:r>
      <w:r w:rsidRPr="00841155">
        <w:rPr>
          <w:rFonts w:ascii="Times New Roman" w:hAnsi="Times New Roman" w:cs="Times New Roman"/>
          <w:sz w:val="24"/>
          <w:szCs w:val="24"/>
          <w:lang w:val="en-US"/>
        </w:rPr>
        <w:t>.</w:t>
      </w:r>
    </w:p>
    <w:p w:rsidR="005C25D5" w:rsidRPr="005C25D5" w:rsidRDefault="005C25D5" w:rsidP="005C25D5">
      <w:pPr>
        <w:spacing w:line="240" w:lineRule="auto"/>
        <w:jc w:val="both"/>
        <w:rPr>
          <w:lang w:val="en-US"/>
        </w:rPr>
      </w:pPr>
    </w:p>
    <w:sectPr w:rsidR="005C25D5" w:rsidRPr="005C25D5" w:rsidSect="003E1AEB">
      <w:footerReference w:type="default" r:id="rId7"/>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11A" w:rsidRDefault="008B711A" w:rsidP="00412CF1">
      <w:pPr>
        <w:spacing w:after="0" w:line="240" w:lineRule="auto"/>
      </w:pPr>
      <w:r>
        <w:separator/>
      </w:r>
    </w:p>
  </w:endnote>
  <w:endnote w:type="continuationSeparator" w:id="1">
    <w:p w:rsidR="008B711A" w:rsidRDefault="008B711A" w:rsidP="00412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304849"/>
      <w:docPartObj>
        <w:docPartGallery w:val="Page Numbers (Bottom of Page)"/>
        <w:docPartUnique/>
      </w:docPartObj>
    </w:sdtPr>
    <w:sdtEndPr>
      <w:rPr>
        <w:noProof/>
      </w:rPr>
    </w:sdtEndPr>
    <w:sdtContent>
      <w:p w:rsidR="00086209" w:rsidRDefault="008B711A">
        <w:pPr>
          <w:pStyle w:val="Footer"/>
          <w:jc w:val="right"/>
        </w:pPr>
        <w:r>
          <w:fldChar w:fldCharType="begin"/>
        </w:r>
        <w:r>
          <w:instrText xml:space="preserve"> PAGE   \* MERGEFORMAT </w:instrText>
        </w:r>
        <w:r>
          <w:fldChar w:fldCharType="separate"/>
        </w:r>
        <w:r w:rsidR="005C25D5">
          <w:rPr>
            <w:noProof/>
          </w:rPr>
          <w:t>1</w:t>
        </w:r>
        <w:r>
          <w:rPr>
            <w:noProof/>
          </w:rPr>
          <w:fldChar w:fldCharType="end"/>
        </w:r>
      </w:p>
    </w:sdtContent>
  </w:sdt>
  <w:p w:rsidR="00086209" w:rsidRDefault="008B7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11A" w:rsidRDefault="008B711A" w:rsidP="00412CF1">
      <w:pPr>
        <w:spacing w:after="0" w:line="240" w:lineRule="auto"/>
      </w:pPr>
      <w:r>
        <w:separator/>
      </w:r>
    </w:p>
  </w:footnote>
  <w:footnote w:type="continuationSeparator" w:id="1">
    <w:p w:rsidR="008B711A" w:rsidRDefault="008B711A" w:rsidP="00412CF1">
      <w:pPr>
        <w:spacing w:after="0" w:line="240" w:lineRule="auto"/>
      </w:pPr>
      <w:r>
        <w:continuationSeparator/>
      </w:r>
    </w:p>
  </w:footnote>
  <w:footnote w:id="2">
    <w:p w:rsidR="00412CF1" w:rsidRPr="00BC4483" w:rsidRDefault="00412CF1" w:rsidP="00412CF1">
      <w:pPr>
        <w:pStyle w:val="FootnoteText"/>
        <w:ind w:firstLine="720"/>
        <w:rPr>
          <w:rFonts w:ascii="Times New Roman" w:hAnsi="Times New Roman" w:cs="Times New Roman"/>
          <w:lang w:val="en-US"/>
        </w:rPr>
      </w:pPr>
      <w:r w:rsidRPr="00BC4483">
        <w:rPr>
          <w:rStyle w:val="FootnoteReference"/>
          <w:rFonts w:ascii="Times New Roman" w:hAnsi="Times New Roman" w:cs="Times New Roman"/>
        </w:rPr>
        <w:footnoteRef/>
      </w:r>
      <w:r w:rsidRPr="00BC4483">
        <w:rPr>
          <w:rFonts w:ascii="Times New Roman" w:hAnsi="Times New Roman" w:cs="Times New Roman"/>
        </w:rPr>
        <w:t xml:space="preserve"> </w:t>
      </w:r>
      <w:r w:rsidRPr="00BC4483">
        <w:rPr>
          <w:rFonts w:ascii="Times New Roman" w:hAnsi="Times New Roman" w:cs="Times New Roman"/>
          <w:lang w:val="en-US"/>
        </w:rPr>
        <w:t xml:space="preserve">Kalayo </w:t>
      </w:r>
      <w:r>
        <w:rPr>
          <w:rFonts w:ascii="Times New Roman" w:hAnsi="Times New Roman" w:cs="Times New Roman"/>
          <w:lang w:val="en-US"/>
        </w:rPr>
        <w:t>Hasibuan a</w:t>
      </w:r>
      <w:r w:rsidRPr="00BC4483">
        <w:rPr>
          <w:rFonts w:ascii="Times New Roman" w:hAnsi="Times New Roman" w:cs="Times New Roman"/>
          <w:lang w:val="en-US"/>
        </w:rPr>
        <w:t>nd Muham</w:t>
      </w:r>
      <w:r>
        <w:rPr>
          <w:rFonts w:ascii="Times New Roman" w:hAnsi="Times New Roman" w:cs="Times New Roman"/>
          <w:lang w:val="en-US"/>
        </w:rPr>
        <w:t>m</w:t>
      </w:r>
      <w:r w:rsidRPr="00BC4483">
        <w:rPr>
          <w:rFonts w:ascii="Times New Roman" w:hAnsi="Times New Roman" w:cs="Times New Roman"/>
          <w:lang w:val="en-US"/>
        </w:rPr>
        <w:t>ad Fausan Ansyari,</w:t>
      </w:r>
      <w:r>
        <w:rPr>
          <w:rFonts w:ascii="Times New Roman" w:hAnsi="Times New Roman" w:cs="Times New Roman"/>
          <w:lang w:val="en-US"/>
        </w:rPr>
        <w:t xml:space="preserve"> </w:t>
      </w:r>
      <w:r w:rsidRPr="00BC4483">
        <w:rPr>
          <w:rFonts w:ascii="Times New Roman" w:hAnsi="Times New Roman" w:cs="Times New Roman"/>
          <w:i/>
          <w:lang w:val="en-US"/>
        </w:rPr>
        <w:t xml:space="preserve">Teaching English as A Foreign Language (TEFL) </w:t>
      </w:r>
      <w:r w:rsidRPr="00BC4483">
        <w:rPr>
          <w:rFonts w:ascii="Times New Roman" w:hAnsi="Times New Roman" w:cs="Times New Roman"/>
          <w:lang w:val="en-US"/>
        </w:rPr>
        <w:t>(Pekanbaru: Alaf</w:t>
      </w:r>
      <w:r>
        <w:rPr>
          <w:rFonts w:ascii="Times New Roman" w:hAnsi="Times New Roman" w:cs="Times New Roman"/>
          <w:lang w:val="en-US"/>
        </w:rPr>
        <w:t xml:space="preserve"> </w:t>
      </w:r>
      <w:r w:rsidRPr="00BC4483">
        <w:rPr>
          <w:rFonts w:ascii="Times New Roman" w:hAnsi="Times New Roman" w:cs="Times New Roman"/>
          <w:lang w:val="en-US"/>
        </w:rPr>
        <w:t xml:space="preserve"> Riau </w:t>
      </w:r>
      <w:r>
        <w:rPr>
          <w:rFonts w:ascii="Times New Roman" w:hAnsi="Times New Roman" w:cs="Times New Roman"/>
          <w:lang w:val="en-US"/>
        </w:rPr>
        <w:t>Graha</w:t>
      </w:r>
      <w:r w:rsidRPr="00BC4483">
        <w:rPr>
          <w:rFonts w:ascii="Times New Roman" w:hAnsi="Times New Roman" w:cs="Times New Roman"/>
          <w:lang w:val="en-US"/>
        </w:rPr>
        <w:t xml:space="preserve"> UNRI Press</w:t>
      </w:r>
      <w:r>
        <w:rPr>
          <w:rFonts w:ascii="Times New Roman" w:hAnsi="Times New Roman" w:cs="Times New Roman"/>
          <w:lang w:val="en-US"/>
        </w:rPr>
        <w:t>, 2007</w:t>
      </w:r>
      <w:r w:rsidRPr="00BC4483">
        <w:rPr>
          <w:rFonts w:ascii="Times New Roman" w:hAnsi="Times New Roman" w:cs="Times New Roman"/>
          <w:lang w:val="en-US"/>
        </w:rPr>
        <w:t xml:space="preserve">), </w:t>
      </w:r>
      <w:r>
        <w:rPr>
          <w:rFonts w:ascii="Times New Roman" w:hAnsi="Times New Roman" w:cs="Times New Roman"/>
          <w:lang w:val="en-US"/>
        </w:rPr>
        <w:t>P.</w:t>
      </w:r>
      <w:r w:rsidRPr="00BC4483">
        <w:rPr>
          <w:rFonts w:ascii="Times New Roman" w:hAnsi="Times New Roman" w:cs="Times New Roman"/>
          <w:lang w:val="en-US"/>
        </w:rPr>
        <w:t>141.</w:t>
      </w:r>
    </w:p>
  </w:footnote>
  <w:footnote w:id="3">
    <w:p w:rsidR="00324210" w:rsidRPr="006C0201" w:rsidRDefault="00324210" w:rsidP="00324210">
      <w:pPr>
        <w:pStyle w:val="FootnoteText"/>
        <w:ind w:firstLine="709"/>
        <w:rPr>
          <w:rFonts w:asciiTheme="majorBidi" w:hAnsiTheme="majorBidi" w:cstheme="majorBidi"/>
        </w:rPr>
      </w:pPr>
      <w:r w:rsidRPr="006C0201">
        <w:rPr>
          <w:rStyle w:val="FootnoteReference"/>
          <w:rFonts w:asciiTheme="majorBidi" w:hAnsiTheme="majorBidi" w:cstheme="majorBidi"/>
        </w:rPr>
        <w:footnoteRef/>
      </w:r>
      <w:r w:rsidRPr="006C0201">
        <w:rPr>
          <w:rFonts w:asciiTheme="majorBidi" w:hAnsiTheme="majorBidi" w:cstheme="majorBidi"/>
        </w:rPr>
        <w:t xml:space="preserve"> Donald Ary, Lucy Jhecer Jacobs, and Chris Sorensn, </w:t>
      </w:r>
      <w:r w:rsidRPr="006C0201">
        <w:rPr>
          <w:rFonts w:asciiTheme="majorBidi" w:hAnsiTheme="majorBidi" w:cstheme="majorBidi"/>
          <w:i/>
          <w:iCs/>
        </w:rPr>
        <w:t>Introduction to Research in Education</w:t>
      </w:r>
      <w:r w:rsidRPr="006C0201">
        <w:rPr>
          <w:rFonts w:asciiTheme="majorBidi" w:hAnsiTheme="majorBidi" w:cstheme="majorBidi"/>
        </w:rPr>
        <w:t xml:space="preserve"> (Canada: Nelson Education, Ltd., 2010), 265.</w:t>
      </w:r>
    </w:p>
  </w:footnote>
  <w:footnote w:id="4">
    <w:p w:rsidR="00324210" w:rsidRPr="00DE1566" w:rsidRDefault="00324210" w:rsidP="00324210">
      <w:pPr>
        <w:pStyle w:val="FootnoteText"/>
        <w:ind w:firstLine="567"/>
        <w:rPr>
          <w:rFonts w:asciiTheme="majorBidi" w:hAnsiTheme="majorBidi" w:cstheme="majorBidi"/>
          <w:i/>
          <w:iCs/>
        </w:rPr>
      </w:pPr>
      <w:r w:rsidRPr="00DE1566">
        <w:rPr>
          <w:rStyle w:val="FootnoteReference"/>
          <w:rFonts w:asciiTheme="majorBidi" w:hAnsiTheme="majorBidi" w:cstheme="majorBidi"/>
        </w:rPr>
        <w:footnoteRef/>
      </w:r>
      <w:r w:rsidRPr="00DE1566">
        <w:rPr>
          <w:rFonts w:asciiTheme="majorBidi" w:hAnsiTheme="majorBidi" w:cstheme="majorBidi"/>
        </w:rPr>
        <w:t xml:space="preserve">Sugiyono, </w:t>
      </w:r>
      <w:r w:rsidRPr="00DE1566">
        <w:rPr>
          <w:rFonts w:asciiTheme="majorBidi" w:hAnsiTheme="majorBidi" w:cstheme="majorBidi"/>
          <w:i/>
          <w:iCs/>
        </w:rPr>
        <w:t>MetodePenelitian Kuantitatif, Kualitatif dan R&amp;D (Bandun</w:t>
      </w:r>
      <w:r>
        <w:rPr>
          <w:rFonts w:asciiTheme="majorBidi" w:hAnsiTheme="majorBidi" w:cstheme="majorBidi"/>
          <w:i/>
          <w:iCs/>
        </w:rPr>
        <w:t>g</w:t>
      </w:r>
      <w:r w:rsidRPr="00DE1566">
        <w:rPr>
          <w:rFonts w:asciiTheme="majorBidi" w:hAnsiTheme="majorBidi" w:cstheme="majorBidi"/>
          <w:i/>
          <w:iCs/>
        </w:rPr>
        <w:t xml:space="preserve">: </w:t>
      </w:r>
      <w:r w:rsidRPr="00DE1566">
        <w:rPr>
          <w:rFonts w:asciiTheme="majorBidi" w:hAnsiTheme="majorBidi" w:cstheme="majorBidi"/>
        </w:rPr>
        <w:t>: Alfabeta, 2011), 145.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62E8"/>
    <w:multiLevelType w:val="hybridMultilevel"/>
    <w:tmpl w:val="A0FC66E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BBD4703"/>
    <w:multiLevelType w:val="hybridMultilevel"/>
    <w:tmpl w:val="95706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C2627"/>
    <w:multiLevelType w:val="hybridMultilevel"/>
    <w:tmpl w:val="1FF435BA"/>
    <w:lvl w:ilvl="0" w:tplc="766229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4C4E2F"/>
    <w:multiLevelType w:val="hybridMultilevel"/>
    <w:tmpl w:val="64F21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3656B"/>
    <w:multiLevelType w:val="hybridMultilevel"/>
    <w:tmpl w:val="FCCA65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5713A2"/>
    <w:multiLevelType w:val="hybridMultilevel"/>
    <w:tmpl w:val="FC4ED4A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87917D4"/>
    <w:multiLevelType w:val="hybridMultilevel"/>
    <w:tmpl w:val="8CFE5434"/>
    <w:lvl w:ilvl="0" w:tplc="EB84D5A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545BA1"/>
    <w:multiLevelType w:val="hybridMultilevel"/>
    <w:tmpl w:val="E9089B32"/>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
    <w:nsid w:val="6B36517F"/>
    <w:multiLevelType w:val="hybridMultilevel"/>
    <w:tmpl w:val="EF8E9978"/>
    <w:lvl w:ilvl="0" w:tplc="0E2E6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CE54DB"/>
    <w:multiLevelType w:val="hybridMultilevel"/>
    <w:tmpl w:val="79040AC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6"/>
  </w:num>
  <w:num w:numId="6">
    <w:abstractNumId w:val="3"/>
  </w:num>
  <w:num w:numId="7">
    <w:abstractNumId w:val="1"/>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2CF1"/>
    <w:rsid w:val="00091C82"/>
    <w:rsid w:val="00324210"/>
    <w:rsid w:val="003E1AEB"/>
    <w:rsid w:val="00412CF1"/>
    <w:rsid w:val="00510F06"/>
    <w:rsid w:val="005C25D5"/>
    <w:rsid w:val="008B711A"/>
    <w:rsid w:val="009F571B"/>
    <w:rsid w:val="00EA6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F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CF1"/>
    <w:pPr>
      <w:spacing w:after="0" w:line="240" w:lineRule="auto"/>
    </w:pPr>
    <w:rPr>
      <w:rFonts w:eastAsiaTheme="minorEastAsia"/>
    </w:rPr>
  </w:style>
  <w:style w:type="paragraph" w:styleId="ListParagraph">
    <w:name w:val="List Paragraph"/>
    <w:aliases w:val="Body of text,Colorful List - Accent 11,List Paragraph1"/>
    <w:basedOn w:val="Normal"/>
    <w:link w:val="ListParagraphChar"/>
    <w:uiPriority w:val="34"/>
    <w:qFormat/>
    <w:rsid w:val="00412CF1"/>
    <w:pPr>
      <w:ind w:left="720"/>
      <w:contextualSpacing/>
    </w:pPr>
    <w:rPr>
      <w:lang w:val="en-US"/>
    </w:rPr>
  </w:style>
  <w:style w:type="character" w:customStyle="1" w:styleId="ListParagraphChar">
    <w:name w:val="List Paragraph Char"/>
    <w:aliases w:val="Body of text Char,Colorful List - Accent 11 Char,List Paragraph1 Char"/>
    <w:link w:val="ListParagraph"/>
    <w:uiPriority w:val="34"/>
    <w:locked/>
    <w:rsid w:val="00412CF1"/>
  </w:style>
  <w:style w:type="table" w:styleId="TableGrid">
    <w:name w:val="Table Grid"/>
    <w:basedOn w:val="TableNormal"/>
    <w:uiPriority w:val="59"/>
    <w:rsid w:val="00412CF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12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F1"/>
    <w:rPr>
      <w:lang w:val="id-ID"/>
    </w:rPr>
  </w:style>
  <w:style w:type="paragraph" w:styleId="BalloonText">
    <w:name w:val="Balloon Text"/>
    <w:basedOn w:val="Normal"/>
    <w:link w:val="BalloonTextChar"/>
    <w:uiPriority w:val="99"/>
    <w:semiHidden/>
    <w:unhideWhenUsed/>
    <w:rsid w:val="0041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CF1"/>
    <w:rPr>
      <w:rFonts w:ascii="Tahoma" w:hAnsi="Tahoma" w:cs="Tahoma"/>
      <w:sz w:val="16"/>
      <w:szCs w:val="16"/>
      <w:lang w:val="id-ID"/>
    </w:rPr>
  </w:style>
  <w:style w:type="paragraph" w:styleId="FootnoteText">
    <w:name w:val="footnote text"/>
    <w:basedOn w:val="Normal"/>
    <w:link w:val="FootnoteTextChar"/>
    <w:unhideWhenUsed/>
    <w:rsid w:val="00412CF1"/>
    <w:pPr>
      <w:spacing w:after="0" w:line="240" w:lineRule="auto"/>
    </w:pPr>
    <w:rPr>
      <w:sz w:val="20"/>
      <w:szCs w:val="20"/>
    </w:rPr>
  </w:style>
  <w:style w:type="character" w:customStyle="1" w:styleId="FootnoteTextChar">
    <w:name w:val="Footnote Text Char"/>
    <w:basedOn w:val="DefaultParagraphFont"/>
    <w:link w:val="FootnoteText"/>
    <w:rsid w:val="00412CF1"/>
    <w:rPr>
      <w:sz w:val="20"/>
      <w:szCs w:val="20"/>
      <w:lang w:val="id-ID"/>
    </w:rPr>
  </w:style>
  <w:style w:type="character" w:styleId="FootnoteReference">
    <w:name w:val="footnote reference"/>
    <w:basedOn w:val="DefaultParagraphFont"/>
    <w:uiPriority w:val="99"/>
    <w:unhideWhenUsed/>
    <w:rsid w:val="00412CF1"/>
    <w:rPr>
      <w:vertAlign w:val="superscript"/>
    </w:rPr>
  </w:style>
  <w:style w:type="paragraph" w:customStyle="1" w:styleId="Default">
    <w:name w:val="Default"/>
    <w:rsid w:val="005C25D5"/>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2</cp:revision>
  <dcterms:created xsi:type="dcterms:W3CDTF">2018-11-21T06:06:00Z</dcterms:created>
  <dcterms:modified xsi:type="dcterms:W3CDTF">2018-11-21T06:46:00Z</dcterms:modified>
</cp:coreProperties>
</file>