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F1" w:rsidRPr="00D43BF1" w:rsidRDefault="00D43BF1" w:rsidP="00D43BF1">
      <w:pPr>
        <w:spacing w:line="480" w:lineRule="auto"/>
        <w:jc w:val="center"/>
        <w:rPr>
          <w:rFonts w:asciiTheme="majorBidi" w:hAnsiTheme="majorBidi" w:cstheme="majorBidi"/>
          <w:b/>
          <w:bCs/>
          <w:sz w:val="24"/>
          <w:szCs w:val="24"/>
          <w:lang w:val="en-US"/>
        </w:rPr>
      </w:pPr>
      <w:r w:rsidRPr="00D43BF1">
        <w:rPr>
          <w:rFonts w:asciiTheme="majorBidi" w:hAnsiTheme="majorBidi" w:cstheme="majorBidi"/>
          <w:b/>
          <w:bCs/>
          <w:sz w:val="24"/>
          <w:szCs w:val="24"/>
          <w:lang w:val="en-US"/>
        </w:rPr>
        <w:t>BAB IV</w:t>
      </w:r>
    </w:p>
    <w:p w:rsidR="00D43BF1" w:rsidRPr="00D43BF1" w:rsidRDefault="00D43BF1" w:rsidP="00D43BF1">
      <w:pPr>
        <w:spacing w:line="480" w:lineRule="auto"/>
        <w:jc w:val="center"/>
        <w:rPr>
          <w:rFonts w:asciiTheme="majorBidi" w:hAnsiTheme="majorBidi" w:cstheme="majorBidi"/>
          <w:b/>
          <w:bCs/>
          <w:sz w:val="24"/>
          <w:szCs w:val="24"/>
        </w:rPr>
      </w:pPr>
      <w:r w:rsidRPr="00D43BF1">
        <w:rPr>
          <w:rFonts w:asciiTheme="majorBidi" w:hAnsiTheme="majorBidi" w:cstheme="majorBidi"/>
          <w:b/>
          <w:bCs/>
          <w:sz w:val="24"/>
          <w:szCs w:val="24"/>
          <w:lang w:val="en-US"/>
        </w:rPr>
        <w:t>HASIL PENELITIAN DAN PEMBAHASAN</w:t>
      </w:r>
    </w:p>
    <w:p w:rsidR="00D43BF1" w:rsidRPr="00D43BF1" w:rsidRDefault="00D43BF1" w:rsidP="00D43BF1">
      <w:pPr>
        <w:numPr>
          <w:ilvl w:val="0"/>
          <w:numId w:val="26"/>
        </w:numPr>
        <w:spacing w:after="160" w:line="480" w:lineRule="auto"/>
        <w:ind w:left="284" w:hanging="284"/>
        <w:contextualSpacing/>
        <w:rPr>
          <w:rFonts w:asciiTheme="majorBidi" w:hAnsiTheme="majorBidi" w:cstheme="majorBidi"/>
          <w:b/>
          <w:bCs/>
          <w:sz w:val="24"/>
          <w:szCs w:val="24"/>
          <w:lang w:val="en-US"/>
        </w:rPr>
      </w:pPr>
      <w:r w:rsidRPr="00D43BF1">
        <w:rPr>
          <w:rFonts w:asciiTheme="majorBidi" w:hAnsiTheme="majorBidi" w:cstheme="majorBidi"/>
          <w:b/>
          <w:bCs/>
          <w:sz w:val="24"/>
          <w:szCs w:val="24"/>
          <w:lang w:val="en-US"/>
        </w:rPr>
        <w:t>Deskripsi Data Hasil Belajar Siswa pada Mata Pe</w:t>
      </w:r>
      <w:r w:rsidRPr="00D43BF1">
        <w:rPr>
          <w:rFonts w:asciiTheme="majorBidi" w:hAnsiTheme="majorBidi" w:cstheme="majorBidi"/>
          <w:b/>
          <w:bCs/>
          <w:sz w:val="24"/>
          <w:szCs w:val="24"/>
        </w:rPr>
        <w:t>lajaran Fiqih</w:t>
      </w:r>
    </w:p>
    <w:p w:rsidR="00151E60" w:rsidRPr="00151E60" w:rsidRDefault="00D43BF1" w:rsidP="00151E60">
      <w:pPr>
        <w:numPr>
          <w:ilvl w:val="0"/>
          <w:numId w:val="27"/>
        </w:numPr>
        <w:spacing w:after="160" w:line="480" w:lineRule="auto"/>
        <w:ind w:left="567" w:hanging="283"/>
        <w:contextualSpacing/>
        <w:rPr>
          <w:rFonts w:asciiTheme="majorBidi" w:hAnsiTheme="majorBidi" w:cstheme="majorBidi"/>
          <w:b/>
          <w:bCs/>
          <w:sz w:val="24"/>
          <w:szCs w:val="24"/>
          <w:lang w:val="en-US"/>
        </w:rPr>
      </w:pPr>
      <w:r w:rsidRPr="00D43BF1">
        <w:rPr>
          <w:rFonts w:asciiTheme="majorBidi" w:hAnsiTheme="majorBidi" w:cstheme="majorBidi"/>
          <w:b/>
          <w:bCs/>
          <w:sz w:val="24"/>
          <w:szCs w:val="24"/>
          <w:lang w:val="en-US"/>
        </w:rPr>
        <w:t>Kelas Eksperimen (</w:t>
      </w:r>
      <w:r w:rsidRPr="00D43BF1">
        <w:rPr>
          <w:rFonts w:asciiTheme="majorBidi" w:hAnsiTheme="majorBidi" w:cstheme="majorBidi"/>
          <w:b/>
          <w:bCs/>
          <w:sz w:val="24"/>
          <w:szCs w:val="24"/>
        </w:rPr>
        <w:t>VII F</w:t>
      </w:r>
      <w:r w:rsidRPr="00D43BF1">
        <w:rPr>
          <w:rFonts w:asciiTheme="majorBidi" w:hAnsiTheme="majorBidi" w:cstheme="majorBidi"/>
          <w:b/>
          <w:bCs/>
          <w:sz w:val="24"/>
          <w:szCs w:val="24"/>
          <w:lang w:val="en-US"/>
        </w:rPr>
        <w:t>)</w:t>
      </w:r>
    </w:p>
    <w:p w:rsidR="00D43BF1" w:rsidRPr="00151E60" w:rsidRDefault="00151E60" w:rsidP="00151E60">
      <w:pPr>
        <w:spacing w:after="160" w:line="480" w:lineRule="auto"/>
        <w:ind w:left="567"/>
        <w:contextualSpacing/>
        <w:jc w:val="both"/>
        <w:rPr>
          <w:rFonts w:asciiTheme="majorBidi" w:hAnsiTheme="majorBidi" w:cstheme="majorBidi"/>
          <w:b/>
          <w:bCs/>
          <w:sz w:val="24"/>
          <w:szCs w:val="24"/>
          <w:lang w:val="en-US"/>
        </w:rPr>
      </w:pPr>
      <w:r>
        <w:rPr>
          <w:rFonts w:asciiTheme="majorBidi" w:hAnsiTheme="majorBidi" w:cstheme="majorBidi"/>
          <w:b/>
          <w:bCs/>
          <w:sz w:val="24"/>
          <w:szCs w:val="24"/>
        </w:rPr>
        <w:tab/>
      </w:r>
      <w:r w:rsidR="00D43BF1" w:rsidRPr="00151E60">
        <w:rPr>
          <w:rFonts w:asciiTheme="majorBidi" w:hAnsiTheme="majorBidi" w:cstheme="majorBidi"/>
          <w:sz w:val="24"/>
          <w:szCs w:val="24"/>
          <w:lang w:val="en-US"/>
        </w:rPr>
        <w:t xml:space="preserve">Instrumen berupa soal tes diberikan pada akhir rangkaian pembelajaran, untuk mengetahui pengetahuan dan pemahaman siswa terhadap materi yang disampaikan setelah mengikuti proses pembelajaran di kelas yang diberikan perlakuan penggunaan </w:t>
      </w:r>
      <w:r w:rsidR="00D43BF1" w:rsidRPr="00151E60">
        <w:rPr>
          <w:rFonts w:asciiTheme="majorBidi" w:hAnsiTheme="majorBidi" w:cstheme="majorBidi"/>
          <w:sz w:val="24"/>
          <w:szCs w:val="24"/>
        </w:rPr>
        <w:t xml:space="preserve">Strategi Pembelajaran </w:t>
      </w:r>
      <w:r w:rsidR="00D43BF1" w:rsidRPr="00151E60">
        <w:rPr>
          <w:rFonts w:asciiTheme="majorBidi" w:hAnsiTheme="majorBidi" w:cstheme="majorBidi"/>
          <w:i/>
          <w:iCs/>
          <w:sz w:val="24"/>
          <w:szCs w:val="24"/>
        </w:rPr>
        <w:t xml:space="preserve">Ekspository Learning </w:t>
      </w:r>
      <w:r w:rsidR="00D43BF1" w:rsidRPr="00151E60">
        <w:rPr>
          <w:rFonts w:asciiTheme="majorBidi" w:hAnsiTheme="majorBidi" w:cstheme="majorBidi"/>
          <w:sz w:val="24"/>
          <w:szCs w:val="24"/>
          <w:lang w:val="en-US"/>
        </w:rPr>
        <w:t>dan di kelas yang tidak menggunakan</w:t>
      </w:r>
      <w:r w:rsidR="00D43BF1" w:rsidRPr="00151E60">
        <w:rPr>
          <w:rFonts w:asciiTheme="majorBidi" w:hAnsiTheme="majorBidi" w:cstheme="majorBidi"/>
          <w:sz w:val="24"/>
          <w:szCs w:val="24"/>
        </w:rPr>
        <w:t xml:space="preserve"> Strategi Pembelajaran </w:t>
      </w:r>
      <w:r w:rsidR="00D43BF1" w:rsidRPr="00151E60">
        <w:rPr>
          <w:rFonts w:asciiTheme="majorBidi" w:hAnsiTheme="majorBidi" w:cstheme="majorBidi"/>
          <w:i/>
          <w:iCs/>
          <w:sz w:val="24"/>
          <w:szCs w:val="24"/>
        </w:rPr>
        <w:t>Ekspository Learning</w:t>
      </w:r>
      <w:r w:rsidR="00D43BF1" w:rsidRPr="00151E60">
        <w:rPr>
          <w:rFonts w:asciiTheme="majorBidi" w:hAnsiTheme="majorBidi" w:cstheme="majorBidi"/>
          <w:i/>
          <w:iCs/>
          <w:sz w:val="24"/>
          <w:szCs w:val="24"/>
          <w:lang w:val="en-US"/>
        </w:rPr>
        <w:t xml:space="preserve">. </w:t>
      </w:r>
      <w:r w:rsidR="00D43BF1" w:rsidRPr="00151E60">
        <w:rPr>
          <w:rFonts w:asciiTheme="majorBidi" w:hAnsiTheme="majorBidi" w:cstheme="majorBidi"/>
          <w:sz w:val="24"/>
          <w:szCs w:val="24"/>
          <w:lang w:val="en-US"/>
        </w:rPr>
        <w:t xml:space="preserve">Tes akhir ini dilakukan untuk memperoleh data apakah terdapat pengaruh </w:t>
      </w:r>
      <w:r w:rsidR="00D43BF1" w:rsidRPr="00151E60">
        <w:rPr>
          <w:rFonts w:asciiTheme="majorBidi" w:hAnsiTheme="majorBidi" w:cstheme="majorBidi"/>
          <w:sz w:val="24"/>
          <w:szCs w:val="24"/>
        </w:rPr>
        <w:t xml:space="preserve">yang signifikan Strategi Pembelajaran </w:t>
      </w:r>
      <w:r w:rsidR="00D43BF1" w:rsidRPr="00151E60">
        <w:rPr>
          <w:rFonts w:asciiTheme="majorBidi" w:hAnsiTheme="majorBidi" w:cstheme="majorBidi"/>
          <w:i/>
          <w:iCs/>
          <w:sz w:val="24"/>
          <w:szCs w:val="24"/>
        </w:rPr>
        <w:t>Ekspository Learning</w:t>
      </w:r>
      <w:r w:rsidR="00D43BF1" w:rsidRPr="00151E60">
        <w:rPr>
          <w:rFonts w:asciiTheme="majorBidi" w:hAnsiTheme="majorBidi" w:cstheme="majorBidi"/>
          <w:sz w:val="24"/>
          <w:szCs w:val="24"/>
        </w:rPr>
        <w:t xml:space="preserve"> terhadap hasil belajar Siswa mata pelajaran Fiqih di MTs. N 1 Kota Cilegon. Apabila tidak terdapat perbedaan antara hasil belajar pada mata pelajaran Fiqih kelas eksperimen (yang diberi perlakuan) dan kelas kontrol (yang tidak diberi perlakuan), maka dapat dikatakan bahwa tidak terdapat pengaruh yang signifikan strategi pembelajaran </w:t>
      </w:r>
      <w:r w:rsidR="00D43BF1" w:rsidRPr="00151E60">
        <w:rPr>
          <w:rFonts w:asciiTheme="majorBidi" w:hAnsiTheme="majorBidi" w:cstheme="majorBidi"/>
          <w:i/>
          <w:iCs/>
          <w:sz w:val="24"/>
          <w:szCs w:val="24"/>
        </w:rPr>
        <w:t>Ekspository Learning</w:t>
      </w:r>
      <w:r w:rsidR="00D43BF1" w:rsidRPr="00151E60">
        <w:rPr>
          <w:rFonts w:asciiTheme="majorBidi" w:hAnsiTheme="majorBidi" w:cstheme="majorBidi"/>
          <w:sz w:val="24"/>
          <w:szCs w:val="24"/>
        </w:rPr>
        <w:t xml:space="preserve"> terhadap hasil belajar Siswa mata pelajaran Fiqih dan begitupun sebaliknya. Data yang didapatkan kemudian disusun berdasarkan </w:t>
      </w:r>
      <w:r w:rsidR="00D43BF1" w:rsidRPr="00151E60">
        <w:rPr>
          <w:rFonts w:asciiTheme="majorBidi" w:hAnsiTheme="majorBidi" w:cstheme="majorBidi"/>
          <w:sz w:val="24"/>
          <w:szCs w:val="24"/>
        </w:rPr>
        <w:lastRenderedPageBreak/>
        <w:t xml:space="preserve">nilai terendah sampai pada nilai tertinggi. </w:t>
      </w:r>
      <w:r w:rsidR="00D43BF1" w:rsidRPr="00151E60">
        <w:rPr>
          <w:rFonts w:asciiTheme="majorBidi" w:hAnsiTheme="majorBidi" w:cstheme="majorBidi"/>
          <w:sz w:val="24"/>
          <w:szCs w:val="24"/>
          <w:lang w:val="en-US"/>
        </w:rPr>
        <w:t xml:space="preserve">Berikut ini adalah  skor hasil belajar </w:t>
      </w:r>
      <w:r w:rsidR="00D43BF1" w:rsidRPr="00151E60">
        <w:rPr>
          <w:rFonts w:asciiTheme="majorBidi" w:hAnsiTheme="majorBidi" w:cstheme="majorBidi"/>
          <w:sz w:val="24"/>
          <w:szCs w:val="24"/>
        </w:rPr>
        <w:t>F</w:t>
      </w:r>
      <w:r w:rsidR="00D43BF1" w:rsidRPr="00151E60">
        <w:rPr>
          <w:rFonts w:asciiTheme="majorBidi" w:hAnsiTheme="majorBidi" w:cstheme="majorBidi"/>
          <w:sz w:val="24"/>
          <w:szCs w:val="24"/>
          <w:lang w:val="en-US"/>
        </w:rPr>
        <w:t>iqih dari kelas eksperimen yaitu sebagai berikut :</w:t>
      </w:r>
    </w:p>
    <w:tbl>
      <w:tblPr>
        <w:tblW w:w="5442" w:type="dxa"/>
        <w:tblInd w:w="642" w:type="dxa"/>
        <w:tblLayout w:type="fixed"/>
        <w:tblLook w:val="04A0" w:firstRow="1" w:lastRow="0" w:firstColumn="1" w:lastColumn="0" w:noHBand="0" w:noVBand="1"/>
      </w:tblPr>
      <w:tblGrid>
        <w:gridCol w:w="942"/>
        <w:gridCol w:w="904"/>
        <w:gridCol w:w="924"/>
        <w:gridCol w:w="984"/>
        <w:gridCol w:w="844"/>
        <w:gridCol w:w="844"/>
      </w:tblGrid>
      <w:tr w:rsidR="00D43BF1" w:rsidRPr="00D43BF1" w:rsidTr="00396BEC">
        <w:trPr>
          <w:trHeight w:val="630"/>
        </w:trPr>
        <w:tc>
          <w:tcPr>
            <w:tcW w:w="942"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45</w:t>
            </w:r>
          </w:p>
        </w:tc>
        <w:tc>
          <w:tcPr>
            <w:tcW w:w="904"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lang w:val="en-US"/>
              </w:rPr>
              <w:t xml:space="preserve"> </w:t>
            </w:r>
            <w:r w:rsidRPr="00D43BF1">
              <w:rPr>
                <w:rFonts w:asciiTheme="majorBidi" w:hAnsiTheme="majorBidi" w:cstheme="majorBidi"/>
                <w:sz w:val="24"/>
                <w:szCs w:val="24"/>
              </w:rPr>
              <w:t>45</w:t>
            </w:r>
          </w:p>
        </w:tc>
        <w:tc>
          <w:tcPr>
            <w:tcW w:w="924"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rPr>
              <w:t>45</w:t>
            </w:r>
          </w:p>
        </w:tc>
        <w:tc>
          <w:tcPr>
            <w:tcW w:w="984"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rPr>
              <w:t>50</w:t>
            </w:r>
          </w:p>
        </w:tc>
        <w:tc>
          <w:tcPr>
            <w:tcW w:w="844"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rPr>
              <w:t>55</w:t>
            </w:r>
          </w:p>
        </w:tc>
        <w:tc>
          <w:tcPr>
            <w:tcW w:w="84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55</w:t>
            </w:r>
          </w:p>
        </w:tc>
      </w:tr>
      <w:tr w:rsidR="00D43BF1" w:rsidRPr="00D43BF1" w:rsidTr="00396BEC">
        <w:trPr>
          <w:trHeight w:val="630"/>
        </w:trPr>
        <w:tc>
          <w:tcPr>
            <w:tcW w:w="942"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60</w:t>
            </w:r>
          </w:p>
        </w:tc>
        <w:tc>
          <w:tcPr>
            <w:tcW w:w="90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60</w:t>
            </w:r>
          </w:p>
        </w:tc>
        <w:tc>
          <w:tcPr>
            <w:tcW w:w="924"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lang w:val="en-US"/>
              </w:rPr>
              <w:t>6</w:t>
            </w:r>
            <w:r w:rsidRPr="00D43BF1">
              <w:rPr>
                <w:rFonts w:asciiTheme="majorBidi" w:hAnsiTheme="majorBidi" w:cstheme="majorBidi"/>
                <w:sz w:val="24"/>
                <w:szCs w:val="24"/>
              </w:rPr>
              <w:t>0</w:t>
            </w:r>
          </w:p>
        </w:tc>
        <w:tc>
          <w:tcPr>
            <w:tcW w:w="98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65</w:t>
            </w:r>
          </w:p>
        </w:tc>
        <w:tc>
          <w:tcPr>
            <w:tcW w:w="84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65</w:t>
            </w:r>
          </w:p>
        </w:tc>
        <w:tc>
          <w:tcPr>
            <w:tcW w:w="84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65</w:t>
            </w:r>
          </w:p>
        </w:tc>
      </w:tr>
      <w:tr w:rsidR="00D43BF1" w:rsidRPr="00D43BF1" w:rsidTr="00396BEC">
        <w:trPr>
          <w:trHeight w:val="642"/>
        </w:trPr>
        <w:tc>
          <w:tcPr>
            <w:tcW w:w="942"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lang w:val="en-US"/>
              </w:rPr>
              <w:t xml:space="preserve"> </w:t>
            </w:r>
            <w:r w:rsidRPr="00D43BF1">
              <w:rPr>
                <w:rFonts w:asciiTheme="majorBidi" w:hAnsiTheme="majorBidi" w:cstheme="majorBidi"/>
                <w:sz w:val="24"/>
                <w:szCs w:val="24"/>
              </w:rPr>
              <w:t>70</w:t>
            </w:r>
          </w:p>
        </w:tc>
        <w:tc>
          <w:tcPr>
            <w:tcW w:w="904"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rPr>
              <w:t>70</w:t>
            </w:r>
          </w:p>
        </w:tc>
        <w:tc>
          <w:tcPr>
            <w:tcW w:w="92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70</w:t>
            </w:r>
          </w:p>
        </w:tc>
        <w:tc>
          <w:tcPr>
            <w:tcW w:w="984"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lang w:val="en-US"/>
              </w:rPr>
              <w:t>7</w:t>
            </w:r>
            <w:r w:rsidRPr="00D43BF1">
              <w:rPr>
                <w:rFonts w:asciiTheme="majorBidi" w:hAnsiTheme="majorBidi" w:cstheme="majorBidi"/>
                <w:sz w:val="24"/>
                <w:szCs w:val="24"/>
              </w:rPr>
              <w:t>0</w:t>
            </w:r>
          </w:p>
        </w:tc>
        <w:tc>
          <w:tcPr>
            <w:tcW w:w="84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75</w:t>
            </w:r>
          </w:p>
        </w:tc>
        <w:tc>
          <w:tcPr>
            <w:tcW w:w="84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75</w:t>
            </w:r>
          </w:p>
        </w:tc>
      </w:tr>
      <w:tr w:rsidR="00D43BF1" w:rsidRPr="00D43BF1" w:rsidTr="00396BEC">
        <w:trPr>
          <w:trHeight w:val="630"/>
        </w:trPr>
        <w:tc>
          <w:tcPr>
            <w:tcW w:w="942"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75</w:t>
            </w:r>
          </w:p>
        </w:tc>
        <w:tc>
          <w:tcPr>
            <w:tcW w:w="904"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rPr>
              <w:t>80</w:t>
            </w:r>
          </w:p>
        </w:tc>
        <w:tc>
          <w:tcPr>
            <w:tcW w:w="92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80</w:t>
            </w:r>
          </w:p>
        </w:tc>
        <w:tc>
          <w:tcPr>
            <w:tcW w:w="98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80</w:t>
            </w:r>
          </w:p>
        </w:tc>
        <w:tc>
          <w:tcPr>
            <w:tcW w:w="84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80</w:t>
            </w:r>
          </w:p>
        </w:tc>
        <w:tc>
          <w:tcPr>
            <w:tcW w:w="84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80</w:t>
            </w:r>
          </w:p>
        </w:tc>
      </w:tr>
      <w:tr w:rsidR="00D43BF1" w:rsidRPr="00D43BF1" w:rsidTr="00396BEC">
        <w:trPr>
          <w:trHeight w:val="630"/>
        </w:trPr>
        <w:tc>
          <w:tcPr>
            <w:tcW w:w="942"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80</w:t>
            </w:r>
          </w:p>
        </w:tc>
        <w:tc>
          <w:tcPr>
            <w:tcW w:w="904"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rPr>
              <w:t>85</w:t>
            </w:r>
          </w:p>
        </w:tc>
        <w:tc>
          <w:tcPr>
            <w:tcW w:w="924"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rPr>
              <w:t>90</w:t>
            </w:r>
          </w:p>
        </w:tc>
        <w:tc>
          <w:tcPr>
            <w:tcW w:w="984"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rPr>
              <w:t>90</w:t>
            </w:r>
          </w:p>
        </w:tc>
        <w:tc>
          <w:tcPr>
            <w:tcW w:w="844" w:type="dxa"/>
          </w:tcPr>
          <w:p w:rsidR="00D43BF1" w:rsidRPr="00D43BF1" w:rsidRDefault="00D43BF1" w:rsidP="002A5E5A">
            <w:pPr>
              <w:spacing w:line="360" w:lineRule="auto"/>
              <w:rPr>
                <w:rFonts w:asciiTheme="majorBidi" w:hAnsiTheme="majorBidi" w:cstheme="majorBidi"/>
                <w:sz w:val="24"/>
                <w:szCs w:val="24"/>
              </w:rPr>
            </w:pPr>
            <w:r w:rsidRPr="00D43BF1">
              <w:rPr>
                <w:rFonts w:asciiTheme="majorBidi" w:hAnsiTheme="majorBidi" w:cstheme="majorBidi"/>
                <w:sz w:val="24"/>
                <w:szCs w:val="24"/>
              </w:rPr>
              <w:t>90</w:t>
            </w:r>
          </w:p>
        </w:tc>
        <w:tc>
          <w:tcPr>
            <w:tcW w:w="844" w:type="dxa"/>
          </w:tcPr>
          <w:p w:rsidR="00D43BF1" w:rsidRPr="00D43BF1" w:rsidRDefault="00D43BF1" w:rsidP="002A5E5A">
            <w:pPr>
              <w:spacing w:line="360" w:lineRule="auto"/>
              <w:rPr>
                <w:rFonts w:asciiTheme="majorBidi" w:hAnsiTheme="majorBidi" w:cstheme="majorBidi"/>
                <w:sz w:val="24"/>
                <w:szCs w:val="24"/>
                <w:lang w:val="en-US"/>
              </w:rPr>
            </w:pPr>
            <w:r w:rsidRPr="00D43BF1">
              <w:rPr>
                <w:rFonts w:asciiTheme="majorBidi" w:hAnsiTheme="majorBidi" w:cstheme="majorBidi"/>
                <w:sz w:val="24"/>
                <w:szCs w:val="24"/>
                <w:lang w:val="en-US"/>
              </w:rPr>
              <w:t>90</w:t>
            </w:r>
          </w:p>
        </w:tc>
      </w:tr>
    </w:tbl>
    <w:p w:rsidR="00D43BF1" w:rsidRPr="00D43BF1" w:rsidRDefault="00D43BF1" w:rsidP="00D43BF1">
      <w:pPr>
        <w:spacing w:line="360" w:lineRule="auto"/>
        <w:jc w:val="center"/>
        <w:rPr>
          <w:rFonts w:asciiTheme="majorBidi" w:hAnsiTheme="majorBidi" w:cstheme="majorBidi"/>
          <w:b/>
          <w:bCs/>
          <w:sz w:val="24"/>
          <w:szCs w:val="24"/>
          <w:lang w:val="en-US"/>
        </w:rPr>
      </w:pPr>
      <w:r w:rsidRPr="00D43BF1">
        <w:rPr>
          <w:rFonts w:asciiTheme="majorBidi" w:hAnsiTheme="majorBidi" w:cstheme="majorBidi"/>
          <w:b/>
          <w:bCs/>
          <w:sz w:val="24"/>
          <w:szCs w:val="24"/>
          <w:lang w:val="en-US"/>
        </w:rPr>
        <w:t>Tabel 4.1</w:t>
      </w:r>
    </w:p>
    <w:p w:rsidR="00D43BF1" w:rsidRPr="00D43BF1" w:rsidRDefault="00D43BF1" w:rsidP="00D43BF1">
      <w:pPr>
        <w:spacing w:line="360" w:lineRule="auto"/>
        <w:jc w:val="center"/>
        <w:rPr>
          <w:rFonts w:asciiTheme="majorBidi" w:hAnsiTheme="majorBidi" w:cstheme="majorBidi"/>
          <w:b/>
          <w:bCs/>
          <w:i/>
          <w:iCs/>
          <w:sz w:val="24"/>
          <w:szCs w:val="24"/>
        </w:rPr>
      </w:pPr>
      <w:r w:rsidRPr="00D43BF1">
        <w:rPr>
          <w:rFonts w:asciiTheme="majorBidi" w:hAnsiTheme="majorBidi" w:cstheme="majorBidi"/>
          <w:b/>
          <w:bCs/>
          <w:sz w:val="24"/>
          <w:szCs w:val="24"/>
          <w:lang w:val="en-US"/>
        </w:rPr>
        <w:t xml:space="preserve">Hasil </w:t>
      </w:r>
      <w:r w:rsidRPr="00D43BF1">
        <w:rPr>
          <w:rFonts w:asciiTheme="majorBidi" w:hAnsiTheme="majorBidi" w:cstheme="majorBidi"/>
          <w:b/>
          <w:bCs/>
          <w:i/>
          <w:iCs/>
          <w:sz w:val="24"/>
          <w:szCs w:val="24"/>
          <w:lang w:val="en-US"/>
        </w:rPr>
        <w:t>test</w:t>
      </w:r>
    </w:p>
    <w:tbl>
      <w:tblPr>
        <w:tblStyle w:val="TableGrid1"/>
        <w:tblW w:w="0" w:type="auto"/>
        <w:tblInd w:w="900" w:type="dxa"/>
        <w:tblLook w:val="04A0" w:firstRow="1" w:lastRow="0" w:firstColumn="1" w:lastColumn="0" w:noHBand="0" w:noVBand="1"/>
      </w:tblPr>
      <w:tblGrid>
        <w:gridCol w:w="2622"/>
        <w:gridCol w:w="2682"/>
      </w:tblGrid>
      <w:tr w:rsidR="00D43BF1" w:rsidRPr="00D43BF1" w:rsidTr="00396BEC">
        <w:tc>
          <w:tcPr>
            <w:tcW w:w="262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Statistik</w:t>
            </w:r>
          </w:p>
        </w:tc>
        <w:tc>
          <w:tcPr>
            <w:tcW w:w="268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Hasil test (Kelas Eksperimen)</w:t>
            </w:r>
          </w:p>
        </w:tc>
      </w:tr>
      <w:tr w:rsidR="00D43BF1" w:rsidRPr="00D43BF1" w:rsidTr="00396BEC">
        <w:tc>
          <w:tcPr>
            <w:tcW w:w="2622"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N (Banyak Siswa)</w:t>
            </w:r>
          </w:p>
        </w:tc>
        <w:tc>
          <w:tcPr>
            <w:tcW w:w="268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30</w:t>
            </w:r>
          </w:p>
        </w:tc>
      </w:tr>
      <w:tr w:rsidR="00D43BF1" w:rsidRPr="00D43BF1" w:rsidTr="00396BEC">
        <w:tc>
          <w:tcPr>
            <w:tcW w:w="2622"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 xml:space="preserve">Nilai Tertinggi </w:t>
            </w:r>
          </w:p>
        </w:tc>
        <w:tc>
          <w:tcPr>
            <w:tcW w:w="268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90</w:t>
            </w:r>
          </w:p>
        </w:tc>
      </w:tr>
      <w:tr w:rsidR="00D43BF1" w:rsidRPr="00D43BF1" w:rsidTr="00396BEC">
        <w:tc>
          <w:tcPr>
            <w:tcW w:w="2622"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Nilai Terendah</w:t>
            </w:r>
          </w:p>
        </w:tc>
        <w:tc>
          <w:tcPr>
            <w:tcW w:w="268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45</w:t>
            </w:r>
          </w:p>
        </w:tc>
      </w:tr>
      <w:tr w:rsidR="00D43BF1" w:rsidRPr="00D43BF1" w:rsidTr="00396BEC">
        <w:tc>
          <w:tcPr>
            <w:tcW w:w="2622"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Range</w:t>
            </w:r>
          </w:p>
        </w:tc>
        <w:tc>
          <w:tcPr>
            <w:tcW w:w="268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45</w:t>
            </w:r>
          </w:p>
        </w:tc>
      </w:tr>
      <w:tr w:rsidR="00D43BF1" w:rsidRPr="00D43BF1" w:rsidTr="00396BEC">
        <w:tc>
          <w:tcPr>
            <w:tcW w:w="2622"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Banyak Kelas</w:t>
            </w:r>
          </w:p>
        </w:tc>
        <w:tc>
          <w:tcPr>
            <w:tcW w:w="268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6</w:t>
            </w:r>
          </w:p>
        </w:tc>
      </w:tr>
      <w:tr w:rsidR="00D43BF1" w:rsidRPr="00D43BF1" w:rsidTr="00396BEC">
        <w:tc>
          <w:tcPr>
            <w:tcW w:w="2622"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Panjang Kelas</w:t>
            </w:r>
          </w:p>
        </w:tc>
        <w:tc>
          <w:tcPr>
            <w:tcW w:w="268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8</w:t>
            </w:r>
          </w:p>
        </w:tc>
      </w:tr>
      <w:tr w:rsidR="00D43BF1" w:rsidRPr="00D43BF1" w:rsidTr="00396BEC">
        <w:tc>
          <w:tcPr>
            <w:tcW w:w="2622"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Rata-Rata</w:t>
            </w:r>
          </w:p>
        </w:tc>
        <w:tc>
          <w:tcPr>
            <w:tcW w:w="268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70,1</w:t>
            </w:r>
          </w:p>
        </w:tc>
      </w:tr>
      <w:tr w:rsidR="00D43BF1" w:rsidRPr="00D43BF1" w:rsidTr="00396BEC">
        <w:tc>
          <w:tcPr>
            <w:tcW w:w="2622"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Simpangan Baku</w:t>
            </w:r>
          </w:p>
        </w:tc>
        <w:tc>
          <w:tcPr>
            <w:tcW w:w="268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13,37</w:t>
            </w:r>
            <w:r w:rsidRPr="00D43BF1">
              <w:rPr>
                <w:rFonts w:asciiTheme="majorBidi" w:hAnsiTheme="majorBidi" w:cstheme="majorBidi"/>
                <w:sz w:val="24"/>
                <w:szCs w:val="24"/>
              </w:rPr>
              <w:tab/>
            </w:r>
          </w:p>
        </w:tc>
      </w:tr>
    </w:tbl>
    <w:p w:rsidR="00D43BF1" w:rsidRPr="00D43BF1" w:rsidRDefault="00D43BF1" w:rsidP="00D43BF1">
      <w:pPr>
        <w:spacing w:before="240" w:after="0" w:line="480" w:lineRule="auto"/>
        <w:jc w:val="both"/>
        <w:rPr>
          <w:rFonts w:asciiTheme="majorBidi" w:hAnsiTheme="majorBidi" w:cstheme="majorBidi"/>
          <w:sz w:val="24"/>
          <w:szCs w:val="24"/>
          <w:lang w:val="en-US"/>
        </w:rPr>
      </w:pPr>
      <w:r w:rsidRPr="00D43BF1">
        <w:rPr>
          <w:rFonts w:asciiTheme="majorBidi" w:hAnsiTheme="majorBidi" w:cstheme="majorBidi"/>
          <w:sz w:val="24"/>
          <w:szCs w:val="24"/>
        </w:rPr>
        <w:lastRenderedPageBreak/>
        <w:tab/>
      </w:r>
      <w:r w:rsidRPr="00D43BF1">
        <w:rPr>
          <w:rFonts w:asciiTheme="majorBidi" w:hAnsiTheme="majorBidi" w:cstheme="majorBidi"/>
          <w:sz w:val="24"/>
          <w:szCs w:val="24"/>
          <w:lang w:val="en-US"/>
        </w:rPr>
        <w:t xml:space="preserve">Berdasarkan tabel 4.1 dapat dilihat bahwa pada hasil </w:t>
      </w:r>
      <w:r w:rsidRPr="00D43BF1">
        <w:rPr>
          <w:rFonts w:asciiTheme="majorBidi" w:hAnsiTheme="majorBidi" w:cstheme="majorBidi"/>
          <w:i/>
          <w:iCs/>
          <w:sz w:val="24"/>
          <w:szCs w:val="24"/>
          <w:lang w:val="en-US"/>
        </w:rPr>
        <w:t>test</w:t>
      </w:r>
      <w:r w:rsidRPr="00D43BF1">
        <w:rPr>
          <w:rFonts w:asciiTheme="majorBidi" w:hAnsiTheme="majorBidi" w:cstheme="majorBidi"/>
          <w:sz w:val="24"/>
          <w:szCs w:val="24"/>
          <w:lang w:val="en-US"/>
        </w:rPr>
        <w:t xml:space="preserve"> kelas eksperimen nilai rata-rata yang diperoleh yaitu </w:t>
      </w:r>
      <w:r w:rsidRPr="00D43BF1">
        <w:rPr>
          <w:rFonts w:asciiTheme="majorBidi" w:hAnsiTheme="majorBidi" w:cstheme="majorBidi"/>
          <w:sz w:val="24"/>
          <w:szCs w:val="24"/>
        </w:rPr>
        <w:t>70,1</w:t>
      </w:r>
      <w:r w:rsidRPr="00D43BF1">
        <w:rPr>
          <w:rFonts w:asciiTheme="majorBidi" w:hAnsiTheme="majorBidi" w:cstheme="majorBidi"/>
          <w:sz w:val="24"/>
          <w:szCs w:val="24"/>
          <w:lang w:val="en-US"/>
        </w:rPr>
        <w:t xml:space="preserve"> dan range 45 dengan nilai terendah yaitu 45 dan nilai tertinggi 90 dari nilai maksimal 100. Sedangkan banyak kelas yaitu 6 dan panjang kelas yaitu 8 dengan simpangan baku 1</w:t>
      </w:r>
      <w:r w:rsidRPr="00D43BF1">
        <w:rPr>
          <w:rFonts w:asciiTheme="majorBidi" w:hAnsiTheme="majorBidi" w:cstheme="majorBidi"/>
          <w:sz w:val="24"/>
          <w:szCs w:val="24"/>
        </w:rPr>
        <w:t>3</w:t>
      </w:r>
      <w:r w:rsidRPr="00D43BF1">
        <w:rPr>
          <w:rFonts w:asciiTheme="majorBidi" w:hAnsiTheme="majorBidi" w:cstheme="majorBidi"/>
          <w:sz w:val="24"/>
          <w:szCs w:val="24"/>
          <w:lang w:val="en-US"/>
        </w:rPr>
        <w:t>,</w:t>
      </w:r>
      <w:r w:rsidRPr="00D43BF1">
        <w:rPr>
          <w:rFonts w:asciiTheme="majorBidi" w:hAnsiTheme="majorBidi" w:cstheme="majorBidi"/>
          <w:sz w:val="24"/>
          <w:szCs w:val="24"/>
        </w:rPr>
        <w:t>37</w:t>
      </w:r>
      <w:r w:rsidRPr="00D43BF1">
        <w:rPr>
          <w:rFonts w:asciiTheme="majorBidi" w:hAnsiTheme="majorBidi" w:cstheme="majorBidi"/>
          <w:sz w:val="24"/>
          <w:szCs w:val="24"/>
          <w:lang w:val="en-US"/>
        </w:rPr>
        <w:t xml:space="preserve">. Adapun untuk perhitungannya lihat dilampiran. Berikut ini adalah tabel distribusi frekuensi </w:t>
      </w:r>
    </w:p>
    <w:p w:rsidR="00D43BF1" w:rsidRPr="00D43BF1" w:rsidRDefault="00D43BF1" w:rsidP="00D43BF1">
      <w:pPr>
        <w:spacing w:after="0" w:line="360" w:lineRule="auto"/>
        <w:jc w:val="center"/>
        <w:rPr>
          <w:rFonts w:asciiTheme="majorBidi" w:hAnsiTheme="majorBidi" w:cstheme="majorBidi"/>
          <w:sz w:val="24"/>
          <w:szCs w:val="24"/>
          <w:lang w:val="en-US"/>
        </w:rPr>
      </w:pPr>
      <w:r w:rsidRPr="00D43BF1">
        <w:rPr>
          <w:rFonts w:asciiTheme="majorBidi" w:hAnsiTheme="majorBidi" w:cstheme="majorBidi"/>
          <w:b/>
          <w:bCs/>
          <w:sz w:val="24"/>
          <w:szCs w:val="24"/>
          <w:lang w:val="en-US"/>
        </w:rPr>
        <w:t>Tabel 4.2</w:t>
      </w:r>
    </w:p>
    <w:p w:rsidR="00D43BF1" w:rsidRPr="00D43BF1" w:rsidRDefault="00D43BF1" w:rsidP="00D43BF1">
      <w:pPr>
        <w:spacing w:after="0" w:line="360" w:lineRule="auto"/>
        <w:jc w:val="center"/>
        <w:rPr>
          <w:rFonts w:asciiTheme="majorBidi" w:hAnsiTheme="majorBidi" w:cstheme="majorBidi"/>
          <w:b/>
          <w:bCs/>
          <w:sz w:val="24"/>
          <w:szCs w:val="24"/>
          <w:lang w:val="en-US"/>
        </w:rPr>
      </w:pPr>
      <w:r w:rsidRPr="00D43BF1">
        <w:rPr>
          <w:rFonts w:asciiTheme="majorBidi" w:hAnsiTheme="majorBidi" w:cstheme="majorBidi"/>
          <w:b/>
          <w:bCs/>
          <w:sz w:val="24"/>
          <w:szCs w:val="24"/>
          <w:lang w:val="en-US"/>
        </w:rPr>
        <w:t>Distribusi frekuensi hasil belajar fiqih pada variabel Y</w:t>
      </w:r>
    </w:p>
    <w:tbl>
      <w:tblPr>
        <w:tblStyle w:val="TableGrid1"/>
        <w:tblW w:w="0" w:type="auto"/>
        <w:tblInd w:w="1350" w:type="dxa"/>
        <w:tblLook w:val="04A0" w:firstRow="1" w:lastRow="0" w:firstColumn="1" w:lastColumn="0" w:noHBand="0" w:noVBand="1"/>
      </w:tblPr>
      <w:tblGrid>
        <w:gridCol w:w="624"/>
        <w:gridCol w:w="1310"/>
        <w:gridCol w:w="1427"/>
        <w:gridCol w:w="1433"/>
      </w:tblGrid>
      <w:tr w:rsidR="00D43BF1" w:rsidRPr="00D43BF1" w:rsidTr="00396BEC">
        <w:trPr>
          <w:trHeight w:val="546"/>
        </w:trPr>
        <w:tc>
          <w:tcPr>
            <w:tcW w:w="62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No.</w:t>
            </w:r>
          </w:p>
        </w:tc>
        <w:tc>
          <w:tcPr>
            <w:tcW w:w="131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F</w:t>
            </w:r>
          </w:p>
        </w:tc>
        <w:tc>
          <w:tcPr>
            <w:tcW w:w="142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X</w:t>
            </w:r>
          </w:p>
        </w:tc>
        <w:tc>
          <w:tcPr>
            <w:tcW w:w="143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Fr%</w:t>
            </w:r>
          </w:p>
        </w:tc>
      </w:tr>
      <w:tr w:rsidR="00D43BF1" w:rsidRPr="00D43BF1" w:rsidTr="00396BEC">
        <w:trPr>
          <w:trHeight w:val="546"/>
        </w:trPr>
        <w:tc>
          <w:tcPr>
            <w:tcW w:w="62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w:t>
            </w:r>
          </w:p>
        </w:tc>
        <w:tc>
          <w:tcPr>
            <w:tcW w:w="131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45 – 52</w:t>
            </w:r>
          </w:p>
        </w:tc>
        <w:tc>
          <w:tcPr>
            <w:tcW w:w="142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w:t>
            </w:r>
          </w:p>
        </w:tc>
        <w:tc>
          <w:tcPr>
            <w:tcW w:w="143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13</w:t>
            </w:r>
          </w:p>
        </w:tc>
      </w:tr>
      <w:tr w:rsidR="00D43BF1" w:rsidRPr="00D43BF1" w:rsidTr="00396BEC">
        <w:trPr>
          <w:trHeight w:val="546"/>
        </w:trPr>
        <w:tc>
          <w:tcPr>
            <w:tcW w:w="62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2</w:t>
            </w:r>
          </w:p>
        </w:tc>
        <w:tc>
          <w:tcPr>
            <w:tcW w:w="131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53 – 60</w:t>
            </w:r>
          </w:p>
        </w:tc>
        <w:tc>
          <w:tcPr>
            <w:tcW w:w="142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143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17</w:t>
            </w:r>
          </w:p>
        </w:tc>
      </w:tr>
      <w:tr w:rsidR="00D43BF1" w:rsidRPr="00D43BF1" w:rsidTr="00396BEC">
        <w:trPr>
          <w:trHeight w:val="532"/>
        </w:trPr>
        <w:tc>
          <w:tcPr>
            <w:tcW w:w="62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31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61 – 68</w:t>
            </w:r>
          </w:p>
        </w:tc>
        <w:tc>
          <w:tcPr>
            <w:tcW w:w="142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43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10</w:t>
            </w:r>
          </w:p>
        </w:tc>
      </w:tr>
      <w:tr w:rsidR="00D43BF1" w:rsidRPr="00D43BF1" w:rsidTr="00396BEC">
        <w:trPr>
          <w:trHeight w:val="546"/>
        </w:trPr>
        <w:tc>
          <w:tcPr>
            <w:tcW w:w="62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w:t>
            </w:r>
          </w:p>
        </w:tc>
        <w:tc>
          <w:tcPr>
            <w:tcW w:w="131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69 – 76</w:t>
            </w:r>
          </w:p>
        </w:tc>
        <w:tc>
          <w:tcPr>
            <w:tcW w:w="142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w:t>
            </w:r>
          </w:p>
        </w:tc>
        <w:tc>
          <w:tcPr>
            <w:tcW w:w="143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23,4</w:t>
            </w:r>
          </w:p>
        </w:tc>
      </w:tr>
      <w:tr w:rsidR="00D43BF1" w:rsidRPr="00D43BF1" w:rsidTr="00396BEC">
        <w:trPr>
          <w:trHeight w:val="532"/>
        </w:trPr>
        <w:tc>
          <w:tcPr>
            <w:tcW w:w="62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131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77 – 84</w:t>
            </w:r>
          </w:p>
        </w:tc>
        <w:tc>
          <w:tcPr>
            <w:tcW w:w="142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w:t>
            </w:r>
          </w:p>
        </w:tc>
        <w:tc>
          <w:tcPr>
            <w:tcW w:w="143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20</w:t>
            </w:r>
          </w:p>
        </w:tc>
      </w:tr>
      <w:tr w:rsidR="00D43BF1" w:rsidRPr="00D43BF1" w:rsidTr="00396BEC">
        <w:trPr>
          <w:trHeight w:val="546"/>
        </w:trPr>
        <w:tc>
          <w:tcPr>
            <w:tcW w:w="624" w:type="dxa"/>
            <w:tcBorders>
              <w:bottom w:val="single" w:sz="4" w:space="0" w:color="auto"/>
            </w:tcBorders>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w:t>
            </w:r>
          </w:p>
        </w:tc>
        <w:tc>
          <w:tcPr>
            <w:tcW w:w="131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85 – 92</w:t>
            </w:r>
          </w:p>
        </w:tc>
        <w:tc>
          <w:tcPr>
            <w:tcW w:w="142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143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16,6</w:t>
            </w:r>
          </w:p>
        </w:tc>
      </w:tr>
      <w:tr w:rsidR="00D43BF1" w:rsidRPr="00D43BF1" w:rsidTr="00396BEC">
        <w:trPr>
          <w:trHeight w:val="546"/>
        </w:trPr>
        <w:tc>
          <w:tcPr>
            <w:tcW w:w="624" w:type="dxa"/>
            <w:tcBorders>
              <w:right w:val="nil"/>
            </w:tcBorders>
          </w:tcPr>
          <w:p w:rsidR="00D43BF1" w:rsidRPr="00D43BF1" w:rsidRDefault="00D43BF1" w:rsidP="00D43BF1">
            <w:pPr>
              <w:spacing w:line="480" w:lineRule="auto"/>
              <w:jc w:val="center"/>
              <w:rPr>
                <w:rFonts w:asciiTheme="majorBidi" w:eastAsiaTheme="minorEastAsia" w:hAnsiTheme="majorBidi" w:cstheme="majorBidi"/>
                <w:b/>
                <w:bCs/>
                <w:sz w:val="24"/>
                <w:szCs w:val="24"/>
              </w:rPr>
            </w:pPr>
          </w:p>
        </w:tc>
        <w:tc>
          <w:tcPr>
            <w:tcW w:w="1310" w:type="dxa"/>
            <w:tcBorders>
              <w:left w:val="nil"/>
            </w:tcBorders>
          </w:tcPr>
          <w:p w:rsidR="00D43BF1" w:rsidRPr="00D43BF1" w:rsidRDefault="00D43BF1" w:rsidP="00D43BF1">
            <w:pPr>
              <w:spacing w:line="48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Jumlah</w:t>
            </w:r>
          </w:p>
        </w:tc>
        <w:tc>
          <w:tcPr>
            <w:tcW w:w="1427" w:type="dxa"/>
          </w:tcPr>
          <w:p w:rsidR="00D43BF1" w:rsidRPr="00D43BF1" w:rsidRDefault="00D43BF1" w:rsidP="00D43BF1">
            <w:pPr>
              <w:spacing w:line="48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30</w:t>
            </w:r>
          </w:p>
        </w:tc>
        <w:tc>
          <w:tcPr>
            <w:tcW w:w="1433" w:type="dxa"/>
          </w:tcPr>
          <w:p w:rsidR="00D43BF1" w:rsidRPr="00D43BF1" w:rsidRDefault="00D43BF1" w:rsidP="00D43BF1">
            <w:pPr>
              <w:spacing w:line="48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100</w:t>
            </w:r>
          </w:p>
        </w:tc>
      </w:tr>
    </w:tbl>
    <w:p w:rsidR="00D43BF1" w:rsidRPr="00D43BF1" w:rsidRDefault="00151E60" w:rsidP="00D43BF1">
      <w:pPr>
        <w:spacing w:before="240" w:line="480" w:lineRule="auto"/>
        <w:jc w:val="both"/>
        <w:rPr>
          <w:rFonts w:asciiTheme="majorBidi" w:hAnsiTheme="majorBidi" w:cstheme="majorBidi"/>
          <w:sz w:val="24"/>
          <w:szCs w:val="24"/>
          <w:lang w:val="en-US"/>
        </w:rPr>
      </w:pPr>
      <w:r>
        <w:rPr>
          <w:rFonts w:asciiTheme="majorBidi" w:hAnsiTheme="majorBidi" w:cstheme="majorBidi"/>
          <w:sz w:val="24"/>
          <w:szCs w:val="24"/>
        </w:rPr>
        <w:tab/>
      </w:r>
      <w:r w:rsidR="00D43BF1" w:rsidRPr="00D43BF1">
        <w:rPr>
          <w:rFonts w:asciiTheme="majorBidi" w:hAnsiTheme="majorBidi" w:cstheme="majorBidi"/>
          <w:sz w:val="24"/>
          <w:szCs w:val="24"/>
          <w:lang w:val="en-US"/>
        </w:rPr>
        <w:t xml:space="preserve">Berdasarkan tabel diatas, ternyata frekuensi terbanyak adalah 7, terdapat pada kelas interval </w:t>
      </w:r>
      <w:r w:rsidR="00D43BF1" w:rsidRPr="00D43BF1">
        <w:rPr>
          <w:rFonts w:asciiTheme="majorBidi" w:hAnsiTheme="majorBidi" w:cstheme="majorBidi"/>
          <w:sz w:val="24"/>
          <w:szCs w:val="24"/>
        </w:rPr>
        <w:t>ke 4</w:t>
      </w:r>
      <w:r w:rsidR="00D43BF1" w:rsidRPr="00D43BF1">
        <w:rPr>
          <w:rFonts w:asciiTheme="majorBidi" w:hAnsiTheme="majorBidi" w:cstheme="majorBidi"/>
          <w:sz w:val="24"/>
          <w:szCs w:val="24"/>
          <w:lang w:val="en-US"/>
        </w:rPr>
        <w:t xml:space="preserve">, dengan frekuensi relatif </w:t>
      </w:r>
      <w:r w:rsidR="00D43BF1" w:rsidRPr="00D43BF1">
        <w:rPr>
          <w:rFonts w:asciiTheme="majorBidi" w:hAnsiTheme="majorBidi" w:cstheme="majorBidi"/>
          <w:sz w:val="24"/>
          <w:szCs w:val="24"/>
        </w:rPr>
        <w:t xml:space="preserve">23,4 </w:t>
      </w:r>
      <w:r w:rsidR="00D43BF1" w:rsidRPr="00D43BF1">
        <w:rPr>
          <w:rFonts w:asciiTheme="majorBidi" w:hAnsiTheme="majorBidi" w:cstheme="majorBidi"/>
          <w:sz w:val="24"/>
          <w:szCs w:val="24"/>
          <w:lang w:val="en-US"/>
        </w:rPr>
        <w:t xml:space="preserve">pada tabel diatas. Penulis merubah dalam bentuk grafik histogram dan poligon dibawah ini. </w:t>
      </w:r>
    </w:p>
    <w:p w:rsidR="00D43BF1" w:rsidRPr="00D43BF1" w:rsidRDefault="00D43BF1" w:rsidP="00D43BF1">
      <w:pPr>
        <w:spacing w:after="0" w:line="480" w:lineRule="auto"/>
        <w:jc w:val="center"/>
        <w:rPr>
          <w:rFonts w:asciiTheme="majorBidi" w:hAnsiTheme="majorBidi" w:cstheme="majorBidi"/>
          <w:b/>
          <w:bCs/>
          <w:sz w:val="24"/>
          <w:szCs w:val="24"/>
        </w:rPr>
      </w:pPr>
      <w:r w:rsidRPr="00D43BF1">
        <w:rPr>
          <w:rFonts w:asciiTheme="majorBidi" w:hAnsiTheme="majorBidi" w:cstheme="majorBidi"/>
          <w:b/>
          <w:bCs/>
          <w:sz w:val="24"/>
          <w:szCs w:val="24"/>
          <w:lang w:val="en-US"/>
        </w:rPr>
        <w:lastRenderedPageBreak/>
        <w:t>Tabel 4.3</w:t>
      </w:r>
    </w:p>
    <w:p w:rsidR="00D43BF1" w:rsidRPr="00D43BF1" w:rsidRDefault="00D43BF1" w:rsidP="00D43BF1">
      <w:pPr>
        <w:spacing w:after="0" w:line="480" w:lineRule="auto"/>
        <w:jc w:val="center"/>
        <w:rPr>
          <w:rFonts w:asciiTheme="majorBidi" w:hAnsiTheme="majorBidi" w:cstheme="majorBidi"/>
          <w:b/>
          <w:bCs/>
          <w:sz w:val="24"/>
          <w:szCs w:val="24"/>
        </w:rPr>
      </w:pPr>
      <w:r w:rsidRPr="00D43BF1">
        <w:rPr>
          <w:rFonts w:asciiTheme="majorBidi" w:hAnsiTheme="majorBidi" w:cstheme="majorBidi"/>
          <w:b/>
          <w:bCs/>
          <w:sz w:val="24"/>
          <w:szCs w:val="24"/>
          <w:lang w:val="en-US"/>
        </w:rPr>
        <w:t xml:space="preserve">Grafik histogram dan poligon hasil belajar </w:t>
      </w:r>
      <w:r w:rsidRPr="00D43BF1">
        <w:rPr>
          <w:rFonts w:asciiTheme="majorBidi" w:hAnsiTheme="majorBidi" w:cstheme="majorBidi"/>
          <w:b/>
          <w:bCs/>
          <w:sz w:val="24"/>
          <w:szCs w:val="24"/>
        </w:rPr>
        <w:t>F</w:t>
      </w:r>
      <w:r w:rsidRPr="00D43BF1">
        <w:rPr>
          <w:rFonts w:asciiTheme="majorBidi" w:hAnsiTheme="majorBidi" w:cstheme="majorBidi"/>
          <w:b/>
          <w:bCs/>
          <w:sz w:val="24"/>
          <w:szCs w:val="24"/>
          <w:lang w:val="en-US"/>
        </w:rPr>
        <w:t>iqih pada variabel Y</w:t>
      </w:r>
    </w:p>
    <w:tbl>
      <w:tblPr>
        <w:tblStyle w:val="TableGrid1"/>
        <w:tblW w:w="0" w:type="auto"/>
        <w:tblInd w:w="990" w:type="dxa"/>
        <w:tblLook w:val="04A0" w:firstRow="1" w:lastRow="0" w:firstColumn="1" w:lastColumn="0" w:noHBand="0" w:noVBand="1"/>
      </w:tblPr>
      <w:tblGrid>
        <w:gridCol w:w="1745"/>
        <w:gridCol w:w="1412"/>
        <w:gridCol w:w="2072"/>
      </w:tblGrid>
      <w:tr w:rsidR="00D43BF1" w:rsidRPr="00D43BF1" w:rsidTr="00396BEC">
        <w:trPr>
          <w:trHeight w:val="554"/>
        </w:trPr>
        <w:tc>
          <w:tcPr>
            <w:tcW w:w="1745"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Skor</w:t>
            </w:r>
          </w:p>
        </w:tc>
        <w:tc>
          <w:tcPr>
            <w:tcW w:w="141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F</w:t>
            </w:r>
          </w:p>
        </w:tc>
        <w:tc>
          <w:tcPr>
            <w:tcW w:w="207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Batas Nyata</w:t>
            </w:r>
          </w:p>
        </w:tc>
      </w:tr>
      <w:tr w:rsidR="00D43BF1" w:rsidRPr="00D43BF1" w:rsidTr="00396BEC">
        <w:trPr>
          <w:trHeight w:val="539"/>
        </w:trPr>
        <w:tc>
          <w:tcPr>
            <w:tcW w:w="1745"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45 – 52</w:t>
            </w:r>
          </w:p>
        </w:tc>
        <w:tc>
          <w:tcPr>
            <w:tcW w:w="1412"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w:t>
            </w:r>
          </w:p>
        </w:tc>
        <w:tc>
          <w:tcPr>
            <w:tcW w:w="207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44,5 – 52,5</w:t>
            </w:r>
          </w:p>
        </w:tc>
      </w:tr>
      <w:tr w:rsidR="00D43BF1" w:rsidRPr="00D43BF1" w:rsidTr="00396BEC">
        <w:trPr>
          <w:trHeight w:val="554"/>
        </w:trPr>
        <w:tc>
          <w:tcPr>
            <w:tcW w:w="1745"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53 – 60</w:t>
            </w:r>
          </w:p>
        </w:tc>
        <w:tc>
          <w:tcPr>
            <w:tcW w:w="1412"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207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52,5 – 60,5</w:t>
            </w:r>
          </w:p>
        </w:tc>
      </w:tr>
      <w:tr w:rsidR="00D43BF1" w:rsidRPr="00D43BF1" w:rsidTr="00396BEC">
        <w:trPr>
          <w:trHeight w:val="539"/>
        </w:trPr>
        <w:tc>
          <w:tcPr>
            <w:tcW w:w="1745"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61 – 68</w:t>
            </w:r>
          </w:p>
        </w:tc>
        <w:tc>
          <w:tcPr>
            <w:tcW w:w="1412"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207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60,5 – 68,5</w:t>
            </w:r>
          </w:p>
        </w:tc>
      </w:tr>
      <w:tr w:rsidR="00D43BF1" w:rsidRPr="00D43BF1" w:rsidTr="00396BEC">
        <w:trPr>
          <w:trHeight w:val="554"/>
        </w:trPr>
        <w:tc>
          <w:tcPr>
            <w:tcW w:w="1745"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69 – 76</w:t>
            </w:r>
          </w:p>
        </w:tc>
        <w:tc>
          <w:tcPr>
            <w:tcW w:w="1412"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w:t>
            </w:r>
          </w:p>
        </w:tc>
        <w:tc>
          <w:tcPr>
            <w:tcW w:w="207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68,5 – 76,5</w:t>
            </w:r>
          </w:p>
        </w:tc>
      </w:tr>
      <w:tr w:rsidR="00D43BF1" w:rsidRPr="00D43BF1" w:rsidTr="00396BEC">
        <w:trPr>
          <w:trHeight w:val="539"/>
        </w:trPr>
        <w:tc>
          <w:tcPr>
            <w:tcW w:w="1745"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77 – 84</w:t>
            </w:r>
          </w:p>
        </w:tc>
        <w:tc>
          <w:tcPr>
            <w:tcW w:w="1412"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w:t>
            </w:r>
          </w:p>
        </w:tc>
        <w:tc>
          <w:tcPr>
            <w:tcW w:w="207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76,5 – 84,5</w:t>
            </w:r>
          </w:p>
        </w:tc>
      </w:tr>
      <w:tr w:rsidR="00D43BF1" w:rsidRPr="00D43BF1" w:rsidTr="00396BEC">
        <w:trPr>
          <w:trHeight w:val="554"/>
        </w:trPr>
        <w:tc>
          <w:tcPr>
            <w:tcW w:w="1745"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85 – 92</w:t>
            </w:r>
          </w:p>
        </w:tc>
        <w:tc>
          <w:tcPr>
            <w:tcW w:w="1412"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2072"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84,5 – 92,5</w:t>
            </w:r>
          </w:p>
        </w:tc>
      </w:tr>
    </w:tbl>
    <w:p w:rsidR="00D43BF1" w:rsidRPr="00D43BF1" w:rsidRDefault="00D43BF1" w:rsidP="00D43BF1">
      <w:pPr>
        <w:spacing w:before="240" w:line="240" w:lineRule="auto"/>
        <w:jc w:val="center"/>
        <w:rPr>
          <w:rFonts w:asciiTheme="majorBidi" w:hAnsiTheme="majorBidi" w:cstheme="majorBidi"/>
          <w:b/>
          <w:bCs/>
          <w:sz w:val="24"/>
          <w:szCs w:val="24"/>
        </w:rPr>
      </w:pPr>
      <w:r w:rsidRPr="00D43BF1">
        <w:rPr>
          <w:rFonts w:asciiTheme="majorBidi" w:hAnsiTheme="majorBidi" w:cstheme="majorBidi"/>
          <w:b/>
          <w:bCs/>
          <w:sz w:val="24"/>
          <w:szCs w:val="24"/>
        </w:rPr>
        <w:t>Grafik 4.1</w:t>
      </w:r>
    </w:p>
    <w:p w:rsidR="00D43BF1" w:rsidRPr="00D43BF1" w:rsidRDefault="00D43BF1" w:rsidP="00D43BF1">
      <w:pPr>
        <w:spacing w:before="240" w:line="240" w:lineRule="auto"/>
        <w:jc w:val="center"/>
        <w:rPr>
          <w:rFonts w:asciiTheme="majorBidi" w:hAnsiTheme="majorBidi" w:cstheme="majorBidi"/>
          <w:b/>
          <w:bCs/>
          <w:sz w:val="24"/>
          <w:szCs w:val="24"/>
        </w:rPr>
      </w:pPr>
      <w:r w:rsidRPr="00D43BF1">
        <w:rPr>
          <w:rFonts w:asciiTheme="majorBidi" w:hAnsiTheme="majorBidi" w:cstheme="majorBidi"/>
          <w:b/>
          <w:bCs/>
          <w:sz w:val="24"/>
          <w:szCs w:val="24"/>
          <w:lang w:val="en-US"/>
        </w:rPr>
        <w:t>Histogram hasil belajar kel</w:t>
      </w:r>
      <w:r w:rsidRPr="00D43BF1">
        <w:rPr>
          <w:rFonts w:asciiTheme="majorBidi" w:hAnsiTheme="majorBidi" w:cstheme="majorBidi"/>
          <w:b/>
          <w:bCs/>
          <w:sz w:val="24"/>
          <w:szCs w:val="24"/>
        </w:rPr>
        <w:t>as</w:t>
      </w:r>
      <w:r w:rsidRPr="00D43BF1">
        <w:rPr>
          <w:rFonts w:asciiTheme="majorBidi" w:hAnsiTheme="majorBidi" w:cstheme="majorBidi"/>
          <w:b/>
          <w:bCs/>
          <w:sz w:val="24"/>
          <w:szCs w:val="24"/>
          <w:lang w:val="en-US"/>
        </w:rPr>
        <w:t xml:space="preserve"> eksperimen</w:t>
      </w:r>
    </w:p>
    <w:p w:rsidR="00D43BF1" w:rsidRPr="00D43BF1" w:rsidRDefault="00D43BF1" w:rsidP="00D43BF1">
      <w:pPr>
        <w:spacing w:line="480" w:lineRule="auto"/>
        <w:jc w:val="center"/>
        <w:rPr>
          <w:rFonts w:asciiTheme="majorBidi" w:hAnsiTheme="majorBidi" w:cstheme="majorBidi"/>
          <w:b/>
          <w:bCs/>
          <w:sz w:val="24"/>
          <w:szCs w:val="24"/>
        </w:rPr>
      </w:pPr>
      <w:r w:rsidRPr="00D43BF1">
        <w:rPr>
          <w:rFonts w:asciiTheme="majorBidi" w:hAnsiTheme="majorBidi" w:cstheme="majorBidi"/>
          <w:b/>
          <w:bCs/>
          <w:noProof/>
          <w:sz w:val="24"/>
          <w:szCs w:val="24"/>
          <w:lang w:eastAsia="id-ID"/>
        </w:rPr>
        <w:t xml:space="preserve"> </w:t>
      </w:r>
      <w:r w:rsidRPr="00D43BF1">
        <w:rPr>
          <w:rFonts w:asciiTheme="majorBidi" w:hAnsiTheme="majorBidi" w:cstheme="majorBidi"/>
          <w:b/>
          <w:bCs/>
          <w:noProof/>
          <w:sz w:val="24"/>
          <w:szCs w:val="24"/>
          <w:lang w:val="en-US"/>
        </w:rPr>
        <w:drawing>
          <wp:inline distT="0" distB="0" distL="0" distR="0" wp14:anchorId="119AE425" wp14:editId="7E2F1277">
            <wp:extent cx="3343275" cy="15716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55CA" w:rsidRDefault="007755CA" w:rsidP="00D43BF1">
      <w:pPr>
        <w:spacing w:after="0" w:line="360" w:lineRule="auto"/>
        <w:jc w:val="center"/>
        <w:rPr>
          <w:rFonts w:asciiTheme="majorBidi" w:hAnsiTheme="majorBidi" w:cstheme="majorBidi"/>
          <w:b/>
          <w:bCs/>
          <w:sz w:val="24"/>
          <w:szCs w:val="24"/>
          <w:lang w:val="en-US"/>
        </w:rPr>
      </w:pPr>
    </w:p>
    <w:p w:rsidR="002A5E5A" w:rsidRDefault="002A5E5A" w:rsidP="00D43BF1">
      <w:pPr>
        <w:spacing w:after="0" w:line="360" w:lineRule="auto"/>
        <w:jc w:val="center"/>
        <w:rPr>
          <w:rFonts w:asciiTheme="majorBidi" w:hAnsiTheme="majorBidi" w:cstheme="majorBidi"/>
          <w:b/>
          <w:bCs/>
          <w:sz w:val="24"/>
          <w:szCs w:val="24"/>
          <w:lang w:val="en-US"/>
        </w:rPr>
      </w:pPr>
    </w:p>
    <w:p w:rsidR="002A5E5A" w:rsidRDefault="002A5E5A" w:rsidP="00D43BF1">
      <w:pPr>
        <w:spacing w:after="0" w:line="360" w:lineRule="auto"/>
        <w:jc w:val="center"/>
        <w:rPr>
          <w:rFonts w:asciiTheme="majorBidi" w:hAnsiTheme="majorBidi" w:cstheme="majorBidi"/>
          <w:b/>
          <w:bCs/>
          <w:sz w:val="24"/>
          <w:szCs w:val="24"/>
          <w:lang w:val="en-US"/>
        </w:rPr>
      </w:pPr>
    </w:p>
    <w:p w:rsidR="002A5E5A" w:rsidRPr="002A5E5A" w:rsidRDefault="002A5E5A" w:rsidP="00D43BF1">
      <w:pPr>
        <w:spacing w:after="0" w:line="360" w:lineRule="auto"/>
        <w:jc w:val="center"/>
        <w:rPr>
          <w:rFonts w:asciiTheme="majorBidi" w:hAnsiTheme="majorBidi" w:cstheme="majorBidi"/>
          <w:b/>
          <w:bCs/>
          <w:sz w:val="24"/>
          <w:szCs w:val="24"/>
          <w:lang w:val="en-US"/>
        </w:rPr>
      </w:pPr>
    </w:p>
    <w:p w:rsidR="00D43BF1" w:rsidRPr="00D43BF1" w:rsidRDefault="00D43BF1" w:rsidP="00D43BF1">
      <w:pPr>
        <w:spacing w:after="0" w:line="360" w:lineRule="auto"/>
        <w:jc w:val="center"/>
        <w:rPr>
          <w:rFonts w:asciiTheme="majorBidi" w:hAnsiTheme="majorBidi" w:cstheme="majorBidi"/>
          <w:b/>
          <w:bCs/>
          <w:sz w:val="24"/>
          <w:szCs w:val="24"/>
        </w:rPr>
      </w:pPr>
      <w:r w:rsidRPr="00D43BF1">
        <w:rPr>
          <w:rFonts w:asciiTheme="majorBidi" w:hAnsiTheme="majorBidi" w:cstheme="majorBidi"/>
          <w:b/>
          <w:bCs/>
          <w:sz w:val="24"/>
          <w:szCs w:val="24"/>
        </w:rPr>
        <w:lastRenderedPageBreak/>
        <w:t>Grafik 4.2</w:t>
      </w:r>
    </w:p>
    <w:p w:rsidR="00D43BF1" w:rsidRPr="00D43BF1" w:rsidRDefault="00D43BF1" w:rsidP="00D43BF1">
      <w:pPr>
        <w:spacing w:after="0" w:line="360" w:lineRule="auto"/>
        <w:jc w:val="center"/>
        <w:rPr>
          <w:rFonts w:asciiTheme="majorBidi" w:hAnsiTheme="majorBidi" w:cstheme="majorBidi"/>
          <w:b/>
          <w:bCs/>
          <w:sz w:val="24"/>
          <w:szCs w:val="24"/>
          <w:lang w:val="en-US"/>
        </w:rPr>
      </w:pPr>
      <w:r w:rsidRPr="00D43BF1">
        <w:rPr>
          <w:rFonts w:asciiTheme="majorBidi" w:hAnsiTheme="majorBidi" w:cstheme="majorBidi"/>
          <w:b/>
          <w:bCs/>
          <w:sz w:val="24"/>
          <w:szCs w:val="24"/>
          <w:lang w:val="en-US"/>
        </w:rPr>
        <w:t>Poligon hasil belajar kelas eksperimen</w:t>
      </w:r>
    </w:p>
    <w:p w:rsidR="00D43BF1" w:rsidRPr="00D43BF1" w:rsidRDefault="00D43BF1" w:rsidP="00D43BF1">
      <w:pPr>
        <w:spacing w:line="480" w:lineRule="auto"/>
        <w:rPr>
          <w:rFonts w:asciiTheme="majorBidi" w:hAnsiTheme="majorBidi" w:cstheme="majorBidi"/>
          <w:b/>
          <w:bCs/>
          <w:sz w:val="24"/>
          <w:szCs w:val="24"/>
        </w:rPr>
      </w:pPr>
      <w:r w:rsidRPr="00D43BF1">
        <w:rPr>
          <w:rFonts w:asciiTheme="majorBidi" w:hAnsiTheme="majorBidi" w:cstheme="majorBidi"/>
          <w:b/>
          <w:bCs/>
          <w:sz w:val="24"/>
          <w:szCs w:val="24"/>
        </w:rPr>
        <w:t xml:space="preserve">              </w:t>
      </w:r>
      <w:r w:rsidRPr="00D43BF1">
        <w:rPr>
          <w:rFonts w:asciiTheme="majorBidi" w:hAnsiTheme="majorBidi" w:cstheme="majorBidi"/>
          <w:b/>
          <w:bCs/>
          <w:noProof/>
          <w:sz w:val="24"/>
          <w:szCs w:val="24"/>
          <w:lang w:val="en-US"/>
        </w:rPr>
        <w:drawing>
          <wp:inline distT="0" distB="0" distL="0" distR="0" wp14:anchorId="487D2136" wp14:editId="036FE505">
            <wp:extent cx="3181350" cy="14382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43BF1">
        <w:rPr>
          <w:rFonts w:asciiTheme="majorBidi" w:hAnsiTheme="majorBidi" w:cstheme="majorBidi"/>
          <w:b/>
          <w:bCs/>
          <w:sz w:val="24"/>
          <w:szCs w:val="24"/>
        </w:rPr>
        <w:t xml:space="preserve">       </w:t>
      </w:r>
    </w:p>
    <w:p w:rsidR="00D43BF1" w:rsidRPr="00D43BF1" w:rsidRDefault="00151E60" w:rsidP="00D43BF1">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D43BF1" w:rsidRPr="00D43BF1">
        <w:rPr>
          <w:rFonts w:asciiTheme="majorBidi" w:hAnsiTheme="majorBidi" w:cstheme="majorBidi"/>
          <w:sz w:val="24"/>
          <w:szCs w:val="24"/>
          <w:lang w:val="en-US"/>
        </w:rPr>
        <w:t>Selanjutnya penulis mencari  nilai mean. Untuk itu penulis membuat tabel distribusi frekuensi hasil belajar siswa sebagai beri</w:t>
      </w:r>
      <w:r w:rsidR="00D43BF1" w:rsidRPr="00D43BF1">
        <w:rPr>
          <w:rFonts w:asciiTheme="majorBidi" w:hAnsiTheme="majorBidi" w:cstheme="majorBidi"/>
          <w:sz w:val="24"/>
          <w:szCs w:val="24"/>
        </w:rPr>
        <w:t>k</w:t>
      </w:r>
      <w:r w:rsidR="00D43BF1" w:rsidRPr="00D43BF1">
        <w:rPr>
          <w:rFonts w:asciiTheme="majorBidi" w:hAnsiTheme="majorBidi" w:cstheme="majorBidi"/>
          <w:sz w:val="24"/>
          <w:szCs w:val="24"/>
          <w:lang w:val="en-US"/>
        </w:rPr>
        <w:t>ut :</w:t>
      </w:r>
    </w:p>
    <w:p w:rsidR="00D43BF1" w:rsidRPr="00D43BF1" w:rsidRDefault="00D43BF1" w:rsidP="00D43BF1">
      <w:pPr>
        <w:spacing w:line="480" w:lineRule="auto"/>
        <w:jc w:val="center"/>
        <w:rPr>
          <w:rFonts w:asciiTheme="majorBidi" w:hAnsiTheme="majorBidi" w:cstheme="majorBidi"/>
          <w:b/>
          <w:bCs/>
          <w:sz w:val="24"/>
          <w:szCs w:val="24"/>
          <w:lang w:val="en-US"/>
        </w:rPr>
      </w:pPr>
      <w:r w:rsidRPr="00D43BF1">
        <w:rPr>
          <w:rFonts w:asciiTheme="majorBidi" w:hAnsiTheme="majorBidi" w:cstheme="majorBidi"/>
          <w:b/>
          <w:bCs/>
          <w:sz w:val="24"/>
          <w:szCs w:val="24"/>
          <w:lang w:val="en-US"/>
        </w:rPr>
        <w:t>Tabel 4.4</w:t>
      </w:r>
      <w:r w:rsidRPr="00D43BF1">
        <w:rPr>
          <w:rFonts w:asciiTheme="majorBidi" w:hAnsiTheme="majorBidi" w:cstheme="majorBidi"/>
          <w:b/>
          <w:bCs/>
          <w:sz w:val="24"/>
          <w:szCs w:val="24"/>
        </w:rPr>
        <w:t xml:space="preserve"> </w:t>
      </w:r>
      <w:r w:rsidRPr="00D43BF1">
        <w:rPr>
          <w:rFonts w:asciiTheme="majorBidi" w:hAnsiTheme="majorBidi" w:cstheme="majorBidi"/>
          <w:b/>
          <w:bCs/>
          <w:sz w:val="24"/>
          <w:szCs w:val="24"/>
          <w:lang w:val="en-US"/>
        </w:rPr>
        <w:t>Distribusi frekuensi hasil belajar</w:t>
      </w:r>
    </w:p>
    <w:tbl>
      <w:tblPr>
        <w:tblStyle w:val="TableGrid1"/>
        <w:tblW w:w="5724" w:type="dxa"/>
        <w:tblInd w:w="585" w:type="dxa"/>
        <w:tblLayout w:type="fixed"/>
        <w:tblLook w:val="04A0" w:firstRow="1" w:lastRow="0" w:firstColumn="1" w:lastColumn="0" w:noHBand="0" w:noVBand="1"/>
      </w:tblPr>
      <w:tblGrid>
        <w:gridCol w:w="516"/>
        <w:gridCol w:w="850"/>
        <w:gridCol w:w="567"/>
        <w:gridCol w:w="969"/>
        <w:gridCol w:w="874"/>
        <w:gridCol w:w="992"/>
        <w:gridCol w:w="956"/>
      </w:tblGrid>
      <w:tr w:rsidR="00D43BF1" w:rsidRPr="00D43BF1" w:rsidTr="00396BEC">
        <w:trPr>
          <w:trHeight w:val="1315"/>
        </w:trPr>
        <w:tc>
          <w:tcPr>
            <w:tcW w:w="516" w:type="dxa"/>
          </w:tcPr>
          <w:p w:rsidR="00D43BF1" w:rsidRPr="00D43BF1" w:rsidRDefault="00D43BF1" w:rsidP="00D43BF1">
            <w:pPr>
              <w:spacing w:line="360" w:lineRule="auto"/>
              <w:jc w:val="center"/>
              <w:rPr>
                <w:rFonts w:asciiTheme="majorBidi" w:eastAsiaTheme="minorEastAsia" w:hAnsiTheme="majorBidi" w:cstheme="majorBidi"/>
                <w:sz w:val="24"/>
                <w:szCs w:val="24"/>
              </w:rPr>
            </w:pPr>
          </w:p>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No</w:t>
            </w:r>
          </w:p>
        </w:tc>
        <w:tc>
          <w:tcPr>
            <w:tcW w:w="850" w:type="dxa"/>
          </w:tcPr>
          <w:p w:rsidR="00D43BF1" w:rsidRPr="00D43BF1" w:rsidRDefault="00D43BF1" w:rsidP="00D43BF1">
            <w:pPr>
              <w:spacing w:line="360" w:lineRule="auto"/>
              <w:jc w:val="center"/>
              <w:rPr>
                <w:rFonts w:asciiTheme="majorBidi" w:eastAsiaTheme="minorEastAsia" w:hAnsiTheme="majorBidi" w:cstheme="majorBidi"/>
                <w:sz w:val="24"/>
                <w:szCs w:val="24"/>
              </w:rPr>
            </w:pPr>
          </w:p>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Nilai</w:t>
            </w:r>
          </w:p>
        </w:tc>
        <w:tc>
          <w:tcPr>
            <w:tcW w:w="567" w:type="dxa"/>
          </w:tcPr>
          <w:p w:rsidR="00D43BF1" w:rsidRPr="00D43BF1" w:rsidRDefault="00D43BF1" w:rsidP="00D43BF1">
            <w:pPr>
              <w:spacing w:line="360" w:lineRule="auto"/>
              <w:jc w:val="center"/>
              <w:rPr>
                <w:rFonts w:asciiTheme="majorBidi" w:eastAsiaTheme="minorEastAsia" w:hAnsiTheme="majorBidi" w:cstheme="majorBidi"/>
                <w:sz w:val="24"/>
                <w:szCs w:val="24"/>
              </w:rPr>
            </w:pPr>
          </w:p>
          <w:p w:rsidR="00D43BF1" w:rsidRPr="00D43BF1" w:rsidRDefault="00D43BF1" w:rsidP="00D43BF1">
            <w:pPr>
              <w:spacing w:line="360" w:lineRule="auto"/>
              <w:jc w:val="center"/>
              <w:rPr>
                <w:rFonts w:asciiTheme="majorBidi" w:eastAsiaTheme="minorEastAsia" w:hAnsiTheme="majorBidi" w:cstheme="majorBidi"/>
                <w:sz w:val="24"/>
                <w:szCs w:val="24"/>
              </w:rPr>
            </w:pPr>
            <m:oMath>
              <m:r>
                <w:rPr>
                  <w:rFonts w:ascii="Cambria Math" w:eastAsiaTheme="minorEastAsia" w:hAnsi="Cambria Math" w:cstheme="majorBidi"/>
                  <w:sz w:val="24"/>
                  <w:szCs w:val="24"/>
                </w:rPr>
                <m:t>f</m:t>
              </m:r>
            </m:oMath>
            <w:r w:rsidRPr="00D43BF1">
              <w:rPr>
                <w:rFonts w:asciiTheme="majorBidi" w:eastAsiaTheme="minorEastAsia" w:hAnsiTheme="majorBidi" w:cstheme="majorBidi"/>
                <w:sz w:val="24"/>
                <w:szCs w:val="24"/>
                <w:vertAlign w:val="subscript"/>
              </w:rPr>
              <w:t>i</w:t>
            </w:r>
          </w:p>
        </w:tc>
        <w:tc>
          <w:tcPr>
            <w:tcW w:w="969"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Nilai Tengah</w:t>
            </w:r>
          </w:p>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w:t>
            </w:r>
            <m:oMath>
              <m:r>
                <w:rPr>
                  <w:rFonts w:ascii="Cambria Math" w:eastAsiaTheme="minorEastAsia" w:hAnsi="Cambria Math" w:cstheme="majorBidi"/>
                  <w:sz w:val="28"/>
                  <w:szCs w:val="28"/>
                </w:rPr>
                <m:t>x</m:t>
              </m:r>
            </m:oMath>
            <w:r w:rsidRPr="00D43BF1">
              <w:rPr>
                <w:rFonts w:asciiTheme="majorBidi" w:eastAsiaTheme="minorEastAsia" w:hAnsiTheme="majorBidi" w:cstheme="majorBidi"/>
                <w:sz w:val="24"/>
                <w:szCs w:val="24"/>
                <w:vertAlign w:val="subscript"/>
              </w:rPr>
              <w:t xml:space="preserve">i </w:t>
            </w:r>
            <w:r w:rsidRPr="00D43BF1">
              <w:rPr>
                <w:rFonts w:asciiTheme="majorBidi" w:eastAsiaTheme="minorEastAsia" w:hAnsiTheme="majorBidi" w:cstheme="majorBidi"/>
                <w:sz w:val="24"/>
                <w:szCs w:val="24"/>
              </w:rPr>
              <w:t>)</w:t>
            </w:r>
          </w:p>
        </w:tc>
        <w:tc>
          <w:tcPr>
            <w:tcW w:w="874" w:type="dxa"/>
          </w:tcPr>
          <w:p w:rsidR="00D43BF1" w:rsidRPr="00D43BF1" w:rsidRDefault="00D43BF1" w:rsidP="00D43BF1">
            <w:pPr>
              <w:spacing w:line="360" w:lineRule="auto"/>
              <w:jc w:val="center"/>
              <w:rPr>
                <w:rFonts w:asciiTheme="majorBidi" w:eastAsiaTheme="minorEastAsia" w:hAnsiTheme="majorBidi" w:cstheme="majorBidi"/>
                <w:sz w:val="24"/>
                <w:szCs w:val="24"/>
              </w:rPr>
            </w:pPr>
          </w:p>
          <w:p w:rsidR="00D43BF1" w:rsidRPr="00D43BF1" w:rsidRDefault="00D43BF1" w:rsidP="00D43BF1">
            <w:pPr>
              <w:spacing w:line="360" w:lineRule="auto"/>
              <w:jc w:val="center"/>
              <w:rPr>
                <w:rFonts w:asciiTheme="majorBidi" w:eastAsiaTheme="minorEastAsia" w:hAnsiTheme="majorBidi" w:cstheme="majorBidi"/>
                <w:sz w:val="24"/>
                <w:szCs w:val="24"/>
              </w:rPr>
            </w:pPr>
            <m:oMath>
              <m:r>
                <w:rPr>
                  <w:rFonts w:ascii="Cambria Math" w:eastAsiaTheme="minorEastAsia" w:hAnsi="Cambria Math" w:cstheme="majorBidi"/>
                  <w:sz w:val="28"/>
                  <w:szCs w:val="28"/>
                </w:rPr>
                <m:t>x</m:t>
              </m:r>
            </m:oMath>
            <w:r w:rsidRPr="00D43BF1">
              <w:rPr>
                <w:rFonts w:asciiTheme="majorBidi" w:eastAsiaTheme="minorEastAsia" w:hAnsiTheme="majorBidi" w:cstheme="majorBidi"/>
                <w:sz w:val="24"/>
                <w:szCs w:val="24"/>
                <w:vertAlign w:val="subscript"/>
              </w:rPr>
              <w:t>i</w:t>
            </w:r>
            <w:r w:rsidRPr="00D43BF1">
              <w:rPr>
                <w:rFonts w:asciiTheme="majorBidi" w:eastAsiaTheme="minorEastAsia" w:hAnsiTheme="majorBidi" w:cstheme="majorBidi"/>
                <w:sz w:val="24"/>
                <w:szCs w:val="24"/>
                <w:vertAlign w:val="superscript"/>
              </w:rPr>
              <w:t>2</w:t>
            </w:r>
          </w:p>
        </w:tc>
        <w:tc>
          <w:tcPr>
            <w:tcW w:w="992" w:type="dxa"/>
          </w:tcPr>
          <w:p w:rsidR="00D43BF1" w:rsidRPr="00D43BF1" w:rsidRDefault="00D43BF1" w:rsidP="00D43BF1">
            <w:pPr>
              <w:spacing w:line="360" w:lineRule="auto"/>
              <w:jc w:val="center"/>
              <w:rPr>
                <w:rFonts w:asciiTheme="majorBidi" w:eastAsiaTheme="minorEastAsia" w:hAnsiTheme="majorBidi" w:cstheme="majorBidi"/>
                <w:sz w:val="24"/>
                <w:szCs w:val="24"/>
              </w:rPr>
            </w:pPr>
          </w:p>
          <w:p w:rsidR="00D43BF1" w:rsidRPr="00D43BF1" w:rsidRDefault="00D43BF1" w:rsidP="00D43BF1">
            <w:pPr>
              <w:spacing w:line="360" w:lineRule="auto"/>
              <w:jc w:val="center"/>
              <w:rPr>
                <w:rFonts w:asciiTheme="majorBidi" w:eastAsiaTheme="minorEastAsia" w:hAnsiTheme="majorBidi" w:cstheme="majorBidi"/>
                <w:sz w:val="24"/>
                <w:szCs w:val="24"/>
              </w:rPr>
            </w:pPr>
            <m:oMath>
              <m:r>
                <w:rPr>
                  <w:rFonts w:ascii="Cambria Math" w:eastAsiaTheme="minorEastAsia" w:hAnsi="Cambria Math" w:cstheme="majorBidi"/>
                  <w:sz w:val="24"/>
                  <w:szCs w:val="24"/>
                </w:rPr>
                <m:t>f</m:t>
              </m:r>
            </m:oMath>
            <w:r w:rsidRPr="00D43BF1">
              <w:rPr>
                <w:rFonts w:asciiTheme="majorBidi" w:eastAsiaTheme="minorEastAsia" w:hAnsiTheme="majorBidi" w:cstheme="majorBidi"/>
                <w:sz w:val="24"/>
                <w:szCs w:val="24"/>
                <w:vertAlign w:val="subscript"/>
              </w:rPr>
              <w:t xml:space="preserve">I </w:t>
            </w:r>
            <w:r w:rsidRPr="00D43BF1">
              <w:rPr>
                <w:rFonts w:asciiTheme="majorBidi" w:eastAsiaTheme="minorEastAsia" w:hAnsiTheme="majorBidi" w:cstheme="majorBidi"/>
                <w:sz w:val="24"/>
                <w:szCs w:val="24"/>
              </w:rPr>
              <w:t xml:space="preserve">. </w:t>
            </w:r>
            <m:oMath>
              <m:r>
                <w:rPr>
                  <w:rFonts w:ascii="Cambria Math" w:eastAsiaTheme="minorEastAsia" w:hAnsi="Cambria Math" w:cstheme="majorBidi"/>
                  <w:sz w:val="28"/>
                  <w:szCs w:val="28"/>
                </w:rPr>
                <m:t>x</m:t>
              </m:r>
            </m:oMath>
            <w:r w:rsidRPr="00D43BF1">
              <w:rPr>
                <w:rFonts w:asciiTheme="majorBidi" w:eastAsiaTheme="minorEastAsia" w:hAnsiTheme="majorBidi" w:cstheme="majorBidi"/>
                <w:sz w:val="24"/>
                <w:szCs w:val="24"/>
                <w:vertAlign w:val="subscript"/>
              </w:rPr>
              <w:t>i</w:t>
            </w:r>
          </w:p>
        </w:tc>
        <w:tc>
          <w:tcPr>
            <w:tcW w:w="956" w:type="dxa"/>
          </w:tcPr>
          <w:p w:rsidR="00D43BF1" w:rsidRPr="00D43BF1" w:rsidRDefault="00D43BF1" w:rsidP="00D43BF1">
            <w:pPr>
              <w:spacing w:line="360" w:lineRule="auto"/>
              <w:jc w:val="center"/>
              <w:rPr>
                <w:rFonts w:asciiTheme="majorBidi" w:eastAsiaTheme="minorEastAsia" w:hAnsiTheme="majorBidi" w:cstheme="majorBidi"/>
                <w:sz w:val="24"/>
                <w:szCs w:val="24"/>
              </w:rPr>
            </w:pPr>
          </w:p>
          <w:p w:rsidR="00D43BF1" w:rsidRPr="00D43BF1" w:rsidRDefault="00D43BF1" w:rsidP="00D43BF1">
            <w:pPr>
              <w:spacing w:line="360" w:lineRule="auto"/>
              <w:jc w:val="center"/>
              <w:rPr>
                <w:rFonts w:asciiTheme="majorBidi" w:eastAsiaTheme="minorEastAsia" w:hAnsiTheme="majorBidi" w:cstheme="majorBidi"/>
                <w:sz w:val="24"/>
                <w:szCs w:val="24"/>
                <w:vertAlign w:val="superscript"/>
              </w:rPr>
            </w:pPr>
            <m:oMath>
              <m:r>
                <w:rPr>
                  <w:rFonts w:ascii="Cambria Math" w:eastAsiaTheme="minorEastAsia" w:hAnsi="Cambria Math" w:cstheme="majorBidi"/>
                  <w:sz w:val="24"/>
                  <w:szCs w:val="24"/>
                </w:rPr>
                <m:t>f</m:t>
              </m:r>
            </m:oMath>
            <w:r w:rsidRPr="00D43BF1">
              <w:rPr>
                <w:rFonts w:asciiTheme="majorBidi" w:eastAsiaTheme="minorEastAsia" w:hAnsiTheme="majorBidi" w:cstheme="majorBidi"/>
                <w:sz w:val="24"/>
                <w:szCs w:val="24"/>
                <w:vertAlign w:val="subscript"/>
              </w:rPr>
              <w:t xml:space="preserve">I </w:t>
            </w:r>
            <w:r w:rsidRPr="00D43BF1">
              <w:rPr>
                <w:rFonts w:asciiTheme="majorBidi" w:eastAsiaTheme="minorEastAsia" w:hAnsiTheme="majorBidi" w:cstheme="majorBidi"/>
                <w:sz w:val="24"/>
                <w:szCs w:val="24"/>
              </w:rPr>
              <w:t xml:space="preserve">. </w:t>
            </w:r>
            <m:oMath>
              <m:r>
                <w:rPr>
                  <w:rFonts w:ascii="Cambria Math" w:eastAsiaTheme="minorEastAsia" w:hAnsi="Cambria Math" w:cstheme="majorBidi"/>
                  <w:sz w:val="28"/>
                  <w:szCs w:val="28"/>
                </w:rPr>
                <m:t>x</m:t>
              </m:r>
            </m:oMath>
            <w:r w:rsidRPr="00D43BF1">
              <w:rPr>
                <w:rFonts w:asciiTheme="majorBidi" w:eastAsiaTheme="minorEastAsia" w:hAnsiTheme="majorBidi" w:cstheme="majorBidi"/>
                <w:sz w:val="24"/>
                <w:szCs w:val="24"/>
                <w:vertAlign w:val="subscript"/>
              </w:rPr>
              <w:t>i</w:t>
            </w:r>
            <w:r w:rsidRPr="00D43BF1">
              <w:rPr>
                <w:rFonts w:asciiTheme="majorBidi" w:eastAsiaTheme="minorEastAsia" w:hAnsiTheme="majorBidi" w:cstheme="majorBidi"/>
                <w:sz w:val="24"/>
                <w:szCs w:val="24"/>
                <w:vertAlign w:val="superscript"/>
              </w:rPr>
              <w:t>2</w:t>
            </w:r>
          </w:p>
        </w:tc>
      </w:tr>
      <w:tr w:rsidR="00D43BF1" w:rsidRPr="00D43BF1" w:rsidTr="00396BEC">
        <w:trPr>
          <w:trHeight w:val="404"/>
        </w:trPr>
        <w:tc>
          <w:tcPr>
            <w:tcW w:w="516"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w:t>
            </w:r>
          </w:p>
        </w:tc>
        <w:tc>
          <w:tcPr>
            <w:tcW w:w="850" w:type="dxa"/>
          </w:tcPr>
          <w:p w:rsidR="00D43BF1" w:rsidRPr="00D43BF1" w:rsidRDefault="00D43BF1" w:rsidP="00D43BF1">
            <w:pPr>
              <w:tabs>
                <w:tab w:val="left" w:pos="450"/>
                <w:tab w:val="center" w:pos="747"/>
              </w:tabs>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45-52</w:t>
            </w:r>
          </w:p>
        </w:tc>
        <w:tc>
          <w:tcPr>
            <w:tcW w:w="567"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w:t>
            </w:r>
          </w:p>
        </w:tc>
        <w:tc>
          <w:tcPr>
            <w:tcW w:w="969"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48,5</w:t>
            </w:r>
          </w:p>
        </w:tc>
        <w:tc>
          <w:tcPr>
            <w:tcW w:w="874"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2352,25</w:t>
            </w:r>
          </w:p>
        </w:tc>
        <w:tc>
          <w:tcPr>
            <w:tcW w:w="992"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194</w:t>
            </w:r>
          </w:p>
        </w:tc>
        <w:tc>
          <w:tcPr>
            <w:tcW w:w="956"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37636</w:t>
            </w:r>
          </w:p>
        </w:tc>
      </w:tr>
      <w:tr w:rsidR="00D43BF1" w:rsidRPr="00D43BF1" w:rsidTr="00396BEC">
        <w:trPr>
          <w:trHeight w:val="419"/>
        </w:trPr>
        <w:tc>
          <w:tcPr>
            <w:tcW w:w="516"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2</w:t>
            </w:r>
          </w:p>
        </w:tc>
        <w:tc>
          <w:tcPr>
            <w:tcW w:w="850"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53-60</w:t>
            </w:r>
          </w:p>
        </w:tc>
        <w:tc>
          <w:tcPr>
            <w:tcW w:w="567"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969"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56,5</w:t>
            </w:r>
          </w:p>
        </w:tc>
        <w:tc>
          <w:tcPr>
            <w:tcW w:w="874"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3192,25</w:t>
            </w:r>
          </w:p>
        </w:tc>
        <w:tc>
          <w:tcPr>
            <w:tcW w:w="992"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282,5</w:t>
            </w:r>
          </w:p>
        </w:tc>
        <w:tc>
          <w:tcPr>
            <w:tcW w:w="956"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79806,25</w:t>
            </w:r>
          </w:p>
        </w:tc>
      </w:tr>
      <w:tr w:rsidR="00D43BF1" w:rsidRPr="00D43BF1" w:rsidTr="00396BEC">
        <w:trPr>
          <w:trHeight w:val="404"/>
        </w:trPr>
        <w:tc>
          <w:tcPr>
            <w:tcW w:w="516"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850"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61-68</w:t>
            </w:r>
          </w:p>
        </w:tc>
        <w:tc>
          <w:tcPr>
            <w:tcW w:w="567"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969"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64,5</w:t>
            </w:r>
          </w:p>
        </w:tc>
        <w:tc>
          <w:tcPr>
            <w:tcW w:w="874"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4160,25</w:t>
            </w:r>
          </w:p>
        </w:tc>
        <w:tc>
          <w:tcPr>
            <w:tcW w:w="992"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193,5</w:t>
            </w:r>
          </w:p>
        </w:tc>
        <w:tc>
          <w:tcPr>
            <w:tcW w:w="956"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37442,25</w:t>
            </w:r>
          </w:p>
        </w:tc>
      </w:tr>
      <w:tr w:rsidR="00D43BF1" w:rsidRPr="00D43BF1" w:rsidTr="00396BEC">
        <w:trPr>
          <w:trHeight w:val="404"/>
        </w:trPr>
        <w:tc>
          <w:tcPr>
            <w:tcW w:w="516"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w:t>
            </w:r>
          </w:p>
        </w:tc>
        <w:tc>
          <w:tcPr>
            <w:tcW w:w="850"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69-76</w:t>
            </w:r>
          </w:p>
        </w:tc>
        <w:tc>
          <w:tcPr>
            <w:tcW w:w="567"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w:t>
            </w:r>
          </w:p>
        </w:tc>
        <w:tc>
          <w:tcPr>
            <w:tcW w:w="969"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72,5</w:t>
            </w:r>
          </w:p>
        </w:tc>
        <w:tc>
          <w:tcPr>
            <w:tcW w:w="874"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5256,25</w:t>
            </w:r>
          </w:p>
        </w:tc>
        <w:tc>
          <w:tcPr>
            <w:tcW w:w="992"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507,5</w:t>
            </w:r>
          </w:p>
        </w:tc>
        <w:tc>
          <w:tcPr>
            <w:tcW w:w="956"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257556,25</w:t>
            </w:r>
          </w:p>
        </w:tc>
      </w:tr>
      <w:tr w:rsidR="00D43BF1" w:rsidRPr="00D43BF1" w:rsidTr="00396BEC">
        <w:trPr>
          <w:trHeight w:val="404"/>
        </w:trPr>
        <w:tc>
          <w:tcPr>
            <w:tcW w:w="516"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850"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77-84</w:t>
            </w:r>
          </w:p>
        </w:tc>
        <w:tc>
          <w:tcPr>
            <w:tcW w:w="567"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w:t>
            </w:r>
          </w:p>
        </w:tc>
        <w:tc>
          <w:tcPr>
            <w:tcW w:w="969"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80,5</w:t>
            </w:r>
          </w:p>
        </w:tc>
        <w:tc>
          <w:tcPr>
            <w:tcW w:w="874"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6480,</w:t>
            </w:r>
            <w:r w:rsidRPr="00D43BF1">
              <w:rPr>
                <w:rFonts w:asciiTheme="majorBidi" w:eastAsiaTheme="minorEastAsia" w:hAnsiTheme="majorBidi" w:cstheme="majorBidi"/>
                <w:sz w:val="24"/>
                <w:szCs w:val="24"/>
              </w:rPr>
              <w:lastRenderedPageBreak/>
              <w:t>25</w:t>
            </w:r>
          </w:p>
        </w:tc>
        <w:tc>
          <w:tcPr>
            <w:tcW w:w="992"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lastRenderedPageBreak/>
              <w:t>483</w:t>
            </w:r>
          </w:p>
        </w:tc>
        <w:tc>
          <w:tcPr>
            <w:tcW w:w="956"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233289</w:t>
            </w:r>
          </w:p>
        </w:tc>
      </w:tr>
      <w:tr w:rsidR="00D43BF1" w:rsidRPr="00D43BF1" w:rsidTr="00396BEC">
        <w:trPr>
          <w:trHeight w:val="419"/>
        </w:trPr>
        <w:tc>
          <w:tcPr>
            <w:tcW w:w="516"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lastRenderedPageBreak/>
              <w:t>6</w:t>
            </w:r>
          </w:p>
        </w:tc>
        <w:tc>
          <w:tcPr>
            <w:tcW w:w="850"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85-92</w:t>
            </w:r>
          </w:p>
        </w:tc>
        <w:tc>
          <w:tcPr>
            <w:tcW w:w="567"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969"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88,5</w:t>
            </w:r>
          </w:p>
        </w:tc>
        <w:tc>
          <w:tcPr>
            <w:tcW w:w="874"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7832,25</w:t>
            </w:r>
          </w:p>
        </w:tc>
        <w:tc>
          <w:tcPr>
            <w:tcW w:w="992"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442,5</w:t>
            </w:r>
          </w:p>
        </w:tc>
        <w:tc>
          <w:tcPr>
            <w:tcW w:w="956" w:type="dxa"/>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195806,25</w:t>
            </w:r>
          </w:p>
        </w:tc>
      </w:tr>
      <w:tr w:rsidR="00D43BF1" w:rsidRPr="00D43BF1" w:rsidTr="00396BEC">
        <w:trPr>
          <w:trHeight w:val="419"/>
        </w:trPr>
        <w:tc>
          <w:tcPr>
            <w:tcW w:w="1366" w:type="dxa"/>
            <w:gridSpan w:val="2"/>
          </w:tcPr>
          <w:p w:rsidR="00D43BF1" w:rsidRPr="00D43BF1" w:rsidRDefault="00D43BF1" w:rsidP="00D43BF1">
            <w:pPr>
              <w:spacing w:line="36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JUMLAH</w:t>
            </w:r>
          </w:p>
        </w:tc>
        <w:tc>
          <w:tcPr>
            <w:tcW w:w="567" w:type="dxa"/>
          </w:tcPr>
          <w:p w:rsidR="00D43BF1" w:rsidRPr="00D43BF1" w:rsidRDefault="00D43BF1" w:rsidP="00D43BF1">
            <w:pPr>
              <w:spacing w:line="36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30</w:t>
            </w:r>
          </w:p>
        </w:tc>
        <w:tc>
          <w:tcPr>
            <w:tcW w:w="969" w:type="dxa"/>
          </w:tcPr>
          <w:p w:rsidR="00D43BF1" w:rsidRPr="00D43BF1" w:rsidRDefault="00D43BF1" w:rsidP="00D43BF1">
            <w:pPr>
              <w:spacing w:line="36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411</w:t>
            </w:r>
          </w:p>
        </w:tc>
        <w:tc>
          <w:tcPr>
            <w:tcW w:w="874" w:type="dxa"/>
          </w:tcPr>
          <w:p w:rsidR="00D43BF1" w:rsidRPr="00D43BF1" w:rsidRDefault="00D43BF1" w:rsidP="00D43BF1">
            <w:pPr>
              <w:spacing w:line="36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29273,5</w:t>
            </w:r>
          </w:p>
        </w:tc>
        <w:tc>
          <w:tcPr>
            <w:tcW w:w="992" w:type="dxa"/>
          </w:tcPr>
          <w:p w:rsidR="00D43BF1" w:rsidRPr="00D43BF1" w:rsidRDefault="00D43BF1" w:rsidP="00D43BF1">
            <w:pPr>
              <w:spacing w:line="36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2103</w:t>
            </w:r>
          </w:p>
        </w:tc>
        <w:tc>
          <w:tcPr>
            <w:tcW w:w="956" w:type="dxa"/>
          </w:tcPr>
          <w:p w:rsidR="00D43BF1" w:rsidRPr="00D43BF1" w:rsidRDefault="00D43BF1" w:rsidP="00D43BF1">
            <w:pPr>
              <w:spacing w:line="36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841536</w:t>
            </w:r>
          </w:p>
        </w:tc>
      </w:tr>
    </w:tbl>
    <w:p w:rsidR="00D43BF1" w:rsidRPr="00D43BF1" w:rsidRDefault="00D43BF1" w:rsidP="00D43BF1">
      <w:pPr>
        <w:spacing w:line="360" w:lineRule="auto"/>
        <w:contextualSpacing/>
        <w:jc w:val="both"/>
        <w:rPr>
          <w:rFonts w:asciiTheme="majorBidi" w:hAnsiTheme="majorBidi" w:cstheme="majorBidi"/>
          <w:sz w:val="24"/>
          <w:szCs w:val="24"/>
        </w:rPr>
      </w:pPr>
    </w:p>
    <w:p w:rsidR="00D43BF1" w:rsidRPr="00D43BF1" w:rsidRDefault="00D43BF1" w:rsidP="00D43BF1">
      <w:pPr>
        <w:spacing w:line="360" w:lineRule="auto"/>
        <w:contextualSpacing/>
        <w:jc w:val="both"/>
        <w:rPr>
          <w:rFonts w:asciiTheme="majorBidi" w:eastAsiaTheme="minorEastAsia" w:hAnsiTheme="majorBidi" w:cstheme="majorBidi"/>
          <w:kern w:val="2"/>
          <w:sz w:val="24"/>
          <w:szCs w:val="24"/>
          <w:lang w:val="en-US" w:eastAsia="zh-CN"/>
        </w:rPr>
      </w:pPr>
      <w:r w:rsidRPr="00D43BF1">
        <w:rPr>
          <w:rFonts w:asciiTheme="majorBidi" w:eastAsiaTheme="minorEastAsia" w:hAnsiTheme="majorBidi" w:cstheme="majorBidi"/>
          <w:sz w:val="24"/>
          <w:szCs w:val="24"/>
          <w:lang w:val="en-US"/>
        </w:rPr>
        <w:t>Mean  (</w:t>
      </w:r>
      <m:oMath>
        <m:acc>
          <m:accPr>
            <m:chr m:val="̅"/>
            <m:ctrlPr>
              <w:rPr>
                <w:rFonts w:ascii="Cambria Math" w:eastAsia="SimSun" w:hAnsi="Cambria Math" w:cs="Times New Roman"/>
                <w:i/>
                <w:kern w:val="2"/>
                <w:sz w:val="24"/>
                <w:szCs w:val="24"/>
                <w:lang w:val="en-US" w:eastAsia="zh-CN"/>
              </w:rPr>
            </m:ctrlPr>
          </m:accPr>
          <m:e>
            <m:r>
              <w:rPr>
                <w:rFonts w:ascii="Cambria Math" w:eastAsia="SimSun" w:hAnsi="Cambria Math" w:cs="Times New Roman"/>
                <w:kern w:val="2"/>
                <w:sz w:val="24"/>
                <w:szCs w:val="24"/>
                <w:lang w:val="en-US" w:eastAsia="zh-CN"/>
              </w:rPr>
              <m:t>x)</m:t>
            </m:r>
          </m:e>
        </m:acc>
        <m:r>
          <w:rPr>
            <w:rFonts w:ascii="Cambria Math" w:eastAsia="SimSun" w:hAnsi="Cambria Math" w:cs="Times New Roman"/>
            <w:kern w:val="2"/>
            <w:sz w:val="24"/>
            <w:szCs w:val="24"/>
            <w:lang w:val="en-US" w:eastAsia="zh-CN"/>
          </w:rPr>
          <m:t>=</m:t>
        </m:r>
        <m:f>
          <m:fPr>
            <m:ctrlPr>
              <w:rPr>
                <w:rFonts w:ascii="Cambria Math" w:eastAsia="SimSun" w:hAnsi="Cambria Math" w:cs="Times New Roman"/>
                <w:i/>
                <w:kern w:val="2"/>
                <w:sz w:val="24"/>
                <w:szCs w:val="24"/>
                <w:lang w:val="en-US" w:eastAsia="zh-CN"/>
              </w:rPr>
            </m:ctrlPr>
          </m:fPr>
          <m:num>
            <m:r>
              <m:rPr>
                <m:sty m:val="p"/>
              </m:rPr>
              <w:rPr>
                <w:rFonts w:ascii="Cambria Math" w:eastAsia="SimSun" w:hAnsi="Cambria Math" w:cs="Times New Roman"/>
                <w:kern w:val="2"/>
                <w:sz w:val="24"/>
                <w:szCs w:val="24"/>
                <w:lang w:val="en-US" w:eastAsia="zh-CN"/>
              </w:rPr>
              <m:t>Σ</m:t>
            </m:r>
            <m:r>
              <w:rPr>
                <w:rFonts w:ascii="Cambria Math" w:eastAsia="SimSun" w:hAnsi="Cambria Math" w:cs="Times New Roman"/>
                <w:kern w:val="2"/>
                <w:sz w:val="24"/>
                <w:szCs w:val="24"/>
                <w:lang w:val="en-US" w:eastAsia="zh-CN"/>
              </w:rPr>
              <m:t>fxi</m:t>
            </m:r>
          </m:num>
          <m:den>
            <m:r>
              <w:rPr>
                <w:rFonts w:ascii="Cambria Math" w:eastAsia="SimSun" w:hAnsi="Cambria Math" w:cs="Times New Roman"/>
                <w:kern w:val="2"/>
                <w:sz w:val="24"/>
                <w:szCs w:val="24"/>
                <w:lang w:val="en-US" w:eastAsia="zh-CN"/>
              </w:rPr>
              <m:t>n</m:t>
            </m:r>
          </m:den>
        </m:f>
      </m:oMath>
    </w:p>
    <w:p w:rsidR="00D43BF1" w:rsidRPr="00D43BF1" w:rsidRDefault="00D43BF1" w:rsidP="00D43BF1">
      <w:pPr>
        <w:spacing w:line="360" w:lineRule="auto"/>
        <w:contextualSpacing/>
        <w:jc w:val="both"/>
        <w:rPr>
          <w:rFonts w:asciiTheme="majorBidi" w:eastAsiaTheme="minorEastAsia" w:hAnsiTheme="majorBidi" w:cstheme="majorBidi"/>
          <w:kern w:val="2"/>
          <w:sz w:val="24"/>
          <w:szCs w:val="24"/>
          <w:lang w:val="en-US" w:eastAsia="zh-CN"/>
        </w:rPr>
      </w:pPr>
      <w:r w:rsidRPr="00D43BF1">
        <w:rPr>
          <w:rFonts w:asciiTheme="majorBidi" w:eastAsiaTheme="minorEastAsia" w:hAnsiTheme="majorBidi" w:cstheme="majorBidi"/>
          <w:kern w:val="2"/>
          <w:sz w:val="24"/>
          <w:szCs w:val="24"/>
          <w:lang w:val="en-US" w:eastAsia="zh-CN"/>
        </w:rPr>
        <w:tab/>
      </w:r>
      <w:r w:rsidRPr="00D43BF1">
        <w:rPr>
          <w:rFonts w:asciiTheme="majorBidi" w:eastAsiaTheme="minorEastAsia" w:hAnsiTheme="majorBidi" w:cstheme="majorBidi"/>
          <w:kern w:val="2"/>
          <w:sz w:val="24"/>
          <w:szCs w:val="24"/>
          <w:lang w:eastAsia="zh-CN"/>
        </w:rPr>
        <w:t xml:space="preserve">    </w:t>
      </w:r>
      <w:r w:rsidRPr="00D43BF1">
        <w:rPr>
          <w:rFonts w:asciiTheme="majorBidi" w:eastAsiaTheme="minorEastAsia" w:hAnsiTheme="majorBidi" w:cstheme="majorBidi"/>
          <w:kern w:val="2"/>
          <w:sz w:val="24"/>
          <w:szCs w:val="24"/>
          <w:lang w:eastAsia="zh-CN"/>
        </w:rPr>
        <w:tab/>
      </w:r>
      <w:r w:rsidRPr="00D43BF1">
        <w:rPr>
          <w:rFonts w:asciiTheme="majorBidi" w:eastAsiaTheme="minorEastAsia" w:hAnsiTheme="majorBidi" w:cstheme="majorBidi"/>
          <w:kern w:val="2"/>
          <w:sz w:val="24"/>
          <w:szCs w:val="24"/>
          <w:lang w:val="en-US" w:eastAsia="zh-CN"/>
        </w:rPr>
        <w:t xml:space="preserve">  =  </w:t>
      </w:r>
      <m:oMath>
        <m:f>
          <m:fPr>
            <m:ctrlPr>
              <w:rPr>
                <w:rFonts w:ascii="Cambria Math" w:eastAsia="SimSun" w:hAnsi="Cambria Math" w:cs="Times New Roman"/>
                <w:i/>
                <w:kern w:val="2"/>
                <w:sz w:val="24"/>
                <w:szCs w:val="24"/>
                <w:lang w:val="en-US" w:eastAsia="zh-CN"/>
              </w:rPr>
            </m:ctrlPr>
          </m:fPr>
          <m:num>
            <m:r>
              <w:rPr>
                <w:rFonts w:ascii="Cambria Math" w:eastAsia="SimSun" w:hAnsi="Cambria Math" w:cs="Times New Roman"/>
                <w:kern w:val="2"/>
                <w:sz w:val="24"/>
                <w:szCs w:val="24"/>
                <w:lang w:val="en-US" w:eastAsia="zh-CN"/>
              </w:rPr>
              <m:t>2103</m:t>
            </m:r>
          </m:num>
          <m:den>
            <m:r>
              <w:rPr>
                <w:rFonts w:ascii="Cambria Math" w:eastAsia="SimSun" w:hAnsi="Cambria Math" w:cs="Times New Roman"/>
                <w:kern w:val="2"/>
                <w:sz w:val="24"/>
                <w:szCs w:val="24"/>
                <w:lang w:val="en-US" w:eastAsia="zh-CN"/>
              </w:rPr>
              <m:t>30</m:t>
            </m:r>
          </m:den>
        </m:f>
      </m:oMath>
    </w:p>
    <w:p w:rsidR="00D43BF1" w:rsidRPr="00D43BF1" w:rsidRDefault="00D43BF1" w:rsidP="00D43BF1">
      <w:pPr>
        <w:spacing w:line="360" w:lineRule="auto"/>
        <w:contextualSpacing/>
        <w:jc w:val="both"/>
        <w:rPr>
          <w:rFonts w:asciiTheme="majorBidi" w:eastAsiaTheme="minorEastAsia" w:hAnsiTheme="majorBidi" w:cstheme="majorBidi"/>
          <w:kern w:val="2"/>
          <w:sz w:val="24"/>
          <w:szCs w:val="24"/>
          <w:lang w:eastAsia="zh-CN"/>
        </w:rPr>
      </w:pPr>
      <w:r w:rsidRPr="00D43BF1">
        <w:rPr>
          <w:rFonts w:asciiTheme="majorBidi" w:eastAsiaTheme="minorEastAsia" w:hAnsiTheme="majorBidi" w:cstheme="majorBidi"/>
          <w:kern w:val="2"/>
          <w:sz w:val="24"/>
          <w:szCs w:val="24"/>
          <w:lang w:eastAsia="zh-CN"/>
        </w:rPr>
        <w:tab/>
        <w:t xml:space="preserve">    </w:t>
      </w:r>
      <w:r w:rsidRPr="00D43BF1">
        <w:rPr>
          <w:rFonts w:asciiTheme="majorBidi" w:eastAsiaTheme="minorEastAsia" w:hAnsiTheme="majorBidi" w:cstheme="majorBidi"/>
          <w:kern w:val="2"/>
          <w:sz w:val="24"/>
          <w:szCs w:val="24"/>
          <w:lang w:val="en-US" w:eastAsia="zh-CN"/>
        </w:rPr>
        <w:t xml:space="preserve">  </w:t>
      </w:r>
      <w:r w:rsidRPr="00D43BF1">
        <w:rPr>
          <w:rFonts w:asciiTheme="majorBidi" w:eastAsiaTheme="minorEastAsia" w:hAnsiTheme="majorBidi" w:cstheme="majorBidi"/>
          <w:kern w:val="2"/>
          <w:sz w:val="24"/>
          <w:szCs w:val="24"/>
          <w:lang w:eastAsia="zh-CN"/>
        </w:rPr>
        <w:tab/>
        <w:t xml:space="preserve">  </w:t>
      </w:r>
      <w:r w:rsidRPr="00D43BF1">
        <w:rPr>
          <w:rFonts w:asciiTheme="majorBidi" w:eastAsiaTheme="minorEastAsia" w:hAnsiTheme="majorBidi" w:cstheme="majorBidi"/>
          <w:kern w:val="2"/>
          <w:sz w:val="24"/>
          <w:szCs w:val="24"/>
          <w:lang w:val="en-US" w:eastAsia="zh-CN"/>
        </w:rPr>
        <w:t xml:space="preserve">= </w:t>
      </w:r>
      <w:r w:rsidRPr="00D43BF1">
        <w:rPr>
          <w:rFonts w:asciiTheme="majorBidi" w:eastAsiaTheme="minorEastAsia" w:hAnsiTheme="majorBidi" w:cstheme="majorBidi"/>
          <w:kern w:val="2"/>
          <w:sz w:val="24"/>
          <w:szCs w:val="24"/>
          <w:lang w:eastAsia="zh-CN"/>
        </w:rPr>
        <w:t>70</w:t>
      </w:r>
      <w:r w:rsidRPr="00D43BF1">
        <w:rPr>
          <w:rFonts w:asciiTheme="majorBidi" w:eastAsiaTheme="minorEastAsia" w:hAnsiTheme="majorBidi" w:cstheme="majorBidi"/>
          <w:kern w:val="2"/>
          <w:sz w:val="24"/>
          <w:szCs w:val="24"/>
          <w:lang w:val="en-US" w:eastAsia="zh-CN"/>
        </w:rPr>
        <w:t>,</w:t>
      </w:r>
      <w:r w:rsidRPr="00D43BF1">
        <w:rPr>
          <w:rFonts w:asciiTheme="majorBidi" w:eastAsiaTheme="minorEastAsia" w:hAnsiTheme="majorBidi" w:cstheme="majorBidi"/>
          <w:kern w:val="2"/>
          <w:sz w:val="24"/>
          <w:szCs w:val="24"/>
          <w:lang w:eastAsia="zh-CN"/>
        </w:rPr>
        <w:t>1</w:t>
      </w:r>
    </w:p>
    <w:p w:rsidR="00D43BF1" w:rsidRPr="00D43BF1" w:rsidRDefault="00151E60" w:rsidP="00D43BF1">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D43BF1" w:rsidRPr="00D43BF1">
        <w:rPr>
          <w:rFonts w:asciiTheme="majorBidi" w:hAnsiTheme="majorBidi" w:cstheme="majorBidi"/>
          <w:sz w:val="24"/>
          <w:szCs w:val="24"/>
        </w:rPr>
        <w:t>Berdasarkan perhitungan Penulis yang didasarkan Rumus tersebut, didapatkan bahwa Mean dari data tersebut adalah 70,1.</w:t>
      </w:r>
    </w:p>
    <w:p w:rsidR="00D43BF1" w:rsidRPr="00D43BF1" w:rsidRDefault="00D43BF1" w:rsidP="00D43BF1">
      <w:pPr>
        <w:spacing w:line="480" w:lineRule="auto"/>
        <w:jc w:val="both"/>
        <w:rPr>
          <w:rFonts w:asciiTheme="majorBidi" w:hAnsiTheme="majorBidi" w:cstheme="majorBidi"/>
          <w:sz w:val="24"/>
          <w:szCs w:val="24"/>
        </w:rPr>
      </w:pPr>
      <w:r w:rsidRPr="00D43BF1">
        <w:rPr>
          <w:rFonts w:asciiTheme="majorBidi" w:hAnsiTheme="majorBidi" w:cstheme="majorBidi"/>
          <w:sz w:val="24"/>
          <w:szCs w:val="24"/>
        </w:rPr>
        <w:t>Selanjutnya penulis mencari standar deviasi, mengurangi nilai tengah-tengah tiap kelas dengan nilai mean, mengkuadratkan deviasi, kemudian mengalikan deviasi dengan frekuensi tiap kelas. Untuk lebih jelasnya dibuat tabel sebagai berikut :</w:t>
      </w:r>
    </w:p>
    <w:p w:rsidR="00D43BF1" w:rsidRPr="00D43BF1" w:rsidRDefault="00D43BF1" w:rsidP="00D43BF1">
      <w:pPr>
        <w:spacing w:line="240" w:lineRule="auto"/>
        <w:jc w:val="center"/>
        <w:rPr>
          <w:rFonts w:asciiTheme="majorBidi" w:hAnsiTheme="majorBidi" w:cstheme="majorBidi"/>
          <w:sz w:val="24"/>
          <w:szCs w:val="24"/>
        </w:rPr>
      </w:pPr>
      <w:r w:rsidRPr="00D43BF1">
        <w:rPr>
          <w:rFonts w:asciiTheme="majorBidi" w:hAnsiTheme="majorBidi" w:cstheme="majorBidi"/>
          <w:b/>
          <w:bCs/>
          <w:sz w:val="24"/>
          <w:szCs w:val="24"/>
          <w:lang w:val="en-US"/>
        </w:rPr>
        <w:t>Tabel 4.5</w:t>
      </w:r>
    </w:p>
    <w:p w:rsidR="00D43BF1" w:rsidRPr="00D43BF1" w:rsidRDefault="00D43BF1" w:rsidP="00D43BF1">
      <w:pPr>
        <w:spacing w:line="240" w:lineRule="auto"/>
        <w:jc w:val="center"/>
        <w:rPr>
          <w:rFonts w:asciiTheme="majorBidi" w:hAnsiTheme="majorBidi" w:cstheme="majorBidi"/>
          <w:b/>
          <w:bCs/>
          <w:sz w:val="24"/>
          <w:szCs w:val="24"/>
        </w:rPr>
      </w:pPr>
      <w:r w:rsidRPr="00D43BF1">
        <w:rPr>
          <w:rFonts w:asciiTheme="majorBidi" w:hAnsiTheme="majorBidi" w:cstheme="majorBidi"/>
          <w:b/>
          <w:bCs/>
          <w:sz w:val="24"/>
          <w:szCs w:val="24"/>
          <w:lang w:val="en-US"/>
        </w:rPr>
        <w:t>Standar deviasi</w:t>
      </w:r>
    </w:p>
    <w:tbl>
      <w:tblPr>
        <w:tblW w:w="6379" w:type="dxa"/>
        <w:tblInd w:w="108" w:type="dxa"/>
        <w:tblLook w:val="04A0" w:firstRow="1" w:lastRow="0" w:firstColumn="1" w:lastColumn="0" w:noHBand="0" w:noVBand="1"/>
      </w:tblPr>
      <w:tblGrid>
        <w:gridCol w:w="510"/>
        <w:gridCol w:w="979"/>
        <w:gridCol w:w="510"/>
        <w:gridCol w:w="694"/>
        <w:gridCol w:w="767"/>
        <w:gridCol w:w="866"/>
        <w:gridCol w:w="1010"/>
        <w:gridCol w:w="1043"/>
      </w:tblGrid>
      <w:tr w:rsidR="00D43BF1" w:rsidRPr="00D43BF1" w:rsidTr="00396BEC">
        <w:trPr>
          <w:trHeight w:val="339"/>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No</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Nilai</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F</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X</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Fx</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x-</w:t>
            </w:r>
            <m:oMath>
              <m:acc>
                <m:accPr>
                  <m:chr m:val="̅"/>
                  <m:ctrlPr>
                    <w:rPr>
                      <w:rFonts w:ascii="Cambria Math" w:eastAsia="SimSun" w:hAnsi="Cambria Math" w:cstheme="majorBidi"/>
                      <w:i/>
                      <w:kern w:val="2"/>
                      <w:sz w:val="24"/>
                      <w:szCs w:val="24"/>
                      <w:lang w:val="en-US" w:eastAsia="zh-CN"/>
                    </w:rPr>
                  </m:ctrlPr>
                </m:accPr>
                <m:e>
                  <m:r>
                    <w:rPr>
                      <w:rFonts w:ascii="Cambria Math" w:eastAsia="SimSun" w:hAnsi="Cambria Math" w:cstheme="majorBidi"/>
                      <w:kern w:val="2"/>
                      <w:sz w:val="24"/>
                      <w:szCs w:val="24"/>
                      <w:lang w:val="en-US" w:eastAsia="zh-CN"/>
                    </w:rPr>
                    <m:t>x</m:t>
                  </m:r>
                </m:e>
              </m:acc>
            </m:oMath>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(x-</w:t>
            </w:r>
            <m:oMath>
              <m:acc>
                <m:accPr>
                  <m:chr m:val="̅"/>
                  <m:ctrlPr>
                    <w:rPr>
                      <w:rFonts w:ascii="Cambria Math" w:eastAsia="SimSun" w:hAnsi="Cambria Math" w:cstheme="majorBidi"/>
                      <w:i/>
                      <w:kern w:val="2"/>
                      <w:sz w:val="24"/>
                      <w:szCs w:val="24"/>
                      <w:lang w:val="en-US" w:eastAsia="zh-CN"/>
                    </w:rPr>
                  </m:ctrlPr>
                </m:accPr>
                <m:e>
                  <m:r>
                    <w:rPr>
                      <w:rFonts w:ascii="Cambria Math" w:eastAsia="SimSun" w:hAnsi="Cambria Math" w:cstheme="majorBidi"/>
                      <w:kern w:val="2"/>
                      <w:sz w:val="24"/>
                      <w:szCs w:val="24"/>
                      <w:lang w:val="en-US" w:eastAsia="zh-CN"/>
                    </w:rPr>
                    <m:t>x</m:t>
                  </m:r>
                </m:e>
              </m:acc>
              <m:sSup>
                <m:sSupPr>
                  <m:ctrlPr>
                    <w:rPr>
                      <w:rFonts w:ascii="Cambria Math" w:eastAsia="SimSun" w:hAnsi="Cambria Math" w:cstheme="majorBidi"/>
                      <w:i/>
                      <w:kern w:val="2"/>
                      <w:sz w:val="24"/>
                      <w:szCs w:val="24"/>
                      <w:lang w:val="en-US" w:eastAsia="zh-CN"/>
                    </w:rPr>
                  </m:ctrlPr>
                </m:sSupPr>
                <m:e>
                  <m:r>
                    <w:rPr>
                      <w:rFonts w:ascii="Cambria Math" w:eastAsia="SimSun" w:hAnsi="Cambria Math" w:cstheme="majorBidi"/>
                      <w:kern w:val="2"/>
                      <w:sz w:val="24"/>
                      <w:szCs w:val="24"/>
                      <w:lang w:val="en-US" w:eastAsia="zh-CN"/>
                    </w:rPr>
                    <m:t>)</m:t>
                  </m:r>
                </m:e>
                <m:sup>
                  <m:r>
                    <w:rPr>
                      <w:rFonts w:ascii="Cambria Math" w:eastAsia="SimSun" w:hAnsi="Cambria Math" w:cstheme="majorBidi"/>
                      <w:kern w:val="2"/>
                      <w:sz w:val="24"/>
                      <w:szCs w:val="24"/>
                      <w:lang w:val="en-US" w:eastAsia="zh-CN"/>
                    </w:rPr>
                    <m:t>2</m:t>
                  </m:r>
                </m:sup>
              </m:sSup>
            </m:oMath>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f. (x-</w:t>
            </w:r>
            <m:oMath>
              <m:acc>
                <m:accPr>
                  <m:chr m:val="̅"/>
                  <m:ctrlPr>
                    <w:rPr>
                      <w:rFonts w:ascii="Cambria Math" w:eastAsia="SimSun" w:hAnsi="Cambria Math" w:cstheme="majorBidi"/>
                      <w:i/>
                      <w:kern w:val="2"/>
                      <w:sz w:val="24"/>
                      <w:szCs w:val="24"/>
                      <w:lang w:val="en-US" w:eastAsia="zh-CN"/>
                    </w:rPr>
                  </m:ctrlPr>
                </m:accPr>
                <m:e>
                  <m:r>
                    <w:rPr>
                      <w:rFonts w:ascii="Cambria Math" w:eastAsia="SimSun" w:hAnsi="Cambria Math" w:cstheme="majorBidi"/>
                      <w:kern w:val="2"/>
                      <w:sz w:val="24"/>
                      <w:szCs w:val="24"/>
                      <w:lang w:val="en-US" w:eastAsia="zh-CN"/>
                    </w:rPr>
                    <m:t>x</m:t>
                  </m:r>
                </m:e>
              </m:acc>
              <m:sSup>
                <m:sSupPr>
                  <m:ctrlPr>
                    <w:rPr>
                      <w:rFonts w:ascii="Cambria Math" w:eastAsia="SimSun" w:hAnsi="Cambria Math" w:cstheme="majorBidi"/>
                      <w:i/>
                      <w:kern w:val="2"/>
                      <w:sz w:val="24"/>
                      <w:szCs w:val="24"/>
                      <w:lang w:val="en-US" w:eastAsia="zh-CN"/>
                    </w:rPr>
                  </m:ctrlPr>
                </m:sSupPr>
                <m:e>
                  <m:r>
                    <w:rPr>
                      <w:rFonts w:ascii="Cambria Math" w:eastAsia="SimSun" w:hAnsi="Cambria Math" w:cstheme="majorBidi"/>
                      <w:kern w:val="2"/>
                      <w:sz w:val="24"/>
                      <w:szCs w:val="24"/>
                      <w:lang w:val="en-US" w:eastAsia="zh-CN"/>
                    </w:rPr>
                    <m:t>)</m:t>
                  </m:r>
                </m:e>
                <m:sup>
                  <m:r>
                    <w:rPr>
                      <w:rFonts w:ascii="Cambria Math" w:eastAsia="SimSun" w:hAnsi="Cambria Math" w:cstheme="majorBidi"/>
                      <w:kern w:val="2"/>
                      <w:sz w:val="24"/>
                      <w:szCs w:val="24"/>
                      <w:lang w:val="en-US" w:eastAsia="zh-CN"/>
                    </w:rPr>
                    <m:t>2</m:t>
                  </m:r>
                </m:sup>
              </m:sSup>
            </m:oMath>
          </w:p>
        </w:tc>
      </w:tr>
      <w:tr w:rsidR="00D43BF1" w:rsidRPr="00D43BF1" w:rsidTr="00396BEC">
        <w:trPr>
          <w:trHeight w:val="33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1</w:t>
            </w:r>
          </w:p>
        </w:tc>
        <w:tc>
          <w:tcPr>
            <w:tcW w:w="979"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45-52</w:t>
            </w:r>
          </w:p>
        </w:tc>
        <w:tc>
          <w:tcPr>
            <w:tcW w:w="510"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4</w:t>
            </w:r>
          </w:p>
        </w:tc>
        <w:tc>
          <w:tcPr>
            <w:tcW w:w="694"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48,5</w:t>
            </w:r>
          </w:p>
        </w:tc>
        <w:tc>
          <w:tcPr>
            <w:tcW w:w="767"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194</w:t>
            </w:r>
          </w:p>
        </w:tc>
        <w:tc>
          <w:tcPr>
            <w:tcW w:w="866"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-21,6</w:t>
            </w:r>
          </w:p>
        </w:tc>
        <w:tc>
          <w:tcPr>
            <w:tcW w:w="101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466,56</w:t>
            </w:r>
          </w:p>
        </w:tc>
        <w:tc>
          <w:tcPr>
            <w:tcW w:w="1043"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1786,24</w:t>
            </w:r>
          </w:p>
        </w:tc>
      </w:tr>
      <w:tr w:rsidR="00D43BF1" w:rsidRPr="00D43BF1" w:rsidTr="00396BEC">
        <w:trPr>
          <w:trHeight w:val="33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2</w:t>
            </w:r>
          </w:p>
        </w:tc>
        <w:tc>
          <w:tcPr>
            <w:tcW w:w="979"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53-60</w:t>
            </w:r>
          </w:p>
        </w:tc>
        <w:tc>
          <w:tcPr>
            <w:tcW w:w="510"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5</w:t>
            </w:r>
          </w:p>
        </w:tc>
        <w:tc>
          <w:tcPr>
            <w:tcW w:w="694"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56,5</w:t>
            </w:r>
          </w:p>
        </w:tc>
        <w:tc>
          <w:tcPr>
            <w:tcW w:w="767"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282,5</w:t>
            </w:r>
          </w:p>
        </w:tc>
        <w:tc>
          <w:tcPr>
            <w:tcW w:w="866"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-13,6</w:t>
            </w:r>
          </w:p>
        </w:tc>
        <w:tc>
          <w:tcPr>
            <w:tcW w:w="101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184,96</w:t>
            </w:r>
          </w:p>
        </w:tc>
        <w:tc>
          <w:tcPr>
            <w:tcW w:w="1043"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924,8</w:t>
            </w:r>
          </w:p>
        </w:tc>
      </w:tr>
      <w:tr w:rsidR="00D43BF1" w:rsidRPr="00D43BF1" w:rsidTr="00396BEC">
        <w:trPr>
          <w:trHeight w:val="33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3</w:t>
            </w:r>
          </w:p>
        </w:tc>
        <w:tc>
          <w:tcPr>
            <w:tcW w:w="979"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61-68</w:t>
            </w:r>
          </w:p>
        </w:tc>
        <w:tc>
          <w:tcPr>
            <w:tcW w:w="510"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3</w:t>
            </w:r>
          </w:p>
        </w:tc>
        <w:tc>
          <w:tcPr>
            <w:tcW w:w="694"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64,5</w:t>
            </w:r>
          </w:p>
        </w:tc>
        <w:tc>
          <w:tcPr>
            <w:tcW w:w="767"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193,5</w:t>
            </w:r>
          </w:p>
        </w:tc>
        <w:tc>
          <w:tcPr>
            <w:tcW w:w="866"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-5,6</w:t>
            </w:r>
          </w:p>
        </w:tc>
        <w:tc>
          <w:tcPr>
            <w:tcW w:w="101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31,36</w:t>
            </w:r>
          </w:p>
        </w:tc>
        <w:tc>
          <w:tcPr>
            <w:tcW w:w="1043"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94,08</w:t>
            </w:r>
          </w:p>
        </w:tc>
      </w:tr>
      <w:tr w:rsidR="00D43BF1" w:rsidRPr="00D43BF1" w:rsidTr="00396BEC">
        <w:trPr>
          <w:trHeight w:val="33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4</w:t>
            </w:r>
          </w:p>
        </w:tc>
        <w:tc>
          <w:tcPr>
            <w:tcW w:w="979"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69-76</w:t>
            </w:r>
          </w:p>
        </w:tc>
        <w:tc>
          <w:tcPr>
            <w:tcW w:w="510"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7</w:t>
            </w:r>
          </w:p>
        </w:tc>
        <w:tc>
          <w:tcPr>
            <w:tcW w:w="694"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72,5</w:t>
            </w:r>
          </w:p>
        </w:tc>
        <w:tc>
          <w:tcPr>
            <w:tcW w:w="767"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507,5</w:t>
            </w:r>
          </w:p>
        </w:tc>
        <w:tc>
          <w:tcPr>
            <w:tcW w:w="866"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2,4</w:t>
            </w:r>
          </w:p>
        </w:tc>
        <w:tc>
          <w:tcPr>
            <w:tcW w:w="101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5,76</w:t>
            </w:r>
          </w:p>
        </w:tc>
        <w:tc>
          <w:tcPr>
            <w:tcW w:w="1043"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40,32</w:t>
            </w:r>
          </w:p>
        </w:tc>
      </w:tr>
      <w:tr w:rsidR="00D43BF1" w:rsidRPr="00D43BF1" w:rsidTr="00396BEC">
        <w:trPr>
          <w:trHeight w:val="33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lastRenderedPageBreak/>
              <w:t>5</w:t>
            </w:r>
          </w:p>
        </w:tc>
        <w:tc>
          <w:tcPr>
            <w:tcW w:w="979"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77-84</w:t>
            </w:r>
          </w:p>
        </w:tc>
        <w:tc>
          <w:tcPr>
            <w:tcW w:w="510"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6</w:t>
            </w:r>
          </w:p>
        </w:tc>
        <w:tc>
          <w:tcPr>
            <w:tcW w:w="694"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80,5</w:t>
            </w:r>
          </w:p>
        </w:tc>
        <w:tc>
          <w:tcPr>
            <w:tcW w:w="767"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483</w:t>
            </w:r>
          </w:p>
        </w:tc>
        <w:tc>
          <w:tcPr>
            <w:tcW w:w="866"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10,4</w:t>
            </w:r>
          </w:p>
        </w:tc>
        <w:tc>
          <w:tcPr>
            <w:tcW w:w="101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108,16</w:t>
            </w:r>
          </w:p>
        </w:tc>
        <w:tc>
          <w:tcPr>
            <w:tcW w:w="1043"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648,96</w:t>
            </w:r>
          </w:p>
        </w:tc>
      </w:tr>
      <w:tr w:rsidR="00D43BF1" w:rsidRPr="00D43BF1" w:rsidTr="00396BEC">
        <w:trPr>
          <w:trHeight w:val="33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6</w:t>
            </w:r>
          </w:p>
        </w:tc>
        <w:tc>
          <w:tcPr>
            <w:tcW w:w="979"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85-92</w:t>
            </w:r>
          </w:p>
        </w:tc>
        <w:tc>
          <w:tcPr>
            <w:tcW w:w="510"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5</w:t>
            </w:r>
          </w:p>
        </w:tc>
        <w:tc>
          <w:tcPr>
            <w:tcW w:w="694"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88,5</w:t>
            </w:r>
          </w:p>
        </w:tc>
        <w:tc>
          <w:tcPr>
            <w:tcW w:w="767"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442,5</w:t>
            </w:r>
          </w:p>
        </w:tc>
        <w:tc>
          <w:tcPr>
            <w:tcW w:w="866"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18,4</w:t>
            </w:r>
          </w:p>
        </w:tc>
        <w:tc>
          <w:tcPr>
            <w:tcW w:w="101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338,56</w:t>
            </w:r>
          </w:p>
        </w:tc>
        <w:tc>
          <w:tcPr>
            <w:tcW w:w="1043"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1692,8</w:t>
            </w:r>
          </w:p>
        </w:tc>
      </w:tr>
      <w:tr w:rsidR="00D43BF1" w:rsidRPr="00D43BF1" w:rsidTr="00396BEC">
        <w:trPr>
          <w:trHeight w:val="339"/>
        </w:trPr>
        <w:tc>
          <w:tcPr>
            <w:tcW w:w="14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lang w:val="en-US"/>
              </w:rPr>
            </w:pPr>
            <w:r w:rsidRPr="00D43BF1">
              <w:rPr>
                <w:rFonts w:asciiTheme="majorBidi" w:eastAsia="Times New Roman" w:hAnsiTheme="majorBidi" w:cstheme="majorBidi"/>
                <w:b/>
                <w:bCs/>
                <w:color w:val="000000"/>
                <w:sz w:val="24"/>
                <w:szCs w:val="24"/>
                <w:lang w:val="en-US"/>
              </w:rPr>
              <w:t>Jumlah</w:t>
            </w:r>
          </w:p>
        </w:tc>
        <w:tc>
          <w:tcPr>
            <w:tcW w:w="510"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lang w:val="en-US"/>
              </w:rPr>
            </w:pPr>
            <w:r w:rsidRPr="00D43BF1">
              <w:rPr>
                <w:rFonts w:asciiTheme="majorBidi" w:eastAsia="Times New Roman" w:hAnsiTheme="majorBidi" w:cstheme="majorBidi"/>
                <w:b/>
                <w:bCs/>
                <w:color w:val="000000"/>
                <w:sz w:val="24"/>
                <w:szCs w:val="24"/>
                <w:lang w:val="en-US"/>
              </w:rPr>
              <w:t>30</w:t>
            </w:r>
          </w:p>
        </w:tc>
        <w:tc>
          <w:tcPr>
            <w:tcW w:w="694" w:type="dxa"/>
            <w:tcBorders>
              <w:top w:val="nil"/>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lang w:val="en-US"/>
              </w:rPr>
            </w:pPr>
            <w:r w:rsidRPr="00D43BF1">
              <w:rPr>
                <w:rFonts w:asciiTheme="majorBidi" w:eastAsia="Times New Roman" w:hAnsiTheme="majorBidi" w:cstheme="majorBidi"/>
                <w:b/>
                <w:bCs/>
                <w:color w:val="000000"/>
                <w:sz w:val="24"/>
                <w:szCs w:val="24"/>
                <w:lang w:val="en-US"/>
              </w:rPr>
              <w:t>411</w:t>
            </w:r>
          </w:p>
        </w:tc>
        <w:tc>
          <w:tcPr>
            <w:tcW w:w="767"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rPr>
            </w:pPr>
            <w:r w:rsidRPr="00D43BF1">
              <w:rPr>
                <w:rFonts w:asciiTheme="majorBidi" w:eastAsia="Times New Roman" w:hAnsiTheme="majorBidi" w:cstheme="majorBidi"/>
                <w:b/>
                <w:bCs/>
                <w:color w:val="000000"/>
                <w:sz w:val="24"/>
                <w:szCs w:val="24"/>
                <w:lang w:val="en-US"/>
              </w:rPr>
              <w:t>20</w:t>
            </w:r>
            <w:r w:rsidRPr="00D43BF1">
              <w:rPr>
                <w:rFonts w:asciiTheme="majorBidi" w:eastAsia="Times New Roman" w:hAnsiTheme="majorBidi" w:cstheme="majorBidi"/>
                <w:b/>
                <w:bCs/>
                <w:color w:val="000000"/>
                <w:sz w:val="24"/>
                <w:szCs w:val="24"/>
              </w:rPr>
              <w:t>95</w:t>
            </w:r>
          </w:p>
        </w:tc>
        <w:tc>
          <w:tcPr>
            <w:tcW w:w="866"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lang w:val="en-US"/>
              </w:rPr>
            </w:pPr>
            <w:r w:rsidRPr="00D43BF1">
              <w:rPr>
                <w:rFonts w:asciiTheme="majorBidi" w:eastAsia="Times New Roman" w:hAnsiTheme="majorBidi" w:cstheme="majorBidi"/>
                <w:b/>
                <w:bCs/>
                <w:color w:val="000000"/>
                <w:sz w:val="24"/>
                <w:szCs w:val="24"/>
                <w:lang w:val="en-US"/>
              </w:rPr>
              <w:t>-</w:t>
            </w:r>
          </w:p>
        </w:tc>
        <w:tc>
          <w:tcPr>
            <w:tcW w:w="101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lang w:val="en-US"/>
              </w:rPr>
            </w:pPr>
            <w:r w:rsidRPr="00D43BF1">
              <w:rPr>
                <w:rFonts w:asciiTheme="majorBidi" w:eastAsia="Times New Roman" w:hAnsiTheme="majorBidi" w:cstheme="majorBidi"/>
                <w:b/>
                <w:bCs/>
                <w:color w:val="000000"/>
                <w:sz w:val="24"/>
                <w:szCs w:val="24"/>
                <w:lang w:val="en-US"/>
              </w:rPr>
              <w:t>-</w:t>
            </w:r>
          </w:p>
        </w:tc>
        <w:tc>
          <w:tcPr>
            <w:tcW w:w="1043"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rPr>
            </w:pPr>
            <w:r w:rsidRPr="00D43BF1">
              <w:rPr>
                <w:rFonts w:asciiTheme="majorBidi" w:eastAsia="Times New Roman" w:hAnsiTheme="majorBidi" w:cstheme="majorBidi"/>
                <w:b/>
                <w:bCs/>
                <w:color w:val="000000"/>
                <w:sz w:val="24"/>
                <w:szCs w:val="24"/>
              </w:rPr>
              <w:t>5187,2</w:t>
            </w:r>
          </w:p>
        </w:tc>
      </w:tr>
    </w:tbl>
    <w:p w:rsidR="002A5E5A" w:rsidRDefault="002A5E5A" w:rsidP="002A5E5A">
      <w:pPr>
        <w:spacing w:line="240" w:lineRule="auto"/>
        <w:jc w:val="both"/>
        <w:rPr>
          <w:rFonts w:asciiTheme="majorBidi" w:hAnsiTheme="majorBidi" w:cstheme="majorBidi"/>
          <w:sz w:val="24"/>
          <w:szCs w:val="24"/>
          <w:lang w:val="en-US"/>
        </w:rPr>
      </w:pPr>
    </w:p>
    <w:p w:rsidR="00D43BF1" w:rsidRPr="00D43BF1" w:rsidRDefault="00D43BF1" w:rsidP="00D43BF1">
      <w:pPr>
        <w:spacing w:line="360" w:lineRule="auto"/>
        <w:jc w:val="both"/>
        <w:rPr>
          <w:rFonts w:asciiTheme="majorBidi" w:eastAsiaTheme="minorEastAsia" w:hAnsiTheme="majorBidi" w:cstheme="majorBidi"/>
          <w:sz w:val="24"/>
          <w:szCs w:val="24"/>
        </w:rPr>
      </w:pPr>
      <w:r w:rsidRPr="00D43BF1">
        <w:rPr>
          <w:rFonts w:asciiTheme="majorBidi" w:hAnsiTheme="majorBidi" w:cstheme="majorBidi"/>
          <w:sz w:val="24"/>
          <w:szCs w:val="24"/>
          <w:lang w:val="en-US"/>
        </w:rPr>
        <w:t xml:space="preserve">SD = </w:t>
      </w:r>
      <m:oMath>
        <m:rad>
          <m:radPr>
            <m:degHide m:val="1"/>
            <m:ctrlPr>
              <w:rPr>
                <w:rFonts w:ascii="Cambria Math" w:hAnsi="Cambria Math" w:cstheme="majorBidi"/>
                <w:i/>
                <w:sz w:val="24"/>
                <w:szCs w:val="24"/>
                <w:lang w:val="en-US"/>
              </w:rPr>
            </m:ctrlPr>
          </m:radPr>
          <m:deg/>
          <m:e>
            <m:f>
              <m:fPr>
                <m:ctrlPr>
                  <w:rPr>
                    <w:rFonts w:ascii="Cambria Math" w:hAnsi="Cambria Math" w:cstheme="majorBidi"/>
                    <w:i/>
                    <w:sz w:val="24"/>
                    <w:szCs w:val="24"/>
                    <w:lang w:val="en-US"/>
                  </w:rPr>
                </m:ctrlPr>
              </m:fPr>
              <m:num>
                <m:r>
                  <w:rPr>
                    <w:rFonts w:ascii="Cambria Math" w:hAnsi="Cambria Math" w:cstheme="majorBidi"/>
                    <w:sz w:val="24"/>
                    <w:szCs w:val="24"/>
                    <w:lang w:val="en-US"/>
                  </w:rPr>
                  <m:t>∑(xi-</m:t>
                </m:r>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sSup>
                  <m:sSupPr>
                    <m:ctrlPr>
                      <w:rPr>
                        <w:rFonts w:ascii="Cambria Math" w:hAnsi="Cambria Math" w:cstheme="majorBidi"/>
                        <w:i/>
                        <w:sz w:val="24"/>
                        <w:szCs w:val="24"/>
                        <w:lang w:val="en-US"/>
                      </w:rPr>
                    </m:ctrlPr>
                  </m:sSupPr>
                  <m:e>
                    <m:r>
                      <w:rPr>
                        <w:rFonts w:ascii="Cambria Math" w:hAnsi="Cambria Math" w:cstheme="majorBidi"/>
                        <w:sz w:val="24"/>
                        <w:szCs w:val="24"/>
                        <w:lang w:val="en-US"/>
                      </w:rPr>
                      <m:t>)</m:t>
                    </m:r>
                  </m:e>
                  <m:sup>
                    <m:r>
                      <w:rPr>
                        <w:rFonts w:ascii="Cambria Math" w:hAnsi="Cambria Math" w:cstheme="majorBidi"/>
                        <w:sz w:val="24"/>
                        <w:szCs w:val="24"/>
                        <w:lang w:val="en-US"/>
                      </w:rPr>
                      <m:t>2</m:t>
                    </m:r>
                  </m:sup>
                </m:sSup>
              </m:num>
              <m:den>
                <m:r>
                  <w:rPr>
                    <w:rFonts w:ascii="Cambria Math" w:hAnsi="Cambria Math" w:cstheme="majorBidi"/>
                    <w:sz w:val="24"/>
                    <w:szCs w:val="24"/>
                    <w:lang w:val="en-US"/>
                  </w:rPr>
                  <m:t>(n-1)</m:t>
                </m:r>
              </m:den>
            </m:f>
          </m:e>
        </m:rad>
      </m:oMath>
    </w:p>
    <w:p w:rsidR="007755CA" w:rsidRDefault="00D43BF1" w:rsidP="007755CA">
      <w:pPr>
        <w:spacing w:line="360" w:lineRule="auto"/>
        <w:jc w:val="both"/>
        <w:rPr>
          <w:rFonts w:asciiTheme="majorBidi" w:eastAsiaTheme="minorEastAsia" w:hAnsiTheme="majorBidi" w:cstheme="majorBidi"/>
          <w:sz w:val="24"/>
          <w:szCs w:val="24"/>
        </w:rPr>
      </w:pPr>
      <w:r w:rsidRPr="00D43BF1">
        <w:rPr>
          <w:rFonts w:asciiTheme="majorBidi" w:hAnsiTheme="majorBidi" w:cstheme="majorBidi"/>
          <w:sz w:val="24"/>
          <w:szCs w:val="24"/>
        </w:rPr>
        <w:t xml:space="preserve">   </w:t>
      </w:r>
      <w:r w:rsidR="007755CA">
        <w:rPr>
          <w:rFonts w:asciiTheme="majorBidi" w:hAnsiTheme="majorBidi" w:cstheme="majorBidi"/>
          <w:sz w:val="24"/>
          <w:szCs w:val="24"/>
        </w:rPr>
        <w:t xml:space="preserve">    </w:t>
      </w:r>
      <w:r w:rsidRPr="00D43BF1">
        <w:rPr>
          <w:rFonts w:asciiTheme="majorBidi" w:hAnsiTheme="majorBidi" w:cstheme="majorBidi"/>
          <w:sz w:val="24"/>
          <w:szCs w:val="24"/>
          <w:lang w:val="en-US"/>
        </w:rPr>
        <w:t xml:space="preserve">= </w:t>
      </w:r>
      <m:oMath>
        <m:rad>
          <m:radPr>
            <m:degHide m:val="1"/>
            <m:ctrlPr>
              <w:rPr>
                <w:rFonts w:ascii="Cambria Math" w:hAnsi="Cambria Math" w:cstheme="majorBidi"/>
                <w:i/>
                <w:sz w:val="24"/>
                <w:szCs w:val="24"/>
                <w:lang w:val="en-US"/>
              </w:rPr>
            </m:ctrlPr>
          </m:radPr>
          <m:deg/>
          <m:e>
            <m:f>
              <m:fPr>
                <m:ctrlPr>
                  <w:rPr>
                    <w:rFonts w:ascii="Cambria Math" w:hAnsi="Cambria Math" w:cstheme="majorBidi"/>
                    <w:i/>
                    <w:sz w:val="24"/>
                    <w:szCs w:val="24"/>
                    <w:lang w:val="en-US"/>
                  </w:rPr>
                </m:ctrlPr>
              </m:fPr>
              <m:num>
                <m:r>
                  <w:rPr>
                    <w:rFonts w:ascii="Cambria Math" w:hAnsi="Cambria Math" w:cstheme="majorBidi"/>
                    <w:sz w:val="24"/>
                    <w:szCs w:val="24"/>
                    <w:lang w:val="en-US"/>
                  </w:rPr>
                  <m:t>5187,2</m:t>
                </m:r>
              </m:num>
              <m:den>
                <m:r>
                  <w:rPr>
                    <w:rFonts w:ascii="Cambria Math" w:hAnsi="Cambria Math" w:cstheme="majorBidi"/>
                    <w:sz w:val="24"/>
                    <w:szCs w:val="24"/>
                    <w:lang w:val="en-US"/>
                  </w:rPr>
                  <m:t>(30-1)</m:t>
                </m:r>
              </m:den>
            </m:f>
          </m:e>
        </m:rad>
      </m:oMath>
    </w:p>
    <w:p w:rsidR="00D43BF1" w:rsidRPr="00D43BF1" w:rsidRDefault="007755CA" w:rsidP="007755CA">
      <w:pPr>
        <w:spacing w:line="36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 xml:space="preserve">     </w:t>
      </w:r>
      <w:r w:rsidR="00D43BF1" w:rsidRPr="00D43BF1">
        <w:rPr>
          <w:rFonts w:asciiTheme="majorBidi" w:hAnsiTheme="majorBidi" w:cstheme="majorBidi"/>
          <w:sz w:val="24"/>
          <w:szCs w:val="24"/>
        </w:rPr>
        <w:t xml:space="preserve"> </w:t>
      </w:r>
      <w:r w:rsidR="00D43BF1" w:rsidRPr="00D43BF1">
        <w:rPr>
          <w:rFonts w:asciiTheme="majorBidi" w:hAnsiTheme="majorBidi" w:cstheme="majorBidi"/>
          <w:sz w:val="24"/>
          <w:szCs w:val="24"/>
          <w:lang w:val="en-US"/>
        </w:rPr>
        <w:t xml:space="preserve">= </w:t>
      </w:r>
      <m:oMath>
        <m:rad>
          <m:radPr>
            <m:degHide m:val="1"/>
            <m:ctrlPr>
              <w:rPr>
                <w:rFonts w:ascii="Cambria Math" w:hAnsi="Cambria Math" w:cstheme="majorBidi"/>
                <w:i/>
                <w:sz w:val="24"/>
                <w:szCs w:val="24"/>
                <w:lang w:val="en-US"/>
              </w:rPr>
            </m:ctrlPr>
          </m:radPr>
          <m:deg/>
          <m:e>
            <m:f>
              <m:fPr>
                <m:ctrlPr>
                  <w:rPr>
                    <w:rFonts w:ascii="Cambria Math" w:hAnsi="Cambria Math" w:cstheme="majorBidi"/>
                    <w:i/>
                    <w:sz w:val="24"/>
                    <w:szCs w:val="24"/>
                    <w:lang w:val="en-US"/>
                  </w:rPr>
                </m:ctrlPr>
              </m:fPr>
              <m:num>
                <m:r>
                  <w:rPr>
                    <w:rFonts w:ascii="Cambria Math" w:hAnsi="Cambria Math" w:cstheme="majorBidi"/>
                    <w:sz w:val="24"/>
                    <w:szCs w:val="24"/>
                    <w:lang w:val="en-US"/>
                  </w:rPr>
                  <m:t>5187,2</m:t>
                </m:r>
              </m:num>
              <m:den>
                <m:r>
                  <w:rPr>
                    <w:rFonts w:ascii="Cambria Math" w:hAnsi="Cambria Math" w:cstheme="majorBidi"/>
                    <w:sz w:val="24"/>
                    <w:szCs w:val="24"/>
                    <w:lang w:val="en-US"/>
                  </w:rPr>
                  <m:t>29</m:t>
                </m:r>
              </m:den>
            </m:f>
          </m:e>
        </m:rad>
      </m:oMath>
    </w:p>
    <w:p w:rsidR="00D43BF1" w:rsidRPr="00D43BF1" w:rsidRDefault="007755CA" w:rsidP="00D43BF1">
      <w:pPr>
        <w:spacing w:line="360" w:lineRule="auto"/>
        <w:contextualSpacing/>
        <w:jc w:val="both"/>
        <w:rPr>
          <w:rFonts w:asciiTheme="majorBidi" w:eastAsiaTheme="minorEastAsia" w:hAnsiTheme="majorBidi" w:cstheme="majorBidi"/>
          <w:sz w:val="24"/>
          <w:szCs w:val="24"/>
        </w:rPr>
      </w:pPr>
      <w:r>
        <w:rPr>
          <w:rFonts w:asciiTheme="majorBidi" w:hAnsiTheme="majorBidi" w:cstheme="majorBidi"/>
          <w:sz w:val="24"/>
          <w:szCs w:val="24"/>
        </w:rPr>
        <w:t xml:space="preserve">       </w:t>
      </w:r>
      <w:r w:rsidR="00D43BF1" w:rsidRPr="00D43BF1">
        <w:rPr>
          <w:rFonts w:asciiTheme="majorBidi" w:hAnsiTheme="majorBidi" w:cstheme="majorBidi"/>
          <w:sz w:val="24"/>
          <w:szCs w:val="24"/>
          <w:lang w:val="en-US"/>
        </w:rPr>
        <w:t xml:space="preserve">= </w:t>
      </w:r>
      <m:oMath>
        <m:rad>
          <m:radPr>
            <m:degHide m:val="1"/>
            <m:ctrlPr>
              <w:rPr>
                <w:rFonts w:ascii="Cambria Math" w:hAnsi="Cambria Math" w:cstheme="majorBidi"/>
                <w:i/>
                <w:sz w:val="24"/>
                <w:szCs w:val="24"/>
                <w:lang w:val="en-US"/>
              </w:rPr>
            </m:ctrlPr>
          </m:radPr>
          <m:deg/>
          <m:e>
            <m:r>
              <w:rPr>
                <w:rFonts w:ascii="Cambria Math" w:hAnsi="Cambria Math" w:cstheme="majorBidi"/>
                <w:sz w:val="24"/>
                <w:szCs w:val="24"/>
                <w:lang w:val="en-US"/>
              </w:rPr>
              <m:t>178,86</m:t>
            </m:r>
          </m:e>
        </m:rad>
      </m:oMath>
    </w:p>
    <w:p w:rsidR="00D43BF1" w:rsidRPr="00D43BF1" w:rsidRDefault="007755CA" w:rsidP="00D43BF1">
      <w:pPr>
        <w:spacing w:line="360" w:lineRule="auto"/>
        <w:contextualSpacing/>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 xml:space="preserve">       </w:t>
      </w:r>
      <w:r w:rsidR="00D43BF1" w:rsidRPr="00D43BF1">
        <w:rPr>
          <w:rFonts w:asciiTheme="majorBidi" w:eastAsiaTheme="minorEastAsia" w:hAnsiTheme="majorBidi" w:cstheme="majorBidi"/>
          <w:sz w:val="24"/>
          <w:szCs w:val="24"/>
          <w:lang w:val="en-US"/>
        </w:rPr>
        <w:t>= 1</w:t>
      </w:r>
      <w:r w:rsidR="00D43BF1" w:rsidRPr="00D43BF1">
        <w:rPr>
          <w:rFonts w:asciiTheme="majorBidi" w:eastAsiaTheme="minorEastAsia" w:hAnsiTheme="majorBidi" w:cstheme="majorBidi"/>
          <w:sz w:val="24"/>
          <w:szCs w:val="24"/>
        </w:rPr>
        <w:t>3,37</w:t>
      </w:r>
      <w:r w:rsidR="00D43BF1" w:rsidRPr="00D43BF1">
        <w:rPr>
          <w:rFonts w:asciiTheme="majorBidi" w:eastAsiaTheme="minorEastAsia" w:hAnsiTheme="majorBidi" w:cstheme="majorBidi"/>
          <w:sz w:val="24"/>
          <w:szCs w:val="24"/>
          <w:lang w:val="en-US"/>
        </w:rPr>
        <w:tab/>
      </w:r>
    </w:p>
    <w:p w:rsidR="00D43BF1" w:rsidRPr="00D43BF1" w:rsidRDefault="00D43BF1" w:rsidP="00D43BF1">
      <w:pPr>
        <w:spacing w:line="480" w:lineRule="auto"/>
        <w:jc w:val="both"/>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lang w:val="en-US"/>
        </w:rPr>
        <w:t>Berdasarkan pada tabel 4.5, penulis mencari standar deviasi yang merupakan deviasi rata-rata (positif dan negatif) dikuadratkan sehingga nilainya positif, kemudian dicari rata-ratanya dan akarnya. Dari hasil perhitungan yang diperoleh nilai standar deviasi sebesar 1</w:t>
      </w:r>
      <w:r w:rsidRPr="00D43BF1">
        <w:rPr>
          <w:rFonts w:asciiTheme="majorBidi" w:eastAsiaTheme="minorEastAsia" w:hAnsiTheme="majorBidi" w:cstheme="majorBidi"/>
          <w:sz w:val="24"/>
          <w:szCs w:val="24"/>
        </w:rPr>
        <w:t>3,37</w:t>
      </w:r>
      <w:r w:rsidRPr="00D43BF1">
        <w:rPr>
          <w:rFonts w:asciiTheme="majorBidi" w:eastAsiaTheme="minorEastAsia" w:hAnsiTheme="majorBidi" w:cstheme="majorBidi"/>
          <w:sz w:val="24"/>
          <w:szCs w:val="24"/>
          <w:lang w:val="en-US"/>
        </w:rPr>
        <w:t>. Itu artinya simpangan rata-rata yang disandarkan pada variabel Y (hasil belajar) pada kelas eksperimen adalah 1</w:t>
      </w:r>
      <w:r w:rsidRPr="00D43BF1">
        <w:rPr>
          <w:rFonts w:asciiTheme="majorBidi" w:eastAsiaTheme="minorEastAsia" w:hAnsiTheme="majorBidi" w:cstheme="majorBidi"/>
          <w:sz w:val="24"/>
          <w:szCs w:val="24"/>
        </w:rPr>
        <w:t>3,37</w:t>
      </w:r>
      <w:r w:rsidRPr="00D43BF1">
        <w:rPr>
          <w:rFonts w:asciiTheme="majorBidi" w:eastAsiaTheme="minorEastAsia" w:hAnsiTheme="majorBidi" w:cstheme="majorBidi"/>
          <w:sz w:val="24"/>
          <w:szCs w:val="24"/>
          <w:lang w:val="en-US"/>
        </w:rPr>
        <w:t>.</w:t>
      </w:r>
    </w:p>
    <w:p w:rsidR="00D43BF1" w:rsidRPr="00D43BF1" w:rsidRDefault="00D43BF1" w:rsidP="00D43BF1">
      <w:pPr>
        <w:numPr>
          <w:ilvl w:val="0"/>
          <w:numId w:val="27"/>
        </w:numPr>
        <w:spacing w:after="160" w:line="480" w:lineRule="auto"/>
        <w:ind w:left="851" w:hanging="284"/>
        <w:contextualSpacing/>
        <w:jc w:val="both"/>
        <w:rPr>
          <w:rFonts w:ascii="Times New Roman" w:eastAsia="SimSun" w:hAnsi="Times New Roman" w:cs="Times New Roman"/>
          <w:b/>
          <w:bCs/>
          <w:kern w:val="2"/>
          <w:sz w:val="24"/>
          <w:szCs w:val="24"/>
          <w:lang w:val="en-US" w:eastAsia="zh-CN"/>
        </w:rPr>
      </w:pPr>
      <w:r w:rsidRPr="00D43BF1">
        <w:rPr>
          <w:rFonts w:ascii="Times New Roman" w:eastAsia="SimSun" w:hAnsi="Times New Roman" w:cs="Times New Roman"/>
          <w:b/>
          <w:bCs/>
          <w:kern w:val="2"/>
          <w:sz w:val="24"/>
          <w:szCs w:val="24"/>
          <w:lang w:val="en-US" w:eastAsia="zh-CN"/>
        </w:rPr>
        <w:t>Kelas Kontrol (</w:t>
      </w:r>
      <w:r w:rsidRPr="00D43BF1">
        <w:rPr>
          <w:rFonts w:ascii="Times New Roman" w:eastAsia="SimSun" w:hAnsi="Times New Roman" w:cs="Times New Roman"/>
          <w:b/>
          <w:bCs/>
          <w:kern w:val="2"/>
          <w:sz w:val="24"/>
          <w:szCs w:val="24"/>
          <w:lang w:eastAsia="zh-CN"/>
        </w:rPr>
        <w:t>VII A</w:t>
      </w:r>
      <w:r w:rsidRPr="00D43BF1">
        <w:rPr>
          <w:rFonts w:ascii="Times New Roman" w:eastAsia="SimSun" w:hAnsi="Times New Roman" w:cs="Times New Roman"/>
          <w:b/>
          <w:bCs/>
          <w:kern w:val="2"/>
          <w:sz w:val="24"/>
          <w:szCs w:val="24"/>
          <w:lang w:val="en-US" w:eastAsia="zh-CN"/>
        </w:rPr>
        <w:t>)</w:t>
      </w:r>
    </w:p>
    <w:tbl>
      <w:tblPr>
        <w:tblW w:w="0" w:type="auto"/>
        <w:tblInd w:w="959" w:type="dxa"/>
        <w:tblLayout w:type="fixed"/>
        <w:tblLook w:val="04A0" w:firstRow="1" w:lastRow="0" w:firstColumn="1" w:lastColumn="0" w:noHBand="0" w:noVBand="1"/>
      </w:tblPr>
      <w:tblGrid>
        <w:gridCol w:w="850"/>
        <w:gridCol w:w="709"/>
        <w:gridCol w:w="851"/>
        <w:gridCol w:w="708"/>
        <w:gridCol w:w="851"/>
        <w:gridCol w:w="850"/>
      </w:tblGrid>
      <w:tr w:rsidR="00D43BF1" w:rsidRPr="00D43BF1" w:rsidTr="00396BEC">
        <w:trPr>
          <w:trHeight w:val="855"/>
        </w:trPr>
        <w:tc>
          <w:tcPr>
            <w:tcW w:w="850"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30</w:t>
            </w:r>
          </w:p>
        </w:tc>
        <w:tc>
          <w:tcPr>
            <w:tcW w:w="709"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lang w:val="en-US"/>
              </w:rPr>
              <w:t>3</w:t>
            </w:r>
            <w:r w:rsidRPr="00D43BF1">
              <w:rPr>
                <w:rFonts w:asciiTheme="majorBidi" w:hAnsiTheme="majorBidi" w:cstheme="majorBidi"/>
                <w:sz w:val="24"/>
                <w:szCs w:val="24"/>
              </w:rPr>
              <w:t>5</w:t>
            </w:r>
          </w:p>
        </w:tc>
        <w:tc>
          <w:tcPr>
            <w:tcW w:w="851"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35</w:t>
            </w:r>
          </w:p>
        </w:tc>
        <w:tc>
          <w:tcPr>
            <w:tcW w:w="708"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40</w:t>
            </w:r>
          </w:p>
        </w:tc>
        <w:tc>
          <w:tcPr>
            <w:tcW w:w="851"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40</w:t>
            </w:r>
          </w:p>
        </w:tc>
        <w:tc>
          <w:tcPr>
            <w:tcW w:w="850"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40</w:t>
            </w:r>
          </w:p>
        </w:tc>
      </w:tr>
      <w:tr w:rsidR="00D43BF1" w:rsidRPr="00D43BF1" w:rsidTr="00396BEC">
        <w:trPr>
          <w:trHeight w:val="855"/>
        </w:trPr>
        <w:tc>
          <w:tcPr>
            <w:tcW w:w="850"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45</w:t>
            </w:r>
          </w:p>
        </w:tc>
        <w:tc>
          <w:tcPr>
            <w:tcW w:w="709"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45</w:t>
            </w:r>
          </w:p>
        </w:tc>
        <w:tc>
          <w:tcPr>
            <w:tcW w:w="851"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45</w:t>
            </w:r>
          </w:p>
        </w:tc>
        <w:tc>
          <w:tcPr>
            <w:tcW w:w="708"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50</w:t>
            </w:r>
          </w:p>
        </w:tc>
        <w:tc>
          <w:tcPr>
            <w:tcW w:w="851"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50</w:t>
            </w:r>
          </w:p>
        </w:tc>
        <w:tc>
          <w:tcPr>
            <w:tcW w:w="850"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50</w:t>
            </w:r>
          </w:p>
        </w:tc>
      </w:tr>
      <w:tr w:rsidR="00D43BF1" w:rsidRPr="00D43BF1" w:rsidTr="00396BEC">
        <w:trPr>
          <w:trHeight w:val="855"/>
        </w:trPr>
        <w:tc>
          <w:tcPr>
            <w:tcW w:w="850"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lastRenderedPageBreak/>
              <w:t>50</w:t>
            </w:r>
          </w:p>
        </w:tc>
        <w:tc>
          <w:tcPr>
            <w:tcW w:w="709"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50</w:t>
            </w:r>
          </w:p>
        </w:tc>
        <w:tc>
          <w:tcPr>
            <w:tcW w:w="851"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55</w:t>
            </w:r>
          </w:p>
        </w:tc>
        <w:tc>
          <w:tcPr>
            <w:tcW w:w="708"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55</w:t>
            </w:r>
          </w:p>
        </w:tc>
        <w:tc>
          <w:tcPr>
            <w:tcW w:w="851"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55</w:t>
            </w:r>
          </w:p>
        </w:tc>
        <w:tc>
          <w:tcPr>
            <w:tcW w:w="850"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60</w:t>
            </w:r>
          </w:p>
        </w:tc>
      </w:tr>
      <w:tr w:rsidR="00D43BF1" w:rsidRPr="00D43BF1" w:rsidTr="00396BEC">
        <w:trPr>
          <w:trHeight w:val="164"/>
        </w:trPr>
        <w:tc>
          <w:tcPr>
            <w:tcW w:w="850"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60</w:t>
            </w:r>
          </w:p>
        </w:tc>
        <w:tc>
          <w:tcPr>
            <w:tcW w:w="709"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60</w:t>
            </w:r>
          </w:p>
        </w:tc>
        <w:tc>
          <w:tcPr>
            <w:tcW w:w="851"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60</w:t>
            </w:r>
          </w:p>
        </w:tc>
        <w:tc>
          <w:tcPr>
            <w:tcW w:w="708"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lang w:val="en-US"/>
              </w:rPr>
              <w:t>6</w:t>
            </w:r>
            <w:r w:rsidRPr="00D43BF1">
              <w:rPr>
                <w:rFonts w:asciiTheme="majorBidi" w:hAnsiTheme="majorBidi" w:cstheme="majorBidi"/>
                <w:sz w:val="24"/>
                <w:szCs w:val="24"/>
              </w:rPr>
              <w:t>0</w:t>
            </w:r>
          </w:p>
        </w:tc>
        <w:tc>
          <w:tcPr>
            <w:tcW w:w="851"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lang w:val="en-US"/>
              </w:rPr>
              <w:t>6</w:t>
            </w:r>
            <w:r w:rsidRPr="00D43BF1">
              <w:rPr>
                <w:rFonts w:asciiTheme="majorBidi" w:hAnsiTheme="majorBidi" w:cstheme="majorBidi"/>
                <w:sz w:val="24"/>
                <w:szCs w:val="24"/>
              </w:rPr>
              <w:t>0</w:t>
            </w:r>
          </w:p>
        </w:tc>
        <w:tc>
          <w:tcPr>
            <w:tcW w:w="850"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lang w:val="en-US"/>
              </w:rPr>
              <w:t>6</w:t>
            </w:r>
            <w:r w:rsidRPr="00D43BF1">
              <w:rPr>
                <w:rFonts w:asciiTheme="majorBidi" w:hAnsiTheme="majorBidi" w:cstheme="majorBidi"/>
                <w:sz w:val="24"/>
                <w:szCs w:val="24"/>
              </w:rPr>
              <w:t>0</w:t>
            </w:r>
          </w:p>
        </w:tc>
      </w:tr>
      <w:tr w:rsidR="00D43BF1" w:rsidRPr="00D43BF1" w:rsidTr="00396BEC">
        <w:trPr>
          <w:trHeight w:val="164"/>
        </w:trPr>
        <w:tc>
          <w:tcPr>
            <w:tcW w:w="850"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65</w:t>
            </w:r>
          </w:p>
        </w:tc>
        <w:tc>
          <w:tcPr>
            <w:tcW w:w="709"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65</w:t>
            </w:r>
          </w:p>
        </w:tc>
        <w:tc>
          <w:tcPr>
            <w:tcW w:w="851"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65</w:t>
            </w:r>
          </w:p>
        </w:tc>
        <w:tc>
          <w:tcPr>
            <w:tcW w:w="708"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75</w:t>
            </w:r>
          </w:p>
        </w:tc>
        <w:tc>
          <w:tcPr>
            <w:tcW w:w="851"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75</w:t>
            </w:r>
          </w:p>
        </w:tc>
        <w:tc>
          <w:tcPr>
            <w:tcW w:w="850" w:type="dxa"/>
          </w:tcPr>
          <w:p w:rsidR="00D43BF1" w:rsidRPr="00D43BF1" w:rsidRDefault="00D43BF1" w:rsidP="00D43BF1">
            <w:pPr>
              <w:spacing w:line="480" w:lineRule="auto"/>
              <w:jc w:val="center"/>
              <w:rPr>
                <w:rFonts w:asciiTheme="majorBidi" w:hAnsiTheme="majorBidi" w:cstheme="majorBidi"/>
                <w:sz w:val="24"/>
                <w:szCs w:val="24"/>
                <w:lang w:val="en-US"/>
              </w:rPr>
            </w:pPr>
            <w:r w:rsidRPr="00D43BF1">
              <w:rPr>
                <w:rFonts w:asciiTheme="majorBidi" w:hAnsiTheme="majorBidi" w:cstheme="majorBidi"/>
                <w:sz w:val="24"/>
                <w:szCs w:val="24"/>
                <w:lang w:val="en-US"/>
              </w:rPr>
              <w:t>75</w:t>
            </w:r>
          </w:p>
        </w:tc>
      </w:tr>
    </w:tbl>
    <w:p w:rsidR="00D43BF1" w:rsidRPr="00D43BF1" w:rsidRDefault="00D43BF1" w:rsidP="00D43BF1">
      <w:pPr>
        <w:spacing w:before="240" w:line="240" w:lineRule="auto"/>
        <w:jc w:val="center"/>
        <w:rPr>
          <w:rFonts w:asciiTheme="majorBidi" w:hAnsiTheme="majorBidi" w:cstheme="majorBidi"/>
          <w:b/>
          <w:bCs/>
          <w:sz w:val="24"/>
          <w:szCs w:val="24"/>
        </w:rPr>
      </w:pPr>
      <w:r w:rsidRPr="00D43BF1">
        <w:rPr>
          <w:rFonts w:asciiTheme="majorBidi" w:hAnsiTheme="majorBidi" w:cstheme="majorBidi"/>
          <w:b/>
          <w:bCs/>
          <w:sz w:val="24"/>
          <w:szCs w:val="24"/>
          <w:lang w:val="en-US"/>
        </w:rPr>
        <w:t>Tabel 4.</w:t>
      </w:r>
      <w:r w:rsidRPr="00D43BF1">
        <w:rPr>
          <w:rFonts w:asciiTheme="majorBidi" w:hAnsiTheme="majorBidi" w:cstheme="majorBidi"/>
          <w:b/>
          <w:bCs/>
          <w:sz w:val="24"/>
          <w:szCs w:val="24"/>
        </w:rPr>
        <w:t>6</w:t>
      </w:r>
    </w:p>
    <w:p w:rsidR="00D43BF1" w:rsidRPr="00D43BF1" w:rsidRDefault="00D43BF1" w:rsidP="00D43BF1">
      <w:pPr>
        <w:spacing w:before="240" w:line="240" w:lineRule="auto"/>
        <w:jc w:val="center"/>
        <w:rPr>
          <w:rFonts w:asciiTheme="majorBidi" w:hAnsiTheme="majorBidi" w:cstheme="majorBidi"/>
          <w:b/>
          <w:bCs/>
          <w:sz w:val="24"/>
          <w:szCs w:val="24"/>
          <w:lang w:val="en-US"/>
        </w:rPr>
      </w:pPr>
      <w:r w:rsidRPr="00D43BF1">
        <w:rPr>
          <w:rFonts w:asciiTheme="majorBidi" w:hAnsiTheme="majorBidi" w:cstheme="majorBidi"/>
          <w:b/>
          <w:bCs/>
          <w:sz w:val="24"/>
          <w:szCs w:val="24"/>
          <w:lang w:val="en-US"/>
        </w:rPr>
        <w:t xml:space="preserve">Hasil </w:t>
      </w:r>
      <w:r w:rsidRPr="00D43BF1">
        <w:rPr>
          <w:rFonts w:asciiTheme="majorBidi" w:hAnsiTheme="majorBidi" w:cstheme="majorBidi"/>
          <w:b/>
          <w:bCs/>
          <w:i/>
          <w:iCs/>
          <w:sz w:val="24"/>
          <w:szCs w:val="24"/>
          <w:lang w:val="en-US"/>
        </w:rPr>
        <w:t>test</w:t>
      </w:r>
    </w:p>
    <w:tbl>
      <w:tblPr>
        <w:tblStyle w:val="TableGrid1"/>
        <w:tblW w:w="0" w:type="auto"/>
        <w:tblInd w:w="900" w:type="dxa"/>
        <w:tblLook w:val="04A0" w:firstRow="1" w:lastRow="0" w:firstColumn="1" w:lastColumn="0" w:noHBand="0" w:noVBand="1"/>
      </w:tblPr>
      <w:tblGrid>
        <w:gridCol w:w="2665"/>
        <w:gridCol w:w="2780"/>
      </w:tblGrid>
      <w:tr w:rsidR="00D43BF1" w:rsidRPr="00D43BF1" w:rsidTr="00396BEC">
        <w:tc>
          <w:tcPr>
            <w:tcW w:w="2665" w:type="dxa"/>
          </w:tcPr>
          <w:p w:rsidR="00D43BF1" w:rsidRPr="00D43BF1" w:rsidRDefault="00D43BF1" w:rsidP="00D43BF1">
            <w:pPr>
              <w:jc w:val="center"/>
              <w:rPr>
                <w:rFonts w:asciiTheme="majorBidi" w:hAnsiTheme="majorBidi" w:cstheme="majorBidi"/>
                <w:sz w:val="24"/>
                <w:szCs w:val="24"/>
              </w:rPr>
            </w:pPr>
            <w:r w:rsidRPr="00D43BF1">
              <w:rPr>
                <w:rFonts w:asciiTheme="majorBidi" w:hAnsiTheme="majorBidi" w:cstheme="majorBidi"/>
                <w:sz w:val="24"/>
                <w:szCs w:val="24"/>
              </w:rPr>
              <w:t>Statistik</w:t>
            </w:r>
          </w:p>
        </w:tc>
        <w:tc>
          <w:tcPr>
            <w:tcW w:w="2780" w:type="dxa"/>
          </w:tcPr>
          <w:p w:rsidR="00D43BF1" w:rsidRPr="00D43BF1" w:rsidRDefault="00D43BF1" w:rsidP="00D43BF1">
            <w:pPr>
              <w:jc w:val="center"/>
              <w:rPr>
                <w:rFonts w:asciiTheme="majorBidi" w:hAnsiTheme="majorBidi" w:cstheme="majorBidi"/>
                <w:sz w:val="24"/>
                <w:szCs w:val="24"/>
              </w:rPr>
            </w:pPr>
            <w:r w:rsidRPr="00D43BF1">
              <w:rPr>
                <w:rFonts w:asciiTheme="majorBidi" w:hAnsiTheme="majorBidi" w:cstheme="majorBidi"/>
                <w:sz w:val="24"/>
                <w:szCs w:val="24"/>
              </w:rPr>
              <w:t xml:space="preserve">Hasil </w:t>
            </w:r>
            <w:r w:rsidRPr="00D43BF1">
              <w:rPr>
                <w:rFonts w:asciiTheme="majorBidi" w:hAnsiTheme="majorBidi" w:cstheme="majorBidi"/>
                <w:i/>
                <w:iCs/>
                <w:sz w:val="24"/>
                <w:szCs w:val="24"/>
              </w:rPr>
              <w:t>test</w:t>
            </w:r>
            <w:r w:rsidRPr="00D43BF1">
              <w:rPr>
                <w:rFonts w:asciiTheme="majorBidi" w:hAnsiTheme="majorBidi" w:cstheme="majorBidi"/>
                <w:sz w:val="24"/>
                <w:szCs w:val="24"/>
              </w:rPr>
              <w:t xml:space="preserve"> (Kelas Kontrol)</w:t>
            </w:r>
          </w:p>
        </w:tc>
      </w:tr>
      <w:tr w:rsidR="00D43BF1" w:rsidRPr="00D43BF1" w:rsidTr="00396BEC">
        <w:tc>
          <w:tcPr>
            <w:tcW w:w="2665"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N (Banyak Siswa)</w:t>
            </w:r>
          </w:p>
        </w:tc>
        <w:tc>
          <w:tcPr>
            <w:tcW w:w="2780"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30</w:t>
            </w:r>
          </w:p>
        </w:tc>
      </w:tr>
      <w:tr w:rsidR="00D43BF1" w:rsidRPr="00D43BF1" w:rsidTr="00396BEC">
        <w:tc>
          <w:tcPr>
            <w:tcW w:w="2665"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 xml:space="preserve">Nilai Tertinggi </w:t>
            </w:r>
          </w:p>
        </w:tc>
        <w:tc>
          <w:tcPr>
            <w:tcW w:w="2780"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75</w:t>
            </w:r>
          </w:p>
        </w:tc>
      </w:tr>
      <w:tr w:rsidR="00D43BF1" w:rsidRPr="00D43BF1" w:rsidTr="00396BEC">
        <w:tc>
          <w:tcPr>
            <w:tcW w:w="2665"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Nilai Terendah</w:t>
            </w:r>
          </w:p>
        </w:tc>
        <w:tc>
          <w:tcPr>
            <w:tcW w:w="2780"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30</w:t>
            </w:r>
          </w:p>
        </w:tc>
      </w:tr>
      <w:tr w:rsidR="00D43BF1" w:rsidRPr="00D43BF1" w:rsidTr="00396BEC">
        <w:tc>
          <w:tcPr>
            <w:tcW w:w="2665"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Range</w:t>
            </w:r>
          </w:p>
        </w:tc>
        <w:tc>
          <w:tcPr>
            <w:tcW w:w="2780"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45</w:t>
            </w:r>
          </w:p>
        </w:tc>
      </w:tr>
      <w:tr w:rsidR="00D43BF1" w:rsidRPr="00D43BF1" w:rsidTr="00396BEC">
        <w:tc>
          <w:tcPr>
            <w:tcW w:w="2665"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Banyak Kelas</w:t>
            </w:r>
          </w:p>
        </w:tc>
        <w:tc>
          <w:tcPr>
            <w:tcW w:w="2780"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6</w:t>
            </w:r>
          </w:p>
        </w:tc>
      </w:tr>
      <w:tr w:rsidR="00D43BF1" w:rsidRPr="00D43BF1" w:rsidTr="00396BEC">
        <w:tc>
          <w:tcPr>
            <w:tcW w:w="2665"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Panjang Kelas</w:t>
            </w:r>
          </w:p>
        </w:tc>
        <w:tc>
          <w:tcPr>
            <w:tcW w:w="2780"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8</w:t>
            </w:r>
          </w:p>
        </w:tc>
      </w:tr>
      <w:tr w:rsidR="00D43BF1" w:rsidRPr="00D43BF1" w:rsidTr="00396BEC">
        <w:tc>
          <w:tcPr>
            <w:tcW w:w="2665"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Rata-Rata</w:t>
            </w:r>
          </w:p>
        </w:tc>
        <w:tc>
          <w:tcPr>
            <w:tcW w:w="2780"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52,97</w:t>
            </w:r>
          </w:p>
        </w:tc>
      </w:tr>
      <w:tr w:rsidR="00D43BF1" w:rsidRPr="00D43BF1" w:rsidTr="00396BEC">
        <w:tc>
          <w:tcPr>
            <w:tcW w:w="2665" w:type="dxa"/>
          </w:tcPr>
          <w:p w:rsidR="00D43BF1" w:rsidRPr="00D43BF1" w:rsidRDefault="00D43BF1" w:rsidP="00D43BF1">
            <w:pPr>
              <w:spacing w:line="480" w:lineRule="auto"/>
              <w:rPr>
                <w:rFonts w:asciiTheme="majorBidi" w:hAnsiTheme="majorBidi" w:cstheme="majorBidi"/>
                <w:sz w:val="24"/>
                <w:szCs w:val="24"/>
              </w:rPr>
            </w:pPr>
            <w:r w:rsidRPr="00D43BF1">
              <w:rPr>
                <w:rFonts w:asciiTheme="majorBidi" w:hAnsiTheme="majorBidi" w:cstheme="majorBidi"/>
                <w:sz w:val="24"/>
                <w:szCs w:val="24"/>
              </w:rPr>
              <w:t>Simpangan Baku</w:t>
            </w:r>
          </w:p>
        </w:tc>
        <w:tc>
          <w:tcPr>
            <w:tcW w:w="2780"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22,97</w:t>
            </w:r>
          </w:p>
        </w:tc>
      </w:tr>
    </w:tbl>
    <w:p w:rsidR="00D43BF1" w:rsidRPr="00D43BF1" w:rsidRDefault="00D43BF1" w:rsidP="00D43BF1">
      <w:pPr>
        <w:spacing w:after="0" w:line="480" w:lineRule="auto"/>
        <w:jc w:val="both"/>
        <w:rPr>
          <w:rFonts w:asciiTheme="majorBidi" w:hAnsiTheme="majorBidi" w:cstheme="majorBidi"/>
          <w:sz w:val="24"/>
          <w:szCs w:val="24"/>
        </w:rPr>
      </w:pPr>
    </w:p>
    <w:p w:rsidR="00D43BF1" w:rsidRPr="00D43BF1" w:rsidRDefault="00D43BF1" w:rsidP="00D43BF1">
      <w:pPr>
        <w:spacing w:after="0" w:line="480" w:lineRule="auto"/>
        <w:jc w:val="both"/>
        <w:rPr>
          <w:rFonts w:asciiTheme="majorBidi" w:hAnsiTheme="majorBidi" w:cstheme="majorBidi"/>
          <w:sz w:val="24"/>
          <w:szCs w:val="24"/>
        </w:rPr>
      </w:pPr>
      <w:r w:rsidRPr="00D43BF1">
        <w:rPr>
          <w:rFonts w:asciiTheme="majorBidi" w:hAnsiTheme="majorBidi" w:cstheme="majorBidi"/>
          <w:sz w:val="24"/>
          <w:szCs w:val="24"/>
          <w:lang w:val="en-US"/>
        </w:rPr>
        <w:t xml:space="preserve">Berdasarkan tabel 4.7 dapat dilihat bahwa pada hasil </w:t>
      </w:r>
      <w:r w:rsidRPr="00D43BF1">
        <w:rPr>
          <w:rFonts w:asciiTheme="majorBidi" w:hAnsiTheme="majorBidi" w:cstheme="majorBidi"/>
          <w:i/>
          <w:iCs/>
          <w:sz w:val="24"/>
          <w:szCs w:val="24"/>
          <w:lang w:val="en-US"/>
        </w:rPr>
        <w:t>post-test</w:t>
      </w:r>
      <w:r w:rsidRPr="00D43BF1">
        <w:rPr>
          <w:rFonts w:asciiTheme="majorBidi" w:hAnsiTheme="majorBidi" w:cstheme="majorBidi"/>
          <w:sz w:val="24"/>
          <w:szCs w:val="24"/>
          <w:lang w:val="en-US"/>
        </w:rPr>
        <w:t xml:space="preserve"> kelas kontrol nilai rata-rata yang diperoleh yaitu 52,97</w:t>
      </w:r>
      <w:r w:rsidRPr="00D43BF1">
        <w:rPr>
          <w:rFonts w:asciiTheme="majorBidi" w:hAnsiTheme="majorBidi" w:cstheme="majorBidi"/>
          <w:sz w:val="24"/>
          <w:szCs w:val="24"/>
        </w:rPr>
        <w:t xml:space="preserve"> </w:t>
      </w:r>
      <w:r w:rsidRPr="00D43BF1">
        <w:rPr>
          <w:rFonts w:asciiTheme="majorBidi" w:hAnsiTheme="majorBidi" w:cstheme="majorBidi"/>
          <w:sz w:val="24"/>
          <w:szCs w:val="24"/>
          <w:lang w:val="en-US"/>
        </w:rPr>
        <w:t xml:space="preserve">dan range 45 dengan nilai terendah yaitu 30 dan nilai tertinggi 75 dari nilai maksimal 100. Sedangkan banyak kelas yaitu 6 dan panjang kelas yaitu 8 dengan </w:t>
      </w:r>
      <w:r w:rsidRPr="00D43BF1">
        <w:rPr>
          <w:rFonts w:asciiTheme="majorBidi" w:hAnsiTheme="majorBidi" w:cstheme="majorBidi"/>
          <w:sz w:val="24"/>
          <w:szCs w:val="24"/>
          <w:lang w:val="en-US"/>
        </w:rPr>
        <w:lastRenderedPageBreak/>
        <w:t>simpangan baku</w:t>
      </w:r>
      <w:r w:rsidRPr="00D43BF1">
        <w:rPr>
          <w:rFonts w:asciiTheme="majorBidi" w:hAnsiTheme="majorBidi" w:cstheme="majorBidi"/>
          <w:sz w:val="24"/>
          <w:szCs w:val="24"/>
        </w:rPr>
        <w:t xml:space="preserve"> </w:t>
      </w:r>
      <w:r w:rsidRPr="00D43BF1">
        <w:rPr>
          <w:rFonts w:asciiTheme="majorBidi" w:hAnsiTheme="majorBidi" w:cstheme="majorBidi"/>
          <w:sz w:val="24"/>
          <w:szCs w:val="24"/>
          <w:lang w:val="en-US"/>
        </w:rPr>
        <w:t xml:space="preserve">22,97. Adapun untuk perhitungannya lihat dilampiran. Berikut ini adalah tabel distribusi frekuensi </w:t>
      </w:r>
    </w:p>
    <w:p w:rsidR="00D43BF1" w:rsidRPr="00D43BF1" w:rsidRDefault="00D43BF1" w:rsidP="00D43BF1">
      <w:pPr>
        <w:spacing w:line="240" w:lineRule="auto"/>
        <w:jc w:val="center"/>
        <w:rPr>
          <w:rFonts w:asciiTheme="majorBidi" w:hAnsiTheme="majorBidi" w:cstheme="majorBidi"/>
          <w:sz w:val="24"/>
          <w:szCs w:val="24"/>
        </w:rPr>
      </w:pPr>
      <w:r w:rsidRPr="00D43BF1">
        <w:rPr>
          <w:rFonts w:asciiTheme="majorBidi" w:hAnsiTheme="majorBidi" w:cstheme="majorBidi"/>
          <w:b/>
          <w:bCs/>
          <w:sz w:val="24"/>
          <w:szCs w:val="24"/>
          <w:lang w:val="en-US"/>
        </w:rPr>
        <w:t>Tabel 4.</w:t>
      </w:r>
      <w:r w:rsidRPr="00D43BF1">
        <w:rPr>
          <w:rFonts w:asciiTheme="majorBidi" w:hAnsiTheme="majorBidi" w:cstheme="majorBidi"/>
          <w:b/>
          <w:bCs/>
          <w:sz w:val="24"/>
          <w:szCs w:val="24"/>
        </w:rPr>
        <w:t>7</w:t>
      </w:r>
    </w:p>
    <w:p w:rsidR="00D43BF1" w:rsidRPr="00D43BF1" w:rsidRDefault="00D43BF1" w:rsidP="00D43BF1">
      <w:pPr>
        <w:spacing w:line="240" w:lineRule="auto"/>
        <w:jc w:val="center"/>
        <w:rPr>
          <w:rFonts w:asciiTheme="majorBidi" w:hAnsiTheme="majorBidi" w:cstheme="majorBidi"/>
          <w:b/>
          <w:bCs/>
          <w:sz w:val="24"/>
          <w:szCs w:val="24"/>
          <w:lang w:val="en-US"/>
        </w:rPr>
      </w:pPr>
      <w:r w:rsidRPr="00D43BF1">
        <w:rPr>
          <w:rFonts w:asciiTheme="majorBidi" w:hAnsiTheme="majorBidi" w:cstheme="majorBidi"/>
          <w:b/>
          <w:bCs/>
          <w:sz w:val="24"/>
          <w:szCs w:val="24"/>
          <w:lang w:val="en-US"/>
        </w:rPr>
        <w:t>Distribusi frekuensi hasil belajar fiqih pada variabel Y</w:t>
      </w:r>
    </w:p>
    <w:tbl>
      <w:tblPr>
        <w:tblStyle w:val="TableGrid1"/>
        <w:tblW w:w="0" w:type="auto"/>
        <w:tblInd w:w="817" w:type="dxa"/>
        <w:tblLook w:val="04A0" w:firstRow="1" w:lastRow="0" w:firstColumn="1" w:lastColumn="0" w:noHBand="0" w:noVBand="1"/>
      </w:tblPr>
      <w:tblGrid>
        <w:gridCol w:w="709"/>
        <w:gridCol w:w="1417"/>
        <w:gridCol w:w="1560"/>
        <w:gridCol w:w="1559"/>
      </w:tblGrid>
      <w:tr w:rsidR="00D43BF1" w:rsidRPr="00D43BF1" w:rsidTr="00396BEC">
        <w:tc>
          <w:tcPr>
            <w:tcW w:w="70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No.</w:t>
            </w:r>
          </w:p>
        </w:tc>
        <w:tc>
          <w:tcPr>
            <w:tcW w:w="141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F</w:t>
            </w:r>
          </w:p>
        </w:tc>
        <w:tc>
          <w:tcPr>
            <w:tcW w:w="156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X</w:t>
            </w:r>
          </w:p>
        </w:tc>
        <w:tc>
          <w:tcPr>
            <w:tcW w:w="155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Fr%</w:t>
            </w:r>
          </w:p>
        </w:tc>
      </w:tr>
      <w:tr w:rsidR="00D43BF1" w:rsidRPr="00D43BF1" w:rsidTr="00396BEC">
        <w:tc>
          <w:tcPr>
            <w:tcW w:w="70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w:t>
            </w:r>
          </w:p>
        </w:tc>
        <w:tc>
          <w:tcPr>
            <w:tcW w:w="141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30 – 37</w:t>
            </w:r>
          </w:p>
        </w:tc>
        <w:tc>
          <w:tcPr>
            <w:tcW w:w="156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55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10</w:t>
            </w:r>
          </w:p>
        </w:tc>
      </w:tr>
      <w:tr w:rsidR="00D43BF1" w:rsidRPr="00D43BF1" w:rsidTr="00396BEC">
        <w:tc>
          <w:tcPr>
            <w:tcW w:w="70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2</w:t>
            </w:r>
          </w:p>
        </w:tc>
        <w:tc>
          <w:tcPr>
            <w:tcW w:w="141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38 – 45</w:t>
            </w:r>
          </w:p>
        </w:tc>
        <w:tc>
          <w:tcPr>
            <w:tcW w:w="156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w:t>
            </w:r>
          </w:p>
        </w:tc>
        <w:tc>
          <w:tcPr>
            <w:tcW w:w="155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20</w:t>
            </w:r>
          </w:p>
        </w:tc>
      </w:tr>
      <w:tr w:rsidR="00D43BF1" w:rsidRPr="00D43BF1" w:rsidTr="00396BEC">
        <w:tc>
          <w:tcPr>
            <w:tcW w:w="70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41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46 – 53</w:t>
            </w:r>
          </w:p>
        </w:tc>
        <w:tc>
          <w:tcPr>
            <w:tcW w:w="156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155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16.6</w:t>
            </w:r>
          </w:p>
        </w:tc>
      </w:tr>
      <w:tr w:rsidR="00D43BF1" w:rsidRPr="00D43BF1" w:rsidTr="00396BEC">
        <w:tc>
          <w:tcPr>
            <w:tcW w:w="70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w:t>
            </w:r>
          </w:p>
        </w:tc>
        <w:tc>
          <w:tcPr>
            <w:tcW w:w="141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54 – 61</w:t>
            </w:r>
          </w:p>
        </w:tc>
        <w:tc>
          <w:tcPr>
            <w:tcW w:w="156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10</w:t>
            </w:r>
          </w:p>
        </w:tc>
        <w:tc>
          <w:tcPr>
            <w:tcW w:w="155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33,4</w:t>
            </w:r>
          </w:p>
        </w:tc>
      </w:tr>
      <w:tr w:rsidR="00D43BF1" w:rsidRPr="00D43BF1" w:rsidTr="00396BEC">
        <w:tc>
          <w:tcPr>
            <w:tcW w:w="70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141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62 – 69</w:t>
            </w:r>
          </w:p>
        </w:tc>
        <w:tc>
          <w:tcPr>
            <w:tcW w:w="156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55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10</w:t>
            </w:r>
          </w:p>
        </w:tc>
      </w:tr>
      <w:tr w:rsidR="00D43BF1" w:rsidRPr="00D43BF1" w:rsidTr="00396BEC">
        <w:tc>
          <w:tcPr>
            <w:tcW w:w="709" w:type="dxa"/>
            <w:tcBorders>
              <w:bottom w:val="single" w:sz="4" w:space="0" w:color="auto"/>
            </w:tcBorders>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w:t>
            </w:r>
          </w:p>
        </w:tc>
        <w:tc>
          <w:tcPr>
            <w:tcW w:w="1417"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70 – 77</w:t>
            </w:r>
          </w:p>
        </w:tc>
        <w:tc>
          <w:tcPr>
            <w:tcW w:w="156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559"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10</w:t>
            </w:r>
          </w:p>
        </w:tc>
      </w:tr>
      <w:tr w:rsidR="00D43BF1" w:rsidRPr="00D43BF1" w:rsidTr="00396BEC">
        <w:tc>
          <w:tcPr>
            <w:tcW w:w="2126" w:type="dxa"/>
            <w:gridSpan w:val="2"/>
          </w:tcPr>
          <w:p w:rsidR="00D43BF1" w:rsidRPr="00D43BF1" w:rsidRDefault="00D43BF1" w:rsidP="00D43BF1">
            <w:pPr>
              <w:spacing w:line="48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JUMLAH</w:t>
            </w:r>
          </w:p>
        </w:tc>
        <w:tc>
          <w:tcPr>
            <w:tcW w:w="1560" w:type="dxa"/>
          </w:tcPr>
          <w:p w:rsidR="00D43BF1" w:rsidRPr="00D43BF1" w:rsidRDefault="00D43BF1" w:rsidP="00D43BF1">
            <w:pPr>
              <w:spacing w:line="48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30</w:t>
            </w:r>
          </w:p>
        </w:tc>
        <w:tc>
          <w:tcPr>
            <w:tcW w:w="1559" w:type="dxa"/>
          </w:tcPr>
          <w:p w:rsidR="00D43BF1" w:rsidRPr="00D43BF1" w:rsidRDefault="00D43BF1" w:rsidP="00D43BF1">
            <w:pPr>
              <w:spacing w:line="48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100</w:t>
            </w:r>
          </w:p>
        </w:tc>
      </w:tr>
    </w:tbl>
    <w:p w:rsidR="00D43BF1" w:rsidRPr="00D43BF1" w:rsidRDefault="00D43BF1" w:rsidP="00D43BF1">
      <w:pPr>
        <w:spacing w:line="240" w:lineRule="auto"/>
        <w:jc w:val="both"/>
        <w:rPr>
          <w:rFonts w:asciiTheme="majorBidi" w:hAnsiTheme="majorBidi" w:cstheme="majorBidi"/>
          <w:b/>
          <w:bCs/>
          <w:sz w:val="24"/>
          <w:szCs w:val="24"/>
        </w:rPr>
      </w:pPr>
    </w:p>
    <w:p w:rsidR="00D43BF1" w:rsidRDefault="00396BEC" w:rsidP="00396BEC">
      <w:pPr>
        <w:spacing w:line="480" w:lineRule="auto"/>
        <w:jc w:val="both"/>
        <w:rPr>
          <w:rFonts w:asciiTheme="majorBidi" w:hAnsiTheme="majorBidi" w:cstheme="majorBidi"/>
          <w:sz w:val="24"/>
          <w:szCs w:val="24"/>
          <w:lang w:val="en-US"/>
        </w:rPr>
      </w:pPr>
      <w:r>
        <w:rPr>
          <w:rFonts w:asciiTheme="majorBidi" w:hAnsiTheme="majorBidi" w:cstheme="majorBidi"/>
          <w:sz w:val="24"/>
          <w:szCs w:val="24"/>
        </w:rPr>
        <w:tab/>
      </w:r>
      <w:r w:rsidR="00D43BF1" w:rsidRPr="00D43BF1">
        <w:rPr>
          <w:rFonts w:asciiTheme="majorBidi" w:hAnsiTheme="majorBidi" w:cstheme="majorBidi"/>
          <w:sz w:val="24"/>
          <w:szCs w:val="24"/>
          <w:lang w:val="en-US"/>
        </w:rPr>
        <w:t xml:space="preserve">Berdasarkan tabel diatas, ternyata frekuensi terbanyak adalah </w:t>
      </w:r>
      <w:r w:rsidR="00D43BF1" w:rsidRPr="00D43BF1">
        <w:rPr>
          <w:rFonts w:asciiTheme="majorBidi" w:hAnsiTheme="majorBidi" w:cstheme="majorBidi"/>
          <w:sz w:val="24"/>
          <w:szCs w:val="24"/>
        </w:rPr>
        <w:t>10</w:t>
      </w:r>
      <w:r w:rsidR="00D43BF1" w:rsidRPr="00D43BF1">
        <w:rPr>
          <w:rFonts w:asciiTheme="majorBidi" w:hAnsiTheme="majorBidi" w:cstheme="majorBidi"/>
          <w:sz w:val="24"/>
          <w:szCs w:val="24"/>
          <w:lang w:val="en-US"/>
        </w:rPr>
        <w:t>, terdapat pada kelas interval ke-</w:t>
      </w:r>
      <w:r w:rsidR="00D43BF1" w:rsidRPr="00D43BF1">
        <w:rPr>
          <w:rFonts w:asciiTheme="majorBidi" w:hAnsiTheme="majorBidi" w:cstheme="majorBidi"/>
          <w:sz w:val="24"/>
          <w:szCs w:val="24"/>
        </w:rPr>
        <w:t>4</w:t>
      </w:r>
      <w:r w:rsidR="00D43BF1" w:rsidRPr="00D43BF1">
        <w:rPr>
          <w:rFonts w:asciiTheme="majorBidi" w:hAnsiTheme="majorBidi" w:cstheme="majorBidi"/>
          <w:sz w:val="24"/>
          <w:szCs w:val="24"/>
          <w:lang w:val="en-US"/>
        </w:rPr>
        <w:t xml:space="preserve">, dengan frekuensi relatif </w:t>
      </w:r>
      <w:r w:rsidR="00D43BF1" w:rsidRPr="00D43BF1">
        <w:rPr>
          <w:rFonts w:asciiTheme="majorBidi" w:hAnsiTheme="majorBidi" w:cstheme="majorBidi"/>
          <w:sz w:val="24"/>
          <w:szCs w:val="24"/>
        </w:rPr>
        <w:t>33,4</w:t>
      </w:r>
      <w:r w:rsidR="00D43BF1" w:rsidRPr="00D43BF1">
        <w:rPr>
          <w:rFonts w:asciiTheme="majorBidi" w:hAnsiTheme="majorBidi" w:cstheme="majorBidi"/>
          <w:sz w:val="24"/>
          <w:szCs w:val="24"/>
          <w:lang w:val="en-US"/>
        </w:rPr>
        <w:t xml:space="preserve"> pada tabel diatas. Penulis merubah dalam bentuk grafik his</w:t>
      </w:r>
      <w:r>
        <w:rPr>
          <w:rFonts w:asciiTheme="majorBidi" w:hAnsiTheme="majorBidi" w:cstheme="majorBidi"/>
          <w:sz w:val="24"/>
          <w:szCs w:val="24"/>
          <w:lang w:val="en-US"/>
        </w:rPr>
        <w:t>togram dan poligon dibawah ini.</w:t>
      </w:r>
    </w:p>
    <w:p w:rsidR="002A5E5A" w:rsidRDefault="002A5E5A" w:rsidP="00396BEC">
      <w:pPr>
        <w:spacing w:line="480" w:lineRule="auto"/>
        <w:jc w:val="both"/>
        <w:rPr>
          <w:rFonts w:asciiTheme="majorBidi" w:hAnsiTheme="majorBidi" w:cstheme="majorBidi"/>
          <w:sz w:val="24"/>
          <w:szCs w:val="24"/>
          <w:lang w:val="en-US"/>
        </w:rPr>
      </w:pPr>
    </w:p>
    <w:p w:rsidR="002A5E5A" w:rsidRPr="00D43BF1" w:rsidRDefault="002A5E5A" w:rsidP="00396BEC">
      <w:pPr>
        <w:spacing w:line="480" w:lineRule="auto"/>
        <w:jc w:val="both"/>
        <w:rPr>
          <w:rFonts w:asciiTheme="majorBidi" w:hAnsiTheme="majorBidi" w:cstheme="majorBidi"/>
          <w:sz w:val="24"/>
          <w:szCs w:val="24"/>
        </w:rPr>
      </w:pPr>
    </w:p>
    <w:p w:rsidR="00D43BF1" w:rsidRPr="00D43BF1" w:rsidRDefault="00D43BF1" w:rsidP="00396BEC">
      <w:pPr>
        <w:spacing w:line="360" w:lineRule="auto"/>
        <w:jc w:val="center"/>
        <w:rPr>
          <w:rFonts w:asciiTheme="majorBidi" w:hAnsiTheme="majorBidi" w:cstheme="majorBidi"/>
          <w:sz w:val="24"/>
          <w:szCs w:val="24"/>
        </w:rPr>
      </w:pPr>
      <w:r w:rsidRPr="00D43BF1">
        <w:rPr>
          <w:rFonts w:asciiTheme="majorBidi" w:hAnsiTheme="majorBidi" w:cstheme="majorBidi"/>
          <w:b/>
          <w:bCs/>
          <w:sz w:val="24"/>
          <w:szCs w:val="24"/>
          <w:lang w:val="en-US"/>
        </w:rPr>
        <w:lastRenderedPageBreak/>
        <w:t>Tabel 4.</w:t>
      </w:r>
      <w:r w:rsidRPr="00D43BF1">
        <w:rPr>
          <w:rFonts w:asciiTheme="majorBidi" w:hAnsiTheme="majorBidi" w:cstheme="majorBidi"/>
          <w:b/>
          <w:bCs/>
          <w:sz w:val="24"/>
          <w:szCs w:val="24"/>
        </w:rPr>
        <w:t>8</w:t>
      </w:r>
    </w:p>
    <w:p w:rsidR="00D43BF1" w:rsidRPr="00D43BF1" w:rsidRDefault="00D43BF1" w:rsidP="00396BEC">
      <w:pPr>
        <w:spacing w:line="360" w:lineRule="auto"/>
        <w:jc w:val="center"/>
        <w:rPr>
          <w:rFonts w:asciiTheme="majorBidi" w:hAnsiTheme="majorBidi" w:cstheme="majorBidi"/>
          <w:b/>
          <w:bCs/>
          <w:sz w:val="24"/>
          <w:szCs w:val="24"/>
          <w:lang w:val="en-US"/>
        </w:rPr>
      </w:pPr>
      <w:r w:rsidRPr="00D43BF1">
        <w:rPr>
          <w:rFonts w:asciiTheme="majorBidi" w:hAnsiTheme="majorBidi" w:cstheme="majorBidi"/>
          <w:b/>
          <w:bCs/>
          <w:sz w:val="24"/>
          <w:szCs w:val="24"/>
          <w:lang w:val="en-US"/>
        </w:rPr>
        <w:t>Grafik histogram dan poligon hasil belajar fiqih pada</w:t>
      </w:r>
      <w:r w:rsidRPr="00D43BF1">
        <w:rPr>
          <w:rFonts w:asciiTheme="majorBidi" w:hAnsiTheme="majorBidi" w:cstheme="majorBidi"/>
          <w:b/>
          <w:bCs/>
          <w:sz w:val="24"/>
          <w:szCs w:val="24"/>
        </w:rPr>
        <w:t xml:space="preserve"> </w:t>
      </w:r>
      <w:r w:rsidRPr="00D43BF1">
        <w:rPr>
          <w:rFonts w:asciiTheme="majorBidi" w:hAnsiTheme="majorBidi" w:cstheme="majorBidi"/>
          <w:b/>
          <w:bCs/>
          <w:sz w:val="24"/>
          <w:szCs w:val="24"/>
          <w:lang w:val="en-US"/>
        </w:rPr>
        <w:t>variabel Y</w:t>
      </w:r>
    </w:p>
    <w:tbl>
      <w:tblPr>
        <w:tblStyle w:val="TableGrid1"/>
        <w:tblW w:w="0" w:type="auto"/>
        <w:tblInd w:w="990" w:type="dxa"/>
        <w:tblLook w:val="04A0" w:firstRow="1" w:lastRow="0" w:firstColumn="1" w:lastColumn="0" w:noHBand="0" w:noVBand="1"/>
      </w:tblPr>
      <w:tblGrid>
        <w:gridCol w:w="1853"/>
        <w:gridCol w:w="1524"/>
        <w:gridCol w:w="1978"/>
      </w:tblGrid>
      <w:tr w:rsidR="00D43BF1" w:rsidRPr="00D43BF1" w:rsidTr="00396BEC">
        <w:tc>
          <w:tcPr>
            <w:tcW w:w="1853"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Skor</w:t>
            </w:r>
          </w:p>
        </w:tc>
        <w:tc>
          <w:tcPr>
            <w:tcW w:w="1524"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F</w:t>
            </w:r>
          </w:p>
        </w:tc>
        <w:tc>
          <w:tcPr>
            <w:tcW w:w="1978"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Batas Nyata</w:t>
            </w:r>
          </w:p>
        </w:tc>
      </w:tr>
      <w:tr w:rsidR="00D43BF1" w:rsidRPr="00D43BF1" w:rsidTr="00396BEC">
        <w:tc>
          <w:tcPr>
            <w:tcW w:w="185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30 – 37</w:t>
            </w:r>
          </w:p>
        </w:tc>
        <w:tc>
          <w:tcPr>
            <w:tcW w:w="152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978"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29,5 – 37,5</w:t>
            </w:r>
          </w:p>
        </w:tc>
      </w:tr>
      <w:tr w:rsidR="00D43BF1" w:rsidRPr="00D43BF1" w:rsidTr="00396BEC">
        <w:tc>
          <w:tcPr>
            <w:tcW w:w="185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38 – 45</w:t>
            </w:r>
          </w:p>
        </w:tc>
        <w:tc>
          <w:tcPr>
            <w:tcW w:w="152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w:t>
            </w:r>
          </w:p>
        </w:tc>
        <w:tc>
          <w:tcPr>
            <w:tcW w:w="1978"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37,5 – 45,5</w:t>
            </w:r>
          </w:p>
        </w:tc>
      </w:tr>
      <w:tr w:rsidR="00D43BF1" w:rsidRPr="00D43BF1" w:rsidTr="00396BEC">
        <w:tc>
          <w:tcPr>
            <w:tcW w:w="185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46 – 53</w:t>
            </w:r>
          </w:p>
        </w:tc>
        <w:tc>
          <w:tcPr>
            <w:tcW w:w="152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1978"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45,5 – 53,5</w:t>
            </w:r>
          </w:p>
        </w:tc>
      </w:tr>
      <w:tr w:rsidR="00D43BF1" w:rsidRPr="00D43BF1" w:rsidTr="00396BEC">
        <w:tc>
          <w:tcPr>
            <w:tcW w:w="185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54 – 61</w:t>
            </w:r>
          </w:p>
        </w:tc>
        <w:tc>
          <w:tcPr>
            <w:tcW w:w="152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10</w:t>
            </w:r>
          </w:p>
        </w:tc>
        <w:tc>
          <w:tcPr>
            <w:tcW w:w="1978"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53,5 – 61,5</w:t>
            </w:r>
          </w:p>
        </w:tc>
      </w:tr>
      <w:tr w:rsidR="00D43BF1" w:rsidRPr="00D43BF1" w:rsidTr="00396BEC">
        <w:tc>
          <w:tcPr>
            <w:tcW w:w="185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62 – 69</w:t>
            </w:r>
          </w:p>
        </w:tc>
        <w:tc>
          <w:tcPr>
            <w:tcW w:w="152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978"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61,5 – 69,5</w:t>
            </w:r>
          </w:p>
        </w:tc>
      </w:tr>
      <w:tr w:rsidR="00D43BF1" w:rsidRPr="00D43BF1" w:rsidTr="00396BEC">
        <w:tc>
          <w:tcPr>
            <w:tcW w:w="1853"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70 – 77</w:t>
            </w:r>
          </w:p>
        </w:tc>
        <w:tc>
          <w:tcPr>
            <w:tcW w:w="152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978"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69,5 – 77,5</w:t>
            </w:r>
          </w:p>
        </w:tc>
      </w:tr>
    </w:tbl>
    <w:p w:rsidR="00D43BF1" w:rsidRPr="00D43BF1" w:rsidRDefault="00D43BF1" w:rsidP="00D43BF1">
      <w:pPr>
        <w:spacing w:before="240" w:line="240" w:lineRule="auto"/>
        <w:jc w:val="center"/>
        <w:rPr>
          <w:rFonts w:asciiTheme="majorBidi" w:hAnsiTheme="majorBidi" w:cstheme="majorBidi"/>
          <w:b/>
          <w:bCs/>
          <w:sz w:val="24"/>
          <w:szCs w:val="24"/>
        </w:rPr>
      </w:pPr>
      <w:r w:rsidRPr="00D43BF1">
        <w:rPr>
          <w:rFonts w:asciiTheme="majorBidi" w:hAnsiTheme="majorBidi" w:cstheme="majorBidi"/>
          <w:b/>
          <w:bCs/>
          <w:sz w:val="24"/>
          <w:szCs w:val="24"/>
        </w:rPr>
        <w:t>Grafik 4.3</w:t>
      </w:r>
    </w:p>
    <w:p w:rsidR="00D43BF1" w:rsidRPr="00D43BF1" w:rsidRDefault="00D43BF1" w:rsidP="00D43BF1">
      <w:pPr>
        <w:spacing w:before="240" w:line="240" w:lineRule="auto"/>
        <w:jc w:val="center"/>
        <w:rPr>
          <w:rFonts w:asciiTheme="majorBidi" w:hAnsiTheme="majorBidi" w:cstheme="majorBidi"/>
          <w:b/>
          <w:bCs/>
          <w:sz w:val="24"/>
          <w:szCs w:val="24"/>
        </w:rPr>
      </w:pPr>
      <w:r w:rsidRPr="00D43BF1">
        <w:rPr>
          <w:rFonts w:asciiTheme="majorBidi" w:hAnsiTheme="majorBidi" w:cstheme="majorBidi"/>
          <w:b/>
          <w:bCs/>
          <w:sz w:val="24"/>
          <w:szCs w:val="24"/>
          <w:lang w:val="en-US"/>
        </w:rPr>
        <w:t xml:space="preserve">Histogram hasil belajar kelas </w:t>
      </w:r>
      <w:r w:rsidRPr="00D43BF1">
        <w:rPr>
          <w:rFonts w:asciiTheme="majorBidi" w:hAnsiTheme="majorBidi" w:cstheme="majorBidi"/>
          <w:b/>
          <w:bCs/>
          <w:sz w:val="24"/>
          <w:szCs w:val="24"/>
        </w:rPr>
        <w:t xml:space="preserve">Kontrol </w:t>
      </w:r>
    </w:p>
    <w:p w:rsidR="00D43BF1" w:rsidRPr="00D43BF1" w:rsidRDefault="00D43BF1" w:rsidP="00151E60">
      <w:pPr>
        <w:spacing w:line="480" w:lineRule="auto"/>
        <w:rPr>
          <w:rFonts w:asciiTheme="majorBidi" w:hAnsiTheme="majorBidi" w:cstheme="majorBidi"/>
          <w:b/>
          <w:bCs/>
          <w:sz w:val="24"/>
          <w:szCs w:val="24"/>
        </w:rPr>
      </w:pPr>
      <w:r w:rsidRPr="00D43BF1">
        <w:rPr>
          <w:rFonts w:asciiTheme="majorBidi" w:hAnsiTheme="majorBidi" w:cstheme="majorBidi"/>
          <w:b/>
          <w:bCs/>
          <w:sz w:val="24"/>
          <w:szCs w:val="24"/>
        </w:rPr>
        <w:t xml:space="preserve">       </w:t>
      </w:r>
      <w:r w:rsidRPr="00D43BF1">
        <w:rPr>
          <w:rFonts w:asciiTheme="majorBidi" w:hAnsiTheme="majorBidi" w:cstheme="majorBidi"/>
          <w:b/>
          <w:bCs/>
          <w:noProof/>
          <w:sz w:val="24"/>
          <w:szCs w:val="24"/>
          <w:shd w:val="clear" w:color="auto" w:fill="000000" w:themeFill="text1"/>
          <w:lang w:val="en-US"/>
        </w:rPr>
        <w:drawing>
          <wp:inline distT="0" distB="0" distL="0" distR="0" wp14:anchorId="2702BA98" wp14:editId="2EBD2965">
            <wp:extent cx="3200400" cy="14001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51E60">
        <w:rPr>
          <w:rFonts w:asciiTheme="majorBidi" w:hAnsiTheme="majorBidi" w:cstheme="majorBidi"/>
          <w:b/>
          <w:bCs/>
          <w:sz w:val="24"/>
          <w:szCs w:val="24"/>
        </w:rPr>
        <w:t xml:space="preserve">    </w:t>
      </w:r>
    </w:p>
    <w:p w:rsidR="002A5E5A" w:rsidRDefault="002A5E5A" w:rsidP="00D43BF1">
      <w:pPr>
        <w:spacing w:line="240" w:lineRule="auto"/>
        <w:jc w:val="center"/>
        <w:rPr>
          <w:rFonts w:asciiTheme="majorBidi" w:hAnsiTheme="majorBidi" w:cstheme="majorBidi"/>
          <w:b/>
          <w:bCs/>
          <w:sz w:val="24"/>
          <w:szCs w:val="24"/>
          <w:lang w:val="en-US"/>
        </w:rPr>
      </w:pPr>
    </w:p>
    <w:p w:rsidR="002A5E5A" w:rsidRDefault="002A5E5A" w:rsidP="00D43BF1">
      <w:pPr>
        <w:spacing w:line="240" w:lineRule="auto"/>
        <w:jc w:val="center"/>
        <w:rPr>
          <w:rFonts w:asciiTheme="majorBidi" w:hAnsiTheme="majorBidi" w:cstheme="majorBidi"/>
          <w:b/>
          <w:bCs/>
          <w:sz w:val="24"/>
          <w:szCs w:val="24"/>
          <w:lang w:val="en-US"/>
        </w:rPr>
      </w:pPr>
    </w:p>
    <w:p w:rsidR="002A5E5A" w:rsidRDefault="002A5E5A" w:rsidP="00D43BF1">
      <w:pPr>
        <w:spacing w:line="240" w:lineRule="auto"/>
        <w:jc w:val="center"/>
        <w:rPr>
          <w:rFonts w:asciiTheme="majorBidi" w:hAnsiTheme="majorBidi" w:cstheme="majorBidi"/>
          <w:b/>
          <w:bCs/>
          <w:sz w:val="24"/>
          <w:szCs w:val="24"/>
          <w:lang w:val="en-US"/>
        </w:rPr>
      </w:pPr>
    </w:p>
    <w:p w:rsidR="002A5E5A" w:rsidRDefault="002A5E5A" w:rsidP="00D43BF1">
      <w:pPr>
        <w:spacing w:line="240" w:lineRule="auto"/>
        <w:jc w:val="center"/>
        <w:rPr>
          <w:rFonts w:asciiTheme="majorBidi" w:hAnsiTheme="majorBidi" w:cstheme="majorBidi"/>
          <w:b/>
          <w:bCs/>
          <w:sz w:val="24"/>
          <w:szCs w:val="24"/>
          <w:lang w:val="en-US"/>
        </w:rPr>
      </w:pPr>
    </w:p>
    <w:p w:rsidR="00D43BF1" w:rsidRPr="00D43BF1" w:rsidRDefault="00D43BF1" w:rsidP="00D43BF1">
      <w:pPr>
        <w:spacing w:line="240" w:lineRule="auto"/>
        <w:jc w:val="center"/>
        <w:rPr>
          <w:rFonts w:asciiTheme="majorBidi" w:hAnsiTheme="majorBidi" w:cstheme="majorBidi"/>
          <w:b/>
          <w:bCs/>
          <w:sz w:val="24"/>
          <w:szCs w:val="24"/>
        </w:rPr>
      </w:pPr>
      <w:r w:rsidRPr="00D43BF1">
        <w:rPr>
          <w:rFonts w:asciiTheme="majorBidi" w:hAnsiTheme="majorBidi" w:cstheme="majorBidi"/>
          <w:b/>
          <w:bCs/>
          <w:sz w:val="24"/>
          <w:szCs w:val="24"/>
        </w:rPr>
        <w:lastRenderedPageBreak/>
        <w:t>Grafik 4.4</w:t>
      </w:r>
    </w:p>
    <w:p w:rsidR="00D43BF1" w:rsidRPr="00D43BF1" w:rsidRDefault="00D43BF1" w:rsidP="00D43BF1">
      <w:pPr>
        <w:spacing w:line="240" w:lineRule="auto"/>
        <w:jc w:val="center"/>
        <w:rPr>
          <w:rFonts w:asciiTheme="majorBidi" w:hAnsiTheme="majorBidi" w:cstheme="majorBidi"/>
          <w:b/>
          <w:bCs/>
          <w:sz w:val="24"/>
          <w:szCs w:val="24"/>
        </w:rPr>
      </w:pPr>
      <w:r w:rsidRPr="00D43BF1">
        <w:rPr>
          <w:rFonts w:asciiTheme="majorBidi" w:hAnsiTheme="majorBidi" w:cstheme="majorBidi"/>
          <w:b/>
          <w:bCs/>
          <w:sz w:val="24"/>
          <w:szCs w:val="24"/>
          <w:lang w:val="en-US"/>
        </w:rPr>
        <w:t xml:space="preserve">Poligon hasil belajar kelas </w:t>
      </w:r>
      <w:r w:rsidRPr="00D43BF1">
        <w:rPr>
          <w:rFonts w:asciiTheme="majorBidi" w:hAnsiTheme="majorBidi" w:cstheme="majorBidi"/>
          <w:b/>
          <w:bCs/>
          <w:sz w:val="24"/>
          <w:szCs w:val="24"/>
        </w:rPr>
        <w:t xml:space="preserve">Kontrol </w:t>
      </w:r>
    </w:p>
    <w:p w:rsidR="00151E60" w:rsidRDefault="00D43BF1" w:rsidP="00D43BF1">
      <w:pPr>
        <w:spacing w:line="480" w:lineRule="auto"/>
        <w:jc w:val="both"/>
        <w:rPr>
          <w:rFonts w:asciiTheme="majorBidi" w:hAnsiTheme="majorBidi" w:cstheme="majorBidi"/>
          <w:sz w:val="24"/>
          <w:szCs w:val="24"/>
        </w:rPr>
      </w:pPr>
      <w:r w:rsidRPr="00D43BF1">
        <w:rPr>
          <w:rFonts w:asciiTheme="majorBidi" w:hAnsiTheme="majorBidi" w:cstheme="majorBidi"/>
          <w:b/>
          <w:bCs/>
          <w:noProof/>
          <w:sz w:val="24"/>
          <w:szCs w:val="24"/>
          <w:shd w:val="clear" w:color="auto" w:fill="FFFFFF" w:themeFill="background1"/>
          <w:lang w:val="en-US"/>
        </w:rPr>
        <w:drawing>
          <wp:inline distT="0" distB="0" distL="0" distR="0" wp14:anchorId="0A846331" wp14:editId="13DE0953">
            <wp:extent cx="3771900" cy="14097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D43BF1">
        <w:rPr>
          <w:rFonts w:asciiTheme="majorBidi" w:hAnsiTheme="majorBidi" w:cstheme="majorBidi"/>
          <w:b/>
          <w:bCs/>
          <w:sz w:val="24"/>
          <w:szCs w:val="24"/>
        </w:rPr>
        <w:tab/>
      </w:r>
      <w:r w:rsidRPr="00D43BF1">
        <w:rPr>
          <w:rFonts w:asciiTheme="majorBidi" w:hAnsiTheme="majorBidi" w:cstheme="majorBidi"/>
          <w:b/>
          <w:bCs/>
          <w:sz w:val="24"/>
          <w:szCs w:val="24"/>
        </w:rPr>
        <w:tab/>
      </w:r>
      <w:r w:rsidRPr="00D43BF1">
        <w:rPr>
          <w:rFonts w:asciiTheme="majorBidi" w:hAnsiTheme="majorBidi" w:cstheme="majorBidi"/>
          <w:sz w:val="24"/>
          <w:szCs w:val="24"/>
          <w:lang w:val="en-US"/>
        </w:rPr>
        <w:t>Selanjutnya penulis mencari  nilai mean. Untuk itu penulis membuat tabel distribusi frekuensi hasil belajar siswa sebagai beri</w:t>
      </w:r>
      <w:r w:rsidRPr="00D43BF1">
        <w:rPr>
          <w:rFonts w:asciiTheme="majorBidi" w:hAnsiTheme="majorBidi" w:cstheme="majorBidi"/>
          <w:sz w:val="24"/>
          <w:szCs w:val="24"/>
        </w:rPr>
        <w:t>k</w:t>
      </w:r>
      <w:r w:rsidRPr="00D43BF1">
        <w:rPr>
          <w:rFonts w:asciiTheme="majorBidi" w:hAnsiTheme="majorBidi" w:cstheme="majorBidi"/>
          <w:sz w:val="24"/>
          <w:szCs w:val="24"/>
          <w:lang w:val="en-US"/>
        </w:rPr>
        <w:t>ut :</w:t>
      </w:r>
    </w:p>
    <w:p w:rsidR="00D43BF1" w:rsidRPr="00D43BF1" w:rsidRDefault="00D43BF1" w:rsidP="00151E60">
      <w:pPr>
        <w:spacing w:line="240" w:lineRule="auto"/>
        <w:jc w:val="center"/>
        <w:rPr>
          <w:rFonts w:asciiTheme="majorBidi" w:hAnsiTheme="majorBidi" w:cstheme="majorBidi"/>
          <w:b/>
          <w:bCs/>
          <w:sz w:val="24"/>
          <w:szCs w:val="24"/>
        </w:rPr>
      </w:pPr>
      <w:r w:rsidRPr="00D43BF1">
        <w:rPr>
          <w:rFonts w:asciiTheme="majorBidi" w:hAnsiTheme="majorBidi" w:cstheme="majorBidi"/>
          <w:b/>
          <w:bCs/>
          <w:sz w:val="24"/>
          <w:szCs w:val="24"/>
          <w:lang w:val="en-US"/>
        </w:rPr>
        <w:t>Tabel 4.</w:t>
      </w:r>
      <w:r w:rsidRPr="00D43BF1">
        <w:rPr>
          <w:rFonts w:asciiTheme="majorBidi" w:hAnsiTheme="majorBidi" w:cstheme="majorBidi"/>
          <w:b/>
          <w:bCs/>
          <w:sz w:val="24"/>
          <w:szCs w:val="24"/>
        </w:rPr>
        <w:t>9</w:t>
      </w:r>
    </w:p>
    <w:p w:rsidR="00D43BF1" w:rsidRPr="00D43BF1" w:rsidRDefault="00D43BF1" w:rsidP="00151E60">
      <w:pPr>
        <w:spacing w:line="240" w:lineRule="auto"/>
        <w:jc w:val="center"/>
        <w:rPr>
          <w:rFonts w:asciiTheme="majorBidi" w:hAnsiTheme="majorBidi" w:cstheme="majorBidi"/>
          <w:b/>
          <w:bCs/>
          <w:sz w:val="24"/>
          <w:szCs w:val="24"/>
          <w:lang w:val="en-US"/>
        </w:rPr>
      </w:pPr>
      <w:r w:rsidRPr="00D43BF1">
        <w:rPr>
          <w:rFonts w:asciiTheme="majorBidi" w:hAnsiTheme="majorBidi" w:cstheme="majorBidi"/>
          <w:b/>
          <w:bCs/>
          <w:sz w:val="24"/>
          <w:szCs w:val="24"/>
          <w:lang w:val="en-US"/>
        </w:rPr>
        <w:t>Distribusi frekuensi hasil belajar</w:t>
      </w:r>
    </w:p>
    <w:tbl>
      <w:tblPr>
        <w:tblStyle w:val="TableGrid1"/>
        <w:tblW w:w="0" w:type="auto"/>
        <w:tblInd w:w="534" w:type="dxa"/>
        <w:tblLook w:val="04A0" w:firstRow="1" w:lastRow="0" w:firstColumn="1" w:lastColumn="0" w:noHBand="0" w:noVBand="1"/>
      </w:tblPr>
      <w:tblGrid>
        <w:gridCol w:w="708"/>
        <w:gridCol w:w="1418"/>
        <w:gridCol w:w="850"/>
        <w:gridCol w:w="1701"/>
        <w:gridCol w:w="1134"/>
      </w:tblGrid>
      <w:tr w:rsidR="00D43BF1" w:rsidRPr="00D43BF1" w:rsidTr="00396BEC">
        <w:tc>
          <w:tcPr>
            <w:tcW w:w="708"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No</w:t>
            </w:r>
          </w:p>
        </w:tc>
        <w:tc>
          <w:tcPr>
            <w:tcW w:w="1418"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Nilai</w:t>
            </w:r>
          </w:p>
        </w:tc>
        <w:tc>
          <w:tcPr>
            <w:tcW w:w="850" w:type="dxa"/>
          </w:tcPr>
          <w:p w:rsidR="00D43BF1" w:rsidRPr="00D43BF1" w:rsidRDefault="00D43BF1" w:rsidP="00D43BF1">
            <w:pPr>
              <w:spacing w:line="480" w:lineRule="auto"/>
              <w:jc w:val="center"/>
              <w:rPr>
                <w:rFonts w:asciiTheme="majorBidi" w:eastAsiaTheme="minorEastAsia" w:hAnsiTheme="majorBidi" w:cstheme="majorBidi"/>
                <w:sz w:val="24"/>
                <w:szCs w:val="24"/>
              </w:rPr>
            </w:pPr>
            <m:oMath>
              <m:r>
                <w:rPr>
                  <w:rFonts w:ascii="Cambria Math" w:eastAsiaTheme="minorEastAsia" w:hAnsi="Cambria Math" w:cstheme="majorBidi"/>
                  <w:sz w:val="24"/>
                  <w:szCs w:val="24"/>
                </w:rPr>
                <m:t>f</m:t>
              </m:r>
            </m:oMath>
            <w:r w:rsidRPr="00D43BF1">
              <w:rPr>
                <w:rFonts w:asciiTheme="majorBidi" w:eastAsiaTheme="minorEastAsia" w:hAnsiTheme="majorBidi" w:cstheme="majorBidi"/>
                <w:sz w:val="24"/>
                <w:szCs w:val="24"/>
                <w:vertAlign w:val="subscript"/>
              </w:rPr>
              <w:t>i</w:t>
            </w:r>
          </w:p>
        </w:tc>
        <w:tc>
          <w:tcPr>
            <w:tcW w:w="1701" w:type="dxa"/>
          </w:tcPr>
          <w:p w:rsidR="00D43BF1" w:rsidRPr="00D43BF1" w:rsidRDefault="00D43BF1" w:rsidP="00D43BF1">
            <w:pPr>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Nilai Tengah</w:t>
            </w:r>
          </w:p>
          <w:p w:rsidR="00D43BF1" w:rsidRPr="00D43BF1" w:rsidRDefault="00D43BF1" w:rsidP="00D43BF1">
            <w:pPr>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w:t>
            </w:r>
            <m:oMath>
              <m:r>
                <w:rPr>
                  <w:rFonts w:ascii="Cambria Math" w:eastAsiaTheme="minorEastAsia" w:hAnsi="Cambria Math" w:cstheme="majorBidi"/>
                  <w:sz w:val="28"/>
                  <w:szCs w:val="28"/>
                </w:rPr>
                <m:t>x</m:t>
              </m:r>
            </m:oMath>
            <w:r w:rsidRPr="00D43BF1">
              <w:rPr>
                <w:rFonts w:asciiTheme="majorBidi" w:eastAsiaTheme="minorEastAsia" w:hAnsiTheme="majorBidi" w:cstheme="majorBidi"/>
                <w:sz w:val="24"/>
                <w:szCs w:val="24"/>
                <w:vertAlign w:val="subscript"/>
              </w:rPr>
              <w:t xml:space="preserve">i </w:t>
            </w:r>
            <w:r w:rsidRPr="00D43BF1">
              <w:rPr>
                <w:rFonts w:asciiTheme="majorBidi" w:eastAsiaTheme="minorEastAsia" w:hAnsiTheme="majorBidi" w:cstheme="majorBidi"/>
                <w:sz w:val="24"/>
                <w:szCs w:val="24"/>
              </w:rPr>
              <w:t>)</w:t>
            </w:r>
          </w:p>
        </w:tc>
        <w:tc>
          <w:tcPr>
            <w:tcW w:w="1134" w:type="dxa"/>
          </w:tcPr>
          <w:p w:rsidR="00D43BF1" w:rsidRPr="00D43BF1" w:rsidRDefault="00D43BF1" w:rsidP="00D43BF1">
            <w:pPr>
              <w:spacing w:line="480" w:lineRule="auto"/>
              <w:jc w:val="center"/>
              <w:rPr>
                <w:rFonts w:asciiTheme="majorBidi" w:eastAsiaTheme="minorEastAsia" w:hAnsiTheme="majorBidi" w:cstheme="majorBidi"/>
                <w:sz w:val="24"/>
                <w:szCs w:val="24"/>
              </w:rPr>
            </w:pPr>
            <m:oMath>
              <m:r>
                <w:rPr>
                  <w:rFonts w:ascii="Cambria Math" w:eastAsiaTheme="minorEastAsia" w:hAnsi="Cambria Math" w:cstheme="majorBidi"/>
                  <w:sz w:val="28"/>
                  <w:szCs w:val="28"/>
                </w:rPr>
                <m:t>x</m:t>
              </m:r>
            </m:oMath>
            <w:r w:rsidRPr="00D43BF1">
              <w:rPr>
                <w:rFonts w:asciiTheme="majorBidi" w:eastAsiaTheme="minorEastAsia" w:hAnsiTheme="majorBidi" w:cstheme="majorBidi"/>
                <w:sz w:val="24"/>
                <w:szCs w:val="24"/>
                <w:vertAlign w:val="subscript"/>
              </w:rPr>
              <w:t>i</w:t>
            </w:r>
            <w:r w:rsidRPr="00D43BF1">
              <w:rPr>
                <w:rFonts w:asciiTheme="majorBidi" w:eastAsiaTheme="minorEastAsia" w:hAnsiTheme="majorBidi" w:cstheme="majorBidi"/>
                <w:sz w:val="24"/>
                <w:szCs w:val="24"/>
                <w:vertAlign w:val="superscript"/>
              </w:rPr>
              <w:t>2</w:t>
            </w:r>
          </w:p>
        </w:tc>
      </w:tr>
      <w:tr w:rsidR="00D43BF1" w:rsidRPr="00D43BF1" w:rsidTr="00396BEC">
        <w:tc>
          <w:tcPr>
            <w:tcW w:w="708"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w:t>
            </w:r>
          </w:p>
        </w:tc>
        <w:tc>
          <w:tcPr>
            <w:tcW w:w="1418" w:type="dxa"/>
            <w:tcBorders>
              <w:left w:val="nil"/>
            </w:tcBorders>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30 – 37</w:t>
            </w:r>
          </w:p>
        </w:tc>
        <w:tc>
          <w:tcPr>
            <w:tcW w:w="85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701" w:type="dxa"/>
            <w:tcBorders>
              <w:right w:val="single" w:sz="4" w:space="0" w:color="auto"/>
            </w:tcBorders>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33,5</w:t>
            </w:r>
          </w:p>
        </w:tc>
        <w:tc>
          <w:tcPr>
            <w:tcW w:w="1134" w:type="dxa"/>
            <w:tcBorders>
              <w:left w:val="nil"/>
            </w:tcBorders>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1122,25</w:t>
            </w:r>
          </w:p>
        </w:tc>
      </w:tr>
      <w:tr w:rsidR="00D43BF1" w:rsidRPr="00D43BF1" w:rsidTr="00396BEC">
        <w:tc>
          <w:tcPr>
            <w:tcW w:w="708"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2</w:t>
            </w:r>
          </w:p>
        </w:tc>
        <w:tc>
          <w:tcPr>
            <w:tcW w:w="1418"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38 – 45</w:t>
            </w:r>
          </w:p>
        </w:tc>
        <w:tc>
          <w:tcPr>
            <w:tcW w:w="85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w:t>
            </w:r>
          </w:p>
        </w:tc>
        <w:tc>
          <w:tcPr>
            <w:tcW w:w="1701" w:type="dxa"/>
            <w:tcBorders>
              <w:right w:val="nil"/>
            </w:tcBorders>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41,5</w:t>
            </w:r>
          </w:p>
        </w:tc>
        <w:tc>
          <w:tcPr>
            <w:tcW w:w="113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1722,25</w:t>
            </w:r>
          </w:p>
        </w:tc>
      </w:tr>
      <w:tr w:rsidR="00D43BF1" w:rsidRPr="00D43BF1" w:rsidTr="00396BEC">
        <w:tc>
          <w:tcPr>
            <w:tcW w:w="708"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418"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46 – 53</w:t>
            </w:r>
          </w:p>
        </w:tc>
        <w:tc>
          <w:tcPr>
            <w:tcW w:w="85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1701"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49,5</w:t>
            </w:r>
          </w:p>
        </w:tc>
        <w:tc>
          <w:tcPr>
            <w:tcW w:w="113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2450,25</w:t>
            </w:r>
          </w:p>
        </w:tc>
      </w:tr>
      <w:tr w:rsidR="00D43BF1" w:rsidRPr="00D43BF1" w:rsidTr="00396BEC">
        <w:tc>
          <w:tcPr>
            <w:tcW w:w="708"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w:t>
            </w:r>
          </w:p>
        </w:tc>
        <w:tc>
          <w:tcPr>
            <w:tcW w:w="1418"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54 – 61</w:t>
            </w:r>
          </w:p>
        </w:tc>
        <w:tc>
          <w:tcPr>
            <w:tcW w:w="85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10</w:t>
            </w:r>
          </w:p>
        </w:tc>
        <w:tc>
          <w:tcPr>
            <w:tcW w:w="1701"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57,5</w:t>
            </w:r>
          </w:p>
        </w:tc>
        <w:tc>
          <w:tcPr>
            <w:tcW w:w="113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3306,25</w:t>
            </w:r>
          </w:p>
        </w:tc>
      </w:tr>
      <w:tr w:rsidR="00D43BF1" w:rsidRPr="00D43BF1" w:rsidTr="00396BEC">
        <w:tc>
          <w:tcPr>
            <w:tcW w:w="708"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1418"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62 – 69</w:t>
            </w:r>
          </w:p>
        </w:tc>
        <w:tc>
          <w:tcPr>
            <w:tcW w:w="85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701" w:type="dxa"/>
            <w:tcBorders>
              <w:bottom w:val="single" w:sz="4" w:space="0" w:color="auto"/>
            </w:tcBorders>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65,5</w:t>
            </w:r>
          </w:p>
        </w:tc>
        <w:tc>
          <w:tcPr>
            <w:tcW w:w="1134"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4290,25</w:t>
            </w:r>
          </w:p>
        </w:tc>
      </w:tr>
      <w:tr w:rsidR="00D43BF1" w:rsidRPr="00D43BF1" w:rsidTr="00396BEC">
        <w:tc>
          <w:tcPr>
            <w:tcW w:w="708" w:type="dxa"/>
            <w:tcBorders>
              <w:bottom w:val="single" w:sz="4" w:space="0" w:color="auto"/>
            </w:tcBorders>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w:t>
            </w:r>
          </w:p>
        </w:tc>
        <w:tc>
          <w:tcPr>
            <w:tcW w:w="1418" w:type="dxa"/>
            <w:tcBorders>
              <w:left w:val="nil"/>
            </w:tcBorders>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70 – 77</w:t>
            </w:r>
          </w:p>
        </w:tc>
        <w:tc>
          <w:tcPr>
            <w:tcW w:w="850" w:type="dxa"/>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1701" w:type="dxa"/>
            <w:tcBorders>
              <w:bottom w:val="single" w:sz="4" w:space="0" w:color="auto"/>
              <w:right w:val="single" w:sz="4" w:space="0" w:color="auto"/>
            </w:tcBorders>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73,5</w:t>
            </w:r>
          </w:p>
        </w:tc>
        <w:tc>
          <w:tcPr>
            <w:tcW w:w="1134" w:type="dxa"/>
            <w:tcBorders>
              <w:left w:val="single" w:sz="4" w:space="0" w:color="auto"/>
              <w:bottom w:val="single" w:sz="4" w:space="0" w:color="auto"/>
            </w:tcBorders>
          </w:tcPr>
          <w:p w:rsidR="00D43BF1" w:rsidRPr="00D43BF1" w:rsidRDefault="00D43BF1" w:rsidP="00D43BF1">
            <w:pPr>
              <w:spacing w:line="48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5402,25</w:t>
            </w:r>
          </w:p>
        </w:tc>
      </w:tr>
      <w:tr w:rsidR="00D43BF1" w:rsidRPr="00D43BF1" w:rsidTr="00396BEC">
        <w:tc>
          <w:tcPr>
            <w:tcW w:w="708" w:type="dxa"/>
            <w:tcBorders>
              <w:right w:val="nil"/>
            </w:tcBorders>
          </w:tcPr>
          <w:p w:rsidR="00D43BF1" w:rsidRPr="00D43BF1" w:rsidRDefault="00D43BF1" w:rsidP="00D43BF1">
            <w:pPr>
              <w:spacing w:line="480" w:lineRule="auto"/>
              <w:jc w:val="center"/>
              <w:rPr>
                <w:rFonts w:asciiTheme="majorBidi" w:eastAsiaTheme="minorEastAsia" w:hAnsiTheme="majorBidi" w:cstheme="majorBidi"/>
                <w:b/>
                <w:bCs/>
                <w:sz w:val="24"/>
                <w:szCs w:val="24"/>
              </w:rPr>
            </w:pPr>
          </w:p>
        </w:tc>
        <w:tc>
          <w:tcPr>
            <w:tcW w:w="1418" w:type="dxa"/>
            <w:tcBorders>
              <w:left w:val="nil"/>
            </w:tcBorders>
          </w:tcPr>
          <w:p w:rsidR="00D43BF1" w:rsidRPr="00D43BF1" w:rsidRDefault="00D43BF1" w:rsidP="00D43BF1">
            <w:pPr>
              <w:spacing w:line="48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JUMLAH</w:t>
            </w:r>
          </w:p>
        </w:tc>
        <w:tc>
          <w:tcPr>
            <w:tcW w:w="850" w:type="dxa"/>
          </w:tcPr>
          <w:p w:rsidR="00D43BF1" w:rsidRPr="00D43BF1" w:rsidRDefault="00D43BF1" w:rsidP="00D43BF1">
            <w:pPr>
              <w:spacing w:line="48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30</w:t>
            </w:r>
          </w:p>
        </w:tc>
        <w:tc>
          <w:tcPr>
            <w:tcW w:w="1701" w:type="dxa"/>
            <w:tcBorders>
              <w:right w:val="single" w:sz="4" w:space="0" w:color="auto"/>
            </w:tcBorders>
          </w:tcPr>
          <w:p w:rsidR="00D43BF1" w:rsidRPr="00D43BF1" w:rsidRDefault="00D43BF1" w:rsidP="00D43BF1">
            <w:pPr>
              <w:spacing w:line="48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321</w:t>
            </w:r>
          </w:p>
        </w:tc>
        <w:tc>
          <w:tcPr>
            <w:tcW w:w="1134" w:type="dxa"/>
            <w:tcBorders>
              <w:left w:val="single" w:sz="4" w:space="0" w:color="auto"/>
              <w:right w:val="single" w:sz="4" w:space="0" w:color="auto"/>
            </w:tcBorders>
          </w:tcPr>
          <w:p w:rsidR="00D43BF1" w:rsidRPr="00D43BF1" w:rsidRDefault="00D43BF1" w:rsidP="00D43BF1">
            <w:pPr>
              <w:spacing w:line="48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18293,5</w:t>
            </w:r>
          </w:p>
        </w:tc>
      </w:tr>
    </w:tbl>
    <w:p w:rsidR="00D43BF1" w:rsidRPr="00D43BF1" w:rsidRDefault="00D43BF1" w:rsidP="00D43BF1">
      <w:pPr>
        <w:spacing w:before="240" w:line="480" w:lineRule="auto"/>
        <w:jc w:val="both"/>
        <w:rPr>
          <w:rFonts w:asciiTheme="majorBidi" w:hAnsiTheme="majorBidi" w:cstheme="majorBidi"/>
          <w:sz w:val="24"/>
          <w:szCs w:val="24"/>
        </w:rPr>
      </w:pPr>
      <w:r w:rsidRPr="00D43BF1">
        <w:rPr>
          <w:rFonts w:asciiTheme="majorBidi" w:hAnsiTheme="majorBidi" w:cstheme="majorBidi"/>
          <w:sz w:val="24"/>
          <w:szCs w:val="24"/>
          <w:lang w:val="en-US"/>
        </w:rPr>
        <w:lastRenderedPageBreak/>
        <w:t>Berdasarkan pada tabel 4.</w:t>
      </w:r>
      <w:r w:rsidRPr="00D43BF1">
        <w:rPr>
          <w:rFonts w:asciiTheme="majorBidi" w:hAnsiTheme="majorBidi" w:cstheme="majorBidi"/>
          <w:sz w:val="24"/>
          <w:szCs w:val="24"/>
        </w:rPr>
        <w:t>9</w:t>
      </w:r>
      <w:r w:rsidRPr="00D43BF1">
        <w:rPr>
          <w:rFonts w:asciiTheme="majorBidi" w:hAnsiTheme="majorBidi" w:cstheme="majorBidi"/>
          <w:sz w:val="24"/>
          <w:szCs w:val="24"/>
          <w:lang w:val="en-US"/>
        </w:rPr>
        <w:t xml:space="preserve">, penulis melakukan perhitungan untuk mencari mean yaitu 52,97. Adapun untuk perhitungannya </w:t>
      </w:r>
      <w:r w:rsidRPr="00D43BF1">
        <w:rPr>
          <w:rFonts w:asciiTheme="majorBidi" w:hAnsiTheme="majorBidi" w:cstheme="majorBidi"/>
          <w:sz w:val="24"/>
          <w:szCs w:val="24"/>
        </w:rPr>
        <w:t>adalah berikut ini:</w:t>
      </w:r>
    </w:p>
    <w:p w:rsidR="00D43BF1" w:rsidRPr="00D43BF1" w:rsidRDefault="00D43BF1" w:rsidP="00D43BF1">
      <w:pPr>
        <w:spacing w:line="360" w:lineRule="auto"/>
        <w:contextualSpacing/>
        <w:jc w:val="both"/>
        <w:rPr>
          <w:rFonts w:asciiTheme="majorBidi" w:eastAsiaTheme="minorEastAsia" w:hAnsiTheme="majorBidi" w:cstheme="majorBidi"/>
          <w:kern w:val="2"/>
          <w:sz w:val="24"/>
          <w:szCs w:val="24"/>
          <w:lang w:val="en-US" w:eastAsia="zh-CN"/>
        </w:rPr>
      </w:pPr>
      <w:r w:rsidRPr="00D43BF1">
        <w:rPr>
          <w:rFonts w:asciiTheme="majorBidi" w:eastAsiaTheme="minorEastAsia" w:hAnsiTheme="majorBidi" w:cstheme="majorBidi"/>
          <w:sz w:val="24"/>
          <w:szCs w:val="24"/>
        </w:rPr>
        <w:tab/>
      </w:r>
      <w:r w:rsidRPr="00D43BF1">
        <w:rPr>
          <w:rFonts w:asciiTheme="majorBidi" w:eastAsiaTheme="minorEastAsia" w:hAnsiTheme="majorBidi" w:cstheme="majorBidi"/>
          <w:sz w:val="24"/>
          <w:szCs w:val="24"/>
          <w:lang w:val="en-US"/>
        </w:rPr>
        <w:t>Mean  (</w:t>
      </w:r>
      <m:oMath>
        <m:acc>
          <m:accPr>
            <m:chr m:val="̅"/>
            <m:ctrlPr>
              <w:rPr>
                <w:rFonts w:ascii="Cambria Math" w:eastAsia="SimSun" w:hAnsi="Cambria Math" w:cs="Times New Roman"/>
                <w:i/>
                <w:kern w:val="2"/>
                <w:sz w:val="24"/>
                <w:szCs w:val="24"/>
                <w:lang w:val="en-US" w:eastAsia="zh-CN"/>
              </w:rPr>
            </m:ctrlPr>
          </m:accPr>
          <m:e>
            <m:r>
              <w:rPr>
                <w:rFonts w:ascii="Cambria Math" w:eastAsia="SimSun" w:hAnsi="Cambria Math" w:cs="Times New Roman"/>
                <w:kern w:val="2"/>
                <w:sz w:val="24"/>
                <w:szCs w:val="24"/>
                <w:lang w:val="en-US" w:eastAsia="zh-CN"/>
              </w:rPr>
              <m:t>x)</m:t>
            </m:r>
          </m:e>
        </m:acc>
        <m:r>
          <w:rPr>
            <w:rFonts w:ascii="Cambria Math" w:eastAsia="SimSun" w:hAnsi="Cambria Math" w:cs="Times New Roman"/>
            <w:kern w:val="2"/>
            <w:sz w:val="24"/>
            <w:szCs w:val="24"/>
            <w:lang w:val="en-US" w:eastAsia="zh-CN"/>
          </w:rPr>
          <m:t>=</m:t>
        </m:r>
        <m:f>
          <m:fPr>
            <m:ctrlPr>
              <w:rPr>
                <w:rFonts w:ascii="Cambria Math" w:eastAsia="SimSun" w:hAnsi="Cambria Math" w:cs="Times New Roman"/>
                <w:i/>
                <w:kern w:val="2"/>
                <w:sz w:val="24"/>
                <w:szCs w:val="24"/>
                <w:lang w:val="en-US" w:eastAsia="zh-CN"/>
              </w:rPr>
            </m:ctrlPr>
          </m:fPr>
          <m:num>
            <m:r>
              <m:rPr>
                <m:sty m:val="p"/>
              </m:rPr>
              <w:rPr>
                <w:rFonts w:ascii="Cambria Math" w:eastAsia="SimSun" w:hAnsi="Cambria Math" w:cs="Times New Roman"/>
                <w:kern w:val="2"/>
                <w:sz w:val="24"/>
                <w:szCs w:val="24"/>
                <w:lang w:val="en-US" w:eastAsia="zh-CN"/>
              </w:rPr>
              <m:t>Σ</m:t>
            </m:r>
            <m:r>
              <w:rPr>
                <w:rFonts w:ascii="Cambria Math" w:eastAsia="SimSun" w:hAnsi="Cambria Math" w:cs="Times New Roman"/>
                <w:kern w:val="2"/>
                <w:sz w:val="24"/>
                <w:szCs w:val="24"/>
                <w:lang w:val="en-US" w:eastAsia="zh-CN"/>
              </w:rPr>
              <m:t>fxi</m:t>
            </m:r>
          </m:num>
          <m:den>
            <m:r>
              <w:rPr>
                <w:rFonts w:ascii="Cambria Math" w:eastAsia="SimSun" w:hAnsi="Cambria Math" w:cs="Times New Roman"/>
                <w:kern w:val="2"/>
                <w:sz w:val="24"/>
                <w:szCs w:val="24"/>
                <w:lang w:val="en-US" w:eastAsia="zh-CN"/>
              </w:rPr>
              <m:t>n</m:t>
            </m:r>
          </m:den>
        </m:f>
      </m:oMath>
    </w:p>
    <w:p w:rsidR="00D43BF1" w:rsidRPr="00D43BF1" w:rsidRDefault="00D43BF1" w:rsidP="00D43BF1">
      <w:pPr>
        <w:spacing w:line="360" w:lineRule="auto"/>
        <w:contextualSpacing/>
        <w:jc w:val="both"/>
        <w:rPr>
          <w:rFonts w:asciiTheme="majorBidi" w:eastAsiaTheme="minorEastAsia" w:hAnsiTheme="majorBidi" w:cstheme="majorBidi"/>
          <w:kern w:val="2"/>
          <w:sz w:val="24"/>
          <w:szCs w:val="24"/>
          <w:lang w:val="en-US" w:eastAsia="zh-CN"/>
        </w:rPr>
      </w:pPr>
      <w:r w:rsidRPr="00D43BF1">
        <w:rPr>
          <w:rFonts w:asciiTheme="majorBidi" w:eastAsiaTheme="minorEastAsia" w:hAnsiTheme="majorBidi" w:cstheme="majorBidi"/>
          <w:kern w:val="2"/>
          <w:sz w:val="24"/>
          <w:szCs w:val="24"/>
          <w:lang w:val="en-US" w:eastAsia="zh-CN"/>
        </w:rPr>
        <w:tab/>
      </w:r>
      <w:r w:rsidRPr="00D43BF1">
        <w:rPr>
          <w:rFonts w:asciiTheme="majorBidi" w:eastAsiaTheme="minorEastAsia" w:hAnsiTheme="majorBidi" w:cstheme="majorBidi"/>
          <w:kern w:val="2"/>
          <w:sz w:val="24"/>
          <w:szCs w:val="24"/>
          <w:lang w:val="en-US" w:eastAsia="zh-CN"/>
        </w:rPr>
        <w:tab/>
        <w:t xml:space="preserve">   </w:t>
      </w:r>
      <w:r w:rsidRPr="00D43BF1">
        <w:rPr>
          <w:rFonts w:asciiTheme="majorBidi" w:eastAsiaTheme="minorEastAsia" w:hAnsiTheme="majorBidi" w:cstheme="majorBidi"/>
          <w:kern w:val="2"/>
          <w:sz w:val="24"/>
          <w:szCs w:val="24"/>
          <w:lang w:eastAsia="zh-CN"/>
        </w:rPr>
        <w:t xml:space="preserve"> </w:t>
      </w:r>
      <w:r w:rsidRPr="00D43BF1">
        <w:rPr>
          <w:rFonts w:asciiTheme="majorBidi" w:eastAsiaTheme="minorEastAsia" w:hAnsiTheme="majorBidi" w:cstheme="majorBidi"/>
          <w:kern w:val="2"/>
          <w:sz w:val="24"/>
          <w:szCs w:val="24"/>
          <w:lang w:val="en-US" w:eastAsia="zh-CN"/>
        </w:rPr>
        <w:t xml:space="preserve">  =  </w:t>
      </w:r>
      <m:oMath>
        <m:f>
          <m:fPr>
            <m:ctrlPr>
              <w:rPr>
                <w:rFonts w:ascii="Cambria Math" w:eastAsia="SimSun" w:hAnsi="Cambria Math" w:cs="Times New Roman"/>
                <w:i/>
                <w:kern w:val="2"/>
                <w:sz w:val="24"/>
                <w:szCs w:val="24"/>
                <w:lang w:val="en-US" w:eastAsia="zh-CN"/>
              </w:rPr>
            </m:ctrlPr>
          </m:fPr>
          <m:num>
            <m:r>
              <m:rPr>
                <m:sty m:val="p"/>
              </m:rPr>
              <w:rPr>
                <w:rFonts w:ascii="Cambria Math" w:eastAsia="SimSun" w:hAnsi="Cambria Math" w:cs="Times New Roman"/>
                <w:kern w:val="2"/>
                <w:sz w:val="24"/>
                <w:szCs w:val="24"/>
                <w:lang w:val="en-US" w:eastAsia="zh-CN"/>
              </w:rPr>
              <m:t>1589,1</m:t>
            </m:r>
          </m:num>
          <m:den>
            <m:r>
              <w:rPr>
                <w:rFonts w:ascii="Cambria Math" w:eastAsia="SimSun" w:hAnsi="Cambria Math" w:cs="Times New Roman"/>
                <w:kern w:val="2"/>
                <w:sz w:val="24"/>
                <w:szCs w:val="24"/>
                <w:lang w:val="en-US" w:eastAsia="zh-CN"/>
              </w:rPr>
              <m:t>30</m:t>
            </m:r>
          </m:den>
        </m:f>
      </m:oMath>
    </w:p>
    <w:p w:rsidR="00D43BF1" w:rsidRPr="00D43BF1" w:rsidRDefault="00D43BF1" w:rsidP="00D43BF1">
      <w:pPr>
        <w:spacing w:line="360" w:lineRule="auto"/>
        <w:contextualSpacing/>
        <w:jc w:val="both"/>
        <w:rPr>
          <w:rFonts w:asciiTheme="majorBidi" w:eastAsiaTheme="minorEastAsia" w:hAnsiTheme="majorBidi" w:cstheme="majorBidi"/>
          <w:kern w:val="2"/>
          <w:sz w:val="24"/>
          <w:szCs w:val="24"/>
          <w:lang w:eastAsia="zh-CN"/>
        </w:rPr>
      </w:pPr>
      <w:r w:rsidRPr="00D43BF1">
        <w:rPr>
          <w:rFonts w:asciiTheme="majorBidi" w:eastAsiaTheme="minorEastAsia" w:hAnsiTheme="majorBidi" w:cstheme="majorBidi"/>
          <w:kern w:val="2"/>
          <w:sz w:val="24"/>
          <w:szCs w:val="24"/>
          <w:lang w:eastAsia="zh-CN"/>
        </w:rPr>
        <w:tab/>
      </w:r>
      <w:r w:rsidRPr="00D43BF1">
        <w:rPr>
          <w:rFonts w:asciiTheme="majorBidi" w:eastAsiaTheme="minorEastAsia" w:hAnsiTheme="majorBidi" w:cstheme="majorBidi"/>
          <w:kern w:val="2"/>
          <w:sz w:val="24"/>
          <w:szCs w:val="24"/>
          <w:lang w:eastAsia="zh-CN"/>
        </w:rPr>
        <w:tab/>
        <w:t xml:space="preserve">     </w:t>
      </w:r>
      <w:r w:rsidRPr="00D43BF1">
        <w:rPr>
          <w:rFonts w:asciiTheme="majorBidi" w:eastAsiaTheme="minorEastAsia" w:hAnsiTheme="majorBidi" w:cstheme="majorBidi"/>
          <w:kern w:val="2"/>
          <w:sz w:val="24"/>
          <w:szCs w:val="24"/>
          <w:lang w:val="en-US" w:eastAsia="zh-CN"/>
        </w:rPr>
        <w:t xml:space="preserve"> = 5</w:t>
      </w:r>
      <w:r w:rsidRPr="00D43BF1">
        <w:rPr>
          <w:rFonts w:asciiTheme="majorBidi" w:eastAsiaTheme="minorEastAsia" w:hAnsiTheme="majorBidi" w:cstheme="majorBidi"/>
          <w:kern w:val="2"/>
          <w:sz w:val="24"/>
          <w:szCs w:val="24"/>
          <w:lang w:eastAsia="zh-CN"/>
        </w:rPr>
        <w:t>2</w:t>
      </w:r>
      <w:r w:rsidRPr="00D43BF1">
        <w:rPr>
          <w:rFonts w:asciiTheme="majorBidi" w:eastAsiaTheme="minorEastAsia" w:hAnsiTheme="majorBidi" w:cstheme="majorBidi"/>
          <w:kern w:val="2"/>
          <w:sz w:val="24"/>
          <w:szCs w:val="24"/>
          <w:lang w:val="en-US" w:eastAsia="zh-CN"/>
        </w:rPr>
        <w:t>,</w:t>
      </w:r>
      <w:r w:rsidRPr="00D43BF1">
        <w:rPr>
          <w:rFonts w:asciiTheme="majorBidi" w:eastAsiaTheme="minorEastAsia" w:hAnsiTheme="majorBidi" w:cstheme="majorBidi"/>
          <w:kern w:val="2"/>
          <w:sz w:val="24"/>
          <w:szCs w:val="24"/>
          <w:lang w:eastAsia="zh-CN"/>
        </w:rPr>
        <w:t>97</w:t>
      </w:r>
    </w:p>
    <w:p w:rsidR="00D43BF1" w:rsidRPr="00D43BF1" w:rsidRDefault="00151E60" w:rsidP="00D43BF1">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D43BF1" w:rsidRPr="00D43BF1">
        <w:rPr>
          <w:rFonts w:asciiTheme="majorBidi" w:hAnsiTheme="majorBidi" w:cstheme="majorBidi"/>
          <w:sz w:val="24"/>
          <w:szCs w:val="24"/>
        </w:rPr>
        <w:t>Selanjutnya penulis menghitung standar deviasi, mengurangi nilai tengah-tengah tiap kelas dengan nilai mean, mengkuadratkan deviasi, kemudian mengalikan deviasi dengan frekuensi tiap kelas. Untuk lebih jelasnya dibuat tabel sebagai berikut :</w:t>
      </w:r>
    </w:p>
    <w:p w:rsidR="00D43BF1" w:rsidRPr="00D43BF1" w:rsidRDefault="00D43BF1" w:rsidP="00D43BF1">
      <w:pPr>
        <w:spacing w:line="240" w:lineRule="auto"/>
        <w:jc w:val="center"/>
        <w:rPr>
          <w:rFonts w:asciiTheme="majorBidi" w:hAnsiTheme="majorBidi" w:cstheme="majorBidi"/>
          <w:b/>
          <w:bCs/>
          <w:sz w:val="24"/>
          <w:szCs w:val="24"/>
        </w:rPr>
      </w:pPr>
      <w:r w:rsidRPr="00D43BF1">
        <w:rPr>
          <w:rFonts w:asciiTheme="majorBidi" w:hAnsiTheme="majorBidi" w:cstheme="majorBidi"/>
          <w:b/>
          <w:bCs/>
          <w:sz w:val="24"/>
          <w:szCs w:val="24"/>
          <w:lang w:val="en-US"/>
        </w:rPr>
        <w:t>Tabel 4.1</w:t>
      </w:r>
      <w:r w:rsidRPr="00D43BF1">
        <w:rPr>
          <w:rFonts w:asciiTheme="majorBidi" w:hAnsiTheme="majorBidi" w:cstheme="majorBidi"/>
          <w:b/>
          <w:bCs/>
          <w:sz w:val="24"/>
          <w:szCs w:val="24"/>
        </w:rPr>
        <w:t xml:space="preserve">0 </w:t>
      </w:r>
    </w:p>
    <w:p w:rsidR="00D43BF1" w:rsidRPr="00D43BF1" w:rsidRDefault="00D43BF1" w:rsidP="00D43BF1">
      <w:pPr>
        <w:spacing w:line="240" w:lineRule="auto"/>
        <w:jc w:val="center"/>
        <w:rPr>
          <w:rFonts w:asciiTheme="majorBidi" w:hAnsiTheme="majorBidi" w:cstheme="majorBidi"/>
          <w:b/>
          <w:bCs/>
          <w:sz w:val="24"/>
          <w:szCs w:val="24"/>
        </w:rPr>
      </w:pPr>
      <w:r w:rsidRPr="00D43BF1">
        <w:rPr>
          <w:rFonts w:asciiTheme="majorBidi" w:hAnsiTheme="majorBidi" w:cstheme="majorBidi"/>
          <w:b/>
          <w:bCs/>
          <w:sz w:val="24"/>
          <w:szCs w:val="24"/>
        </w:rPr>
        <w:t>(</w:t>
      </w:r>
      <w:r w:rsidRPr="00D43BF1">
        <w:rPr>
          <w:rFonts w:asciiTheme="majorBidi" w:hAnsiTheme="majorBidi" w:cstheme="majorBidi"/>
          <w:b/>
          <w:bCs/>
          <w:sz w:val="24"/>
          <w:szCs w:val="24"/>
          <w:lang w:val="en-US"/>
        </w:rPr>
        <w:t>Standar deviasi</w:t>
      </w:r>
      <w:r w:rsidRPr="00D43BF1">
        <w:rPr>
          <w:rFonts w:asciiTheme="majorBidi" w:hAnsiTheme="majorBidi" w:cstheme="majorBidi"/>
          <w:b/>
          <w:bCs/>
          <w:sz w:val="24"/>
          <w:szCs w:val="24"/>
        </w:rPr>
        <w:t>)</w:t>
      </w:r>
    </w:p>
    <w:tbl>
      <w:tblPr>
        <w:tblW w:w="5670" w:type="dxa"/>
        <w:tblInd w:w="675" w:type="dxa"/>
        <w:tblLayout w:type="fixed"/>
        <w:tblLook w:val="04A0" w:firstRow="1" w:lastRow="0" w:firstColumn="1" w:lastColumn="0" w:noHBand="0" w:noVBand="1"/>
      </w:tblPr>
      <w:tblGrid>
        <w:gridCol w:w="567"/>
        <w:gridCol w:w="757"/>
        <w:gridCol w:w="481"/>
        <w:gridCol w:w="601"/>
        <w:gridCol w:w="722"/>
        <w:gridCol w:w="841"/>
        <w:gridCol w:w="851"/>
        <w:gridCol w:w="850"/>
      </w:tblGrid>
      <w:tr w:rsidR="00D43BF1" w:rsidRPr="00D43BF1" w:rsidTr="00396BEC">
        <w:trPr>
          <w:trHeigh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No</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Nilai</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F</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X</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Fx</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x-</w:t>
            </w:r>
            <m:oMath>
              <m:acc>
                <m:accPr>
                  <m:chr m:val="̅"/>
                  <m:ctrlPr>
                    <w:rPr>
                      <w:rFonts w:ascii="Cambria Math" w:eastAsia="SimSun" w:hAnsi="Cambria Math" w:cstheme="majorBidi"/>
                      <w:i/>
                      <w:kern w:val="2"/>
                      <w:sz w:val="24"/>
                      <w:szCs w:val="24"/>
                      <w:lang w:val="en-US" w:eastAsia="zh-CN"/>
                    </w:rPr>
                  </m:ctrlPr>
                </m:accPr>
                <m:e>
                  <m:r>
                    <w:rPr>
                      <w:rFonts w:ascii="Cambria Math" w:eastAsia="SimSun" w:hAnsi="Cambria Math" w:cstheme="majorBidi"/>
                      <w:kern w:val="2"/>
                      <w:sz w:val="24"/>
                      <w:szCs w:val="24"/>
                      <w:lang w:val="en-US" w:eastAsia="zh-CN"/>
                    </w:rPr>
                    <m:t>x</m:t>
                  </m:r>
                </m:e>
              </m:acc>
            </m:oMath>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(x-</w:t>
            </w:r>
            <m:oMath>
              <m:acc>
                <m:accPr>
                  <m:chr m:val="̅"/>
                  <m:ctrlPr>
                    <w:rPr>
                      <w:rFonts w:ascii="Cambria Math" w:eastAsia="SimSun" w:hAnsi="Cambria Math" w:cstheme="majorBidi"/>
                      <w:i/>
                      <w:kern w:val="2"/>
                      <w:sz w:val="24"/>
                      <w:szCs w:val="24"/>
                      <w:lang w:val="en-US" w:eastAsia="zh-CN"/>
                    </w:rPr>
                  </m:ctrlPr>
                </m:accPr>
                <m:e>
                  <m:r>
                    <w:rPr>
                      <w:rFonts w:ascii="Cambria Math" w:eastAsia="SimSun" w:hAnsi="Cambria Math" w:cstheme="majorBidi"/>
                      <w:kern w:val="2"/>
                      <w:sz w:val="24"/>
                      <w:szCs w:val="24"/>
                      <w:lang w:val="en-US" w:eastAsia="zh-CN"/>
                    </w:rPr>
                    <m:t>x</m:t>
                  </m:r>
                </m:e>
              </m:acc>
              <m:sSup>
                <m:sSupPr>
                  <m:ctrlPr>
                    <w:rPr>
                      <w:rFonts w:ascii="Cambria Math" w:eastAsia="SimSun" w:hAnsi="Cambria Math" w:cstheme="majorBidi"/>
                      <w:i/>
                      <w:kern w:val="2"/>
                      <w:sz w:val="24"/>
                      <w:szCs w:val="24"/>
                      <w:lang w:val="en-US" w:eastAsia="zh-CN"/>
                    </w:rPr>
                  </m:ctrlPr>
                </m:sSupPr>
                <m:e>
                  <m:r>
                    <w:rPr>
                      <w:rFonts w:ascii="Cambria Math" w:eastAsia="SimSun" w:hAnsi="Cambria Math" w:cstheme="majorBidi"/>
                      <w:kern w:val="2"/>
                      <w:sz w:val="24"/>
                      <w:szCs w:val="24"/>
                      <w:lang w:val="en-US" w:eastAsia="zh-CN"/>
                    </w:rPr>
                    <m:t>)</m:t>
                  </m:r>
                </m:e>
                <m:sup>
                  <m:r>
                    <w:rPr>
                      <w:rFonts w:ascii="Cambria Math" w:eastAsia="SimSun" w:hAnsi="Cambria Math" w:cstheme="majorBidi"/>
                      <w:kern w:val="2"/>
                      <w:sz w:val="24"/>
                      <w:szCs w:val="24"/>
                      <w:lang w:val="en-US" w:eastAsia="zh-CN"/>
                    </w:rPr>
                    <m:t>2</m:t>
                  </m:r>
                </m:sup>
              </m:sSup>
            </m:oMath>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f. (x-</w:t>
            </w:r>
            <m:oMath>
              <m:acc>
                <m:accPr>
                  <m:chr m:val="̅"/>
                  <m:ctrlPr>
                    <w:rPr>
                      <w:rFonts w:ascii="Cambria Math" w:eastAsia="SimSun" w:hAnsi="Cambria Math" w:cstheme="majorBidi"/>
                      <w:i/>
                      <w:kern w:val="2"/>
                      <w:sz w:val="24"/>
                      <w:szCs w:val="24"/>
                      <w:lang w:val="en-US" w:eastAsia="zh-CN"/>
                    </w:rPr>
                  </m:ctrlPr>
                </m:accPr>
                <m:e>
                  <m:r>
                    <w:rPr>
                      <w:rFonts w:ascii="Cambria Math" w:eastAsia="SimSun" w:hAnsi="Cambria Math" w:cstheme="majorBidi"/>
                      <w:kern w:val="2"/>
                      <w:sz w:val="24"/>
                      <w:szCs w:val="24"/>
                      <w:lang w:val="en-US" w:eastAsia="zh-CN"/>
                    </w:rPr>
                    <m:t>x</m:t>
                  </m:r>
                </m:e>
              </m:acc>
              <m:sSup>
                <m:sSupPr>
                  <m:ctrlPr>
                    <w:rPr>
                      <w:rFonts w:ascii="Cambria Math" w:eastAsia="SimSun" w:hAnsi="Cambria Math" w:cstheme="majorBidi"/>
                      <w:i/>
                      <w:kern w:val="2"/>
                      <w:sz w:val="24"/>
                      <w:szCs w:val="24"/>
                      <w:lang w:val="en-US" w:eastAsia="zh-CN"/>
                    </w:rPr>
                  </m:ctrlPr>
                </m:sSupPr>
                <m:e>
                  <m:r>
                    <w:rPr>
                      <w:rFonts w:ascii="Cambria Math" w:eastAsia="SimSun" w:hAnsi="Cambria Math" w:cstheme="majorBidi"/>
                      <w:kern w:val="2"/>
                      <w:sz w:val="24"/>
                      <w:szCs w:val="24"/>
                      <w:lang w:val="en-US" w:eastAsia="zh-CN"/>
                    </w:rPr>
                    <m:t>)</m:t>
                  </m:r>
                </m:e>
                <m:sup>
                  <m:r>
                    <w:rPr>
                      <w:rFonts w:ascii="Cambria Math" w:eastAsia="SimSun" w:hAnsi="Cambria Math" w:cstheme="majorBidi"/>
                      <w:kern w:val="2"/>
                      <w:sz w:val="24"/>
                      <w:szCs w:val="24"/>
                      <w:lang w:val="en-US" w:eastAsia="zh-CN"/>
                    </w:rPr>
                    <m:t>2</m:t>
                  </m:r>
                </m:sup>
              </m:sSup>
            </m:oMath>
          </w:p>
        </w:tc>
      </w:tr>
      <w:tr w:rsidR="00D43BF1" w:rsidRPr="00D43BF1" w:rsidTr="00396BEC">
        <w:trPr>
          <w:trHeight w:val="3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1</w:t>
            </w:r>
          </w:p>
        </w:tc>
        <w:tc>
          <w:tcPr>
            <w:tcW w:w="757" w:type="dxa"/>
            <w:tcBorders>
              <w:top w:val="nil"/>
              <w:left w:val="nil"/>
              <w:bottom w:val="single" w:sz="4" w:space="0" w:color="auto"/>
              <w:right w:val="single" w:sz="4" w:space="0" w:color="auto"/>
            </w:tcBorders>
            <w:shd w:val="clear" w:color="auto" w:fill="auto"/>
            <w:hideMark/>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30 – 37</w:t>
            </w:r>
          </w:p>
        </w:tc>
        <w:tc>
          <w:tcPr>
            <w:tcW w:w="481" w:type="dxa"/>
            <w:tcBorders>
              <w:top w:val="nil"/>
              <w:left w:val="nil"/>
              <w:bottom w:val="single" w:sz="4" w:space="0" w:color="auto"/>
              <w:right w:val="single" w:sz="4" w:space="0" w:color="auto"/>
            </w:tcBorders>
            <w:shd w:val="clear" w:color="auto" w:fill="auto"/>
            <w:hideMark/>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601" w:type="dxa"/>
            <w:tcBorders>
              <w:top w:val="nil"/>
              <w:left w:val="nil"/>
              <w:bottom w:val="single" w:sz="4" w:space="0" w:color="auto"/>
              <w:right w:val="single" w:sz="4" w:space="0" w:color="auto"/>
            </w:tcBorders>
            <w:shd w:val="clear" w:color="auto" w:fill="auto"/>
            <w:hideMark/>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33,5</w:t>
            </w:r>
          </w:p>
        </w:tc>
        <w:tc>
          <w:tcPr>
            <w:tcW w:w="722"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67</w:t>
            </w:r>
          </w:p>
        </w:tc>
        <w:tc>
          <w:tcPr>
            <w:tcW w:w="841"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lang w:val="en-US"/>
              </w:rPr>
              <w:t>-</w:t>
            </w:r>
            <w:r w:rsidRPr="00D43BF1">
              <w:rPr>
                <w:rFonts w:asciiTheme="majorBidi" w:eastAsia="Times New Roman" w:hAnsiTheme="majorBidi" w:cstheme="majorBidi"/>
                <w:color w:val="000000"/>
                <w:sz w:val="24"/>
                <w:szCs w:val="24"/>
              </w:rPr>
              <w:t>19,47</w:t>
            </w:r>
          </w:p>
        </w:tc>
        <w:tc>
          <w:tcPr>
            <w:tcW w:w="85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379,08</w:t>
            </w:r>
          </w:p>
        </w:tc>
        <w:tc>
          <w:tcPr>
            <w:tcW w:w="85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1137,24</w:t>
            </w:r>
          </w:p>
        </w:tc>
      </w:tr>
      <w:tr w:rsidR="00D43BF1" w:rsidRPr="00D43BF1" w:rsidTr="00396BEC">
        <w:trPr>
          <w:trHeight w:val="3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2</w:t>
            </w:r>
          </w:p>
        </w:tc>
        <w:tc>
          <w:tcPr>
            <w:tcW w:w="757"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38 – 45</w:t>
            </w:r>
          </w:p>
        </w:tc>
        <w:tc>
          <w:tcPr>
            <w:tcW w:w="481"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6</w:t>
            </w:r>
          </w:p>
        </w:tc>
        <w:tc>
          <w:tcPr>
            <w:tcW w:w="601"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41,5</w:t>
            </w:r>
          </w:p>
        </w:tc>
        <w:tc>
          <w:tcPr>
            <w:tcW w:w="722"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290,5</w:t>
            </w:r>
          </w:p>
        </w:tc>
        <w:tc>
          <w:tcPr>
            <w:tcW w:w="84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lang w:val="en-US"/>
              </w:rPr>
              <w:t>-</w:t>
            </w:r>
            <w:r w:rsidRPr="00D43BF1">
              <w:rPr>
                <w:rFonts w:asciiTheme="majorBidi" w:eastAsia="Times New Roman" w:hAnsiTheme="majorBidi" w:cstheme="majorBidi"/>
                <w:color w:val="000000"/>
                <w:sz w:val="24"/>
                <w:szCs w:val="24"/>
              </w:rPr>
              <w:t>11,47</w:t>
            </w:r>
          </w:p>
        </w:tc>
        <w:tc>
          <w:tcPr>
            <w:tcW w:w="85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131,56</w:t>
            </w:r>
          </w:p>
        </w:tc>
        <w:tc>
          <w:tcPr>
            <w:tcW w:w="85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789,36</w:t>
            </w:r>
          </w:p>
        </w:tc>
      </w:tr>
      <w:tr w:rsidR="00D43BF1" w:rsidRPr="00D43BF1" w:rsidTr="00396BEC">
        <w:trPr>
          <w:trHeight w:val="3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3</w:t>
            </w:r>
          </w:p>
        </w:tc>
        <w:tc>
          <w:tcPr>
            <w:tcW w:w="757"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46 – 53</w:t>
            </w:r>
          </w:p>
        </w:tc>
        <w:tc>
          <w:tcPr>
            <w:tcW w:w="481"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5</w:t>
            </w:r>
          </w:p>
        </w:tc>
        <w:tc>
          <w:tcPr>
            <w:tcW w:w="601"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49,5</w:t>
            </w:r>
          </w:p>
        </w:tc>
        <w:tc>
          <w:tcPr>
            <w:tcW w:w="722"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247,5</w:t>
            </w:r>
          </w:p>
        </w:tc>
        <w:tc>
          <w:tcPr>
            <w:tcW w:w="84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lang w:val="en-US"/>
              </w:rPr>
              <w:t>-</w:t>
            </w:r>
            <w:r w:rsidRPr="00D43BF1">
              <w:rPr>
                <w:rFonts w:asciiTheme="majorBidi" w:eastAsia="Times New Roman" w:hAnsiTheme="majorBidi" w:cstheme="majorBidi"/>
                <w:color w:val="000000"/>
                <w:sz w:val="24"/>
                <w:szCs w:val="24"/>
              </w:rPr>
              <w:t>3,47</w:t>
            </w:r>
          </w:p>
        </w:tc>
        <w:tc>
          <w:tcPr>
            <w:tcW w:w="85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12,04</w:t>
            </w:r>
          </w:p>
        </w:tc>
        <w:tc>
          <w:tcPr>
            <w:tcW w:w="85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60,2</w:t>
            </w:r>
          </w:p>
        </w:tc>
      </w:tr>
      <w:tr w:rsidR="00D43BF1" w:rsidRPr="00D43BF1" w:rsidTr="00396BEC">
        <w:trPr>
          <w:trHeight w:val="3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lastRenderedPageBreak/>
              <w:t>4</w:t>
            </w:r>
          </w:p>
        </w:tc>
        <w:tc>
          <w:tcPr>
            <w:tcW w:w="757"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54 – 61</w:t>
            </w:r>
          </w:p>
        </w:tc>
        <w:tc>
          <w:tcPr>
            <w:tcW w:w="481"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10</w:t>
            </w:r>
          </w:p>
        </w:tc>
        <w:tc>
          <w:tcPr>
            <w:tcW w:w="601"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57,5</w:t>
            </w:r>
          </w:p>
        </w:tc>
        <w:tc>
          <w:tcPr>
            <w:tcW w:w="722"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402,5</w:t>
            </w:r>
          </w:p>
        </w:tc>
        <w:tc>
          <w:tcPr>
            <w:tcW w:w="84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4,53</w:t>
            </w:r>
          </w:p>
        </w:tc>
        <w:tc>
          <w:tcPr>
            <w:tcW w:w="85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20,52</w:t>
            </w:r>
          </w:p>
        </w:tc>
        <w:tc>
          <w:tcPr>
            <w:tcW w:w="85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205,2</w:t>
            </w:r>
          </w:p>
        </w:tc>
      </w:tr>
      <w:tr w:rsidR="00D43BF1" w:rsidRPr="00D43BF1" w:rsidTr="00396BEC">
        <w:trPr>
          <w:trHeight w:val="3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5</w:t>
            </w:r>
          </w:p>
        </w:tc>
        <w:tc>
          <w:tcPr>
            <w:tcW w:w="757"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62 – 69</w:t>
            </w:r>
          </w:p>
        </w:tc>
        <w:tc>
          <w:tcPr>
            <w:tcW w:w="481"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rPr>
            </w:pPr>
            <w:r w:rsidRPr="00D43BF1">
              <w:rPr>
                <w:rFonts w:asciiTheme="majorBidi" w:eastAsiaTheme="minorEastAsia" w:hAnsiTheme="majorBidi" w:cstheme="majorBidi"/>
                <w:sz w:val="24"/>
                <w:szCs w:val="24"/>
              </w:rPr>
              <w:t>3</w:t>
            </w:r>
          </w:p>
        </w:tc>
        <w:tc>
          <w:tcPr>
            <w:tcW w:w="601"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65,5</w:t>
            </w:r>
          </w:p>
        </w:tc>
        <w:tc>
          <w:tcPr>
            <w:tcW w:w="722"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393</w:t>
            </w:r>
          </w:p>
        </w:tc>
        <w:tc>
          <w:tcPr>
            <w:tcW w:w="84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12,53</w:t>
            </w:r>
          </w:p>
        </w:tc>
        <w:tc>
          <w:tcPr>
            <w:tcW w:w="85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157,1</w:t>
            </w:r>
          </w:p>
        </w:tc>
        <w:tc>
          <w:tcPr>
            <w:tcW w:w="85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471,3</w:t>
            </w:r>
          </w:p>
        </w:tc>
      </w:tr>
      <w:tr w:rsidR="00D43BF1" w:rsidRPr="00D43BF1" w:rsidTr="00396BEC">
        <w:trPr>
          <w:trHeight w:val="3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6</w:t>
            </w:r>
          </w:p>
        </w:tc>
        <w:tc>
          <w:tcPr>
            <w:tcW w:w="757"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70 – 77</w:t>
            </w:r>
          </w:p>
        </w:tc>
        <w:tc>
          <w:tcPr>
            <w:tcW w:w="481"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3</w:t>
            </w:r>
          </w:p>
        </w:tc>
        <w:tc>
          <w:tcPr>
            <w:tcW w:w="601" w:type="dxa"/>
            <w:tcBorders>
              <w:top w:val="nil"/>
              <w:left w:val="nil"/>
              <w:bottom w:val="single" w:sz="4" w:space="0" w:color="auto"/>
              <w:right w:val="single" w:sz="4" w:space="0" w:color="auto"/>
            </w:tcBorders>
            <w:shd w:val="clear" w:color="auto" w:fill="auto"/>
          </w:tcPr>
          <w:p w:rsidR="00D43BF1" w:rsidRPr="00D43BF1" w:rsidRDefault="00D43BF1" w:rsidP="00D43BF1">
            <w:pPr>
              <w:spacing w:line="360" w:lineRule="auto"/>
              <w:jc w:val="center"/>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73,5</w:t>
            </w:r>
          </w:p>
        </w:tc>
        <w:tc>
          <w:tcPr>
            <w:tcW w:w="722"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lang w:val="en-US"/>
              </w:rPr>
            </w:pPr>
            <w:r w:rsidRPr="00D43BF1">
              <w:rPr>
                <w:rFonts w:asciiTheme="majorBidi" w:eastAsia="Times New Roman" w:hAnsiTheme="majorBidi" w:cstheme="majorBidi"/>
                <w:color w:val="000000"/>
                <w:sz w:val="24"/>
                <w:szCs w:val="24"/>
                <w:lang w:val="en-US"/>
              </w:rPr>
              <w:t>220,5</w:t>
            </w:r>
          </w:p>
        </w:tc>
        <w:tc>
          <w:tcPr>
            <w:tcW w:w="84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20,53</w:t>
            </w:r>
          </w:p>
        </w:tc>
        <w:tc>
          <w:tcPr>
            <w:tcW w:w="85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421,48</w:t>
            </w:r>
          </w:p>
        </w:tc>
        <w:tc>
          <w:tcPr>
            <w:tcW w:w="85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color w:val="000000"/>
                <w:sz w:val="24"/>
                <w:szCs w:val="24"/>
              </w:rPr>
            </w:pPr>
            <w:r w:rsidRPr="00D43BF1">
              <w:rPr>
                <w:rFonts w:asciiTheme="majorBidi" w:eastAsia="Times New Roman" w:hAnsiTheme="majorBidi" w:cstheme="majorBidi"/>
                <w:color w:val="000000"/>
                <w:sz w:val="24"/>
                <w:szCs w:val="24"/>
              </w:rPr>
              <w:t>1264,44</w:t>
            </w:r>
          </w:p>
        </w:tc>
      </w:tr>
      <w:tr w:rsidR="00D43BF1" w:rsidRPr="00D43BF1" w:rsidTr="00396BEC">
        <w:trPr>
          <w:trHeight w:val="450"/>
        </w:trPr>
        <w:tc>
          <w:tcPr>
            <w:tcW w:w="1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rPr>
            </w:pPr>
            <w:r w:rsidRPr="00D43BF1">
              <w:rPr>
                <w:rFonts w:asciiTheme="majorBidi" w:eastAsia="Times New Roman" w:hAnsiTheme="majorBidi" w:cstheme="majorBidi"/>
                <w:b/>
                <w:bCs/>
                <w:color w:val="000000"/>
                <w:sz w:val="24"/>
                <w:szCs w:val="24"/>
              </w:rPr>
              <w:t>JUMLAH</w:t>
            </w:r>
          </w:p>
        </w:tc>
        <w:tc>
          <w:tcPr>
            <w:tcW w:w="481"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lang w:val="en-US"/>
              </w:rPr>
            </w:pPr>
            <w:r w:rsidRPr="00D43BF1">
              <w:rPr>
                <w:rFonts w:asciiTheme="majorBidi" w:eastAsia="Times New Roman" w:hAnsiTheme="majorBidi" w:cstheme="majorBidi"/>
                <w:b/>
                <w:bCs/>
                <w:color w:val="000000"/>
                <w:sz w:val="24"/>
                <w:szCs w:val="24"/>
                <w:lang w:val="en-US"/>
              </w:rPr>
              <w:t>30</w:t>
            </w:r>
          </w:p>
        </w:tc>
        <w:tc>
          <w:tcPr>
            <w:tcW w:w="601"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line="360" w:lineRule="auto"/>
              <w:jc w:val="center"/>
              <w:rPr>
                <w:rFonts w:asciiTheme="majorBidi" w:eastAsiaTheme="minorEastAsia" w:hAnsiTheme="majorBidi" w:cstheme="majorBidi"/>
                <w:b/>
                <w:bCs/>
                <w:sz w:val="24"/>
                <w:szCs w:val="24"/>
              </w:rPr>
            </w:pPr>
            <w:r w:rsidRPr="00D43BF1">
              <w:rPr>
                <w:rFonts w:asciiTheme="majorBidi" w:eastAsiaTheme="minorEastAsia" w:hAnsiTheme="majorBidi" w:cstheme="majorBidi"/>
                <w:b/>
                <w:bCs/>
                <w:sz w:val="24"/>
                <w:szCs w:val="24"/>
              </w:rPr>
              <w:t>321</w:t>
            </w:r>
          </w:p>
        </w:tc>
        <w:tc>
          <w:tcPr>
            <w:tcW w:w="722" w:type="dxa"/>
            <w:tcBorders>
              <w:top w:val="nil"/>
              <w:left w:val="nil"/>
              <w:bottom w:val="single" w:sz="4" w:space="0" w:color="auto"/>
              <w:right w:val="single" w:sz="4" w:space="0" w:color="auto"/>
            </w:tcBorders>
            <w:shd w:val="clear" w:color="auto" w:fill="auto"/>
            <w:vAlign w:val="center"/>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lang w:val="en-US"/>
              </w:rPr>
            </w:pPr>
            <w:r w:rsidRPr="00D43BF1">
              <w:rPr>
                <w:rFonts w:asciiTheme="majorBidi" w:eastAsia="Times New Roman" w:hAnsiTheme="majorBidi" w:cstheme="majorBidi"/>
                <w:b/>
                <w:bCs/>
                <w:color w:val="000000"/>
                <w:sz w:val="24"/>
                <w:szCs w:val="24"/>
                <w:lang w:val="en-US"/>
              </w:rPr>
              <w:t>1621</w:t>
            </w:r>
          </w:p>
        </w:tc>
        <w:tc>
          <w:tcPr>
            <w:tcW w:w="84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lang w:val="en-US"/>
              </w:rPr>
            </w:pPr>
            <w:r w:rsidRPr="00D43BF1">
              <w:rPr>
                <w:rFonts w:asciiTheme="majorBidi" w:eastAsia="Times New Roman" w:hAnsiTheme="majorBidi" w:cstheme="majorBidi"/>
                <w:b/>
                <w:bCs/>
                <w:color w:val="000000"/>
                <w:sz w:val="24"/>
                <w:szCs w:val="24"/>
                <w:lang w:val="en-US"/>
              </w:rPr>
              <w:t>-</w:t>
            </w:r>
          </w:p>
        </w:tc>
        <w:tc>
          <w:tcPr>
            <w:tcW w:w="851"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lang w:val="en-US"/>
              </w:rPr>
            </w:pPr>
            <w:r w:rsidRPr="00D43BF1">
              <w:rPr>
                <w:rFonts w:asciiTheme="majorBidi" w:eastAsia="Times New Roman" w:hAnsiTheme="majorBidi" w:cstheme="majorBidi"/>
                <w:b/>
                <w:bCs/>
                <w:color w:val="000000"/>
                <w:sz w:val="24"/>
                <w:szCs w:val="24"/>
                <w:lang w:val="en-US"/>
              </w:rPr>
              <w:t>-</w:t>
            </w:r>
          </w:p>
        </w:tc>
        <w:tc>
          <w:tcPr>
            <w:tcW w:w="850" w:type="dxa"/>
            <w:tcBorders>
              <w:top w:val="nil"/>
              <w:left w:val="nil"/>
              <w:bottom w:val="single" w:sz="4" w:space="0" w:color="auto"/>
              <w:right w:val="single" w:sz="4" w:space="0" w:color="auto"/>
            </w:tcBorders>
            <w:shd w:val="clear" w:color="auto" w:fill="auto"/>
            <w:noWrap/>
            <w:vAlign w:val="bottom"/>
          </w:tcPr>
          <w:p w:rsidR="00D43BF1" w:rsidRPr="00D43BF1" w:rsidRDefault="00D43BF1" w:rsidP="00D43BF1">
            <w:pPr>
              <w:spacing w:after="0" w:line="360" w:lineRule="auto"/>
              <w:jc w:val="center"/>
              <w:rPr>
                <w:rFonts w:asciiTheme="majorBidi" w:eastAsia="Times New Roman" w:hAnsiTheme="majorBidi" w:cstheme="majorBidi"/>
                <w:b/>
                <w:bCs/>
                <w:color w:val="000000"/>
                <w:sz w:val="24"/>
                <w:szCs w:val="24"/>
              </w:rPr>
            </w:pPr>
            <w:r w:rsidRPr="00D43BF1">
              <w:rPr>
                <w:rFonts w:asciiTheme="majorBidi" w:eastAsia="Times New Roman" w:hAnsiTheme="majorBidi" w:cstheme="majorBidi"/>
                <w:b/>
                <w:bCs/>
                <w:color w:val="000000"/>
                <w:sz w:val="24"/>
                <w:szCs w:val="24"/>
              </w:rPr>
              <w:t>15307</w:t>
            </w:r>
            <w:r w:rsidRPr="00D43BF1">
              <w:rPr>
                <w:rFonts w:asciiTheme="majorBidi" w:eastAsia="Times New Roman" w:hAnsiTheme="majorBidi" w:cstheme="majorBidi"/>
                <w:b/>
                <w:bCs/>
                <w:color w:val="000000"/>
                <w:sz w:val="24"/>
                <w:szCs w:val="24"/>
                <w:lang w:val="en-US"/>
              </w:rPr>
              <w:t>,</w:t>
            </w:r>
            <w:r w:rsidRPr="00D43BF1">
              <w:rPr>
                <w:rFonts w:asciiTheme="majorBidi" w:eastAsia="Times New Roman" w:hAnsiTheme="majorBidi" w:cstheme="majorBidi"/>
                <w:b/>
                <w:bCs/>
                <w:color w:val="000000"/>
                <w:sz w:val="24"/>
                <w:szCs w:val="24"/>
              </w:rPr>
              <w:t>74</w:t>
            </w:r>
          </w:p>
        </w:tc>
      </w:tr>
    </w:tbl>
    <w:p w:rsidR="00D43BF1" w:rsidRPr="00D43BF1" w:rsidRDefault="00D43BF1" w:rsidP="00D43BF1">
      <w:pPr>
        <w:spacing w:line="360" w:lineRule="auto"/>
        <w:contextualSpacing/>
        <w:jc w:val="both"/>
        <w:rPr>
          <w:rFonts w:asciiTheme="majorBidi" w:hAnsiTheme="majorBidi" w:cstheme="majorBidi"/>
          <w:sz w:val="24"/>
          <w:szCs w:val="24"/>
        </w:rPr>
      </w:pPr>
    </w:p>
    <w:p w:rsidR="00D43BF1" w:rsidRPr="00D43BF1" w:rsidRDefault="00D43BF1" w:rsidP="00D43BF1">
      <w:pPr>
        <w:spacing w:line="360" w:lineRule="auto"/>
        <w:contextualSpacing/>
        <w:jc w:val="both"/>
        <w:rPr>
          <w:rFonts w:asciiTheme="majorBidi" w:eastAsiaTheme="minorEastAsia" w:hAnsiTheme="majorBidi" w:cstheme="majorBidi"/>
          <w:sz w:val="24"/>
          <w:szCs w:val="24"/>
          <w:lang w:val="en-US"/>
        </w:rPr>
      </w:pPr>
      <w:r w:rsidRPr="00D43BF1">
        <w:rPr>
          <w:rFonts w:asciiTheme="majorBidi" w:hAnsiTheme="majorBidi" w:cstheme="majorBidi"/>
          <w:sz w:val="24"/>
          <w:szCs w:val="24"/>
          <w:lang w:val="en-US"/>
        </w:rPr>
        <w:t xml:space="preserve">SD = </w:t>
      </w:r>
      <m:oMath>
        <m:rad>
          <m:radPr>
            <m:degHide m:val="1"/>
            <m:ctrlPr>
              <w:rPr>
                <w:rFonts w:ascii="Cambria Math" w:hAnsi="Cambria Math" w:cstheme="majorBidi"/>
                <w:i/>
                <w:sz w:val="24"/>
                <w:szCs w:val="24"/>
                <w:lang w:val="en-US"/>
              </w:rPr>
            </m:ctrlPr>
          </m:radPr>
          <m:deg/>
          <m:e>
            <m:f>
              <m:fPr>
                <m:ctrlPr>
                  <w:rPr>
                    <w:rFonts w:ascii="Cambria Math" w:hAnsi="Cambria Math" w:cstheme="majorBidi"/>
                    <w:i/>
                    <w:sz w:val="24"/>
                    <w:szCs w:val="24"/>
                    <w:lang w:val="en-US"/>
                  </w:rPr>
                </m:ctrlPr>
              </m:fPr>
              <m:num>
                <m:r>
                  <w:rPr>
                    <w:rFonts w:ascii="Cambria Math" w:hAnsi="Cambria Math" w:cstheme="majorBidi"/>
                    <w:sz w:val="24"/>
                    <w:szCs w:val="24"/>
                    <w:lang w:val="en-US"/>
                  </w:rPr>
                  <m:t>∑(xi-</m:t>
                </m:r>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sSup>
                  <m:sSupPr>
                    <m:ctrlPr>
                      <w:rPr>
                        <w:rFonts w:ascii="Cambria Math" w:hAnsi="Cambria Math" w:cstheme="majorBidi"/>
                        <w:i/>
                        <w:sz w:val="24"/>
                        <w:szCs w:val="24"/>
                        <w:lang w:val="en-US"/>
                      </w:rPr>
                    </m:ctrlPr>
                  </m:sSupPr>
                  <m:e>
                    <m:r>
                      <w:rPr>
                        <w:rFonts w:ascii="Cambria Math" w:hAnsi="Cambria Math" w:cstheme="majorBidi"/>
                        <w:sz w:val="24"/>
                        <w:szCs w:val="24"/>
                        <w:lang w:val="en-US"/>
                      </w:rPr>
                      <m:t>)</m:t>
                    </m:r>
                  </m:e>
                  <m:sup>
                    <m:r>
                      <w:rPr>
                        <w:rFonts w:ascii="Cambria Math" w:hAnsi="Cambria Math" w:cstheme="majorBidi"/>
                        <w:sz w:val="24"/>
                        <w:szCs w:val="24"/>
                        <w:lang w:val="en-US"/>
                      </w:rPr>
                      <m:t>2</m:t>
                    </m:r>
                  </m:sup>
                </m:sSup>
              </m:num>
              <m:den>
                <m:d>
                  <m:dPr>
                    <m:ctrlPr>
                      <w:rPr>
                        <w:rFonts w:ascii="Cambria Math" w:hAnsi="Cambria Math" w:cstheme="majorBidi"/>
                        <w:i/>
                        <w:sz w:val="24"/>
                        <w:szCs w:val="24"/>
                        <w:lang w:val="en-US"/>
                      </w:rPr>
                    </m:ctrlPr>
                  </m:dPr>
                  <m:e>
                    <m:r>
                      <w:rPr>
                        <w:rFonts w:ascii="Cambria Math" w:hAnsi="Cambria Math" w:cstheme="majorBidi"/>
                        <w:sz w:val="24"/>
                        <w:szCs w:val="24"/>
                        <w:lang w:val="en-US"/>
                      </w:rPr>
                      <m:t>n-1</m:t>
                    </m:r>
                  </m:e>
                </m:d>
              </m:den>
            </m:f>
          </m:e>
        </m:rad>
      </m:oMath>
    </w:p>
    <w:p w:rsidR="00D43BF1" w:rsidRPr="00D43BF1" w:rsidRDefault="00396BEC" w:rsidP="00D43BF1">
      <w:pPr>
        <w:spacing w:line="360" w:lineRule="auto"/>
        <w:contextualSpacing/>
        <w:jc w:val="both"/>
        <w:rPr>
          <w:rFonts w:asciiTheme="majorBidi" w:eastAsiaTheme="minorEastAsia" w:hAnsiTheme="majorBidi" w:cstheme="majorBidi"/>
          <w:sz w:val="24"/>
          <w:szCs w:val="24"/>
          <w:lang w:val="en-US"/>
        </w:rPr>
      </w:pPr>
      <w:r>
        <w:rPr>
          <w:rFonts w:asciiTheme="majorBidi" w:hAnsiTheme="majorBidi" w:cstheme="majorBidi"/>
          <w:sz w:val="24"/>
          <w:szCs w:val="24"/>
        </w:rPr>
        <w:t xml:space="preserve">   </w:t>
      </w:r>
      <w:r w:rsidR="00D43BF1" w:rsidRPr="00D43BF1">
        <w:rPr>
          <w:rFonts w:asciiTheme="majorBidi" w:hAnsiTheme="majorBidi" w:cstheme="majorBidi"/>
          <w:sz w:val="24"/>
          <w:szCs w:val="24"/>
        </w:rPr>
        <w:t xml:space="preserve">   </w:t>
      </w:r>
      <w:r w:rsidR="00D43BF1" w:rsidRPr="00D43BF1">
        <w:rPr>
          <w:rFonts w:asciiTheme="majorBidi" w:hAnsiTheme="majorBidi" w:cstheme="majorBidi"/>
          <w:sz w:val="24"/>
          <w:szCs w:val="24"/>
          <w:lang w:val="en-US"/>
        </w:rPr>
        <w:t xml:space="preserve">= </w:t>
      </w:r>
      <m:oMath>
        <m:rad>
          <m:radPr>
            <m:degHide m:val="1"/>
            <m:ctrlPr>
              <w:rPr>
                <w:rFonts w:ascii="Cambria Math" w:hAnsi="Cambria Math" w:cstheme="majorBidi"/>
                <w:i/>
                <w:sz w:val="24"/>
                <w:szCs w:val="24"/>
                <w:lang w:val="en-US"/>
              </w:rPr>
            </m:ctrlPr>
          </m:radPr>
          <m:deg/>
          <m:e>
            <m:f>
              <m:fPr>
                <m:ctrlPr>
                  <w:rPr>
                    <w:rFonts w:ascii="Cambria Math" w:hAnsi="Cambria Math" w:cstheme="majorBidi"/>
                    <w:i/>
                    <w:sz w:val="24"/>
                    <w:szCs w:val="24"/>
                    <w:lang w:val="en-US"/>
                  </w:rPr>
                </m:ctrlPr>
              </m:fPr>
              <m:num>
                <m:r>
                  <w:rPr>
                    <w:rFonts w:ascii="Cambria Math" w:hAnsi="Cambria Math" w:cstheme="majorBidi"/>
                    <w:sz w:val="24"/>
                    <w:szCs w:val="24"/>
                    <w:lang w:val="en-US"/>
                  </w:rPr>
                  <m:t>15307,74</m:t>
                </m:r>
              </m:num>
              <m:den>
                <m:r>
                  <w:rPr>
                    <w:rFonts w:ascii="Cambria Math" w:hAnsi="Cambria Math" w:cstheme="majorBidi"/>
                    <w:sz w:val="24"/>
                    <w:szCs w:val="24"/>
                    <w:lang w:val="en-US"/>
                  </w:rPr>
                  <m:t>(30-1)</m:t>
                </m:r>
              </m:den>
            </m:f>
          </m:e>
        </m:rad>
      </m:oMath>
    </w:p>
    <w:p w:rsidR="00D43BF1" w:rsidRPr="00D43BF1" w:rsidRDefault="00396BEC" w:rsidP="00D43BF1">
      <w:pPr>
        <w:spacing w:line="360" w:lineRule="auto"/>
        <w:contextualSpacing/>
        <w:jc w:val="both"/>
        <w:rPr>
          <w:rFonts w:asciiTheme="majorBidi" w:eastAsiaTheme="minorEastAsia" w:hAnsiTheme="majorBidi" w:cstheme="majorBidi"/>
          <w:sz w:val="24"/>
          <w:szCs w:val="24"/>
          <w:lang w:val="en-US"/>
        </w:rPr>
      </w:pPr>
      <w:r>
        <w:rPr>
          <w:rFonts w:asciiTheme="majorBidi" w:hAnsiTheme="majorBidi" w:cstheme="majorBidi"/>
          <w:sz w:val="24"/>
          <w:szCs w:val="24"/>
        </w:rPr>
        <w:t xml:space="preserve">  </w:t>
      </w:r>
      <w:r w:rsidR="00D43BF1" w:rsidRPr="00D43BF1">
        <w:rPr>
          <w:rFonts w:asciiTheme="majorBidi" w:hAnsiTheme="majorBidi" w:cstheme="majorBidi"/>
          <w:sz w:val="24"/>
          <w:szCs w:val="24"/>
        </w:rPr>
        <w:t xml:space="preserve">    </w:t>
      </w:r>
      <w:r w:rsidR="00D43BF1" w:rsidRPr="00D43BF1">
        <w:rPr>
          <w:rFonts w:asciiTheme="majorBidi" w:hAnsiTheme="majorBidi" w:cstheme="majorBidi"/>
          <w:sz w:val="24"/>
          <w:szCs w:val="24"/>
          <w:lang w:val="en-US"/>
        </w:rPr>
        <w:t xml:space="preserve">= </w:t>
      </w:r>
      <m:oMath>
        <m:rad>
          <m:radPr>
            <m:degHide m:val="1"/>
            <m:ctrlPr>
              <w:rPr>
                <w:rFonts w:ascii="Cambria Math" w:hAnsi="Cambria Math" w:cstheme="majorBidi"/>
                <w:i/>
                <w:sz w:val="24"/>
                <w:szCs w:val="24"/>
                <w:lang w:val="en-US"/>
              </w:rPr>
            </m:ctrlPr>
          </m:radPr>
          <m:deg/>
          <m:e>
            <m:f>
              <m:fPr>
                <m:ctrlPr>
                  <w:rPr>
                    <w:rFonts w:ascii="Cambria Math" w:hAnsi="Cambria Math" w:cstheme="majorBidi"/>
                    <w:i/>
                    <w:sz w:val="24"/>
                    <w:szCs w:val="24"/>
                    <w:lang w:val="en-US"/>
                  </w:rPr>
                </m:ctrlPr>
              </m:fPr>
              <m:num>
                <m:r>
                  <w:rPr>
                    <w:rFonts w:ascii="Cambria Math" w:hAnsi="Cambria Math" w:cstheme="majorBidi"/>
                    <w:sz w:val="24"/>
                    <w:szCs w:val="24"/>
                    <w:lang w:val="en-US"/>
                  </w:rPr>
                  <m:t>15307,74</m:t>
                </m:r>
              </m:num>
              <m:den>
                <m:r>
                  <w:rPr>
                    <w:rFonts w:ascii="Cambria Math" w:hAnsi="Cambria Math" w:cstheme="majorBidi"/>
                    <w:sz w:val="24"/>
                    <w:szCs w:val="24"/>
                    <w:lang w:val="en-US"/>
                  </w:rPr>
                  <m:t>29</m:t>
                </m:r>
              </m:den>
            </m:f>
          </m:e>
        </m:rad>
      </m:oMath>
    </w:p>
    <w:p w:rsidR="00D43BF1" w:rsidRPr="00D43BF1" w:rsidRDefault="00396BEC" w:rsidP="00D43BF1">
      <w:pPr>
        <w:spacing w:line="360" w:lineRule="auto"/>
        <w:contextualSpacing/>
        <w:jc w:val="both"/>
        <w:rPr>
          <w:rFonts w:asciiTheme="majorBidi" w:eastAsiaTheme="minorEastAsia" w:hAnsiTheme="majorBidi" w:cstheme="majorBidi"/>
          <w:sz w:val="24"/>
          <w:szCs w:val="24"/>
        </w:rPr>
      </w:pPr>
      <w:r>
        <w:rPr>
          <w:rFonts w:asciiTheme="majorBidi" w:hAnsiTheme="majorBidi" w:cstheme="majorBidi"/>
          <w:sz w:val="24"/>
          <w:szCs w:val="24"/>
        </w:rPr>
        <w:t xml:space="preserve">  </w:t>
      </w:r>
      <w:r w:rsidR="00D43BF1" w:rsidRPr="00D43BF1">
        <w:rPr>
          <w:rFonts w:asciiTheme="majorBidi" w:hAnsiTheme="majorBidi" w:cstheme="majorBidi"/>
          <w:sz w:val="24"/>
          <w:szCs w:val="24"/>
        </w:rPr>
        <w:t xml:space="preserve">    </w:t>
      </w:r>
      <w:r w:rsidR="00D43BF1" w:rsidRPr="00D43BF1">
        <w:rPr>
          <w:rFonts w:asciiTheme="majorBidi" w:hAnsiTheme="majorBidi" w:cstheme="majorBidi"/>
          <w:sz w:val="24"/>
          <w:szCs w:val="24"/>
          <w:lang w:val="en-US"/>
        </w:rPr>
        <w:t xml:space="preserve">= </w:t>
      </w:r>
      <m:oMath>
        <m:rad>
          <m:radPr>
            <m:degHide m:val="1"/>
            <m:ctrlPr>
              <w:rPr>
                <w:rFonts w:ascii="Cambria Math" w:hAnsi="Cambria Math" w:cstheme="majorBidi"/>
                <w:i/>
                <w:sz w:val="24"/>
                <w:szCs w:val="24"/>
                <w:lang w:val="en-US"/>
              </w:rPr>
            </m:ctrlPr>
          </m:radPr>
          <m:deg/>
          <m:e>
            <m:r>
              <w:rPr>
                <w:rFonts w:ascii="Cambria Math" w:hAnsi="Cambria Math" w:cstheme="majorBidi"/>
                <w:sz w:val="24"/>
                <w:szCs w:val="24"/>
                <w:lang w:val="en-US"/>
              </w:rPr>
              <m:t>527,85</m:t>
            </m:r>
          </m:e>
        </m:rad>
      </m:oMath>
    </w:p>
    <w:p w:rsidR="00D43BF1" w:rsidRPr="00D43BF1" w:rsidRDefault="00396BEC" w:rsidP="00D43BF1">
      <w:pPr>
        <w:spacing w:line="360" w:lineRule="auto"/>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D43BF1" w:rsidRPr="00D43BF1">
        <w:rPr>
          <w:rFonts w:asciiTheme="majorBidi" w:eastAsiaTheme="minorEastAsia" w:hAnsiTheme="majorBidi" w:cstheme="majorBidi"/>
          <w:sz w:val="24"/>
          <w:szCs w:val="24"/>
        </w:rPr>
        <w:t xml:space="preserve">    </w:t>
      </w:r>
      <w:r w:rsidR="00D43BF1" w:rsidRPr="00D43BF1">
        <w:rPr>
          <w:rFonts w:asciiTheme="majorBidi" w:eastAsiaTheme="minorEastAsia" w:hAnsiTheme="majorBidi" w:cstheme="majorBidi"/>
          <w:sz w:val="24"/>
          <w:szCs w:val="24"/>
          <w:lang w:val="en-US"/>
        </w:rPr>
        <w:t xml:space="preserve">= </w:t>
      </w:r>
      <w:r w:rsidR="00D43BF1" w:rsidRPr="00D43BF1">
        <w:rPr>
          <w:rFonts w:asciiTheme="majorBidi" w:eastAsiaTheme="minorEastAsia" w:hAnsiTheme="majorBidi" w:cstheme="majorBidi"/>
          <w:sz w:val="24"/>
          <w:szCs w:val="24"/>
        </w:rPr>
        <w:t>22,97</w:t>
      </w:r>
    </w:p>
    <w:p w:rsidR="00D43BF1" w:rsidRDefault="005674B3" w:rsidP="00151E60">
      <w:pPr>
        <w:tabs>
          <w:tab w:val="center" w:pos="5715"/>
        </w:tabs>
        <w:spacing w:line="480" w:lineRule="auto"/>
        <w:ind w:firstLine="567"/>
        <w:contextualSpacing/>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t>Berdasarkan pada tabel 4.1</w:t>
      </w:r>
      <w:r>
        <w:rPr>
          <w:rFonts w:asciiTheme="majorBidi" w:eastAsiaTheme="minorEastAsia" w:hAnsiTheme="majorBidi" w:cstheme="majorBidi"/>
          <w:sz w:val="24"/>
          <w:szCs w:val="24"/>
        </w:rPr>
        <w:t>0</w:t>
      </w:r>
      <w:r w:rsidR="00D43BF1" w:rsidRPr="00D43BF1">
        <w:rPr>
          <w:rFonts w:asciiTheme="majorBidi" w:eastAsiaTheme="minorEastAsia" w:hAnsiTheme="majorBidi" w:cstheme="majorBidi"/>
          <w:sz w:val="24"/>
          <w:szCs w:val="24"/>
          <w:lang w:val="en-US"/>
        </w:rPr>
        <w:t xml:space="preserve">, penulis mencari standar deviasi yang merupakan deviasi rata-rata (positif dan negatif) dikuadratkan sehingga nilainya positif, kemudian dicari rata-ratanya dan akarnya. Dari hasil perhitungan yang diperoleh nilai standar deviasi sebesar </w:t>
      </w:r>
      <w:r w:rsidR="00D43BF1" w:rsidRPr="00D43BF1">
        <w:rPr>
          <w:rFonts w:asciiTheme="majorBidi" w:eastAsiaTheme="minorEastAsia" w:hAnsiTheme="majorBidi" w:cstheme="majorBidi"/>
          <w:sz w:val="24"/>
          <w:szCs w:val="24"/>
        </w:rPr>
        <w:t>22,97</w:t>
      </w:r>
      <w:r w:rsidR="00D43BF1" w:rsidRPr="00D43BF1">
        <w:rPr>
          <w:rFonts w:asciiTheme="majorBidi" w:eastAsiaTheme="minorEastAsia" w:hAnsiTheme="majorBidi" w:cstheme="majorBidi"/>
          <w:sz w:val="24"/>
          <w:szCs w:val="24"/>
          <w:lang w:val="en-US"/>
        </w:rPr>
        <w:t xml:space="preserve">. Itu artinya simpangan rata-rata yang disandarkan pada variabel Y (hasil belajar) pada kelas kontrol adalah </w:t>
      </w:r>
      <w:r w:rsidR="00D43BF1" w:rsidRPr="00D43BF1">
        <w:rPr>
          <w:rFonts w:asciiTheme="majorBidi" w:eastAsiaTheme="minorEastAsia" w:hAnsiTheme="majorBidi" w:cstheme="majorBidi"/>
          <w:sz w:val="24"/>
          <w:szCs w:val="24"/>
        </w:rPr>
        <w:t>22,97.</w:t>
      </w:r>
    </w:p>
    <w:p w:rsidR="002A5E5A" w:rsidRPr="002A5E5A" w:rsidRDefault="002A5E5A" w:rsidP="00151E60">
      <w:pPr>
        <w:tabs>
          <w:tab w:val="center" w:pos="5715"/>
        </w:tabs>
        <w:spacing w:line="480" w:lineRule="auto"/>
        <w:ind w:firstLine="567"/>
        <w:contextualSpacing/>
        <w:jc w:val="both"/>
        <w:rPr>
          <w:rFonts w:asciiTheme="majorBidi" w:eastAsiaTheme="minorEastAsia" w:hAnsiTheme="majorBidi" w:cstheme="majorBidi"/>
          <w:sz w:val="24"/>
          <w:szCs w:val="24"/>
          <w:lang w:val="en-US"/>
        </w:rPr>
      </w:pPr>
    </w:p>
    <w:p w:rsidR="00D43BF1" w:rsidRPr="00D43BF1" w:rsidRDefault="00D43BF1" w:rsidP="00D43BF1">
      <w:pPr>
        <w:numPr>
          <w:ilvl w:val="0"/>
          <w:numId w:val="26"/>
        </w:numPr>
        <w:spacing w:after="160" w:line="480" w:lineRule="auto"/>
        <w:ind w:left="284" w:hanging="284"/>
        <w:contextualSpacing/>
        <w:jc w:val="both"/>
        <w:rPr>
          <w:rFonts w:ascii="Times New Roman" w:eastAsia="SimSun" w:hAnsi="Times New Roman" w:cs="Times New Roman"/>
          <w:b/>
          <w:bCs/>
          <w:kern w:val="2"/>
          <w:sz w:val="24"/>
          <w:szCs w:val="24"/>
          <w:lang w:val="en-US" w:eastAsia="zh-CN"/>
        </w:rPr>
      </w:pPr>
      <w:r w:rsidRPr="00D43BF1">
        <w:rPr>
          <w:rFonts w:ascii="Times New Roman" w:eastAsia="SimSun" w:hAnsi="Times New Roman" w:cs="Times New Roman"/>
          <w:b/>
          <w:bCs/>
          <w:kern w:val="2"/>
          <w:sz w:val="24"/>
          <w:szCs w:val="24"/>
          <w:lang w:eastAsia="zh-CN"/>
        </w:rPr>
        <w:lastRenderedPageBreak/>
        <w:t>Uji Persyaratan Analisis</w:t>
      </w:r>
    </w:p>
    <w:p w:rsidR="00D43BF1" w:rsidRPr="00D43BF1" w:rsidRDefault="00D43BF1" w:rsidP="00D43BF1">
      <w:pPr>
        <w:spacing w:line="480" w:lineRule="auto"/>
        <w:contextualSpacing/>
        <w:jc w:val="both"/>
        <w:rPr>
          <w:rFonts w:asciiTheme="majorBidi" w:hAnsiTheme="majorBidi" w:cstheme="majorBidi"/>
          <w:sz w:val="24"/>
          <w:szCs w:val="24"/>
        </w:rPr>
      </w:pPr>
      <w:r w:rsidRPr="00D43BF1">
        <w:rPr>
          <w:rFonts w:ascii="Times New Roman" w:eastAsia="SimSun" w:hAnsi="Times New Roman" w:cs="Times New Roman"/>
          <w:kern w:val="2"/>
          <w:sz w:val="24"/>
          <w:szCs w:val="24"/>
          <w:lang w:eastAsia="zh-CN"/>
        </w:rPr>
        <w:t>1.</w:t>
      </w:r>
      <w:r w:rsidRPr="00D43BF1">
        <w:rPr>
          <w:rFonts w:ascii="Times New Roman" w:eastAsia="SimSun" w:hAnsi="Times New Roman" w:cs="Times New Roman"/>
          <w:b/>
          <w:bCs/>
          <w:kern w:val="2"/>
          <w:sz w:val="24"/>
          <w:szCs w:val="24"/>
          <w:lang w:eastAsia="zh-CN"/>
        </w:rPr>
        <w:t xml:space="preserve"> </w:t>
      </w:r>
      <w:r w:rsidRPr="00D43BF1">
        <w:rPr>
          <w:rFonts w:asciiTheme="majorBidi" w:hAnsiTheme="majorBidi" w:cstheme="majorBidi"/>
          <w:sz w:val="24"/>
          <w:szCs w:val="24"/>
          <w:lang w:val="en-US"/>
        </w:rPr>
        <w:t xml:space="preserve">Uji Normalitas </w:t>
      </w:r>
    </w:p>
    <w:p w:rsidR="00151E60" w:rsidRDefault="00D43BF1" w:rsidP="00151E60">
      <w:pPr>
        <w:spacing w:line="480" w:lineRule="auto"/>
        <w:contextualSpacing/>
        <w:jc w:val="both"/>
        <w:rPr>
          <w:rFonts w:ascii="Times New Roman" w:eastAsia="SimSun" w:hAnsi="Times New Roman" w:cs="Times New Roman"/>
          <w:b/>
          <w:bCs/>
          <w:kern w:val="2"/>
          <w:sz w:val="24"/>
          <w:szCs w:val="24"/>
          <w:lang w:eastAsia="zh-CN"/>
        </w:rPr>
      </w:pPr>
      <w:r w:rsidRPr="00D43BF1">
        <w:rPr>
          <w:rFonts w:asciiTheme="majorBidi" w:hAnsiTheme="majorBidi" w:cstheme="majorBidi"/>
          <w:sz w:val="24"/>
          <w:szCs w:val="24"/>
        </w:rPr>
        <w:t xml:space="preserve">a. Uji Normalitas </w:t>
      </w:r>
      <w:r w:rsidRPr="00D43BF1">
        <w:rPr>
          <w:rFonts w:asciiTheme="majorBidi" w:hAnsiTheme="majorBidi" w:cstheme="majorBidi"/>
          <w:sz w:val="24"/>
          <w:szCs w:val="24"/>
          <w:lang w:val="en-US"/>
        </w:rPr>
        <w:t xml:space="preserve">Data </w:t>
      </w:r>
      <w:r w:rsidRPr="00D43BF1">
        <w:rPr>
          <w:rFonts w:asciiTheme="majorBidi" w:hAnsiTheme="majorBidi" w:cstheme="majorBidi"/>
          <w:i/>
          <w:iCs/>
          <w:sz w:val="24"/>
          <w:szCs w:val="24"/>
          <w:lang w:val="en-US"/>
        </w:rPr>
        <w:t xml:space="preserve">test </w:t>
      </w:r>
      <w:r w:rsidRPr="00D43BF1">
        <w:rPr>
          <w:rFonts w:asciiTheme="majorBidi" w:hAnsiTheme="majorBidi" w:cstheme="majorBidi"/>
          <w:sz w:val="24"/>
          <w:szCs w:val="24"/>
          <w:lang w:val="en-US"/>
        </w:rPr>
        <w:t>Kelas Eksperimen</w:t>
      </w:r>
    </w:p>
    <w:p w:rsidR="00D43BF1" w:rsidRPr="00D43BF1" w:rsidRDefault="00D43BF1" w:rsidP="00151E60">
      <w:pPr>
        <w:spacing w:line="480" w:lineRule="auto"/>
        <w:ind w:left="284" w:firstLine="283"/>
        <w:contextualSpacing/>
        <w:jc w:val="both"/>
        <w:rPr>
          <w:rFonts w:ascii="Times New Roman" w:eastAsia="SimSun" w:hAnsi="Times New Roman" w:cs="Times New Roman"/>
          <w:b/>
          <w:bCs/>
          <w:kern w:val="2"/>
          <w:sz w:val="24"/>
          <w:szCs w:val="24"/>
          <w:lang w:eastAsia="zh-CN"/>
        </w:rPr>
      </w:pPr>
      <w:r w:rsidRPr="00D43BF1">
        <w:rPr>
          <w:rFonts w:asciiTheme="majorBidi" w:hAnsiTheme="majorBidi" w:cstheme="majorBidi"/>
          <w:sz w:val="24"/>
          <w:szCs w:val="24"/>
          <w:lang w:val="en-US"/>
        </w:rPr>
        <w:t>Uji normalitas yang peneliti gunakan adalah Chi Kuadrat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r>
          <w:rPr>
            <w:rFonts w:ascii="Cambria Math" w:eastAsia="SimSun" w:hAnsi="Cambria Math" w:cs="Times New Roman"/>
            <w:kern w:val="2"/>
            <w:sz w:val="24"/>
            <w:szCs w:val="24"/>
            <w:lang w:val="en-US" w:eastAsia="zh-CN"/>
          </w:rPr>
          <m:t>)</m:t>
        </m:r>
      </m:oMath>
      <w:r w:rsidRPr="00D43BF1">
        <w:rPr>
          <w:rFonts w:asciiTheme="majorBidi" w:eastAsiaTheme="minorEastAsia" w:hAnsiTheme="majorBidi" w:cstheme="majorBidi"/>
          <w:kern w:val="2"/>
          <w:sz w:val="24"/>
          <w:szCs w:val="24"/>
          <w:lang w:val="en-US" w:eastAsia="zh-CN"/>
        </w:rPr>
        <w:t xml:space="preserve"> dengan taraf signifikan </w:t>
      </w:r>
      <m:oMath>
        <m:r>
          <w:rPr>
            <w:rFonts w:ascii="Cambria Math" w:eastAsia="SimSun" w:hAnsi="Cambria Math" w:cs="Times New Roman"/>
            <w:kern w:val="2"/>
            <w:sz w:val="24"/>
            <w:szCs w:val="24"/>
            <w:lang w:val="en-US" w:eastAsia="zh-CN"/>
          </w:rPr>
          <m:t xml:space="preserve">α </m:t>
        </m:r>
      </m:oMath>
      <w:r w:rsidRPr="00D43BF1">
        <w:rPr>
          <w:rFonts w:ascii="Times New Roman" w:eastAsia="SimSun" w:hAnsi="Times New Roman" w:cs="Times New Roman"/>
          <w:kern w:val="2"/>
          <w:sz w:val="24"/>
          <w:szCs w:val="24"/>
          <w:lang w:val="en-US" w:eastAsia="zh-CN"/>
        </w:rPr>
        <w:t xml:space="preserve">= 0,05 dan </w:t>
      </w:r>
      <w:r w:rsidRPr="00D43BF1">
        <w:rPr>
          <w:rFonts w:asciiTheme="majorBidi" w:eastAsiaTheme="minorEastAsia" w:hAnsiTheme="majorBidi" w:cstheme="majorBidi"/>
          <w:kern w:val="2"/>
          <w:sz w:val="24"/>
          <w:szCs w:val="24"/>
          <w:lang w:val="en-US" w:eastAsia="zh-CN"/>
        </w:rPr>
        <w:t xml:space="preserve"> </w:t>
      </w:r>
      <w:r w:rsidRPr="00D43BF1">
        <w:rPr>
          <w:rFonts w:ascii="Times New Roman" w:eastAsia="SimSun" w:hAnsi="Times New Roman" w:cs="Times New Roman"/>
          <w:kern w:val="2"/>
          <w:sz w:val="24"/>
          <w:szCs w:val="24"/>
          <w:lang w:val="en-US" w:eastAsia="zh-CN"/>
        </w:rPr>
        <w:t xml:space="preserve">(dk) = k-1(adalah banyaknya kelas interval). Seyelah dihitung Chi Kuadrat </w:t>
      </w:r>
      <w:r w:rsidRPr="00D43BF1">
        <w:rPr>
          <w:rFonts w:asciiTheme="majorBidi" w:hAnsiTheme="majorBidi" w:cstheme="majorBidi"/>
          <w:sz w:val="24"/>
          <w:szCs w:val="24"/>
          <w:lang w:val="en-US"/>
        </w:rPr>
        <w:t>(</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r>
          <w:rPr>
            <w:rFonts w:ascii="Cambria Math" w:eastAsia="SimSun" w:hAnsi="Cambria Math" w:cs="Times New Roman"/>
            <w:kern w:val="2"/>
            <w:sz w:val="24"/>
            <w:szCs w:val="24"/>
            <w:lang w:val="en-US" w:eastAsia="zh-CN"/>
          </w:rPr>
          <m:t>)</m:t>
        </m:r>
      </m:oMath>
      <w:r w:rsidRPr="00D43BF1">
        <w:rPr>
          <w:rFonts w:asciiTheme="majorBidi" w:eastAsiaTheme="minorEastAsia" w:hAnsiTheme="majorBidi" w:cstheme="majorBidi"/>
          <w:kern w:val="2"/>
          <w:sz w:val="24"/>
          <w:szCs w:val="24"/>
          <w:lang w:val="en-US" w:eastAsia="zh-CN"/>
        </w:rPr>
        <w:t xml:space="preserve">, tahap selanjutnya adalah membandingkan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r>
          <w:rPr>
            <w:rFonts w:ascii="Cambria Math" w:eastAsia="SimSun" w:hAnsi="Cambria Math" w:cs="Times New Roman"/>
            <w:kern w:val="2"/>
            <w:sz w:val="24"/>
            <w:szCs w:val="24"/>
            <w:lang w:val="en-US" w:eastAsia="zh-CN"/>
          </w:rPr>
          <m:t xml:space="preserve"> </m:t>
        </m:r>
      </m:oMath>
      <w:r w:rsidRPr="00D43BF1">
        <w:rPr>
          <w:rFonts w:asciiTheme="majorBidi" w:eastAsiaTheme="minorEastAsia" w:hAnsiTheme="majorBidi" w:cstheme="majorBidi"/>
          <w:kern w:val="2"/>
          <w:sz w:val="24"/>
          <w:szCs w:val="24"/>
          <w:lang w:val="en-US" w:eastAsia="zh-CN"/>
        </w:rPr>
        <w:t xml:space="preserve">hitung dengan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oMath>
      <w:r w:rsidRPr="00D43BF1">
        <w:rPr>
          <w:rFonts w:asciiTheme="majorBidi" w:eastAsiaTheme="minorEastAsia" w:hAnsiTheme="majorBidi" w:cstheme="majorBidi"/>
          <w:kern w:val="2"/>
          <w:sz w:val="24"/>
          <w:szCs w:val="24"/>
          <w:lang w:val="en-US" w:eastAsia="zh-CN"/>
        </w:rPr>
        <w:t xml:space="preserve"> tabel.</w:t>
      </w:r>
      <w:r w:rsidRPr="00D43BF1">
        <w:rPr>
          <w:rFonts w:ascii="Times New Roman" w:eastAsia="SimSun" w:hAnsi="Times New Roman" w:cs="Times New Roman"/>
          <w:kern w:val="2"/>
          <w:sz w:val="24"/>
          <w:szCs w:val="24"/>
          <w:lang w:val="en-US" w:eastAsia="zh-CN"/>
        </w:rPr>
        <w:t xml:space="preserve"> Dengan kriteria pengujian :</w:t>
      </w:r>
    </w:p>
    <w:p w:rsidR="00D43BF1" w:rsidRPr="00D43BF1" w:rsidRDefault="00D43BF1" w:rsidP="00D43BF1">
      <w:pPr>
        <w:numPr>
          <w:ilvl w:val="0"/>
          <w:numId w:val="29"/>
        </w:numPr>
        <w:spacing w:after="160" w:line="480" w:lineRule="auto"/>
        <w:ind w:left="1134" w:hanging="283"/>
        <w:contextualSpacing/>
        <w:jc w:val="both"/>
        <w:rPr>
          <w:rFonts w:ascii="Times New Roman" w:eastAsia="SimSun" w:hAnsi="Times New Roman" w:cs="Times New Roman"/>
          <w:b/>
          <w:bCs/>
          <w:kern w:val="2"/>
          <w:sz w:val="24"/>
          <w:szCs w:val="24"/>
          <w:lang w:val="en-US" w:eastAsia="zh-CN"/>
        </w:rPr>
      </w:pPr>
      <w:r w:rsidRPr="00D43BF1">
        <w:rPr>
          <w:rFonts w:ascii="Times New Roman" w:eastAsia="SimSun" w:hAnsi="Times New Roman" w:cs="Times New Roman"/>
          <w:kern w:val="2"/>
          <w:sz w:val="24"/>
          <w:szCs w:val="24"/>
          <w:lang w:val="en-US" w:eastAsia="zh-CN"/>
        </w:rPr>
        <w:t xml:space="preserve">Jika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oMath>
      <w:r w:rsidRPr="00D43BF1">
        <w:rPr>
          <w:rFonts w:ascii="Times New Roman" w:eastAsia="SimSun" w:hAnsi="Times New Roman" w:cs="Times New Roman"/>
          <w:kern w:val="2"/>
          <w:sz w:val="24"/>
          <w:szCs w:val="24"/>
          <w:vertAlign w:val="subscript"/>
          <w:lang w:val="en-US" w:eastAsia="zh-CN"/>
        </w:rPr>
        <w:t xml:space="preserve">hitung </w:t>
      </w:r>
      <m:oMath>
        <m:r>
          <w:rPr>
            <w:rFonts w:ascii="Cambria Math" w:eastAsia="SimSun" w:hAnsi="Cambria Math" w:cs="Times New Roman"/>
            <w:kern w:val="2"/>
            <w:sz w:val="24"/>
            <w:szCs w:val="24"/>
            <w:vertAlign w:val="subscript"/>
            <w:lang w:val="en-US" w:eastAsia="zh-CN"/>
          </w:rPr>
          <m:t>≤</m:t>
        </m:r>
      </m:oMath>
      <w:r w:rsidRPr="00D43BF1">
        <w:rPr>
          <w:rFonts w:ascii="Times New Roman" w:eastAsia="SimSun" w:hAnsi="Times New Roman" w:cs="Times New Roman"/>
          <w:kern w:val="2"/>
          <w:sz w:val="24"/>
          <w:szCs w:val="24"/>
          <w:lang w:val="en-US" w:eastAsia="zh-CN"/>
        </w:rPr>
        <w:t xml:space="preserve">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oMath>
      <w:r w:rsidRPr="00D43BF1">
        <w:rPr>
          <w:rFonts w:ascii="Times New Roman" w:eastAsia="SimSun" w:hAnsi="Times New Roman" w:cs="Times New Roman"/>
          <w:kern w:val="2"/>
          <w:sz w:val="24"/>
          <w:szCs w:val="24"/>
          <w:vertAlign w:val="subscript"/>
          <w:lang w:val="en-US" w:eastAsia="zh-CN"/>
        </w:rPr>
        <w:t>tabel,</w:t>
      </w:r>
      <w:r w:rsidRPr="00D43BF1">
        <w:rPr>
          <w:rFonts w:ascii="Times New Roman" w:eastAsia="SimSun" w:hAnsi="Times New Roman" w:cs="Times New Roman"/>
          <w:kern w:val="2"/>
          <w:sz w:val="24"/>
          <w:szCs w:val="24"/>
          <w:lang w:val="en-US" w:eastAsia="zh-CN"/>
        </w:rPr>
        <w:t xml:space="preserve"> maka distribusi data normal</w:t>
      </w:r>
    </w:p>
    <w:p w:rsidR="00D43BF1" w:rsidRPr="00D43BF1" w:rsidRDefault="00D43BF1" w:rsidP="00D43BF1">
      <w:pPr>
        <w:numPr>
          <w:ilvl w:val="0"/>
          <w:numId w:val="29"/>
        </w:numPr>
        <w:spacing w:after="160" w:line="480" w:lineRule="auto"/>
        <w:ind w:left="1134" w:hanging="283"/>
        <w:contextualSpacing/>
        <w:jc w:val="both"/>
        <w:rPr>
          <w:rFonts w:ascii="Times New Roman" w:eastAsia="SimSun" w:hAnsi="Times New Roman" w:cs="Times New Roman"/>
          <w:b/>
          <w:bCs/>
          <w:kern w:val="2"/>
          <w:sz w:val="24"/>
          <w:szCs w:val="24"/>
          <w:lang w:val="en-US" w:eastAsia="zh-CN"/>
        </w:rPr>
      </w:pPr>
      <w:r w:rsidRPr="00D43BF1">
        <w:rPr>
          <w:rFonts w:ascii="Times New Roman" w:eastAsia="SimSun" w:hAnsi="Times New Roman" w:cs="Times New Roman"/>
          <w:kern w:val="2"/>
          <w:sz w:val="24"/>
          <w:szCs w:val="24"/>
          <w:lang w:val="en-US" w:eastAsia="zh-CN"/>
        </w:rPr>
        <w:t xml:space="preserve">Jika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oMath>
      <w:r w:rsidRPr="00D43BF1">
        <w:rPr>
          <w:rFonts w:ascii="Times New Roman" w:eastAsia="SimSun" w:hAnsi="Times New Roman" w:cs="Times New Roman"/>
          <w:kern w:val="2"/>
          <w:sz w:val="24"/>
          <w:szCs w:val="24"/>
          <w:vertAlign w:val="subscript"/>
          <w:lang w:val="en-US" w:eastAsia="zh-CN"/>
        </w:rPr>
        <w:t>hitung</w:t>
      </w:r>
      <m:oMath>
        <m:r>
          <w:rPr>
            <w:rFonts w:ascii="Cambria Math" w:eastAsia="SimSun" w:hAnsi="Cambria Math" w:cs="Times New Roman"/>
            <w:kern w:val="2"/>
            <w:sz w:val="24"/>
            <w:szCs w:val="24"/>
            <w:vertAlign w:val="subscript"/>
            <w:lang w:val="en-US" w:eastAsia="zh-CN"/>
          </w:rPr>
          <m:t>≥</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oMath>
      <w:r w:rsidRPr="00D43BF1">
        <w:rPr>
          <w:rFonts w:ascii="Times New Roman" w:eastAsia="SimSun" w:hAnsi="Times New Roman" w:cs="Times New Roman"/>
          <w:kern w:val="2"/>
          <w:sz w:val="24"/>
          <w:szCs w:val="24"/>
          <w:vertAlign w:val="subscript"/>
          <w:lang w:val="en-US" w:eastAsia="zh-CN"/>
        </w:rPr>
        <w:t>tabel,</w:t>
      </w:r>
      <w:r w:rsidRPr="00D43BF1">
        <w:rPr>
          <w:rFonts w:ascii="Times New Roman" w:eastAsia="SimSun" w:hAnsi="Times New Roman" w:cs="Times New Roman"/>
          <w:kern w:val="2"/>
          <w:sz w:val="24"/>
          <w:szCs w:val="24"/>
          <w:lang w:val="en-US" w:eastAsia="zh-CN"/>
        </w:rPr>
        <w:t xml:space="preserve">maka distribusi data tidak normal </w:t>
      </w:r>
    </w:p>
    <w:p w:rsidR="00D43BF1" w:rsidRPr="00151E60" w:rsidRDefault="00D43BF1" w:rsidP="00151E60">
      <w:pPr>
        <w:spacing w:line="480" w:lineRule="auto"/>
        <w:ind w:left="284" w:firstLine="283"/>
        <w:contextualSpacing/>
        <w:jc w:val="both"/>
        <w:rPr>
          <w:rFonts w:asciiTheme="majorBidi" w:hAnsiTheme="majorBidi" w:cstheme="majorBidi"/>
          <w:sz w:val="24"/>
          <w:szCs w:val="24"/>
        </w:rPr>
      </w:pPr>
      <w:r w:rsidRPr="00D43BF1">
        <w:rPr>
          <w:rFonts w:asciiTheme="majorBidi" w:hAnsiTheme="majorBidi" w:cstheme="majorBidi"/>
          <w:sz w:val="24"/>
          <w:szCs w:val="24"/>
          <w:lang w:val="en-US"/>
        </w:rPr>
        <w:t>Berikut ini adalah hasil uji normalitas post-test untuk kelas eksperimen .</w:t>
      </w:r>
    </w:p>
    <w:p w:rsidR="00D43BF1" w:rsidRPr="00D43BF1" w:rsidRDefault="00D43BF1" w:rsidP="00D43BF1">
      <w:pPr>
        <w:spacing w:line="360" w:lineRule="auto"/>
        <w:contextualSpacing/>
        <w:jc w:val="center"/>
        <w:rPr>
          <w:rFonts w:asciiTheme="majorBidi" w:hAnsiTheme="majorBidi" w:cstheme="majorBidi"/>
          <w:b/>
          <w:bCs/>
          <w:sz w:val="24"/>
          <w:szCs w:val="24"/>
        </w:rPr>
      </w:pPr>
      <w:r w:rsidRPr="00D43BF1">
        <w:rPr>
          <w:rFonts w:asciiTheme="majorBidi" w:hAnsiTheme="majorBidi" w:cstheme="majorBidi"/>
          <w:b/>
          <w:bCs/>
          <w:sz w:val="24"/>
          <w:szCs w:val="24"/>
          <w:lang w:val="en-US"/>
        </w:rPr>
        <w:t>Tabel 4.</w:t>
      </w:r>
      <w:r w:rsidRPr="00D43BF1">
        <w:rPr>
          <w:rFonts w:asciiTheme="majorBidi" w:hAnsiTheme="majorBidi" w:cstheme="majorBidi"/>
          <w:b/>
          <w:bCs/>
          <w:sz w:val="24"/>
          <w:szCs w:val="24"/>
        </w:rPr>
        <w:t>11</w:t>
      </w:r>
    </w:p>
    <w:p w:rsidR="00D43BF1" w:rsidRPr="00D43BF1" w:rsidRDefault="00D43BF1" w:rsidP="00D43BF1">
      <w:pPr>
        <w:tabs>
          <w:tab w:val="left" w:pos="1845"/>
          <w:tab w:val="center" w:pos="3969"/>
        </w:tabs>
        <w:spacing w:line="360" w:lineRule="auto"/>
        <w:contextualSpacing/>
        <w:jc w:val="center"/>
        <w:rPr>
          <w:rFonts w:asciiTheme="majorBidi" w:hAnsiTheme="majorBidi" w:cstheme="majorBidi"/>
          <w:b/>
          <w:bCs/>
          <w:sz w:val="24"/>
          <w:szCs w:val="24"/>
          <w:lang w:val="en-US"/>
        </w:rPr>
      </w:pPr>
      <w:r w:rsidRPr="00D43BF1">
        <w:rPr>
          <w:rFonts w:asciiTheme="majorBidi" w:hAnsiTheme="majorBidi" w:cstheme="majorBidi"/>
          <w:b/>
          <w:bCs/>
          <w:sz w:val="24"/>
          <w:szCs w:val="24"/>
          <w:lang w:val="en-US"/>
        </w:rPr>
        <w:t>Hasil Uji Normalitas Kelas Eksperimen</w:t>
      </w:r>
    </w:p>
    <w:tbl>
      <w:tblPr>
        <w:tblStyle w:val="TableGrid1"/>
        <w:tblW w:w="0" w:type="auto"/>
        <w:tblInd w:w="392" w:type="dxa"/>
        <w:tblLook w:val="04A0" w:firstRow="1" w:lastRow="0" w:firstColumn="1" w:lastColumn="0" w:noHBand="0" w:noVBand="1"/>
      </w:tblPr>
      <w:tblGrid>
        <w:gridCol w:w="1559"/>
        <w:gridCol w:w="2126"/>
        <w:gridCol w:w="2268"/>
      </w:tblGrid>
      <w:tr w:rsidR="00D43BF1" w:rsidRPr="00D43BF1" w:rsidTr="00396BEC">
        <w:trPr>
          <w:trHeight w:val="701"/>
        </w:trPr>
        <w:tc>
          <w:tcPr>
            <w:tcW w:w="1559"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Kelas</w:t>
            </w:r>
          </w:p>
        </w:tc>
        <w:tc>
          <w:tcPr>
            <w:tcW w:w="2126"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Statistik</w:t>
            </w:r>
          </w:p>
        </w:tc>
        <w:tc>
          <w:tcPr>
            <w:tcW w:w="2268" w:type="dxa"/>
          </w:tcPr>
          <w:p w:rsidR="00D43BF1" w:rsidRPr="00D43BF1" w:rsidRDefault="00D43BF1" w:rsidP="00D43BF1">
            <w:pPr>
              <w:spacing w:line="480" w:lineRule="auto"/>
              <w:jc w:val="center"/>
              <w:rPr>
                <w:rFonts w:asciiTheme="majorBidi" w:hAnsiTheme="majorBidi" w:cstheme="majorBidi"/>
                <w:sz w:val="24"/>
                <w:szCs w:val="24"/>
              </w:rPr>
            </w:pPr>
            <w:r w:rsidRPr="00D43BF1">
              <w:rPr>
                <w:rFonts w:asciiTheme="majorBidi" w:hAnsiTheme="majorBidi" w:cstheme="majorBidi"/>
                <w:sz w:val="24"/>
                <w:szCs w:val="24"/>
              </w:rPr>
              <w:t>Kesimpulan</w:t>
            </w:r>
          </w:p>
        </w:tc>
      </w:tr>
      <w:tr w:rsidR="00D43BF1" w:rsidRPr="00D43BF1" w:rsidTr="00396BEC">
        <w:trPr>
          <w:trHeight w:val="2560"/>
        </w:trPr>
        <w:tc>
          <w:tcPr>
            <w:tcW w:w="1559" w:type="dxa"/>
          </w:tcPr>
          <w:p w:rsidR="00D43BF1" w:rsidRPr="00D43BF1" w:rsidRDefault="00D43BF1" w:rsidP="00D43BF1">
            <w:pPr>
              <w:spacing w:line="480" w:lineRule="auto"/>
              <w:jc w:val="both"/>
              <w:rPr>
                <w:rFonts w:asciiTheme="majorBidi" w:hAnsiTheme="majorBidi" w:cstheme="majorBidi"/>
                <w:sz w:val="24"/>
                <w:szCs w:val="24"/>
              </w:rPr>
            </w:pPr>
          </w:p>
          <w:p w:rsidR="00D43BF1" w:rsidRPr="00D43BF1" w:rsidRDefault="00D43BF1" w:rsidP="00D43BF1">
            <w:pPr>
              <w:spacing w:line="480" w:lineRule="auto"/>
              <w:jc w:val="both"/>
              <w:rPr>
                <w:rFonts w:asciiTheme="majorBidi" w:hAnsiTheme="majorBidi" w:cstheme="majorBidi"/>
                <w:sz w:val="24"/>
                <w:szCs w:val="24"/>
              </w:rPr>
            </w:pPr>
          </w:p>
          <w:p w:rsidR="00D43BF1" w:rsidRPr="00D43BF1" w:rsidRDefault="00D43BF1" w:rsidP="00D43BF1">
            <w:pPr>
              <w:spacing w:line="480" w:lineRule="auto"/>
              <w:jc w:val="both"/>
              <w:rPr>
                <w:rFonts w:asciiTheme="majorBidi" w:hAnsiTheme="majorBidi" w:cstheme="majorBidi"/>
                <w:sz w:val="24"/>
                <w:szCs w:val="24"/>
              </w:rPr>
            </w:pPr>
            <w:r w:rsidRPr="00D43BF1">
              <w:rPr>
                <w:rFonts w:asciiTheme="majorBidi" w:hAnsiTheme="majorBidi" w:cstheme="majorBidi"/>
                <w:sz w:val="24"/>
                <w:szCs w:val="24"/>
              </w:rPr>
              <w:t>Eksperimen</w:t>
            </w:r>
          </w:p>
          <w:p w:rsidR="00D43BF1" w:rsidRPr="00D43BF1" w:rsidRDefault="00D43BF1" w:rsidP="00D43BF1">
            <w:pPr>
              <w:spacing w:line="480" w:lineRule="auto"/>
              <w:jc w:val="both"/>
              <w:rPr>
                <w:rFonts w:asciiTheme="majorBidi" w:hAnsiTheme="majorBidi" w:cstheme="majorBidi"/>
                <w:sz w:val="24"/>
                <w:szCs w:val="24"/>
              </w:rPr>
            </w:pPr>
          </w:p>
        </w:tc>
        <w:tc>
          <w:tcPr>
            <w:tcW w:w="2126" w:type="dxa"/>
          </w:tcPr>
          <w:p w:rsidR="00D43BF1" w:rsidRPr="00D43BF1" w:rsidRDefault="002A5E5A" w:rsidP="00D43BF1">
            <w:pPr>
              <w:spacing w:line="480" w:lineRule="auto"/>
              <w:jc w:val="both"/>
              <w:rPr>
                <w:rFonts w:ascii="Times New Roman" w:eastAsia="SimSun" w:hAnsi="Times New Roman" w:cs="Times New Roman"/>
                <w:kern w:val="2"/>
                <w:sz w:val="24"/>
                <w:szCs w:val="24"/>
                <w:lang w:eastAsia="zh-CN"/>
              </w:rPr>
            </w:p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00D43BF1" w:rsidRPr="00D43BF1">
              <w:rPr>
                <w:rFonts w:ascii="Times New Roman" w:eastAsia="SimSun" w:hAnsi="Times New Roman" w:cs="Times New Roman"/>
                <w:kern w:val="2"/>
                <w:sz w:val="24"/>
                <w:szCs w:val="24"/>
                <w:vertAlign w:val="subscript"/>
                <w:lang w:eastAsia="zh-CN"/>
              </w:rPr>
              <w:t xml:space="preserve">hitung </w:t>
            </w:r>
            <w:r w:rsidR="00D43BF1" w:rsidRPr="00D43BF1">
              <w:rPr>
                <w:rFonts w:ascii="Times New Roman" w:eastAsia="SimSun" w:hAnsi="Times New Roman" w:cs="Times New Roman"/>
                <w:kern w:val="2"/>
                <w:sz w:val="24"/>
                <w:szCs w:val="24"/>
                <w:lang w:eastAsia="zh-CN"/>
              </w:rPr>
              <w:t>= 6.0313</w:t>
            </w:r>
          </w:p>
          <w:p w:rsidR="00D43BF1" w:rsidRPr="00D43BF1" w:rsidRDefault="002A5E5A" w:rsidP="00D43BF1">
            <w:pPr>
              <w:spacing w:line="480" w:lineRule="auto"/>
              <w:jc w:val="both"/>
              <w:rPr>
                <w:rFonts w:ascii="Times New Roman" w:eastAsia="SimSun" w:hAnsi="Times New Roman" w:cs="Times New Roman"/>
                <w:kern w:val="2"/>
                <w:sz w:val="24"/>
                <w:szCs w:val="24"/>
                <w:lang w:eastAsia="zh-CN"/>
              </w:rPr>
            </w:p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00D43BF1" w:rsidRPr="00D43BF1">
              <w:rPr>
                <w:rFonts w:ascii="Times New Roman" w:eastAsia="SimSun" w:hAnsi="Times New Roman" w:cs="Times New Roman"/>
                <w:kern w:val="2"/>
                <w:sz w:val="24"/>
                <w:szCs w:val="24"/>
                <w:vertAlign w:val="subscript"/>
                <w:lang w:eastAsia="zh-CN"/>
              </w:rPr>
              <w:t xml:space="preserve">tabel </w:t>
            </w:r>
            <w:r w:rsidR="00D43BF1" w:rsidRPr="00D43BF1">
              <w:rPr>
                <w:rFonts w:ascii="Times New Roman" w:eastAsia="SimSun" w:hAnsi="Times New Roman" w:cs="Times New Roman"/>
                <w:kern w:val="2"/>
                <w:sz w:val="24"/>
                <w:szCs w:val="24"/>
                <w:lang w:eastAsia="zh-CN"/>
              </w:rPr>
              <w:t>= 11,070</w:t>
            </w:r>
          </w:p>
          <w:p w:rsidR="00D43BF1" w:rsidRPr="00D43BF1" w:rsidRDefault="00D43BF1" w:rsidP="00D43BF1">
            <w:pPr>
              <w:spacing w:line="480" w:lineRule="auto"/>
              <w:jc w:val="both"/>
              <w:rPr>
                <w:rFonts w:ascii="Times New Roman" w:eastAsia="SimSun" w:hAnsi="Times New Roman" w:cs="Times New Roman"/>
                <w:kern w:val="2"/>
                <w:sz w:val="24"/>
                <w:szCs w:val="24"/>
                <w:lang w:eastAsia="zh-CN"/>
              </w:rPr>
            </w:pPr>
            <m:oMath>
              <m:r>
                <w:rPr>
                  <w:rFonts w:ascii="Cambria Math" w:eastAsia="SimSun" w:hAnsi="Cambria Math" w:cs="Times New Roman"/>
                  <w:kern w:val="2"/>
                  <w:sz w:val="24"/>
                  <w:szCs w:val="24"/>
                  <w:lang w:eastAsia="zh-CN"/>
                </w:rPr>
                <m:t xml:space="preserve">α </m:t>
              </m:r>
            </m:oMath>
            <w:r w:rsidRPr="00D43BF1">
              <w:rPr>
                <w:rFonts w:ascii="Times New Roman" w:eastAsia="SimSun" w:hAnsi="Times New Roman" w:cs="Times New Roman"/>
                <w:kern w:val="2"/>
                <w:sz w:val="24"/>
                <w:szCs w:val="24"/>
                <w:lang w:eastAsia="zh-CN"/>
              </w:rPr>
              <w:t>= 0,05</w:t>
            </w:r>
          </w:p>
          <w:p w:rsidR="00D43BF1" w:rsidRPr="00D43BF1" w:rsidRDefault="00D43BF1" w:rsidP="00D43BF1">
            <w:pPr>
              <w:spacing w:line="480" w:lineRule="auto"/>
              <w:jc w:val="both"/>
              <w:rPr>
                <w:rFonts w:asciiTheme="majorBidi" w:hAnsiTheme="majorBidi" w:cstheme="majorBidi"/>
                <w:sz w:val="24"/>
                <w:szCs w:val="24"/>
              </w:rPr>
            </w:pPr>
            <w:r w:rsidRPr="00D43BF1">
              <w:rPr>
                <w:rFonts w:ascii="Times New Roman" w:eastAsia="SimSun" w:hAnsi="Times New Roman" w:cs="Times New Roman"/>
                <w:kern w:val="2"/>
                <w:sz w:val="24"/>
                <w:szCs w:val="24"/>
                <w:lang w:eastAsia="zh-CN"/>
              </w:rPr>
              <w:t>(dk) = k – 1 = 6 – 1= 5</w:t>
            </w:r>
          </w:p>
        </w:tc>
        <w:tc>
          <w:tcPr>
            <w:tcW w:w="2268" w:type="dxa"/>
          </w:tcPr>
          <w:p w:rsidR="00D43BF1" w:rsidRPr="00D43BF1" w:rsidRDefault="00D43BF1" w:rsidP="00D43BF1">
            <w:pPr>
              <w:spacing w:line="480" w:lineRule="auto"/>
              <w:jc w:val="center"/>
              <w:rPr>
                <w:rFonts w:ascii="Times New Roman" w:eastAsia="SimSun" w:hAnsi="Times New Roman" w:cs="Times New Roman"/>
                <w:kern w:val="2"/>
                <w:sz w:val="24"/>
                <w:szCs w:val="24"/>
                <w:vertAlign w:val="subscript"/>
                <w:lang w:eastAsia="zh-CN"/>
              </w:rPr>
            </w:pPr>
          </w:p>
          <w:p w:rsidR="00D43BF1" w:rsidRPr="00D43BF1" w:rsidRDefault="002A5E5A" w:rsidP="00D43BF1">
            <w:pPr>
              <w:spacing w:line="480" w:lineRule="auto"/>
              <w:rPr>
                <w:rFonts w:ascii="Times New Roman" w:eastAsia="SimSun" w:hAnsi="Times New Roman" w:cs="Times New Roman"/>
                <w:kern w:val="2"/>
                <w:sz w:val="24"/>
                <w:szCs w:val="24"/>
                <w:lang w:eastAsia="zh-CN"/>
              </w:rPr>
            </w:p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 xml:space="preserve"> X</m:t>
                  </m:r>
                </m:e>
                <m:sup>
                  <m:r>
                    <w:rPr>
                      <w:rFonts w:ascii="Cambria Math" w:eastAsia="SimSun" w:hAnsi="Cambria Math" w:cs="Times New Roman"/>
                      <w:kern w:val="2"/>
                      <w:sz w:val="24"/>
                      <w:szCs w:val="24"/>
                      <w:lang w:eastAsia="zh-CN"/>
                    </w:rPr>
                    <m:t>2</m:t>
                  </m:r>
                </m:sup>
              </m:sSup>
            </m:oMath>
            <w:r w:rsidR="00D43BF1" w:rsidRPr="00D43BF1">
              <w:rPr>
                <w:rFonts w:ascii="Times New Roman" w:eastAsia="SimSun" w:hAnsi="Times New Roman" w:cs="Times New Roman"/>
                <w:kern w:val="2"/>
                <w:sz w:val="24"/>
                <w:szCs w:val="24"/>
                <w:vertAlign w:val="subscript"/>
                <w:lang w:eastAsia="zh-CN"/>
              </w:rPr>
              <w:t>hitung</w:t>
            </w:r>
            <m:oMath>
              <m:r>
                <w:rPr>
                  <w:rFonts w:ascii="Cambria Math" w:eastAsia="SimSun" w:hAnsi="Cambria Math" w:cs="Times New Roman"/>
                  <w:kern w:val="2"/>
                  <w:sz w:val="24"/>
                  <w:szCs w:val="24"/>
                  <w:vertAlign w:val="subscript"/>
                  <w:lang w:eastAsia="zh-CN"/>
                </w:rPr>
                <m:t xml:space="preserve"> ≤</m:t>
              </m:r>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 xml:space="preserve"> X</m:t>
                  </m:r>
                </m:e>
                <m:sup>
                  <m:r>
                    <w:rPr>
                      <w:rFonts w:ascii="Cambria Math" w:eastAsia="SimSun" w:hAnsi="Cambria Math" w:cs="Times New Roman"/>
                      <w:kern w:val="2"/>
                      <w:sz w:val="24"/>
                      <w:szCs w:val="24"/>
                      <w:lang w:eastAsia="zh-CN"/>
                    </w:rPr>
                    <m:t>2</m:t>
                  </m:r>
                </m:sup>
              </m:sSup>
            </m:oMath>
            <w:r w:rsidR="00D43BF1" w:rsidRPr="00D43BF1">
              <w:rPr>
                <w:rFonts w:ascii="Times New Roman" w:eastAsia="SimSun" w:hAnsi="Times New Roman" w:cs="Times New Roman"/>
                <w:kern w:val="2"/>
                <w:sz w:val="24"/>
                <w:szCs w:val="24"/>
                <w:vertAlign w:val="subscript"/>
                <w:lang w:eastAsia="zh-CN"/>
              </w:rPr>
              <w:t xml:space="preserve">tabel </w:t>
            </w:r>
            <w:r w:rsidR="00D43BF1" w:rsidRPr="00D43BF1">
              <w:rPr>
                <w:rFonts w:ascii="Times New Roman" w:eastAsia="SimSun" w:hAnsi="Times New Roman" w:cs="Times New Roman"/>
                <w:kern w:val="2"/>
                <w:sz w:val="24"/>
                <w:szCs w:val="24"/>
                <w:lang w:eastAsia="zh-CN"/>
              </w:rPr>
              <w:t>artinya distribusi data normal</w:t>
            </w:r>
          </w:p>
          <w:p w:rsidR="00D43BF1" w:rsidRPr="00D43BF1" w:rsidRDefault="00D43BF1" w:rsidP="00D43BF1">
            <w:pPr>
              <w:spacing w:line="480" w:lineRule="auto"/>
              <w:rPr>
                <w:rFonts w:asciiTheme="majorBidi" w:hAnsiTheme="majorBidi" w:cstheme="majorBidi"/>
                <w:sz w:val="24"/>
                <w:szCs w:val="24"/>
              </w:rPr>
            </w:pPr>
          </w:p>
        </w:tc>
      </w:tr>
    </w:tbl>
    <w:p w:rsidR="00D43BF1" w:rsidRPr="00D43BF1" w:rsidRDefault="006D0F8B" w:rsidP="00D43BF1">
      <w:pPr>
        <w:spacing w:after="0" w:line="480" w:lineRule="auto"/>
        <w:jc w:val="both"/>
        <w:rPr>
          <w:rFonts w:ascii="Times New Roman" w:eastAsia="SimSun" w:hAnsi="Times New Roman" w:cs="Times New Roman"/>
          <w:kern w:val="2"/>
          <w:sz w:val="24"/>
          <w:szCs w:val="24"/>
          <w:lang w:eastAsia="zh-CN"/>
        </w:rPr>
      </w:pPr>
      <w:r>
        <w:rPr>
          <w:rFonts w:asciiTheme="majorBidi" w:hAnsiTheme="majorBidi" w:cstheme="majorBidi"/>
          <w:sz w:val="24"/>
          <w:szCs w:val="24"/>
        </w:rPr>
        <w:lastRenderedPageBreak/>
        <w:tab/>
      </w:r>
      <w:r w:rsidR="00D43BF1" w:rsidRPr="00D43BF1">
        <w:rPr>
          <w:rFonts w:asciiTheme="majorBidi" w:hAnsiTheme="majorBidi" w:cstheme="majorBidi"/>
          <w:sz w:val="24"/>
          <w:szCs w:val="24"/>
          <w:lang w:val="en-US"/>
        </w:rPr>
        <w:t xml:space="preserve">Berdasarkan tabel 4.6 menunjukan bahwa pada kelas eksperimen hasil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 xml:space="preserve"> X</m:t>
            </m:r>
          </m:e>
          <m:sup>
            <m:r>
              <w:rPr>
                <w:rFonts w:ascii="Cambria Math" w:eastAsia="SimSun" w:hAnsi="Cambria Math" w:cs="Times New Roman"/>
                <w:kern w:val="2"/>
                <w:sz w:val="24"/>
                <w:szCs w:val="24"/>
                <w:lang w:val="en-US" w:eastAsia="zh-CN"/>
              </w:rPr>
              <m:t>2</m:t>
            </m:r>
          </m:sup>
        </m:sSup>
      </m:oMath>
      <w:r w:rsidR="00D43BF1" w:rsidRPr="00D43BF1">
        <w:rPr>
          <w:rFonts w:ascii="Times New Roman" w:eastAsia="SimSun" w:hAnsi="Times New Roman" w:cs="Times New Roman"/>
          <w:kern w:val="2"/>
          <w:sz w:val="24"/>
          <w:szCs w:val="24"/>
          <w:vertAlign w:val="subscript"/>
          <w:lang w:val="en-US" w:eastAsia="zh-CN"/>
        </w:rPr>
        <w:t>hitung</w:t>
      </w:r>
      <w:r w:rsidR="00D43BF1" w:rsidRPr="00D43BF1">
        <w:rPr>
          <w:rFonts w:ascii="Times New Roman" w:eastAsia="SimSun" w:hAnsi="Times New Roman" w:cs="Times New Roman"/>
          <w:kern w:val="2"/>
          <w:sz w:val="24"/>
          <w:szCs w:val="24"/>
          <w:lang w:val="en-US" w:eastAsia="zh-CN"/>
        </w:rPr>
        <w:t xml:space="preserve"> kurang dari</w:t>
      </w:r>
      <m:oMath>
        <m:r>
          <w:rPr>
            <w:rFonts w:ascii="Cambria Math" w:eastAsia="SimSun" w:hAnsi="Cambria Math" w:cs="Times New Roman"/>
            <w:kern w:val="2"/>
            <w:sz w:val="24"/>
            <w:szCs w:val="24"/>
            <w:vertAlign w:val="subscript"/>
            <w:lang w:val="en-US" w:eastAsia="zh-CN"/>
          </w:rPr>
          <m:t xml:space="preserve"> </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oMath>
      <w:r w:rsidR="00D43BF1" w:rsidRPr="00D43BF1">
        <w:rPr>
          <w:rFonts w:ascii="Times New Roman" w:eastAsia="SimSun" w:hAnsi="Times New Roman" w:cs="Times New Roman"/>
          <w:kern w:val="2"/>
          <w:sz w:val="24"/>
          <w:szCs w:val="24"/>
          <w:vertAlign w:val="subscript"/>
          <w:lang w:val="en-US" w:eastAsia="zh-CN"/>
        </w:rPr>
        <w:t>tabel</w:t>
      </w:r>
      <w:r w:rsidR="00D43BF1" w:rsidRPr="00D43BF1">
        <w:rPr>
          <w:rFonts w:ascii="Times New Roman" w:eastAsia="SimSun" w:hAnsi="Times New Roman" w:cs="Times New Roman"/>
          <w:kern w:val="2"/>
          <w:sz w:val="24"/>
          <w:szCs w:val="24"/>
          <w:lang w:val="en-US" w:eastAsia="zh-CN"/>
        </w:rPr>
        <w:t xml:space="preserve">, yaitu 6.0313  </w:t>
      </w:r>
      <m:oMath>
        <m:r>
          <w:rPr>
            <w:rFonts w:ascii="Cambria Math" w:eastAsia="SimSun" w:hAnsi="Cambria Math" w:cs="Times New Roman"/>
            <w:kern w:val="2"/>
            <w:sz w:val="24"/>
            <w:szCs w:val="24"/>
            <w:vertAlign w:val="subscript"/>
            <w:lang w:val="en-US" w:eastAsia="zh-CN"/>
          </w:rPr>
          <m:t>≤</m:t>
        </m:r>
      </m:oMath>
      <w:r w:rsidR="00D43BF1" w:rsidRPr="00D43BF1">
        <w:rPr>
          <w:rFonts w:ascii="Times New Roman" w:eastAsia="SimSun" w:hAnsi="Times New Roman" w:cs="Times New Roman"/>
          <w:kern w:val="2"/>
          <w:sz w:val="24"/>
          <w:szCs w:val="24"/>
          <w:vertAlign w:val="subscript"/>
          <w:lang w:val="en-US" w:eastAsia="zh-CN"/>
        </w:rPr>
        <w:t xml:space="preserve"> </w:t>
      </w:r>
      <w:r w:rsidR="00D43BF1" w:rsidRPr="00D43BF1">
        <w:rPr>
          <w:rFonts w:ascii="Times New Roman" w:eastAsia="SimSun" w:hAnsi="Times New Roman" w:cs="Times New Roman"/>
          <w:kern w:val="2"/>
          <w:sz w:val="24"/>
          <w:szCs w:val="24"/>
          <w:lang w:val="en-US" w:eastAsia="zh-CN"/>
        </w:rPr>
        <w:t>11,070 sehingga data pada kelas eksperimen dikatakan normal. Langkah-langkah perhitungan mengenai uji normalitas data lebih lengkap dapat dilihat dilampiran.</w:t>
      </w:r>
    </w:p>
    <w:p w:rsidR="00D43BF1" w:rsidRPr="00D43BF1" w:rsidRDefault="00D43BF1" w:rsidP="00D43BF1">
      <w:pPr>
        <w:spacing w:line="480" w:lineRule="auto"/>
        <w:contextualSpacing/>
        <w:jc w:val="both"/>
        <w:rPr>
          <w:rFonts w:asciiTheme="majorBidi" w:hAnsiTheme="majorBidi" w:cstheme="majorBidi"/>
          <w:sz w:val="24"/>
          <w:szCs w:val="24"/>
        </w:rPr>
      </w:pPr>
      <w:r w:rsidRPr="00D43BF1">
        <w:rPr>
          <w:rFonts w:asciiTheme="majorBidi" w:hAnsiTheme="majorBidi" w:cstheme="majorBidi"/>
          <w:sz w:val="24"/>
          <w:szCs w:val="24"/>
        </w:rPr>
        <w:t xml:space="preserve">b. </w:t>
      </w:r>
      <w:r w:rsidRPr="00D43BF1">
        <w:rPr>
          <w:rFonts w:asciiTheme="majorBidi" w:hAnsiTheme="majorBidi" w:cstheme="majorBidi"/>
          <w:sz w:val="24"/>
          <w:szCs w:val="24"/>
          <w:lang w:val="en-US"/>
        </w:rPr>
        <w:t xml:space="preserve">Uji Normalitas Data </w:t>
      </w:r>
      <w:r w:rsidRPr="00D43BF1">
        <w:rPr>
          <w:rFonts w:asciiTheme="majorBidi" w:hAnsiTheme="majorBidi" w:cstheme="majorBidi"/>
          <w:i/>
          <w:iCs/>
          <w:sz w:val="24"/>
          <w:szCs w:val="24"/>
          <w:lang w:val="en-US"/>
        </w:rPr>
        <w:t xml:space="preserve">test </w:t>
      </w:r>
      <w:r w:rsidRPr="00D43BF1">
        <w:rPr>
          <w:rFonts w:asciiTheme="majorBidi" w:hAnsiTheme="majorBidi" w:cstheme="majorBidi"/>
          <w:sz w:val="24"/>
          <w:szCs w:val="24"/>
          <w:lang w:val="en-US"/>
        </w:rPr>
        <w:t xml:space="preserve">kelas </w:t>
      </w:r>
      <w:r w:rsidRPr="00D43BF1">
        <w:rPr>
          <w:rFonts w:asciiTheme="majorBidi" w:hAnsiTheme="majorBidi" w:cstheme="majorBidi"/>
          <w:sz w:val="24"/>
          <w:szCs w:val="24"/>
        </w:rPr>
        <w:t>K</w:t>
      </w:r>
      <w:r w:rsidRPr="00D43BF1">
        <w:rPr>
          <w:rFonts w:asciiTheme="majorBidi" w:hAnsiTheme="majorBidi" w:cstheme="majorBidi"/>
          <w:sz w:val="24"/>
          <w:szCs w:val="24"/>
          <w:lang w:val="en-US"/>
        </w:rPr>
        <w:t>ontrol</w:t>
      </w:r>
    </w:p>
    <w:p w:rsidR="00D43BF1" w:rsidRPr="00D43BF1" w:rsidRDefault="00D43BF1" w:rsidP="006D0F8B">
      <w:pPr>
        <w:spacing w:line="480" w:lineRule="auto"/>
        <w:ind w:left="284" w:hanging="284"/>
        <w:contextualSpacing/>
        <w:jc w:val="both"/>
        <w:rPr>
          <w:rFonts w:asciiTheme="majorBidi" w:hAnsiTheme="majorBidi" w:cstheme="majorBidi"/>
          <w:sz w:val="24"/>
          <w:szCs w:val="24"/>
        </w:rPr>
      </w:pPr>
      <w:r w:rsidRPr="00D43BF1">
        <w:rPr>
          <w:rFonts w:asciiTheme="majorBidi" w:hAnsiTheme="majorBidi" w:cstheme="majorBidi"/>
          <w:sz w:val="24"/>
          <w:szCs w:val="24"/>
        </w:rPr>
        <w:tab/>
      </w:r>
      <w:r w:rsidR="006D0F8B">
        <w:rPr>
          <w:rFonts w:asciiTheme="majorBidi" w:hAnsiTheme="majorBidi" w:cstheme="majorBidi"/>
          <w:sz w:val="24"/>
          <w:szCs w:val="24"/>
        </w:rPr>
        <w:tab/>
      </w:r>
      <w:r w:rsidRPr="00D43BF1">
        <w:rPr>
          <w:rFonts w:asciiTheme="majorBidi" w:hAnsiTheme="majorBidi" w:cstheme="majorBidi"/>
          <w:sz w:val="24"/>
          <w:szCs w:val="24"/>
          <w:lang w:val="en-US"/>
        </w:rPr>
        <w:t>Uji normalitas yang peneliti gunakan adalah Chi Kuadrat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r>
          <w:rPr>
            <w:rFonts w:ascii="Cambria Math" w:eastAsia="SimSun" w:hAnsi="Cambria Math" w:cs="Times New Roman"/>
            <w:kern w:val="2"/>
            <w:sz w:val="24"/>
            <w:szCs w:val="24"/>
            <w:lang w:val="en-US" w:eastAsia="zh-CN"/>
          </w:rPr>
          <m:t>)</m:t>
        </m:r>
      </m:oMath>
      <w:r w:rsidRPr="00D43BF1">
        <w:rPr>
          <w:rFonts w:asciiTheme="majorBidi" w:eastAsiaTheme="minorEastAsia" w:hAnsiTheme="majorBidi" w:cstheme="majorBidi"/>
          <w:kern w:val="2"/>
          <w:sz w:val="24"/>
          <w:szCs w:val="24"/>
          <w:lang w:val="en-US" w:eastAsia="zh-CN"/>
        </w:rPr>
        <w:t xml:space="preserve"> dengan taraf signifikan </w:t>
      </w:r>
      <m:oMath>
        <m:r>
          <w:rPr>
            <w:rFonts w:ascii="Cambria Math" w:eastAsia="SimSun" w:hAnsi="Cambria Math" w:cs="Times New Roman"/>
            <w:kern w:val="2"/>
            <w:sz w:val="24"/>
            <w:szCs w:val="24"/>
            <w:lang w:val="en-US" w:eastAsia="zh-CN"/>
          </w:rPr>
          <m:t xml:space="preserve">α </m:t>
        </m:r>
      </m:oMath>
      <w:r w:rsidRPr="00D43BF1">
        <w:rPr>
          <w:rFonts w:ascii="Times New Roman" w:eastAsia="SimSun" w:hAnsi="Times New Roman" w:cs="Times New Roman"/>
          <w:kern w:val="2"/>
          <w:sz w:val="24"/>
          <w:szCs w:val="24"/>
          <w:lang w:val="en-US" w:eastAsia="zh-CN"/>
        </w:rPr>
        <w:t xml:space="preserve">= 0,05 dan </w:t>
      </w:r>
      <w:r w:rsidRPr="00D43BF1">
        <w:rPr>
          <w:rFonts w:asciiTheme="majorBidi" w:eastAsiaTheme="minorEastAsia" w:hAnsiTheme="majorBidi" w:cstheme="majorBidi"/>
          <w:kern w:val="2"/>
          <w:sz w:val="24"/>
          <w:szCs w:val="24"/>
          <w:lang w:val="en-US" w:eastAsia="zh-CN"/>
        </w:rPr>
        <w:t xml:space="preserve"> </w:t>
      </w:r>
      <w:r w:rsidRPr="00D43BF1">
        <w:rPr>
          <w:rFonts w:ascii="Times New Roman" w:eastAsia="SimSun" w:hAnsi="Times New Roman" w:cs="Times New Roman"/>
          <w:kern w:val="2"/>
          <w:sz w:val="24"/>
          <w:szCs w:val="24"/>
          <w:lang w:val="en-US" w:eastAsia="zh-CN"/>
        </w:rPr>
        <w:t>(dk) = k-1(adalah banyaknya kelas interval). Se</w:t>
      </w:r>
      <w:r w:rsidRPr="00D43BF1">
        <w:rPr>
          <w:rFonts w:ascii="Times New Roman" w:eastAsia="SimSun" w:hAnsi="Times New Roman" w:cs="Times New Roman"/>
          <w:kern w:val="2"/>
          <w:sz w:val="24"/>
          <w:szCs w:val="24"/>
          <w:lang w:eastAsia="zh-CN"/>
        </w:rPr>
        <w:t>t</w:t>
      </w:r>
      <w:r w:rsidRPr="00D43BF1">
        <w:rPr>
          <w:rFonts w:ascii="Times New Roman" w:eastAsia="SimSun" w:hAnsi="Times New Roman" w:cs="Times New Roman"/>
          <w:kern w:val="2"/>
          <w:sz w:val="24"/>
          <w:szCs w:val="24"/>
          <w:lang w:val="en-US" w:eastAsia="zh-CN"/>
        </w:rPr>
        <w:t xml:space="preserve">elah dihitung Chi Kuadrat </w:t>
      </w:r>
      <w:r w:rsidRPr="00D43BF1">
        <w:rPr>
          <w:rFonts w:asciiTheme="majorBidi" w:hAnsiTheme="majorBidi" w:cstheme="majorBidi"/>
          <w:sz w:val="24"/>
          <w:szCs w:val="24"/>
          <w:lang w:val="en-US"/>
        </w:rPr>
        <w:t>(</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r>
          <w:rPr>
            <w:rFonts w:ascii="Cambria Math" w:eastAsia="SimSun" w:hAnsi="Cambria Math" w:cs="Times New Roman"/>
            <w:kern w:val="2"/>
            <w:sz w:val="24"/>
            <w:szCs w:val="24"/>
            <w:lang w:val="en-US" w:eastAsia="zh-CN"/>
          </w:rPr>
          <m:t>)</m:t>
        </m:r>
      </m:oMath>
      <w:r w:rsidRPr="00D43BF1">
        <w:rPr>
          <w:rFonts w:asciiTheme="majorBidi" w:eastAsiaTheme="minorEastAsia" w:hAnsiTheme="majorBidi" w:cstheme="majorBidi"/>
          <w:kern w:val="2"/>
          <w:sz w:val="24"/>
          <w:szCs w:val="24"/>
          <w:lang w:val="en-US" w:eastAsia="zh-CN"/>
        </w:rPr>
        <w:t xml:space="preserve">, tahap selanjutnya adalah membandingkan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r>
          <w:rPr>
            <w:rFonts w:ascii="Cambria Math" w:eastAsia="SimSun" w:hAnsi="Cambria Math" w:cs="Times New Roman"/>
            <w:kern w:val="2"/>
            <w:sz w:val="24"/>
            <w:szCs w:val="24"/>
            <w:lang w:val="en-US" w:eastAsia="zh-CN"/>
          </w:rPr>
          <m:t xml:space="preserve"> </m:t>
        </m:r>
      </m:oMath>
      <w:r w:rsidRPr="00D43BF1">
        <w:rPr>
          <w:rFonts w:asciiTheme="majorBidi" w:eastAsiaTheme="minorEastAsia" w:hAnsiTheme="majorBidi" w:cstheme="majorBidi"/>
          <w:kern w:val="2"/>
          <w:sz w:val="24"/>
          <w:szCs w:val="24"/>
          <w:lang w:val="en-US" w:eastAsia="zh-CN"/>
        </w:rPr>
        <w:t xml:space="preserve">hitung dengan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oMath>
      <w:r w:rsidRPr="00D43BF1">
        <w:rPr>
          <w:rFonts w:asciiTheme="majorBidi" w:eastAsiaTheme="minorEastAsia" w:hAnsiTheme="majorBidi" w:cstheme="majorBidi"/>
          <w:kern w:val="2"/>
          <w:sz w:val="24"/>
          <w:szCs w:val="24"/>
          <w:lang w:val="en-US" w:eastAsia="zh-CN"/>
        </w:rPr>
        <w:t xml:space="preserve"> tabel.</w:t>
      </w:r>
      <w:r w:rsidRPr="00D43BF1">
        <w:rPr>
          <w:rFonts w:ascii="Times New Roman" w:eastAsia="SimSun" w:hAnsi="Times New Roman" w:cs="Times New Roman"/>
          <w:kern w:val="2"/>
          <w:sz w:val="24"/>
          <w:szCs w:val="24"/>
          <w:lang w:val="en-US" w:eastAsia="zh-CN"/>
        </w:rPr>
        <w:t xml:space="preserve"> Dengan kriteria pengujian :</w:t>
      </w:r>
    </w:p>
    <w:p w:rsidR="00D43BF1" w:rsidRPr="00D43BF1" w:rsidRDefault="00D43BF1" w:rsidP="00D43BF1">
      <w:pPr>
        <w:numPr>
          <w:ilvl w:val="0"/>
          <w:numId w:val="29"/>
        </w:numPr>
        <w:spacing w:after="160" w:line="480" w:lineRule="auto"/>
        <w:ind w:left="1134" w:hanging="283"/>
        <w:contextualSpacing/>
        <w:jc w:val="both"/>
        <w:rPr>
          <w:rFonts w:ascii="Times New Roman" w:eastAsia="SimSun" w:hAnsi="Times New Roman" w:cs="Times New Roman"/>
          <w:kern w:val="2"/>
          <w:sz w:val="24"/>
          <w:szCs w:val="24"/>
          <w:lang w:val="en-US" w:eastAsia="zh-CN"/>
        </w:rPr>
      </w:pPr>
      <w:r w:rsidRPr="00D43BF1">
        <w:rPr>
          <w:rFonts w:ascii="Times New Roman" w:eastAsia="SimSun" w:hAnsi="Times New Roman" w:cs="Times New Roman"/>
          <w:kern w:val="2"/>
          <w:sz w:val="24"/>
          <w:szCs w:val="24"/>
          <w:lang w:val="en-US" w:eastAsia="zh-CN"/>
        </w:rPr>
        <w:t xml:space="preserve">Jika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oMath>
      <w:r w:rsidRPr="00D43BF1">
        <w:rPr>
          <w:rFonts w:ascii="Times New Roman" w:eastAsia="SimSun" w:hAnsi="Times New Roman" w:cs="Times New Roman"/>
          <w:kern w:val="2"/>
          <w:sz w:val="24"/>
          <w:szCs w:val="24"/>
          <w:vertAlign w:val="subscript"/>
          <w:lang w:val="en-US" w:eastAsia="zh-CN"/>
        </w:rPr>
        <w:t xml:space="preserve">hitung </w:t>
      </w:r>
      <m:oMath>
        <m:r>
          <w:rPr>
            <w:rFonts w:ascii="Cambria Math" w:eastAsia="SimSun" w:hAnsi="Cambria Math" w:cs="Times New Roman"/>
            <w:kern w:val="2"/>
            <w:sz w:val="24"/>
            <w:szCs w:val="24"/>
            <w:vertAlign w:val="subscript"/>
            <w:lang w:val="en-US" w:eastAsia="zh-CN"/>
          </w:rPr>
          <m:t>≤</m:t>
        </m:r>
      </m:oMath>
      <w:r w:rsidRPr="00D43BF1">
        <w:rPr>
          <w:rFonts w:ascii="Times New Roman" w:eastAsia="SimSun" w:hAnsi="Times New Roman" w:cs="Times New Roman"/>
          <w:kern w:val="2"/>
          <w:sz w:val="24"/>
          <w:szCs w:val="24"/>
          <w:lang w:val="en-US" w:eastAsia="zh-CN"/>
        </w:rPr>
        <w:t xml:space="preserve">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oMath>
      <w:r w:rsidRPr="00D43BF1">
        <w:rPr>
          <w:rFonts w:ascii="Times New Roman" w:eastAsia="SimSun" w:hAnsi="Times New Roman" w:cs="Times New Roman"/>
          <w:kern w:val="2"/>
          <w:sz w:val="24"/>
          <w:szCs w:val="24"/>
          <w:vertAlign w:val="subscript"/>
          <w:lang w:val="en-US" w:eastAsia="zh-CN"/>
        </w:rPr>
        <w:t>tabel,</w:t>
      </w:r>
      <w:r w:rsidRPr="00D43BF1">
        <w:rPr>
          <w:rFonts w:ascii="Times New Roman" w:eastAsia="SimSun" w:hAnsi="Times New Roman" w:cs="Times New Roman"/>
          <w:kern w:val="2"/>
          <w:sz w:val="24"/>
          <w:szCs w:val="24"/>
          <w:lang w:val="en-US" w:eastAsia="zh-CN"/>
        </w:rPr>
        <w:t xml:space="preserve"> maka distribusi data normal</w:t>
      </w:r>
    </w:p>
    <w:p w:rsidR="00D43BF1" w:rsidRPr="00D43BF1" w:rsidRDefault="00D43BF1" w:rsidP="00D43BF1">
      <w:pPr>
        <w:numPr>
          <w:ilvl w:val="0"/>
          <w:numId w:val="29"/>
        </w:numPr>
        <w:spacing w:after="160" w:line="480" w:lineRule="auto"/>
        <w:ind w:left="1134" w:hanging="283"/>
        <w:contextualSpacing/>
        <w:jc w:val="both"/>
        <w:rPr>
          <w:rFonts w:ascii="Times New Roman" w:eastAsia="SimSun" w:hAnsi="Times New Roman" w:cs="Times New Roman"/>
          <w:kern w:val="2"/>
          <w:sz w:val="24"/>
          <w:szCs w:val="24"/>
          <w:lang w:val="en-US" w:eastAsia="zh-CN"/>
        </w:rPr>
      </w:pPr>
      <w:r w:rsidRPr="00D43BF1">
        <w:rPr>
          <w:rFonts w:ascii="Times New Roman" w:eastAsia="SimSun" w:hAnsi="Times New Roman" w:cs="Times New Roman"/>
          <w:kern w:val="2"/>
          <w:sz w:val="24"/>
          <w:szCs w:val="24"/>
          <w:lang w:val="en-US" w:eastAsia="zh-CN"/>
        </w:rPr>
        <w:t xml:space="preserve">Jika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oMath>
      <w:r w:rsidRPr="00D43BF1">
        <w:rPr>
          <w:rFonts w:ascii="Times New Roman" w:eastAsia="SimSun" w:hAnsi="Times New Roman" w:cs="Times New Roman"/>
          <w:kern w:val="2"/>
          <w:sz w:val="24"/>
          <w:szCs w:val="24"/>
          <w:vertAlign w:val="subscript"/>
          <w:lang w:val="en-US" w:eastAsia="zh-CN"/>
        </w:rPr>
        <w:t>hitung</w:t>
      </w:r>
      <m:oMath>
        <m:r>
          <w:rPr>
            <w:rFonts w:ascii="Cambria Math" w:eastAsia="SimSun" w:hAnsi="Cambria Math" w:cs="Times New Roman"/>
            <w:kern w:val="2"/>
            <w:sz w:val="24"/>
            <w:szCs w:val="24"/>
            <w:vertAlign w:val="subscript"/>
            <w:lang w:val="en-US" w:eastAsia="zh-CN"/>
          </w:rPr>
          <m:t>≥</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oMath>
      <w:r w:rsidRPr="00D43BF1">
        <w:rPr>
          <w:rFonts w:ascii="Times New Roman" w:eastAsia="SimSun" w:hAnsi="Times New Roman" w:cs="Times New Roman"/>
          <w:kern w:val="2"/>
          <w:sz w:val="24"/>
          <w:szCs w:val="24"/>
          <w:vertAlign w:val="subscript"/>
          <w:lang w:val="en-US" w:eastAsia="zh-CN"/>
        </w:rPr>
        <w:t>tabel,</w:t>
      </w:r>
      <w:r w:rsidRPr="00D43BF1">
        <w:rPr>
          <w:rFonts w:ascii="Times New Roman" w:eastAsia="SimSun" w:hAnsi="Times New Roman" w:cs="Times New Roman"/>
          <w:kern w:val="2"/>
          <w:sz w:val="24"/>
          <w:szCs w:val="24"/>
          <w:lang w:val="en-US" w:eastAsia="zh-CN"/>
        </w:rPr>
        <w:t xml:space="preserve">maka distribusi data tidak normal </w:t>
      </w:r>
    </w:p>
    <w:p w:rsidR="00D43BF1" w:rsidRDefault="00D43BF1" w:rsidP="00D43BF1">
      <w:pPr>
        <w:spacing w:line="480" w:lineRule="auto"/>
        <w:contextualSpacing/>
        <w:jc w:val="both"/>
        <w:rPr>
          <w:rFonts w:asciiTheme="majorBidi" w:hAnsiTheme="majorBidi" w:cstheme="majorBidi"/>
          <w:sz w:val="24"/>
          <w:szCs w:val="24"/>
          <w:lang w:val="en-US"/>
        </w:rPr>
      </w:pPr>
      <w:r w:rsidRPr="00D43BF1">
        <w:rPr>
          <w:rFonts w:asciiTheme="majorBidi" w:hAnsiTheme="majorBidi" w:cstheme="majorBidi"/>
          <w:sz w:val="24"/>
          <w:szCs w:val="24"/>
          <w:lang w:val="en-US"/>
        </w:rPr>
        <w:t>Berikut ini adalah hasil uji normalitas test untuk kelas kontrol.</w:t>
      </w:r>
    </w:p>
    <w:p w:rsidR="002A5E5A" w:rsidRDefault="002A5E5A" w:rsidP="00D43BF1">
      <w:pPr>
        <w:spacing w:line="480" w:lineRule="auto"/>
        <w:contextualSpacing/>
        <w:jc w:val="both"/>
        <w:rPr>
          <w:rFonts w:asciiTheme="majorBidi" w:hAnsiTheme="majorBidi" w:cstheme="majorBidi"/>
          <w:sz w:val="24"/>
          <w:szCs w:val="24"/>
          <w:lang w:val="en-US"/>
        </w:rPr>
      </w:pPr>
    </w:p>
    <w:p w:rsidR="002A5E5A" w:rsidRDefault="002A5E5A" w:rsidP="00D43BF1">
      <w:pPr>
        <w:spacing w:line="480" w:lineRule="auto"/>
        <w:contextualSpacing/>
        <w:jc w:val="both"/>
        <w:rPr>
          <w:rFonts w:asciiTheme="majorBidi" w:hAnsiTheme="majorBidi" w:cstheme="majorBidi"/>
          <w:sz w:val="24"/>
          <w:szCs w:val="24"/>
          <w:lang w:val="en-US"/>
        </w:rPr>
      </w:pPr>
    </w:p>
    <w:p w:rsidR="002A5E5A" w:rsidRDefault="002A5E5A" w:rsidP="00D43BF1">
      <w:pPr>
        <w:spacing w:line="480" w:lineRule="auto"/>
        <w:contextualSpacing/>
        <w:jc w:val="both"/>
        <w:rPr>
          <w:rFonts w:asciiTheme="majorBidi" w:hAnsiTheme="majorBidi" w:cstheme="majorBidi"/>
          <w:sz w:val="24"/>
          <w:szCs w:val="24"/>
          <w:lang w:val="en-US"/>
        </w:rPr>
      </w:pPr>
    </w:p>
    <w:p w:rsidR="002A5E5A" w:rsidRDefault="002A5E5A" w:rsidP="00D43BF1">
      <w:pPr>
        <w:spacing w:line="480" w:lineRule="auto"/>
        <w:contextualSpacing/>
        <w:jc w:val="both"/>
        <w:rPr>
          <w:rFonts w:asciiTheme="majorBidi" w:hAnsiTheme="majorBidi" w:cstheme="majorBidi"/>
          <w:sz w:val="24"/>
          <w:szCs w:val="24"/>
          <w:lang w:val="en-US"/>
        </w:rPr>
      </w:pPr>
    </w:p>
    <w:p w:rsidR="002A5E5A" w:rsidRDefault="002A5E5A" w:rsidP="00D43BF1">
      <w:pPr>
        <w:spacing w:line="480" w:lineRule="auto"/>
        <w:contextualSpacing/>
        <w:jc w:val="both"/>
        <w:rPr>
          <w:rFonts w:asciiTheme="majorBidi" w:hAnsiTheme="majorBidi" w:cstheme="majorBidi"/>
          <w:sz w:val="24"/>
          <w:szCs w:val="24"/>
          <w:lang w:val="en-US"/>
        </w:rPr>
      </w:pPr>
    </w:p>
    <w:p w:rsidR="002A5E5A" w:rsidRPr="00D43BF1" w:rsidRDefault="002A5E5A" w:rsidP="00D43BF1">
      <w:pPr>
        <w:spacing w:line="480" w:lineRule="auto"/>
        <w:contextualSpacing/>
        <w:jc w:val="both"/>
        <w:rPr>
          <w:rFonts w:ascii="Times New Roman" w:eastAsia="SimSun" w:hAnsi="Times New Roman" w:cs="Times New Roman"/>
          <w:kern w:val="2"/>
          <w:sz w:val="24"/>
          <w:szCs w:val="24"/>
          <w:lang w:val="en-US" w:eastAsia="zh-CN"/>
        </w:rPr>
      </w:pPr>
    </w:p>
    <w:p w:rsidR="00D43BF1" w:rsidRPr="00D43BF1" w:rsidRDefault="00D43BF1" w:rsidP="00D43BF1">
      <w:pPr>
        <w:spacing w:line="480" w:lineRule="auto"/>
        <w:contextualSpacing/>
        <w:jc w:val="center"/>
        <w:rPr>
          <w:rFonts w:asciiTheme="majorBidi" w:hAnsiTheme="majorBidi" w:cstheme="majorBidi"/>
          <w:b/>
          <w:bCs/>
          <w:sz w:val="24"/>
          <w:szCs w:val="24"/>
          <w:lang w:val="en-US"/>
        </w:rPr>
      </w:pPr>
      <w:r w:rsidRPr="00D43BF1">
        <w:rPr>
          <w:rFonts w:asciiTheme="majorBidi" w:hAnsiTheme="majorBidi" w:cstheme="majorBidi"/>
          <w:b/>
          <w:bCs/>
          <w:sz w:val="24"/>
          <w:szCs w:val="24"/>
          <w:lang w:val="en-US"/>
        </w:rPr>
        <w:lastRenderedPageBreak/>
        <w:t>Tabel 4.12</w:t>
      </w:r>
    </w:p>
    <w:p w:rsidR="00D43BF1" w:rsidRPr="00D43BF1" w:rsidRDefault="00D43BF1" w:rsidP="00D43BF1">
      <w:pPr>
        <w:spacing w:line="480" w:lineRule="auto"/>
        <w:contextualSpacing/>
        <w:jc w:val="center"/>
        <w:rPr>
          <w:rFonts w:asciiTheme="majorBidi" w:hAnsiTheme="majorBidi" w:cstheme="majorBidi"/>
          <w:b/>
          <w:bCs/>
          <w:sz w:val="24"/>
          <w:szCs w:val="24"/>
        </w:rPr>
      </w:pPr>
      <w:r w:rsidRPr="00D43BF1">
        <w:rPr>
          <w:rFonts w:asciiTheme="majorBidi" w:hAnsiTheme="majorBidi" w:cstheme="majorBidi"/>
          <w:b/>
          <w:bCs/>
          <w:sz w:val="24"/>
          <w:szCs w:val="24"/>
          <w:lang w:val="en-US"/>
        </w:rPr>
        <w:t>Hasil Uji Normalitas Kelas Kontrol</w:t>
      </w:r>
    </w:p>
    <w:tbl>
      <w:tblPr>
        <w:tblStyle w:val="TableGrid1"/>
        <w:tblW w:w="5812" w:type="dxa"/>
        <w:tblInd w:w="392" w:type="dxa"/>
        <w:tblLook w:val="04A0" w:firstRow="1" w:lastRow="0" w:firstColumn="1" w:lastColumn="0" w:noHBand="0" w:noVBand="1"/>
      </w:tblPr>
      <w:tblGrid>
        <w:gridCol w:w="1530"/>
        <w:gridCol w:w="1730"/>
        <w:gridCol w:w="2552"/>
      </w:tblGrid>
      <w:tr w:rsidR="00D43BF1" w:rsidRPr="00D43BF1" w:rsidTr="00396BEC">
        <w:trPr>
          <w:trHeight w:val="481"/>
        </w:trPr>
        <w:tc>
          <w:tcPr>
            <w:tcW w:w="1530" w:type="dxa"/>
          </w:tcPr>
          <w:p w:rsidR="00D43BF1" w:rsidRPr="00D43BF1" w:rsidRDefault="00D43BF1" w:rsidP="00D43BF1">
            <w:pPr>
              <w:spacing w:line="480" w:lineRule="auto"/>
              <w:jc w:val="center"/>
              <w:rPr>
                <w:rFonts w:asciiTheme="majorBidi" w:hAnsiTheme="majorBidi" w:cstheme="majorBidi"/>
                <w:b/>
                <w:bCs/>
                <w:sz w:val="24"/>
                <w:szCs w:val="24"/>
              </w:rPr>
            </w:pPr>
            <w:r w:rsidRPr="00D43BF1">
              <w:rPr>
                <w:rFonts w:asciiTheme="majorBidi" w:hAnsiTheme="majorBidi" w:cstheme="majorBidi"/>
                <w:b/>
                <w:bCs/>
                <w:sz w:val="24"/>
                <w:szCs w:val="24"/>
              </w:rPr>
              <w:t>Kelas</w:t>
            </w:r>
          </w:p>
        </w:tc>
        <w:tc>
          <w:tcPr>
            <w:tcW w:w="1730" w:type="dxa"/>
          </w:tcPr>
          <w:p w:rsidR="00D43BF1" w:rsidRPr="00D43BF1" w:rsidRDefault="00D43BF1" w:rsidP="00D43BF1">
            <w:pPr>
              <w:spacing w:line="480" w:lineRule="auto"/>
              <w:jc w:val="center"/>
              <w:rPr>
                <w:rFonts w:asciiTheme="majorBidi" w:hAnsiTheme="majorBidi" w:cstheme="majorBidi"/>
                <w:b/>
                <w:bCs/>
                <w:sz w:val="24"/>
                <w:szCs w:val="24"/>
              </w:rPr>
            </w:pPr>
            <w:r w:rsidRPr="00D43BF1">
              <w:rPr>
                <w:rFonts w:asciiTheme="majorBidi" w:hAnsiTheme="majorBidi" w:cstheme="majorBidi"/>
                <w:b/>
                <w:bCs/>
                <w:sz w:val="24"/>
                <w:szCs w:val="24"/>
              </w:rPr>
              <w:t>Statistik</w:t>
            </w:r>
          </w:p>
        </w:tc>
        <w:tc>
          <w:tcPr>
            <w:tcW w:w="2552" w:type="dxa"/>
          </w:tcPr>
          <w:p w:rsidR="00D43BF1" w:rsidRPr="00D43BF1" w:rsidRDefault="00D43BF1" w:rsidP="00D43BF1">
            <w:pPr>
              <w:spacing w:line="480" w:lineRule="auto"/>
              <w:jc w:val="center"/>
              <w:rPr>
                <w:rFonts w:asciiTheme="majorBidi" w:hAnsiTheme="majorBidi" w:cstheme="majorBidi"/>
                <w:b/>
                <w:bCs/>
                <w:sz w:val="24"/>
                <w:szCs w:val="24"/>
              </w:rPr>
            </w:pPr>
            <w:r w:rsidRPr="00D43BF1">
              <w:rPr>
                <w:rFonts w:asciiTheme="majorBidi" w:hAnsiTheme="majorBidi" w:cstheme="majorBidi"/>
                <w:b/>
                <w:bCs/>
                <w:sz w:val="24"/>
                <w:szCs w:val="24"/>
              </w:rPr>
              <w:t>Kesimpulan</w:t>
            </w:r>
          </w:p>
        </w:tc>
      </w:tr>
      <w:tr w:rsidR="00D43BF1" w:rsidRPr="00D43BF1" w:rsidTr="00396BEC">
        <w:trPr>
          <w:trHeight w:val="2186"/>
        </w:trPr>
        <w:tc>
          <w:tcPr>
            <w:tcW w:w="1530" w:type="dxa"/>
          </w:tcPr>
          <w:p w:rsidR="00D43BF1" w:rsidRPr="00D43BF1" w:rsidRDefault="00D43BF1" w:rsidP="00D43BF1">
            <w:pPr>
              <w:spacing w:line="480" w:lineRule="auto"/>
              <w:jc w:val="both"/>
              <w:rPr>
                <w:rFonts w:asciiTheme="majorBidi" w:hAnsiTheme="majorBidi" w:cstheme="majorBidi"/>
                <w:sz w:val="24"/>
                <w:szCs w:val="24"/>
              </w:rPr>
            </w:pPr>
          </w:p>
          <w:p w:rsidR="00D43BF1" w:rsidRPr="00D43BF1" w:rsidRDefault="00D43BF1" w:rsidP="00D43BF1">
            <w:pPr>
              <w:spacing w:line="480" w:lineRule="auto"/>
              <w:jc w:val="both"/>
              <w:rPr>
                <w:rFonts w:asciiTheme="majorBidi" w:hAnsiTheme="majorBidi" w:cstheme="majorBidi"/>
                <w:sz w:val="24"/>
                <w:szCs w:val="24"/>
              </w:rPr>
            </w:pPr>
          </w:p>
          <w:p w:rsidR="00D43BF1" w:rsidRPr="00D43BF1" w:rsidRDefault="00D43BF1" w:rsidP="00D43BF1">
            <w:pPr>
              <w:spacing w:line="480" w:lineRule="auto"/>
              <w:jc w:val="both"/>
              <w:rPr>
                <w:rFonts w:asciiTheme="majorBidi" w:hAnsiTheme="majorBidi" w:cstheme="majorBidi"/>
                <w:sz w:val="24"/>
                <w:szCs w:val="24"/>
              </w:rPr>
            </w:pPr>
            <w:r w:rsidRPr="00D43BF1">
              <w:rPr>
                <w:rFonts w:asciiTheme="majorBidi" w:hAnsiTheme="majorBidi" w:cstheme="majorBidi"/>
                <w:sz w:val="24"/>
                <w:szCs w:val="24"/>
              </w:rPr>
              <w:t>Kontrol</w:t>
            </w:r>
          </w:p>
          <w:p w:rsidR="00D43BF1" w:rsidRPr="00D43BF1" w:rsidRDefault="00D43BF1" w:rsidP="00D43BF1">
            <w:pPr>
              <w:spacing w:line="480" w:lineRule="auto"/>
              <w:jc w:val="both"/>
              <w:rPr>
                <w:rFonts w:asciiTheme="majorBidi" w:hAnsiTheme="majorBidi" w:cstheme="majorBidi"/>
                <w:sz w:val="24"/>
                <w:szCs w:val="24"/>
              </w:rPr>
            </w:pPr>
          </w:p>
        </w:tc>
        <w:tc>
          <w:tcPr>
            <w:tcW w:w="1730" w:type="dxa"/>
          </w:tcPr>
          <w:p w:rsidR="00D43BF1" w:rsidRPr="00D43BF1" w:rsidRDefault="002A5E5A" w:rsidP="00D43BF1">
            <w:pPr>
              <w:spacing w:line="480" w:lineRule="auto"/>
              <w:jc w:val="both"/>
              <w:rPr>
                <w:rFonts w:ascii="Times New Roman" w:eastAsia="SimSun" w:hAnsi="Times New Roman" w:cs="Times New Roman"/>
                <w:kern w:val="2"/>
                <w:sz w:val="24"/>
                <w:szCs w:val="24"/>
                <w:lang w:eastAsia="zh-CN"/>
              </w:rPr>
            </w:p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00D43BF1" w:rsidRPr="00D43BF1">
              <w:rPr>
                <w:rFonts w:ascii="Times New Roman" w:eastAsia="SimSun" w:hAnsi="Times New Roman" w:cs="Times New Roman"/>
                <w:kern w:val="2"/>
                <w:sz w:val="24"/>
                <w:szCs w:val="24"/>
                <w:vertAlign w:val="subscript"/>
                <w:lang w:eastAsia="zh-CN"/>
              </w:rPr>
              <w:t xml:space="preserve">hitung </w:t>
            </w:r>
            <w:r w:rsidR="00D43BF1" w:rsidRPr="00D43BF1">
              <w:rPr>
                <w:rFonts w:ascii="Times New Roman" w:eastAsia="SimSun" w:hAnsi="Times New Roman" w:cs="Times New Roman"/>
                <w:kern w:val="2"/>
                <w:sz w:val="24"/>
                <w:szCs w:val="24"/>
                <w:lang w:eastAsia="zh-CN"/>
              </w:rPr>
              <w:t>= 8,5984</w:t>
            </w:r>
          </w:p>
          <w:p w:rsidR="00D43BF1" w:rsidRPr="00D43BF1" w:rsidRDefault="002A5E5A" w:rsidP="00D43BF1">
            <w:pPr>
              <w:spacing w:line="480" w:lineRule="auto"/>
              <w:jc w:val="both"/>
              <w:rPr>
                <w:rFonts w:ascii="Times New Roman" w:eastAsia="SimSun" w:hAnsi="Times New Roman" w:cs="Times New Roman"/>
                <w:kern w:val="2"/>
                <w:sz w:val="24"/>
                <w:szCs w:val="24"/>
                <w:lang w:eastAsia="zh-CN"/>
              </w:rPr>
            </w:p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00D43BF1" w:rsidRPr="00D43BF1">
              <w:rPr>
                <w:rFonts w:ascii="Times New Roman" w:eastAsia="SimSun" w:hAnsi="Times New Roman" w:cs="Times New Roman"/>
                <w:kern w:val="2"/>
                <w:sz w:val="24"/>
                <w:szCs w:val="24"/>
                <w:vertAlign w:val="subscript"/>
                <w:lang w:eastAsia="zh-CN"/>
              </w:rPr>
              <w:t xml:space="preserve">tabel </w:t>
            </w:r>
            <w:r w:rsidR="00D43BF1" w:rsidRPr="00D43BF1">
              <w:rPr>
                <w:rFonts w:ascii="Times New Roman" w:eastAsia="SimSun" w:hAnsi="Times New Roman" w:cs="Times New Roman"/>
                <w:kern w:val="2"/>
                <w:sz w:val="24"/>
                <w:szCs w:val="24"/>
                <w:lang w:eastAsia="zh-CN"/>
              </w:rPr>
              <w:t>= 11,070</w:t>
            </w:r>
          </w:p>
          <w:p w:rsidR="00D43BF1" w:rsidRPr="00D43BF1" w:rsidRDefault="00D43BF1" w:rsidP="00D43BF1">
            <w:pPr>
              <w:spacing w:line="480" w:lineRule="auto"/>
              <w:jc w:val="both"/>
              <w:rPr>
                <w:rFonts w:ascii="Times New Roman" w:eastAsia="SimSun" w:hAnsi="Times New Roman" w:cs="Times New Roman"/>
                <w:kern w:val="2"/>
                <w:sz w:val="24"/>
                <w:szCs w:val="24"/>
                <w:lang w:eastAsia="zh-CN"/>
              </w:rPr>
            </w:pPr>
            <m:oMath>
              <m:r>
                <w:rPr>
                  <w:rFonts w:ascii="Cambria Math" w:eastAsia="SimSun" w:hAnsi="Cambria Math" w:cs="Times New Roman"/>
                  <w:kern w:val="2"/>
                  <w:sz w:val="24"/>
                  <w:szCs w:val="24"/>
                  <w:lang w:eastAsia="zh-CN"/>
                </w:rPr>
                <m:t xml:space="preserve">α </m:t>
              </m:r>
            </m:oMath>
            <w:r w:rsidRPr="00D43BF1">
              <w:rPr>
                <w:rFonts w:ascii="Times New Roman" w:eastAsia="SimSun" w:hAnsi="Times New Roman" w:cs="Times New Roman"/>
                <w:kern w:val="2"/>
                <w:sz w:val="24"/>
                <w:szCs w:val="24"/>
                <w:lang w:eastAsia="zh-CN"/>
              </w:rPr>
              <w:t>= 0,05</w:t>
            </w:r>
          </w:p>
          <w:p w:rsidR="00D43BF1" w:rsidRPr="00D43BF1" w:rsidRDefault="00D43BF1" w:rsidP="00D43BF1">
            <w:pPr>
              <w:spacing w:line="480" w:lineRule="auto"/>
              <w:jc w:val="both"/>
              <w:rPr>
                <w:rFonts w:asciiTheme="majorBidi" w:hAnsiTheme="majorBidi" w:cstheme="majorBidi"/>
                <w:sz w:val="24"/>
                <w:szCs w:val="24"/>
              </w:rPr>
            </w:pPr>
            <w:r w:rsidRPr="00D43BF1">
              <w:rPr>
                <w:rFonts w:ascii="Times New Roman" w:eastAsia="SimSun" w:hAnsi="Times New Roman" w:cs="Times New Roman"/>
                <w:kern w:val="2"/>
                <w:sz w:val="24"/>
                <w:szCs w:val="24"/>
                <w:lang w:eastAsia="zh-CN"/>
              </w:rPr>
              <w:t>(dk) = k – 1 = 6 – 1= 5</w:t>
            </w:r>
          </w:p>
        </w:tc>
        <w:tc>
          <w:tcPr>
            <w:tcW w:w="2552" w:type="dxa"/>
          </w:tcPr>
          <w:p w:rsidR="00D43BF1" w:rsidRPr="00D43BF1" w:rsidRDefault="00D43BF1" w:rsidP="00D43BF1">
            <w:pPr>
              <w:spacing w:line="480" w:lineRule="auto"/>
              <w:jc w:val="center"/>
              <w:rPr>
                <w:rFonts w:ascii="Times New Roman" w:eastAsia="SimSun" w:hAnsi="Times New Roman" w:cs="Times New Roman"/>
                <w:kern w:val="2"/>
                <w:sz w:val="24"/>
                <w:szCs w:val="24"/>
                <w:vertAlign w:val="subscript"/>
                <w:lang w:eastAsia="zh-CN"/>
              </w:rPr>
            </w:pPr>
          </w:p>
          <w:p w:rsidR="00D43BF1" w:rsidRPr="00D43BF1" w:rsidRDefault="002A5E5A" w:rsidP="00D43BF1">
            <w:pPr>
              <w:spacing w:line="480" w:lineRule="auto"/>
              <w:rPr>
                <w:rFonts w:ascii="Times New Roman" w:eastAsia="SimSun" w:hAnsi="Times New Roman" w:cs="Times New Roman"/>
                <w:kern w:val="2"/>
                <w:sz w:val="24"/>
                <w:szCs w:val="24"/>
                <w:lang w:eastAsia="zh-CN"/>
              </w:rPr>
            </w:p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 xml:space="preserve"> X</m:t>
                  </m:r>
                </m:e>
                <m:sup>
                  <m:r>
                    <w:rPr>
                      <w:rFonts w:ascii="Cambria Math" w:eastAsia="SimSun" w:hAnsi="Cambria Math" w:cs="Times New Roman"/>
                      <w:kern w:val="2"/>
                      <w:sz w:val="24"/>
                      <w:szCs w:val="24"/>
                      <w:lang w:eastAsia="zh-CN"/>
                    </w:rPr>
                    <m:t>2</m:t>
                  </m:r>
                </m:sup>
              </m:sSup>
            </m:oMath>
            <w:r w:rsidR="00D43BF1" w:rsidRPr="00D43BF1">
              <w:rPr>
                <w:rFonts w:ascii="Times New Roman" w:eastAsia="SimSun" w:hAnsi="Times New Roman" w:cs="Times New Roman"/>
                <w:kern w:val="2"/>
                <w:sz w:val="24"/>
                <w:szCs w:val="24"/>
                <w:vertAlign w:val="subscript"/>
                <w:lang w:eastAsia="zh-CN"/>
              </w:rPr>
              <w:t>hitung</w:t>
            </w:r>
            <m:oMath>
              <m:r>
                <w:rPr>
                  <w:rFonts w:ascii="Cambria Math" w:eastAsia="SimSun" w:hAnsi="Cambria Math" w:cs="Times New Roman"/>
                  <w:kern w:val="2"/>
                  <w:sz w:val="24"/>
                  <w:szCs w:val="24"/>
                  <w:vertAlign w:val="subscript"/>
                  <w:lang w:eastAsia="zh-CN"/>
                </w:rPr>
                <m:t xml:space="preserve"> ≤</m:t>
              </m:r>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 xml:space="preserve"> X</m:t>
                  </m:r>
                </m:e>
                <m:sup>
                  <m:r>
                    <w:rPr>
                      <w:rFonts w:ascii="Cambria Math" w:eastAsia="SimSun" w:hAnsi="Cambria Math" w:cs="Times New Roman"/>
                      <w:kern w:val="2"/>
                      <w:sz w:val="24"/>
                      <w:szCs w:val="24"/>
                      <w:lang w:eastAsia="zh-CN"/>
                    </w:rPr>
                    <m:t>2</m:t>
                  </m:r>
                </m:sup>
              </m:sSup>
            </m:oMath>
            <w:r w:rsidR="00D43BF1" w:rsidRPr="00D43BF1">
              <w:rPr>
                <w:rFonts w:ascii="Times New Roman" w:eastAsia="SimSun" w:hAnsi="Times New Roman" w:cs="Times New Roman"/>
                <w:kern w:val="2"/>
                <w:sz w:val="24"/>
                <w:szCs w:val="24"/>
                <w:vertAlign w:val="subscript"/>
                <w:lang w:eastAsia="zh-CN"/>
              </w:rPr>
              <w:t xml:space="preserve">tabel </w:t>
            </w:r>
            <w:r w:rsidR="00D43BF1" w:rsidRPr="00D43BF1">
              <w:rPr>
                <w:rFonts w:ascii="Times New Roman" w:eastAsia="SimSun" w:hAnsi="Times New Roman" w:cs="Times New Roman"/>
                <w:kern w:val="2"/>
                <w:sz w:val="24"/>
                <w:szCs w:val="24"/>
                <w:lang w:eastAsia="zh-CN"/>
              </w:rPr>
              <w:t>artinya distribusi data normal</w:t>
            </w:r>
          </w:p>
          <w:p w:rsidR="00D43BF1" w:rsidRPr="00D43BF1" w:rsidRDefault="00D43BF1" w:rsidP="00D43BF1">
            <w:pPr>
              <w:spacing w:line="480" w:lineRule="auto"/>
              <w:rPr>
                <w:rFonts w:asciiTheme="majorBidi" w:hAnsiTheme="majorBidi" w:cstheme="majorBidi"/>
                <w:sz w:val="24"/>
                <w:szCs w:val="24"/>
              </w:rPr>
            </w:pPr>
          </w:p>
        </w:tc>
      </w:tr>
    </w:tbl>
    <w:p w:rsidR="00D43BF1" w:rsidRPr="00D43BF1" w:rsidRDefault="00D43BF1" w:rsidP="00D43BF1">
      <w:pPr>
        <w:spacing w:after="0" w:line="480" w:lineRule="auto"/>
        <w:jc w:val="both"/>
        <w:rPr>
          <w:rFonts w:asciiTheme="majorBidi" w:hAnsiTheme="majorBidi" w:cstheme="majorBidi"/>
          <w:sz w:val="24"/>
          <w:szCs w:val="24"/>
        </w:rPr>
      </w:pPr>
    </w:p>
    <w:p w:rsidR="00D43BF1" w:rsidRPr="00D43BF1" w:rsidRDefault="006D0F8B" w:rsidP="00D43BF1">
      <w:pPr>
        <w:spacing w:after="0" w:line="480" w:lineRule="auto"/>
        <w:jc w:val="both"/>
        <w:rPr>
          <w:rFonts w:ascii="Times New Roman" w:eastAsia="SimSun" w:hAnsi="Times New Roman" w:cs="Times New Roman"/>
          <w:kern w:val="2"/>
          <w:sz w:val="24"/>
          <w:szCs w:val="24"/>
          <w:lang w:eastAsia="zh-CN"/>
        </w:rPr>
      </w:pPr>
      <w:r>
        <w:rPr>
          <w:rFonts w:asciiTheme="majorBidi" w:hAnsiTheme="majorBidi" w:cstheme="majorBidi"/>
          <w:sz w:val="24"/>
          <w:szCs w:val="24"/>
        </w:rPr>
        <w:tab/>
      </w:r>
      <w:r w:rsidR="00D43BF1" w:rsidRPr="00D43BF1">
        <w:rPr>
          <w:rFonts w:asciiTheme="majorBidi" w:hAnsiTheme="majorBidi" w:cstheme="majorBidi"/>
          <w:sz w:val="24"/>
          <w:szCs w:val="24"/>
          <w:lang w:val="en-US"/>
        </w:rPr>
        <w:t xml:space="preserve">Berdasarkan tabel 4.12 menunjukan bahwa pada kelas kontrol hasil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 xml:space="preserve"> X</m:t>
            </m:r>
          </m:e>
          <m:sup>
            <m:r>
              <w:rPr>
                <w:rFonts w:ascii="Cambria Math" w:eastAsia="SimSun" w:hAnsi="Cambria Math" w:cs="Times New Roman"/>
                <w:kern w:val="2"/>
                <w:sz w:val="24"/>
                <w:szCs w:val="24"/>
                <w:lang w:val="en-US" w:eastAsia="zh-CN"/>
              </w:rPr>
              <m:t>2</m:t>
            </m:r>
          </m:sup>
        </m:sSup>
      </m:oMath>
      <w:r w:rsidR="00D43BF1" w:rsidRPr="00D43BF1">
        <w:rPr>
          <w:rFonts w:ascii="Times New Roman" w:eastAsia="SimSun" w:hAnsi="Times New Roman" w:cs="Times New Roman"/>
          <w:kern w:val="2"/>
          <w:sz w:val="24"/>
          <w:szCs w:val="24"/>
          <w:vertAlign w:val="subscript"/>
          <w:lang w:val="en-US" w:eastAsia="zh-CN"/>
        </w:rPr>
        <w:t>hitung</w:t>
      </w:r>
      <w:r w:rsidR="00D43BF1" w:rsidRPr="00D43BF1">
        <w:rPr>
          <w:rFonts w:ascii="Times New Roman" w:eastAsia="SimSun" w:hAnsi="Times New Roman" w:cs="Times New Roman"/>
          <w:kern w:val="2"/>
          <w:sz w:val="24"/>
          <w:szCs w:val="24"/>
          <w:lang w:val="en-US" w:eastAsia="zh-CN"/>
        </w:rPr>
        <w:t xml:space="preserve"> kurang dari</w:t>
      </w:r>
      <m:oMath>
        <m:r>
          <w:rPr>
            <w:rFonts w:ascii="Cambria Math" w:eastAsia="SimSun" w:hAnsi="Cambria Math" w:cs="Times New Roman"/>
            <w:kern w:val="2"/>
            <w:sz w:val="24"/>
            <w:szCs w:val="24"/>
            <w:vertAlign w:val="subscript"/>
            <w:lang w:val="en-US" w:eastAsia="zh-CN"/>
          </w:rPr>
          <m:t xml:space="preserve"> </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val="en-US" w:eastAsia="zh-CN"/>
              </w:rPr>
              <m:t>2</m:t>
            </m:r>
          </m:sup>
        </m:sSup>
      </m:oMath>
      <w:r w:rsidR="00D43BF1" w:rsidRPr="00D43BF1">
        <w:rPr>
          <w:rFonts w:ascii="Times New Roman" w:eastAsia="SimSun" w:hAnsi="Times New Roman" w:cs="Times New Roman"/>
          <w:kern w:val="2"/>
          <w:sz w:val="24"/>
          <w:szCs w:val="24"/>
          <w:vertAlign w:val="subscript"/>
          <w:lang w:val="en-US" w:eastAsia="zh-CN"/>
        </w:rPr>
        <w:t>tabel</w:t>
      </w:r>
      <w:r w:rsidR="00D43BF1" w:rsidRPr="00D43BF1">
        <w:rPr>
          <w:rFonts w:ascii="Times New Roman" w:eastAsia="SimSun" w:hAnsi="Times New Roman" w:cs="Times New Roman"/>
          <w:kern w:val="2"/>
          <w:sz w:val="24"/>
          <w:szCs w:val="24"/>
          <w:lang w:val="en-US" w:eastAsia="zh-CN"/>
        </w:rPr>
        <w:t xml:space="preserve">, yaitu </w:t>
      </w:r>
      <m:oMath>
        <m:r>
          <w:rPr>
            <w:rFonts w:ascii="Cambria Math" w:eastAsia="SimSun" w:hAnsi="Cambria Math" w:cs="Times New Roman"/>
            <w:kern w:val="2"/>
            <w:sz w:val="24"/>
            <w:szCs w:val="24"/>
            <w:lang w:val="en-US" w:eastAsia="zh-CN"/>
          </w:rPr>
          <m:t>8,5984</m:t>
        </m:r>
        <m:r>
          <w:rPr>
            <w:rFonts w:ascii="Cambria Math" w:eastAsia="SimSun" w:hAnsi="Cambria Math" w:cs="Times New Roman"/>
            <w:kern w:val="2"/>
            <w:sz w:val="24"/>
            <w:szCs w:val="24"/>
            <w:vertAlign w:val="subscript"/>
            <w:lang w:val="en-US" w:eastAsia="zh-CN"/>
          </w:rPr>
          <m:t>≤</m:t>
        </m:r>
      </m:oMath>
      <w:r w:rsidR="00D43BF1" w:rsidRPr="00D43BF1">
        <w:rPr>
          <w:rFonts w:ascii="Times New Roman" w:eastAsia="SimSun" w:hAnsi="Times New Roman" w:cs="Times New Roman"/>
          <w:kern w:val="2"/>
          <w:sz w:val="24"/>
          <w:szCs w:val="24"/>
          <w:vertAlign w:val="subscript"/>
          <w:lang w:val="en-US" w:eastAsia="zh-CN"/>
        </w:rPr>
        <w:t xml:space="preserve"> </w:t>
      </w:r>
      <w:r w:rsidR="00D43BF1" w:rsidRPr="00D43BF1">
        <w:rPr>
          <w:rFonts w:ascii="Times New Roman" w:eastAsia="SimSun" w:hAnsi="Times New Roman" w:cs="Times New Roman"/>
          <w:kern w:val="2"/>
          <w:sz w:val="24"/>
          <w:szCs w:val="24"/>
          <w:lang w:val="en-US" w:eastAsia="zh-CN"/>
        </w:rPr>
        <w:t>11,070 sehingga data pada kelas kontrol dikatakan normal. Langkah-langkah perhitungan mengenai uji normalitas data lebih lengkap dapat dilihat dilampiran.</w:t>
      </w:r>
    </w:p>
    <w:p w:rsidR="00D43BF1" w:rsidRPr="00D43BF1" w:rsidRDefault="00D43BF1" w:rsidP="00D43BF1">
      <w:pPr>
        <w:spacing w:line="480" w:lineRule="auto"/>
        <w:contextualSpacing/>
        <w:jc w:val="both"/>
        <w:rPr>
          <w:rFonts w:asciiTheme="majorBidi" w:hAnsiTheme="majorBidi" w:cstheme="majorBidi"/>
          <w:sz w:val="24"/>
          <w:szCs w:val="24"/>
        </w:rPr>
      </w:pPr>
      <w:r w:rsidRPr="00D43BF1">
        <w:rPr>
          <w:rFonts w:asciiTheme="majorBidi" w:hAnsiTheme="majorBidi" w:cstheme="majorBidi"/>
          <w:sz w:val="24"/>
          <w:szCs w:val="24"/>
        </w:rPr>
        <w:t xml:space="preserve">2. </w:t>
      </w:r>
      <w:r w:rsidRPr="00D43BF1">
        <w:rPr>
          <w:rFonts w:asciiTheme="majorBidi" w:hAnsiTheme="majorBidi" w:cstheme="majorBidi"/>
          <w:sz w:val="24"/>
          <w:szCs w:val="24"/>
          <w:lang w:val="en-US"/>
        </w:rPr>
        <w:t xml:space="preserve">Uji Homogenitas Data </w:t>
      </w:r>
      <w:r w:rsidRPr="00D43BF1">
        <w:rPr>
          <w:rFonts w:asciiTheme="majorBidi" w:hAnsiTheme="majorBidi" w:cstheme="majorBidi"/>
          <w:i/>
          <w:iCs/>
          <w:sz w:val="24"/>
          <w:szCs w:val="24"/>
          <w:lang w:val="en-US"/>
        </w:rPr>
        <w:t>test</w:t>
      </w:r>
      <w:r w:rsidRPr="00D43BF1">
        <w:rPr>
          <w:rFonts w:asciiTheme="majorBidi" w:hAnsiTheme="majorBidi" w:cstheme="majorBidi"/>
          <w:i/>
          <w:iCs/>
          <w:sz w:val="24"/>
          <w:szCs w:val="24"/>
        </w:rPr>
        <w:t xml:space="preserve"> </w:t>
      </w:r>
      <w:r w:rsidRPr="00D43BF1">
        <w:rPr>
          <w:rFonts w:asciiTheme="majorBidi" w:hAnsiTheme="majorBidi" w:cstheme="majorBidi"/>
          <w:sz w:val="24"/>
          <w:szCs w:val="24"/>
        </w:rPr>
        <w:t>Kelas Eksperimen dan  Kontrol</w:t>
      </w:r>
    </w:p>
    <w:p w:rsidR="00D43BF1" w:rsidRPr="00D43BF1" w:rsidRDefault="006D0F8B" w:rsidP="006D0F8B">
      <w:pPr>
        <w:spacing w:line="480" w:lineRule="auto"/>
        <w:ind w:left="284" w:hanging="284"/>
        <w:contextual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D43BF1" w:rsidRPr="00D43BF1">
        <w:rPr>
          <w:rFonts w:asciiTheme="majorBidi" w:hAnsiTheme="majorBidi" w:cstheme="majorBidi"/>
          <w:sz w:val="24"/>
          <w:szCs w:val="24"/>
          <w:lang w:val="en-US"/>
        </w:rPr>
        <w:t xml:space="preserve">Setelah melakukan uji normalitas, langkah kedua adalah menguji homogenitas varians antara kelas eksperimen dan kelas </w:t>
      </w:r>
      <w:r w:rsidR="00D43BF1" w:rsidRPr="00D43BF1">
        <w:rPr>
          <w:rFonts w:asciiTheme="majorBidi" w:hAnsiTheme="majorBidi" w:cstheme="majorBidi"/>
          <w:sz w:val="24"/>
          <w:szCs w:val="24"/>
        </w:rPr>
        <w:t>k</w:t>
      </w:r>
      <w:r w:rsidR="00D43BF1" w:rsidRPr="00D43BF1">
        <w:rPr>
          <w:rFonts w:asciiTheme="majorBidi" w:hAnsiTheme="majorBidi" w:cstheme="majorBidi"/>
          <w:sz w:val="24"/>
          <w:szCs w:val="24"/>
          <w:lang w:val="en-US"/>
        </w:rPr>
        <w:t>ontrol</w:t>
      </w:r>
      <w:r w:rsidR="00D43BF1" w:rsidRPr="00D43BF1">
        <w:rPr>
          <w:rFonts w:asciiTheme="majorBidi" w:hAnsiTheme="majorBidi" w:cstheme="majorBidi"/>
          <w:sz w:val="24"/>
          <w:szCs w:val="24"/>
        </w:rPr>
        <w:t xml:space="preserve">. Hal </w:t>
      </w:r>
      <w:r w:rsidR="00D43BF1" w:rsidRPr="00D43BF1">
        <w:rPr>
          <w:rFonts w:asciiTheme="majorBidi" w:hAnsiTheme="majorBidi" w:cstheme="majorBidi"/>
          <w:sz w:val="24"/>
          <w:szCs w:val="24"/>
          <w:lang w:val="en-US"/>
        </w:rPr>
        <w:t>ini dilakukan untuk mengetahui apakah sebaran data berasal dari populasi yang homogen atau tidak, dengan membandingkan F</w:t>
      </w:r>
      <w:r w:rsidR="00D43BF1" w:rsidRPr="00D43BF1">
        <w:rPr>
          <w:rFonts w:asciiTheme="majorBidi" w:hAnsiTheme="majorBidi" w:cstheme="majorBidi"/>
          <w:sz w:val="24"/>
          <w:szCs w:val="24"/>
          <w:vertAlign w:val="subscript"/>
          <w:lang w:val="en-US"/>
        </w:rPr>
        <w:t>hitung</w:t>
      </w:r>
      <w:r w:rsidR="00D43BF1" w:rsidRPr="00D43BF1">
        <w:rPr>
          <w:rFonts w:asciiTheme="majorBidi" w:hAnsiTheme="majorBidi" w:cstheme="majorBidi"/>
          <w:sz w:val="24"/>
          <w:szCs w:val="24"/>
          <w:lang w:val="en-US"/>
        </w:rPr>
        <w:t xml:space="preserve"> dengan F</w:t>
      </w:r>
      <w:r w:rsidR="00D43BF1" w:rsidRPr="00D43BF1">
        <w:rPr>
          <w:rFonts w:asciiTheme="majorBidi" w:hAnsiTheme="majorBidi" w:cstheme="majorBidi"/>
          <w:sz w:val="24"/>
          <w:szCs w:val="24"/>
          <w:vertAlign w:val="subscript"/>
          <w:lang w:val="en-US"/>
        </w:rPr>
        <w:t>tabel</w:t>
      </w:r>
      <w:r w:rsidR="00D43BF1" w:rsidRPr="00D43BF1">
        <w:rPr>
          <w:rFonts w:asciiTheme="majorBidi" w:hAnsiTheme="majorBidi" w:cstheme="majorBidi"/>
          <w:sz w:val="24"/>
          <w:szCs w:val="24"/>
          <w:lang w:val="en-US"/>
        </w:rPr>
        <w:t>.</w:t>
      </w:r>
      <w:r w:rsidR="00D43BF1" w:rsidRPr="00D43BF1">
        <w:rPr>
          <w:rFonts w:asciiTheme="majorBidi" w:hAnsiTheme="majorBidi" w:cstheme="majorBidi"/>
          <w:sz w:val="24"/>
          <w:szCs w:val="24"/>
        </w:rPr>
        <w:t xml:space="preserve"> </w:t>
      </w:r>
      <w:r w:rsidR="00D43BF1" w:rsidRPr="00D43BF1">
        <w:rPr>
          <w:rFonts w:asciiTheme="majorBidi" w:hAnsiTheme="majorBidi" w:cstheme="majorBidi"/>
          <w:sz w:val="24"/>
          <w:szCs w:val="24"/>
          <w:lang w:val="en-US"/>
        </w:rPr>
        <w:t>Kriteria pengujian :</w:t>
      </w:r>
    </w:p>
    <w:p w:rsidR="00D43BF1" w:rsidRPr="00D43BF1" w:rsidRDefault="00D43BF1" w:rsidP="00D43BF1">
      <w:pPr>
        <w:numPr>
          <w:ilvl w:val="0"/>
          <w:numId w:val="29"/>
        </w:numPr>
        <w:spacing w:after="160" w:line="480" w:lineRule="auto"/>
        <w:ind w:left="851" w:hanging="284"/>
        <w:contextualSpacing/>
        <w:jc w:val="both"/>
        <w:rPr>
          <w:rFonts w:ascii="Times New Roman" w:eastAsia="SimSun" w:hAnsi="Times New Roman" w:cs="Times New Roman"/>
          <w:kern w:val="2"/>
          <w:sz w:val="24"/>
          <w:szCs w:val="24"/>
          <w:lang w:val="en-US" w:eastAsia="zh-CN"/>
        </w:rPr>
      </w:pPr>
      <w:r w:rsidRPr="00D43BF1">
        <w:rPr>
          <w:rFonts w:ascii="Times New Roman" w:eastAsia="SimSun" w:hAnsi="Times New Roman" w:cs="Times New Roman"/>
          <w:kern w:val="2"/>
          <w:sz w:val="24"/>
          <w:szCs w:val="24"/>
          <w:lang w:val="en-US" w:eastAsia="zh-CN"/>
        </w:rPr>
        <w:lastRenderedPageBreak/>
        <w:t xml:space="preserve">Jika F </w:t>
      </w:r>
      <w:r w:rsidRPr="00D43BF1">
        <w:rPr>
          <w:rFonts w:ascii="Times New Roman" w:eastAsia="SimSun" w:hAnsi="Times New Roman" w:cs="Times New Roman"/>
          <w:kern w:val="2"/>
          <w:sz w:val="24"/>
          <w:szCs w:val="24"/>
          <w:vertAlign w:val="subscript"/>
          <w:lang w:val="en-US" w:eastAsia="zh-CN"/>
        </w:rPr>
        <w:t xml:space="preserve">hitung </w:t>
      </w:r>
      <m:oMath>
        <m:r>
          <w:rPr>
            <w:rFonts w:ascii="Cambria Math" w:eastAsia="SimSun" w:hAnsi="Cambria Math" w:cs="Times New Roman"/>
            <w:kern w:val="2"/>
            <w:sz w:val="24"/>
            <w:szCs w:val="24"/>
            <w:vertAlign w:val="subscript"/>
            <w:lang w:val="en-US" w:eastAsia="zh-CN"/>
          </w:rPr>
          <m:t>≤</m:t>
        </m:r>
      </m:oMath>
      <w:r w:rsidRPr="00D43BF1">
        <w:rPr>
          <w:rFonts w:ascii="Times New Roman" w:eastAsia="SimSun" w:hAnsi="Times New Roman" w:cs="Times New Roman"/>
          <w:kern w:val="2"/>
          <w:sz w:val="24"/>
          <w:szCs w:val="24"/>
          <w:lang w:val="en-US" w:eastAsia="zh-CN"/>
        </w:rPr>
        <w:t xml:space="preserve"> F </w:t>
      </w:r>
      <w:r w:rsidRPr="00D43BF1">
        <w:rPr>
          <w:rFonts w:ascii="Times New Roman" w:eastAsia="SimSun" w:hAnsi="Times New Roman" w:cs="Times New Roman"/>
          <w:kern w:val="2"/>
          <w:sz w:val="24"/>
          <w:szCs w:val="24"/>
          <w:vertAlign w:val="subscript"/>
          <w:lang w:val="en-US" w:eastAsia="zh-CN"/>
        </w:rPr>
        <w:t>tabel,</w:t>
      </w:r>
      <w:r w:rsidRPr="00D43BF1">
        <w:rPr>
          <w:rFonts w:ascii="Times New Roman" w:eastAsia="SimSun" w:hAnsi="Times New Roman" w:cs="Times New Roman"/>
          <w:kern w:val="2"/>
          <w:sz w:val="24"/>
          <w:szCs w:val="24"/>
          <w:lang w:val="en-US" w:eastAsia="zh-CN"/>
        </w:rPr>
        <w:t xml:space="preserve"> maka varians homogen </w:t>
      </w:r>
    </w:p>
    <w:p w:rsidR="00D43BF1" w:rsidRPr="00D43BF1" w:rsidRDefault="00D43BF1" w:rsidP="00D43BF1">
      <w:pPr>
        <w:numPr>
          <w:ilvl w:val="0"/>
          <w:numId w:val="29"/>
        </w:numPr>
        <w:spacing w:after="160" w:line="480" w:lineRule="auto"/>
        <w:ind w:left="851" w:hanging="284"/>
        <w:contextualSpacing/>
        <w:jc w:val="both"/>
        <w:rPr>
          <w:rFonts w:ascii="Times New Roman" w:eastAsia="SimSun" w:hAnsi="Times New Roman" w:cs="Times New Roman"/>
          <w:kern w:val="2"/>
          <w:sz w:val="24"/>
          <w:szCs w:val="24"/>
          <w:lang w:val="en-US" w:eastAsia="zh-CN"/>
        </w:rPr>
      </w:pPr>
      <w:r w:rsidRPr="00D43BF1">
        <w:rPr>
          <w:rFonts w:ascii="Times New Roman" w:eastAsia="SimSun" w:hAnsi="Times New Roman" w:cs="Times New Roman"/>
          <w:kern w:val="2"/>
          <w:sz w:val="24"/>
          <w:szCs w:val="24"/>
          <w:lang w:val="en-US" w:eastAsia="zh-CN"/>
        </w:rPr>
        <w:t xml:space="preserve">Jika F </w:t>
      </w:r>
      <w:r w:rsidRPr="00D43BF1">
        <w:rPr>
          <w:rFonts w:ascii="Times New Roman" w:eastAsia="SimSun" w:hAnsi="Times New Roman" w:cs="Times New Roman"/>
          <w:kern w:val="2"/>
          <w:sz w:val="24"/>
          <w:szCs w:val="24"/>
          <w:vertAlign w:val="subscript"/>
          <w:lang w:val="en-US" w:eastAsia="zh-CN"/>
        </w:rPr>
        <w:t xml:space="preserve">hitung </w:t>
      </w:r>
      <m:oMath>
        <m:r>
          <w:rPr>
            <w:rFonts w:ascii="Cambria Math" w:eastAsia="SimSun" w:hAnsi="Cambria Math" w:cs="Times New Roman"/>
            <w:kern w:val="2"/>
            <w:sz w:val="24"/>
            <w:szCs w:val="24"/>
            <w:vertAlign w:val="subscript"/>
            <w:lang w:val="en-US" w:eastAsia="zh-CN"/>
          </w:rPr>
          <m:t>≥</m:t>
        </m:r>
      </m:oMath>
      <w:r w:rsidRPr="00D43BF1">
        <w:rPr>
          <w:rFonts w:ascii="Times New Roman" w:eastAsia="SimSun" w:hAnsi="Times New Roman" w:cs="Times New Roman"/>
          <w:kern w:val="2"/>
          <w:sz w:val="24"/>
          <w:szCs w:val="24"/>
          <w:lang w:val="en-US" w:eastAsia="zh-CN"/>
        </w:rPr>
        <w:t xml:space="preserve"> F </w:t>
      </w:r>
      <w:r w:rsidRPr="00D43BF1">
        <w:rPr>
          <w:rFonts w:ascii="Times New Roman" w:eastAsia="SimSun" w:hAnsi="Times New Roman" w:cs="Times New Roman"/>
          <w:kern w:val="2"/>
          <w:sz w:val="24"/>
          <w:szCs w:val="24"/>
          <w:vertAlign w:val="subscript"/>
          <w:lang w:val="en-US" w:eastAsia="zh-CN"/>
        </w:rPr>
        <w:t>tabel,</w:t>
      </w:r>
      <w:r w:rsidRPr="00D43BF1">
        <w:rPr>
          <w:rFonts w:ascii="Times New Roman" w:eastAsia="SimSun" w:hAnsi="Times New Roman" w:cs="Times New Roman"/>
          <w:kern w:val="2"/>
          <w:sz w:val="24"/>
          <w:szCs w:val="24"/>
          <w:lang w:val="en-US" w:eastAsia="zh-CN"/>
        </w:rPr>
        <w:t xml:space="preserve"> maka varians tidak homogeny</w:t>
      </w:r>
    </w:p>
    <w:p w:rsidR="007755CA" w:rsidRPr="00D43BF1" w:rsidRDefault="00D43BF1" w:rsidP="002A5E5A">
      <w:pPr>
        <w:spacing w:line="480" w:lineRule="auto"/>
        <w:contextualSpacing/>
        <w:jc w:val="both"/>
        <w:rPr>
          <w:rFonts w:ascii="Times New Roman" w:eastAsia="SimSun" w:hAnsi="Times New Roman" w:cs="Times New Roman"/>
          <w:kern w:val="2"/>
          <w:sz w:val="24"/>
          <w:szCs w:val="24"/>
          <w:lang w:val="en-US" w:eastAsia="zh-CN"/>
        </w:rPr>
      </w:pPr>
      <w:r w:rsidRPr="00D43BF1">
        <w:rPr>
          <w:rFonts w:ascii="Times New Roman" w:eastAsia="SimSun" w:hAnsi="Times New Roman" w:cs="Times New Roman"/>
          <w:kern w:val="2"/>
          <w:sz w:val="24"/>
          <w:szCs w:val="24"/>
          <w:lang w:val="en-US" w:eastAsia="zh-CN"/>
        </w:rPr>
        <w:t xml:space="preserve">Berikut ini adalah hasil uji homogenitas </w:t>
      </w:r>
      <w:r w:rsidRPr="00D43BF1">
        <w:rPr>
          <w:rFonts w:ascii="Times New Roman" w:eastAsia="SimSun" w:hAnsi="Times New Roman" w:cs="Times New Roman"/>
          <w:i/>
          <w:iCs/>
          <w:kern w:val="2"/>
          <w:sz w:val="24"/>
          <w:szCs w:val="24"/>
          <w:lang w:val="en-US" w:eastAsia="zh-CN"/>
        </w:rPr>
        <w:t>test</w:t>
      </w:r>
      <w:r w:rsidRPr="00D43BF1">
        <w:rPr>
          <w:rFonts w:ascii="Times New Roman" w:eastAsia="SimSun" w:hAnsi="Times New Roman" w:cs="Times New Roman"/>
          <w:kern w:val="2"/>
          <w:sz w:val="24"/>
          <w:szCs w:val="24"/>
          <w:lang w:val="en-US" w:eastAsia="zh-CN"/>
        </w:rPr>
        <w:t xml:space="preserve"> kelas eksperimen dan </w:t>
      </w:r>
      <w:r w:rsidRPr="00D43BF1">
        <w:rPr>
          <w:rFonts w:ascii="Times New Roman" w:eastAsia="SimSun" w:hAnsi="Times New Roman" w:cs="Times New Roman"/>
          <w:kern w:val="2"/>
          <w:sz w:val="24"/>
          <w:szCs w:val="24"/>
          <w:lang w:eastAsia="zh-CN"/>
        </w:rPr>
        <w:t>k</w:t>
      </w:r>
      <w:r w:rsidRPr="00D43BF1">
        <w:rPr>
          <w:rFonts w:ascii="Times New Roman" w:eastAsia="SimSun" w:hAnsi="Times New Roman" w:cs="Times New Roman"/>
          <w:kern w:val="2"/>
          <w:sz w:val="24"/>
          <w:szCs w:val="24"/>
          <w:lang w:val="en-US" w:eastAsia="zh-CN"/>
        </w:rPr>
        <w:t>ontrol</w:t>
      </w:r>
      <w:r w:rsidRPr="00D43BF1">
        <w:rPr>
          <w:rFonts w:ascii="Times New Roman" w:eastAsia="SimSun" w:hAnsi="Times New Roman" w:cs="Times New Roman"/>
          <w:kern w:val="2"/>
          <w:sz w:val="24"/>
          <w:szCs w:val="24"/>
          <w:lang w:eastAsia="zh-CN"/>
        </w:rPr>
        <w:t xml:space="preserve"> :</w:t>
      </w:r>
    </w:p>
    <w:p w:rsidR="00D43BF1" w:rsidRPr="00D43BF1" w:rsidRDefault="00D43BF1" w:rsidP="00D43BF1">
      <w:pPr>
        <w:spacing w:line="480" w:lineRule="auto"/>
        <w:contextualSpacing/>
        <w:jc w:val="center"/>
        <w:rPr>
          <w:rFonts w:ascii="Times New Roman" w:eastAsia="SimSun" w:hAnsi="Times New Roman" w:cs="Times New Roman"/>
          <w:b/>
          <w:bCs/>
          <w:kern w:val="2"/>
          <w:sz w:val="24"/>
          <w:szCs w:val="24"/>
          <w:lang w:val="en-US" w:eastAsia="zh-CN"/>
        </w:rPr>
      </w:pPr>
      <w:r w:rsidRPr="00D43BF1">
        <w:rPr>
          <w:rFonts w:ascii="Times New Roman" w:eastAsia="SimSun" w:hAnsi="Times New Roman" w:cs="Times New Roman"/>
          <w:b/>
          <w:bCs/>
          <w:kern w:val="2"/>
          <w:sz w:val="24"/>
          <w:szCs w:val="24"/>
          <w:lang w:val="en-US" w:eastAsia="zh-CN"/>
        </w:rPr>
        <w:t>Tabel 4.13</w:t>
      </w:r>
    </w:p>
    <w:p w:rsidR="00D43BF1" w:rsidRPr="00D43BF1" w:rsidRDefault="00D43BF1" w:rsidP="00D43BF1">
      <w:pPr>
        <w:spacing w:line="480" w:lineRule="auto"/>
        <w:contextualSpacing/>
        <w:jc w:val="center"/>
        <w:rPr>
          <w:rFonts w:ascii="Times New Roman" w:eastAsia="SimSun" w:hAnsi="Times New Roman" w:cs="Times New Roman"/>
          <w:b/>
          <w:bCs/>
          <w:kern w:val="2"/>
          <w:sz w:val="24"/>
          <w:szCs w:val="24"/>
          <w:lang w:val="en-US" w:eastAsia="zh-CN"/>
        </w:rPr>
      </w:pPr>
      <w:r w:rsidRPr="00D43BF1">
        <w:rPr>
          <w:rFonts w:ascii="Times New Roman" w:eastAsia="SimSun" w:hAnsi="Times New Roman" w:cs="Times New Roman"/>
          <w:b/>
          <w:bCs/>
          <w:kern w:val="2"/>
          <w:sz w:val="24"/>
          <w:szCs w:val="24"/>
          <w:lang w:val="en-US" w:eastAsia="zh-CN"/>
        </w:rPr>
        <w:t>Hasil Uji Homogenitas Kelas Eksperimen dan Kelas Kontrol</w:t>
      </w:r>
    </w:p>
    <w:tbl>
      <w:tblPr>
        <w:tblStyle w:val="TableGrid1"/>
        <w:tblW w:w="0" w:type="auto"/>
        <w:tblInd w:w="675" w:type="dxa"/>
        <w:tblLook w:val="04A0" w:firstRow="1" w:lastRow="0" w:firstColumn="1" w:lastColumn="0" w:noHBand="0" w:noVBand="1"/>
      </w:tblPr>
      <w:tblGrid>
        <w:gridCol w:w="1510"/>
        <w:gridCol w:w="1942"/>
        <w:gridCol w:w="2138"/>
      </w:tblGrid>
      <w:tr w:rsidR="00D43BF1" w:rsidRPr="00D43BF1" w:rsidTr="00396BEC">
        <w:trPr>
          <w:trHeight w:val="545"/>
        </w:trPr>
        <w:tc>
          <w:tcPr>
            <w:tcW w:w="1510" w:type="dxa"/>
          </w:tcPr>
          <w:p w:rsidR="00D43BF1" w:rsidRPr="00D43BF1" w:rsidRDefault="00D43BF1" w:rsidP="00D43BF1">
            <w:pPr>
              <w:spacing w:line="480" w:lineRule="auto"/>
              <w:jc w:val="center"/>
              <w:rPr>
                <w:rFonts w:ascii="Times New Roman" w:eastAsia="SimSun" w:hAnsi="Times New Roman" w:cs="Times New Roman"/>
                <w:b/>
                <w:bCs/>
                <w:kern w:val="2"/>
                <w:sz w:val="24"/>
                <w:szCs w:val="24"/>
                <w:lang w:eastAsia="zh-CN"/>
              </w:rPr>
            </w:pPr>
            <w:r w:rsidRPr="00D43BF1">
              <w:rPr>
                <w:rFonts w:ascii="Times New Roman" w:eastAsia="SimSun" w:hAnsi="Times New Roman" w:cs="Times New Roman"/>
                <w:b/>
                <w:bCs/>
                <w:kern w:val="2"/>
                <w:sz w:val="24"/>
                <w:szCs w:val="24"/>
                <w:lang w:eastAsia="zh-CN"/>
              </w:rPr>
              <w:t>Jenis Uji</w:t>
            </w:r>
          </w:p>
        </w:tc>
        <w:tc>
          <w:tcPr>
            <w:tcW w:w="1942" w:type="dxa"/>
          </w:tcPr>
          <w:p w:rsidR="00D43BF1" w:rsidRPr="00D43BF1" w:rsidRDefault="00D43BF1" w:rsidP="00D43BF1">
            <w:pPr>
              <w:spacing w:line="480" w:lineRule="auto"/>
              <w:jc w:val="center"/>
              <w:rPr>
                <w:rFonts w:ascii="Times New Roman" w:eastAsia="SimSun" w:hAnsi="Times New Roman" w:cs="Times New Roman"/>
                <w:b/>
                <w:bCs/>
                <w:kern w:val="2"/>
                <w:sz w:val="24"/>
                <w:szCs w:val="24"/>
                <w:lang w:eastAsia="zh-CN"/>
              </w:rPr>
            </w:pPr>
            <w:r w:rsidRPr="00D43BF1">
              <w:rPr>
                <w:rFonts w:ascii="Times New Roman" w:eastAsia="SimSun" w:hAnsi="Times New Roman" w:cs="Times New Roman"/>
                <w:b/>
                <w:bCs/>
                <w:kern w:val="2"/>
                <w:sz w:val="24"/>
                <w:szCs w:val="24"/>
                <w:lang w:eastAsia="zh-CN"/>
              </w:rPr>
              <w:t>Statistik</w:t>
            </w:r>
          </w:p>
        </w:tc>
        <w:tc>
          <w:tcPr>
            <w:tcW w:w="2138" w:type="dxa"/>
          </w:tcPr>
          <w:p w:rsidR="00D43BF1" w:rsidRPr="00D43BF1" w:rsidRDefault="00D43BF1" w:rsidP="00D43BF1">
            <w:pPr>
              <w:spacing w:line="480" w:lineRule="auto"/>
              <w:jc w:val="center"/>
              <w:rPr>
                <w:rFonts w:ascii="Times New Roman" w:eastAsia="SimSun" w:hAnsi="Times New Roman" w:cs="Times New Roman"/>
                <w:b/>
                <w:bCs/>
                <w:kern w:val="2"/>
                <w:sz w:val="24"/>
                <w:szCs w:val="24"/>
                <w:lang w:eastAsia="zh-CN"/>
              </w:rPr>
            </w:pPr>
            <w:r w:rsidRPr="00D43BF1">
              <w:rPr>
                <w:rFonts w:ascii="Times New Roman" w:eastAsia="SimSun" w:hAnsi="Times New Roman" w:cs="Times New Roman"/>
                <w:b/>
                <w:bCs/>
                <w:kern w:val="2"/>
                <w:sz w:val="24"/>
                <w:szCs w:val="24"/>
                <w:lang w:eastAsia="zh-CN"/>
              </w:rPr>
              <w:t>Kesimpulan</w:t>
            </w:r>
          </w:p>
        </w:tc>
      </w:tr>
      <w:tr w:rsidR="00D43BF1" w:rsidRPr="00D43BF1" w:rsidTr="00396BEC">
        <w:trPr>
          <w:trHeight w:val="1090"/>
        </w:trPr>
        <w:tc>
          <w:tcPr>
            <w:tcW w:w="1510" w:type="dxa"/>
          </w:tcPr>
          <w:p w:rsidR="00D43BF1" w:rsidRPr="00D43BF1" w:rsidRDefault="00D43BF1" w:rsidP="00D43BF1">
            <w:pPr>
              <w:spacing w:line="480" w:lineRule="auto"/>
              <w:jc w:val="center"/>
              <w:rPr>
                <w:rFonts w:ascii="Times New Roman" w:eastAsia="SimSun" w:hAnsi="Times New Roman" w:cs="Times New Roman"/>
                <w:kern w:val="2"/>
                <w:sz w:val="24"/>
                <w:szCs w:val="24"/>
                <w:lang w:eastAsia="zh-CN"/>
              </w:rPr>
            </w:pPr>
            <w:r w:rsidRPr="00D43BF1">
              <w:rPr>
                <w:rFonts w:ascii="Times New Roman" w:eastAsia="SimSun" w:hAnsi="Times New Roman" w:cs="Times New Roman"/>
                <w:kern w:val="2"/>
                <w:sz w:val="24"/>
                <w:szCs w:val="24"/>
                <w:lang w:eastAsia="zh-CN"/>
              </w:rPr>
              <w:t>Uji F</w:t>
            </w:r>
          </w:p>
        </w:tc>
        <w:tc>
          <w:tcPr>
            <w:tcW w:w="1942" w:type="dxa"/>
          </w:tcPr>
          <w:p w:rsidR="00D43BF1" w:rsidRPr="00D43BF1" w:rsidRDefault="00D43BF1" w:rsidP="00D43BF1">
            <w:pPr>
              <w:spacing w:line="480" w:lineRule="auto"/>
              <w:rPr>
                <w:rFonts w:ascii="Times New Roman" w:eastAsia="SimSun" w:hAnsi="Times New Roman" w:cs="Times New Roman"/>
                <w:kern w:val="2"/>
                <w:sz w:val="24"/>
                <w:szCs w:val="24"/>
                <w:lang w:eastAsia="zh-CN"/>
              </w:rPr>
            </w:pPr>
            <w:r w:rsidRPr="00D43BF1">
              <w:rPr>
                <w:rFonts w:ascii="Times New Roman" w:eastAsia="SimSun" w:hAnsi="Times New Roman" w:cs="Times New Roman"/>
                <w:kern w:val="2"/>
                <w:sz w:val="24"/>
                <w:szCs w:val="24"/>
                <w:lang w:eastAsia="zh-CN"/>
              </w:rPr>
              <w:t>F</w:t>
            </w:r>
            <w:r w:rsidRPr="00D43BF1">
              <w:rPr>
                <w:rFonts w:ascii="Times New Roman" w:eastAsia="SimSun" w:hAnsi="Times New Roman" w:cs="Times New Roman"/>
                <w:kern w:val="2"/>
                <w:sz w:val="24"/>
                <w:szCs w:val="24"/>
                <w:vertAlign w:val="subscript"/>
                <w:lang w:eastAsia="zh-CN"/>
              </w:rPr>
              <w:t xml:space="preserve">hitung </w:t>
            </w:r>
            <w:r w:rsidRPr="00D43BF1">
              <w:rPr>
                <w:rFonts w:ascii="Times New Roman" w:eastAsia="SimSun" w:hAnsi="Times New Roman" w:cs="Times New Roman"/>
                <w:kern w:val="2"/>
                <w:sz w:val="24"/>
                <w:szCs w:val="24"/>
                <w:lang w:eastAsia="zh-CN"/>
              </w:rPr>
              <w:t>= 1,4860</w:t>
            </w:r>
          </w:p>
          <w:p w:rsidR="00D43BF1" w:rsidRPr="00D43BF1" w:rsidRDefault="00D43BF1" w:rsidP="00D43BF1">
            <w:pPr>
              <w:spacing w:line="480" w:lineRule="auto"/>
              <w:rPr>
                <w:rFonts w:ascii="Times New Roman" w:eastAsia="SimSun" w:hAnsi="Times New Roman" w:cs="Times New Roman"/>
                <w:kern w:val="2"/>
                <w:sz w:val="24"/>
                <w:szCs w:val="24"/>
                <w:lang w:eastAsia="zh-CN"/>
              </w:rPr>
            </w:pPr>
            <w:r w:rsidRPr="00D43BF1">
              <w:rPr>
                <w:rFonts w:ascii="Times New Roman" w:eastAsia="SimSun" w:hAnsi="Times New Roman" w:cs="Times New Roman"/>
                <w:kern w:val="2"/>
                <w:sz w:val="24"/>
                <w:szCs w:val="24"/>
                <w:lang w:eastAsia="zh-CN"/>
              </w:rPr>
              <w:t>F</w:t>
            </w:r>
            <w:r w:rsidRPr="00D43BF1">
              <w:rPr>
                <w:rFonts w:ascii="Times New Roman" w:eastAsia="SimSun" w:hAnsi="Times New Roman" w:cs="Times New Roman"/>
                <w:kern w:val="2"/>
                <w:sz w:val="24"/>
                <w:szCs w:val="24"/>
                <w:vertAlign w:val="subscript"/>
                <w:lang w:eastAsia="zh-CN"/>
              </w:rPr>
              <w:t>tabel</w:t>
            </w:r>
            <w:r w:rsidRPr="00D43BF1">
              <w:rPr>
                <w:rFonts w:ascii="Times New Roman" w:eastAsia="SimSun" w:hAnsi="Times New Roman" w:cs="Times New Roman"/>
                <w:kern w:val="2"/>
                <w:sz w:val="24"/>
                <w:szCs w:val="24"/>
                <w:lang w:eastAsia="zh-CN"/>
              </w:rPr>
              <w:t xml:space="preserve"> = 1,859</w:t>
            </w:r>
          </w:p>
        </w:tc>
        <w:tc>
          <w:tcPr>
            <w:tcW w:w="2138" w:type="dxa"/>
          </w:tcPr>
          <w:p w:rsidR="00D43BF1" w:rsidRPr="00D43BF1" w:rsidRDefault="00D43BF1" w:rsidP="00D43BF1">
            <w:pPr>
              <w:spacing w:line="480" w:lineRule="auto"/>
              <w:jc w:val="center"/>
              <w:rPr>
                <w:rFonts w:ascii="Times New Roman" w:eastAsia="SimSun" w:hAnsi="Times New Roman" w:cs="Times New Roman"/>
                <w:kern w:val="2"/>
                <w:sz w:val="24"/>
                <w:szCs w:val="24"/>
                <w:lang w:eastAsia="zh-CN"/>
              </w:rPr>
            </w:pPr>
            <w:r w:rsidRPr="00D43BF1">
              <w:rPr>
                <w:rFonts w:ascii="Times New Roman" w:eastAsia="SimSun" w:hAnsi="Times New Roman" w:cs="Times New Roman"/>
                <w:kern w:val="2"/>
                <w:sz w:val="24"/>
                <w:szCs w:val="24"/>
                <w:lang w:eastAsia="zh-CN"/>
              </w:rPr>
              <w:t>Homogen</w:t>
            </w:r>
          </w:p>
        </w:tc>
      </w:tr>
    </w:tbl>
    <w:p w:rsidR="002A5E5A" w:rsidRDefault="00D43BF1" w:rsidP="002A5E5A">
      <w:pPr>
        <w:spacing w:after="0" w:line="240" w:lineRule="auto"/>
        <w:jc w:val="both"/>
        <w:rPr>
          <w:rFonts w:ascii="Times New Roman" w:eastAsia="SimSun" w:hAnsi="Times New Roman" w:cs="Times New Roman"/>
          <w:kern w:val="2"/>
          <w:sz w:val="24"/>
          <w:szCs w:val="24"/>
          <w:lang w:val="en-US" w:eastAsia="zh-CN"/>
        </w:rPr>
      </w:pPr>
      <w:r w:rsidRPr="00D43BF1">
        <w:rPr>
          <w:rFonts w:ascii="Times New Roman" w:eastAsia="SimSun" w:hAnsi="Times New Roman" w:cs="Times New Roman"/>
          <w:kern w:val="2"/>
          <w:sz w:val="24"/>
          <w:szCs w:val="24"/>
          <w:lang w:eastAsia="zh-CN"/>
        </w:rPr>
        <w:tab/>
      </w:r>
    </w:p>
    <w:p w:rsidR="006D0F8B" w:rsidRDefault="00D43BF1" w:rsidP="002A5E5A">
      <w:pPr>
        <w:spacing w:after="0" w:line="480" w:lineRule="auto"/>
        <w:ind w:firstLine="720"/>
        <w:jc w:val="both"/>
        <w:rPr>
          <w:rFonts w:ascii="Times New Roman" w:eastAsia="SimSun" w:hAnsi="Times New Roman" w:cs="Times New Roman"/>
          <w:kern w:val="2"/>
          <w:sz w:val="24"/>
          <w:szCs w:val="24"/>
          <w:lang w:eastAsia="zh-CN"/>
        </w:rPr>
      </w:pPr>
      <w:r w:rsidRPr="00D43BF1">
        <w:rPr>
          <w:rFonts w:ascii="Times New Roman" w:eastAsia="SimSun" w:hAnsi="Times New Roman" w:cs="Times New Roman"/>
          <w:kern w:val="2"/>
          <w:sz w:val="24"/>
          <w:szCs w:val="24"/>
          <w:lang w:eastAsia="zh-CN"/>
        </w:rPr>
        <w:t xml:space="preserve">Hasil uji homogenitas pada </w:t>
      </w:r>
      <w:r w:rsidRPr="00D43BF1">
        <w:rPr>
          <w:rFonts w:ascii="Times New Roman" w:eastAsia="SimSun" w:hAnsi="Times New Roman" w:cs="Times New Roman"/>
          <w:i/>
          <w:iCs/>
          <w:kern w:val="2"/>
          <w:sz w:val="24"/>
          <w:szCs w:val="24"/>
          <w:lang w:eastAsia="zh-CN"/>
        </w:rPr>
        <w:t>post-test</w:t>
      </w:r>
      <w:r w:rsidRPr="00D43BF1">
        <w:rPr>
          <w:rFonts w:ascii="Times New Roman" w:eastAsia="SimSun" w:hAnsi="Times New Roman" w:cs="Times New Roman"/>
          <w:kern w:val="2"/>
          <w:sz w:val="24"/>
          <w:szCs w:val="24"/>
          <w:lang w:eastAsia="zh-CN"/>
        </w:rPr>
        <w:t xml:space="preserve"> yang ditunjukkan tabel 4.13 yaitu F</w:t>
      </w:r>
      <w:r w:rsidRPr="00D43BF1">
        <w:rPr>
          <w:rFonts w:ascii="Times New Roman" w:eastAsia="SimSun" w:hAnsi="Times New Roman" w:cs="Times New Roman"/>
          <w:kern w:val="2"/>
          <w:sz w:val="24"/>
          <w:szCs w:val="24"/>
          <w:vertAlign w:val="subscript"/>
          <w:lang w:eastAsia="zh-CN"/>
        </w:rPr>
        <w:t>hitung</w:t>
      </w:r>
      <w:r w:rsidRPr="00D43BF1">
        <w:rPr>
          <w:rFonts w:ascii="Times New Roman" w:eastAsia="SimSun" w:hAnsi="Times New Roman" w:cs="Times New Roman"/>
          <w:kern w:val="2"/>
          <w:sz w:val="24"/>
          <w:szCs w:val="24"/>
          <w:lang w:eastAsia="zh-CN"/>
        </w:rPr>
        <w:t xml:space="preserve"> lebih kecil dari F</w:t>
      </w:r>
      <w:r w:rsidRPr="00D43BF1">
        <w:rPr>
          <w:rFonts w:ascii="Times New Roman" w:eastAsia="SimSun" w:hAnsi="Times New Roman" w:cs="Times New Roman"/>
          <w:kern w:val="2"/>
          <w:sz w:val="24"/>
          <w:szCs w:val="24"/>
          <w:vertAlign w:val="subscript"/>
          <w:lang w:eastAsia="zh-CN"/>
        </w:rPr>
        <w:t>tabel</w:t>
      </w:r>
      <w:r w:rsidRPr="00D43BF1">
        <w:rPr>
          <w:rFonts w:ascii="Times New Roman" w:eastAsia="SimSun" w:hAnsi="Times New Roman" w:cs="Times New Roman"/>
          <w:kern w:val="2"/>
          <w:sz w:val="24"/>
          <w:szCs w:val="24"/>
          <w:lang w:eastAsia="zh-CN"/>
        </w:rPr>
        <w:t xml:space="preserve"> atau 1,4860 </w:t>
      </w:r>
      <m:oMath>
        <m:r>
          <w:rPr>
            <w:rFonts w:ascii="Cambria Math" w:eastAsia="SimSun" w:hAnsi="Cambria Math" w:cs="Times New Roman"/>
            <w:kern w:val="2"/>
            <w:sz w:val="24"/>
            <w:szCs w:val="24"/>
            <w:vertAlign w:val="subscript"/>
            <w:lang w:eastAsia="zh-CN"/>
          </w:rPr>
          <m:t>≤</m:t>
        </m:r>
      </m:oMath>
      <w:r w:rsidRPr="00D43BF1">
        <w:rPr>
          <w:rFonts w:ascii="Times New Roman" w:eastAsia="SimSun" w:hAnsi="Times New Roman" w:cs="Times New Roman"/>
          <w:kern w:val="2"/>
          <w:sz w:val="24"/>
          <w:szCs w:val="24"/>
          <w:vertAlign w:val="subscript"/>
          <w:lang w:eastAsia="zh-CN"/>
        </w:rPr>
        <w:t xml:space="preserve"> </w:t>
      </w:r>
      <w:r w:rsidRPr="00D43BF1">
        <w:rPr>
          <w:rFonts w:ascii="Times New Roman" w:eastAsia="SimSun" w:hAnsi="Times New Roman" w:cs="Times New Roman"/>
          <w:kern w:val="2"/>
          <w:sz w:val="24"/>
          <w:szCs w:val="24"/>
          <w:lang w:eastAsia="zh-CN"/>
        </w:rPr>
        <w:t xml:space="preserve">1,859 sehingga dapat dikatakan </w:t>
      </w:r>
      <w:r w:rsidRPr="00D43BF1">
        <w:rPr>
          <w:rFonts w:ascii="Times New Roman" w:eastAsia="SimSun" w:hAnsi="Times New Roman" w:cs="Times New Roman"/>
          <w:i/>
          <w:iCs/>
          <w:kern w:val="2"/>
          <w:sz w:val="24"/>
          <w:szCs w:val="24"/>
          <w:lang w:eastAsia="zh-CN"/>
        </w:rPr>
        <w:t>post-test</w:t>
      </w:r>
      <w:r w:rsidRPr="00D43BF1">
        <w:rPr>
          <w:rFonts w:ascii="Times New Roman" w:eastAsia="SimSun" w:hAnsi="Times New Roman" w:cs="Times New Roman"/>
          <w:kern w:val="2"/>
          <w:sz w:val="24"/>
          <w:szCs w:val="24"/>
          <w:lang w:eastAsia="zh-CN"/>
        </w:rPr>
        <w:t xml:space="preserve"> berasal dari populasi yang homogen. Langkah-langkah perhitungan lebih lengkap dapat dilihat pada lampiran.</w:t>
      </w:r>
    </w:p>
    <w:p w:rsidR="007755CA" w:rsidRPr="00D43BF1" w:rsidRDefault="007755CA" w:rsidP="002A5E5A">
      <w:pPr>
        <w:spacing w:after="0" w:line="240" w:lineRule="auto"/>
        <w:jc w:val="both"/>
        <w:rPr>
          <w:rFonts w:ascii="Times New Roman" w:eastAsia="SimSun" w:hAnsi="Times New Roman" w:cs="Times New Roman"/>
          <w:kern w:val="2"/>
          <w:sz w:val="24"/>
          <w:szCs w:val="24"/>
          <w:lang w:eastAsia="zh-CN"/>
        </w:rPr>
      </w:pPr>
    </w:p>
    <w:p w:rsidR="00151E60" w:rsidRPr="00151E60" w:rsidRDefault="00D43BF1" w:rsidP="00151E60">
      <w:pPr>
        <w:numPr>
          <w:ilvl w:val="0"/>
          <w:numId w:val="26"/>
        </w:numPr>
        <w:spacing w:after="160" w:line="480" w:lineRule="auto"/>
        <w:ind w:left="284" w:hanging="284"/>
        <w:contextualSpacing/>
        <w:jc w:val="both"/>
        <w:rPr>
          <w:rFonts w:ascii="Times New Roman" w:eastAsia="SimSun" w:hAnsi="Times New Roman" w:cs="Times New Roman"/>
          <w:b/>
          <w:bCs/>
          <w:kern w:val="2"/>
          <w:sz w:val="24"/>
          <w:szCs w:val="24"/>
          <w:lang w:val="en-US" w:eastAsia="zh-CN"/>
        </w:rPr>
      </w:pPr>
      <w:r w:rsidRPr="00D43BF1">
        <w:rPr>
          <w:rFonts w:ascii="Times New Roman" w:eastAsia="SimSun" w:hAnsi="Times New Roman" w:cs="Times New Roman"/>
          <w:b/>
          <w:bCs/>
          <w:kern w:val="2"/>
          <w:sz w:val="24"/>
          <w:szCs w:val="24"/>
          <w:lang w:eastAsia="zh-CN"/>
        </w:rPr>
        <w:t xml:space="preserve"> Uji Hipotesis</w:t>
      </w:r>
    </w:p>
    <w:p w:rsidR="00D43BF1" w:rsidRPr="00151E60" w:rsidRDefault="00151E60" w:rsidP="00151E60">
      <w:pPr>
        <w:spacing w:after="160" w:line="480" w:lineRule="auto"/>
        <w:ind w:left="284"/>
        <w:contextualSpacing/>
        <w:jc w:val="both"/>
        <w:rPr>
          <w:rFonts w:ascii="Times New Roman" w:eastAsia="SimSun" w:hAnsi="Times New Roman" w:cs="Times New Roman"/>
          <w:b/>
          <w:bCs/>
          <w:kern w:val="2"/>
          <w:sz w:val="24"/>
          <w:szCs w:val="24"/>
          <w:lang w:val="en-US" w:eastAsia="zh-CN"/>
        </w:rPr>
      </w:pPr>
      <w:r>
        <w:rPr>
          <w:rFonts w:ascii="Times New Roman" w:eastAsia="SimSun" w:hAnsi="Times New Roman" w:cs="Times New Roman"/>
          <w:b/>
          <w:bCs/>
          <w:kern w:val="2"/>
          <w:sz w:val="24"/>
          <w:szCs w:val="24"/>
          <w:lang w:eastAsia="zh-CN"/>
        </w:rPr>
        <w:tab/>
      </w:r>
      <w:r w:rsidR="00D43BF1" w:rsidRPr="00151E60">
        <w:rPr>
          <w:rFonts w:ascii="Times New Roman" w:eastAsia="SimSun" w:hAnsi="Times New Roman" w:cs="Times New Roman"/>
          <w:kern w:val="2"/>
          <w:sz w:val="24"/>
          <w:szCs w:val="24"/>
          <w:lang w:val="en-US" w:eastAsia="zh-CN"/>
        </w:rPr>
        <w:t xml:space="preserve">Hasil </w:t>
      </w:r>
      <w:r w:rsidR="00D43BF1" w:rsidRPr="00151E60">
        <w:rPr>
          <w:rFonts w:ascii="Times New Roman" w:eastAsia="SimSun" w:hAnsi="Times New Roman" w:cs="Times New Roman"/>
          <w:i/>
          <w:iCs/>
          <w:kern w:val="2"/>
          <w:sz w:val="24"/>
          <w:szCs w:val="24"/>
          <w:lang w:val="en-US" w:eastAsia="zh-CN"/>
        </w:rPr>
        <w:t xml:space="preserve">test </w:t>
      </w:r>
      <w:r w:rsidR="00D43BF1" w:rsidRPr="00151E60">
        <w:rPr>
          <w:rFonts w:ascii="Times New Roman" w:eastAsia="SimSun" w:hAnsi="Times New Roman" w:cs="Times New Roman"/>
          <w:kern w:val="2"/>
          <w:sz w:val="24"/>
          <w:szCs w:val="24"/>
          <w:lang w:val="en-US" w:eastAsia="zh-CN"/>
        </w:rPr>
        <w:t xml:space="preserve">pada kelas eksperimen dan kontrol setelah melakukan uji normalitas dan homogenitas, menunjukan bahwa data berdistribusi normal dan homogen, maka langkah selanjutnya dilakukan </w:t>
      </w:r>
      <w:r w:rsidR="00D43BF1" w:rsidRPr="00151E60">
        <w:rPr>
          <w:rFonts w:ascii="Times New Roman" w:eastAsia="SimSun" w:hAnsi="Times New Roman" w:cs="Times New Roman"/>
          <w:kern w:val="2"/>
          <w:sz w:val="24"/>
          <w:szCs w:val="24"/>
          <w:lang w:eastAsia="zh-CN"/>
        </w:rPr>
        <w:t xml:space="preserve">adalah </w:t>
      </w:r>
      <w:r w:rsidR="00D43BF1" w:rsidRPr="00151E60">
        <w:rPr>
          <w:rFonts w:ascii="Times New Roman" w:eastAsia="SimSun" w:hAnsi="Times New Roman" w:cs="Times New Roman"/>
          <w:kern w:val="2"/>
          <w:sz w:val="24"/>
          <w:szCs w:val="24"/>
          <w:lang w:val="en-US" w:eastAsia="zh-CN"/>
        </w:rPr>
        <w:t xml:space="preserve">uji pengaruh untuk menguji hipotesis dengan </w:t>
      </w:r>
      <w:r w:rsidR="00D43BF1" w:rsidRPr="00151E60">
        <w:rPr>
          <w:rFonts w:ascii="Times New Roman" w:eastAsia="SimSun" w:hAnsi="Times New Roman" w:cs="Times New Roman"/>
          <w:kern w:val="2"/>
          <w:sz w:val="24"/>
          <w:szCs w:val="24"/>
          <w:lang w:val="en-US" w:eastAsia="zh-CN"/>
        </w:rPr>
        <w:lastRenderedPageBreak/>
        <w:t xml:space="preserve">menggunakan uji-t dengan taraf signifikan </w:t>
      </w:r>
      <m:oMath>
        <m:r>
          <w:rPr>
            <w:rFonts w:ascii="Cambria Math" w:eastAsia="SimSun" w:hAnsi="Cambria Math" w:cs="Times New Roman"/>
            <w:kern w:val="2"/>
            <w:sz w:val="24"/>
            <w:szCs w:val="24"/>
            <w:lang w:val="en-US" w:eastAsia="zh-CN"/>
          </w:rPr>
          <m:t>α</m:t>
        </m:r>
      </m:oMath>
      <w:r w:rsidR="00D43BF1" w:rsidRPr="00151E60">
        <w:rPr>
          <w:rFonts w:ascii="Times New Roman" w:eastAsia="SimSun" w:hAnsi="Times New Roman" w:cs="Times New Roman"/>
          <w:kern w:val="2"/>
          <w:sz w:val="24"/>
          <w:szCs w:val="24"/>
          <w:lang w:val="en-US" w:eastAsia="zh-CN"/>
        </w:rPr>
        <w:t xml:space="preserve"> = 0,025. Uji ini dilakukan untuk mengetahui apakah terdapat pengaruh </w:t>
      </w:r>
      <w:r w:rsidR="00D43BF1" w:rsidRPr="00151E60">
        <w:rPr>
          <w:rFonts w:ascii="Times New Roman" w:eastAsia="SimSun" w:hAnsi="Times New Roman" w:cs="Times New Roman"/>
          <w:kern w:val="2"/>
          <w:sz w:val="24"/>
          <w:szCs w:val="24"/>
          <w:lang w:eastAsia="zh-CN"/>
        </w:rPr>
        <w:t xml:space="preserve">strategi pembelajaran </w:t>
      </w:r>
      <w:r w:rsidR="00D43BF1" w:rsidRPr="00151E60">
        <w:rPr>
          <w:rFonts w:ascii="Times New Roman" w:eastAsia="SimSun" w:hAnsi="Times New Roman" w:cs="Times New Roman"/>
          <w:i/>
          <w:iCs/>
          <w:kern w:val="2"/>
          <w:sz w:val="24"/>
          <w:szCs w:val="24"/>
          <w:lang w:eastAsia="zh-CN"/>
        </w:rPr>
        <w:t>ekspository learning</w:t>
      </w:r>
      <w:r w:rsidR="00D43BF1" w:rsidRPr="00151E60">
        <w:rPr>
          <w:rFonts w:ascii="Times New Roman" w:eastAsia="SimSun" w:hAnsi="Times New Roman" w:cs="Times New Roman"/>
          <w:kern w:val="2"/>
          <w:sz w:val="24"/>
          <w:szCs w:val="24"/>
          <w:lang w:eastAsia="zh-CN"/>
        </w:rPr>
        <w:t xml:space="preserve"> </w:t>
      </w:r>
      <w:r w:rsidR="00D43BF1" w:rsidRPr="00151E60">
        <w:rPr>
          <w:rFonts w:ascii="Times New Roman" w:eastAsia="SimSun" w:hAnsi="Times New Roman" w:cs="Times New Roman"/>
          <w:kern w:val="2"/>
          <w:sz w:val="24"/>
          <w:szCs w:val="24"/>
          <w:lang w:val="en-US" w:eastAsia="zh-CN"/>
        </w:rPr>
        <w:t xml:space="preserve">terhadap hasil belajar siswa pada mata pelajaran </w:t>
      </w:r>
      <w:r w:rsidR="00D43BF1" w:rsidRPr="00151E60">
        <w:rPr>
          <w:rFonts w:ascii="Times New Roman" w:eastAsia="SimSun" w:hAnsi="Times New Roman" w:cs="Times New Roman"/>
          <w:kern w:val="2"/>
          <w:sz w:val="24"/>
          <w:szCs w:val="24"/>
          <w:lang w:eastAsia="zh-CN"/>
        </w:rPr>
        <w:t>F</w:t>
      </w:r>
      <w:r w:rsidR="00D43BF1" w:rsidRPr="00151E60">
        <w:rPr>
          <w:rFonts w:ascii="Times New Roman" w:eastAsia="SimSun" w:hAnsi="Times New Roman" w:cs="Times New Roman"/>
          <w:kern w:val="2"/>
          <w:sz w:val="24"/>
          <w:szCs w:val="24"/>
          <w:lang w:val="en-US" w:eastAsia="zh-CN"/>
        </w:rPr>
        <w:t xml:space="preserve">iqih. Berikut ini adalah hasil uji-t </w:t>
      </w:r>
      <w:r w:rsidR="00D43BF1" w:rsidRPr="00151E60">
        <w:rPr>
          <w:rFonts w:ascii="Times New Roman" w:eastAsia="SimSun" w:hAnsi="Times New Roman" w:cs="Times New Roman"/>
          <w:i/>
          <w:iCs/>
          <w:kern w:val="2"/>
          <w:sz w:val="24"/>
          <w:szCs w:val="24"/>
          <w:lang w:val="en-US" w:eastAsia="zh-CN"/>
        </w:rPr>
        <w:t>test</w:t>
      </w:r>
      <w:r w:rsidR="00D43BF1" w:rsidRPr="00151E60">
        <w:rPr>
          <w:rFonts w:ascii="Times New Roman" w:eastAsia="SimSun" w:hAnsi="Times New Roman" w:cs="Times New Roman"/>
          <w:kern w:val="2"/>
          <w:sz w:val="24"/>
          <w:szCs w:val="24"/>
          <w:lang w:val="en-US" w:eastAsia="zh-CN"/>
        </w:rPr>
        <w:t xml:space="preserve"> kelas eksperimen dan kontrol   :</w:t>
      </w:r>
    </w:p>
    <w:p w:rsidR="00D43BF1" w:rsidRPr="00D43BF1" w:rsidRDefault="00D43BF1" w:rsidP="00D43BF1">
      <w:pPr>
        <w:spacing w:line="360" w:lineRule="auto"/>
        <w:contextualSpacing/>
        <w:jc w:val="both"/>
        <w:rPr>
          <w:rFonts w:ascii="Times New Roman" w:eastAsia="SimSun" w:hAnsi="Times New Roman" w:cs="Times New Roman"/>
          <w:b/>
          <w:bCs/>
          <w:kern w:val="2"/>
          <w:sz w:val="24"/>
          <w:szCs w:val="24"/>
          <w:lang w:eastAsia="zh-CN"/>
        </w:rPr>
      </w:pPr>
      <w:r w:rsidRPr="00D43BF1">
        <w:rPr>
          <w:rFonts w:ascii="Times New Roman" w:eastAsia="SimSun" w:hAnsi="Times New Roman" w:cs="Times New Roman"/>
          <w:b/>
          <w:bCs/>
          <w:kern w:val="2"/>
          <w:sz w:val="24"/>
          <w:szCs w:val="24"/>
          <w:lang w:eastAsia="zh-CN"/>
        </w:rPr>
        <w:tab/>
      </w:r>
      <w:r w:rsidRPr="00D43BF1">
        <w:rPr>
          <w:rFonts w:ascii="Times New Roman" w:eastAsia="SimSun" w:hAnsi="Times New Roman" w:cs="Times New Roman"/>
          <w:b/>
          <w:bCs/>
          <w:kern w:val="2"/>
          <w:sz w:val="24"/>
          <w:szCs w:val="24"/>
          <w:lang w:eastAsia="zh-CN"/>
        </w:rPr>
        <w:tab/>
      </w:r>
      <w:r w:rsidRPr="00D43BF1">
        <w:rPr>
          <w:rFonts w:ascii="Times New Roman" w:eastAsia="SimSun" w:hAnsi="Times New Roman" w:cs="Times New Roman"/>
          <w:b/>
          <w:bCs/>
          <w:kern w:val="2"/>
          <w:sz w:val="24"/>
          <w:szCs w:val="24"/>
          <w:lang w:eastAsia="zh-CN"/>
        </w:rPr>
        <w:tab/>
      </w:r>
      <w:r w:rsidRPr="00D43BF1">
        <w:rPr>
          <w:rFonts w:ascii="Times New Roman" w:eastAsia="SimSun" w:hAnsi="Times New Roman" w:cs="Times New Roman"/>
          <w:b/>
          <w:bCs/>
          <w:kern w:val="2"/>
          <w:sz w:val="24"/>
          <w:szCs w:val="24"/>
          <w:lang w:eastAsia="zh-CN"/>
        </w:rPr>
        <w:tab/>
      </w:r>
      <w:r w:rsidRPr="00D43BF1">
        <w:rPr>
          <w:rFonts w:ascii="Times New Roman" w:eastAsia="SimSun" w:hAnsi="Times New Roman" w:cs="Times New Roman"/>
          <w:b/>
          <w:bCs/>
          <w:kern w:val="2"/>
          <w:sz w:val="24"/>
          <w:szCs w:val="24"/>
          <w:lang w:val="en-US" w:eastAsia="zh-CN"/>
        </w:rPr>
        <w:t>Tabel 4.14</w:t>
      </w:r>
    </w:p>
    <w:p w:rsidR="00D43BF1" w:rsidRPr="006D0F8B" w:rsidRDefault="00D43BF1" w:rsidP="006D0F8B">
      <w:pPr>
        <w:spacing w:line="360" w:lineRule="auto"/>
        <w:contextualSpacing/>
        <w:jc w:val="center"/>
        <w:rPr>
          <w:rFonts w:ascii="Times New Roman" w:eastAsia="SimSun" w:hAnsi="Times New Roman" w:cs="Times New Roman"/>
          <w:b/>
          <w:bCs/>
          <w:i/>
          <w:iCs/>
          <w:kern w:val="2"/>
          <w:sz w:val="24"/>
          <w:szCs w:val="24"/>
          <w:lang w:eastAsia="zh-CN"/>
        </w:rPr>
      </w:pPr>
      <w:r w:rsidRPr="00D43BF1">
        <w:rPr>
          <w:rFonts w:ascii="Times New Roman" w:eastAsia="SimSun" w:hAnsi="Times New Roman" w:cs="Times New Roman"/>
          <w:b/>
          <w:bCs/>
          <w:kern w:val="2"/>
          <w:sz w:val="24"/>
          <w:szCs w:val="24"/>
          <w:lang w:eastAsia="zh-CN"/>
        </w:rPr>
        <w:tab/>
      </w:r>
      <w:r w:rsidRPr="00D43BF1">
        <w:rPr>
          <w:rFonts w:ascii="Times New Roman" w:eastAsia="SimSun" w:hAnsi="Times New Roman" w:cs="Times New Roman"/>
          <w:b/>
          <w:bCs/>
          <w:kern w:val="2"/>
          <w:sz w:val="24"/>
          <w:szCs w:val="24"/>
          <w:lang w:val="en-US" w:eastAsia="zh-CN"/>
        </w:rPr>
        <w:t xml:space="preserve">Hasil Uji T </w:t>
      </w:r>
      <w:r w:rsidRPr="00D43BF1">
        <w:rPr>
          <w:rFonts w:ascii="Times New Roman" w:eastAsia="SimSun" w:hAnsi="Times New Roman" w:cs="Times New Roman"/>
          <w:b/>
          <w:bCs/>
          <w:i/>
          <w:iCs/>
          <w:kern w:val="2"/>
          <w:sz w:val="24"/>
          <w:szCs w:val="24"/>
          <w:lang w:val="en-US" w:eastAsia="zh-CN"/>
        </w:rPr>
        <w:t>test</w:t>
      </w:r>
    </w:p>
    <w:tbl>
      <w:tblPr>
        <w:tblStyle w:val="TableGrid1"/>
        <w:tblW w:w="0" w:type="auto"/>
        <w:tblInd w:w="250" w:type="dxa"/>
        <w:tblLook w:val="04A0" w:firstRow="1" w:lastRow="0" w:firstColumn="1" w:lastColumn="0" w:noHBand="0" w:noVBand="1"/>
      </w:tblPr>
      <w:tblGrid>
        <w:gridCol w:w="1381"/>
        <w:gridCol w:w="1312"/>
        <w:gridCol w:w="3402"/>
      </w:tblGrid>
      <w:tr w:rsidR="00D43BF1" w:rsidRPr="00D43BF1" w:rsidTr="00396BEC">
        <w:tc>
          <w:tcPr>
            <w:tcW w:w="1381" w:type="dxa"/>
          </w:tcPr>
          <w:p w:rsidR="00D43BF1" w:rsidRPr="00D43BF1" w:rsidRDefault="00D43BF1" w:rsidP="00D43BF1">
            <w:pPr>
              <w:spacing w:line="480" w:lineRule="auto"/>
              <w:jc w:val="center"/>
              <w:rPr>
                <w:rFonts w:ascii="Times New Roman" w:eastAsia="SimSun" w:hAnsi="Times New Roman" w:cs="Times New Roman"/>
                <w:b/>
                <w:bCs/>
                <w:kern w:val="2"/>
                <w:sz w:val="24"/>
                <w:szCs w:val="24"/>
                <w:lang w:eastAsia="zh-CN"/>
              </w:rPr>
            </w:pPr>
            <w:r w:rsidRPr="00D43BF1">
              <w:rPr>
                <w:rFonts w:ascii="Times New Roman" w:eastAsia="SimSun" w:hAnsi="Times New Roman" w:cs="Times New Roman"/>
                <w:b/>
                <w:bCs/>
                <w:kern w:val="2"/>
                <w:sz w:val="24"/>
                <w:szCs w:val="24"/>
                <w:lang w:eastAsia="zh-CN"/>
              </w:rPr>
              <w:t>Jenis Uji</w:t>
            </w:r>
          </w:p>
        </w:tc>
        <w:tc>
          <w:tcPr>
            <w:tcW w:w="1312" w:type="dxa"/>
          </w:tcPr>
          <w:p w:rsidR="00D43BF1" w:rsidRPr="00D43BF1" w:rsidRDefault="00D43BF1" w:rsidP="00D43BF1">
            <w:pPr>
              <w:spacing w:line="480" w:lineRule="auto"/>
              <w:jc w:val="center"/>
              <w:rPr>
                <w:rFonts w:ascii="Times New Roman" w:eastAsia="SimSun" w:hAnsi="Times New Roman" w:cs="Times New Roman"/>
                <w:b/>
                <w:bCs/>
                <w:kern w:val="2"/>
                <w:sz w:val="24"/>
                <w:szCs w:val="24"/>
                <w:lang w:eastAsia="zh-CN"/>
              </w:rPr>
            </w:pPr>
            <w:r w:rsidRPr="00D43BF1">
              <w:rPr>
                <w:rFonts w:ascii="Times New Roman" w:eastAsia="SimSun" w:hAnsi="Times New Roman" w:cs="Times New Roman"/>
                <w:b/>
                <w:bCs/>
                <w:kern w:val="2"/>
                <w:sz w:val="24"/>
                <w:szCs w:val="24"/>
                <w:lang w:eastAsia="zh-CN"/>
              </w:rPr>
              <w:t>Statistik</w:t>
            </w:r>
          </w:p>
        </w:tc>
        <w:tc>
          <w:tcPr>
            <w:tcW w:w="3402" w:type="dxa"/>
          </w:tcPr>
          <w:p w:rsidR="00D43BF1" w:rsidRPr="00D43BF1" w:rsidRDefault="00D43BF1" w:rsidP="00D43BF1">
            <w:pPr>
              <w:spacing w:line="480" w:lineRule="auto"/>
              <w:jc w:val="center"/>
              <w:rPr>
                <w:rFonts w:ascii="Times New Roman" w:eastAsia="SimSun" w:hAnsi="Times New Roman" w:cs="Times New Roman"/>
                <w:b/>
                <w:bCs/>
                <w:kern w:val="2"/>
                <w:sz w:val="24"/>
                <w:szCs w:val="24"/>
                <w:lang w:eastAsia="zh-CN"/>
              </w:rPr>
            </w:pPr>
            <w:r w:rsidRPr="00D43BF1">
              <w:rPr>
                <w:rFonts w:ascii="Times New Roman" w:eastAsia="SimSun" w:hAnsi="Times New Roman" w:cs="Times New Roman"/>
                <w:b/>
                <w:bCs/>
                <w:kern w:val="2"/>
                <w:sz w:val="24"/>
                <w:szCs w:val="24"/>
                <w:lang w:eastAsia="zh-CN"/>
              </w:rPr>
              <w:t>Kesimpulan</w:t>
            </w:r>
          </w:p>
        </w:tc>
      </w:tr>
      <w:tr w:rsidR="00D43BF1" w:rsidRPr="00D43BF1" w:rsidTr="00396BEC">
        <w:tc>
          <w:tcPr>
            <w:tcW w:w="1381" w:type="dxa"/>
          </w:tcPr>
          <w:p w:rsidR="00D43BF1" w:rsidRPr="00D43BF1" w:rsidRDefault="00D43BF1" w:rsidP="00D43BF1">
            <w:pPr>
              <w:spacing w:line="480" w:lineRule="auto"/>
              <w:jc w:val="center"/>
              <w:rPr>
                <w:rFonts w:ascii="Times New Roman" w:eastAsia="SimSun" w:hAnsi="Times New Roman" w:cs="Times New Roman"/>
                <w:b/>
                <w:bCs/>
                <w:kern w:val="2"/>
                <w:sz w:val="24"/>
                <w:szCs w:val="24"/>
                <w:lang w:eastAsia="zh-CN"/>
              </w:rPr>
            </w:pPr>
          </w:p>
          <w:p w:rsidR="00D43BF1" w:rsidRPr="00D43BF1" w:rsidRDefault="00D43BF1" w:rsidP="00D43BF1">
            <w:pPr>
              <w:spacing w:line="480" w:lineRule="auto"/>
              <w:jc w:val="center"/>
              <w:rPr>
                <w:rFonts w:ascii="Times New Roman" w:eastAsia="SimSun" w:hAnsi="Times New Roman" w:cs="Times New Roman"/>
                <w:kern w:val="2"/>
                <w:sz w:val="24"/>
                <w:szCs w:val="24"/>
                <w:lang w:eastAsia="zh-CN"/>
              </w:rPr>
            </w:pPr>
            <w:r w:rsidRPr="00D43BF1">
              <w:rPr>
                <w:rFonts w:ascii="Times New Roman" w:eastAsia="SimSun" w:hAnsi="Times New Roman" w:cs="Times New Roman"/>
                <w:kern w:val="2"/>
                <w:sz w:val="24"/>
                <w:szCs w:val="24"/>
                <w:lang w:eastAsia="zh-CN"/>
              </w:rPr>
              <w:t>Uji-t</w:t>
            </w:r>
          </w:p>
          <w:p w:rsidR="00D43BF1" w:rsidRPr="00D43BF1" w:rsidRDefault="00D43BF1" w:rsidP="00D43BF1">
            <w:pPr>
              <w:spacing w:line="480" w:lineRule="auto"/>
              <w:jc w:val="center"/>
              <w:rPr>
                <w:rFonts w:ascii="Times New Roman" w:eastAsia="SimSun" w:hAnsi="Times New Roman" w:cs="Times New Roman"/>
                <w:b/>
                <w:bCs/>
                <w:kern w:val="2"/>
                <w:sz w:val="24"/>
                <w:szCs w:val="24"/>
                <w:lang w:eastAsia="zh-CN"/>
              </w:rPr>
            </w:pPr>
          </w:p>
        </w:tc>
        <w:tc>
          <w:tcPr>
            <w:tcW w:w="1312" w:type="dxa"/>
          </w:tcPr>
          <w:p w:rsidR="00D43BF1" w:rsidRPr="00D43BF1" w:rsidRDefault="00D43BF1" w:rsidP="00D43BF1">
            <w:pPr>
              <w:spacing w:line="480" w:lineRule="auto"/>
              <w:rPr>
                <w:rFonts w:ascii="Times New Roman" w:eastAsia="SimSun" w:hAnsi="Times New Roman" w:cs="Times New Roman"/>
                <w:kern w:val="2"/>
                <w:sz w:val="24"/>
                <w:szCs w:val="24"/>
                <w:lang w:eastAsia="zh-CN"/>
              </w:rPr>
            </w:pPr>
            <w:r w:rsidRPr="00D43BF1">
              <w:rPr>
                <w:rFonts w:ascii="Times New Roman" w:eastAsia="SimSun" w:hAnsi="Times New Roman" w:cs="Times New Roman"/>
                <w:kern w:val="2"/>
                <w:sz w:val="24"/>
                <w:szCs w:val="24"/>
                <w:lang w:eastAsia="zh-CN"/>
              </w:rPr>
              <w:t>t</w:t>
            </w:r>
            <w:r w:rsidRPr="00D43BF1">
              <w:rPr>
                <w:rFonts w:ascii="Times New Roman" w:eastAsia="SimSun" w:hAnsi="Times New Roman" w:cs="Times New Roman"/>
                <w:kern w:val="2"/>
                <w:sz w:val="24"/>
                <w:szCs w:val="24"/>
                <w:vertAlign w:val="subscript"/>
                <w:lang w:eastAsia="zh-CN"/>
              </w:rPr>
              <w:t>hitung</w:t>
            </w:r>
            <w:r w:rsidRPr="00D43BF1">
              <w:rPr>
                <w:rFonts w:ascii="Times New Roman" w:eastAsia="SimSun" w:hAnsi="Times New Roman" w:cs="Times New Roman"/>
                <w:kern w:val="2"/>
                <w:sz w:val="24"/>
                <w:szCs w:val="24"/>
                <w:lang w:eastAsia="zh-CN"/>
              </w:rPr>
              <w:t xml:space="preserve"> = 16,47</w:t>
            </w:r>
          </w:p>
          <w:p w:rsidR="00D43BF1" w:rsidRPr="00D43BF1" w:rsidRDefault="00D43BF1" w:rsidP="00D43BF1">
            <w:pPr>
              <w:spacing w:line="480" w:lineRule="auto"/>
              <w:rPr>
                <w:rFonts w:ascii="Times New Roman" w:eastAsia="SimSun" w:hAnsi="Times New Roman" w:cs="Times New Roman"/>
                <w:kern w:val="2"/>
                <w:sz w:val="24"/>
                <w:szCs w:val="24"/>
                <w:lang w:eastAsia="zh-CN"/>
              </w:rPr>
            </w:pPr>
            <w:r w:rsidRPr="00D43BF1">
              <w:rPr>
                <w:rFonts w:ascii="Times New Roman" w:eastAsia="SimSun" w:hAnsi="Times New Roman" w:cs="Times New Roman"/>
                <w:kern w:val="2"/>
                <w:sz w:val="24"/>
                <w:szCs w:val="24"/>
                <w:lang w:eastAsia="zh-CN"/>
              </w:rPr>
              <w:t>t</w:t>
            </w:r>
            <w:r w:rsidRPr="00D43BF1">
              <w:rPr>
                <w:rFonts w:ascii="Times New Roman" w:eastAsia="SimSun" w:hAnsi="Times New Roman" w:cs="Times New Roman"/>
                <w:kern w:val="2"/>
                <w:sz w:val="24"/>
                <w:szCs w:val="24"/>
                <w:vertAlign w:val="subscript"/>
                <w:lang w:eastAsia="zh-CN"/>
              </w:rPr>
              <w:t>tabel</w:t>
            </w:r>
            <w:r w:rsidRPr="00D43BF1">
              <w:rPr>
                <w:rFonts w:ascii="Times New Roman" w:eastAsia="SimSun" w:hAnsi="Times New Roman" w:cs="Times New Roman"/>
                <w:kern w:val="2"/>
                <w:sz w:val="24"/>
                <w:szCs w:val="24"/>
                <w:lang w:eastAsia="zh-CN"/>
              </w:rPr>
              <w:t xml:space="preserve"> = 2,001</w:t>
            </w:r>
          </w:p>
        </w:tc>
        <w:tc>
          <w:tcPr>
            <w:tcW w:w="3402" w:type="dxa"/>
          </w:tcPr>
          <w:p w:rsidR="00D43BF1" w:rsidRPr="00D43BF1" w:rsidRDefault="00D43BF1" w:rsidP="00D43BF1">
            <w:pPr>
              <w:spacing w:line="480" w:lineRule="auto"/>
              <w:jc w:val="both"/>
              <w:rPr>
                <w:rFonts w:ascii="Times New Roman" w:eastAsia="SimSun" w:hAnsi="Times New Roman" w:cs="Times New Roman"/>
                <w:kern w:val="2"/>
                <w:sz w:val="24"/>
                <w:szCs w:val="24"/>
                <w:lang w:eastAsia="zh-CN"/>
              </w:rPr>
            </w:pPr>
            <w:r w:rsidRPr="00D43BF1">
              <w:rPr>
                <w:rFonts w:ascii="Times New Roman" w:eastAsia="SimSun" w:hAnsi="Times New Roman" w:cs="Times New Roman"/>
                <w:kern w:val="2"/>
                <w:sz w:val="24"/>
                <w:szCs w:val="24"/>
                <w:lang w:eastAsia="zh-CN"/>
              </w:rPr>
              <w:t>H</w:t>
            </w:r>
            <w:r w:rsidRPr="00D43BF1">
              <w:rPr>
                <w:rFonts w:ascii="Times New Roman" w:eastAsia="SimSun" w:hAnsi="Times New Roman" w:cs="Times New Roman"/>
                <w:kern w:val="2"/>
                <w:sz w:val="24"/>
                <w:szCs w:val="24"/>
                <w:vertAlign w:val="subscript"/>
                <w:lang w:eastAsia="zh-CN"/>
              </w:rPr>
              <w:t>a</w:t>
            </w:r>
            <w:r w:rsidRPr="00D43BF1">
              <w:rPr>
                <w:rFonts w:ascii="Times New Roman" w:eastAsia="SimSun" w:hAnsi="Times New Roman" w:cs="Times New Roman"/>
                <w:kern w:val="2"/>
                <w:sz w:val="24"/>
                <w:szCs w:val="24"/>
                <w:lang w:eastAsia="zh-CN"/>
              </w:rPr>
              <w:t xml:space="preserve"> diterima, maka H</w:t>
            </w:r>
            <w:r w:rsidRPr="00D43BF1">
              <w:rPr>
                <w:rFonts w:ascii="Times New Roman" w:eastAsia="SimSun" w:hAnsi="Times New Roman" w:cs="Times New Roman"/>
                <w:kern w:val="2"/>
                <w:sz w:val="24"/>
                <w:szCs w:val="24"/>
                <w:vertAlign w:val="subscript"/>
                <w:lang w:eastAsia="zh-CN"/>
              </w:rPr>
              <w:t>o</w:t>
            </w:r>
            <w:r w:rsidRPr="00D43BF1">
              <w:rPr>
                <w:rFonts w:ascii="Times New Roman" w:eastAsia="SimSun" w:hAnsi="Times New Roman" w:cs="Times New Roman"/>
                <w:kern w:val="2"/>
                <w:sz w:val="24"/>
                <w:szCs w:val="24"/>
                <w:lang w:eastAsia="zh-CN"/>
              </w:rPr>
              <w:t xml:space="preserve"> ditolak, maka Terdapat Pengaruh Strategi Pembelajaran </w:t>
            </w:r>
            <w:r w:rsidRPr="00D43BF1">
              <w:rPr>
                <w:rFonts w:ascii="Times New Roman" w:eastAsia="SimSun" w:hAnsi="Times New Roman" w:cs="Times New Roman"/>
                <w:i/>
                <w:iCs/>
                <w:kern w:val="2"/>
                <w:sz w:val="24"/>
                <w:szCs w:val="24"/>
                <w:lang w:eastAsia="zh-CN"/>
              </w:rPr>
              <w:t>Ekspository Learning</w:t>
            </w:r>
            <w:r w:rsidRPr="00D43BF1">
              <w:rPr>
                <w:rFonts w:ascii="Times New Roman" w:eastAsia="SimSun" w:hAnsi="Times New Roman" w:cs="Times New Roman"/>
                <w:kern w:val="2"/>
                <w:sz w:val="24"/>
                <w:szCs w:val="24"/>
                <w:lang w:eastAsia="zh-CN"/>
              </w:rPr>
              <w:t xml:space="preserve"> Terhadap Hasil Belajar Siswa Pada Mata Pelajaran Fiqih.</w:t>
            </w:r>
          </w:p>
        </w:tc>
      </w:tr>
    </w:tbl>
    <w:p w:rsidR="00D43BF1" w:rsidRPr="00D43BF1" w:rsidRDefault="00D43BF1" w:rsidP="002A5E5A">
      <w:pPr>
        <w:spacing w:before="240" w:after="0" w:line="240" w:lineRule="auto"/>
        <w:contextualSpacing/>
        <w:jc w:val="both"/>
        <w:rPr>
          <w:rFonts w:ascii="Times New Roman" w:eastAsia="SimSun" w:hAnsi="Times New Roman" w:cs="Times New Roman"/>
          <w:b/>
          <w:bCs/>
          <w:kern w:val="2"/>
          <w:sz w:val="24"/>
          <w:szCs w:val="24"/>
          <w:lang w:eastAsia="zh-CN"/>
        </w:rPr>
      </w:pPr>
    </w:p>
    <w:p w:rsidR="00D43BF1" w:rsidRPr="00D43BF1" w:rsidRDefault="006D0F8B" w:rsidP="006D0F8B">
      <w:pPr>
        <w:spacing w:before="240" w:after="0" w:line="480" w:lineRule="auto"/>
        <w:contextualSpacing/>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ab/>
      </w:r>
      <w:r w:rsidR="00D43BF1" w:rsidRPr="00D43BF1">
        <w:rPr>
          <w:rFonts w:ascii="Times New Roman" w:eastAsia="SimSun" w:hAnsi="Times New Roman" w:cs="Times New Roman"/>
          <w:kern w:val="2"/>
          <w:sz w:val="24"/>
          <w:szCs w:val="24"/>
          <w:lang w:val="en-US" w:eastAsia="zh-CN"/>
        </w:rPr>
        <w:t xml:space="preserve">Berdasarkan hasil perhitungan uji hipotesis dengan menggunakan uji-t pada data </w:t>
      </w:r>
      <w:r w:rsidR="00D43BF1" w:rsidRPr="00D43BF1">
        <w:rPr>
          <w:rFonts w:ascii="Times New Roman" w:eastAsia="SimSun" w:hAnsi="Times New Roman" w:cs="Times New Roman"/>
          <w:i/>
          <w:iCs/>
          <w:kern w:val="2"/>
          <w:sz w:val="24"/>
          <w:szCs w:val="24"/>
          <w:lang w:val="en-US" w:eastAsia="zh-CN"/>
        </w:rPr>
        <w:t>test</w:t>
      </w:r>
      <w:r w:rsidR="00D43BF1" w:rsidRPr="00D43BF1">
        <w:rPr>
          <w:rFonts w:ascii="Times New Roman" w:eastAsia="SimSun" w:hAnsi="Times New Roman" w:cs="Times New Roman"/>
          <w:kern w:val="2"/>
          <w:sz w:val="24"/>
          <w:szCs w:val="24"/>
          <w:lang w:val="en-US" w:eastAsia="zh-CN"/>
        </w:rPr>
        <w:t xml:space="preserve"> tersebut maka diperoleh nilai t</w:t>
      </w:r>
      <w:r w:rsidR="00D43BF1" w:rsidRPr="00D43BF1">
        <w:rPr>
          <w:rFonts w:ascii="Times New Roman" w:eastAsia="SimSun" w:hAnsi="Times New Roman" w:cs="Times New Roman"/>
          <w:kern w:val="2"/>
          <w:sz w:val="24"/>
          <w:szCs w:val="24"/>
          <w:vertAlign w:val="subscript"/>
          <w:lang w:val="en-US" w:eastAsia="zh-CN"/>
        </w:rPr>
        <w:t xml:space="preserve">hitung  </w:t>
      </w:r>
      <w:r w:rsidR="00D43BF1" w:rsidRPr="00D43BF1">
        <w:rPr>
          <w:rFonts w:ascii="Times New Roman" w:eastAsia="SimSun" w:hAnsi="Times New Roman" w:cs="Times New Roman"/>
          <w:kern w:val="2"/>
          <w:sz w:val="24"/>
          <w:szCs w:val="24"/>
          <w:lang w:val="en-US" w:eastAsia="zh-CN"/>
        </w:rPr>
        <w:t>= 1</w:t>
      </w:r>
      <w:r w:rsidR="00D43BF1" w:rsidRPr="00D43BF1">
        <w:rPr>
          <w:rFonts w:ascii="Times New Roman" w:eastAsia="SimSun" w:hAnsi="Times New Roman" w:cs="Times New Roman"/>
          <w:kern w:val="2"/>
          <w:sz w:val="24"/>
          <w:szCs w:val="24"/>
          <w:lang w:eastAsia="zh-CN"/>
        </w:rPr>
        <w:t>6</w:t>
      </w:r>
      <w:r w:rsidR="00D43BF1" w:rsidRPr="00D43BF1">
        <w:rPr>
          <w:rFonts w:ascii="Times New Roman" w:eastAsia="SimSun" w:hAnsi="Times New Roman" w:cs="Times New Roman"/>
          <w:kern w:val="2"/>
          <w:sz w:val="24"/>
          <w:szCs w:val="24"/>
          <w:lang w:val="en-US" w:eastAsia="zh-CN"/>
        </w:rPr>
        <w:t>,</w:t>
      </w:r>
      <w:r w:rsidR="00D43BF1" w:rsidRPr="00D43BF1">
        <w:rPr>
          <w:rFonts w:ascii="Times New Roman" w:eastAsia="SimSun" w:hAnsi="Times New Roman" w:cs="Times New Roman"/>
          <w:kern w:val="2"/>
          <w:sz w:val="24"/>
          <w:szCs w:val="24"/>
          <w:lang w:eastAsia="zh-CN"/>
        </w:rPr>
        <w:t>47</w:t>
      </w:r>
      <w:r w:rsidR="00D43BF1" w:rsidRPr="00D43BF1">
        <w:rPr>
          <w:rFonts w:ascii="Times New Roman" w:eastAsia="SimSun" w:hAnsi="Times New Roman" w:cs="Times New Roman"/>
          <w:kern w:val="2"/>
          <w:sz w:val="24"/>
          <w:szCs w:val="24"/>
          <w:lang w:val="en-US" w:eastAsia="zh-CN"/>
        </w:rPr>
        <w:t xml:space="preserve"> dengan (dk) = n</w:t>
      </w:r>
      <w:r w:rsidR="00D43BF1" w:rsidRPr="00D43BF1">
        <w:rPr>
          <w:rFonts w:ascii="Times New Roman" w:eastAsia="SimSun" w:hAnsi="Times New Roman" w:cs="Times New Roman"/>
          <w:kern w:val="2"/>
          <w:sz w:val="24"/>
          <w:szCs w:val="24"/>
          <w:vertAlign w:val="subscript"/>
          <w:lang w:val="en-US" w:eastAsia="zh-CN"/>
        </w:rPr>
        <w:t>1</w:t>
      </w:r>
      <w:r w:rsidR="00D43BF1" w:rsidRPr="00D43BF1">
        <w:rPr>
          <w:rFonts w:ascii="Times New Roman" w:eastAsia="SimSun" w:hAnsi="Times New Roman" w:cs="Times New Roman"/>
          <w:kern w:val="2"/>
          <w:sz w:val="24"/>
          <w:szCs w:val="24"/>
          <w:lang w:val="en-US" w:eastAsia="zh-CN"/>
        </w:rPr>
        <w:t>- n</w:t>
      </w:r>
      <w:r w:rsidR="00D43BF1" w:rsidRPr="00D43BF1">
        <w:rPr>
          <w:rFonts w:ascii="Times New Roman" w:eastAsia="SimSun" w:hAnsi="Times New Roman" w:cs="Times New Roman"/>
          <w:kern w:val="2"/>
          <w:sz w:val="24"/>
          <w:szCs w:val="24"/>
          <w:vertAlign w:val="subscript"/>
          <w:lang w:val="en-US" w:eastAsia="zh-CN"/>
        </w:rPr>
        <w:t xml:space="preserve">2 </w:t>
      </w:r>
      <w:r w:rsidR="00D43BF1" w:rsidRPr="00D43BF1">
        <w:rPr>
          <w:rFonts w:ascii="Times New Roman" w:eastAsia="SimSun" w:hAnsi="Times New Roman" w:cs="Times New Roman"/>
          <w:kern w:val="2"/>
          <w:sz w:val="24"/>
          <w:szCs w:val="24"/>
          <w:lang w:val="en-US" w:eastAsia="zh-CN"/>
        </w:rPr>
        <w:t xml:space="preserve">-2 = 30 + 30 – 2 = 58 dan </w:t>
      </w:r>
      <m:oMath>
        <m:r>
          <w:rPr>
            <w:rFonts w:ascii="Cambria Math" w:eastAsia="SimSun" w:hAnsi="Cambria Math" w:cs="Times New Roman"/>
            <w:kern w:val="2"/>
            <w:sz w:val="24"/>
            <w:szCs w:val="24"/>
            <w:lang w:val="en-US" w:eastAsia="zh-CN"/>
          </w:rPr>
          <m:t>α</m:t>
        </m:r>
      </m:oMath>
      <w:r w:rsidR="00D43BF1" w:rsidRPr="00D43BF1">
        <w:rPr>
          <w:rFonts w:ascii="Times New Roman" w:eastAsia="SimSun" w:hAnsi="Times New Roman" w:cs="Times New Roman"/>
          <w:kern w:val="2"/>
          <w:sz w:val="24"/>
          <w:szCs w:val="24"/>
          <w:lang w:val="en-US" w:eastAsia="zh-CN"/>
        </w:rPr>
        <w:t xml:space="preserve"> = 0,025 maka diperoleh nilai t</w:t>
      </w:r>
      <w:r w:rsidR="00D43BF1" w:rsidRPr="00D43BF1">
        <w:rPr>
          <w:rFonts w:ascii="Times New Roman" w:eastAsia="SimSun" w:hAnsi="Times New Roman" w:cs="Times New Roman"/>
          <w:kern w:val="2"/>
          <w:sz w:val="24"/>
          <w:szCs w:val="24"/>
          <w:vertAlign w:val="subscript"/>
          <w:lang w:val="en-US" w:eastAsia="zh-CN"/>
        </w:rPr>
        <w:t>tabel</w:t>
      </w:r>
      <w:r w:rsidR="00D43BF1" w:rsidRPr="00D43BF1">
        <w:rPr>
          <w:rFonts w:ascii="Times New Roman" w:eastAsia="SimSun" w:hAnsi="Times New Roman" w:cs="Times New Roman"/>
          <w:kern w:val="2"/>
          <w:sz w:val="24"/>
          <w:szCs w:val="24"/>
          <w:lang w:val="en-US" w:eastAsia="zh-CN"/>
        </w:rPr>
        <w:t xml:space="preserve"> = 2,001. Karena 1</w:t>
      </w:r>
      <w:r w:rsidR="00D43BF1" w:rsidRPr="00D43BF1">
        <w:rPr>
          <w:rFonts w:ascii="Times New Roman" w:eastAsia="SimSun" w:hAnsi="Times New Roman" w:cs="Times New Roman"/>
          <w:kern w:val="2"/>
          <w:sz w:val="24"/>
          <w:szCs w:val="24"/>
          <w:lang w:eastAsia="zh-CN"/>
        </w:rPr>
        <w:t>6</w:t>
      </w:r>
      <w:r w:rsidR="00D43BF1" w:rsidRPr="00D43BF1">
        <w:rPr>
          <w:rFonts w:ascii="Times New Roman" w:eastAsia="SimSun" w:hAnsi="Times New Roman" w:cs="Times New Roman"/>
          <w:kern w:val="2"/>
          <w:sz w:val="24"/>
          <w:szCs w:val="24"/>
          <w:lang w:val="en-US" w:eastAsia="zh-CN"/>
        </w:rPr>
        <w:t>,</w:t>
      </w:r>
      <w:r w:rsidR="00D43BF1" w:rsidRPr="00D43BF1">
        <w:rPr>
          <w:rFonts w:ascii="Times New Roman" w:eastAsia="SimSun" w:hAnsi="Times New Roman" w:cs="Times New Roman"/>
          <w:kern w:val="2"/>
          <w:sz w:val="24"/>
          <w:szCs w:val="24"/>
          <w:lang w:eastAsia="zh-CN"/>
        </w:rPr>
        <w:t>47</w:t>
      </w:r>
      <w:r w:rsidR="00D43BF1" w:rsidRPr="00D43BF1">
        <w:rPr>
          <w:rFonts w:ascii="Times New Roman" w:eastAsia="SimSun" w:hAnsi="Times New Roman" w:cs="Times New Roman"/>
          <w:kern w:val="2"/>
          <w:sz w:val="24"/>
          <w:szCs w:val="24"/>
          <w:lang w:val="en-US" w:eastAsia="zh-CN"/>
        </w:rPr>
        <w:t xml:space="preserve"> berada diluar interval -2,001</w:t>
      </w:r>
      <m:oMath>
        <m:r>
          <w:rPr>
            <w:rFonts w:ascii="Cambria Math" w:eastAsia="SimSun" w:hAnsi="Cambria Math" w:cs="Times New Roman"/>
            <w:kern w:val="2"/>
            <w:sz w:val="24"/>
            <w:szCs w:val="24"/>
            <w:lang w:val="en-US" w:eastAsia="zh-CN"/>
          </w:rPr>
          <m:t>≤</m:t>
        </m:r>
      </m:oMath>
      <w:r w:rsidR="00D43BF1" w:rsidRPr="00D43BF1">
        <w:rPr>
          <w:rFonts w:ascii="Times New Roman" w:eastAsia="SimSun" w:hAnsi="Times New Roman" w:cs="Times New Roman"/>
          <w:kern w:val="2"/>
          <w:sz w:val="24"/>
          <w:szCs w:val="24"/>
          <w:vertAlign w:val="subscript"/>
          <w:lang w:val="en-US" w:eastAsia="zh-CN"/>
        </w:rPr>
        <w:t xml:space="preserve"> </w:t>
      </w:r>
      <w:r w:rsidR="00D43BF1" w:rsidRPr="00D43BF1">
        <w:rPr>
          <w:rFonts w:ascii="Times New Roman" w:eastAsia="SimSun" w:hAnsi="Times New Roman" w:cs="Times New Roman"/>
          <w:kern w:val="2"/>
          <w:sz w:val="24"/>
          <w:szCs w:val="24"/>
          <w:lang w:val="en-US" w:eastAsia="zh-CN"/>
        </w:rPr>
        <w:t>t</w:t>
      </w:r>
      <w:r w:rsidR="00D43BF1" w:rsidRPr="00D43BF1">
        <w:rPr>
          <w:rFonts w:ascii="Times New Roman" w:eastAsia="SimSun" w:hAnsi="Times New Roman" w:cs="Times New Roman"/>
          <w:kern w:val="2"/>
          <w:sz w:val="24"/>
          <w:szCs w:val="24"/>
          <w:vertAlign w:val="subscript"/>
          <w:lang w:val="en-US" w:eastAsia="zh-CN"/>
        </w:rPr>
        <w:t>hitung</w:t>
      </w:r>
      <m:oMath>
        <m:r>
          <w:rPr>
            <w:rFonts w:ascii="Cambria Math" w:eastAsia="SimSun" w:hAnsi="Cambria Math" w:cs="Times New Roman"/>
            <w:kern w:val="2"/>
            <w:sz w:val="24"/>
            <w:szCs w:val="24"/>
            <w:vertAlign w:val="subscript"/>
            <w:lang w:val="en-US" w:eastAsia="zh-CN"/>
          </w:rPr>
          <m:t>≥</m:t>
        </m:r>
      </m:oMath>
      <w:r w:rsidR="00D43BF1" w:rsidRPr="00D43BF1">
        <w:rPr>
          <w:rFonts w:ascii="Times New Roman" w:eastAsia="SimSun" w:hAnsi="Times New Roman" w:cs="Times New Roman"/>
          <w:kern w:val="2"/>
          <w:sz w:val="24"/>
          <w:szCs w:val="24"/>
          <w:vertAlign w:val="subscript"/>
          <w:lang w:val="en-US" w:eastAsia="zh-CN"/>
        </w:rPr>
        <w:t xml:space="preserve"> </w:t>
      </w:r>
      <w:r w:rsidR="00D43BF1" w:rsidRPr="00D43BF1">
        <w:rPr>
          <w:rFonts w:ascii="Times New Roman" w:eastAsia="SimSun" w:hAnsi="Times New Roman" w:cs="Times New Roman"/>
          <w:kern w:val="2"/>
          <w:sz w:val="24"/>
          <w:szCs w:val="24"/>
          <w:lang w:val="en-US" w:eastAsia="zh-CN"/>
        </w:rPr>
        <w:t>2,001, maka H</w:t>
      </w:r>
      <w:r w:rsidR="00D43BF1" w:rsidRPr="00D43BF1">
        <w:rPr>
          <w:rFonts w:ascii="Times New Roman" w:eastAsia="SimSun" w:hAnsi="Times New Roman" w:cs="Times New Roman"/>
          <w:kern w:val="2"/>
          <w:sz w:val="24"/>
          <w:szCs w:val="24"/>
          <w:vertAlign w:val="subscript"/>
          <w:lang w:val="en-US" w:eastAsia="zh-CN"/>
        </w:rPr>
        <w:t>o</w:t>
      </w:r>
      <w:r w:rsidR="00D43BF1" w:rsidRPr="00D43BF1">
        <w:rPr>
          <w:rFonts w:ascii="Times New Roman" w:eastAsia="SimSun" w:hAnsi="Times New Roman" w:cs="Times New Roman"/>
          <w:kern w:val="2"/>
          <w:sz w:val="24"/>
          <w:szCs w:val="24"/>
          <w:lang w:val="en-US" w:eastAsia="zh-CN"/>
        </w:rPr>
        <w:t xml:space="preserve"> ditolak dan H</w:t>
      </w:r>
      <w:r w:rsidR="00D43BF1" w:rsidRPr="00D43BF1">
        <w:rPr>
          <w:rFonts w:ascii="Times New Roman" w:eastAsia="SimSun" w:hAnsi="Times New Roman" w:cs="Times New Roman"/>
          <w:kern w:val="2"/>
          <w:sz w:val="24"/>
          <w:szCs w:val="24"/>
          <w:vertAlign w:val="subscript"/>
          <w:lang w:val="en-US" w:eastAsia="zh-CN"/>
        </w:rPr>
        <w:t xml:space="preserve">a </w:t>
      </w:r>
      <w:r w:rsidR="00D43BF1" w:rsidRPr="00D43BF1">
        <w:rPr>
          <w:rFonts w:ascii="Times New Roman" w:eastAsia="SimSun" w:hAnsi="Times New Roman" w:cs="Times New Roman"/>
          <w:kern w:val="2"/>
          <w:sz w:val="24"/>
          <w:szCs w:val="24"/>
          <w:lang w:val="en-US" w:eastAsia="zh-CN"/>
        </w:rPr>
        <w:t xml:space="preserve">diterima. Sehingga dapat disimpulkan bahwa terdapat pengaruh </w:t>
      </w:r>
      <w:r w:rsidR="00D43BF1" w:rsidRPr="00D43BF1">
        <w:rPr>
          <w:rFonts w:ascii="Times New Roman" w:eastAsia="SimSun" w:hAnsi="Times New Roman" w:cs="Times New Roman"/>
          <w:kern w:val="2"/>
          <w:sz w:val="24"/>
          <w:szCs w:val="24"/>
          <w:lang w:eastAsia="zh-CN"/>
        </w:rPr>
        <w:t xml:space="preserve">Strategi Pembelajaran </w:t>
      </w:r>
      <w:r w:rsidR="00D43BF1" w:rsidRPr="00D43BF1">
        <w:rPr>
          <w:rFonts w:ascii="Times New Roman" w:eastAsia="SimSun" w:hAnsi="Times New Roman" w:cs="Times New Roman"/>
          <w:i/>
          <w:iCs/>
          <w:kern w:val="2"/>
          <w:sz w:val="24"/>
          <w:szCs w:val="24"/>
          <w:lang w:eastAsia="zh-CN"/>
        </w:rPr>
        <w:lastRenderedPageBreak/>
        <w:t>Ekspository Learning</w:t>
      </w:r>
      <w:r w:rsidR="00D43BF1" w:rsidRPr="00D43BF1">
        <w:rPr>
          <w:rFonts w:ascii="Times New Roman" w:eastAsia="SimSun" w:hAnsi="Times New Roman" w:cs="Times New Roman"/>
          <w:kern w:val="2"/>
          <w:sz w:val="24"/>
          <w:szCs w:val="24"/>
          <w:lang w:eastAsia="zh-CN"/>
        </w:rPr>
        <w:t xml:space="preserve"> </w:t>
      </w:r>
      <w:r w:rsidR="00D43BF1" w:rsidRPr="00D43BF1">
        <w:rPr>
          <w:rFonts w:ascii="Times New Roman" w:eastAsia="SimSun" w:hAnsi="Times New Roman" w:cs="Times New Roman"/>
          <w:kern w:val="2"/>
          <w:sz w:val="24"/>
          <w:szCs w:val="24"/>
          <w:lang w:val="en-US" w:eastAsia="zh-CN"/>
        </w:rPr>
        <w:t>Terhadap Hasil Belajar Siswa Pada Mata Pelajaran Fiqih.</w:t>
      </w:r>
    </w:p>
    <w:p w:rsidR="00D43BF1" w:rsidRPr="00D43BF1" w:rsidRDefault="00D43BF1" w:rsidP="00D43BF1">
      <w:pPr>
        <w:spacing w:before="240" w:after="0" w:line="480" w:lineRule="auto"/>
        <w:contextualSpacing/>
        <w:rPr>
          <w:rFonts w:ascii="Times New Roman" w:eastAsia="SimSun" w:hAnsi="Times New Roman" w:cs="Times New Roman"/>
          <w:kern w:val="2"/>
          <w:sz w:val="24"/>
          <w:szCs w:val="24"/>
          <w:lang w:eastAsia="zh-CN"/>
        </w:rPr>
      </w:pPr>
      <w:r w:rsidRPr="00D43BF1">
        <w:rPr>
          <w:rFonts w:ascii="Times New Roman" w:eastAsia="SimSun" w:hAnsi="Times New Roman" w:cs="Times New Roman"/>
          <w:b/>
          <w:bCs/>
          <w:kern w:val="2"/>
          <w:sz w:val="24"/>
          <w:szCs w:val="24"/>
          <w:lang w:eastAsia="zh-CN"/>
        </w:rPr>
        <w:t>D.</w:t>
      </w:r>
      <w:r w:rsidRPr="00D43BF1">
        <w:rPr>
          <w:rFonts w:ascii="Times New Roman" w:eastAsia="SimSun" w:hAnsi="Times New Roman" w:cs="Times New Roman"/>
          <w:kern w:val="2"/>
          <w:sz w:val="24"/>
          <w:szCs w:val="24"/>
          <w:lang w:eastAsia="zh-CN"/>
        </w:rPr>
        <w:t xml:space="preserve"> </w:t>
      </w:r>
      <w:r w:rsidRPr="00D43BF1">
        <w:rPr>
          <w:rFonts w:ascii="Times New Roman" w:eastAsia="SimSun" w:hAnsi="Times New Roman" w:cs="Times New Roman"/>
          <w:b/>
          <w:bCs/>
          <w:kern w:val="2"/>
          <w:sz w:val="24"/>
          <w:szCs w:val="24"/>
          <w:lang w:val="en-US" w:eastAsia="zh-CN"/>
        </w:rPr>
        <w:t xml:space="preserve">Pembahasan </w:t>
      </w:r>
    </w:p>
    <w:p w:rsidR="006D0F8B" w:rsidRPr="006D0F8B" w:rsidRDefault="00D43BF1" w:rsidP="006D0F8B">
      <w:pPr>
        <w:numPr>
          <w:ilvl w:val="0"/>
          <w:numId w:val="31"/>
        </w:numPr>
        <w:spacing w:after="160" w:line="480" w:lineRule="auto"/>
        <w:ind w:left="567" w:hanging="283"/>
        <w:contextualSpacing/>
        <w:jc w:val="both"/>
        <w:rPr>
          <w:rFonts w:ascii="Times New Roman" w:eastAsia="SimSun" w:hAnsi="Times New Roman" w:cs="Times New Roman"/>
          <w:i/>
          <w:iCs/>
          <w:kern w:val="2"/>
          <w:sz w:val="24"/>
          <w:szCs w:val="24"/>
          <w:lang w:val="en-US" w:eastAsia="zh-CN"/>
        </w:rPr>
      </w:pPr>
      <w:r w:rsidRPr="00D43BF1">
        <w:rPr>
          <w:rFonts w:ascii="Times New Roman" w:eastAsia="SimSun" w:hAnsi="Times New Roman" w:cs="Times New Roman"/>
          <w:kern w:val="2"/>
          <w:sz w:val="24"/>
          <w:szCs w:val="24"/>
          <w:lang w:val="en-US" w:eastAsia="zh-CN"/>
        </w:rPr>
        <w:t xml:space="preserve">Hasil belajar siswa pada mata pelajaran </w:t>
      </w:r>
      <w:r w:rsidRPr="00D43BF1">
        <w:rPr>
          <w:rFonts w:ascii="Times New Roman" w:eastAsia="SimSun" w:hAnsi="Times New Roman" w:cs="Times New Roman"/>
          <w:kern w:val="2"/>
          <w:sz w:val="24"/>
          <w:szCs w:val="24"/>
          <w:lang w:eastAsia="zh-CN"/>
        </w:rPr>
        <w:t>F</w:t>
      </w:r>
      <w:r w:rsidRPr="00D43BF1">
        <w:rPr>
          <w:rFonts w:ascii="Times New Roman" w:eastAsia="SimSun" w:hAnsi="Times New Roman" w:cs="Times New Roman"/>
          <w:kern w:val="2"/>
          <w:sz w:val="24"/>
          <w:szCs w:val="24"/>
          <w:lang w:val="en-US" w:eastAsia="zh-CN"/>
        </w:rPr>
        <w:t xml:space="preserve">iqih antara siswa yang diajar menggunakan </w:t>
      </w:r>
      <w:r w:rsidRPr="00D43BF1">
        <w:rPr>
          <w:rFonts w:ascii="Times New Roman" w:eastAsia="SimSun" w:hAnsi="Times New Roman" w:cs="Times New Roman"/>
          <w:kern w:val="2"/>
          <w:sz w:val="24"/>
          <w:szCs w:val="24"/>
          <w:lang w:eastAsia="zh-CN"/>
        </w:rPr>
        <w:t xml:space="preserve">Strategi Pembelajaran </w:t>
      </w:r>
      <w:r w:rsidRPr="00D43BF1">
        <w:rPr>
          <w:rFonts w:ascii="Times New Roman" w:eastAsia="SimSun" w:hAnsi="Times New Roman" w:cs="Times New Roman"/>
          <w:i/>
          <w:iCs/>
          <w:kern w:val="2"/>
          <w:sz w:val="24"/>
          <w:szCs w:val="24"/>
          <w:lang w:eastAsia="zh-CN"/>
        </w:rPr>
        <w:t>Ekspository Learning</w:t>
      </w:r>
      <w:r w:rsidRPr="00D43BF1">
        <w:rPr>
          <w:rFonts w:ascii="Times New Roman" w:eastAsia="SimSun" w:hAnsi="Times New Roman" w:cs="Times New Roman"/>
          <w:kern w:val="2"/>
          <w:sz w:val="24"/>
          <w:szCs w:val="24"/>
          <w:lang w:val="en-US" w:eastAsia="zh-CN"/>
        </w:rPr>
        <w:t xml:space="preserve"> dengan yang tidak menggunakan </w:t>
      </w:r>
      <w:r w:rsidRPr="00D43BF1">
        <w:rPr>
          <w:rFonts w:ascii="Times New Roman" w:eastAsia="SimSun" w:hAnsi="Times New Roman" w:cs="Times New Roman"/>
          <w:kern w:val="2"/>
          <w:sz w:val="24"/>
          <w:szCs w:val="24"/>
          <w:lang w:eastAsia="zh-CN"/>
        </w:rPr>
        <w:t xml:space="preserve">Strategi Pembelajaran </w:t>
      </w:r>
      <w:r w:rsidRPr="00D43BF1">
        <w:rPr>
          <w:rFonts w:ascii="Times New Roman" w:eastAsia="SimSun" w:hAnsi="Times New Roman" w:cs="Times New Roman"/>
          <w:i/>
          <w:iCs/>
          <w:kern w:val="2"/>
          <w:sz w:val="24"/>
          <w:szCs w:val="24"/>
          <w:lang w:eastAsia="zh-CN"/>
        </w:rPr>
        <w:t>Ekspository Learning</w:t>
      </w:r>
      <w:r w:rsidRPr="00D43BF1">
        <w:rPr>
          <w:rFonts w:ascii="Times New Roman" w:eastAsia="SimSun" w:hAnsi="Times New Roman" w:cs="Times New Roman"/>
          <w:kern w:val="2"/>
          <w:sz w:val="24"/>
          <w:szCs w:val="24"/>
          <w:lang w:eastAsia="zh-CN"/>
        </w:rPr>
        <w:t>.</w:t>
      </w:r>
      <w:r w:rsidRPr="00D43BF1">
        <w:rPr>
          <w:rFonts w:ascii="Times New Roman" w:eastAsia="SimSun" w:hAnsi="Times New Roman" w:cs="Times New Roman"/>
          <w:i/>
          <w:iCs/>
          <w:kern w:val="2"/>
          <w:sz w:val="24"/>
          <w:szCs w:val="24"/>
          <w:lang w:eastAsia="zh-CN"/>
        </w:rPr>
        <w:t xml:space="preserve"> </w:t>
      </w:r>
      <w:r w:rsidRPr="00D43BF1">
        <w:rPr>
          <w:rFonts w:asciiTheme="majorBidi" w:eastAsiaTheme="minorEastAsia" w:hAnsiTheme="majorBidi" w:cstheme="majorBidi"/>
          <w:sz w:val="24"/>
          <w:szCs w:val="24"/>
          <w:lang w:val="en-US"/>
        </w:rPr>
        <w:t>Data hasil belajar siswa pada kelas eksperimen dan kelas kont</w:t>
      </w:r>
      <w:bookmarkStart w:id="0" w:name="_GoBack"/>
      <w:bookmarkEnd w:id="0"/>
      <w:r w:rsidRPr="00D43BF1">
        <w:rPr>
          <w:rFonts w:asciiTheme="majorBidi" w:eastAsiaTheme="minorEastAsia" w:hAnsiTheme="majorBidi" w:cstheme="majorBidi"/>
          <w:sz w:val="24"/>
          <w:szCs w:val="24"/>
          <w:lang w:val="en-US"/>
        </w:rPr>
        <w:t xml:space="preserve">rol menunjukkan dari skor rata-rata hasil belajar </w:t>
      </w:r>
      <w:r w:rsidRPr="00D43BF1">
        <w:rPr>
          <w:rFonts w:asciiTheme="majorBidi" w:eastAsiaTheme="minorEastAsia" w:hAnsiTheme="majorBidi" w:cstheme="majorBidi"/>
          <w:sz w:val="24"/>
          <w:szCs w:val="24"/>
        </w:rPr>
        <w:t>F</w:t>
      </w:r>
      <w:r w:rsidRPr="00D43BF1">
        <w:rPr>
          <w:rFonts w:asciiTheme="majorBidi" w:eastAsiaTheme="minorEastAsia" w:hAnsiTheme="majorBidi" w:cstheme="majorBidi"/>
          <w:sz w:val="24"/>
          <w:szCs w:val="24"/>
          <w:lang w:val="en-US"/>
        </w:rPr>
        <w:t xml:space="preserve">iqih kelas eksperimen memiliki nilai rata-rata sebesar </w:t>
      </w:r>
      <w:r w:rsidRPr="00D43BF1">
        <w:rPr>
          <w:rFonts w:asciiTheme="majorBidi" w:eastAsiaTheme="minorEastAsia" w:hAnsiTheme="majorBidi" w:cstheme="majorBidi"/>
          <w:sz w:val="24"/>
          <w:szCs w:val="24"/>
        </w:rPr>
        <w:t xml:space="preserve">70,1 </w:t>
      </w:r>
      <w:r w:rsidRPr="00D43BF1">
        <w:rPr>
          <w:rFonts w:asciiTheme="majorBidi" w:eastAsiaTheme="minorEastAsia" w:hAnsiTheme="majorBidi" w:cstheme="majorBidi"/>
          <w:sz w:val="24"/>
          <w:szCs w:val="24"/>
          <w:lang w:val="en-US"/>
        </w:rPr>
        <w:t xml:space="preserve">dan kelas kontrol memiliki skor rata-rata sebesar </w:t>
      </w:r>
      <w:r w:rsidRPr="00D43BF1">
        <w:rPr>
          <w:rFonts w:asciiTheme="majorBidi" w:eastAsiaTheme="minorEastAsia" w:hAnsiTheme="majorBidi" w:cstheme="majorBidi"/>
          <w:sz w:val="24"/>
          <w:szCs w:val="24"/>
        </w:rPr>
        <w:t>52,97</w:t>
      </w:r>
      <w:r w:rsidRPr="00D43BF1">
        <w:rPr>
          <w:rFonts w:asciiTheme="majorBidi" w:eastAsiaTheme="minorEastAsia" w:hAnsiTheme="majorBidi" w:cstheme="majorBidi"/>
          <w:sz w:val="24"/>
          <w:szCs w:val="24"/>
          <w:lang w:val="en-US"/>
        </w:rPr>
        <w:t xml:space="preserve"> Nilai terendah pada kelas eksperimen adalah 45 sedangkan nilai terendah pada kelas kontrol adalah 30. Kemudian nilai tertinggi pada kelas eksperimen adalah 90 sedangkan nilai tertinggi  pada kelas kontrol adalah 70.</w:t>
      </w:r>
    </w:p>
    <w:p w:rsidR="006D0F8B" w:rsidRDefault="006D0F8B" w:rsidP="006D0F8B">
      <w:pPr>
        <w:spacing w:after="160" w:line="480" w:lineRule="auto"/>
        <w:ind w:left="567"/>
        <w:contextualSpacing/>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ab/>
      </w:r>
      <w:r w:rsidR="00D43BF1" w:rsidRPr="006D0F8B">
        <w:rPr>
          <w:rFonts w:asciiTheme="majorBidi" w:eastAsiaTheme="minorEastAsia" w:hAnsiTheme="majorBidi" w:cstheme="majorBidi"/>
          <w:sz w:val="24"/>
          <w:szCs w:val="24"/>
          <w:lang w:val="en-US"/>
        </w:rPr>
        <w:t xml:space="preserve">Berdasarkan persentase skor rata-rata hasil belajar </w:t>
      </w:r>
      <w:r w:rsidR="00D43BF1" w:rsidRPr="006D0F8B">
        <w:rPr>
          <w:rFonts w:asciiTheme="majorBidi" w:eastAsiaTheme="minorEastAsia" w:hAnsiTheme="majorBidi" w:cstheme="majorBidi"/>
          <w:sz w:val="24"/>
          <w:szCs w:val="24"/>
        </w:rPr>
        <w:t>F</w:t>
      </w:r>
      <w:r w:rsidR="00D43BF1" w:rsidRPr="006D0F8B">
        <w:rPr>
          <w:rFonts w:asciiTheme="majorBidi" w:eastAsiaTheme="minorEastAsia" w:hAnsiTheme="majorBidi" w:cstheme="majorBidi"/>
          <w:sz w:val="24"/>
          <w:szCs w:val="24"/>
          <w:lang w:val="en-US"/>
        </w:rPr>
        <w:t xml:space="preserve">iqih siswa pada kelas eksperimen dari skor maksimal adalah </w:t>
      </w:r>
      <w:r w:rsidR="00D43BF1" w:rsidRPr="006D0F8B">
        <w:rPr>
          <w:rFonts w:asciiTheme="majorBidi" w:eastAsiaTheme="minorEastAsia" w:hAnsiTheme="majorBidi" w:cstheme="majorBidi"/>
          <w:sz w:val="24"/>
          <w:szCs w:val="24"/>
        </w:rPr>
        <w:t>(70</w:t>
      </w:r>
      <w:r w:rsidR="00D43BF1" w:rsidRPr="006D0F8B">
        <w:rPr>
          <w:rFonts w:asciiTheme="majorBidi" w:eastAsiaTheme="minorEastAsia" w:hAnsiTheme="majorBidi" w:cstheme="majorBidi"/>
          <w:sz w:val="24"/>
          <w:szCs w:val="24"/>
          <w:lang w:val="en-US"/>
        </w:rPr>
        <w:t>,</w:t>
      </w:r>
      <w:r w:rsidR="00D43BF1" w:rsidRPr="006D0F8B">
        <w:rPr>
          <w:rFonts w:asciiTheme="majorBidi" w:eastAsiaTheme="minorEastAsia" w:hAnsiTheme="majorBidi" w:cstheme="majorBidi"/>
          <w:sz w:val="24"/>
          <w:szCs w:val="24"/>
        </w:rPr>
        <w:t xml:space="preserve">1 </w:t>
      </w:r>
      <w:r w:rsidR="00D43BF1" w:rsidRPr="006D0F8B">
        <w:rPr>
          <w:rFonts w:asciiTheme="majorBidi" w:eastAsiaTheme="minorEastAsia" w:hAnsiTheme="majorBidi" w:cstheme="majorBidi"/>
          <w:sz w:val="24"/>
          <w:szCs w:val="24"/>
          <w:lang w:val="en-US"/>
        </w:rPr>
        <w:t>/</w:t>
      </w:r>
      <w:r w:rsidR="00D43BF1" w:rsidRPr="006D0F8B">
        <w:rPr>
          <w:rFonts w:asciiTheme="majorBidi" w:eastAsiaTheme="minorEastAsia" w:hAnsiTheme="majorBidi" w:cstheme="majorBidi"/>
          <w:sz w:val="24"/>
          <w:szCs w:val="24"/>
        </w:rPr>
        <w:t xml:space="preserve"> </w:t>
      </w:r>
      <w:r w:rsidR="00D43BF1" w:rsidRPr="006D0F8B">
        <w:rPr>
          <w:rFonts w:asciiTheme="majorBidi" w:eastAsiaTheme="minorEastAsia" w:hAnsiTheme="majorBidi" w:cstheme="majorBidi"/>
          <w:sz w:val="24"/>
          <w:szCs w:val="24"/>
          <w:lang w:val="en-US"/>
        </w:rPr>
        <w:t>100)</w:t>
      </w:r>
      <w:r w:rsidR="00D43BF1" w:rsidRPr="006D0F8B">
        <w:rPr>
          <w:rFonts w:asciiTheme="majorBidi" w:eastAsiaTheme="minorEastAsia" w:hAnsiTheme="majorBidi" w:cstheme="majorBidi"/>
          <w:sz w:val="24"/>
          <w:szCs w:val="24"/>
        </w:rPr>
        <w:t xml:space="preserve"> </w:t>
      </w:r>
      <w:r w:rsidR="00D43BF1" w:rsidRPr="006D0F8B">
        <w:rPr>
          <w:rFonts w:asciiTheme="majorBidi" w:eastAsiaTheme="minorEastAsia" w:hAnsiTheme="majorBidi" w:cstheme="majorBidi"/>
          <w:sz w:val="24"/>
          <w:szCs w:val="24"/>
          <w:lang w:val="en-US"/>
        </w:rPr>
        <w:t>x</w:t>
      </w:r>
      <w:r w:rsidR="00D43BF1" w:rsidRPr="006D0F8B">
        <w:rPr>
          <w:rFonts w:asciiTheme="majorBidi" w:eastAsiaTheme="minorEastAsia" w:hAnsiTheme="majorBidi" w:cstheme="majorBidi"/>
          <w:sz w:val="24"/>
          <w:szCs w:val="24"/>
        </w:rPr>
        <w:t xml:space="preserve"> </w:t>
      </w:r>
      <w:r w:rsidR="00D43BF1" w:rsidRPr="006D0F8B">
        <w:rPr>
          <w:rFonts w:asciiTheme="majorBidi" w:eastAsiaTheme="minorEastAsia" w:hAnsiTheme="majorBidi" w:cstheme="majorBidi"/>
          <w:sz w:val="24"/>
          <w:szCs w:val="24"/>
          <w:lang w:val="en-US"/>
        </w:rPr>
        <w:t xml:space="preserve">100 = </w:t>
      </w:r>
      <w:r w:rsidR="00D43BF1" w:rsidRPr="006D0F8B">
        <w:rPr>
          <w:rFonts w:asciiTheme="majorBidi" w:eastAsiaTheme="minorEastAsia" w:hAnsiTheme="majorBidi" w:cstheme="majorBidi"/>
          <w:sz w:val="24"/>
          <w:szCs w:val="24"/>
        </w:rPr>
        <w:t>70,1</w:t>
      </w:r>
      <w:r w:rsidR="00D43BF1" w:rsidRPr="006D0F8B">
        <w:rPr>
          <w:rFonts w:asciiTheme="majorBidi" w:eastAsiaTheme="minorEastAsia" w:hAnsiTheme="majorBidi" w:cstheme="majorBidi"/>
          <w:sz w:val="24"/>
          <w:szCs w:val="24"/>
          <w:lang w:val="en-US"/>
        </w:rPr>
        <w:t xml:space="preserve">%. Skor rata-rata hasil belajar </w:t>
      </w:r>
      <w:r w:rsidR="00D43BF1" w:rsidRPr="006D0F8B">
        <w:rPr>
          <w:rFonts w:asciiTheme="majorBidi" w:eastAsiaTheme="minorEastAsia" w:hAnsiTheme="majorBidi" w:cstheme="majorBidi"/>
          <w:sz w:val="24"/>
          <w:szCs w:val="24"/>
        </w:rPr>
        <w:t>F</w:t>
      </w:r>
      <w:r w:rsidR="00D43BF1" w:rsidRPr="006D0F8B">
        <w:rPr>
          <w:rFonts w:asciiTheme="majorBidi" w:eastAsiaTheme="minorEastAsia" w:hAnsiTheme="majorBidi" w:cstheme="majorBidi"/>
          <w:sz w:val="24"/>
          <w:szCs w:val="24"/>
          <w:lang w:val="en-US"/>
        </w:rPr>
        <w:t>iqih siswa pada kelas kontrol adalah (5</w:t>
      </w:r>
      <w:r w:rsidR="00D43BF1" w:rsidRPr="006D0F8B">
        <w:rPr>
          <w:rFonts w:asciiTheme="majorBidi" w:eastAsiaTheme="minorEastAsia" w:hAnsiTheme="majorBidi" w:cstheme="majorBidi"/>
          <w:sz w:val="24"/>
          <w:szCs w:val="24"/>
        </w:rPr>
        <w:t>2</w:t>
      </w:r>
      <w:r w:rsidR="00D43BF1" w:rsidRPr="006D0F8B">
        <w:rPr>
          <w:rFonts w:asciiTheme="majorBidi" w:eastAsiaTheme="minorEastAsia" w:hAnsiTheme="majorBidi" w:cstheme="majorBidi"/>
          <w:sz w:val="24"/>
          <w:szCs w:val="24"/>
          <w:lang w:val="en-US"/>
        </w:rPr>
        <w:t>,</w:t>
      </w:r>
      <w:r w:rsidR="00D43BF1" w:rsidRPr="006D0F8B">
        <w:rPr>
          <w:rFonts w:asciiTheme="majorBidi" w:eastAsiaTheme="minorEastAsia" w:hAnsiTheme="majorBidi" w:cstheme="majorBidi"/>
          <w:sz w:val="24"/>
          <w:szCs w:val="24"/>
        </w:rPr>
        <w:t xml:space="preserve">97 </w:t>
      </w:r>
      <w:r w:rsidR="00D43BF1" w:rsidRPr="006D0F8B">
        <w:rPr>
          <w:rFonts w:asciiTheme="majorBidi" w:eastAsiaTheme="minorEastAsia" w:hAnsiTheme="majorBidi" w:cstheme="majorBidi"/>
          <w:sz w:val="24"/>
          <w:szCs w:val="24"/>
          <w:lang w:val="en-US"/>
        </w:rPr>
        <w:t>/</w:t>
      </w:r>
      <w:r w:rsidR="00D43BF1" w:rsidRPr="006D0F8B">
        <w:rPr>
          <w:rFonts w:asciiTheme="majorBidi" w:eastAsiaTheme="minorEastAsia" w:hAnsiTheme="majorBidi" w:cstheme="majorBidi"/>
          <w:sz w:val="24"/>
          <w:szCs w:val="24"/>
        </w:rPr>
        <w:t xml:space="preserve"> </w:t>
      </w:r>
      <w:r w:rsidR="00D43BF1" w:rsidRPr="006D0F8B">
        <w:rPr>
          <w:rFonts w:asciiTheme="majorBidi" w:eastAsiaTheme="minorEastAsia" w:hAnsiTheme="majorBidi" w:cstheme="majorBidi"/>
          <w:sz w:val="24"/>
          <w:szCs w:val="24"/>
          <w:lang w:val="en-US"/>
        </w:rPr>
        <w:t>100)</w:t>
      </w:r>
      <w:r w:rsidR="00D43BF1" w:rsidRPr="006D0F8B">
        <w:rPr>
          <w:rFonts w:asciiTheme="majorBidi" w:eastAsiaTheme="minorEastAsia" w:hAnsiTheme="majorBidi" w:cstheme="majorBidi"/>
          <w:sz w:val="24"/>
          <w:szCs w:val="24"/>
        </w:rPr>
        <w:t xml:space="preserve"> </w:t>
      </w:r>
      <w:r w:rsidR="00D43BF1" w:rsidRPr="006D0F8B">
        <w:rPr>
          <w:rFonts w:asciiTheme="majorBidi" w:eastAsiaTheme="minorEastAsia" w:hAnsiTheme="majorBidi" w:cstheme="majorBidi"/>
          <w:sz w:val="24"/>
          <w:szCs w:val="24"/>
          <w:lang w:val="en-US"/>
        </w:rPr>
        <w:t>x</w:t>
      </w:r>
      <w:r w:rsidR="00D43BF1" w:rsidRPr="006D0F8B">
        <w:rPr>
          <w:rFonts w:asciiTheme="majorBidi" w:eastAsiaTheme="minorEastAsia" w:hAnsiTheme="majorBidi" w:cstheme="majorBidi"/>
          <w:sz w:val="24"/>
          <w:szCs w:val="24"/>
        </w:rPr>
        <w:t xml:space="preserve"> </w:t>
      </w:r>
      <w:r w:rsidR="00D43BF1" w:rsidRPr="006D0F8B">
        <w:rPr>
          <w:rFonts w:asciiTheme="majorBidi" w:eastAsiaTheme="minorEastAsia" w:hAnsiTheme="majorBidi" w:cstheme="majorBidi"/>
          <w:sz w:val="24"/>
          <w:szCs w:val="24"/>
          <w:lang w:val="en-US"/>
        </w:rPr>
        <w:t>100 = 5</w:t>
      </w:r>
      <w:r w:rsidR="00D43BF1" w:rsidRPr="006D0F8B">
        <w:rPr>
          <w:rFonts w:asciiTheme="majorBidi" w:eastAsiaTheme="minorEastAsia" w:hAnsiTheme="majorBidi" w:cstheme="majorBidi"/>
          <w:sz w:val="24"/>
          <w:szCs w:val="24"/>
        </w:rPr>
        <w:t>2</w:t>
      </w:r>
      <w:r w:rsidR="00D43BF1" w:rsidRPr="006D0F8B">
        <w:rPr>
          <w:rFonts w:asciiTheme="majorBidi" w:eastAsiaTheme="minorEastAsia" w:hAnsiTheme="majorBidi" w:cstheme="majorBidi"/>
          <w:sz w:val="24"/>
          <w:szCs w:val="24"/>
          <w:lang w:val="en-US"/>
        </w:rPr>
        <w:t>,</w:t>
      </w:r>
      <w:r w:rsidR="00D43BF1" w:rsidRPr="006D0F8B">
        <w:rPr>
          <w:rFonts w:asciiTheme="majorBidi" w:eastAsiaTheme="minorEastAsia" w:hAnsiTheme="majorBidi" w:cstheme="majorBidi"/>
          <w:sz w:val="24"/>
          <w:szCs w:val="24"/>
        </w:rPr>
        <w:t>97</w:t>
      </w:r>
      <w:r w:rsidR="00D43BF1" w:rsidRPr="006D0F8B">
        <w:rPr>
          <w:rFonts w:asciiTheme="majorBidi" w:eastAsiaTheme="minorEastAsia" w:hAnsiTheme="majorBidi" w:cstheme="majorBidi"/>
          <w:sz w:val="24"/>
          <w:szCs w:val="24"/>
          <w:lang w:val="en-US"/>
        </w:rPr>
        <w:t xml:space="preserve">%. Besarnya selisih persentase skor rata-rata hasil belajar </w:t>
      </w:r>
      <w:r w:rsidR="00D43BF1" w:rsidRPr="006D0F8B">
        <w:rPr>
          <w:rFonts w:asciiTheme="majorBidi" w:eastAsiaTheme="minorEastAsia" w:hAnsiTheme="majorBidi" w:cstheme="majorBidi"/>
          <w:sz w:val="24"/>
          <w:szCs w:val="24"/>
        </w:rPr>
        <w:t>F</w:t>
      </w:r>
      <w:r w:rsidR="00D43BF1" w:rsidRPr="006D0F8B">
        <w:rPr>
          <w:rFonts w:asciiTheme="majorBidi" w:eastAsiaTheme="minorEastAsia" w:hAnsiTheme="majorBidi" w:cstheme="majorBidi"/>
          <w:sz w:val="24"/>
          <w:szCs w:val="24"/>
          <w:lang w:val="en-US"/>
        </w:rPr>
        <w:t xml:space="preserve">iqih pada kelas </w:t>
      </w:r>
      <w:r w:rsidR="00D43BF1" w:rsidRPr="006D0F8B">
        <w:rPr>
          <w:rFonts w:asciiTheme="majorBidi" w:eastAsiaTheme="minorEastAsia" w:hAnsiTheme="majorBidi" w:cstheme="majorBidi"/>
          <w:sz w:val="24"/>
          <w:szCs w:val="24"/>
          <w:lang w:val="en-US"/>
        </w:rPr>
        <w:lastRenderedPageBreak/>
        <w:t xml:space="preserve">eksperimen dan kontrol sebesar </w:t>
      </w:r>
      <w:r w:rsidR="00D43BF1" w:rsidRPr="006D0F8B">
        <w:rPr>
          <w:rFonts w:asciiTheme="majorBidi" w:eastAsiaTheme="minorEastAsia" w:hAnsiTheme="majorBidi" w:cstheme="majorBidi"/>
          <w:sz w:val="24"/>
          <w:szCs w:val="24"/>
        </w:rPr>
        <w:t>70</w:t>
      </w:r>
      <w:r w:rsidR="00D43BF1" w:rsidRPr="006D0F8B">
        <w:rPr>
          <w:rFonts w:asciiTheme="majorBidi" w:eastAsiaTheme="minorEastAsia" w:hAnsiTheme="majorBidi" w:cstheme="majorBidi"/>
          <w:sz w:val="24"/>
          <w:szCs w:val="24"/>
          <w:lang w:val="en-US"/>
        </w:rPr>
        <w:t>,</w:t>
      </w:r>
      <w:r w:rsidR="00D43BF1" w:rsidRPr="006D0F8B">
        <w:rPr>
          <w:rFonts w:asciiTheme="majorBidi" w:eastAsiaTheme="minorEastAsia" w:hAnsiTheme="majorBidi" w:cstheme="majorBidi"/>
          <w:sz w:val="24"/>
          <w:szCs w:val="24"/>
        </w:rPr>
        <w:t>1</w:t>
      </w:r>
      <w:r w:rsidR="00D43BF1" w:rsidRPr="006D0F8B">
        <w:rPr>
          <w:rFonts w:asciiTheme="majorBidi" w:eastAsiaTheme="minorEastAsia" w:hAnsiTheme="majorBidi" w:cstheme="majorBidi"/>
          <w:sz w:val="24"/>
          <w:szCs w:val="24"/>
          <w:lang w:val="en-US"/>
        </w:rPr>
        <w:t>% - 5</w:t>
      </w:r>
      <w:r w:rsidR="00D43BF1" w:rsidRPr="006D0F8B">
        <w:rPr>
          <w:rFonts w:asciiTheme="majorBidi" w:eastAsiaTheme="minorEastAsia" w:hAnsiTheme="majorBidi" w:cstheme="majorBidi"/>
          <w:sz w:val="24"/>
          <w:szCs w:val="24"/>
        </w:rPr>
        <w:t>2</w:t>
      </w:r>
      <w:r w:rsidR="00D43BF1" w:rsidRPr="006D0F8B">
        <w:rPr>
          <w:rFonts w:asciiTheme="majorBidi" w:eastAsiaTheme="minorEastAsia" w:hAnsiTheme="majorBidi" w:cstheme="majorBidi"/>
          <w:sz w:val="24"/>
          <w:szCs w:val="24"/>
          <w:lang w:val="en-US"/>
        </w:rPr>
        <w:t>,</w:t>
      </w:r>
      <w:r w:rsidR="00D43BF1" w:rsidRPr="006D0F8B">
        <w:rPr>
          <w:rFonts w:asciiTheme="majorBidi" w:eastAsiaTheme="minorEastAsia" w:hAnsiTheme="majorBidi" w:cstheme="majorBidi"/>
          <w:sz w:val="24"/>
          <w:szCs w:val="24"/>
        </w:rPr>
        <w:t>97</w:t>
      </w:r>
      <w:r w:rsidR="00D43BF1" w:rsidRPr="006D0F8B">
        <w:rPr>
          <w:rFonts w:asciiTheme="majorBidi" w:eastAsiaTheme="minorEastAsia" w:hAnsiTheme="majorBidi" w:cstheme="majorBidi"/>
          <w:sz w:val="24"/>
          <w:szCs w:val="24"/>
          <w:lang w:val="en-US"/>
        </w:rPr>
        <w:t xml:space="preserve">% = </w:t>
      </w:r>
      <w:r w:rsidR="00D43BF1" w:rsidRPr="006D0F8B">
        <w:rPr>
          <w:rFonts w:asciiTheme="majorBidi" w:eastAsiaTheme="minorEastAsia" w:hAnsiTheme="majorBidi" w:cstheme="majorBidi"/>
          <w:sz w:val="24"/>
          <w:szCs w:val="24"/>
        </w:rPr>
        <w:t>17,13</w:t>
      </w:r>
      <w:r w:rsidR="00D43BF1" w:rsidRPr="006D0F8B">
        <w:rPr>
          <w:rFonts w:asciiTheme="majorBidi" w:eastAsiaTheme="minorEastAsia" w:hAnsiTheme="majorBidi" w:cstheme="majorBidi"/>
          <w:sz w:val="24"/>
          <w:szCs w:val="24"/>
          <w:lang w:val="en-US"/>
        </w:rPr>
        <w:t>% dari skor maksimal.</w:t>
      </w:r>
    </w:p>
    <w:p w:rsidR="00D43BF1" w:rsidRPr="00D43BF1" w:rsidRDefault="006D0F8B" w:rsidP="006D0F8B">
      <w:pPr>
        <w:spacing w:after="160" w:line="480" w:lineRule="auto"/>
        <w:ind w:left="567"/>
        <w:contextualSpacing/>
        <w:jc w:val="both"/>
        <w:rPr>
          <w:rFonts w:ascii="Times New Roman" w:eastAsia="SimSun" w:hAnsi="Times New Roman" w:cs="Times New Roman"/>
          <w:i/>
          <w:iCs/>
          <w:kern w:val="2"/>
          <w:sz w:val="24"/>
          <w:szCs w:val="24"/>
          <w:lang w:val="en-US" w:eastAsia="zh-CN"/>
        </w:rPr>
      </w:pPr>
      <w:r>
        <w:rPr>
          <w:rFonts w:ascii="Times New Roman" w:eastAsia="SimSun" w:hAnsi="Times New Roman" w:cs="Times New Roman"/>
          <w:i/>
          <w:iCs/>
          <w:kern w:val="2"/>
          <w:sz w:val="24"/>
          <w:szCs w:val="24"/>
          <w:lang w:eastAsia="zh-CN"/>
        </w:rPr>
        <w:tab/>
      </w:r>
      <w:r w:rsidR="00D43BF1" w:rsidRPr="00D43BF1">
        <w:rPr>
          <w:rFonts w:ascii="Times New Roman" w:eastAsia="SimSun" w:hAnsi="Times New Roman" w:cs="Times New Roman"/>
          <w:kern w:val="2"/>
          <w:sz w:val="24"/>
          <w:szCs w:val="24"/>
          <w:lang w:val="en-US" w:eastAsia="zh-CN"/>
        </w:rPr>
        <w:t>Berdasarkan uraian di</w:t>
      </w:r>
      <w:r w:rsidR="00D43BF1" w:rsidRPr="00D43BF1">
        <w:rPr>
          <w:rFonts w:ascii="Times New Roman" w:eastAsia="SimSun" w:hAnsi="Times New Roman" w:cs="Times New Roman"/>
          <w:kern w:val="2"/>
          <w:sz w:val="24"/>
          <w:szCs w:val="24"/>
          <w:lang w:eastAsia="zh-CN"/>
        </w:rPr>
        <w:t xml:space="preserve"> </w:t>
      </w:r>
      <w:r w:rsidR="00D43BF1" w:rsidRPr="00D43BF1">
        <w:rPr>
          <w:rFonts w:ascii="Times New Roman" w:eastAsia="SimSun" w:hAnsi="Times New Roman" w:cs="Times New Roman"/>
          <w:kern w:val="2"/>
          <w:sz w:val="24"/>
          <w:szCs w:val="24"/>
          <w:lang w:val="en-US" w:eastAsia="zh-CN"/>
        </w:rPr>
        <w:t>atas</w:t>
      </w:r>
      <w:r w:rsidR="00D43BF1" w:rsidRPr="00D43BF1">
        <w:rPr>
          <w:rFonts w:ascii="Times New Roman" w:eastAsia="SimSun" w:hAnsi="Times New Roman" w:cs="Times New Roman"/>
          <w:kern w:val="2"/>
          <w:sz w:val="24"/>
          <w:szCs w:val="24"/>
          <w:lang w:eastAsia="zh-CN"/>
        </w:rPr>
        <w:t xml:space="preserve">, </w:t>
      </w:r>
      <w:r w:rsidR="00D43BF1" w:rsidRPr="00D43BF1">
        <w:rPr>
          <w:rFonts w:ascii="Times New Roman" w:eastAsia="SimSun" w:hAnsi="Times New Roman" w:cs="Times New Roman"/>
          <w:kern w:val="2"/>
          <w:sz w:val="24"/>
          <w:szCs w:val="24"/>
          <w:lang w:val="en-US" w:eastAsia="zh-CN"/>
        </w:rPr>
        <w:t>dapat dik</w:t>
      </w:r>
      <w:r w:rsidR="00D43BF1" w:rsidRPr="00D43BF1">
        <w:rPr>
          <w:rFonts w:ascii="Times New Roman" w:eastAsia="SimSun" w:hAnsi="Times New Roman" w:cs="Times New Roman"/>
          <w:kern w:val="2"/>
          <w:sz w:val="24"/>
          <w:szCs w:val="24"/>
          <w:lang w:eastAsia="zh-CN"/>
        </w:rPr>
        <w:t>e</w:t>
      </w:r>
      <w:r w:rsidR="00D43BF1" w:rsidRPr="00D43BF1">
        <w:rPr>
          <w:rFonts w:ascii="Times New Roman" w:eastAsia="SimSun" w:hAnsi="Times New Roman" w:cs="Times New Roman"/>
          <w:kern w:val="2"/>
          <w:sz w:val="24"/>
          <w:szCs w:val="24"/>
          <w:lang w:val="en-US" w:eastAsia="zh-CN"/>
        </w:rPr>
        <w:t xml:space="preserve">tahui bahwa pengaruh positif penggunaan </w:t>
      </w:r>
      <w:r w:rsidR="00D43BF1" w:rsidRPr="00D43BF1">
        <w:rPr>
          <w:rFonts w:ascii="Times New Roman" w:eastAsia="SimSun" w:hAnsi="Times New Roman" w:cs="Times New Roman"/>
          <w:kern w:val="2"/>
          <w:sz w:val="24"/>
          <w:szCs w:val="24"/>
          <w:lang w:eastAsia="zh-CN"/>
        </w:rPr>
        <w:t xml:space="preserve">Strategi Pembelajaran </w:t>
      </w:r>
      <w:r w:rsidR="00D43BF1" w:rsidRPr="00D43BF1">
        <w:rPr>
          <w:rFonts w:ascii="Times New Roman" w:eastAsia="SimSun" w:hAnsi="Times New Roman" w:cs="Times New Roman"/>
          <w:i/>
          <w:iCs/>
          <w:kern w:val="2"/>
          <w:sz w:val="24"/>
          <w:szCs w:val="24"/>
          <w:lang w:eastAsia="zh-CN"/>
        </w:rPr>
        <w:t>Ekspository Learning</w:t>
      </w:r>
      <w:r w:rsidR="00D43BF1" w:rsidRPr="00D43BF1">
        <w:rPr>
          <w:rFonts w:ascii="Times New Roman" w:eastAsia="SimSun" w:hAnsi="Times New Roman" w:cs="Times New Roman"/>
          <w:kern w:val="2"/>
          <w:sz w:val="24"/>
          <w:szCs w:val="24"/>
          <w:lang w:eastAsia="zh-CN"/>
        </w:rPr>
        <w:t xml:space="preserve"> </w:t>
      </w:r>
      <w:r w:rsidR="00D43BF1" w:rsidRPr="00D43BF1">
        <w:rPr>
          <w:rFonts w:ascii="Times New Roman" w:eastAsia="SimSun" w:hAnsi="Times New Roman" w:cs="Times New Roman"/>
          <w:kern w:val="2"/>
          <w:sz w:val="24"/>
          <w:szCs w:val="24"/>
          <w:lang w:val="en-US" w:eastAsia="zh-CN"/>
        </w:rPr>
        <w:t xml:space="preserve">membuat hasil belajar </w:t>
      </w:r>
      <w:r w:rsidR="00D43BF1" w:rsidRPr="00D43BF1">
        <w:rPr>
          <w:rFonts w:ascii="Times New Roman" w:eastAsia="SimSun" w:hAnsi="Times New Roman" w:cs="Times New Roman"/>
          <w:kern w:val="2"/>
          <w:sz w:val="24"/>
          <w:szCs w:val="24"/>
          <w:lang w:eastAsia="zh-CN"/>
        </w:rPr>
        <w:t>F</w:t>
      </w:r>
      <w:r w:rsidR="00D43BF1" w:rsidRPr="00D43BF1">
        <w:rPr>
          <w:rFonts w:ascii="Times New Roman" w:eastAsia="SimSun" w:hAnsi="Times New Roman" w:cs="Times New Roman"/>
          <w:kern w:val="2"/>
          <w:sz w:val="24"/>
          <w:szCs w:val="24"/>
          <w:lang w:val="en-US" w:eastAsia="zh-CN"/>
        </w:rPr>
        <w:t xml:space="preserve">iqih pada kelas eksperimen lebih baik dari pada kelas kontrol yang tidak menggunakan Strategi Pembelajaran </w:t>
      </w:r>
      <w:r w:rsidR="00D43BF1" w:rsidRPr="00D43BF1">
        <w:rPr>
          <w:rFonts w:ascii="Times New Roman" w:eastAsia="SimSun" w:hAnsi="Times New Roman" w:cs="Times New Roman"/>
          <w:i/>
          <w:iCs/>
          <w:kern w:val="2"/>
          <w:sz w:val="24"/>
          <w:szCs w:val="24"/>
          <w:lang w:val="en-US" w:eastAsia="zh-CN"/>
        </w:rPr>
        <w:t>Ekspository Learning</w:t>
      </w:r>
      <w:r w:rsidR="00D43BF1" w:rsidRPr="00D43BF1">
        <w:rPr>
          <w:rFonts w:ascii="Times New Roman" w:eastAsia="SimSun" w:hAnsi="Times New Roman" w:cs="Times New Roman"/>
          <w:kern w:val="2"/>
          <w:sz w:val="24"/>
          <w:szCs w:val="24"/>
          <w:lang w:eastAsia="zh-CN"/>
        </w:rPr>
        <w:t>.</w:t>
      </w:r>
    </w:p>
    <w:p w:rsidR="006D0F8B" w:rsidRPr="006D0F8B" w:rsidRDefault="00D43BF1" w:rsidP="006D0F8B">
      <w:pPr>
        <w:numPr>
          <w:ilvl w:val="0"/>
          <w:numId w:val="31"/>
        </w:numPr>
        <w:tabs>
          <w:tab w:val="left" w:pos="1701"/>
        </w:tabs>
        <w:spacing w:after="160" w:line="480" w:lineRule="auto"/>
        <w:ind w:left="567" w:hanging="283"/>
        <w:contextualSpacing/>
        <w:jc w:val="both"/>
        <w:rPr>
          <w:rFonts w:asciiTheme="majorBidi" w:eastAsiaTheme="minorEastAsia" w:hAnsiTheme="majorBidi" w:cstheme="majorBidi"/>
          <w:sz w:val="24"/>
          <w:szCs w:val="24"/>
          <w:lang w:val="en-US"/>
        </w:rPr>
      </w:pPr>
      <w:r w:rsidRPr="00D43BF1">
        <w:rPr>
          <w:rFonts w:asciiTheme="majorBidi" w:eastAsiaTheme="minorEastAsia" w:hAnsiTheme="majorBidi" w:cstheme="majorBidi"/>
          <w:sz w:val="24"/>
          <w:szCs w:val="24"/>
          <w:lang w:val="en-US"/>
        </w:rPr>
        <w:t xml:space="preserve">Pengaruh </w:t>
      </w:r>
      <w:r w:rsidRPr="00D43BF1">
        <w:rPr>
          <w:rFonts w:asciiTheme="majorBidi" w:eastAsiaTheme="minorEastAsia" w:hAnsiTheme="majorBidi" w:cstheme="majorBidi"/>
          <w:sz w:val="24"/>
          <w:szCs w:val="24"/>
        </w:rPr>
        <w:t xml:space="preserve">Strategi Pembelajaran </w:t>
      </w:r>
      <w:r w:rsidRPr="00D43BF1">
        <w:rPr>
          <w:rFonts w:asciiTheme="majorBidi" w:eastAsiaTheme="minorEastAsia" w:hAnsiTheme="majorBidi" w:cstheme="majorBidi"/>
          <w:i/>
          <w:iCs/>
          <w:sz w:val="24"/>
          <w:szCs w:val="24"/>
        </w:rPr>
        <w:t>Ekspository Learning</w:t>
      </w:r>
      <w:r w:rsidRPr="00D43BF1">
        <w:rPr>
          <w:rFonts w:asciiTheme="majorBidi" w:eastAsiaTheme="minorEastAsia" w:hAnsiTheme="majorBidi" w:cstheme="majorBidi"/>
          <w:sz w:val="24"/>
          <w:szCs w:val="24"/>
        </w:rPr>
        <w:t xml:space="preserve"> </w:t>
      </w:r>
      <w:r w:rsidRPr="00D43BF1">
        <w:rPr>
          <w:rFonts w:asciiTheme="majorBidi" w:eastAsiaTheme="minorEastAsia" w:hAnsiTheme="majorBidi" w:cstheme="majorBidi"/>
          <w:sz w:val="24"/>
          <w:szCs w:val="24"/>
          <w:lang w:val="en-US"/>
        </w:rPr>
        <w:t>terhadap hasil belajar</w:t>
      </w:r>
    </w:p>
    <w:p w:rsidR="006D0F8B" w:rsidRDefault="006D0F8B" w:rsidP="006D0F8B">
      <w:pPr>
        <w:spacing w:after="160" w:line="480" w:lineRule="auto"/>
        <w:ind w:left="567"/>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sidR="00D43BF1" w:rsidRPr="006D0F8B">
        <w:rPr>
          <w:rFonts w:asciiTheme="majorBidi" w:eastAsiaTheme="minorEastAsia" w:hAnsiTheme="majorBidi" w:cstheme="majorBidi"/>
          <w:sz w:val="24"/>
          <w:szCs w:val="24"/>
          <w:lang w:val="en-US"/>
        </w:rPr>
        <w:t xml:space="preserve">Setelah dilakukan pembelajaran menggunakan </w:t>
      </w:r>
      <w:r w:rsidR="00D43BF1" w:rsidRPr="006D0F8B">
        <w:rPr>
          <w:rFonts w:ascii="Times New Roman" w:eastAsia="SimSun" w:hAnsi="Times New Roman" w:cs="Times New Roman"/>
          <w:kern w:val="2"/>
          <w:sz w:val="24"/>
          <w:szCs w:val="24"/>
          <w:lang w:eastAsia="zh-CN"/>
        </w:rPr>
        <w:t xml:space="preserve">Strategi Pembelajaran </w:t>
      </w:r>
      <w:r w:rsidR="00D43BF1" w:rsidRPr="006D0F8B">
        <w:rPr>
          <w:rFonts w:ascii="Times New Roman" w:eastAsia="SimSun" w:hAnsi="Times New Roman" w:cs="Times New Roman"/>
          <w:i/>
          <w:iCs/>
          <w:kern w:val="2"/>
          <w:sz w:val="24"/>
          <w:szCs w:val="24"/>
          <w:lang w:eastAsia="zh-CN"/>
        </w:rPr>
        <w:t>Ekspository Learning</w:t>
      </w:r>
      <w:r w:rsidR="00D43BF1" w:rsidRPr="006D0F8B">
        <w:rPr>
          <w:rFonts w:ascii="Times New Roman" w:eastAsia="SimSun" w:hAnsi="Times New Roman" w:cs="Times New Roman"/>
          <w:kern w:val="2"/>
          <w:sz w:val="24"/>
          <w:szCs w:val="24"/>
          <w:lang w:eastAsia="zh-CN"/>
        </w:rPr>
        <w:t xml:space="preserve"> </w:t>
      </w:r>
      <w:r w:rsidR="00D43BF1" w:rsidRPr="006D0F8B">
        <w:rPr>
          <w:rFonts w:asciiTheme="majorBidi" w:eastAsiaTheme="minorEastAsia" w:hAnsiTheme="majorBidi" w:cstheme="majorBidi"/>
          <w:sz w:val="24"/>
          <w:szCs w:val="24"/>
          <w:lang w:val="en-US"/>
        </w:rPr>
        <w:t xml:space="preserve">pada kelas eksperimen dan kelas kontrol menggunakan </w:t>
      </w:r>
      <w:r w:rsidR="00D43BF1" w:rsidRPr="006D0F8B">
        <w:rPr>
          <w:rFonts w:asciiTheme="majorBidi" w:eastAsiaTheme="minorEastAsia" w:hAnsiTheme="majorBidi" w:cstheme="majorBidi"/>
          <w:sz w:val="24"/>
          <w:szCs w:val="24"/>
        </w:rPr>
        <w:t>Strategi Pembelajaran Saintifik</w:t>
      </w:r>
      <w:r w:rsidR="00D43BF1" w:rsidRPr="006D0F8B">
        <w:rPr>
          <w:rFonts w:asciiTheme="majorBidi" w:eastAsiaTheme="minorEastAsia" w:hAnsiTheme="majorBidi" w:cstheme="majorBidi"/>
          <w:sz w:val="24"/>
          <w:szCs w:val="24"/>
          <w:lang w:val="en-US"/>
        </w:rPr>
        <w:t xml:space="preserve"> terlihat bahwa hasil belajar kedua kelas tersebut </w:t>
      </w:r>
      <w:r w:rsidR="00D43BF1" w:rsidRPr="006D0F8B">
        <w:rPr>
          <w:rFonts w:asciiTheme="majorBidi" w:eastAsiaTheme="minorEastAsia" w:hAnsiTheme="majorBidi" w:cstheme="majorBidi"/>
          <w:sz w:val="24"/>
          <w:szCs w:val="24"/>
        </w:rPr>
        <w:t>memiliki pengaruh masing- masing</w:t>
      </w:r>
      <w:r w:rsidR="00D43BF1" w:rsidRPr="006D0F8B">
        <w:rPr>
          <w:rFonts w:asciiTheme="majorBidi" w:eastAsiaTheme="minorEastAsia" w:hAnsiTheme="majorBidi" w:cstheme="majorBidi"/>
          <w:sz w:val="24"/>
          <w:szCs w:val="24"/>
          <w:lang w:val="en-US"/>
        </w:rPr>
        <w:t xml:space="preserve">. Pembelajaran menggunakan. Pada kelas eksperimen yang diberi pembelajaran dengan menggunakan </w:t>
      </w:r>
      <w:r w:rsidR="00D43BF1" w:rsidRPr="006D0F8B">
        <w:rPr>
          <w:rFonts w:asciiTheme="majorBidi" w:eastAsiaTheme="minorEastAsia" w:hAnsiTheme="majorBidi" w:cstheme="majorBidi"/>
          <w:sz w:val="24"/>
          <w:szCs w:val="24"/>
        </w:rPr>
        <w:t xml:space="preserve">Strategi Pembelajaran </w:t>
      </w:r>
      <w:r w:rsidR="00D43BF1" w:rsidRPr="006D0F8B">
        <w:rPr>
          <w:rFonts w:asciiTheme="majorBidi" w:eastAsiaTheme="minorEastAsia" w:hAnsiTheme="majorBidi" w:cstheme="majorBidi"/>
          <w:i/>
          <w:iCs/>
          <w:sz w:val="24"/>
          <w:szCs w:val="24"/>
        </w:rPr>
        <w:t>Ekspository Learning</w:t>
      </w:r>
      <w:r w:rsidR="00D43BF1" w:rsidRPr="006D0F8B">
        <w:rPr>
          <w:rFonts w:asciiTheme="majorBidi" w:eastAsiaTheme="minorEastAsia" w:hAnsiTheme="majorBidi" w:cstheme="majorBidi"/>
          <w:sz w:val="24"/>
          <w:szCs w:val="24"/>
        </w:rPr>
        <w:t xml:space="preserve"> </w:t>
      </w:r>
      <w:r w:rsidR="00D43BF1" w:rsidRPr="006D0F8B">
        <w:rPr>
          <w:rFonts w:asciiTheme="majorBidi" w:eastAsiaTheme="minorEastAsia" w:hAnsiTheme="majorBidi" w:cstheme="majorBidi"/>
          <w:sz w:val="24"/>
          <w:szCs w:val="24"/>
          <w:lang w:val="en-US"/>
        </w:rPr>
        <w:t xml:space="preserve">yang dalam </w:t>
      </w:r>
      <w:r w:rsidR="00D43BF1" w:rsidRPr="006D0F8B">
        <w:rPr>
          <w:rFonts w:asciiTheme="majorBidi" w:eastAsiaTheme="minorEastAsia" w:hAnsiTheme="majorBidi" w:cstheme="majorBidi"/>
          <w:sz w:val="24"/>
          <w:szCs w:val="24"/>
        </w:rPr>
        <w:t xml:space="preserve">proses </w:t>
      </w:r>
      <w:r w:rsidR="00D43BF1" w:rsidRPr="006D0F8B">
        <w:rPr>
          <w:rFonts w:asciiTheme="majorBidi" w:eastAsiaTheme="minorEastAsia" w:hAnsiTheme="majorBidi" w:cstheme="majorBidi"/>
          <w:sz w:val="24"/>
          <w:szCs w:val="24"/>
          <w:lang w:val="en-US"/>
        </w:rPr>
        <w:t xml:space="preserve">pembelajarannya siswa </w:t>
      </w:r>
      <w:r w:rsidR="00D43BF1" w:rsidRPr="006D0F8B">
        <w:rPr>
          <w:rFonts w:asciiTheme="majorBidi" w:eastAsiaTheme="minorEastAsia" w:hAnsiTheme="majorBidi" w:cstheme="majorBidi"/>
          <w:sz w:val="24"/>
          <w:szCs w:val="24"/>
        </w:rPr>
        <w:t xml:space="preserve">hanya menerima pembelajaran yang sudah jadi dan disusun dengan rapi, kemudian siswa menyimak dengan seksama, memperhatikan dan diberikan kesempatan untuk bertanya kepada siswa terhadap sesuatu yang masih kurang </w:t>
      </w:r>
      <w:r w:rsidR="00D43BF1" w:rsidRPr="006D0F8B">
        <w:rPr>
          <w:rFonts w:asciiTheme="majorBidi" w:eastAsiaTheme="minorEastAsia" w:hAnsiTheme="majorBidi" w:cstheme="majorBidi"/>
          <w:sz w:val="24"/>
          <w:szCs w:val="24"/>
        </w:rPr>
        <w:lastRenderedPageBreak/>
        <w:t>dipahami. Dalam kegiatan pembelajaran ini, Peneliti sebagai guru Praktikan memiliki peran yang sangat penting karena pada kesempatan ini peneliti harus benar- benar memberikan penjelasan yang rinci dan terarah pada tujuan pembelajaran yang dicita- citakan. Hal tersebut dapat memberikan pengaruh yang positif terhadap siswa dalam memahami, mengingat dan mengeksplorasi sebuah materi pembelajaran yang kemudian bisa mempraktikannya dan mengujinya dalam sebuah tes sehingga bisa mendapatkan hasil tes yang baik.</w:t>
      </w:r>
    </w:p>
    <w:p w:rsidR="006D0F8B" w:rsidRDefault="006D0F8B" w:rsidP="006D0F8B">
      <w:pPr>
        <w:spacing w:after="160" w:line="480" w:lineRule="auto"/>
        <w:ind w:left="567"/>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sidR="00D43BF1" w:rsidRPr="006D0F8B">
        <w:rPr>
          <w:rFonts w:asciiTheme="majorBidi" w:eastAsiaTheme="minorEastAsia" w:hAnsiTheme="majorBidi" w:cstheme="majorBidi"/>
          <w:sz w:val="24"/>
          <w:szCs w:val="24"/>
        </w:rPr>
        <w:t>Selain itu</w:t>
      </w:r>
      <w:r w:rsidR="00D43BF1" w:rsidRPr="00D43BF1">
        <w:rPr>
          <w:rFonts w:asciiTheme="majorBidi" w:eastAsiaTheme="minorEastAsia" w:hAnsiTheme="majorBidi" w:cstheme="majorBidi"/>
          <w:sz w:val="24"/>
          <w:szCs w:val="24"/>
        </w:rPr>
        <w:t xml:space="preserve">, </w:t>
      </w:r>
      <w:r w:rsidR="00D43BF1" w:rsidRPr="006D0F8B">
        <w:rPr>
          <w:rFonts w:asciiTheme="majorBidi" w:eastAsiaTheme="minorEastAsia" w:hAnsiTheme="majorBidi" w:cstheme="majorBidi"/>
          <w:sz w:val="24"/>
          <w:szCs w:val="24"/>
        </w:rPr>
        <w:t xml:space="preserve">hasil perhitungan uji hipotesis dengan menggunakan uji-t pada data </w:t>
      </w:r>
      <w:r w:rsidR="00D43BF1" w:rsidRPr="006D0F8B">
        <w:rPr>
          <w:rFonts w:asciiTheme="majorBidi" w:eastAsiaTheme="minorEastAsia" w:hAnsiTheme="majorBidi" w:cstheme="majorBidi"/>
          <w:i/>
          <w:iCs/>
          <w:sz w:val="24"/>
          <w:szCs w:val="24"/>
        </w:rPr>
        <w:t xml:space="preserve">test </w:t>
      </w:r>
      <w:r w:rsidR="00D43BF1" w:rsidRPr="006D0F8B">
        <w:rPr>
          <w:rFonts w:asciiTheme="majorBidi" w:eastAsiaTheme="minorEastAsia" w:hAnsiTheme="majorBidi" w:cstheme="majorBidi"/>
          <w:sz w:val="24"/>
          <w:szCs w:val="24"/>
        </w:rPr>
        <w:t>tersebut maka diperoleh t</w:t>
      </w:r>
      <w:r w:rsidR="00D43BF1" w:rsidRPr="006D0F8B">
        <w:rPr>
          <w:rFonts w:asciiTheme="majorBidi" w:eastAsiaTheme="minorEastAsia" w:hAnsiTheme="majorBidi" w:cstheme="majorBidi"/>
          <w:sz w:val="24"/>
          <w:szCs w:val="24"/>
          <w:vertAlign w:val="subscript"/>
        </w:rPr>
        <w:t xml:space="preserve">hitung </w:t>
      </w:r>
      <w:r w:rsidR="00D43BF1" w:rsidRPr="006D0F8B">
        <w:rPr>
          <w:rFonts w:asciiTheme="majorBidi" w:eastAsiaTheme="minorEastAsia" w:hAnsiTheme="majorBidi" w:cstheme="majorBidi"/>
          <w:sz w:val="24"/>
          <w:szCs w:val="24"/>
        </w:rPr>
        <w:t>= 1</w:t>
      </w:r>
      <w:r w:rsidR="00D43BF1" w:rsidRPr="00D43BF1">
        <w:rPr>
          <w:rFonts w:asciiTheme="majorBidi" w:eastAsiaTheme="minorEastAsia" w:hAnsiTheme="majorBidi" w:cstheme="majorBidi"/>
          <w:sz w:val="24"/>
          <w:szCs w:val="24"/>
        </w:rPr>
        <w:t>6</w:t>
      </w:r>
      <w:r w:rsidR="00D43BF1" w:rsidRPr="006D0F8B">
        <w:rPr>
          <w:rFonts w:asciiTheme="majorBidi" w:eastAsiaTheme="minorEastAsia" w:hAnsiTheme="majorBidi" w:cstheme="majorBidi"/>
          <w:sz w:val="24"/>
          <w:szCs w:val="24"/>
        </w:rPr>
        <w:t>,</w:t>
      </w:r>
      <w:r w:rsidR="00D43BF1" w:rsidRPr="00D43BF1">
        <w:rPr>
          <w:rFonts w:asciiTheme="majorBidi" w:eastAsiaTheme="minorEastAsia" w:hAnsiTheme="majorBidi" w:cstheme="majorBidi"/>
          <w:sz w:val="24"/>
          <w:szCs w:val="24"/>
        </w:rPr>
        <w:t>47</w:t>
      </w:r>
      <w:r w:rsidR="00D43BF1" w:rsidRPr="006D0F8B">
        <w:rPr>
          <w:rFonts w:asciiTheme="majorBidi" w:eastAsiaTheme="minorEastAsia" w:hAnsiTheme="majorBidi" w:cstheme="majorBidi"/>
          <w:sz w:val="24"/>
          <w:szCs w:val="24"/>
        </w:rPr>
        <w:t xml:space="preserve"> dengan (dk) = </w:t>
      </w:r>
      <w:r w:rsidR="00D43BF1" w:rsidRPr="006D0F8B">
        <w:rPr>
          <w:rFonts w:ascii="Times New Roman" w:eastAsia="SimSun" w:hAnsi="Times New Roman" w:cs="Times New Roman"/>
          <w:kern w:val="2"/>
          <w:sz w:val="24"/>
          <w:szCs w:val="24"/>
          <w:lang w:eastAsia="zh-CN"/>
        </w:rPr>
        <w:t>n</w:t>
      </w:r>
      <w:r w:rsidR="00D43BF1" w:rsidRPr="006D0F8B">
        <w:rPr>
          <w:rFonts w:ascii="Times New Roman" w:eastAsia="SimSun" w:hAnsi="Times New Roman" w:cs="Times New Roman"/>
          <w:kern w:val="2"/>
          <w:sz w:val="24"/>
          <w:szCs w:val="24"/>
          <w:vertAlign w:val="subscript"/>
          <w:lang w:eastAsia="zh-CN"/>
        </w:rPr>
        <w:t>1</w:t>
      </w:r>
      <w:r w:rsidR="00D43BF1" w:rsidRPr="006D0F8B">
        <w:rPr>
          <w:rFonts w:ascii="Times New Roman" w:eastAsia="SimSun" w:hAnsi="Times New Roman" w:cs="Times New Roman"/>
          <w:kern w:val="2"/>
          <w:sz w:val="24"/>
          <w:szCs w:val="24"/>
          <w:lang w:eastAsia="zh-CN"/>
        </w:rPr>
        <w:t>- n</w:t>
      </w:r>
      <w:r w:rsidR="00D43BF1" w:rsidRPr="006D0F8B">
        <w:rPr>
          <w:rFonts w:ascii="Times New Roman" w:eastAsia="SimSun" w:hAnsi="Times New Roman" w:cs="Times New Roman"/>
          <w:kern w:val="2"/>
          <w:sz w:val="24"/>
          <w:szCs w:val="24"/>
          <w:vertAlign w:val="subscript"/>
          <w:lang w:eastAsia="zh-CN"/>
        </w:rPr>
        <w:t xml:space="preserve">2 </w:t>
      </w:r>
      <w:r w:rsidR="00D43BF1" w:rsidRPr="006D0F8B">
        <w:rPr>
          <w:rFonts w:ascii="Times New Roman" w:eastAsia="SimSun" w:hAnsi="Times New Roman" w:cs="Times New Roman"/>
          <w:kern w:val="2"/>
          <w:sz w:val="24"/>
          <w:szCs w:val="24"/>
          <w:lang w:eastAsia="zh-CN"/>
        </w:rPr>
        <w:t xml:space="preserve">-2 = 30 + 30 – 2 = 58 dan </w:t>
      </w:r>
      <m:oMath>
        <m:r>
          <w:rPr>
            <w:rFonts w:ascii="Cambria Math" w:eastAsia="SimSun" w:hAnsi="Cambria Math" w:cs="Times New Roman"/>
            <w:kern w:val="2"/>
            <w:sz w:val="24"/>
            <w:szCs w:val="24"/>
            <w:lang w:eastAsia="zh-CN"/>
          </w:rPr>
          <m:t>α</m:t>
        </m:r>
      </m:oMath>
      <w:r w:rsidR="00D43BF1" w:rsidRPr="006D0F8B">
        <w:rPr>
          <w:rFonts w:ascii="Times New Roman" w:eastAsia="SimSun" w:hAnsi="Times New Roman" w:cs="Times New Roman"/>
          <w:kern w:val="2"/>
          <w:sz w:val="24"/>
          <w:szCs w:val="24"/>
          <w:lang w:eastAsia="zh-CN"/>
        </w:rPr>
        <w:t xml:space="preserve"> = 0,025 maka diperoleh nilai t</w:t>
      </w:r>
      <w:r w:rsidR="00D43BF1" w:rsidRPr="006D0F8B">
        <w:rPr>
          <w:rFonts w:ascii="Times New Roman" w:eastAsia="SimSun" w:hAnsi="Times New Roman" w:cs="Times New Roman"/>
          <w:kern w:val="2"/>
          <w:sz w:val="24"/>
          <w:szCs w:val="24"/>
          <w:vertAlign w:val="subscript"/>
          <w:lang w:eastAsia="zh-CN"/>
        </w:rPr>
        <w:t>tabel</w:t>
      </w:r>
      <w:r w:rsidR="00D43BF1" w:rsidRPr="006D0F8B">
        <w:rPr>
          <w:rFonts w:ascii="Times New Roman" w:eastAsia="SimSun" w:hAnsi="Times New Roman" w:cs="Times New Roman"/>
          <w:kern w:val="2"/>
          <w:sz w:val="24"/>
          <w:szCs w:val="24"/>
          <w:lang w:eastAsia="zh-CN"/>
        </w:rPr>
        <w:t xml:space="preserve"> = 2,001. </w:t>
      </w:r>
      <w:r w:rsidR="00D43BF1" w:rsidRPr="00D43BF1">
        <w:rPr>
          <w:rFonts w:ascii="Times New Roman" w:eastAsia="SimSun" w:hAnsi="Times New Roman" w:cs="Times New Roman"/>
          <w:kern w:val="2"/>
          <w:sz w:val="24"/>
          <w:szCs w:val="24"/>
          <w:lang w:val="en-US" w:eastAsia="zh-CN"/>
        </w:rPr>
        <w:t>Karena 1</w:t>
      </w:r>
      <w:r w:rsidR="00D43BF1" w:rsidRPr="00D43BF1">
        <w:rPr>
          <w:rFonts w:ascii="Times New Roman" w:eastAsia="SimSun" w:hAnsi="Times New Roman" w:cs="Times New Roman"/>
          <w:kern w:val="2"/>
          <w:sz w:val="24"/>
          <w:szCs w:val="24"/>
          <w:lang w:eastAsia="zh-CN"/>
        </w:rPr>
        <w:t>6,47</w:t>
      </w:r>
      <w:r w:rsidR="00D43BF1" w:rsidRPr="00D43BF1">
        <w:rPr>
          <w:rFonts w:ascii="Times New Roman" w:eastAsia="SimSun" w:hAnsi="Times New Roman" w:cs="Times New Roman"/>
          <w:kern w:val="2"/>
          <w:sz w:val="24"/>
          <w:szCs w:val="24"/>
          <w:lang w:val="en-US" w:eastAsia="zh-CN"/>
        </w:rPr>
        <w:t xml:space="preserve"> berada diluar interval -2,001</w:t>
      </w:r>
      <m:oMath>
        <m:r>
          <w:rPr>
            <w:rFonts w:ascii="Cambria Math" w:eastAsia="SimSun" w:hAnsi="Cambria Math" w:cs="Times New Roman"/>
            <w:kern w:val="2"/>
            <w:sz w:val="24"/>
            <w:szCs w:val="24"/>
            <w:lang w:val="en-US" w:eastAsia="zh-CN"/>
          </w:rPr>
          <m:t>≤</m:t>
        </m:r>
      </m:oMath>
      <w:r w:rsidR="00D43BF1" w:rsidRPr="00D43BF1">
        <w:rPr>
          <w:rFonts w:ascii="Times New Roman" w:eastAsia="SimSun" w:hAnsi="Times New Roman" w:cs="Times New Roman"/>
          <w:kern w:val="2"/>
          <w:sz w:val="24"/>
          <w:szCs w:val="24"/>
          <w:vertAlign w:val="subscript"/>
          <w:lang w:val="en-US" w:eastAsia="zh-CN"/>
        </w:rPr>
        <w:t xml:space="preserve"> </w:t>
      </w:r>
      <w:r w:rsidR="00D43BF1" w:rsidRPr="00D43BF1">
        <w:rPr>
          <w:rFonts w:ascii="Times New Roman" w:eastAsia="SimSun" w:hAnsi="Times New Roman" w:cs="Times New Roman"/>
          <w:kern w:val="2"/>
          <w:sz w:val="24"/>
          <w:szCs w:val="24"/>
          <w:lang w:val="en-US" w:eastAsia="zh-CN"/>
        </w:rPr>
        <w:t>t</w:t>
      </w:r>
      <w:r w:rsidR="00D43BF1" w:rsidRPr="00D43BF1">
        <w:rPr>
          <w:rFonts w:ascii="Times New Roman" w:eastAsia="SimSun" w:hAnsi="Times New Roman" w:cs="Times New Roman"/>
          <w:kern w:val="2"/>
          <w:sz w:val="24"/>
          <w:szCs w:val="24"/>
          <w:vertAlign w:val="subscript"/>
          <w:lang w:val="en-US" w:eastAsia="zh-CN"/>
        </w:rPr>
        <w:t>hitung</w:t>
      </w:r>
      <m:oMath>
        <m:r>
          <w:rPr>
            <w:rFonts w:ascii="Cambria Math" w:eastAsia="SimSun" w:hAnsi="Cambria Math" w:cs="Times New Roman"/>
            <w:kern w:val="2"/>
            <w:sz w:val="24"/>
            <w:szCs w:val="24"/>
            <w:vertAlign w:val="subscript"/>
            <w:lang w:val="en-US" w:eastAsia="zh-CN"/>
          </w:rPr>
          <m:t>≥</m:t>
        </m:r>
      </m:oMath>
      <w:r w:rsidR="00D43BF1" w:rsidRPr="00D43BF1">
        <w:rPr>
          <w:rFonts w:ascii="Times New Roman" w:eastAsia="SimSun" w:hAnsi="Times New Roman" w:cs="Times New Roman"/>
          <w:kern w:val="2"/>
          <w:sz w:val="24"/>
          <w:szCs w:val="24"/>
          <w:vertAlign w:val="subscript"/>
          <w:lang w:val="en-US" w:eastAsia="zh-CN"/>
        </w:rPr>
        <w:t xml:space="preserve"> </w:t>
      </w:r>
      <w:r w:rsidR="00D43BF1" w:rsidRPr="00D43BF1">
        <w:rPr>
          <w:rFonts w:ascii="Times New Roman" w:eastAsia="SimSun" w:hAnsi="Times New Roman" w:cs="Times New Roman"/>
          <w:kern w:val="2"/>
          <w:sz w:val="24"/>
          <w:szCs w:val="24"/>
          <w:lang w:val="en-US" w:eastAsia="zh-CN"/>
        </w:rPr>
        <w:t>2,001, maka H</w:t>
      </w:r>
      <w:r w:rsidR="00D43BF1" w:rsidRPr="00D43BF1">
        <w:rPr>
          <w:rFonts w:ascii="Times New Roman" w:eastAsia="SimSun" w:hAnsi="Times New Roman" w:cs="Times New Roman"/>
          <w:kern w:val="2"/>
          <w:sz w:val="24"/>
          <w:szCs w:val="24"/>
          <w:vertAlign w:val="subscript"/>
          <w:lang w:val="en-US" w:eastAsia="zh-CN"/>
        </w:rPr>
        <w:t>o</w:t>
      </w:r>
      <w:r w:rsidR="00D43BF1" w:rsidRPr="00D43BF1">
        <w:rPr>
          <w:rFonts w:ascii="Times New Roman" w:eastAsia="SimSun" w:hAnsi="Times New Roman" w:cs="Times New Roman"/>
          <w:kern w:val="2"/>
          <w:sz w:val="24"/>
          <w:szCs w:val="24"/>
          <w:lang w:val="en-US" w:eastAsia="zh-CN"/>
        </w:rPr>
        <w:t xml:space="preserve"> ditolak dan H</w:t>
      </w:r>
      <w:r w:rsidR="00D43BF1" w:rsidRPr="00D43BF1">
        <w:rPr>
          <w:rFonts w:ascii="Times New Roman" w:eastAsia="SimSun" w:hAnsi="Times New Roman" w:cs="Times New Roman"/>
          <w:kern w:val="2"/>
          <w:sz w:val="24"/>
          <w:szCs w:val="24"/>
          <w:vertAlign w:val="subscript"/>
          <w:lang w:val="en-US" w:eastAsia="zh-CN"/>
        </w:rPr>
        <w:t xml:space="preserve">a </w:t>
      </w:r>
      <w:r w:rsidR="00D43BF1" w:rsidRPr="00D43BF1">
        <w:rPr>
          <w:rFonts w:ascii="Times New Roman" w:eastAsia="SimSun" w:hAnsi="Times New Roman" w:cs="Times New Roman"/>
          <w:kern w:val="2"/>
          <w:sz w:val="24"/>
          <w:szCs w:val="24"/>
          <w:lang w:val="en-US" w:eastAsia="zh-CN"/>
        </w:rPr>
        <w:t xml:space="preserve">diterima. Sehingga dapat disimpulkan bahwa terdapat pengaruh </w:t>
      </w:r>
      <w:r w:rsidR="00D43BF1" w:rsidRPr="00D43BF1">
        <w:rPr>
          <w:rFonts w:ascii="Times New Roman" w:eastAsia="SimSun" w:hAnsi="Times New Roman" w:cs="Times New Roman"/>
          <w:kern w:val="2"/>
          <w:sz w:val="24"/>
          <w:szCs w:val="24"/>
          <w:lang w:eastAsia="zh-CN"/>
        </w:rPr>
        <w:t xml:space="preserve">Strategi Pembelajaran </w:t>
      </w:r>
      <w:r w:rsidR="00D43BF1" w:rsidRPr="00D43BF1">
        <w:rPr>
          <w:rFonts w:ascii="Times New Roman" w:eastAsia="SimSun" w:hAnsi="Times New Roman" w:cs="Times New Roman"/>
          <w:i/>
          <w:iCs/>
          <w:kern w:val="2"/>
          <w:sz w:val="24"/>
          <w:szCs w:val="24"/>
          <w:lang w:eastAsia="zh-CN"/>
        </w:rPr>
        <w:t>Ekspository Learning</w:t>
      </w:r>
      <w:r w:rsidR="00D43BF1" w:rsidRPr="00D43BF1">
        <w:rPr>
          <w:rFonts w:ascii="Times New Roman" w:eastAsia="SimSun" w:hAnsi="Times New Roman" w:cs="Times New Roman"/>
          <w:kern w:val="2"/>
          <w:sz w:val="24"/>
          <w:szCs w:val="24"/>
          <w:lang w:eastAsia="zh-CN"/>
        </w:rPr>
        <w:t xml:space="preserve"> terhadap </w:t>
      </w:r>
      <w:r w:rsidR="00D43BF1" w:rsidRPr="00D43BF1">
        <w:rPr>
          <w:rFonts w:ascii="Times New Roman" w:eastAsia="SimSun" w:hAnsi="Times New Roman" w:cs="Times New Roman"/>
          <w:kern w:val="2"/>
          <w:sz w:val="24"/>
          <w:szCs w:val="24"/>
          <w:lang w:val="en-US" w:eastAsia="zh-CN"/>
        </w:rPr>
        <w:t xml:space="preserve">hasil belajar siswa pada mata pelajaran </w:t>
      </w:r>
      <w:r w:rsidR="00D43BF1" w:rsidRPr="00D43BF1">
        <w:rPr>
          <w:rFonts w:ascii="Times New Roman" w:eastAsia="SimSun" w:hAnsi="Times New Roman" w:cs="Times New Roman"/>
          <w:kern w:val="2"/>
          <w:sz w:val="24"/>
          <w:szCs w:val="24"/>
          <w:lang w:eastAsia="zh-CN"/>
        </w:rPr>
        <w:t>F</w:t>
      </w:r>
      <w:r w:rsidR="00D43BF1" w:rsidRPr="00D43BF1">
        <w:rPr>
          <w:rFonts w:ascii="Times New Roman" w:eastAsia="SimSun" w:hAnsi="Times New Roman" w:cs="Times New Roman"/>
          <w:kern w:val="2"/>
          <w:sz w:val="24"/>
          <w:szCs w:val="24"/>
          <w:lang w:val="en-US" w:eastAsia="zh-CN"/>
        </w:rPr>
        <w:t>iqih.</w:t>
      </w:r>
    </w:p>
    <w:p w:rsidR="00D43BF1" w:rsidRPr="006D0F8B" w:rsidRDefault="006D0F8B" w:rsidP="006D0F8B">
      <w:pPr>
        <w:spacing w:after="160" w:line="480" w:lineRule="auto"/>
        <w:ind w:left="567"/>
        <w:contextualSpacing/>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ab/>
      </w:r>
      <w:r w:rsidR="00D43BF1" w:rsidRPr="00D43BF1">
        <w:rPr>
          <w:rFonts w:ascii="Times New Roman" w:eastAsia="SimSun" w:hAnsi="Times New Roman" w:cs="Times New Roman"/>
          <w:kern w:val="2"/>
          <w:sz w:val="24"/>
          <w:szCs w:val="24"/>
          <w:lang w:val="en-US" w:eastAsia="zh-CN"/>
        </w:rPr>
        <w:t>Secara keseluruhan berdasarkan uraian di</w:t>
      </w:r>
      <w:r w:rsidR="00D43BF1" w:rsidRPr="00D43BF1">
        <w:rPr>
          <w:rFonts w:ascii="Times New Roman" w:eastAsia="SimSun" w:hAnsi="Times New Roman" w:cs="Times New Roman"/>
          <w:kern w:val="2"/>
          <w:sz w:val="24"/>
          <w:szCs w:val="24"/>
          <w:lang w:eastAsia="zh-CN"/>
        </w:rPr>
        <w:t xml:space="preserve"> </w:t>
      </w:r>
      <w:r w:rsidR="00D43BF1" w:rsidRPr="00D43BF1">
        <w:rPr>
          <w:rFonts w:ascii="Times New Roman" w:eastAsia="SimSun" w:hAnsi="Times New Roman" w:cs="Times New Roman"/>
          <w:kern w:val="2"/>
          <w:sz w:val="24"/>
          <w:szCs w:val="24"/>
          <w:lang w:val="en-US" w:eastAsia="zh-CN"/>
        </w:rPr>
        <w:t xml:space="preserve">atas dapat disimpulkan bahwa terdapat pengaruh </w:t>
      </w:r>
      <w:r w:rsidR="00D43BF1" w:rsidRPr="00D43BF1">
        <w:rPr>
          <w:rFonts w:ascii="Times New Roman" w:eastAsia="SimSun" w:hAnsi="Times New Roman" w:cs="Times New Roman"/>
          <w:kern w:val="2"/>
          <w:sz w:val="24"/>
          <w:szCs w:val="24"/>
          <w:lang w:eastAsia="zh-CN"/>
        </w:rPr>
        <w:t>yang signifikan</w:t>
      </w:r>
      <w:r w:rsidR="00D43BF1" w:rsidRPr="00D43BF1">
        <w:rPr>
          <w:rFonts w:ascii="Times New Roman" w:eastAsia="SimSun" w:hAnsi="Times New Roman" w:cs="Times New Roman"/>
          <w:kern w:val="2"/>
          <w:sz w:val="24"/>
          <w:szCs w:val="24"/>
          <w:lang w:val="en-US" w:eastAsia="zh-CN"/>
        </w:rPr>
        <w:t xml:space="preserve"> pada </w:t>
      </w:r>
      <w:r w:rsidR="00D43BF1" w:rsidRPr="00D43BF1">
        <w:rPr>
          <w:rFonts w:ascii="Times New Roman" w:eastAsia="SimSun" w:hAnsi="Times New Roman" w:cs="Times New Roman"/>
          <w:kern w:val="2"/>
          <w:sz w:val="24"/>
          <w:szCs w:val="24"/>
          <w:lang w:eastAsia="zh-CN"/>
        </w:rPr>
        <w:t xml:space="preserve">Strategi Pembelajaran </w:t>
      </w:r>
      <w:r w:rsidR="00D43BF1" w:rsidRPr="00D43BF1">
        <w:rPr>
          <w:rFonts w:ascii="Times New Roman" w:eastAsia="SimSun" w:hAnsi="Times New Roman" w:cs="Times New Roman"/>
          <w:i/>
          <w:iCs/>
          <w:kern w:val="2"/>
          <w:sz w:val="24"/>
          <w:szCs w:val="24"/>
          <w:lang w:eastAsia="zh-CN"/>
        </w:rPr>
        <w:t>Ekspository Learning</w:t>
      </w:r>
      <w:r w:rsidR="00D43BF1" w:rsidRPr="00D43BF1">
        <w:rPr>
          <w:rFonts w:ascii="Times New Roman" w:eastAsia="SimSun" w:hAnsi="Times New Roman" w:cs="Times New Roman"/>
          <w:kern w:val="2"/>
          <w:sz w:val="24"/>
          <w:szCs w:val="24"/>
          <w:lang w:eastAsia="zh-CN"/>
        </w:rPr>
        <w:t xml:space="preserve"> </w:t>
      </w:r>
      <w:r w:rsidR="00D43BF1" w:rsidRPr="00D43BF1">
        <w:rPr>
          <w:rFonts w:ascii="Times New Roman" w:eastAsia="SimSun" w:hAnsi="Times New Roman" w:cs="Times New Roman"/>
          <w:kern w:val="2"/>
          <w:sz w:val="24"/>
          <w:szCs w:val="24"/>
          <w:lang w:val="en-US" w:eastAsia="zh-CN"/>
        </w:rPr>
        <w:t xml:space="preserve">terhadap hasil </w:t>
      </w:r>
      <w:r w:rsidR="00D43BF1" w:rsidRPr="00D43BF1">
        <w:rPr>
          <w:rFonts w:ascii="Times New Roman" w:eastAsia="SimSun" w:hAnsi="Times New Roman" w:cs="Times New Roman"/>
          <w:kern w:val="2"/>
          <w:sz w:val="24"/>
          <w:szCs w:val="24"/>
          <w:lang w:val="en-US" w:eastAsia="zh-CN"/>
        </w:rPr>
        <w:lastRenderedPageBreak/>
        <w:t xml:space="preserve">belajar siswa pada mata pelajaran </w:t>
      </w:r>
      <w:r w:rsidR="00D43BF1" w:rsidRPr="00D43BF1">
        <w:rPr>
          <w:rFonts w:ascii="Times New Roman" w:eastAsia="SimSun" w:hAnsi="Times New Roman" w:cs="Times New Roman"/>
          <w:kern w:val="2"/>
          <w:sz w:val="24"/>
          <w:szCs w:val="24"/>
          <w:lang w:eastAsia="zh-CN"/>
        </w:rPr>
        <w:t>F</w:t>
      </w:r>
      <w:r w:rsidR="00D43BF1" w:rsidRPr="00D43BF1">
        <w:rPr>
          <w:rFonts w:ascii="Times New Roman" w:eastAsia="SimSun" w:hAnsi="Times New Roman" w:cs="Times New Roman"/>
          <w:kern w:val="2"/>
          <w:sz w:val="24"/>
          <w:szCs w:val="24"/>
          <w:lang w:val="en-US" w:eastAsia="zh-CN"/>
        </w:rPr>
        <w:t xml:space="preserve">iqih. Hal ini menyebabkan hasil belajar </w:t>
      </w:r>
      <w:r w:rsidR="00D43BF1" w:rsidRPr="00D43BF1">
        <w:rPr>
          <w:rFonts w:ascii="Times New Roman" w:eastAsia="SimSun" w:hAnsi="Times New Roman" w:cs="Times New Roman"/>
          <w:kern w:val="2"/>
          <w:sz w:val="24"/>
          <w:szCs w:val="24"/>
          <w:lang w:eastAsia="zh-CN"/>
        </w:rPr>
        <w:t>F</w:t>
      </w:r>
      <w:r w:rsidR="00D43BF1" w:rsidRPr="00D43BF1">
        <w:rPr>
          <w:rFonts w:ascii="Times New Roman" w:eastAsia="SimSun" w:hAnsi="Times New Roman" w:cs="Times New Roman"/>
          <w:kern w:val="2"/>
          <w:sz w:val="24"/>
          <w:szCs w:val="24"/>
          <w:lang w:val="en-US" w:eastAsia="zh-CN"/>
        </w:rPr>
        <w:t>iqih pada kelas eksperimen lebih baik dibandingkan dengan kelas kontrol.</w:t>
      </w:r>
    </w:p>
    <w:p w:rsidR="004B0DFB" w:rsidRDefault="004B0DFB"/>
    <w:sectPr w:rsidR="004B0DFB" w:rsidSect="002A5E5A">
      <w:headerReference w:type="even" r:id="rId12"/>
      <w:headerReference w:type="default" r:id="rId13"/>
      <w:footerReference w:type="first" r:id="rId14"/>
      <w:pgSz w:w="10319" w:h="14571" w:code="13"/>
      <w:pgMar w:top="1701" w:right="1701" w:bottom="1701" w:left="1701" w:header="708" w:footer="708"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A0" w:rsidRDefault="003E7EA0" w:rsidP="00D43BF1">
      <w:pPr>
        <w:spacing w:after="0" w:line="240" w:lineRule="auto"/>
      </w:pPr>
      <w:r>
        <w:separator/>
      </w:r>
    </w:p>
  </w:endnote>
  <w:endnote w:type="continuationSeparator" w:id="0">
    <w:p w:rsidR="003E7EA0" w:rsidRDefault="003E7EA0" w:rsidP="00D4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1E" w:rsidRPr="00DF281E" w:rsidRDefault="00DF281E" w:rsidP="00DF281E">
    <w:pPr>
      <w:pStyle w:val="Footer"/>
      <w:jc w:val="center"/>
      <w:rPr>
        <w:rFonts w:asciiTheme="majorBidi" w:hAnsiTheme="majorBidi" w:cstheme="majorBidi"/>
        <w:lang w:val="id-ID"/>
      </w:rPr>
    </w:pPr>
    <w:r w:rsidRPr="00DF281E">
      <w:rPr>
        <w:rFonts w:asciiTheme="majorBidi" w:hAnsiTheme="majorBidi" w:cstheme="majorBidi"/>
        <w:lang w:val="id-ID"/>
      </w:rPr>
      <w:t>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A0" w:rsidRDefault="003E7EA0" w:rsidP="00D43BF1">
      <w:pPr>
        <w:spacing w:after="0" w:line="240" w:lineRule="auto"/>
      </w:pPr>
      <w:r>
        <w:separator/>
      </w:r>
    </w:p>
  </w:footnote>
  <w:footnote w:type="continuationSeparator" w:id="0">
    <w:p w:rsidR="003E7EA0" w:rsidRDefault="003E7EA0" w:rsidP="00D43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1E" w:rsidRPr="002A5E5A" w:rsidRDefault="00DF281E" w:rsidP="00FA4160">
    <w:pPr>
      <w:pStyle w:val="Header"/>
      <w:framePr w:wrap="around" w:vAnchor="text" w:hAnchor="margin" w:xAlign="right" w:y="1"/>
      <w:rPr>
        <w:rStyle w:val="PageNumber"/>
        <w:rFonts w:asciiTheme="majorBidi" w:hAnsiTheme="majorBidi" w:cstheme="majorBidi"/>
        <w:sz w:val="24"/>
        <w:szCs w:val="24"/>
      </w:rPr>
    </w:pPr>
    <w:r w:rsidRPr="002A5E5A">
      <w:rPr>
        <w:rStyle w:val="PageNumber"/>
        <w:rFonts w:asciiTheme="majorBidi" w:hAnsiTheme="majorBidi" w:cstheme="majorBidi"/>
        <w:sz w:val="24"/>
        <w:szCs w:val="24"/>
      </w:rPr>
      <w:fldChar w:fldCharType="begin"/>
    </w:r>
    <w:r w:rsidRPr="002A5E5A">
      <w:rPr>
        <w:rStyle w:val="PageNumber"/>
        <w:rFonts w:asciiTheme="majorBidi" w:hAnsiTheme="majorBidi" w:cstheme="majorBidi"/>
        <w:sz w:val="24"/>
        <w:szCs w:val="24"/>
      </w:rPr>
      <w:instrText xml:space="preserve">PAGE  </w:instrText>
    </w:r>
    <w:r w:rsidR="002A5E5A" w:rsidRPr="002A5E5A">
      <w:rPr>
        <w:rStyle w:val="PageNumber"/>
        <w:rFonts w:asciiTheme="majorBidi" w:hAnsiTheme="majorBidi" w:cstheme="majorBidi"/>
        <w:sz w:val="24"/>
        <w:szCs w:val="24"/>
      </w:rPr>
      <w:fldChar w:fldCharType="separate"/>
    </w:r>
    <w:r w:rsidR="002A5E5A">
      <w:rPr>
        <w:rStyle w:val="PageNumber"/>
        <w:rFonts w:asciiTheme="majorBidi" w:hAnsiTheme="majorBidi" w:cstheme="majorBidi"/>
        <w:noProof/>
        <w:sz w:val="24"/>
        <w:szCs w:val="24"/>
      </w:rPr>
      <w:t>80</w:t>
    </w:r>
    <w:r w:rsidRPr="002A5E5A">
      <w:rPr>
        <w:rStyle w:val="PageNumber"/>
        <w:rFonts w:asciiTheme="majorBidi" w:hAnsiTheme="majorBidi" w:cstheme="majorBidi"/>
        <w:sz w:val="24"/>
        <w:szCs w:val="24"/>
      </w:rPr>
      <w:fldChar w:fldCharType="end"/>
    </w:r>
  </w:p>
  <w:p w:rsidR="00DF281E" w:rsidRDefault="00DF281E" w:rsidP="00DF281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1E" w:rsidRPr="00DF281E" w:rsidRDefault="00DF281E" w:rsidP="002A5E5A">
    <w:pPr>
      <w:pStyle w:val="Header"/>
      <w:framePr w:wrap="around" w:vAnchor="text" w:hAnchor="page" w:x="1666" w:y="-32"/>
      <w:rPr>
        <w:rStyle w:val="PageNumber"/>
        <w:rFonts w:asciiTheme="majorBidi" w:hAnsiTheme="majorBidi" w:cstheme="majorBidi"/>
      </w:rPr>
    </w:pPr>
    <w:r w:rsidRPr="00DF281E">
      <w:rPr>
        <w:rStyle w:val="PageNumber"/>
        <w:rFonts w:asciiTheme="majorBidi" w:hAnsiTheme="majorBidi" w:cstheme="majorBidi"/>
      </w:rPr>
      <w:fldChar w:fldCharType="begin"/>
    </w:r>
    <w:r w:rsidRPr="00DF281E">
      <w:rPr>
        <w:rStyle w:val="PageNumber"/>
        <w:rFonts w:asciiTheme="majorBidi" w:hAnsiTheme="majorBidi" w:cstheme="majorBidi"/>
      </w:rPr>
      <w:instrText xml:space="preserve">PAGE  </w:instrText>
    </w:r>
    <w:r w:rsidRPr="00DF281E">
      <w:rPr>
        <w:rStyle w:val="PageNumber"/>
        <w:rFonts w:asciiTheme="majorBidi" w:hAnsiTheme="majorBidi" w:cstheme="majorBidi"/>
      </w:rPr>
      <w:fldChar w:fldCharType="separate"/>
    </w:r>
    <w:r w:rsidR="002A5E5A">
      <w:rPr>
        <w:rStyle w:val="PageNumber"/>
        <w:rFonts w:asciiTheme="majorBidi" w:hAnsiTheme="majorBidi" w:cstheme="majorBidi"/>
        <w:noProof/>
      </w:rPr>
      <w:t>83</w:t>
    </w:r>
    <w:r w:rsidRPr="00DF281E">
      <w:rPr>
        <w:rStyle w:val="PageNumber"/>
        <w:rFonts w:asciiTheme="majorBidi" w:hAnsiTheme="majorBidi" w:cstheme="majorBidi"/>
      </w:rPr>
      <w:fldChar w:fldCharType="end"/>
    </w:r>
  </w:p>
  <w:p w:rsidR="003E7EA0" w:rsidRDefault="003E7EA0" w:rsidP="00DF281E">
    <w:pPr>
      <w:pStyle w:val="Header"/>
      <w:ind w:right="360"/>
      <w:jc w:val="right"/>
    </w:pPr>
  </w:p>
  <w:p w:rsidR="003E7EA0" w:rsidRDefault="003E7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0A8"/>
    <w:multiLevelType w:val="hybridMultilevel"/>
    <w:tmpl w:val="326CDDFE"/>
    <w:lvl w:ilvl="0" w:tplc="5434B44A">
      <w:start w:val="85"/>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702DAD"/>
    <w:multiLevelType w:val="hybridMultilevel"/>
    <w:tmpl w:val="2556DE00"/>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A1A4701"/>
    <w:multiLevelType w:val="hybridMultilevel"/>
    <w:tmpl w:val="43EACD64"/>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A0469C"/>
    <w:multiLevelType w:val="hybridMultilevel"/>
    <w:tmpl w:val="5CC46726"/>
    <w:lvl w:ilvl="0" w:tplc="9E7464EA">
      <w:start w:val="1"/>
      <w:numFmt w:val="lowerLetter"/>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0BC958B6"/>
    <w:multiLevelType w:val="hybridMultilevel"/>
    <w:tmpl w:val="12FCA08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1786B2B"/>
    <w:multiLevelType w:val="hybridMultilevel"/>
    <w:tmpl w:val="508EB504"/>
    <w:lvl w:ilvl="0" w:tplc="BAB68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903E6"/>
    <w:multiLevelType w:val="hybridMultilevel"/>
    <w:tmpl w:val="7EE45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B0D93"/>
    <w:multiLevelType w:val="hybridMultilevel"/>
    <w:tmpl w:val="5A0E29C2"/>
    <w:lvl w:ilvl="0" w:tplc="A6187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F73B0D"/>
    <w:multiLevelType w:val="hybridMultilevel"/>
    <w:tmpl w:val="B882CD14"/>
    <w:lvl w:ilvl="0" w:tplc="1A523CEA">
      <w:start w:val="6"/>
      <w:numFmt w:val="upperLetter"/>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F227D"/>
    <w:multiLevelType w:val="hybridMultilevel"/>
    <w:tmpl w:val="B4A6DBE6"/>
    <w:lvl w:ilvl="0" w:tplc="D494D7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C14FD0"/>
    <w:multiLevelType w:val="hybridMultilevel"/>
    <w:tmpl w:val="652012E8"/>
    <w:lvl w:ilvl="0" w:tplc="04210011">
      <w:start w:val="1"/>
      <w:numFmt w:val="decimal"/>
      <w:lvlText w:val="%1)"/>
      <w:lvlJc w:val="left"/>
      <w:pPr>
        <w:ind w:left="1212" w:hanging="360"/>
      </w:pPr>
    </w:lvl>
    <w:lvl w:ilvl="1" w:tplc="8FD8CC22">
      <w:start w:val="1"/>
      <w:numFmt w:val="decimal"/>
      <w:lvlText w:val="%2)"/>
      <w:lvlJc w:val="left"/>
      <w:pPr>
        <w:ind w:left="1932" w:hanging="360"/>
      </w:pPr>
      <w:rPr>
        <w:rFonts w:hint="default"/>
        <w:b w:val="0"/>
      </w:rPr>
    </w:lvl>
    <w:lvl w:ilvl="2" w:tplc="2B6ADBB8">
      <w:start w:val="1"/>
      <w:numFmt w:val="decimal"/>
      <w:lvlText w:val="%3."/>
      <w:lvlJc w:val="left"/>
      <w:pPr>
        <w:ind w:left="2832" w:hanging="360"/>
      </w:pPr>
      <w:rPr>
        <w:rFonts w:hint="default"/>
      </w:r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1">
    <w:nsid w:val="317D4FEC"/>
    <w:multiLevelType w:val="hybridMultilevel"/>
    <w:tmpl w:val="1C263030"/>
    <w:lvl w:ilvl="0" w:tplc="03564EFE">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132E8A"/>
    <w:multiLevelType w:val="hybridMultilevel"/>
    <w:tmpl w:val="A256286A"/>
    <w:lvl w:ilvl="0" w:tplc="119E2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2148A8"/>
    <w:multiLevelType w:val="hybridMultilevel"/>
    <w:tmpl w:val="D0B0A7C0"/>
    <w:lvl w:ilvl="0" w:tplc="C9AEC23A">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14">
    <w:nsid w:val="467B1306"/>
    <w:multiLevelType w:val="hybridMultilevel"/>
    <w:tmpl w:val="0BCE2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E27728"/>
    <w:multiLevelType w:val="hybridMultilevel"/>
    <w:tmpl w:val="C146428A"/>
    <w:lvl w:ilvl="0" w:tplc="47E454FC">
      <w:start w:val="1"/>
      <w:numFmt w:val="decimal"/>
      <w:lvlText w:val="%1)"/>
      <w:lvlJc w:val="left"/>
      <w:pPr>
        <w:ind w:left="1636" w:hanging="360"/>
      </w:pPr>
      <w:rPr>
        <w:rFonts w:hint="default"/>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5D781485"/>
    <w:multiLevelType w:val="hybridMultilevel"/>
    <w:tmpl w:val="641CE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A496C"/>
    <w:multiLevelType w:val="hybridMultilevel"/>
    <w:tmpl w:val="9C142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9619B"/>
    <w:multiLevelType w:val="hybridMultilevel"/>
    <w:tmpl w:val="A91E601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A538C1"/>
    <w:multiLevelType w:val="hybridMultilevel"/>
    <w:tmpl w:val="100AAB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258C3"/>
    <w:multiLevelType w:val="hybridMultilevel"/>
    <w:tmpl w:val="FBDA952A"/>
    <w:lvl w:ilvl="0" w:tplc="04210017">
      <w:start w:val="1"/>
      <w:numFmt w:val="lowerLetter"/>
      <w:lvlText w:val="%1)"/>
      <w:lvlJc w:val="left"/>
      <w:pPr>
        <w:ind w:left="1713" w:hanging="360"/>
      </w:pPr>
    </w:lvl>
    <w:lvl w:ilvl="1" w:tplc="04210011">
      <w:start w:val="1"/>
      <w:numFmt w:val="decimal"/>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72561119"/>
    <w:multiLevelType w:val="hybridMultilevel"/>
    <w:tmpl w:val="2D58134A"/>
    <w:lvl w:ilvl="0" w:tplc="7B74A918">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E038E6"/>
    <w:multiLevelType w:val="hybridMultilevel"/>
    <w:tmpl w:val="2688AE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D5DF8"/>
    <w:multiLevelType w:val="hybridMultilevel"/>
    <w:tmpl w:val="A85AF304"/>
    <w:lvl w:ilvl="0" w:tplc="899C8CAA">
      <w:start w:val="1"/>
      <w:numFmt w:val="decimal"/>
      <w:lvlText w:val="%1."/>
      <w:lvlJc w:val="left"/>
      <w:pPr>
        <w:ind w:left="7307" w:hanging="360"/>
      </w:pPr>
      <w:rPr>
        <w:b w:val="0"/>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76BE2DB7"/>
    <w:multiLevelType w:val="hybridMultilevel"/>
    <w:tmpl w:val="78086C80"/>
    <w:lvl w:ilvl="0" w:tplc="2604C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921E10"/>
    <w:multiLevelType w:val="hybridMultilevel"/>
    <w:tmpl w:val="6D34C4F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DE7079"/>
    <w:multiLevelType w:val="hybridMultilevel"/>
    <w:tmpl w:val="18D2AEFE"/>
    <w:lvl w:ilvl="0" w:tplc="345C2E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14"/>
  </w:num>
  <w:num w:numId="4">
    <w:abstractNumId w:val="6"/>
  </w:num>
  <w:num w:numId="5">
    <w:abstractNumId w:val="19"/>
  </w:num>
  <w:num w:numId="6">
    <w:abstractNumId w:val="22"/>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1"/>
  </w:num>
  <w:num w:numId="17">
    <w:abstractNumId w:val="20"/>
  </w:num>
  <w:num w:numId="18">
    <w:abstractNumId w:val="4"/>
  </w:num>
  <w:num w:numId="19">
    <w:abstractNumId w:val="10"/>
  </w:num>
  <w:num w:numId="20">
    <w:abstractNumId w:val="7"/>
  </w:num>
  <w:num w:numId="21">
    <w:abstractNumId w:val="23"/>
  </w:num>
  <w:num w:numId="22">
    <w:abstractNumId w:val="3"/>
  </w:num>
  <w:num w:numId="23">
    <w:abstractNumId w:val="5"/>
  </w:num>
  <w:num w:numId="24">
    <w:abstractNumId w:val="9"/>
  </w:num>
  <w:num w:numId="25">
    <w:abstractNumId w:val="8"/>
  </w:num>
  <w:num w:numId="26">
    <w:abstractNumId w:val="17"/>
  </w:num>
  <w:num w:numId="27">
    <w:abstractNumId w:val="12"/>
  </w:num>
  <w:num w:numId="28">
    <w:abstractNumId w:val="25"/>
  </w:num>
  <w:num w:numId="29">
    <w:abstractNumId w:val="0"/>
  </w:num>
  <w:num w:numId="30">
    <w:abstractNumId w:val="26"/>
  </w:num>
  <w:num w:numId="31">
    <w:abstractNumId w:val="11"/>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85"/>
    <w:rsid w:val="000724EB"/>
    <w:rsid w:val="000959FF"/>
    <w:rsid w:val="000A2A5F"/>
    <w:rsid w:val="000C0FC9"/>
    <w:rsid w:val="000C5F7C"/>
    <w:rsid w:val="00112EEF"/>
    <w:rsid w:val="00121A95"/>
    <w:rsid w:val="00144090"/>
    <w:rsid w:val="00151E60"/>
    <w:rsid w:val="001639CA"/>
    <w:rsid w:val="0016524C"/>
    <w:rsid w:val="00165318"/>
    <w:rsid w:val="001E5B71"/>
    <w:rsid w:val="00223C58"/>
    <w:rsid w:val="00277B13"/>
    <w:rsid w:val="002879FE"/>
    <w:rsid w:val="002A5E5A"/>
    <w:rsid w:val="002E12A7"/>
    <w:rsid w:val="002F1953"/>
    <w:rsid w:val="002F47C3"/>
    <w:rsid w:val="0030298C"/>
    <w:rsid w:val="003353DC"/>
    <w:rsid w:val="00345A48"/>
    <w:rsid w:val="003551F0"/>
    <w:rsid w:val="0038616F"/>
    <w:rsid w:val="003900DB"/>
    <w:rsid w:val="0039562D"/>
    <w:rsid w:val="00396BEC"/>
    <w:rsid w:val="003A7294"/>
    <w:rsid w:val="003C083D"/>
    <w:rsid w:val="003D3F9C"/>
    <w:rsid w:val="003E7EA0"/>
    <w:rsid w:val="00416F7D"/>
    <w:rsid w:val="004337F8"/>
    <w:rsid w:val="004432EF"/>
    <w:rsid w:val="00447188"/>
    <w:rsid w:val="00455AA9"/>
    <w:rsid w:val="00474DF9"/>
    <w:rsid w:val="004B0DFB"/>
    <w:rsid w:val="004C74DC"/>
    <w:rsid w:val="005674B3"/>
    <w:rsid w:val="005B2842"/>
    <w:rsid w:val="005B6CBF"/>
    <w:rsid w:val="005C16E6"/>
    <w:rsid w:val="005E0BA0"/>
    <w:rsid w:val="00610FA8"/>
    <w:rsid w:val="006B1F7A"/>
    <w:rsid w:val="006B7EFF"/>
    <w:rsid w:val="006D0F8B"/>
    <w:rsid w:val="006D40BE"/>
    <w:rsid w:val="006F5614"/>
    <w:rsid w:val="007345FE"/>
    <w:rsid w:val="00754A14"/>
    <w:rsid w:val="00760501"/>
    <w:rsid w:val="007755CA"/>
    <w:rsid w:val="007A6F02"/>
    <w:rsid w:val="007E1DEA"/>
    <w:rsid w:val="008216AE"/>
    <w:rsid w:val="00890A7F"/>
    <w:rsid w:val="008B4EA0"/>
    <w:rsid w:val="008C5DDB"/>
    <w:rsid w:val="008E7C4D"/>
    <w:rsid w:val="0090589F"/>
    <w:rsid w:val="00917185"/>
    <w:rsid w:val="00970ABF"/>
    <w:rsid w:val="00971F44"/>
    <w:rsid w:val="009C49D4"/>
    <w:rsid w:val="00A02A2B"/>
    <w:rsid w:val="00A5553C"/>
    <w:rsid w:val="00A55B58"/>
    <w:rsid w:val="00A72376"/>
    <w:rsid w:val="00AA5112"/>
    <w:rsid w:val="00AB22AB"/>
    <w:rsid w:val="00AB5179"/>
    <w:rsid w:val="00AD0F2E"/>
    <w:rsid w:val="00B447FE"/>
    <w:rsid w:val="00B6135E"/>
    <w:rsid w:val="00B979FA"/>
    <w:rsid w:val="00BA4A95"/>
    <w:rsid w:val="00BA5EC0"/>
    <w:rsid w:val="00C12B1A"/>
    <w:rsid w:val="00C30D92"/>
    <w:rsid w:val="00C636BE"/>
    <w:rsid w:val="00C929E4"/>
    <w:rsid w:val="00CB1B37"/>
    <w:rsid w:val="00CF39E4"/>
    <w:rsid w:val="00D43BF1"/>
    <w:rsid w:val="00D46A93"/>
    <w:rsid w:val="00DA79A6"/>
    <w:rsid w:val="00DB0800"/>
    <w:rsid w:val="00DC0D61"/>
    <w:rsid w:val="00DF281E"/>
    <w:rsid w:val="00E62891"/>
    <w:rsid w:val="00E95FEB"/>
    <w:rsid w:val="00EF71B9"/>
    <w:rsid w:val="00F26766"/>
    <w:rsid w:val="00F423DE"/>
    <w:rsid w:val="00F44007"/>
    <w:rsid w:val="00F440C7"/>
    <w:rsid w:val="00F70CEA"/>
    <w:rsid w:val="00F77A11"/>
    <w:rsid w:val="00FC2D7B"/>
    <w:rsid w:val="00FE0132"/>
    <w:rsid w:val="00FE3302"/>
    <w:rsid w:val="00FE35F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3BF1"/>
  </w:style>
  <w:style w:type="paragraph" w:styleId="BalloonText">
    <w:name w:val="Balloon Text"/>
    <w:basedOn w:val="Normal"/>
    <w:link w:val="BalloonTextChar"/>
    <w:uiPriority w:val="99"/>
    <w:semiHidden/>
    <w:unhideWhenUsed/>
    <w:rsid w:val="00D43BF1"/>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D43BF1"/>
    <w:rPr>
      <w:rFonts w:ascii="Tahoma" w:eastAsiaTheme="minorEastAsia" w:hAnsi="Tahoma" w:cs="Tahoma"/>
      <w:sz w:val="16"/>
      <w:szCs w:val="16"/>
      <w:lang w:val="en-US"/>
    </w:rPr>
  </w:style>
  <w:style w:type="paragraph" w:styleId="ListParagraph">
    <w:name w:val="List Paragraph"/>
    <w:aliases w:val="Body of text,List Paragraph1"/>
    <w:basedOn w:val="Normal"/>
    <w:link w:val="ListParagraphChar"/>
    <w:uiPriority w:val="34"/>
    <w:qFormat/>
    <w:rsid w:val="00D43BF1"/>
    <w:pPr>
      <w:ind w:left="720"/>
      <w:contextualSpacing/>
    </w:pPr>
    <w:rPr>
      <w:lang w:val="en-US"/>
    </w:rPr>
  </w:style>
  <w:style w:type="paragraph" w:styleId="FootnoteText">
    <w:name w:val="footnote text"/>
    <w:basedOn w:val="Normal"/>
    <w:link w:val="FootnoteTextChar"/>
    <w:uiPriority w:val="99"/>
    <w:unhideWhenUsed/>
    <w:rsid w:val="00D43BF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43BF1"/>
    <w:rPr>
      <w:sz w:val="20"/>
      <w:szCs w:val="20"/>
      <w:lang w:val="en-US"/>
    </w:rPr>
  </w:style>
  <w:style w:type="character" w:styleId="FootnoteReference">
    <w:name w:val="footnote reference"/>
    <w:uiPriority w:val="99"/>
    <w:semiHidden/>
    <w:unhideWhenUsed/>
    <w:rsid w:val="00D43BF1"/>
    <w:rPr>
      <w:vertAlign w:val="superscript"/>
    </w:rPr>
  </w:style>
  <w:style w:type="table" w:styleId="TableGrid">
    <w:name w:val="Table Grid"/>
    <w:basedOn w:val="TableNormal"/>
    <w:uiPriority w:val="59"/>
    <w:rsid w:val="00D43BF1"/>
    <w:pPr>
      <w:spacing w:after="0" w:line="240" w:lineRule="auto"/>
    </w:pPr>
    <w:rPr>
      <w:rFonts w:ascii="Calibri" w:eastAsia="Calibri" w:hAnsi="Calibri" w:cs="Arial"/>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3BF1"/>
    <w:pPr>
      <w:tabs>
        <w:tab w:val="center" w:pos="4513"/>
        <w:tab w:val="right" w:pos="9026"/>
      </w:tabs>
      <w:spacing w:after="0" w:line="240" w:lineRule="auto"/>
    </w:pPr>
    <w:rPr>
      <w:rFonts w:eastAsiaTheme="minorEastAsia" w:cs="Arial"/>
      <w:lang w:val="en-US"/>
    </w:rPr>
  </w:style>
  <w:style w:type="character" w:customStyle="1" w:styleId="HeaderChar">
    <w:name w:val="Header Char"/>
    <w:basedOn w:val="DefaultParagraphFont"/>
    <w:link w:val="Header"/>
    <w:uiPriority w:val="99"/>
    <w:rsid w:val="00D43BF1"/>
    <w:rPr>
      <w:rFonts w:eastAsiaTheme="minorEastAsia" w:cs="Arial"/>
      <w:lang w:val="en-US"/>
    </w:rPr>
  </w:style>
  <w:style w:type="paragraph" w:styleId="Footer">
    <w:name w:val="footer"/>
    <w:basedOn w:val="Normal"/>
    <w:link w:val="FooterChar"/>
    <w:uiPriority w:val="99"/>
    <w:unhideWhenUsed/>
    <w:rsid w:val="00D43BF1"/>
    <w:pPr>
      <w:tabs>
        <w:tab w:val="center" w:pos="4513"/>
        <w:tab w:val="right" w:pos="9026"/>
      </w:tabs>
      <w:spacing w:after="0" w:line="240" w:lineRule="auto"/>
    </w:pPr>
    <w:rPr>
      <w:rFonts w:eastAsiaTheme="minorEastAsia" w:cs="Arial"/>
      <w:lang w:val="en-US"/>
    </w:rPr>
  </w:style>
  <w:style w:type="character" w:customStyle="1" w:styleId="FooterChar">
    <w:name w:val="Footer Char"/>
    <w:basedOn w:val="DefaultParagraphFont"/>
    <w:link w:val="Footer"/>
    <w:uiPriority w:val="99"/>
    <w:rsid w:val="00D43BF1"/>
    <w:rPr>
      <w:rFonts w:eastAsiaTheme="minorEastAsia" w:cs="Arial"/>
      <w:lang w:val="en-US"/>
    </w:rPr>
  </w:style>
  <w:style w:type="numbering" w:customStyle="1" w:styleId="NoList11">
    <w:name w:val="No List11"/>
    <w:next w:val="NoList"/>
    <w:uiPriority w:val="99"/>
    <w:semiHidden/>
    <w:unhideWhenUsed/>
    <w:rsid w:val="00D43BF1"/>
  </w:style>
  <w:style w:type="character" w:customStyle="1" w:styleId="ListParagraphChar">
    <w:name w:val="List Paragraph Char"/>
    <w:aliases w:val="Body of text Char,List Paragraph1 Char"/>
    <w:basedOn w:val="DefaultParagraphFont"/>
    <w:link w:val="ListParagraph"/>
    <w:uiPriority w:val="34"/>
    <w:locked/>
    <w:rsid w:val="00D43BF1"/>
    <w:rPr>
      <w:lang w:val="en-US"/>
    </w:rPr>
  </w:style>
  <w:style w:type="table" w:customStyle="1" w:styleId="TableGrid1">
    <w:name w:val="Table Grid1"/>
    <w:basedOn w:val="TableNormal"/>
    <w:next w:val="TableGrid"/>
    <w:uiPriority w:val="59"/>
    <w:rsid w:val="00D43BF1"/>
    <w:pPr>
      <w:spacing w:after="0" w:line="240" w:lineRule="auto"/>
    </w:pPr>
    <w:rPr>
      <w:rFonts w:cs="Traditional Arabic"/>
      <w:sz w:val="40"/>
      <w:szCs w:val="4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3BF1"/>
    <w:rPr>
      <w:color w:val="808080"/>
    </w:rPr>
  </w:style>
  <w:style w:type="paragraph" w:styleId="NoSpacing">
    <w:name w:val="No Spacing"/>
    <w:uiPriority w:val="1"/>
    <w:qFormat/>
    <w:rsid w:val="00D43BF1"/>
    <w:pPr>
      <w:spacing w:after="0" w:line="240" w:lineRule="auto"/>
    </w:pPr>
    <w:rPr>
      <w:rFonts w:eastAsiaTheme="minorEastAsia" w:cs="Arial"/>
      <w:lang w:val="en-US"/>
    </w:rPr>
  </w:style>
  <w:style w:type="character" w:styleId="PageNumber">
    <w:name w:val="page number"/>
    <w:basedOn w:val="DefaultParagraphFont"/>
    <w:uiPriority w:val="99"/>
    <w:semiHidden/>
    <w:unhideWhenUsed/>
    <w:rsid w:val="00DF2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3BF1"/>
  </w:style>
  <w:style w:type="paragraph" w:styleId="BalloonText">
    <w:name w:val="Balloon Text"/>
    <w:basedOn w:val="Normal"/>
    <w:link w:val="BalloonTextChar"/>
    <w:uiPriority w:val="99"/>
    <w:semiHidden/>
    <w:unhideWhenUsed/>
    <w:rsid w:val="00D43BF1"/>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D43BF1"/>
    <w:rPr>
      <w:rFonts w:ascii="Tahoma" w:eastAsiaTheme="minorEastAsia" w:hAnsi="Tahoma" w:cs="Tahoma"/>
      <w:sz w:val="16"/>
      <w:szCs w:val="16"/>
      <w:lang w:val="en-US"/>
    </w:rPr>
  </w:style>
  <w:style w:type="paragraph" w:styleId="ListParagraph">
    <w:name w:val="List Paragraph"/>
    <w:aliases w:val="Body of text,List Paragraph1"/>
    <w:basedOn w:val="Normal"/>
    <w:link w:val="ListParagraphChar"/>
    <w:uiPriority w:val="34"/>
    <w:qFormat/>
    <w:rsid w:val="00D43BF1"/>
    <w:pPr>
      <w:ind w:left="720"/>
      <w:contextualSpacing/>
    </w:pPr>
    <w:rPr>
      <w:lang w:val="en-US"/>
    </w:rPr>
  </w:style>
  <w:style w:type="paragraph" w:styleId="FootnoteText">
    <w:name w:val="footnote text"/>
    <w:basedOn w:val="Normal"/>
    <w:link w:val="FootnoteTextChar"/>
    <w:uiPriority w:val="99"/>
    <w:unhideWhenUsed/>
    <w:rsid w:val="00D43BF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43BF1"/>
    <w:rPr>
      <w:sz w:val="20"/>
      <w:szCs w:val="20"/>
      <w:lang w:val="en-US"/>
    </w:rPr>
  </w:style>
  <w:style w:type="character" w:styleId="FootnoteReference">
    <w:name w:val="footnote reference"/>
    <w:uiPriority w:val="99"/>
    <w:semiHidden/>
    <w:unhideWhenUsed/>
    <w:rsid w:val="00D43BF1"/>
    <w:rPr>
      <w:vertAlign w:val="superscript"/>
    </w:rPr>
  </w:style>
  <w:style w:type="table" w:styleId="TableGrid">
    <w:name w:val="Table Grid"/>
    <w:basedOn w:val="TableNormal"/>
    <w:uiPriority w:val="59"/>
    <w:rsid w:val="00D43BF1"/>
    <w:pPr>
      <w:spacing w:after="0" w:line="240" w:lineRule="auto"/>
    </w:pPr>
    <w:rPr>
      <w:rFonts w:ascii="Calibri" w:eastAsia="Calibri" w:hAnsi="Calibri" w:cs="Arial"/>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3BF1"/>
    <w:pPr>
      <w:tabs>
        <w:tab w:val="center" w:pos="4513"/>
        <w:tab w:val="right" w:pos="9026"/>
      </w:tabs>
      <w:spacing w:after="0" w:line="240" w:lineRule="auto"/>
    </w:pPr>
    <w:rPr>
      <w:rFonts w:eastAsiaTheme="minorEastAsia" w:cs="Arial"/>
      <w:lang w:val="en-US"/>
    </w:rPr>
  </w:style>
  <w:style w:type="character" w:customStyle="1" w:styleId="HeaderChar">
    <w:name w:val="Header Char"/>
    <w:basedOn w:val="DefaultParagraphFont"/>
    <w:link w:val="Header"/>
    <w:uiPriority w:val="99"/>
    <w:rsid w:val="00D43BF1"/>
    <w:rPr>
      <w:rFonts w:eastAsiaTheme="minorEastAsia" w:cs="Arial"/>
      <w:lang w:val="en-US"/>
    </w:rPr>
  </w:style>
  <w:style w:type="paragraph" w:styleId="Footer">
    <w:name w:val="footer"/>
    <w:basedOn w:val="Normal"/>
    <w:link w:val="FooterChar"/>
    <w:uiPriority w:val="99"/>
    <w:unhideWhenUsed/>
    <w:rsid w:val="00D43BF1"/>
    <w:pPr>
      <w:tabs>
        <w:tab w:val="center" w:pos="4513"/>
        <w:tab w:val="right" w:pos="9026"/>
      </w:tabs>
      <w:spacing w:after="0" w:line="240" w:lineRule="auto"/>
    </w:pPr>
    <w:rPr>
      <w:rFonts w:eastAsiaTheme="minorEastAsia" w:cs="Arial"/>
      <w:lang w:val="en-US"/>
    </w:rPr>
  </w:style>
  <w:style w:type="character" w:customStyle="1" w:styleId="FooterChar">
    <w:name w:val="Footer Char"/>
    <w:basedOn w:val="DefaultParagraphFont"/>
    <w:link w:val="Footer"/>
    <w:uiPriority w:val="99"/>
    <w:rsid w:val="00D43BF1"/>
    <w:rPr>
      <w:rFonts w:eastAsiaTheme="minorEastAsia" w:cs="Arial"/>
      <w:lang w:val="en-US"/>
    </w:rPr>
  </w:style>
  <w:style w:type="numbering" w:customStyle="1" w:styleId="NoList11">
    <w:name w:val="No List11"/>
    <w:next w:val="NoList"/>
    <w:uiPriority w:val="99"/>
    <w:semiHidden/>
    <w:unhideWhenUsed/>
    <w:rsid w:val="00D43BF1"/>
  </w:style>
  <w:style w:type="character" w:customStyle="1" w:styleId="ListParagraphChar">
    <w:name w:val="List Paragraph Char"/>
    <w:aliases w:val="Body of text Char,List Paragraph1 Char"/>
    <w:basedOn w:val="DefaultParagraphFont"/>
    <w:link w:val="ListParagraph"/>
    <w:uiPriority w:val="34"/>
    <w:locked/>
    <w:rsid w:val="00D43BF1"/>
    <w:rPr>
      <w:lang w:val="en-US"/>
    </w:rPr>
  </w:style>
  <w:style w:type="table" w:customStyle="1" w:styleId="TableGrid1">
    <w:name w:val="Table Grid1"/>
    <w:basedOn w:val="TableNormal"/>
    <w:next w:val="TableGrid"/>
    <w:uiPriority w:val="59"/>
    <w:rsid w:val="00D43BF1"/>
    <w:pPr>
      <w:spacing w:after="0" w:line="240" w:lineRule="auto"/>
    </w:pPr>
    <w:rPr>
      <w:rFonts w:cs="Traditional Arabic"/>
      <w:sz w:val="40"/>
      <w:szCs w:val="4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3BF1"/>
    <w:rPr>
      <w:color w:val="808080"/>
    </w:rPr>
  </w:style>
  <w:style w:type="paragraph" w:styleId="NoSpacing">
    <w:name w:val="No Spacing"/>
    <w:uiPriority w:val="1"/>
    <w:qFormat/>
    <w:rsid w:val="00D43BF1"/>
    <w:pPr>
      <w:spacing w:after="0" w:line="240" w:lineRule="auto"/>
    </w:pPr>
    <w:rPr>
      <w:rFonts w:eastAsiaTheme="minorEastAsia" w:cs="Arial"/>
      <w:lang w:val="en-US"/>
    </w:rPr>
  </w:style>
  <w:style w:type="character" w:styleId="PageNumber">
    <w:name w:val="page number"/>
    <w:basedOn w:val="DefaultParagraphFont"/>
    <w:uiPriority w:val="99"/>
    <w:semiHidden/>
    <w:unhideWhenUsed/>
    <w:rsid w:val="00DF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tx1"/>
            </a:solidFill>
          </c:spPr>
          <c:invertIfNegative val="0"/>
          <c:cat>
            <c:strRef>
              <c:f>Sheet1!$A$2:$A$7</c:f>
              <c:strCache>
                <c:ptCount val="6"/>
                <c:pt idx="0">
                  <c:v>45 - 52</c:v>
                </c:pt>
                <c:pt idx="1">
                  <c:v>53 - 60</c:v>
                </c:pt>
                <c:pt idx="2">
                  <c:v>61 - 68</c:v>
                </c:pt>
                <c:pt idx="3">
                  <c:v>69 - 76 </c:v>
                </c:pt>
                <c:pt idx="4">
                  <c:v>77 - 84</c:v>
                </c:pt>
                <c:pt idx="5">
                  <c:v>85 - 92</c:v>
                </c:pt>
              </c:strCache>
            </c:strRef>
          </c:cat>
          <c:val>
            <c:numRef>
              <c:f>Sheet1!$B$2:$B$7</c:f>
              <c:numCache>
                <c:formatCode>General</c:formatCode>
                <c:ptCount val="6"/>
                <c:pt idx="0">
                  <c:v>4</c:v>
                </c:pt>
                <c:pt idx="1">
                  <c:v>5</c:v>
                </c:pt>
                <c:pt idx="2">
                  <c:v>3</c:v>
                </c:pt>
                <c:pt idx="3">
                  <c:v>7</c:v>
                </c:pt>
                <c:pt idx="4">
                  <c:v>6</c:v>
                </c:pt>
                <c:pt idx="5">
                  <c:v>5</c:v>
                </c:pt>
              </c:numCache>
            </c:numRef>
          </c:val>
        </c:ser>
        <c:dLbls>
          <c:showLegendKey val="0"/>
          <c:showVal val="0"/>
          <c:showCatName val="0"/>
          <c:showSerName val="0"/>
          <c:showPercent val="0"/>
          <c:showBubbleSize val="0"/>
        </c:dLbls>
        <c:gapWidth val="150"/>
        <c:axId val="249479936"/>
        <c:axId val="250258176"/>
      </c:barChart>
      <c:catAx>
        <c:axId val="249479936"/>
        <c:scaling>
          <c:orientation val="minMax"/>
        </c:scaling>
        <c:delete val="0"/>
        <c:axPos val="b"/>
        <c:majorTickMark val="out"/>
        <c:minorTickMark val="none"/>
        <c:tickLblPos val="nextTo"/>
        <c:crossAx val="250258176"/>
        <c:crosses val="autoZero"/>
        <c:auto val="1"/>
        <c:lblAlgn val="ctr"/>
        <c:lblOffset val="100"/>
        <c:noMultiLvlLbl val="0"/>
      </c:catAx>
      <c:valAx>
        <c:axId val="250258176"/>
        <c:scaling>
          <c:orientation val="minMax"/>
        </c:scaling>
        <c:delete val="0"/>
        <c:axPos val="l"/>
        <c:majorGridlines/>
        <c:numFmt formatCode="General" sourceLinked="1"/>
        <c:majorTickMark val="out"/>
        <c:minorTickMark val="none"/>
        <c:tickLblPos val="nextTo"/>
        <c:crossAx val="24947993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Series 1</c:v>
                </c:pt>
              </c:strCache>
            </c:strRef>
          </c:tx>
          <c:cat>
            <c:strRef>
              <c:f>Sheet1!$A$2:$A$7</c:f>
              <c:strCache>
                <c:ptCount val="5"/>
                <c:pt idx="0">
                  <c:v>44 - 52</c:v>
                </c:pt>
                <c:pt idx="1">
                  <c:v>53 - 60</c:v>
                </c:pt>
                <c:pt idx="2">
                  <c:v>61 - 68</c:v>
                </c:pt>
                <c:pt idx="3">
                  <c:v>69 - 76</c:v>
                </c:pt>
                <c:pt idx="4">
                  <c:v>77 - 84</c:v>
                </c:pt>
              </c:strCache>
            </c:strRef>
          </c:cat>
          <c:val>
            <c:numRef>
              <c:f>Sheet1!$B$2:$B$7</c:f>
              <c:numCache>
                <c:formatCode>General</c:formatCode>
                <c:ptCount val="6"/>
                <c:pt idx="0">
                  <c:v>4</c:v>
                </c:pt>
                <c:pt idx="1">
                  <c:v>5</c:v>
                </c:pt>
                <c:pt idx="2">
                  <c:v>3</c:v>
                </c:pt>
                <c:pt idx="3">
                  <c:v>7</c:v>
                </c:pt>
                <c:pt idx="4">
                  <c:v>6</c:v>
                </c:pt>
                <c:pt idx="5">
                  <c:v>5</c:v>
                </c:pt>
              </c:numCache>
            </c:numRef>
          </c:val>
          <c:smooth val="0"/>
        </c:ser>
        <c:dLbls>
          <c:showLegendKey val="0"/>
          <c:showVal val="0"/>
          <c:showCatName val="0"/>
          <c:showSerName val="0"/>
          <c:showPercent val="0"/>
          <c:showBubbleSize val="0"/>
        </c:dLbls>
        <c:marker val="1"/>
        <c:smooth val="0"/>
        <c:axId val="278516096"/>
        <c:axId val="278517632"/>
      </c:lineChart>
      <c:catAx>
        <c:axId val="278516096"/>
        <c:scaling>
          <c:orientation val="minMax"/>
        </c:scaling>
        <c:delete val="0"/>
        <c:axPos val="b"/>
        <c:majorTickMark val="out"/>
        <c:minorTickMark val="none"/>
        <c:tickLblPos val="nextTo"/>
        <c:crossAx val="278517632"/>
        <c:crosses val="autoZero"/>
        <c:auto val="1"/>
        <c:lblAlgn val="ctr"/>
        <c:lblOffset val="100"/>
        <c:noMultiLvlLbl val="0"/>
      </c:catAx>
      <c:valAx>
        <c:axId val="278517632"/>
        <c:scaling>
          <c:orientation val="minMax"/>
        </c:scaling>
        <c:delete val="0"/>
        <c:axPos val="l"/>
        <c:majorGridlines/>
        <c:numFmt formatCode="General" sourceLinked="1"/>
        <c:majorTickMark val="out"/>
        <c:minorTickMark val="none"/>
        <c:tickLblPos val="nextTo"/>
        <c:crossAx val="27851609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30 - 37</c:v>
                </c:pt>
                <c:pt idx="1">
                  <c:v>38 - 45</c:v>
                </c:pt>
                <c:pt idx="2">
                  <c:v>46 - 53</c:v>
                </c:pt>
                <c:pt idx="3">
                  <c:v>54 - 61</c:v>
                </c:pt>
                <c:pt idx="4">
                  <c:v>62 - 69</c:v>
                </c:pt>
                <c:pt idx="5">
                  <c:v>70 - 77</c:v>
                </c:pt>
              </c:strCache>
            </c:strRef>
          </c:cat>
          <c:val>
            <c:numRef>
              <c:f>Sheet1!$B$2:$B$7</c:f>
              <c:numCache>
                <c:formatCode>General</c:formatCode>
                <c:ptCount val="6"/>
                <c:pt idx="0">
                  <c:v>3</c:v>
                </c:pt>
                <c:pt idx="1">
                  <c:v>6</c:v>
                </c:pt>
                <c:pt idx="2">
                  <c:v>5</c:v>
                </c:pt>
                <c:pt idx="3">
                  <c:v>10</c:v>
                </c:pt>
                <c:pt idx="4">
                  <c:v>3</c:v>
                </c:pt>
                <c:pt idx="5">
                  <c:v>3</c:v>
                </c:pt>
              </c:numCache>
            </c:numRef>
          </c:val>
        </c:ser>
        <c:dLbls>
          <c:showLegendKey val="0"/>
          <c:showVal val="0"/>
          <c:showCatName val="0"/>
          <c:showSerName val="0"/>
          <c:showPercent val="0"/>
          <c:showBubbleSize val="0"/>
        </c:dLbls>
        <c:gapWidth val="150"/>
        <c:axId val="234145664"/>
        <c:axId val="234147200"/>
      </c:barChart>
      <c:catAx>
        <c:axId val="234145664"/>
        <c:scaling>
          <c:orientation val="minMax"/>
        </c:scaling>
        <c:delete val="0"/>
        <c:axPos val="b"/>
        <c:majorTickMark val="out"/>
        <c:minorTickMark val="none"/>
        <c:tickLblPos val="nextTo"/>
        <c:crossAx val="234147200"/>
        <c:crosses val="autoZero"/>
        <c:auto val="1"/>
        <c:lblAlgn val="ctr"/>
        <c:lblOffset val="100"/>
        <c:noMultiLvlLbl val="0"/>
      </c:catAx>
      <c:valAx>
        <c:axId val="234147200"/>
        <c:scaling>
          <c:orientation val="minMax"/>
        </c:scaling>
        <c:delete val="0"/>
        <c:axPos val="l"/>
        <c:majorGridlines/>
        <c:numFmt formatCode="General" sourceLinked="1"/>
        <c:majorTickMark val="out"/>
        <c:minorTickMark val="none"/>
        <c:tickLblPos val="nextTo"/>
        <c:crossAx val="23414566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Series 1</c:v>
                </c:pt>
              </c:strCache>
            </c:strRef>
          </c:tx>
          <c:cat>
            <c:strRef>
              <c:f>Sheet1!$A$2:$A$7</c:f>
              <c:strCache>
                <c:ptCount val="6"/>
                <c:pt idx="0">
                  <c:v>30 - 37</c:v>
                </c:pt>
                <c:pt idx="1">
                  <c:v>38 - 45</c:v>
                </c:pt>
                <c:pt idx="2">
                  <c:v>46 - 53</c:v>
                </c:pt>
                <c:pt idx="3">
                  <c:v>54 - 61</c:v>
                </c:pt>
                <c:pt idx="4">
                  <c:v>62 - 69</c:v>
                </c:pt>
                <c:pt idx="5">
                  <c:v>70 - 77</c:v>
                </c:pt>
              </c:strCache>
            </c:strRef>
          </c:cat>
          <c:val>
            <c:numRef>
              <c:f>Sheet1!$B$2:$B$7</c:f>
              <c:numCache>
                <c:formatCode>General</c:formatCode>
                <c:ptCount val="6"/>
                <c:pt idx="0">
                  <c:v>3</c:v>
                </c:pt>
                <c:pt idx="1">
                  <c:v>6</c:v>
                </c:pt>
                <c:pt idx="2">
                  <c:v>5</c:v>
                </c:pt>
                <c:pt idx="3">
                  <c:v>10</c:v>
                </c:pt>
                <c:pt idx="4">
                  <c:v>3</c:v>
                </c:pt>
                <c:pt idx="5">
                  <c:v>3</c:v>
                </c:pt>
              </c:numCache>
            </c:numRef>
          </c:val>
          <c:smooth val="0"/>
        </c:ser>
        <c:dLbls>
          <c:showLegendKey val="0"/>
          <c:showVal val="0"/>
          <c:showCatName val="0"/>
          <c:showSerName val="0"/>
          <c:showPercent val="0"/>
          <c:showBubbleSize val="0"/>
        </c:dLbls>
        <c:marker val="1"/>
        <c:smooth val="0"/>
        <c:axId val="236415616"/>
        <c:axId val="236429696"/>
      </c:lineChart>
      <c:catAx>
        <c:axId val="236415616"/>
        <c:scaling>
          <c:orientation val="minMax"/>
        </c:scaling>
        <c:delete val="0"/>
        <c:axPos val="b"/>
        <c:majorTickMark val="out"/>
        <c:minorTickMark val="none"/>
        <c:tickLblPos val="nextTo"/>
        <c:crossAx val="236429696"/>
        <c:crosses val="autoZero"/>
        <c:auto val="1"/>
        <c:lblAlgn val="ctr"/>
        <c:lblOffset val="100"/>
        <c:noMultiLvlLbl val="0"/>
      </c:catAx>
      <c:valAx>
        <c:axId val="236429696"/>
        <c:scaling>
          <c:orientation val="minMax"/>
        </c:scaling>
        <c:delete val="0"/>
        <c:axPos val="l"/>
        <c:majorGridlines/>
        <c:numFmt formatCode="General" sourceLinked="1"/>
        <c:majorTickMark val="out"/>
        <c:minorTickMark val="none"/>
        <c:tickLblPos val="nextTo"/>
        <c:crossAx val="23641561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44</TotalTime>
  <Pages>22</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TIKNORENT</cp:lastModifiedBy>
  <cp:revision>7</cp:revision>
  <cp:lastPrinted>2018-11-16T03:09:00Z</cp:lastPrinted>
  <dcterms:created xsi:type="dcterms:W3CDTF">2018-11-15T13:11:00Z</dcterms:created>
  <dcterms:modified xsi:type="dcterms:W3CDTF">2018-11-16T03:09:00Z</dcterms:modified>
</cp:coreProperties>
</file>