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BC" w:rsidRDefault="00021F79" w:rsidP="00EF37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IV</w:t>
      </w:r>
    </w:p>
    <w:p w:rsidR="00021F79" w:rsidRDefault="00021F79" w:rsidP="00EF37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FINDING</w:t>
      </w:r>
    </w:p>
    <w:p w:rsidR="00021F79" w:rsidRDefault="00021F79" w:rsidP="008014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Description of Data</w:t>
      </w:r>
    </w:p>
    <w:p w:rsidR="00021F79" w:rsidRDefault="00021F79" w:rsidP="008014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chapter, the writer would like to present the description of data. The sample in this research was the students of the third grade of SMPN 1 </w:t>
      </w:r>
      <w:proofErr w:type="spellStart"/>
      <w:r>
        <w:rPr>
          <w:rFonts w:ascii="Times New Roman" w:hAnsi="Times New Roman" w:cs="Times New Roman"/>
          <w:sz w:val="24"/>
          <w:szCs w:val="24"/>
        </w:rPr>
        <w:t>Kibin</w:t>
      </w:r>
      <w:proofErr w:type="spellEnd"/>
      <w:r>
        <w:rPr>
          <w:rFonts w:ascii="Times New Roman" w:hAnsi="Times New Roman" w:cs="Times New Roman"/>
          <w:sz w:val="24"/>
          <w:szCs w:val="24"/>
        </w:rPr>
        <w:t>, as tested in this chapter the writer divided them into two groups. The first is experimental class that consist 32 students from class IXB and control class that consist of 32 students from class IXA.</w:t>
      </w:r>
    </w:p>
    <w:p w:rsidR="00021F79" w:rsidRDefault="00021F79" w:rsidP="008014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goal of this research is to know</w:t>
      </w:r>
      <w:r w:rsidR="00853AF5">
        <w:rPr>
          <w:rFonts w:ascii="Times New Roman" w:hAnsi="Times New Roman" w:cs="Times New Roman"/>
          <w:sz w:val="24"/>
          <w:szCs w:val="24"/>
        </w:rPr>
        <w:t xml:space="preserve"> are there</w:t>
      </w:r>
      <w:r w:rsidR="006D71BC">
        <w:rPr>
          <w:rFonts w:ascii="Times New Roman" w:hAnsi="Times New Roman" w:cs="Times New Roman"/>
          <w:sz w:val="24"/>
          <w:szCs w:val="24"/>
        </w:rPr>
        <w:t xml:space="preserve"> differences in reading comprehension skills between experi</w:t>
      </w:r>
      <w:r w:rsidR="00853AF5">
        <w:rPr>
          <w:rFonts w:ascii="Times New Roman" w:hAnsi="Times New Roman" w:cs="Times New Roman"/>
          <w:sz w:val="24"/>
          <w:szCs w:val="24"/>
        </w:rPr>
        <w:t>mental class who gets learning using</w:t>
      </w:r>
      <w:r w:rsidR="002917CC">
        <w:rPr>
          <w:rFonts w:ascii="Times New Roman" w:hAnsi="Times New Roman" w:cs="Times New Roman"/>
          <w:sz w:val="24"/>
          <w:szCs w:val="24"/>
        </w:rPr>
        <w:t xml:space="preserve"> GRASP (Guided Reading and Summarizing</w:t>
      </w:r>
      <w:r w:rsidR="00707374">
        <w:rPr>
          <w:rFonts w:ascii="Times New Roman" w:hAnsi="Times New Roman" w:cs="Times New Roman"/>
          <w:sz w:val="24"/>
          <w:szCs w:val="24"/>
        </w:rPr>
        <w:t xml:space="preserve"> Procedure</w:t>
      </w:r>
      <w:r w:rsidR="002917CC">
        <w:rPr>
          <w:rFonts w:ascii="Times New Roman" w:hAnsi="Times New Roman" w:cs="Times New Roman"/>
          <w:sz w:val="24"/>
          <w:szCs w:val="24"/>
        </w:rPr>
        <w:t>) in teaching reading comprehension and</w:t>
      </w:r>
      <w:r w:rsidR="00853AF5">
        <w:rPr>
          <w:rFonts w:ascii="Times New Roman" w:hAnsi="Times New Roman" w:cs="Times New Roman"/>
          <w:sz w:val="24"/>
          <w:szCs w:val="24"/>
        </w:rPr>
        <w:t xml:space="preserve"> control class who gets learning without using GRASP.</w:t>
      </w:r>
      <w:r w:rsidR="002917CC">
        <w:rPr>
          <w:rFonts w:ascii="Times New Roman" w:hAnsi="Times New Roman" w:cs="Times New Roman"/>
          <w:sz w:val="24"/>
          <w:szCs w:val="24"/>
        </w:rPr>
        <w:t xml:space="preserve"> to give the report of the data description and to analyze the score of pre-test and post-test of the experiment and control class, the </w:t>
      </w:r>
      <w:r w:rsidR="002917CC">
        <w:rPr>
          <w:rFonts w:ascii="Times New Roman" w:hAnsi="Times New Roman" w:cs="Times New Roman"/>
          <w:sz w:val="24"/>
          <w:szCs w:val="24"/>
        </w:rPr>
        <w:lastRenderedPageBreak/>
        <w:t xml:space="preserve">writer did an analyze of quantitative data. The data is obtained by giving test to the experiment class and control class after giving a different treatment. </w:t>
      </w:r>
    </w:p>
    <w:p w:rsidR="007E0F2C" w:rsidRDefault="00A369A6" w:rsidP="008014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know the result from learning using GRA</w:t>
      </w:r>
      <w:r w:rsidR="00707374">
        <w:rPr>
          <w:rFonts w:ascii="Times New Roman" w:hAnsi="Times New Roman" w:cs="Times New Roman"/>
          <w:sz w:val="24"/>
          <w:szCs w:val="24"/>
        </w:rPr>
        <w:t xml:space="preserve">SP (Guided Reading </w:t>
      </w:r>
      <w:proofErr w:type="gramStart"/>
      <w:r w:rsidR="00707374">
        <w:rPr>
          <w:rFonts w:ascii="Times New Roman" w:hAnsi="Times New Roman" w:cs="Times New Roman"/>
          <w:sz w:val="24"/>
          <w:szCs w:val="24"/>
        </w:rPr>
        <w:t xml:space="preserve">and </w:t>
      </w:r>
      <w:r>
        <w:rPr>
          <w:rFonts w:ascii="Times New Roman" w:hAnsi="Times New Roman" w:cs="Times New Roman"/>
          <w:sz w:val="24"/>
          <w:szCs w:val="24"/>
        </w:rPr>
        <w:t xml:space="preserve"> Summarizing</w:t>
      </w:r>
      <w:proofErr w:type="gramEnd"/>
      <w:r w:rsidR="00707374">
        <w:rPr>
          <w:rFonts w:ascii="Times New Roman" w:hAnsi="Times New Roman" w:cs="Times New Roman"/>
          <w:sz w:val="24"/>
          <w:szCs w:val="24"/>
        </w:rPr>
        <w:t xml:space="preserve"> Procedure</w:t>
      </w:r>
      <w:r>
        <w:rPr>
          <w:rFonts w:ascii="Times New Roman" w:hAnsi="Times New Roman" w:cs="Times New Roman"/>
          <w:sz w:val="24"/>
          <w:szCs w:val="24"/>
        </w:rPr>
        <w:t xml:space="preserve">) in teaching Reading comprehension, the writer gave the test  to students as sample both at the experimental class and control class.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test used in this research divided</w:t>
      </w:r>
      <w:r w:rsidR="002C4D42">
        <w:rPr>
          <w:rFonts w:ascii="Times New Roman" w:hAnsi="Times New Roman" w:cs="Times New Roman"/>
          <w:sz w:val="24"/>
          <w:szCs w:val="24"/>
        </w:rPr>
        <w:t xml:space="preserve"> into two types, they are pre-test and post-test. The pre-test given before treatment and post-test is given after giving treatment. Both the reading comprehension test, pre-test and post-test which the writer gave to the students </w:t>
      </w:r>
      <w:proofErr w:type="gramStart"/>
      <w:r w:rsidR="002C4D42">
        <w:rPr>
          <w:rFonts w:ascii="Times New Roman" w:hAnsi="Times New Roman" w:cs="Times New Roman"/>
          <w:sz w:val="24"/>
          <w:szCs w:val="24"/>
        </w:rPr>
        <w:t>were  question</w:t>
      </w:r>
      <w:proofErr w:type="gramEnd"/>
      <w:r w:rsidR="002C4D42">
        <w:rPr>
          <w:rFonts w:ascii="Times New Roman" w:hAnsi="Times New Roman" w:cs="Times New Roman"/>
          <w:sz w:val="24"/>
          <w:szCs w:val="24"/>
        </w:rPr>
        <w:t xml:space="preserve"> those are 10 (ten) multiple choice the correct answer is given 1 (one) and incorrect answer is given 0 (zero) </w:t>
      </w:r>
      <w:r w:rsidR="007E0F2C">
        <w:rPr>
          <w:rFonts w:ascii="Times New Roman" w:hAnsi="Times New Roman" w:cs="Times New Roman"/>
          <w:sz w:val="24"/>
          <w:szCs w:val="24"/>
        </w:rPr>
        <w:t>and True-False the correct answer is given 2 (two) and incorrect answer is given 0 (zero).</w:t>
      </w:r>
    </w:p>
    <w:p w:rsidR="007E0F2C" w:rsidRDefault="007E0F2C" w:rsidP="008014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writer describe</w:t>
      </w:r>
      <w:proofErr w:type="gramEnd"/>
      <w:r>
        <w:rPr>
          <w:rFonts w:ascii="Times New Roman" w:hAnsi="Times New Roman" w:cs="Times New Roman"/>
          <w:sz w:val="24"/>
          <w:szCs w:val="24"/>
        </w:rPr>
        <w:t xml:space="preserve"> the student result of pre-test and post-test in experimental class and control class by the table below:</w:t>
      </w:r>
    </w:p>
    <w:p w:rsidR="007E0F2C" w:rsidRDefault="007E0F2C" w:rsidP="0080141C">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 4.1</w:t>
      </w:r>
    </w:p>
    <w:p w:rsidR="007E0F2C" w:rsidRDefault="007E0F2C" w:rsidP="0080141C">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Data from pre-test and post-test of experiment class</w:t>
      </w:r>
    </w:p>
    <w:tbl>
      <w:tblPr>
        <w:tblStyle w:val="TableGrid"/>
        <w:tblW w:w="0" w:type="auto"/>
        <w:tblInd w:w="720" w:type="dxa"/>
        <w:tblLook w:val="04A0" w:firstRow="1" w:lastRow="0" w:firstColumn="1" w:lastColumn="0" w:noHBand="0" w:noVBand="1"/>
      </w:tblPr>
      <w:tblGrid>
        <w:gridCol w:w="765"/>
        <w:gridCol w:w="1845"/>
        <w:gridCol w:w="1015"/>
        <w:gridCol w:w="1057"/>
        <w:gridCol w:w="1164"/>
      </w:tblGrid>
      <w:tr w:rsidR="007E0F2C" w:rsidTr="007E0F2C">
        <w:tc>
          <w:tcPr>
            <w:tcW w:w="648"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957"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 of Student</w:t>
            </w:r>
          </w:p>
        </w:tc>
        <w:tc>
          <w:tcPr>
            <w:tcW w:w="1750"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Pre-test</w:t>
            </w:r>
          </w:p>
          <w:p w:rsidR="00A10D90" w:rsidRDefault="00A10D90" w:rsidP="00A10D9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(X1)</w:t>
            </w:r>
          </w:p>
        </w:tc>
        <w:tc>
          <w:tcPr>
            <w:tcW w:w="1750"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Post-test</w:t>
            </w:r>
          </w:p>
          <w:p w:rsidR="00A10D90" w:rsidRDefault="00A10D9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(X2)</w:t>
            </w:r>
          </w:p>
        </w:tc>
        <w:tc>
          <w:tcPr>
            <w:tcW w:w="1751"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Gained </w:t>
            </w:r>
          </w:p>
        </w:tc>
      </w:tr>
      <w:tr w:rsidR="007E0F2C" w:rsidTr="007E0F2C">
        <w:tc>
          <w:tcPr>
            <w:tcW w:w="648" w:type="dxa"/>
          </w:tcPr>
          <w:p w:rsidR="007E0F2C" w:rsidRDefault="007E0F2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957" w:type="dxa"/>
          </w:tcPr>
          <w:p w:rsidR="007E0F2C" w:rsidRDefault="003F0D64" w:rsidP="00A10D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750" w:type="dxa"/>
          </w:tcPr>
          <w:p w:rsidR="007E0F2C" w:rsidRDefault="00054F42"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054F42"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957" w:type="dxa"/>
          </w:tcPr>
          <w:p w:rsidR="007E0F2C" w:rsidRDefault="003F0D64" w:rsidP="00A10D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1"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957" w:type="dxa"/>
          </w:tcPr>
          <w:p w:rsidR="007E0F2C" w:rsidRDefault="003F0D64" w:rsidP="00A10D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492025">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957" w:type="dxa"/>
          </w:tcPr>
          <w:p w:rsidR="007E0F2C" w:rsidRDefault="003F0D64" w:rsidP="00A10D9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AJ</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751"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AM</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AM</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DR</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DS</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EA</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7E0F2C" w:rsidP="0080141C">
            <w:pPr>
              <w:pStyle w:val="ListParagraph"/>
              <w:spacing w:line="480" w:lineRule="auto"/>
              <w:ind w:left="0"/>
              <w:jc w:val="both"/>
              <w:rPr>
                <w:rFonts w:ascii="Times New Roman" w:hAnsi="Times New Roman" w:cs="Times New Roman"/>
                <w:sz w:val="24"/>
                <w:szCs w:val="24"/>
              </w:rPr>
            </w:pP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FZ</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JS</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w:t>
            </w:r>
            <w:r w:rsidR="009B3F33">
              <w:rPr>
                <w:rFonts w:ascii="Times New Roman" w:hAnsi="Times New Roman" w:cs="Times New Roman"/>
                <w:sz w:val="24"/>
                <w:szCs w:val="24"/>
              </w:rPr>
              <w:t>S</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B3F33">
              <w:rPr>
                <w:rFonts w:ascii="Times New Roman" w:hAnsi="Times New Roman" w:cs="Times New Roman"/>
                <w:sz w:val="24"/>
                <w:szCs w:val="24"/>
              </w:rPr>
              <w:t>S</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MR</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750" w:type="dxa"/>
          </w:tcPr>
          <w:p w:rsidR="007E0F2C" w:rsidRDefault="0080141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1751" w:type="dxa"/>
          </w:tcPr>
          <w:p w:rsidR="007E0F2C" w:rsidRDefault="0080141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r w:rsidR="009B3F33">
              <w:rPr>
                <w:rFonts w:ascii="Times New Roman" w:hAnsi="Times New Roman" w:cs="Times New Roman"/>
                <w:sz w:val="24"/>
                <w:szCs w:val="24"/>
              </w:rPr>
              <w:t>H</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OM</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RF</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w:t>
            </w:r>
            <w:r w:rsidR="009B3F33">
              <w:rPr>
                <w:rFonts w:ascii="Times New Roman" w:hAnsi="Times New Roman" w:cs="Times New Roman"/>
                <w:sz w:val="24"/>
                <w:szCs w:val="24"/>
              </w:rPr>
              <w:t>S</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27</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29</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r w:rsidR="009B3F33">
              <w:rPr>
                <w:rFonts w:ascii="Times New Roman" w:hAnsi="Times New Roman" w:cs="Times New Roman"/>
                <w:sz w:val="24"/>
                <w:szCs w:val="24"/>
              </w:rPr>
              <w:t>W</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30</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p>
        </w:tc>
        <w:tc>
          <w:tcPr>
            <w:tcW w:w="1750" w:type="dxa"/>
          </w:tcPr>
          <w:p w:rsidR="007E0F2C" w:rsidRDefault="003904C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7E0F2C" w:rsidTr="007E0F2C">
        <w:tc>
          <w:tcPr>
            <w:tcW w:w="648" w:type="dxa"/>
          </w:tcPr>
          <w:p w:rsidR="007E0F2C" w:rsidRDefault="003F0D6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957" w:type="dxa"/>
          </w:tcPr>
          <w:p w:rsidR="007E0F2C" w:rsidRDefault="003F0D64"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r w:rsidR="009B3F33">
              <w:rPr>
                <w:rFonts w:ascii="Times New Roman" w:hAnsi="Times New Roman" w:cs="Times New Roman"/>
                <w:sz w:val="24"/>
                <w:szCs w:val="24"/>
              </w:rPr>
              <w:t>N</w:t>
            </w:r>
            <w:r>
              <w:rPr>
                <w:rFonts w:ascii="Times New Roman" w:hAnsi="Times New Roman" w:cs="Times New Roman"/>
                <w:sz w:val="24"/>
                <w:szCs w:val="24"/>
              </w:rPr>
              <w:t xml:space="preserve"> </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750" w:type="dxa"/>
          </w:tcPr>
          <w:p w:rsidR="007E0F2C" w:rsidRDefault="00492025"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751"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7E0F2C" w:rsidTr="007E0F2C">
        <w:tc>
          <w:tcPr>
            <w:tcW w:w="648" w:type="dxa"/>
          </w:tcPr>
          <w:p w:rsidR="007E0F2C" w:rsidRDefault="000D515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N=32</w:t>
            </w:r>
          </w:p>
        </w:tc>
        <w:tc>
          <w:tcPr>
            <w:tcW w:w="2957" w:type="dxa"/>
          </w:tcPr>
          <w:p w:rsidR="007E0F2C" w:rsidRDefault="000D515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 SCORE</w:t>
            </w:r>
          </w:p>
        </w:tc>
        <w:tc>
          <w:tcPr>
            <w:tcW w:w="1750" w:type="dxa"/>
          </w:tcPr>
          <w:p w:rsidR="007E0F2C" w:rsidRDefault="0011247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2400</w:t>
            </w:r>
          </w:p>
        </w:tc>
        <w:tc>
          <w:tcPr>
            <w:tcW w:w="1750" w:type="dxa"/>
          </w:tcPr>
          <w:p w:rsidR="007E0F2C" w:rsidRDefault="00AC1DA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054F42">
              <w:rPr>
                <w:rFonts w:ascii="Times New Roman" w:hAnsi="Times New Roman" w:cs="Times New Roman"/>
                <w:sz w:val="24"/>
                <w:szCs w:val="24"/>
              </w:rPr>
              <w:t>66</w:t>
            </w:r>
            <w:r w:rsidR="00112478">
              <w:rPr>
                <w:rFonts w:ascii="Times New Roman" w:hAnsi="Times New Roman" w:cs="Times New Roman"/>
                <w:sz w:val="24"/>
                <w:szCs w:val="24"/>
              </w:rPr>
              <w:t>5</w:t>
            </w:r>
          </w:p>
        </w:tc>
        <w:tc>
          <w:tcPr>
            <w:tcW w:w="1751" w:type="dxa"/>
          </w:tcPr>
          <w:p w:rsidR="007E0F2C" w:rsidRDefault="00AC1DA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255</w:t>
            </w:r>
          </w:p>
        </w:tc>
      </w:tr>
      <w:tr w:rsidR="007E0F2C" w:rsidTr="007E0F2C">
        <w:tc>
          <w:tcPr>
            <w:tcW w:w="648" w:type="dxa"/>
          </w:tcPr>
          <w:p w:rsidR="007E0F2C" w:rsidRDefault="007E0F2C" w:rsidP="0080141C">
            <w:pPr>
              <w:pStyle w:val="ListParagraph"/>
              <w:spacing w:line="480" w:lineRule="auto"/>
              <w:ind w:left="0"/>
              <w:jc w:val="both"/>
              <w:rPr>
                <w:rFonts w:ascii="Times New Roman" w:hAnsi="Times New Roman" w:cs="Times New Roman"/>
                <w:sz w:val="24"/>
                <w:szCs w:val="24"/>
              </w:rPr>
            </w:pPr>
          </w:p>
        </w:tc>
        <w:tc>
          <w:tcPr>
            <w:tcW w:w="2957" w:type="dxa"/>
          </w:tcPr>
          <w:p w:rsidR="007E0F2C" w:rsidRDefault="000D5158"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AVERAGE</w:t>
            </w:r>
          </w:p>
        </w:tc>
        <w:tc>
          <w:tcPr>
            <w:tcW w:w="1750" w:type="dxa"/>
          </w:tcPr>
          <w:p w:rsidR="007E0F2C" w:rsidRDefault="0080141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750" w:type="dxa"/>
          </w:tcPr>
          <w:p w:rsidR="007E0F2C" w:rsidRDefault="00054F42"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83.28</w:t>
            </w:r>
          </w:p>
        </w:tc>
        <w:tc>
          <w:tcPr>
            <w:tcW w:w="1751" w:type="dxa"/>
          </w:tcPr>
          <w:p w:rsidR="007E0F2C" w:rsidRDefault="007E0F2C" w:rsidP="0080141C">
            <w:pPr>
              <w:pStyle w:val="ListParagraph"/>
              <w:spacing w:line="480" w:lineRule="auto"/>
              <w:ind w:left="0"/>
              <w:jc w:val="both"/>
              <w:rPr>
                <w:rFonts w:ascii="Times New Roman" w:hAnsi="Times New Roman" w:cs="Times New Roman"/>
                <w:sz w:val="24"/>
                <w:szCs w:val="24"/>
              </w:rPr>
            </w:pPr>
          </w:p>
        </w:tc>
      </w:tr>
    </w:tbl>
    <w:p w:rsidR="00B43FC9" w:rsidRPr="006E3B18" w:rsidRDefault="00B43FC9" w:rsidP="0080141C">
      <w:pPr>
        <w:spacing w:line="480" w:lineRule="auto"/>
        <w:jc w:val="both"/>
        <w:rPr>
          <w:rFonts w:ascii="Times New Roman" w:hAnsi="Times New Roman" w:cs="Times New Roman"/>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381"/>
      </w:tblGrid>
      <w:tr w:rsidR="00B43FC9" w:rsidRPr="00F5144D" w:rsidTr="00CD1E5F">
        <w:tc>
          <w:tcPr>
            <w:tcW w:w="2552" w:type="dxa"/>
          </w:tcPr>
          <w:p w:rsidR="00B43FC9" w:rsidRPr="00F5144D" w:rsidRDefault="00FE556B" w:rsidP="0080141C">
            <w:pPr>
              <w:spacing w:line="480" w:lineRule="auto"/>
              <w:jc w:val="both"/>
              <w:rPr>
                <w:rFonts w:asciiTheme="majorBidi" w:eastAsiaTheme="minorEastAsia" w:hAnsiTheme="majorBidi" w:cstheme="majorBidi"/>
                <w:iCs/>
                <w:sz w:val="24"/>
                <w:szCs w:val="24"/>
                <w:vertAlign w:val="subscript"/>
                <w:lang w:val="id-ID"/>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X1</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m:oMathPara>
          </w:p>
          <w:p w:rsidR="00B43FC9" w:rsidRPr="00F5144D" w:rsidRDefault="00B43FC9" w:rsidP="0080141C">
            <w:pPr>
              <w:spacing w:line="480" w:lineRule="auto"/>
              <w:jc w:val="both"/>
              <w:rPr>
                <w:rFonts w:asciiTheme="majorBidi" w:eastAsiaTheme="minorEastAsia" w:hAnsiTheme="majorBidi" w:cstheme="majorBidi"/>
                <w:iCs/>
                <w:sz w:val="24"/>
                <w:szCs w:val="24"/>
                <w:vertAlign w:val="subscript"/>
                <w:lang w:val="id-ID"/>
              </w:rPr>
            </w:pPr>
          </w:p>
          <w:p w:rsidR="00B43FC9" w:rsidRPr="00F5144D" w:rsidRDefault="00B43FC9" w:rsidP="0080141C">
            <w:pPr>
              <w:tabs>
                <w:tab w:val="left" w:pos="1407"/>
              </w:tabs>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2400</m:t>
                    </m:r>
                  </m:num>
                  <m:den>
                    <m:r>
                      <w:rPr>
                        <w:rFonts w:ascii="Cambria Math" w:eastAsiaTheme="minorEastAsia" w:hAnsi="Cambria Math" w:cstheme="majorBidi"/>
                        <w:sz w:val="24"/>
                        <w:szCs w:val="24"/>
                        <w:lang w:val="id-ID"/>
                      </w:rPr>
                      <m:t>32</m:t>
                    </m:r>
                  </m:den>
                </m:f>
              </m:oMath>
            </m:oMathPara>
          </w:p>
          <w:p w:rsidR="00B43FC9" w:rsidRPr="00B43FC9" w:rsidRDefault="00B43FC9" w:rsidP="0080141C">
            <w:pPr>
              <w:tabs>
                <w:tab w:val="left" w:pos="840"/>
                <w:tab w:val="left" w:pos="1407"/>
              </w:tabs>
              <w:spacing w:line="480" w:lineRule="auto"/>
              <w:jc w:val="both"/>
              <w:rPr>
                <w:rFonts w:asciiTheme="majorBidi" w:eastAsiaTheme="minorEastAsia" w:hAnsiTheme="majorBidi" w:cstheme="majorBidi"/>
                <w:iCs/>
                <w:sz w:val="24"/>
                <w:szCs w:val="24"/>
              </w:rPr>
            </w:pPr>
            <m:oMath>
              <m:r>
                <w:rPr>
                  <w:rFonts w:ascii="Cambria Math" w:eastAsiaTheme="minorEastAsia" w:hAnsi="Cambria Math" w:cstheme="majorBidi"/>
                  <w:sz w:val="24"/>
                  <w:szCs w:val="24"/>
                  <w:vertAlign w:val="subscript"/>
                  <w:lang w:val="id-ID"/>
                </w:rPr>
                <m:t xml:space="preserve">                   =</m:t>
              </m:r>
            </m:oMath>
            <w:r w:rsidRPr="00F5144D">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rPr>
              <w:t>75</w:t>
            </w:r>
          </w:p>
        </w:tc>
        <w:tc>
          <w:tcPr>
            <w:tcW w:w="3381" w:type="dxa"/>
          </w:tcPr>
          <w:p w:rsidR="00B43FC9" w:rsidRPr="00F5144D" w:rsidRDefault="00FE556B" w:rsidP="0080141C">
            <w:pPr>
              <w:spacing w:line="480" w:lineRule="auto"/>
              <w:jc w:val="both"/>
              <w:rPr>
                <w:rFonts w:asciiTheme="majorBidi" w:eastAsiaTheme="minorEastAsia" w:hAnsiTheme="majorBidi" w:cstheme="majorBidi"/>
                <w:iCs/>
                <w:sz w:val="24"/>
                <w:szCs w:val="24"/>
                <w:vertAlign w:val="subscript"/>
                <w:lang w:val="id-ID"/>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X2</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m:oMathPara>
          </w:p>
          <w:p w:rsidR="00B43FC9" w:rsidRPr="00F5144D" w:rsidRDefault="00B43FC9" w:rsidP="0080141C">
            <w:pPr>
              <w:spacing w:line="480" w:lineRule="auto"/>
              <w:jc w:val="both"/>
              <w:rPr>
                <w:rFonts w:asciiTheme="majorBidi" w:eastAsiaTheme="minorEastAsia" w:hAnsiTheme="majorBidi" w:cstheme="majorBidi"/>
                <w:iCs/>
                <w:sz w:val="24"/>
                <w:szCs w:val="24"/>
                <w:vertAlign w:val="subscript"/>
                <w:lang w:val="id-ID"/>
              </w:rPr>
            </w:pPr>
          </w:p>
          <w:p w:rsidR="00B43FC9" w:rsidRPr="00F5144D" w:rsidRDefault="00B43FC9" w:rsidP="0080141C">
            <w:pPr>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2665</m:t>
                    </m:r>
                  </m:num>
                  <m:den>
                    <m:r>
                      <w:rPr>
                        <w:rFonts w:ascii="Cambria Math" w:eastAsiaTheme="minorEastAsia" w:hAnsi="Cambria Math" w:cstheme="majorBidi"/>
                        <w:sz w:val="24"/>
                        <w:szCs w:val="24"/>
                        <w:lang w:val="id-ID"/>
                      </w:rPr>
                      <m:t>32</m:t>
                    </m:r>
                  </m:den>
                </m:f>
              </m:oMath>
            </m:oMathPara>
          </w:p>
          <w:p w:rsidR="00B43FC9" w:rsidRPr="00054F42" w:rsidRDefault="00B43FC9" w:rsidP="0080141C">
            <w:pPr>
              <w:spacing w:line="480" w:lineRule="auto"/>
              <w:jc w:val="both"/>
              <w:rPr>
                <w:rFonts w:ascii="Cambria Math" w:eastAsiaTheme="minorEastAsia" w:hAnsi="Cambria Math" w:cstheme="majorBidi"/>
                <w:i/>
                <w:sz w:val="24"/>
                <w:szCs w:val="24"/>
              </w:rPr>
            </w:pPr>
            <m:oMathPara>
              <m:oMath>
                <m:r>
                  <w:rPr>
                    <w:rFonts w:ascii="Cambria Math" w:eastAsiaTheme="minorEastAsia" w:hAnsi="Cambria Math" w:cstheme="majorBidi"/>
                    <w:sz w:val="24"/>
                    <w:szCs w:val="24"/>
                    <w:vertAlign w:val="subscript"/>
                    <w:lang w:val="id-ID"/>
                  </w:rPr>
                  <m:t xml:space="preserve">      =</m:t>
                </m:r>
                <m:r>
                  <w:rPr>
                    <w:rFonts w:ascii="Cambria Math" w:eastAsiaTheme="minorEastAsia" w:hAnsi="Cambria Math" w:cstheme="majorBidi"/>
                    <w:sz w:val="24"/>
                    <w:szCs w:val="24"/>
                    <w:lang w:val="id-ID"/>
                  </w:rPr>
                  <m:t>83.28</m:t>
                </m:r>
              </m:oMath>
            </m:oMathPara>
          </w:p>
        </w:tc>
      </w:tr>
    </w:tbl>
    <w:p w:rsidR="00B43FC9" w:rsidRDefault="00B43FC9" w:rsidP="0080141C">
      <w:pPr>
        <w:spacing w:line="480" w:lineRule="auto"/>
        <w:jc w:val="both"/>
        <w:rPr>
          <w:rFonts w:ascii="Times New Roman" w:hAnsi="Times New Roman" w:cs="Times New Roman"/>
          <w:sz w:val="24"/>
          <w:szCs w:val="24"/>
        </w:rPr>
      </w:pPr>
      <w:r>
        <w:rPr>
          <w:rFonts w:ascii="Times New Roman" w:hAnsi="Times New Roman" w:cs="Times New Roman"/>
          <w:sz w:val="24"/>
          <w:szCs w:val="24"/>
        </w:rPr>
        <w:tab/>
        <w:t>Determine mean with the formula: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B43FC9" w:rsidRPr="00B169CC" w:rsidTr="00CD1E5F">
        <w:tc>
          <w:tcPr>
            <w:tcW w:w="2977" w:type="dxa"/>
          </w:tcPr>
          <w:p w:rsidR="00B43FC9" w:rsidRPr="00B169CC" w:rsidRDefault="00B43FC9" w:rsidP="0080141C">
            <w:pPr>
              <w:tabs>
                <w:tab w:val="left" w:pos="1026"/>
              </w:tabs>
              <w:spacing w:line="480" w:lineRule="auto"/>
              <w:jc w:val="both"/>
              <w:rPr>
                <w:rFonts w:asciiTheme="majorBidi" w:hAnsiTheme="majorBidi" w:cstheme="majorBidi"/>
                <w:iCs/>
                <w:sz w:val="24"/>
                <w:szCs w:val="24"/>
                <w:lang w:val="id-ID"/>
              </w:rPr>
            </w:pPr>
            <m:oMathPara>
              <m:oMath>
                <m:r>
                  <m:rPr>
                    <m:sty m:val="p"/>
                  </m:rPr>
                  <w:rPr>
                    <w:rFonts w:ascii="Cambria Math" w:hAnsi="Cambria Math" w:cstheme="majorBidi"/>
                    <w:sz w:val="24"/>
                    <w:szCs w:val="24"/>
                    <w:lang w:val="id-ID"/>
                  </w:rPr>
                  <m:t xml:space="preserve">M    = </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r>
                  <m:rPr>
                    <m:sty m:val="p"/>
                  </m:rPr>
                  <w:rPr>
                    <w:rFonts w:ascii="Cambria Math" w:hAnsi="Cambria Math" w:cstheme="majorBidi"/>
                    <w:sz w:val="24"/>
                    <w:szCs w:val="24"/>
                    <w:lang w:val="id-ID"/>
                  </w:rPr>
                  <m:t>-</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 xml:space="preserve"> M</m:t>
                    </m:r>
                  </m:e>
                  <m:sub>
                    <m:r>
                      <m:rPr>
                        <m:sty m:val="p"/>
                      </m:rPr>
                      <w:rPr>
                        <w:rFonts w:ascii="Cambria Math" w:hAnsi="Cambria Math" w:cstheme="majorBidi"/>
                        <w:sz w:val="24"/>
                        <w:szCs w:val="24"/>
                        <w:lang w:val="id-ID"/>
                      </w:rPr>
                      <m:t>1</m:t>
                    </m:r>
                  </m:sub>
                </m:sSub>
              </m:oMath>
            </m:oMathPara>
          </w:p>
        </w:tc>
      </w:tr>
      <w:tr w:rsidR="00B43FC9" w:rsidRPr="00B169CC" w:rsidTr="00CD1E5F">
        <w:tc>
          <w:tcPr>
            <w:tcW w:w="2977" w:type="dxa"/>
          </w:tcPr>
          <w:p w:rsidR="00B43FC9" w:rsidRPr="00B43FC9" w:rsidRDefault="00054F42" w:rsidP="0080141C">
            <w:pPr>
              <w:spacing w:line="480" w:lineRule="auto"/>
              <w:jc w:val="both"/>
              <w:rPr>
                <w:rFonts w:asciiTheme="majorBidi" w:hAnsiTheme="majorBidi" w:cstheme="majorBidi"/>
                <w:i/>
                <w:iCs/>
                <w:sz w:val="24"/>
                <w:szCs w:val="24"/>
              </w:rPr>
            </w:pPr>
            <m:oMathPara>
              <m:oMath>
                <m:r>
                  <m:rPr>
                    <m:sty m:val="p"/>
                  </m:rPr>
                  <w:rPr>
                    <w:rFonts w:ascii="Cambria Math" w:hAnsi="Cambria Math" w:cstheme="majorBidi"/>
                    <w:sz w:val="24"/>
                    <w:szCs w:val="24"/>
                    <w:lang w:val="id-ID"/>
                  </w:rPr>
                  <m:t xml:space="preserve">                  =  83.28-75</m:t>
                </m:r>
              </m:oMath>
            </m:oMathPara>
          </w:p>
        </w:tc>
      </w:tr>
      <w:tr w:rsidR="00B43FC9" w:rsidRPr="00B169CC" w:rsidTr="00CD1E5F">
        <w:tc>
          <w:tcPr>
            <w:tcW w:w="2977" w:type="dxa"/>
          </w:tcPr>
          <w:p w:rsidR="00B43FC9" w:rsidRPr="00B43FC9" w:rsidRDefault="00B43FC9" w:rsidP="0080141C">
            <w:pPr>
              <w:spacing w:line="480" w:lineRule="auto"/>
              <w:jc w:val="both"/>
              <w:rPr>
                <w:rFonts w:asciiTheme="majorBidi" w:eastAsia="Calibri" w:hAnsiTheme="majorBidi" w:cstheme="majorBidi"/>
                <w:iCs/>
                <w:sz w:val="24"/>
                <w:szCs w:val="24"/>
              </w:rPr>
            </w:pPr>
            <m:oMath>
              <m:r>
                <m:rPr>
                  <m:sty m:val="p"/>
                </m:rPr>
                <w:rPr>
                  <w:rFonts w:ascii="Cambria Math" w:eastAsia="Calibri" w:hAnsi="Cambria Math" w:cstheme="majorBidi"/>
                  <w:sz w:val="24"/>
                  <w:szCs w:val="24"/>
                  <w:lang w:val="id-ID"/>
                </w:rPr>
                <m:t xml:space="preserve">                  =   </m:t>
              </m:r>
            </m:oMath>
            <w:r w:rsidR="00054F42">
              <w:rPr>
                <w:rFonts w:asciiTheme="majorBidi" w:eastAsia="Calibri" w:hAnsiTheme="majorBidi" w:cstheme="majorBidi"/>
                <w:iCs/>
                <w:sz w:val="24"/>
                <w:szCs w:val="24"/>
              </w:rPr>
              <w:t>8.28</w:t>
            </w:r>
          </w:p>
        </w:tc>
      </w:tr>
    </w:tbl>
    <w:p w:rsidR="0080141C" w:rsidRDefault="0080141C" w:rsidP="0080141C">
      <w:pPr>
        <w:spacing w:line="480" w:lineRule="auto"/>
        <w:ind w:firstLine="426"/>
        <w:jc w:val="both"/>
        <w:rPr>
          <w:rFonts w:asciiTheme="majorBidi" w:hAnsiTheme="majorBidi" w:cstheme="majorBidi"/>
          <w:sz w:val="24"/>
          <w:szCs w:val="24"/>
          <w:lang w:val="id-ID"/>
        </w:rPr>
      </w:pPr>
      <w:r>
        <w:rPr>
          <w:rFonts w:ascii="Times New Roman" w:hAnsi="Times New Roman" w:cs="Times New Roman"/>
          <w:sz w:val="24"/>
          <w:szCs w:val="24"/>
        </w:rPr>
        <w:tab/>
      </w:r>
      <w:r>
        <w:rPr>
          <w:rFonts w:asciiTheme="majorBidi" w:hAnsiTheme="majorBidi" w:cstheme="majorBidi"/>
          <w:sz w:val="24"/>
          <w:szCs w:val="24"/>
          <w:lang w:val="id-ID"/>
        </w:rPr>
        <w:t>Note:  M   =  Mean</w:t>
      </w:r>
    </w:p>
    <w:p w:rsidR="0080141C" w:rsidRDefault="0080141C" w:rsidP="0080141C">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M</w:t>
      </w:r>
      <w:r>
        <w:rPr>
          <w:rFonts w:asciiTheme="majorBidi" w:hAnsiTheme="majorBidi" w:cstheme="majorBidi"/>
          <w:sz w:val="24"/>
          <w:szCs w:val="24"/>
          <w:vertAlign w:val="subscript"/>
          <w:lang w:val="id-ID"/>
        </w:rPr>
        <w:t xml:space="preserve">1   </w:t>
      </w:r>
      <w:r>
        <w:rPr>
          <w:rFonts w:asciiTheme="majorBidi" w:hAnsiTheme="majorBidi" w:cstheme="majorBidi"/>
          <w:sz w:val="24"/>
          <w:szCs w:val="24"/>
          <w:lang w:val="id-ID"/>
        </w:rPr>
        <w:t>= Mean of Pre-test</w:t>
      </w:r>
    </w:p>
    <w:p w:rsidR="0080141C" w:rsidRDefault="0080141C" w:rsidP="0080141C">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M</w:t>
      </w:r>
      <w:r>
        <w:rPr>
          <w:rFonts w:asciiTheme="majorBidi" w:hAnsiTheme="majorBidi" w:cstheme="majorBidi"/>
          <w:sz w:val="24"/>
          <w:szCs w:val="24"/>
          <w:vertAlign w:val="subscript"/>
          <w:lang w:val="id-ID"/>
        </w:rPr>
        <w:t xml:space="preserve">2   </w:t>
      </w:r>
      <w:r>
        <w:rPr>
          <w:rFonts w:asciiTheme="majorBidi" w:hAnsiTheme="majorBidi" w:cstheme="majorBidi"/>
          <w:sz w:val="24"/>
          <w:szCs w:val="24"/>
          <w:lang w:val="id-ID"/>
        </w:rPr>
        <w:t>=  Mean of Post-test</w:t>
      </w:r>
    </w:p>
    <w:p w:rsidR="0080141C" w:rsidRDefault="0080141C" w:rsidP="0080141C">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X1  =  Students score of Pre-test</w:t>
      </w:r>
    </w:p>
    <w:p w:rsidR="0080141C" w:rsidRDefault="0080141C" w:rsidP="0080141C">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X2  =  Students score of Post-test</w:t>
      </w:r>
    </w:p>
    <w:p w:rsidR="0080141C" w:rsidRDefault="0080141C" w:rsidP="0080141C">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N    =  Number of Students</w:t>
      </w:r>
    </w:p>
    <w:p w:rsidR="0080141C" w:rsidRDefault="0080141C" w:rsidP="0080141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table above showed the students score of pre-test and post-test at the experimental class. The highest score of pre-test was 95 it was gotten by six students and </w:t>
      </w:r>
      <w:r w:rsidR="00FB5C8A">
        <w:rPr>
          <w:rFonts w:ascii="Times New Roman" w:hAnsi="Times New Roman" w:cs="Times New Roman"/>
          <w:sz w:val="24"/>
          <w:szCs w:val="24"/>
        </w:rPr>
        <w:t>the lowest</w:t>
      </w:r>
      <w:r>
        <w:rPr>
          <w:rFonts w:ascii="Times New Roman" w:hAnsi="Times New Roman" w:cs="Times New Roman"/>
          <w:sz w:val="24"/>
          <w:szCs w:val="24"/>
        </w:rPr>
        <w:t xml:space="preserve"> score </w:t>
      </w:r>
      <w:r w:rsidR="00FB5C8A">
        <w:rPr>
          <w:rFonts w:ascii="Times New Roman" w:hAnsi="Times New Roman" w:cs="Times New Roman"/>
          <w:sz w:val="24"/>
          <w:szCs w:val="24"/>
        </w:rPr>
        <w:t>was 55</w:t>
      </w:r>
      <w:r>
        <w:rPr>
          <w:rFonts w:ascii="Times New Roman" w:hAnsi="Times New Roman" w:cs="Times New Roman"/>
          <w:sz w:val="24"/>
          <w:szCs w:val="24"/>
        </w:rPr>
        <w:t xml:space="preserve"> and it was gotten by three students and the average of pre-test score was 75. Then, the highest score of post-test was 100 it was gotten by five students and the lowest score was 50 and t was gotten by one student. And the average of post-test score was 82.34. The students result can show that the post-</w:t>
      </w:r>
      <w:r w:rsidR="00FB5C8A">
        <w:rPr>
          <w:rFonts w:ascii="Times New Roman" w:hAnsi="Times New Roman" w:cs="Times New Roman"/>
          <w:sz w:val="24"/>
          <w:szCs w:val="24"/>
        </w:rPr>
        <w:t>test is</w:t>
      </w:r>
      <w:r>
        <w:rPr>
          <w:rFonts w:ascii="Times New Roman" w:hAnsi="Times New Roman" w:cs="Times New Roman"/>
          <w:sz w:val="24"/>
          <w:szCs w:val="24"/>
        </w:rPr>
        <w:t xml:space="preserve"> higher score after applied </w:t>
      </w:r>
      <w:r w:rsidR="00E267C6">
        <w:rPr>
          <w:rFonts w:ascii="Times New Roman" w:hAnsi="Times New Roman" w:cs="Times New Roman"/>
          <w:sz w:val="24"/>
          <w:szCs w:val="24"/>
        </w:rPr>
        <w:t xml:space="preserve">Guided Reading and Summarizing </w:t>
      </w:r>
      <w:r w:rsidR="00707374">
        <w:rPr>
          <w:rFonts w:ascii="Times New Roman" w:hAnsi="Times New Roman" w:cs="Times New Roman"/>
          <w:sz w:val="24"/>
          <w:szCs w:val="24"/>
        </w:rPr>
        <w:t xml:space="preserve">Procedure </w:t>
      </w:r>
      <w:r w:rsidR="00E267C6">
        <w:rPr>
          <w:rFonts w:ascii="Times New Roman" w:hAnsi="Times New Roman" w:cs="Times New Roman"/>
          <w:sz w:val="24"/>
          <w:szCs w:val="24"/>
        </w:rPr>
        <w:t xml:space="preserve">(GRASP). The average between </w:t>
      </w:r>
      <w:r w:rsidR="00FB5C8A">
        <w:rPr>
          <w:rFonts w:ascii="Times New Roman" w:hAnsi="Times New Roman" w:cs="Times New Roman"/>
          <w:sz w:val="24"/>
          <w:szCs w:val="24"/>
        </w:rPr>
        <w:t>pre-test and post-test increase amount 7.34</w:t>
      </w:r>
    </w:p>
    <w:p w:rsidR="00C2357A" w:rsidRDefault="00C2357A" w:rsidP="0080141C">
      <w:pPr>
        <w:spacing w:line="480" w:lineRule="auto"/>
        <w:jc w:val="both"/>
        <w:rPr>
          <w:rFonts w:ascii="Times New Roman" w:hAnsi="Times New Roman" w:cs="Times New Roman"/>
          <w:sz w:val="24"/>
          <w:szCs w:val="24"/>
        </w:rPr>
      </w:pPr>
    </w:p>
    <w:p w:rsidR="00C2357A" w:rsidRDefault="00C2357A" w:rsidP="0080141C">
      <w:pPr>
        <w:spacing w:line="480" w:lineRule="auto"/>
        <w:jc w:val="both"/>
        <w:rPr>
          <w:rFonts w:ascii="Times New Roman" w:hAnsi="Times New Roman" w:cs="Times New Roman"/>
          <w:sz w:val="24"/>
          <w:szCs w:val="24"/>
        </w:rPr>
      </w:pPr>
    </w:p>
    <w:p w:rsidR="00C2357A" w:rsidRDefault="00C2357A" w:rsidP="0080141C">
      <w:pPr>
        <w:spacing w:line="480" w:lineRule="auto"/>
        <w:jc w:val="both"/>
        <w:rPr>
          <w:rFonts w:ascii="Times New Roman" w:hAnsi="Times New Roman" w:cs="Times New Roman"/>
          <w:sz w:val="24"/>
          <w:szCs w:val="24"/>
        </w:rPr>
      </w:pPr>
    </w:p>
    <w:p w:rsidR="00C2357A" w:rsidRPr="006E3B18" w:rsidRDefault="00C2357A" w:rsidP="0080141C">
      <w:pPr>
        <w:spacing w:line="480" w:lineRule="auto"/>
        <w:jc w:val="both"/>
        <w:rPr>
          <w:rFonts w:ascii="Times New Roman" w:hAnsi="Times New Roman" w:cs="Times New Roman"/>
          <w:sz w:val="24"/>
          <w:szCs w:val="24"/>
        </w:rPr>
      </w:pPr>
    </w:p>
    <w:p w:rsidR="00021F79" w:rsidRDefault="005969D0" w:rsidP="0080141C">
      <w:pPr>
        <w:pStyle w:val="ListParagraph"/>
        <w:spacing w:line="48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4.2</w:t>
      </w:r>
      <w:proofErr w:type="gramEnd"/>
    </w:p>
    <w:p w:rsidR="005969D0" w:rsidRDefault="005969D0" w:rsidP="0080141C">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Data from pre-test and post-test of control class</w:t>
      </w:r>
    </w:p>
    <w:p w:rsidR="005969D0" w:rsidRPr="005969D0" w:rsidRDefault="005969D0" w:rsidP="0080141C">
      <w:pPr>
        <w:pStyle w:val="ListParagraph"/>
        <w:spacing w:line="480" w:lineRule="auto"/>
        <w:ind w:firstLine="720"/>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765"/>
        <w:gridCol w:w="1805"/>
        <w:gridCol w:w="1070"/>
        <w:gridCol w:w="1043"/>
        <w:gridCol w:w="1163"/>
      </w:tblGrid>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476"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 of Student</w:t>
            </w:r>
          </w:p>
        </w:tc>
        <w:tc>
          <w:tcPr>
            <w:tcW w:w="1547"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Pre-test</w:t>
            </w:r>
          </w:p>
          <w:p w:rsidR="00A10D90" w:rsidRDefault="00A10D9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(Y1)</w:t>
            </w:r>
          </w:p>
        </w:tc>
        <w:tc>
          <w:tcPr>
            <w:tcW w:w="15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Post-test</w:t>
            </w:r>
          </w:p>
          <w:p w:rsidR="00A10D90" w:rsidRDefault="00A10D9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(Y2)</w:t>
            </w:r>
          </w:p>
        </w:tc>
        <w:tc>
          <w:tcPr>
            <w:tcW w:w="15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Gained </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AF</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9B3F33">
              <w:rPr>
                <w:rFonts w:ascii="Times New Roman" w:hAnsi="Times New Roman" w:cs="Times New Roman"/>
                <w:sz w:val="24"/>
                <w:szCs w:val="24"/>
              </w:rPr>
              <w:t>I</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9B3F33">
              <w:rPr>
                <w:rFonts w:ascii="Times New Roman" w:hAnsi="Times New Roman" w:cs="Times New Roman"/>
                <w:sz w:val="24"/>
                <w:szCs w:val="24"/>
              </w:rPr>
              <w:t>F</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9B3F33">
              <w:rPr>
                <w:rFonts w:ascii="Times New Roman" w:hAnsi="Times New Roman" w:cs="Times New Roman"/>
                <w:sz w:val="24"/>
                <w:szCs w:val="24"/>
              </w:rPr>
              <w:t>S</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9B3F33">
              <w:rPr>
                <w:rFonts w:ascii="Times New Roman" w:hAnsi="Times New Roman" w:cs="Times New Roman"/>
                <w:sz w:val="24"/>
                <w:szCs w:val="24"/>
              </w:rPr>
              <w:t>A</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DS</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r w:rsidR="00D325EE">
              <w:rPr>
                <w:rFonts w:ascii="Times New Roman" w:hAnsi="Times New Roman" w:cs="Times New Roman"/>
                <w:sz w:val="24"/>
                <w:szCs w:val="24"/>
              </w:rPr>
              <w:t>0</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DP</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DS</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FT</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IA</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IlK</w:t>
            </w:r>
            <w:proofErr w:type="spellEnd"/>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w:t>
            </w:r>
            <w:r w:rsidR="009B3F33">
              <w:rPr>
                <w:rFonts w:ascii="Times New Roman" w:hAnsi="Times New Roman" w:cs="Times New Roman"/>
                <w:sz w:val="24"/>
                <w:szCs w:val="24"/>
              </w:rPr>
              <w:t>E</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w:t>
            </w:r>
            <w:r w:rsidR="009B3F33">
              <w:rPr>
                <w:rFonts w:ascii="Times New Roman" w:hAnsi="Times New Roman" w:cs="Times New Roman"/>
                <w:sz w:val="24"/>
                <w:szCs w:val="24"/>
              </w:rPr>
              <w:t>I</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w:t>
            </w:r>
            <w:r w:rsidR="009B3F33">
              <w:rPr>
                <w:rFonts w:ascii="Times New Roman" w:hAnsi="Times New Roman" w:cs="Times New Roman"/>
                <w:sz w:val="24"/>
                <w:szCs w:val="24"/>
              </w:rPr>
              <w:t>I</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w:t>
            </w:r>
            <w:r w:rsidR="009B3F33">
              <w:rPr>
                <w:rFonts w:ascii="Times New Roman" w:hAnsi="Times New Roman" w:cs="Times New Roman"/>
                <w:sz w:val="24"/>
                <w:szCs w:val="24"/>
              </w:rPr>
              <w:t>H</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LM</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B3F33">
              <w:rPr>
                <w:rFonts w:ascii="Times New Roman" w:hAnsi="Times New Roman" w:cs="Times New Roman"/>
                <w:sz w:val="24"/>
                <w:szCs w:val="24"/>
              </w:rPr>
              <w:t>H</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2476" w:type="dxa"/>
          </w:tcPr>
          <w:p w:rsidR="005969D0" w:rsidRDefault="00D325EE"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B3F33">
              <w:rPr>
                <w:rFonts w:ascii="Times New Roman" w:hAnsi="Times New Roman" w:cs="Times New Roman"/>
                <w:sz w:val="24"/>
                <w:szCs w:val="24"/>
              </w:rPr>
              <w:t>N</w:t>
            </w:r>
            <w:r>
              <w:rPr>
                <w:rFonts w:ascii="Times New Roman" w:hAnsi="Times New Roman" w:cs="Times New Roman"/>
                <w:sz w:val="24"/>
                <w:szCs w:val="24"/>
              </w:rPr>
              <w:t xml:space="preserve"> </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2476" w:type="dxa"/>
          </w:tcPr>
          <w:p w:rsidR="005969D0" w:rsidRDefault="009B3F33"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D325EE">
              <w:rPr>
                <w:rFonts w:ascii="Times New Roman" w:hAnsi="Times New Roman" w:cs="Times New Roman"/>
                <w:sz w:val="24"/>
                <w:szCs w:val="24"/>
              </w:rPr>
              <w:t>R</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476" w:type="dxa"/>
          </w:tcPr>
          <w:p w:rsidR="005969D0" w:rsidRDefault="009B3F33"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D325EE">
              <w:rPr>
                <w:rFonts w:ascii="Times New Roman" w:hAnsi="Times New Roman" w:cs="Times New Roman"/>
                <w:sz w:val="24"/>
                <w:szCs w:val="24"/>
              </w:rPr>
              <w:t>S</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2476" w:type="dxa"/>
          </w:tcPr>
          <w:p w:rsidR="005969D0" w:rsidRDefault="009B3F33"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r w:rsidR="00D325EE">
              <w:rPr>
                <w:rFonts w:ascii="Times New Roman" w:hAnsi="Times New Roman" w:cs="Times New Roman"/>
                <w:sz w:val="24"/>
                <w:szCs w:val="24"/>
              </w:rPr>
              <w:t>F</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2476" w:type="dxa"/>
          </w:tcPr>
          <w:p w:rsidR="005969D0" w:rsidRDefault="009B3F33"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r w:rsidR="00D325EE">
              <w:rPr>
                <w:rFonts w:ascii="Times New Roman" w:hAnsi="Times New Roman" w:cs="Times New Roman"/>
                <w:sz w:val="24"/>
                <w:szCs w:val="24"/>
              </w:rPr>
              <w:t>D</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707374"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27</w:t>
            </w:r>
          </w:p>
        </w:tc>
        <w:tc>
          <w:tcPr>
            <w:tcW w:w="2476" w:type="dxa"/>
          </w:tcPr>
          <w:p w:rsidR="005969D0" w:rsidRDefault="009B3F33"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w:t>
            </w:r>
            <w:r w:rsidR="00F4029B">
              <w:rPr>
                <w:rFonts w:ascii="Times New Roman" w:hAnsi="Times New Roman" w:cs="Times New Roman"/>
                <w:sz w:val="24"/>
                <w:szCs w:val="24"/>
              </w:rPr>
              <w:t>F</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2476" w:type="dxa"/>
          </w:tcPr>
          <w:p w:rsidR="005969D0" w:rsidRDefault="00F4029B"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w:t>
            </w:r>
            <w:r w:rsidR="009B3F33">
              <w:rPr>
                <w:rFonts w:ascii="Times New Roman" w:hAnsi="Times New Roman" w:cs="Times New Roman"/>
                <w:sz w:val="24"/>
                <w:szCs w:val="24"/>
              </w:rPr>
              <w:t>H</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29</w:t>
            </w:r>
          </w:p>
        </w:tc>
        <w:tc>
          <w:tcPr>
            <w:tcW w:w="2476" w:type="dxa"/>
          </w:tcPr>
          <w:p w:rsidR="005969D0" w:rsidRDefault="00F4029B"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30</w:t>
            </w:r>
          </w:p>
        </w:tc>
        <w:tc>
          <w:tcPr>
            <w:tcW w:w="2476" w:type="dxa"/>
          </w:tcPr>
          <w:p w:rsidR="005969D0" w:rsidRDefault="00F4029B"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w:t>
            </w:r>
            <w:r w:rsidR="009B3F33">
              <w:rPr>
                <w:rFonts w:ascii="Times New Roman" w:hAnsi="Times New Roman" w:cs="Times New Roman"/>
                <w:sz w:val="24"/>
                <w:szCs w:val="24"/>
              </w:rPr>
              <w:t>W</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w:t>
            </w:r>
          </w:p>
        </w:tc>
        <w:tc>
          <w:tcPr>
            <w:tcW w:w="1548" w:type="dxa"/>
          </w:tcPr>
          <w:p w:rsidR="005969D0" w:rsidRDefault="00333C9C"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31</w:t>
            </w:r>
          </w:p>
        </w:tc>
        <w:tc>
          <w:tcPr>
            <w:tcW w:w="2476" w:type="dxa"/>
          </w:tcPr>
          <w:p w:rsidR="005969D0" w:rsidRDefault="00F4029B"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1548" w:type="dxa"/>
          </w:tcPr>
          <w:p w:rsidR="005969D0" w:rsidRDefault="007F370A"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476" w:type="dxa"/>
          </w:tcPr>
          <w:p w:rsidR="005969D0" w:rsidRDefault="00F4029B" w:rsidP="009B3F3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w:t>
            </w:r>
            <w:r w:rsidR="009B3F33">
              <w:rPr>
                <w:rFonts w:ascii="Times New Roman" w:hAnsi="Times New Roman" w:cs="Times New Roman"/>
                <w:sz w:val="24"/>
                <w:szCs w:val="24"/>
              </w:rPr>
              <w:t>H</w:t>
            </w:r>
            <w:r>
              <w:rPr>
                <w:rFonts w:ascii="Times New Roman" w:hAnsi="Times New Roman" w:cs="Times New Roman"/>
                <w:sz w:val="24"/>
                <w:szCs w:val="24"/>
              </w:rPr>
              <w:t xml:space="preserve"> </w:t>
            </w:r>
          </w:p>
        </w:tc>
        <w:tc>
          <w:tcPr>
            <w:tcW w:w="1547" w:type="dxa"/>
          </w:tcPr>
          <w:p w:rsidR="005969D0" w:rsidRDefault="00F4029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70</w:t>
            </w:r>
          </w:p>
        </w:tc>
        <w:tc>
          <w:tcPr>
            <w:tcW w:w="1548" w:type="dxa"/>
          </w:tcPr>
          <w:p w:rsidR="005969D0" w:rsidRDefault="00015FED"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48"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969D0" w:rsidTr="005969D0">
        <w:tc>
          <w:tcPr>
            <w:tcW w:w="648" w:type="dxa"/>
          </w:tcPr>
          <w:p w:rsidR="005969D0" w:rsidRDefault="00D325E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N=32</w:t>
            </w:r>
          </w:p>
        </w:tc>
        <w:tc>
          <w:tcPr>
            <w:tcW w:w="2476" w:type="dxa"/>
          </w:tcPr>
          <w:p w:rsidR="005969D0" w:rsidRDefault="00D325E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 SCORE</w:t>
            </w:r>
          </w:p>
        </w:tc>
        <w:tc>
          <w:tcPr>
            <w:tcW w:w="1547" w:type="dxa"/>
          </w:tcPr>
          <w:p w:rsidR="005969D0" w:rsidRDefault="0040205B"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2530</w:t>
            </w:r>
          </w:p>
        </w:tc>
        <w:tc>
          <w:tcPr>
            <w:tcW w:w="1548" w:type="dxa"/>
          </w:tcPr>
          <w:p w:rsidR="005969D0" w:rsidRDefault="00C4591A"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2400</w:t>
            </w:r>
          </w:p>
        </w:tc>
        <w:tc>
          <w:tcPr>
            <w:tcW w:w="1548" w:type="dxa"/>
          </w:tcPr>
          <w:p w:rsidR="005969D0" w:rsidRDefault="005969D0" w:rsidP="0080141C">
            <w:pPr>
              <w:pStyle w:val="ListParagraph"/>
              <w:spacing w:line="480" w:lineRule="auto"/>
              <w:ind w:left="0"/>
              <w:jc w:val="both"/>
              <w:rPr>
                <w:rFonts w:ascii="Times New Roman" w:hAnsi="Times New Roman" w:cs="Times New Roman"/>
                <w:sz w:val="24"/>
                <w:szCs w:val="24"/>
              </w:rPr>
            </w:pPr>
          </w:p>
        </w:tc>
      </w:tr>
      <w:tr w:rsidR="005969D0" w:rsidTr="005969D0">
        <w:tc>
          <w:tcPr>
            <w:tcW w:w="648" w:type="dxa"/>
          </w:tcPr>
          <w:p w:rsidR="005969D0" w:rsidRDefault="005969D0" w:rsidP="0080141C">
            <w:pPr>
              <w:pStyle w:val="ListParagraph"/>
              <w:spacing w:line="480" w:lineRule="auto"/>
              <w:ind w:left="0"/>
              <w:jc w:val="both"/>
              <w:rPr>
                <w:rFonts w:ascii="Times New Roman" w:hAnsi="Times New Roman" w:cs="Times New Roman"/>
                <w:sz w:val="24"/>
                <w:szCs w:val="24"/>
              </w:rPr>
            </w:pPr>
          </w:p>
        </w:tc>
        <w:tc>
          <w:tcPr>
            <w:tcW w:w="2476" w:type="dxa"/>
          </w:tcPr>
          <w:p w:rsidR="005969D0" w:rsidRDefault="00D325EE"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AVERAGE</w:t>
            </w:r>
          </w:p>
        </w:tc>
        <w:tc>
          <w:tcPr>
            <w:tcW w:w="1547" w:type="dxa"/>
          </w:tcPr>
          <w:p w:rsidR="005969D0" w:rsidRDefault="007F370A"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79.06</w:t>
            </w:r>
          </w:p>
        </w:tc>
        <w:tc>
          <w:tcPr>
            <w:tcW w:w="1548" w:type="dxa"/>
          </w:tcPr>
          <w:p w:rsidR="005969D0" w:rsidRDefault="007F370A" w:rsidP="008014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w:t>
            </w:r>
          </w:p>
        </w:tc>
        <w:tc>
          <w:tcPr>
            <w:tcW w:w="1548" w:type="dxa"/>
          </w:tcPr>
          <w:p w:rsidR="005969D0" w:rsidRDefault="005969D0" w:rsidP="0080141C">
            <w:pPr>
              <w:pStyle w:val="ListParagraph"/>
              <w:spacing w:line="480" w:lineRule="auto"/>
              <w:ind w:left="0"/>
              <w:jc w:val="both"/>
              <w:rPr>
                <w:rFonts w:ascii="Times New Roman" w:hAnsi="Times New Roman" w:cs="Times New Roman"/>
                <w:sz w:val="24"/>
                <w:szCs w:val="24"/>
              </w:rPr>
            </w:pPr>
          </w:p>
        </w:tc>
      </w:tr>
    </w:tbl>
    <w:p w:rsidR="00021F79" w:rsidRDefault="00021F79" w:rsidP="0080141C">
      <w:pPr>
        <w:spacing w:line="480" w:lineRule="auto"/>
        <w:jc w:val="both"/>
        <w:rPr>
          <w:rFonts w:ascii="Times New Roman" w:hAnsi="Times New Roman" w:cs="Times New Roman"/>
          <w:sz w:val="24"/>
          <w:szCs w:val="24"/>
        </w:rPr>
      </w:pPr>
    </w:p>
    <w:p w:rsidR="007F370A" w:rsidRPr="00FA77E3" w:rsidRDefault="007F370A" w:rsidP="007F370A">
      <w:pPr>
        <w:spacing w:line="480" w:lineRule="auto"/>
        <w:ind w:left="720" w:firstLine="720"/>
        <w:jc w:val="both"/>
        <w:rPr>
          <w:rFonts w:asciiTheme="majorBidi" w:hAnsiTheme="majorBidi" w:cstheme="majorBidi"/>
          <w:sz w:val="24"/>
          <w:szCs w:val="24"/>
          <w:lang w:val="id-ID"/>
        </w:rPr>
      </w:pPr>
      <w:r w:rsidRPr="00FA77E3">
        <w:rPr>
          <w:rFonts w:asciiTheme="majorBidi" w:hAnsiTheme="majorBidi" w:cstheme="majorBidi"/>
          <w:sz w:val="24"/>
          <w:szCs w:val="24"/>
          <w:lang w:val="id-ID"/>
        </w:rPr>
        <w:t>Determine mean score of pre-test and post-test control class, the writer follows the formula: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381"/>
      </w:tblGrid>
      <w:tr w:rsidR="007F370A" w:rsidRPr="00F5144D" w:rsidTr="00CD1E5F">
        <w:trPr>
          <w:trHeight w:val="2801"/>
        </w:trPr>
        <w:tc>
          <w:tcPr>
            <w:tcW w:w="2552" w:type="dxa"/>
          </w:tcPr>
          <w:p w:rsidR="007F370A" w:rsidRPr="00F5144D" w:rsidRDefault="00FE556B" w:rsidP="00CD1E5F">
            <w:pPr>
              <w:spacing w:line="480" w:lineRule="auto"/>
              <w:jc w:val="both"/>
              <w:rPr>
                <w:rFonts w:asciiTheme="majorBidi" w:eastAsiaTheme="minorEastAsia" w:hAnsiTheme="majorBidi" w:cstheme="majorBidi"/>
                <w:iCs/>
                <w:sz w:val="24"/>
                <w:szCs w:val="24"/>
                <w:vertAlign w:val="subscript"/>
                <w:lang w:val="id-ID"/>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Y1</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m:oMathPara>
          </w:p>
          <w:p w:rsidR="007F370A" w:rsidRPr="00F5144D" w:rsidRDefault="007F370A" w:rsidP="00CD1E5F">
            <w:pPr>
              <w:spacing w:line="480" w:lineRule="auto"/>
              <w:jc w:val="both"/>
              <w:rPr>
                <w:rFonts w:asciiTheme="majorBidi" w:eastAsiaTheme="minorEastAsia" w:hAnsiTheme="majorBidi" w:cstheme="majorBidi"/>
                <w:iCs/>
                <w:sz w:val="24"/>
                <w:szCs w:val="24"/>
                <w:vertAlign w:val="subscript"/>
                <w:lang w:val="id-ID"/>
              </w:rPr>
            </w:pPr>
          </w:p>
          <w:p w:rsidR="007F370A" w:rsidRPr="00F5144D" w:rsidRDefault="007F370A" w:rsidP="00CD1E5F">
            <w:pPr>
              <w:tabs>
                <w:tab w:val="left" w:pos="1407"/>
              </w:tabs>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2530</m:t>
                    </m:r>
                  </m:num>
                  <m:den>
                    <m:r>
                      <w:rPr>
                        <w:rFonts w:ascii="Cambria Math" w:eastAsiaTheme="minorEastAsia" w:hAnsi="Cambria Math" w:cstheme="majorBidi"/>
                        <w:sz w:val="24"/>
                        <w:szCs w:val="24"/>
                        <w:lang w:val="id-ID"/>
                      </w:rPr>
                      <m:t>32</m:t>
                    </m:r>
                  </m:den>
                </m:f>
              </m:oMath>
            </m:oMathPara>
          </w:p>
          <w:p w:rsidR="007F370A" w:rsidRPr="007F370A" w:rsidRDefault="007F370A" w:rsidP="00CD1E5F">
            <w:pPr>
              <w:tabs>
                <w:tab w:val="left" w:pos="840"/>
                <w:tab w:val="left" w:pos="1407"/>
              </w:tabs>
              <w:spacing w:line="480" w:lineRule="auto"/>
              <w:jc w:val="both"/>
              <w:rPr>
                <w:rFonts w:asciiTheme="majorBidi" w:eastAsiaTheme="minorEastAsia" w:hAnsiTheme="majorBidi" w:cstheme="majorBidi"/>
                <w:iCs/>
                <w:sz w:val="24"/>
                <w:szCs w:val="24"/>
              </w:rPr>
            </w:pPr>
            <m:oMath>
              <m:r>
                <w:rPr>
                  <w:rFonts w:ascii="Cambria Math" w:eastAsiaTheme="minorEastAsia" w:hAnsi="Cambria Math" w:cstheme="majorBidi"/>
                  <w:sz w:val="24"/>
                  <w:szCs w:val="24"/>
                  <w:vertAlign w:val="subscript"/>
                  <w:lang w:val="id-ID"/>
                </w:rPr>
                <m:t xml:space="preserve">                  =</m:t>
              </m:r>
            </m:oMath>
            <w:r w:rsidRPr="00F5144D">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rPr>
              <w:t>79.06</w:t>
            </w:r>
          </w:p>
        </w:tc>
        <w:tc>
          <w:tcPr>
            <w:tcW w:w="3381" w:type="dxa"/>
          </w:tcPr>
          <w:p w:rsidR="007F370A" w:rsidRPr="00F5144D" w:rsidRDefault="00FE556B" w:rsidP="00CD1E5F">
            <w:pPr>
              <w:spacing w:line="480" w:lineRule="auto"/>
              <w:jc w:val="both"/>
              <w:rPr>
                <w:rFonts w:asciiTheme="majorBidi" w:eastAsiaTheme="minorEastAsia" w:hAnsiTheme="majorBidi" w:cstheme="majorBidi"/>
                <w:iCs/>
                <w:sz w:val="24"/>
                <w:szCs w:val="24"/>
                <w:vertAlign w:val="subscript"/>
                <w:lang w:val="id-ID"/>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Y2</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m:oMathPara>
          </w:p>
          <w:p w:rsidR="007F370A" w:rsidRPr="00F5144D" w:rsidRDefault="007F370A" w:rsidP="00CD1E5F">
            <w:pPr>
              <w:spacing w:line="480" w:lineRule="auto"/>
              <w:jc w:val="both"/>
              <w:rPr>
                <w:rFonts w:asciiTheme="majorBidi" w:eastAsiaTheme="minorEastAsia" w:hAnsiTheme="majorBidi" w:cstheme="majorBidi"/>
                <w:iCs/>
                <w:sz w:val="24"/>
                <w:szCs w:val="24"/>
                <w:vertAlign w:val="subscript"/>
                <w:lang w:val="id-ID"/>
              </w:rPr>
            </w:pPr>
          </w:p>
          <w:p w:rsidR="007F370A" w:rsidRPr="00F5144D" w:rsidRDefault="007F370A" w:rsidP="00CD1E5F">
            <w:pPr>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2400</m:t>
                    </m:r>
                  </m:num>
                  <m:den>
                    <m:r>
                      <w:rPr>
                        <w:rFonts w:ascii="Cambria Math" w:eastAsiaTheme="minorEastAsia" w:hAnsi="Cambria Math" w:cstheme="majorBidi"/>
                        <w:sz w:val="24"/>
                        <w:szCs w:val="24"/>
                        <w:lang w:val="id-ID"/>
                      </w:rPr>
                      <m:t>32</m:t>
                    </m:r>
                  </m:den>
                </m:f>
              </m:oMath>
            </m:oMathPara>
          </w:p>
          <w:p w:rsidR="007F370A" w:rsidRPr="007F370A" w:rsidRDefault="007F370A" w:rsidP="00CD1E5F">
            <w:pPr>
              <w:spacing w:line="480" w:lineRule="auto"/>
              <w:jc w:val="both"/>
              <w:rPr>
                <w:rFonts w:ascii="Cambria Math" w:eastAsiaTheme="minorEastAsia" w:hAnsi="Cambria Math" w:cstheme="majorBidi"/>
                <w:i/>
                <w:sz w:val="24"/>
                <w:szCs w:val="24"/>
              </w:rPr>
            </w:pPr>
            <m:oMathPara>
              <m:oMath>
                <m:r>
                  <w:rPr>
                    <w:rFonts w:ascii="Cambria Math" w:eastAsiaTheme="minorEastAsia" w:hAnsi="Cambria Math" w:cstheme="majorBidi"/>
                    <w:sz w:val="24"/>
                    <w:szCs w:val="24"/>
                    <w:vertAlign w:val="subscript"/>
                    <w:lang w:val="id-ID"/>
                  </w:rPr>
                  <m:t xml:space="preserve">         = 75</m:t>
                </m:r>
              </m:oMath>
            </m:oMathPara>
          </w:p>
          <w:p w:rsidR="007F370A" w:rsidRPr="00F5144D" w:rsidRDefault="007F370A" w:rsidP="00CD1E5F">
            <w:pPr>
              <w:spacing w:line="480" w:lineRule="auto"/>
              <w:jc w:val="both"/>
              <w:rPr>
                <w:rFonts w:asciiTheme="majorBidi" w:hAnsiTheme="majorBidi" w:cstheme="majorBidi"/>
                <w:sz w:val="24"/>
                <w:szCs w:val="24"/>
                <w:lang w:val="id-ID"/>
              </w:rPr>
            </w:pPr>
          </w:p>
        </w:tc>
      </w:tr>
    </w:tbl>
    <w:p w:rsidR="007F370A" w:rsidRDefault="007F370A" w:rsidP="007F370A">
      <w:pPr>
        <w:spacing w:line="480" w:lineRule="auto"/>
        <w:ind w:firstLine="720"/>
        <w:jc w:val="both"/>
        <w:rPr>
          <w:rFonts w:asciiTheme="majorBidi" w:hAnsiTheme="majorBidi" w:cstheme="majorBidi"/>
          <w:sz w:val="24"/>
          <w:szCs w:val="24"/>
          <w:lang w:val="id-ID"/>
        </w:rPr>
      </w:pPr>
      <w:r w:rsidRPr="00F5144D">
        <w:rPr>
          <w:rFonts w:asciiTheme="majorBidi" w:hAnsiTheme="majorBidi" w:cstheme="majorBidi"/>
          <w:sz w:val="24"/>
          <w:szCs w:val="24"/>
          <w:lang w:val="id-ID"/>
        </w:rPr>
        <w:t>Determine mean with the formula: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7F370A" w:rsidRPr="00B169CC" w:rsidTr="00CD1E5F">
        <w:tc>
          <w:tcPr>
            <w:tcW w:w="2977" w:type="dxa"/>
          </w:tcPr>
          <w:p w:rsidR="007F370A" w:rsidRPr="00B169CC" w:rsidRDefault="007F370A" w:rsidP="00CD1E5F">
            <w:pPr>
              <w:tabs>
                <w:tab w:val="left" w:pos="1026"/>
              </w:tabs>
              <w:spacing w:line="480" w:lineRule="auto"/>
              <w:jc w:val="both"/>
              <w:rPr>
                <w:rFonts w:asciiTheme="majorBidi" w:hAnsiTheme="majorBidi" w:cstheme="majorBidi"/>
                <w:iCs/>
                <w:sz w:val="24"/>
                <w:szCs w:val="24"/>
                <w:lang w:val="id-ID"/>
              </w:rPr>
            </w:pPr>
            <m:oMathPara>
              <m:oMath>
                <m:r>
                  <m:rPr>
                    <m:sty m:val="p"/>
                  </m:rPr>
                  <w:rPr>
                    <w:rFonts w:ascii="Cambria Math" w:hAnsi="Cambria Math" w:cstheme="majorBidi"/>
                    <w:sz w:val="24"/>
                    <w:szCs w:val="24"/>
                    <w:lang w:val="id-ID"/>
                  </w:rPr>
                  <m:t xml:space="preserve">  M    = </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r>
                  <m:rPr>
                    <m:sty m:val="p"/>
                  </m:rPr>
                  <w:rPr>
                    <w:rFonts w:ascii="Cambria Math" w:hAnsi="Cambria Math" w:cstheme="majorBidi"/>
                    <w:sz w:val="24"/>
                    <w:szCs w:val="24"/>
                    <w:lang w:val="id-ID"/>
                  </w:rPr>
                  <m:t>-</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 xml:space="preserve"> M</m:t>
                    </m:r>
                  </m:e>
                  <m:sub>
                    <m:r>
                      <m:rPr>
                        <m:sty m:val="p"/>
                      </m:rPr>
                      <w:rPr>
                        <w:rFonts w:ascii="Cambria Math" w:hAnsi="Cambria Math" w:cstheme="majorBidi"/>
                        <w:sz w:val="24"/>
                        <w:szCs w:val="24"/>
                        <w:lang w:val="id-ID"/>
                      </w:rPr>
                      <m:t>1</m:t>
                    </m:r>
                  </m:sub>
                </m:sSub>
              </m:oMath>
            </m:oMathPara>
          </w:p>
        </w:tc>
      </w:tr>
      <w:tr w:rsidR="007F370A" w:rsidRPr="00B169CC" w:rsidTr="00CD1E5F">
        <w:tc>
          <w:tcPr>
            <w:tcW w:w="2977" w:type="dxa"/>
          </w:tcPr>
          <w:p w:rsidR="007F370A" w:rsidRPr="007F370A" w:rsidRDefault="007F370A" w:rsidP="00CD1E5F">
            <w:pPr>
              <w:spacing w:line="480" w:lineRule="auto"/>
              <w:jc w:val="both"/>
              <w:rPr>
                <w:rFonts w:asciiTheme="majorBidi" w:hAnsiTheme="majorBidi" w:cstheme="majorBidi"/>
                <w:i/>
                <w:iCs/>
                <w:sz w:val="24"/>
                <w:szCs w:val="24"/>
              </w:rPr>
            </w:pPr>
            <m:oMathPara>
              <m:oMath>
                <m:r>
                  <m:rPr>
                    <m:sty m:val="p"/>
                  </m:rPr>
                  <w:rPr>
                    <w:rFonts w:ascii="Cambria Math" w:hAnsi="Cambria Math" w:cstheme="majorBidi"/>
                    <w:sz w:val="24"/>
                    <w:szCs w:val="24"/>
                    <w:lang w:val="id-ID"/>
                  </w:rPr>
                  <m:t xml:space="preserve">                  = 75-79.06</m:t>
                </m:r>
              </m:oMath>
            </m:oMathPara>
          </w:p>
        </w:tc>
      </w:tr>
      <w:tr w:rsidR="007F370A" w:rsidRPr="00B169CC" w:rsidTr="00CD1E5F">
        <w:tc>
          <w:tcPr>
            <w:tcW w:w="2977" w:type="dxa"/>
          </w:tcPr>
          <w:p w:rsidR="007F370A" w:rsidRPr="007F370A" w:rsidRDefault="007F370A" w:rsidP="00CD1E5F">
            <w:pPr>
              <w:spacing w:line="480" w:lineRule="auto"/>
              <w:jc w:val="both"/>
              <w:rPr>
                <w:rFonts w:asciiTheme="majorBidi" w:eastAsia="Calibri" w:hAnsiTheme="majorBidi" w:cstheme="majorBidi"/>
                <w:iCs/>
                <w:sz w:val="24"/>
                <w:szCs w:val="24"/>
              </w:rPr>
            </w:pPr>
            <m:oMath>
              <m:r>
                <m:rPr>
                  <m:sty m:val="p"/>
                </m:rPr>
                <w:rPr>
                  <w:rFonts w:ascii="Cambria Math" w:eastAsia="Calibri" w:hAnsi="Cambria Math" w:cstheme="majorBidi"/>
                  <w:sz w:val="24"/>
                  <w:szCs w:val="24"/>
                  <w:lang w:val="id-ID"/>
                </w:rPr>
                <m:t xml:space="preserve">                   =   </m:t>
              </m:r>
            </m:oMath>
            <w:r>
              <w:rPr>
                <w:rFonts w:asciiTheme="majorBidi" w:eastAsia="Calibri" w:hAnsiTheme="majorBidi" w:cstheme="majorBidi"/>
                <w:sz w:val="24"/>
                <w:szCs w:val="24"/>
              </w:rPr>
              <w:t>-4.06</w:t>
            </w:r>
          </w:p>
          <w:p w:rsidR="007F370A" w:rsidRPr="002137A8" w:rsidRDefault="007F370A" w:rsidP="00CD1E5F">
            <w:pPr>
              <w:spacing w:line="480" w:lineRule="auto"/>
              <w:jc w:val="both"/>
              <w:rPr>
                <w:rFonts w:asciiTheme="majorBidi" w:eastAsia="Calibri" w:hAnsiTheme="majorBidi" w:cstheme="majorBidi"/>
                <w:iCs/>
                <w:sz w:val="12"/>
                <w:szCs w:val="12"/>
                <w:lang w:val="id-ID"/>
              </w:rPr>
            </w:pPr>
          </w:p>
        </w:tc>
      </w:tr>
    </w:tbl>
    <w:p w:rsidR="007F370A" w:rsidRDefault="007F370A" w:rsidP="007F370A">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Note: </w:t>
      </w:r>
      <w:r>
        <w:rPr>
          <w:rFonts w:asciiTheme="majorBidi" w:hAnsiTheme="majorBidi" w:cstheme="majorBidi"/>
          <w:sz w:val="24"/>
          <w:szCs w:val="24"/>
          <w:lang w:val="id-ID"/>
        </w:rPr>
        <w:tab/>
        <w:t xml:space="preserve"> M</w:t>
      </w:r>
      <w:r>
        <w:rPr>
          <w:rFonts w:asciiTheme="majorBidi" w:hAnsiTheme="majorBidi" w:cstheme="majorBidi"/>
          <w:sz w:val="24"/>
          <w:szCs w:val="24"/>
          <w:lang w:val="id-ID"/>
        </w:rPr>
        <w:tab/>
        <w:t>= Mean</w:t>
      </w:r>
    </w:p>
    <w:p w:rsidR="007F370A" w:rsidRDefault="007F370A" w:rsidP="007F370A">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Pr="00F04697">
        <w:rPr>
          <w:rFonts w:asciiTheme="majorBidi" w:hAnsiTheme="majorBidi" w:cstheme="majorBidi"/>
          <w:sz w:val="24"/>
          <w:szCs w:val="24"/>
          <w:lang w:val="id-ID"/>
        </w:rPr>
        <w:t>M1</w:t>
      </w:r>
      <w:r>
        <w:rPr>
          <w:rFonts w:asciiTheme="majorBidi" w:hAnsiTheme="majorBidi" w:cstheme="majorBidi"/>
          <w:sz w:val="24"/>
          <w:szCs w:val="24"/>
          <w:lang w:val="id-ID"/>
        </w:rPr>
        <w:tab/>
        <w:t xml:space="preserve">= </w:t>
      </w:r>
      <w:r w:rsidRPr="00F04697">
        <w:rPr>
          <w:rFonts w:asciiTheme="majorBidi" w:hAnsiTheme="majorBidi" w:cstheme="majorBidi"/>
          <w:sz w:val="24"/>
          <w:szCs w:val="24"/>
          <w:lang w:val="id-ID"/>
        </w:rPr>
        <w:t>Mean</w:t>
      </w:r>
      <w:r>
        <w:rPr>
          <w:rFonts w:asciiTheme="majorBidi" w:hAnsiTheme="majorBidi" w:cstheme="majorBidi"/>
          <w:sz w:val="24"/>
          <w:szCs w:val="24"/>
          <w:lang w:val="id-ID"/>
        </w:rPr>
        <w:t xml:space="preserve"> of Pre-test</w:t>
      </w:r>
    </w:p>
    <w:p w:rsidR="007F370A" w:rsidRDefault="007F370A" w:rsidP="007F370A">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t>M</w:t>
      </w:r>
      <w:r>
        <w:rPr>
          <w:rFonts w:asciiTheme="majorBidi" w:hAnsiTheme="majorBidi" w:cstheme="majorBidi"/>
          <w:sz w:val="24"/>
          <w:szCs w:val="24"/>
          <w:vertAlign w:val="subscript"/>
          <w:lang w:val="id-ID"/>
        </w:rPr>
        <w:t xml:space="preserve">2 </w:t>
      </w:r>
      <w:r>
        <w:rPr>
          <w:rFonts w:asciiTheme="majorBidi" w:hAnsiTheme="majorBidi" w:cstheme="majorBidi"/>
          <w:sz w:val="24"/>
          <w:szCs w:val="24"/>
          <w:lang w:val="id-ID"/>
        </w:rPr>
        <w:tab/>
        <w:t>= Mean of Post-test</w:t>
      </w:r>
    </w:p>
    <w:p w:rsidR="007F370A" w:rsidRDefault="007F370A" w:rsidP="007F370A">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Y1</w:t>
      </w:r>
      <w:r>
        <w:rPr>
          <w:rFonts w:asciiTheme="majorBidi" w:hAnsiTheme="majorBidi" w:cstheme="majorBidi"/>
          <w:sz w:val="24"/>
          <w:szCs w:val="24"/>
          <w:lang w:val="id-ID"/>
        </w:rPr>
        <w:tab/>
        <w:t>= Students score of Pre-test</w:t>
      </w:r>
    </w:p>
    <w:p w:rsidR="007F370A" w:rsidRDefault="007F370A" w:rsidP="007F370A">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t>Y2</w:t>
      </w:r>
      <w:r>
        <w:rPr>
          <w:rFonts w:asciiTheme="majorBidi" w:hAnsiTheme="majorBidi" w:cstheme="majorBidi"/>
          <w:sz w:val="24"/>
          <w:szCs w:val="24"/>
          <w:lang w:val="id-ID"/>
        </w:rPr>
        <w:tab/>
        <w:t>= Students score of Post-test</w:t>
      </w:r>
    </w:p>
    <w:p w:rsidR="007F370A" w:rsidRDefault="007F370A" w:rsidP="007F370A">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t xml:space="preserve"> N</w:t>
      </w:r>
      <w:r>
        <w:rPr>
          <w:rFonts w:asciiTheme="majorBidi" w:hAnsiTheme="majorBidi" w:cstheme="majorBidi"/>
          <w:sz w:val="24"/>
          <w:szCs w:val="24"/>
          <w:lang w:val="id-ID"/>
        </w:rPr>
        <w:tab/>
        <w:t>= Number of Students</w:t>
      </w:r>
    </w:p>
    <w:p w:rsidR="007F370A" w:rsidRDefault="001B753A" w:rsidP="00CD1E5F">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The table above showed that lowest score of pre-test is 55 it was gotten by 2 students and the highest score is 95 and it was gotten  by 3 students and the average score of pre-test was 79.06.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lowest score of post-test is 50 it was gotten by 1 student and the highest score is 95 and it was gotten by 6 students </w:t>
      </w:r>
      <w:r w:rsidR="00CD1E5F">
        <w:rPr>
          <w:rFonts w:ascii="Times New Roman" w:hAnsi="Times New Roman" w:cs="Times New Roman"/>
          <w:sz w:val="24"/>
          <w:szCs w:val="24"/>
        </w:rPr>
        <w:t xml:space="preserve">and the average score of post-test was 75. After calculating of the determine mean of the control class, the average between the pre-test and post-test increase amount 4.06. </w:t>
      </w:r>
    </w:p>
    <w:p w:rsidR="00C40D41" w:rsidRDefault="00CD1E5F" w:rsidP="00C2357A">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After comparison between the score of pre-test and post-test in experiment and control class, the writer </w:t>
      </w:r>
      <w:r>
        <w:rPr>
          <w:rFonts w:ascii="Times New Roman" w:hAnsi="Times New Roman" w:cs="Times New Roman"/>
          <w:sz w:val="24"/>
          <w:szCs w:val="24"/>
        </w:rPr>
        <w:lastRenderedPageBreak/>
        <w:t>calcula</w:t>
      </w:r>
      <w:r w:rsidR="00142689">
        <w:rPr>
          <w:rFonts w:ascii="Times New Roman" w:hAnsi="Times New Roman" w:cs="Times New Roman"/>
          <w:sz w:val="24"/>
          <w:szCs w:val="24"/>
        </w:rPr>
        <w:t xml:space="preserve">tes deviation and squared deviation. The result of the calculation by using the formula T-test can be seen of analysis the data. </w:t>
      </w:r>
    </w:p>
    <w:p w:rsidR="00142689" w:rsidRDefault="00142689" w:rsidP="0014268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Analyzing the Data </w:t>
      </w:r>
    </w:p>
    <w:p w:rsidR="00142689" w:rsidRPr="00142689" w:rsidRDefault="00142689" w:rsidP="00733C67">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After the writer got the data of pre-test and post-test score from experimental class and control class.</w:t>
      </w:r>
      <w:proofErr w:type="gramEnd"/>
      <w:r>
        <w:rPr>
          <w:rFonts w:ascii="Times New Roman" w:hAnsi="Times New Roman" w:cs="Times New Roman"/>
          <w:sz w:val="24"/>
          <w:szCs w:val="24"/>
        </w:rPr>
        <w:t xml:space="preserve"> The writer analyzed the data by t-test </w:t>
      </w:r>
      <w:r w:rsidR="00C40D41">
        <w:rPr>
          <w:rFonts w:ascii="Times New Roman" w:hAnsi="Times New Roman" w:cs="Times New Roman"/>
          <w:sz w:val="24"/>
          <w:szCs w:val="24"/>
        </w:rPr>
        <w:t>formula by the degree of significance 5% and the writer used steps formula.</w:t>
      </w:r>
    </w:p>
    <w:p w:rsidR="00CD1E5F" w:rsidRDefault="00733C67" w:rsidP="00733C67">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Table 4.3</w:t>
      </w:r>
    </w:p>
    <w:p w:rsidR="00733C67" w:rsidRDefault="00733C67" w:rsidP="00733C67">
      <w:pPr>
        <w:spacing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The Score of Distribution Frequency </w:t>
      </w:r>
    </w:p>
    <w:tbl>
      <w:tblPr>
        <w:tblW w:w="7552" w:type="dxa"/>
        <w:tblLook w:val="04A0" w:firstRow="1" w:lastRow="0" w:firstColumn="1" w:lastColumn="0" w:noHBand="0" w:noVBand="1"/>
      </w:tblPr>
      <w:tblGrid>
        <w:gridCol w:w="791"/>
        <w:gridCol w:w="1005"/>
        <w:gridCol w:w="817"/>
        <w:gridCol w:w="1090"/>
        <w:gridCol w:w="941"/>
        <w:gridCol w:w="1816"/>
        <w:gridCol w:w="1092"/>
      </w:tblGrid>
      <w:tr w:rsidR="000E3F95" w:rsidRPr="001D3297" w:rsidTr="00C2357A">
        <w:trPr>
          <w:trHeight w:val="429"/>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X</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Y</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X</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 xml:space="preserve">y </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x2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y2</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54F42"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54F42"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54F42"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747.476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12.66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160.276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5.4756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1045.88</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12.66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160.276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53.8756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152.276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53.8756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12.66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160.276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311.876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-12.34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152.276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53.8756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90</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58.6756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25</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55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747.476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95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-17.34</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300.676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400</w:t>
            </w:r>
          </w:p>
        </w:tc>
      </w:tr>
      <w:tr w:rsidR="000E3F95" w:rsidRPr="001D3297" w:rsidTr="00C2357A">
        <w:trPr>
          <w:trHeight w:val="448"/>
        </w:trPr>
        <w:tc>
          <w:tcPr>
            <w:tcW w:w="791" w:type="dxa"/>
            <w:tcBorders>
              <w:top w:val="nil"/>
              <w:left w:val="single" w:sz="8" w:space="0" w:color="auto"/>
              <w:bottom w:val="single" w:sz="8" w:space="0" w:color="auto"/>
              <w:right w:val="single" w:sz="4" w:space="0" w:color="auto"/>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05" w:type="dxa"/>
            <w:tcBorders>
              <w:top w:val="nil"/>
              <w:left w:val="single" w:sz="4" w:space="0" w:color="auto"/>
              <w:bottom w:val="single" w:sz="8" w:space="0" w:color="auto"/>
              <w:right w:val="single" w:sz="8" w:space="0" w:color="auto"/>
            </w:tcBorders>
            <w:shd w:val="clear" w:color="auto" w:fill="auto"/>
            <w:vAlign w:val="center"/>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85</w:t>
            </w:r>
          </w:p>
        </w:tc>
        <w:tc>
          <w:tcPr>
            <w:tcW w:w="817" w:type="dxa"/>
            <w:tcBorders>
              <w:top w:val="nil"/>
              <w:left w:val="nil"/>
              <w:bottom w:val="single" w:sz="8" w:space="0" w:color="auto"/>
              <w:right w:val="nil"/>
            </w:tcBorders>
            <w:shd w:val="clear" w:color="auto" w:fill="auto"/>
            <w:vAlign w:val="center"/>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65</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2.66</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7.0756</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100</w:t>
            </w:r>
          </w:p>
        </w:tc>
      </w:tr>
      <w:tr w:rsidR="000E3F95" w:rsidRPr="000E3F95" w:rsidTr="00C2357A">
        <w:trPr>
          <w:trHeight w:val="484"/>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Pr>
                <w:rFonts w:asciiTheme="majorBidi" w:hAnsiTheme="majorBidi" w:cstheme="majorBidi"/>
                <w:sz w:val="24"/>
                <w:szCs w:val="24"/>
                <w:lang w:val="id-ID"/>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rsidR="000E3F95" w:rsidRPr="000E3F95" w:rsidRDefault="00054F42"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r w:rsidR="000E3F95" w:rsidRPr="001D3297">
              <w:rPr>
                <w:rFonts w:ascii="Times New Roman" w:eastAsia="Times New Roman" w:hAnsi="Times New Roman" w:cs="Times New Roman"/>
                <w:color w:val="000000"/>
                <w:sz w:val="24"/>
                <w:szCs w:val="24"/>
              </w:rPr>
              <w:t>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2400</w:t>
            </w:r>
          </w:p>
        </w:tc>
        <w:tc>
          <w:tcPr>
            <w:tcW w:w="1090"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0.12</w:t>
            </w:r>
          </w:p>
        </w:tc>
        <w:tc>
          <w:tcPr>
            <w:tcW w:w="941"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0</w:t>
            </w:r>
          </w:p>
        </w:tc>
        <w:tc>
          <w:tcPr>
            <w:tcW w:w="1816" w:type="dxa"/>
            <w:tcBorders>
              <w:top w:val="nil"/>
              <w:left w:val="nil"/>
              <w:bottom w:val="single" w:sz="4" w:space="0" w:color="auto"/>
              <w:right w:val="single" w:sz="4" w:space="0" w:color="auto"/>
            </w:tcBorders>
            <w:shd w:val="clear" w:color="auto" w:fill="auto"/>
            <w:noWrap/>
            <w:vAlign w:val="bottom"/>
            <w:hideMark/>
          </w:tcPr>
          <w:p w:rsidR="000E3F95" w:rsidRPr="001D3297" w:rsidRDefault="00054F42" w:rsidP="000E3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6058.819</w:t>
            </w:r>
          </w:p>
        </w:tc>
        <w:tc>
          <w:tcPr>
            <w:tcW w:w="1092" w:type="dxa"/>
            <w:tcBorders>
              <w:top w:val="nil"/>
              <w:left w:val="nil"/>
              <w:bottom w:val="single" w:sz="4" w:space="0" w:color="auto"/>
              <w:right w:val="single" w:sz="4" w:space="0" w:color="auto"/>
            </w:tcBorders>
            <w:shd w:val="clear" w:color="auto" w:fill="auto"/>
            <w:noWrap/>
            <w:vAlign w:val="bottom"/>
            <w:hideMark/>
          </w:tcPr>
          <w:p w:rsidR="000E3F95" w:rsidRPr="001D3297" w:rsidRDefault="000E3F95" w:rsidP="000E3F95">
            <w:pPr>
              <w:spacing w:after="0" w:line="240" w:lineRule="auto"/>
              <w:jc w:val="center"/>
              <w:rPr>
                <w:rFonts w:ascii="Times New Roman" w:eastAsia="Times New Roman" w:hAnsi="Times New Roman" w:cs="Times New Roman"/>
                <w:color w:val="000000"/>
                <w:sz w:val="24"/>
                <w:szCs w:val="24"/>
              </w:rPr>
            </w:pPr>
            <w:r w:rsidRPr="001D3297">
              <w:rPr>
                <w:rFonts w:ascii="Times New Roman" w:eastAsia="Times New Roman" w:hAnsi="Times New Roman" w:cs="Times New Roman"/>
                <w:color w:val="000000"/>
                <w:sz w:val="24"/>
                <w:szCs w:val="24"/>
              </w:rPr>
              <w:t>6050</w:t>
            </w:r>
          </w:p>
        </w:tc>
      </w:tr>
    </w:tbl>
    <w:p w:rsidR="00D84E0A" w:rsidRPr="007A51A8" w:rsidRDefault="00D84E0A" w:rsidP="007A51A8">
      <w:pPr>
        <w:spacing w:line="480" w:lineRule="auto"/>
        <w:jc w:val="both"/>
        <w:rPr>
          <w:rFonts w:asciiTheme="majorBidi" w:hAnsiTheme="majorBidi" w:cstheme="majorBidi"/>
          <w:sz w:val="24"/>
          <w:szCs w:val="24"/>
        </w:rPr>
      </w:pP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 xml:space="preserve">Note: </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X2</w:t>
      </w:r>
      <w:r>
        <w:rPr>
          <w:rFonts w:asciiTheme="majorBidi" w:hAnsiTheme="majorBidi" w:cstheme="majorBidi"/>
          <w:sz w:val="24"/>
          <w:szCs w:val="24"/>
          <w:lang w:val="id-ID"/>
        </w:rPr>
        <w:tab/>
        <w:t>: Score Post-test of the Experimental Class</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Y2</w:t>
      </w:r>
      <w:r>
        <w:rPr>
          <w:rFonts w:asciiTheme="majorBidi" w:hAnsiTheme="majorBidi" w:cstheme="majorBidi"/>
          <w:sz w:val="24"/>
          <w:szCs w:val="24"/>
          <w:lang w:val="id-ID"/>
        </w:rPr>
        <w:tab/>
        <w:t>: Score Post-test of the Control Class</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lang w:val="id-ID"/>
        </w:rPr>
        <w:tab/>
        <w:t>: Deviation of Experimental Class</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y</w:t>
      </w:r>
      <w:r>
        <w:rPr>
          <w:rFonts w:asciiTheme="majorBidi" w:hAnsiTheme="majorBidi" w:cstheme="majorBidi"/>
          <w:sz w:val="24"/>
          <w:szCs w:val="24"/>
          <w:lang w:val="id-ID"/>
        </w:rPr>
        <w:tab/>
        <w:t>: Deviation of Control Class</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vertAlign w:val="superscript"/>
          <w:lang w:val="id-ID"/>
        </w:rPr>
        <w:t>2</w:t>
      </w:r>
      <w:r>
        <w:rPr>
          <w:rFonts w:asciiTheme="majorBidi" w:hAnsiTheme="majorBidi" w:cstheme="majorBidi"/>
          <w:sz w:val="24"/>
          <w:szCs w:val="24"/>
          <w:vertAlign w:val="superscript"/>
          <w:lang w:val="id-ID"/>
        </w:rPr>
        <w:tab/>
      </w:r>
      <w:r>
        <w:rPr>
          <w:rFonts w:asciiTheme="majorBidi" w:hAnsiTheme="majorBidi" w:cstheme="majorBidi"/>
          <w:sz w:val="24"/>
          <w:szCs w:val="24"/>
          <w:lang w:val="id-ID"/>
        </w:rPr>
        <w:t>: The Squared Deviation of Experimental Class</w:t>
      </w:r>
    </w:p>
    <w:p w:rsidR="00D84E0A" w:rsidRDefault="00D84E0A" w:rsidP="00D84E0A">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y</w:t>
      </w:r>
      <w:r>
        <w:rPr>
          <w:rFonts w:asciiTheme="majorBidi" w:hAnsiTheme="majorBidi" w:cstheme="majorBidi"/>
          <w:sz w:val="24"/>
          <w:szCs w:val="24"/>
          <w:vertAlign w:val="superscript"/>
          <w:lang w:val="id-ID"/>
        </w:rPr>
        <w:t>2</w:t>
      </w:r>
      <w:r>
        <w:rPr>
          <w:rFonts w:asciiTheme="majorBidi" w:hAnsiTheme="majorBidi" w:cstheme="majorBidi"/>
          <w:sz w:val="24"/>
          <w:szCs w:val="24"/>
          <w:vertAlign w:val="superscript"/>
          <w:lang w:val="id-ID"/>
        </w:rPr>
        <w:tab/>
      </w:r>
      <w:r>
        <w:rPr>
          <w:rFonts w:asciiTheme="majorBidi" w:hAnsiTheme="majorBidi" w:cstheme="majorBidi"/>
          <w:sz w:val="24"/>
          <w:szCs w:val="24"/>
          <w:lang w:val="id-ID"/>
        </w:rPr>
        <w:t>: The Squared Deviation of Control Class</w:t>
      </w:r>
    </w:p>
    <w:p w:rsidR="00D84E0A" w:rsidRDefault="00D84E0A" w:rsidP="00D84E0A">
      <w:pPr>
        <w:pStyle w:val="ListParagraph"/>
        <w:tabs>
          <w:tab w:val="left" w:pos="1134"/>
        </w:tabs>
        <w:spacing w:line="480" w:lineRule="auto"/>
        <w:ind w:left="1560"/>
        <w:jc w:val="both"/>
        <w:rPr>
          <w:rFonts w:asciiTheme="majorBidi" w:hAnsiTheme="majorBidi" w:cstheme="majorBidi"/>
          <w:sz w:val="24"/>
          <w:szCs w:val="24"/>
        </w:rPr>
      </w:pPr>
    </w:p>
    <w:p w:rsidR="00D84E0A" w:rsidRPr="00D84E0A" w:rsidRDefault="00D84E0A" w:rsidP="00D84E0A">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D84E0A">
        <w:rPr>
          <w:rFonts w:asciiTheme="majorBidi" w:hAnsiTheme="majorBidi" w:cstheme="majorBidi"/>
          <w:sz w:val="24"/>
          <w:szCs w:val="24"/>
          <w:lang w:val="id-ID"/>
        </w:rPr>
        <w:t>Determining mean of variable X (varibale I) with formula:</w:t>
      </w:r>
    </w:p>
    <w:p w:rsidR="00D84E0A" w:rsidRPr="00284C21" w:rsidRDefault="00D84E0A" w:rsidP="00D84E0A">
      <w:pPr>
        <w:pStyle w:val="ListParagraph"/>
        <w:tabs>
          <w:tab w:val="left" w:pos="1134"/>
        </w:tabs>
        <w:spacing w:line="480" w:lineRule="auto"/>
        <w:ind w:left="1560" w:hanging="567"/>
        <w:jc w:val="both"/>
        <w:rPr>
          <w:rFonts w:asciiTheme="majorBidi" w:eastAsiaTheme="minorEastAsia" w:hAnsiTheme="majorBidi" w:cstheme="majorBidi"/>
          <w:iCs/>
          <w:sz w:val="28"/>
          <w:szCs w:val="28"/>
          <w:vertAlign w:val="subscript"/>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Cs/>
                <w:sz w:val="28"/>
                <w:szCs w:val="28"/>
                <w:vertAlign w:val="subscript"/>
                <w:lang w:val="id-ID"/>
              </w:rPr>
            </m:ctrlPr>
          </m:sSubPr>
          <m:e>
            <m:r>
              <m:rPr>
                <m:sty m:val="p"/>
              </m:rPr>
              <w:rPr>
                <w:rFonts w:ascii="Cambria Math" w:hAnsi="Cambria Math" w:cstheme="majorBidi"/>
                <w:sz w:val="28"/>
                <w:szCs w:val="28"/>
                <w:vertAlign w:val="subscript"/>
                <w:lang w:val="id-ID"/>
              </w:rPr>
              <m:t>M</m:t>
            </m:r>
          </m:e>
          <m:sub>
            <m:r>
              <w:rPr>
                <w:rFonts w:ascii="Cambria Math" w:hAnsi="Cambria Math" w:cstheme="majorBidi"/>
                <w:sz w:val="28"/>
                <w:szCs w:val="28"/>
                <w:vertAlign w:val="subscript"/>
                <w:lang w:val="id-ID"/>
              </w:rPr>
              <m:t>1</m:t>
            </m:r>
          </m:sub>
        </m:sSub>
        <m:r>
          <m:rPr>
            <m:sty m:val="p"/>
          </m:rPr>
          <w:rPr>
            <w:rFonts w:ascii="Cambria Math" w:hAnsi="Cambria Math" w:cstheme="majorBidi"/>
            <w:sz w:val="28"/>
            <w:szCs w:val="28"/>
            <w:vertAlign w:val="subscript"/>
            <w:lang w:val="id-ID"/>
          </w:rPr>
          <m:t xml:space="preserve">= </m:t>
        </m:r>
        <m:f>
          <m:fPr>
            <m:ctrlPr>
              <w:rPr>
                <w:rFonts w:ascii="Cambria Math" w:hAnsi="Cambria Math" w:cstheme="majorBidi"/>
                <w:iCs/>
                <w:sz w:val="28"/>
                <w:szCs w:val="28"/>
                <w:vertAlign w:val="subscript"/>
                <w:lang w:val="id-ID"/>
              </w:rPr>
            </m:ctrlPr>
          </m:fPr>
          <m:num>
            <m:nary>
              <m:naryPr>
                <m:chr m:val="∑"/>
                <m:limLoc m:val="undOvr"/>
                <m:subHide m:val="1"/>
                <m:supHide m:val="1"/>
                <m:ctrlPr>
                  <w:rPr>
                    <w:rFonts w:ascii="Cambria Math" w:hAnsi="Cambria Math" w:cstheme="majorBidi"/>
                    <w:i/>
                    <w:iCs/>
                    <w:sz w:val="28"/>
                    <w:szCs w:val="28"/>
                    <w:vertAlign w:val="subscript"/>
                    <w:lang w:val="id-ID"/>
                  </w:rPr>
                </m:ctrlPr>
              </m:naryPr>
              <m:sub/>
              <m:sup/>
              <m:e>
                <m:r>
                  <w:rPr>
                    <w:rFonts w:ascii="Cambria Math" w:hAnsi="Cambria Math" w:cstheme="majorBidi"/>
                    <w:sz w:val="28"/>
                    <w:szCs w:val="28"/>
                    <w:vertAlign w:val="subscript"/>
                    <w:lang w:val="id-ID"/>
                  </w:rPr>
                  <m:t>X</m:t>
                </m:r>
              </m:e>
            </m:nary>
          </m:num>
          <m:den>
            <m:sSub>
              <m:sSubPr>
                <m:ctrlPr>
                  <w:rPr>
                    <w:rFonts w:ascii="Cambria Math" w:hAnsi="Cambria Math" w:cstheme="majorBidi"/>
                    <w:sz w:val="28"/>
                    <w:szCs w:val="28"/>
                    <w:vertAlign w:val="subscript"/>
                    <w:lang w:val="id-ID"/>
                  </w:rPr>
                </m:ctrlPr>
              </m:sSubPr>
              <m:e>
                <m:r>
                  <w:rPr>
                    <w:rFonts w:ascii="Cambria Math" w:hAnsi="Cambria Math" w:cstheme="majorBidi"/>
                    <w:sz w:val="28"/>
                    <w:szCs w:val="28"/>
                    <w:vertAlign w:val="subscript"/>
                    <w:lang w:val="id-ID"/>
                  </w:rPr>
                  <m:t>N</m:t>
                </m:r>
              </m:e>
              <m:sub>
                <m:r>
                  <w:rPr>
                    <w:rFonts w:ascii="Cambria Math" w:hAnsi="Cambria Math" w:cstheme="majorBidi"/>
                    <w:sz w:val="28"/>
                    <w:szCs w:val="28"/>
                    <w:vertAlign w:val="subscript"/>
                    <w:lang w:val="id-ID"/>
                  </w:rPr>
                  <m:t>1</m:t>
                </m:r>
              </m:sub>
            </m:sSub>
          </m:den>
        </m:f>
      </m:oMath>
    </w:p>
    <w:p w:rsidR="00D84E0A" w:rsidRPr="00C039BA" w:rsidRDefault="00D84E0A" w:rsidP="00D84E0A">
      <w:pPr>
        <w:pStyle w:val="ListParagraph"/>
        <w:tabs>
          <w:tab w:val="left" w:pos="1134"/>
        </w:tabs>
        <w:spacing w:line="480" w:lineRule="auto"/>
        <w:ind w:left="1560" w:hanging="567"/>
        <w:jc w:val="both"/>
        <w:rPr>
          <w:rFonts w:asciiTheme="majorBidi" w:eastAsiaTheme="minorEastAsia" w:hAnsiTheme="majorBidi" w:cstheme="majorBidi"/>
          <w:i/>
          <w:sz w:val="28"/>
          <w:szCs w:val="28"/>
        </w:rPr>
      </w:pPr>
      <w:r>
        <w:rPr>
          <w:rFonts w:asciiTheme="majorBidi" w:hAnsiTheme="majorBidi" w:cstheme="majorBidi"/>
          <w:sz w:val="28"/>
          <w:szCs w:val="28"/>
          <w:lang w:val="id-ID"/>
        </w:rPr>
        <w:tab/>
        <w:t xml:space="preserve">       </w:t>
      </w:r>
      <w:r w:rsidRPr="00284C21">
        <w:rPr>
          <w:rFonts w:asciiTheme="majorBidi" w:hAnsiTheme="majorBidi" w:cstheme="majorBidi"/>
          <w:sz w:val="28"/>
          <w:szCs w:val="28"/>
          <w:lang w:val="id-ID"/>
        </w:rPr>
        <w:t xml:space="preserve">= </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2665</m:t>
            </m:r>
          </m:num>
          <m:den>
            <m:r>
              <w:rPr>
                <w:rFonts w:ascii="Cambria Math" w:hAnsi="Cambria Math" w:cstheme="majorBidi"/>
                <w:sz w:val="28"/>
                <w:szCs w:val="28"/>
                <w:lang w:val="id-ID"/>
              </w:rPr>
              <m:t>32</m:t>
            </m:r>
          </m:den>
        </m:f>
      </m:oMath>
    </w:p>
    <w:p w:rsidR="00D84E0A" w:rsidRPr="00C039BA" w:rsidRDefault="00D84E0A" w:rsidP="00D84E0A">
      <w:pPr>
        <w:pStyle w:val="ListParagraph"/>
        <w:tabs>
          <w:tab w:val="left" w:pos="1134"/>
        </w:tabs>
        <w:spacing w:line="480" w:lineRule="auto"/>
        <w:ind w:left="1560" w:hanging="567"/>
        <w:jc w:val="both"/>
        <w:rPr>
          <w:rFonts w:asciiTheme="majorBidi" w:hAnsiTheme="majorBidi" w:cstheme="majorBidi"/>
          <w:sz w:val="28"/>
          <w:szCs w:val="28"/>
        </w:rPr>
      </w:pPr>
      <w:r>
        <w:rPr>
          <w:rFonts w:asciiTheme="majorBidi" w:hAnsiTheme="majorBidi" w:cstheme="majorBidi"/>
          <w:sz w:val="28"/>
          <w:szCs w:val="28"/>
          <w:lang w:val="id-ID"/>
        </w:rPr>
        <w:tab/>
        <w:t xml:space="preserve">       </w:t>
      </w:r>
      <w:r w:rsidRPr="00284C21">
        <w:rPr>
          <w:rFonts w:asciiTheme="majorBidi" w:hAnsiTheme="majorBidi" w:cstheme="majorBidi"/>
          <w:sz w:val="28"/>
          <w:szCs w:val="28"/>
          <w:lang w:val="id-ID"/>
        </w:rPr>
        <w:t xml:space="preserve">= </w:t>
      </w:r>
      <w:r w:rsidR="00054F42">
        <w:rPr>
          <w:rFonts w:asciiTheme="majorBidi" w:hAnsiTheme="majorBidi" w:cstheme="majorBidi"/>
          <w:sz w:val="24"/>
          <w:szCs w:val="24"/>
        </w:rPr>
        <w:t>83.28</w:t>
      </w:r>
    </w:p>
    <w:p w:rsidR="00C039BA" w:rsidRPr="00BA3214" w:rsidRDefault="00C039BA" w:rsidP="00C039BA">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lastRenderedPageBreak/>
        <w:t>Determining mean of variable Y (variable II) with formula:</w:t>
      </w:r>
    </w:p>
    <w:p w:rsidR="00C039BA" w:rsidRPr="00284C21" w:rsidRDefault="00C039BA" w:rsidP="00C039BA">
      <w:pPr>
        <w:pStyle w:val="ListParagraph"/>
        <w:tabs>
          <w:tab w:val="left" w:pos="1134"/>
        </w:tabs>
        <w:spacing w:line="480" w:lineRule="auto"/>
        <w:ind w:left="1560" w:hanging="567"/>
        <w:jc w:val="both"/>
        <w:rPr>
          <w:rFonts w:asciiTheme="majorBidi" w:eastAsiaTheme="minorEastAsia" w:hAnsiTheme="majorBidi" w:cstheme="majorBidi"/>
          <w:iCs/>
          <w:sz w:val="28"/>
          <w:szCs w:val="28"/>
          <w:vertAlign w:val="subscript"/>
          <w:lang w:val="id-ID"/>
        </w:rPr>
      </w:pPr>
      <w:r w:rsidRPr="009C2F27">
        <w:rPr>
          <w:rFonts w:asciiTheme="majorBidi" w:hAnsiTheme="majorBidi" w:cstheme="majorBidi"/>
          <w:sz w:val="28"/>
          <w:szCs w:val="28"/>
          <w:lang w:val="id-ID"/>
        </w:rPr>
        <w:t xml:space="preserve">   </w:t>
      </w:r>
      <m:oMath>
        <m:sSub>
          <m:sSubPr>
            <m:ctrlPr>
              <w:rPr>
                <w:rFonts w:ascii="Cambria Math" w:hAnsi="Cambria Math" w:cstheme="majorBidi"/>
                <w:iCs/>
                <w:sz w:val="28"/>
                <w:szCs w:val="28"/>
                <w:vertAlign w:val="subscript"/>
                <w:lang w:val="id-ID"/>
              </w:rPr>
            </m:ctrlPr>
          </m:sSubPr>
          <m:e>
            <m:r>
              <m:rPr>
                <m:sty m:val="p"/>
              </m:rPr>
              <w:rPr>
                <w:rFonts w:ascii="Cambria Math" w:hAnsi="Cambria Math" w:cstheme="majorBidi"/>
                <w:sz w:val="28"/>
                <w:szCs w:val="28"/>
                <w:vertAlign w:val="subscript"/>
                <w:lang w:val="id-ID"/>
              </w:rPr>
              <m:t>M</m:t>
            </m:r>
          </m:e>
          <m:sub>
            <m:r>
              <w:rPr>
                <w:rFonts w:ascii="Cambria Math" w:hAnsi="Cambria Math" w:cstheme="majorBidi"/>
                <w:sz w:val="28"/>
                <w:szCs w:val="28"/>
                <w:vertAlign w:val="subscript"/>
                <w:lang w:val="id-ID"/>
              </w:rPr>
              <m:t>2</m:t>
            </m:r>
          </m:sub>
        </m:sSub>
        <m:r>
          <m:rPr>
            <m:sty m:val="p"/>
          </m:rPr>
          <w:rPr>
            <w:rFonts w:ascii="Cambria Math" w:hAnsi="Cambria Math" w:cstheme="majorBidi"/>
            <w:sz w:val="28"/>
            <w:szCs w:val="28"/>
            <w:vertAlign w:val="subscript"/>
            <w:lang w:val="id-ID"/>
          </w:rPr>
          <m:t xml:space="preserve">= </m:t>
        </m:r>
        <m:f>
          <m:fPr>
            <m:ctrlPr>
              <w:rPr>
                <w:rFonts w:ascii="Cambria Math" w:hAnsi="Cambria Math" w:cstheme="majorBidi"/>
                <w:iCs/>
                <w:sz w:val="28"/>
                <w:szCs w:val="28"/>
                <w:vertAlign w:val="subscript"/>
                <w:lang w:val="id-ID"/>
              </w:rPr>
            </m:ctrlPr>
          </m:fPr>
          <m:num>
            <m:nary>
              <m:naryPr>
                <m:chr m:val="∑"/>
                <m:limLoc m:val="undOvr"/>
                <m:subHide m:val="1"/>
                <m:supHide m:val="1"/>
                <m:ctrlPr>
                  <w:rPr>
                    <w:rFonts w:ascii="Cambria Math" w:hAnsi="Cambria Math" w:cstheme="majorBidi"/>
                    <w:i/>
                    <w:iCs/>
                    <w:sz w:val="28"/>
                    <w:szCs w:val="28"/>
                    <w:vertAlign w:val="subscript"/>
                    <w:lang w:val="id-ID"/>
                  </w:rPr>
                </m:ctrlPr>
              </m:naryPr>
              <m:sub/>
              <m:sup/>
              <m:e>
                <m:r>
                  <w:rPr>
                    <w:rFonts w:ascii="Cambria Math" w:hAnsi="Cambria Math" w:cstheme="majorBidi"/>
                    <w:sz w:val="28"/>
                    <w:szCs w:val="28"/>
                    <w:vertAlign w:val="subscript"/>
                    <w:lang w:val="id-ID"/>
                  </w:rPr>
                  <m:t>Y</m:t>
                </m:r>
              </m:e>
            </m:nary>
          </m:num>
          <m:den>
            <m:sSub>
              <m:sSubPr>
                <m:ctrlPr>
                  <w:rPr>
                    <w:rFonts w:ascii="Cambria Math" w:hAnsi="Cambria Math" w:cstheme="majorBidi"/>
                    <w:sz w:val="28"/>
                    <w:szCs w:val="28"/>
                    <w:vertAlign w:val="subscript"/>
                    <w:lang w:val="id-ID"/>
                  </w:rPr>
                </m:ctrlPr>
              </m:sSubPr>
              <m:e>
                <m:r>
                  <w:rPr>
                    <w:rFonts w:ascii="Cambria Math" w:hAnsi="Cambria Math" w:cstheme="majorBidi"/>
                    <w:sz w:val="28"/>
                    <w:szCs w:val="28"/>
                    <w:vertAlign w:val="subscript"/>
                    <w:lang w:val="id-ID"/>
                  </w:rPr>
                  <m:t>N</m:t>
                </m:r>
              </m:e>
              <m:sub>
                <m:r>
                  <w:rPr>
                    <w:rFonts w:ascii="Cambria Math" w:hAnsi="Cambria Math" w:cstheme="majorBidi"/>
                    <w:sz w:val="28"/>
                    <w:szCs w:val="28"/>
                    <w:vertAlign w:val="subscript"/>
                    <w:lang w:val="id-ID"/>
                  </w:rPr>
                  <m:t>2</m:t>
                </m:r>
              </m:sub>
            </m:sSub>
          </m:den>
        </m:f>
      </m:oMath>
    </w:p>
    <w:p w:rsidR="00C039BA" w:rsidRPr="00284C21" w:rsidRDefault="00C039BA" w:rsidP="00C039BA">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284C21">
        <w:rPr>
          <w:rFonts w:asciiTheme="majorBidi" w:hAnsiTheme="majorBidi" w:cstheme="majorBidi"/>
          <w:sz w:val="28"/>
          <w:szCs w:val="28"/>
          <w:lang w:val="id-ID"/>
        </w:rPr>
        <w:t xml:space="preserve">         = </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2400</m:t>
            </m:r>
          </m:num>
          <m:den>
            <m:r>
              <w:rPr>
                <w:rFonts w:ascii="Cambria Math" w:hAnsi="Cambria Math" w:cstheme="majorBidi"/>
                <w:sz w:val="28"/>
                <w:szCs w:val="28"/>
                <w:lang w:val="id-ID"/>
              </w:rPr>
              <m:t>32</m:t>
            </m:r>
          </m:den>
        </m:f>
      </m:oMath>
    </w:p>
    <w:p w:rsidR="00C039BA" w:rsidRPr="00C039BA" w:rsidRDefault="00C039BA" w:rsidP="00C039BA">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rPr>
        <w:t>75</w:t>
      </w:r>
    </w:p>
    <w:p w:rsidR="00265A4B" w:rsidRPr="00BA3214" w:rsidRDefault="00265A4B" w:rsidP="00265A4B">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Determining deviation standar of variable I with formula:</w:t>
      </w:r>
    </w:p>
    <w:p w:rsidR="00265A4B" w:rsidRPr="00284C21" w:rsidRDefault="00265A4B" w:rsidP="00265A4B">
      <w:pPr>
        <w:tabs>
          <w:tab w:val="left" w:pos="1134"/>
        </w:tabs>
        <w:spacing w:line="480" w:lineRule="auto"/>
        <w:ind w:left="993"/>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284C21">
        <w:rPr>
          <w:rFonts w:asciiTheme="majorBidi" w:hAnsiTheme="majorBidi" w:cstheme="majorBidi"/>
          <w:sz w:val="24"/>
          <w:szCs w:val="24"/>
          <w:lang w:val="id-ID"/>
        </w:rPr>
        <w:t>SD</w:t>
      </w:r>
      <w:r w:rsidRPr="00284C21">
        <w:rPr>
          <w:rFonts w:asciiTheme="majorBidi" w:hAnsiTheme="majorBidi" w:cstheme="majorBidi"/>
          <w:sz w:val="24"/>
          <w:szCs w:val="24"/>
          <w:vertAlign w:val="subscript"/>
          <w:lang w:val="id-ID"/>
        </w:rPr>
        <w:t>X</w:t>
      </w:r>
      <w:r w:rsidRPr="00284C21">
        <w:rPr>
          <w:rFonts w:asciiTheme="majorBidi" w:hAnsiTheme="majorBidi" w:cstheme="majorBidi"/>
          <w:sz w:val="24"/>
          <w:szCs w:val="24"/>
          <w:lang w:val="id-ID"/>
        </w:rPr>
        <w:t xml:space="preserve">  </w:t>
      </w:r>
      <m:oMath>
        <m:r>
          <w:rPr>
            <w:rFonts w:ascii="Cambria Math" w:hAnsi="Cambria Math" w:cstheme="majorBidi"/>
            <w:sz w:val="28"/>
            <w:szCs w:val="28"/>
            <w:lang w:val="id-ID"/>
          </w:rPr>
          <m:t>=</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m:t>
                </m:r>
                <m:sSup>
                  <m:sSupPr>
                    <m:ctrlPr>
                      <w:rPr>
                        <w:rFonts w:ascii="Cambria Math" w:hAnsi="Cambria Math" w:cstheme="majorBidi"/>
                        <w:i/>
                        <w:sz w:val="28"/>
                        <w:szCs w:val="28"/>
                        <w:lang w:val="id-ID"/>
                      </w:rPr>
                    </m:ctrlPr>
                  </m:sSupPr>
                  <m:e>
                    <m:r>
                      <w:rPr>
                        <w:rFonts w:ascii="Cambria Math" w:hAnsi="Cambria Math" w:cstheme="majorBidi"/>
                        <w:sz w:val="28"/>
                        <w:szCs w:val="28"/>
                        <w:lang w:val="id-ID"/>
                      </w:rPr>
                      <m:t>X</m:t>
                    </m:r>
                  </m:e>
                  <m:sup>
                    <m:r>
                      <w:rPr>
                        <w:rFonts w:ascii="Cambria Math" w:hAnsi="Cambria Math" w:cstheme="majorBidi"/>
                        <w:sz w:val="28"/>
                        <w:szCs w:val="28"/>
                        <w:lang w:val="id-ID"/>
                      </w:rPr>
                      <m:t>2</m:t>
                    </m:r>
                  </m:sup>
                </m:sSup>
              </m:num>
              <m:den>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1</m:t>
                    </m:r>
                  </m:sub>
                </m:sSub>
              </m:den>
            </m:f>
          </m:e>
        </m:rad>
        <m:r>
          <w:rPr>
            <w:rFonts w:ascii="Cambria Math" w:hAnsi="Cambria Math" w:cstheme="majorBidi"/>
            <w:sz w:val="28"/>
            <w:szCs w:val="28"/>
            <w:lang w:val="id-ID"/>
          </w:rPr>
          <m:t xml:space="preserve">  </m:t>
        </m:r>
      </m:oMath>
    </w:p>
    <w:p w:rsidR="00265A4B"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m:t>
        </m:r>
      </m:oMath>
      <w:r>
        <w:rPr>
          <w:rFonts w:asciiTheme="majorBidi" w:eastAsiaTheme="minorEastAsia" w:hAnsiTheme="majorBidi" w:cstheme="majorBidi"/>
          <w:sz w:val="24"/>
          <w:szCs w:val="24"/>
          <w:lang w:val="id-ID"/>
        </w:rPr>
        <w:t xml:space="preserve"> </w:t>
      </w:r>
      <m:oMath>
        <m:rad>
          <m:radPr>
            <m:degHide m:val="1"/>
            <m:ctrlPr>
              <w:rPr>
                <w:rFonts w:ascii="Cambria Math" w:eastAsiaTheme="minorEastAsia" w:hAnsi="Cambria Math" w:cstheme="majorBidi"/>
                <w:i/>
                <w:sz w:val="28"/>
                <w:szCs w:val="28"/>
                <w:lang w:val="id-ID"/>
              </w:rPr>
            </m:ctrlPr>
          </m:radPr>
          <m:deg/>
          <m:e>
            <m:f>
              <m:fPr>
                <m:ctrlPr>
                  <w:rPr>
                    <w:rFonts w:ascii="Cambria Math" w:eastAsiaTheme="minorEastAsia" w:hAnsi="Cambria Math" w:cstheme="majorBidi"/>
                    <w:i/>
                    <w:sz w:val="28"/>
                    <w:szCs w:val="28"/>
                    <w:lang w:val="id-ID"/>
                  </w:rPr>
                </m:ctrlPr>
              </m:fPr>
              <m:num>
                <m:r>
                  <m:rPr>
                    <m:sty m:val="p"/>
                  </m:rPr>
                  <w:rPr>
                    <w:rFonts w:ascii="Cambria Math" w:eastAsia="Times New Roman" w:hAnsi="Cambria Math" w:cs="Times New Roman"/>
                    <w:color w:val="000000"/>
                    <w:sz w:val="24"/>
                    <w:szCs w:val="24"/>
                  </w:rPr>
                  <m:t>6058.819</m:t>
                </m:r>
              </m:num>
              <m:den>
                <m:r>
                  <w:rPr>
                    <w:rFonts w:ascii="Cambria Math" w:eastAsiaTheme="minorEastAsia" w:hAnsi="Cambria Math" w:cstheme="majorBidi"/>
                    <w:sz w:val="28"/>
                    <w:szCs w:val="28"/>
                    <w:lang w:val="id-ID"/>
                  </w:rPr>
                  <m:t>32</m:t>
                </m:r>
              </m:den>
            </m:f>
          </m:e>
        </m:rad>
      </m:oMath>
    </w:p>
    <w:p w:rsidR="00265A4B" w:rsidRPr="00265A4B"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189.33</m:t>
            </m:r>
          </m:e>
        </m:rad>
      </m:oMath>
    </w:p>
    <w:p w:rsidR="007A51A8" w:rsidRPr="00C2357A" w:rsidRDefault="00265A4B" w:rsidP="00C2357A">
      <w:pPr>
        <w:pStyle w:val="ListParagraph"/>
        <w:tabs>
          <w:tab w:val="left" w:pos="1134"/>
        </w:tabs>
        <w:spacing w:line="480" w:lineRule="auto"/>
        <w:ind w:left="1560" w:hanging="567"/>
        <w:jc w:val="both"/>
        <w:rPr>
          <w:rFonts w:asciiTheme="majorBidi" w:eastAsiaTheme="minorEastAsia" w:hAnsiTheme="majorBidi" w:cstheme="majorBidi"/>
          <w: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=13.759</m:t>
        </m:r>
      </m:oMath>
    </w:p>
    <w:p w:rsidR="00265A4B" w:rsidRPr="00BA3214" w:rsidRDefault="00265A4B" w:rsidP="00265A4B">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Determining deviation standar of variable II with formula</w:t>
      </w:r>
    </w:p>
    <w:p w:rsidR="00265A4B"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SD</w:t>
      </w:r>
      <w:r>
        <w:rPr>
          <w:rFonts w:asciiTheme="majorBidi" w:hAnsiTheme="majorBidi" w:cstheme="majorBidi"/>
          <w:sz w:val="24"/>
          <w:szCs w:val="24"/>
          <w:vertAlign w:val="subscript"/>
          <w:lang w:val="id-ID"/>
        </w:rPr>
        <w:t xml:space="preserve">y </w:t>
      </w:r>
      <w:r>
        <w:rPr>
          <w:rFonts w:asciiTheme="majorBidi" w:hAnsiTheme="majorBidi" w:cstheme="majorBidi"/>
          <w:sz w:val="24"/>
          <w:szCs w:val="24"/>
          <w:lang w:val="id-ID"/>
        </w:rPr>
        <w:t xml:space="preserve">   </w:t>
      </w:r>
      <m:oMath>
        <m:r>
          <w:rPr>
            <w:rFonts w:ascii="Cambria Math" w:hAnsi="Cambria Math" w:cstheme="majorBidi"/>
            <w:sz w:val="28"/>
            <w:szCs w:val="28"/>
            <w:lang w:val="id-ID"/>
          </w:rPr>
          <m:t>=</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m:t>
                </m:r>
                <m:sSup>
                  <m:sSupPr>
                    <m:ctrlPr>
                      <w:rPr>
                        <w:rFonts w:ascii="Cambria Math" w:hAnsi="Cambria Math" w:cstheme="majorBidi"/>
                        <w:i/>
                        <w:sz w:val="28"/>
                        <w:szCs w:val="28"/>
                        <w:lang w:val="id-ID"/>
                      </w:rPr>
                    </m:ctrlPr>
                  </m:sSupPr>
                  <m:e>
                    <m:r>
                      <w:rPr>
                        <w:rFonts w:ascii="Cambria Math" w:hAnsi="Cambria Math" w:cstheme="majorBidi"/>
                        <w:sz w:val="28"/>
                        <w:szCs w:val="28"/>
                        <w:lang w:val="id-ID"/>
                      </w:rPr>
                      <m:t>Y</m:t>
                    </m:r>
                  </m:e>
                  <m:sup>
                    <m:r>
                      <w:rPr>
                        <w:rFonts w:ascii="Cambria Math" w:hAnsi="Cambria Math" w:cstheme="majorBidi"/>
                        <w:sz w:val="28"/>
                        <w:szCs w:val="28"/>
                        <w:lang w:val="id-ID"/>
                      </w:rPr>
                      <m:t>2</m:t>
                    </m:r>
                  </m:sup>
                </m:sSup>
              </m:num>
              <m:den>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2</m:t>
                    </m:r>
                  </m:sub>
                </m:sSub>
              </m:den>
            </m:f>
          </m:e>
        </m:rad>
        <m:r>
          <w:rPr>
            <w:rFonts w:ascii="Cambria Math" w:hAnsi="Cambria Math" w:cstheme="majorBidi"/>
            <w:sz w:val="28"/>
            <w:szCs w:val="28"/>
            <w:lang w:val="id-ID"/>
          </w:rPr>
          <m:t xml:space="preserve"> </m:t>
        </m:r>
      </m:oMath>
    </w:p>
    <w:p w:rsidR="00265A4B"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lastRenderedPageBreak/>
        <w:t xml:space="preserve">           </w:t>
      </w:r>
      <m:oMath>
        <m:r>
          <w:rPr>
            <w:rFonts w:ascii="Cambria Math" w:hAnsi="Cambria Math" w:cstheme="majorBidi"/>
            <w:sz w:val="24"/>
            <w:szCs w:val="24"/>
            <w:lang w:val="id-ID"/>
          </w:rPr>
          <m:t xml:space="preserve"> </m:t>
        </m:r>
        <m:r>
          <w:rPr>
            <w:rFonts w:ascii="Cambria Math" w:hAnsi="Cambria Math" w:cstheme="majorBidi"/>
            <w:sz w:val="28"/>
            <w:szCs w:val="28"/>
            <w:lang w:val="id-ID"/>
          </w:rPr>
          <m:t xml:space="preserve">= </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6050</m:t>
                </m:r>
              </m:num>
              <m:den>
                <m:r>
                  <w:rPr>
                    <w:rFonts w:ascii="Cambria Math" w:hAnsi="Cambria Math" w:cstheme="majorBidi"/>
                    <w:sz w:val="28"/>
                    <w:szCs w:val="28"/>
                    <w:lang w:val="id-ID"/>
                  </w:rPr>
                  <m:t>32</m:t>
                </m:r>
              </m:den>
            </m:f>
          </m:e>
        </m:rad>
      </m:oMath>
    </w:p>
    <w:p w:rsidR="00265A4B" w:rsidRPr="00265A4B" w:rsidRDefault="00265A4B" w:rsidP="00265A4B">
      <w:pPr>
        <w:pStyle w:val="ListParagraph"/>
        <w:tabs>
          <w:tab w:val="left" w:pos="1134"/>
        </w:tabs>
        <w:spacing w:line="480" w:lineRule="auto"/>
        <w:ind w:left="1560" w:hanging="567"/>
        <w:jc w:val="both"/>
        <w:rPr>
          <w:rFonts w:asciiTheme="majorBidi" w:eastAsiaTheme="minorEastAsia" w:hAnsiTheme="majorBidi" w:cstheme="majorBidi"/>
          <w:i/>
          <w:sz w:val="24"/>
          <w:szCs w:val="24"/>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 </m:t>
        </m:r>
        <m:rad>
          <m:radPr>
            <m:degHide m:val="1"/>
            <m:ctrlPr>
              <w:rPr>
                <w:rFonts w:ascii="Cambria Math" w:hAnsi="Cambria Math" w:cstheme="majorBidi"/>
                <w:i/>
                <w:sz w:val="24"/>
                <w:szCs w:val="24"/>
                <w:lang w:val="id-ID"/>
              </w:rPr>
            </m:ctrlPr>
          </m:radPr>
          <m:deg/>
          <m:e>
            <m:r>
              <w:rPr>
                <w:rFonts w:ascii="Cambria Math" w:hAnsi="Cambria Math" w:cstheme="majorBidi"/>
                <w:sz w:val="24"/>
                <w:szCs w:val="24"/>
                <w:lang w:val="id-ID"/>
              </w:rPr>
              <m:t>189.06</m:t>
            </m:r>
          </m:e>
        </m:rad>
      </m:oMath>
    </w:p>
    <w:p w:rsidR="00265A4B" w:rsidRPr="00D3234D"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=13.74</m:t>
        </m:r>
      </m:oMath>
      <w:r w:rsidR="00D3234D">
        <w:rPr>
          <w:rFonts w:asciiTheme="majorBidi" w:eastAsiaTheme="minorEastAsia" w:hAnsiTheme="majorBidi" w:cstheme="majorBidi"/>
          <w:sz w:val="24"/>
          <w:szCs w:val="24"/>
        </w:rPr>
        <w:t>9</w:t>
      </w:r>
    </w:p>
    <w:p w:rsidR="00265A4B" w:rsidRPr="00BA3214" w:rsidRDefault="00265A4B" w:rsidP="00265A4B">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Determining standar error of mean variable I with formula:</w:t>
      </w:r>
    </w:p>
    <w:p w:rsidR="00265A4B" w:rsidRPr="000A608E"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0A608E">
        <w:rPr>
          <w:rFonts w:asciiTheme="majorBidi" w:hAnsiTheme="majorBidi" w:cstheme="majorBidi"/>
          <w:sz w:val="28"/>
          <w:szCs w:val="28"/>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 xml:space="preserve">  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x</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1</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265A4B" w:rsidRPr="000A608E" w:rsidRDefault="00265A4B" w:rsidP="00265A4B">
      <w:pPr>
        <w:pStyle w:val="ListParagraph"/>
        <w:tabs>
          <w:tab w:val="left" w:pos="1134"/>
        </w:tabs>
        <w:spacing w:line="480" w:lineRule="auto"/>
        <w:ind w:left="1560" w:hanging="567"/>
        <w:jc w:val="both"/>
        <w:rPr>
          <w:rFonts w:asciiTheme="majorBidi" w:eastAsiaTheme="minorEastAsia" w:hAnsiTheme="majorBidi" w:cstheme="majorBidi"/>
          <w:sz w:val="32"/>
          <w:szCs w:val="32"/>
          <w:lang w:val="id-ID"/>
        </w:rPr>
      </w:pPr>
      <w:r w:rsidRPr="000A608E">
        <w:rPr>
          <w:rFonts w:asciiTheme="majorBidi" w:hAnsiTheme="majorBidi" w:cstheme="majorBidi"/>
          <w:sz w:val="28"/>
          <w:szCs w:val="28"/>
          <w:lang w:val="id-ID"/>
        </w:rPr>
        <w:t xml:space="preserve"> </w:t>
      </w:r>
      <m:oMath>
        <m:r>
          <w:rPr>
            <w:rFonts w:ascii="Cambria Math" w:hAnsi="Cambria Math" w:cstheme="majorBidi"/>
            <w:sz w:val="32"/>
            <w:szCs w:val="32"/>
            <w:lang w:val="id-ID"/>
          </w:rPr>
          <m:t xml:space="preserve">      </m:t>
        </m:r>
        <m:sSub>
          <m:sSubPr>
            <m:ctrlPr>
              <w:rPr>
                <w:rFonts w:ascii="Cambria Math" w:hAnsi="Cambria Math" w:cstheme="majorBidi"/>
                <w:i/>
                <w:sz w:val="32"/>
                <w:szCs w:val="32"/>
                <w:lang w:val="id-ID"/>
              </w:rPr>
            </m:ctrlPr>
          </m:sSubPr>
          <m:e>
            <m:r>
              <w:rPr>
                <w:rFonts w:ascii="Cambria Math" w:hAnsi="Cambria Math" w:cstheme="majorBidi"/>
                <w:sz w:val="32"/>
                <w:szCs w:val="32"/>
                <w:lang w:val="id-ID"/>
              </w:rPr>
              <m:t xml:space="preserve">  </m:t>
            </m:r>
          </m:e>
          <m:sub>
            <m:r>
              <w:rPr>
                <w:rFonts w:ascii="Cambria Math" w:hAnsi="Cambria Math" w:cstheme="majorBidi"/>
                <w:sz w:val="32"/>
                <w:szCs w:val="32"/>
                <w:lang w:val="id-ID"/>
              </w:rPr>
              <m:t xml:space="preserve">= </m:t>
            </m:r>
            <m:f>
              <m:fPr>
                <m:ctrlPr>
                  <w:rPr>
                    <w:rFonts w:ascii="Cambria Math" w:hAnsi="Cambria Math" w:cstheme="majorBidi"/>
                    <w:i/>
                    <w:sz w:val="32"/>
                    <w:szCs w:val="32"/>
                    <w:lang w:val="id-ID"/>
                  </w:rPr>
                </m:ctrlPr>
              </m:fPr>
              <m:num>
                <m:r>
                  <w:rPr>
                    <w:rFonts w:ascii="Cambria Math" w:hAnsi="Cambria Math" w:cstheme="majorBidi"/>
                    <w:sz w:val="32"/>
                    <w:szCs w:val="32"/>
                    <w:lang w:val="id-ID"/>
                  </w:rPr>
                  <m:t>13.759</m:t>
                </m:r>
              </m:num>
              <m:den>
                <m:rad>
                  <m:radPr>
                    <m:degHide m:val="1"/>
                    <m:ctrlPr>
                      <w:rPr>
                        <w:rFonts w:ascii="Cambria Math" w:hAnsi="Cambria Math" w:cstheme="majorBidi"/>
                        <w:i/>
                        <w:sz w:val="32"/>
                        <w:szCs w:val="32"/>
                        <w:lang w:val="id-ID"/>
                      </w:rPr>
                    </m:ctrlPr>
                  </m:radPr>
                  <m:deg/>
                  <m:e>
                    <m:r>
                      <w:rPr>
                        <w:rFonts w:ascii="Cambria Math" w:hAnsi="Cambria Math" w:cstheme="majorBidi"/>
                        <w:sz w:val="32"/>
                        <w:szCs w:val="32"/>
                        <w:lang w:val="id-ID"/>
                      </w:rPr>
                      <m:t>32-  1</m:t>
                    </m:r>
                  </m:e>
                </m:rad>
                <m:r>
                  <w:rPr>
                    <w:rFonts w:ascii="Cambria Math" w:hAnsi="Cambria Math" w:cstheme="majorBidi"/>
                    <w:sz w:val="32"/>
                    <w:szCs w:val="32"/>
                    <w:lang w:val="id-ID"/>
                  </w:rPr>
                  <m:t xml:space="preserve"> </m:t>
                </m:r>
              </m:den>
            </m:f>
          </m:sub>
        </m:sSub>
      </m:oMath>
    </w:p>
    <w:p w:rsidR="00265A4B" w:rsidRPr="00284C21" w:rsidRDefault="00265A4B" w:rsidP="00265A4B">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13.759</m:t>
            </m:r>
          </m:num>
          <m:den>
            <m:rad>
              <m:radPr>
                <m:degHide m:val="1"/>
                <m:ctrlPr>
                  <w:rPr>
                    <w:rFonts w:ascii="Cambria Math" w:eastAsiaTheme="minorEastAsia" w:hAnsi="Cambria Math" w:cstheme="majorBidi"/>
                    <w:iCs/>
                    <w:sz w:val="28"/>
                    <w:szCs w:val="28"/>
                    <w:lang w:val="id-ID"/>
                  </w:rPr>
                </m:ctrlPr>
              </m:radPr>
              <m:deg/>
              <m:e>
                <m:r>
                  <m:rPr>
                    <m:sty m:val="p"/>
                  </m:rPr>
                  <w:rPr>
                    <w:rFonts w:ascii="Cambria Math" w:eastAsiaTheme="minorEastAsia" w:hAnsi="Cambria Math" w:cstheme="majorBidi"/>
                    <w:sz w:val="28"/>
                    <w:szCs w:val="28"/>
                    <w:lang w:val="id-ID"/>
                  </w:rPr>
                  <m:t>31</m:t>
                </m:r>
              </m:e>
            </m:rad>
          </m:den>
        </m:f>
      </m:oMath>
    </w:p>
    <w:p w:rsidR="00265A4B" w:rsidRPr="00284C21" w:rsidRDefault="00265A4B" w:rsidP="00265A4B">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13.759</m:t>
            </m:r>
          </m:num>
          <m:den>
            <m:r>
              <m:rPr>
                <m:sty m:val="p"/>
              </m:rPr>
              <w:rPr>
                <w:rFonts w:ascii="Cambria Math" w:eastAsiaTheme="minorEastAsia" w:hAnsi="Cambria Math" w:cstheme="majorBidi"/>
                <w:sz w:val="28"/>
                <w:szCs w:val="28"/>
                <w:lang w:val="id-ID"/>
              </w:rPr>
              <m:t>5.56</m:t>
            </m:r>
          </m:den>
        </m:f>
      </m:oMath>
    </w:p>
    <w:p w:rsidR="000505EE" w:rsidRPr="007A51A8" w:rsidRDefault="00265A4B" w:rsidP="007A51A8">
      <w:pPr>
        <w:pStyle w:val="ListParagraph"/>
        <w:tabs>
          <w:tab w:val="left" w:pos="1134"/>
        </w:tabs>
        <w:spacing w:line="480" w:lineRule="auto"/>
        <w:ind w:left="1560" w:hanging="567"/>
        <w:jc w:val="both"/>
        <w:rPr>
          <w:rFonts w:asciiTheme="majorBidi" w:eastAsiaTheme="minorEastAsia" w:hAnsiTheme="majorBidi" w:cstheme="majorBidi"/>
          <w:i/>
          <w:iCs/>
          <w:sz w:val="24"/>
          <w:szCs w:val="24"/>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4"/>
            <w:szCs w:val="24"/>
            <w:lang w:val="id-ID"/>
          </w:rPr>
          <m:t>=2.47</m:t>
        </m:r>
      </m:oMath>
    </w:p>
    <w:p w:rsidR="000505EE" w:rsidRPr="00BA3214" w:rsidRDefault="000505EE" w:rsidP="000505EE">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Determining standard error of mean variable II with formula:</w:t>
      </w:r>
    </w:p>
    <w:p w:rsidR="000505EE" w:rsidRDefault="000505EE" w:rsidP="000505EE">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8"/>
                <w:szCs w:val="28"/>
                <w:lang w:val="id-ID"/>
              </w:rPr>
            </m:ctrlPr>
          </m:sSubPr>
          <m:e>
            <m:r>
              <m:rPr>
                <m:sty m:val="p"/>
              </m:rPr>
              <w:rPr>
                <w:rFonts w:ascii="Cambria Math" w:hAnsi="Cambria Math" w:cstheme="majorBidi"/>
                <w:sz w:val="28"/>
                <w:szCs w:val="28"/>
                <w:lang w:val="id-ID"/>
              </w:rPr>
              <m:t>SE</m:t>
            </m:r>
          </m:e>
          <m:sub>
            <m:sSub>
              <m:sSubPr>
                <m:ctrlPr>
                  <w:rPr>
                    <w:rFonts w:ascii="Cambria Math" w:hAnsi="Cambria Math" w:cstheme="majorBidi"/>
                    <w:i/>
                    <w:sz w:val="28"/>
                    <w:szCs w:val="28"/>
                    <w:lang w:val="id-ID"/>
                  </w:rPr>
                </m:ctrlPr>
              </m:sSubPr>
              <m:e>
                <m:r>
                  <w:rPr>
                    <w:rFonts w:ascii="Cambria Math" w:hAnsi="Cambria Math" w:cstheme="majorBidi"/>
                    <w:sz w:val="28"/>
                    <w:szCs w:val="28"/>
                    <w:lang w:val="id-ID"/>
                  </w:rPr>
                  <m:t>M</m:t>
                </m:r>
              </m:e>
              <m:sub>
                <m:r>
                  <w:rPr>
                    <w:rFonts w:ascii="Cambria Math" w:hAnsi="Cambria Math" w:cstheme="majorBidi"/>
                    <w:sz w:val="28"/>
                    <w:szCs w:val="28"/>
                    <w:lang w:val="id-ID"/>
                  </w:rPr>
                  <m:t>y</m:t>
                </m:r>
              </m:sub>
            </m:sSub>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sSub>
                  <m:sSubPr>
                    <m:ctrlPr>
                      <w:rPr>
                        <w:rFonts w:ascii="Cambria Math" w:hAnsi="Cambria Math" w:cstheme="majorBidi"/>
                        <w:i/>
                        <w:sz w:val="28"/>
                        <w:szCs w:val="28"/>
                        <w:lang w:val="id-ID"/>
                      </w:rPr>
                    </m:ctrlPr>
                  </m:sSubPr>
                  <m:e>
                    <m:r>
                      <m:rPr>
                        <m:sty m:val="p"/>
                      </m:rPr>
                      <w:rPr>
                        <w:rFonts w:ascii="Cambria Math" w:hAnsi="Cambria Math" w:cstheme="majorBidi"/>
                        <w:sz w:val="28"/>
                        <w:szCs w:val="28"/>
                        <w:lang w:val="id-ID"/>
                      </w:rPr>
                      <m:t>SD</m:t>
                    </m:r>
                  </m:e>
                  <m:sub>
                    <m:r>
                      <w:rPr>
                        <w:rFonts w:ascii="Cambria Math" w:hAnsi="Cambria Math" w:cstheme="majorBidi"/>
                        <w:sz w:val="28"/>
                        <w:szCs w:val="28"/>
                        <w:lang w:val="id-ID"/>
                      </w:rPr>
                      <m:t>2</m:t>
                    </m:r>
                  </m:sub>
                </m:sSub>
              </m:num>
              <m:den>
                <m:rad>
                  <m:radPr>
                    <m:degHide m:val="1"/>
                    <m:ctrlPr>
                      <w:rPr>
                        <w:rFonts w:ascii="Cambria Math" w:hAnsi="Cambria Math" w:cstheme="majorBidi"/>
                        <w:i/>
                        <w:sz w:val="28"/>
                        <w:szCs w:val="28"/>
                        <w:lang w:val="id-ID"/>
                      </w:rPr>
                    </m:ctrlPr>
                  </m:radPr>
                  <m:deg/>
                  <m:e>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2</m:t>
                        </m:r>
                      </m:sub>
                    </m:sSub>
                    <m:r>
                      <w:rPr>
                        <w:rFonts w:ascii="Cambria Math" w:hAnsi="Cambria Math" w:cstheme="majorBidi"/>
                        <w:sz w:val="28"/>
                        <w:szCs w:val="28"/>
                        <w:lang w:val="id-ID"/>
                      </w:rPr>
                      <m:t xml:space="preserve"> -  1</m:t>
                    </m:r>
                  </m:e>
                </m:rad>
                <m:r>
                  <w:rPr>
                    <w:rFonts w:ascii="Cambria Math" w:hAnsi="Cambria Math" w:cstheme="majorBidi"/>
                    <w:sz w:val="28"/>
                    <w:szCs w:val="28"/>
                    <w:lang w:val="id-ID"/>
                  </w:rPr>
                  <m:t xml:space="preserve"> </m:t>
                </m:r>
              </m:den>
            </m:f>
          </m:sub>
        </m:sSub>
      </m:oMath>
    </w:p>
    <w:p w:rsidR="000505EE" w:rsidRPr="00284C21" w:rsidRDefault="000505EE" w:rsidP="000505EE">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hAnsiTheme="majorBidi" w:cstheme="majorBidi"/>
          <w:sz w:val="24"/>
          <w:szCs w:val="24"/>
          <w:lang w:val="id-ID"/>
        </w:rPr>
        <w:t xml:space="preserve"> </w:t>
      </w:r>
      <m:oMath>
        <m:sSub>
          <m:sSubPr>
            <m:ctrlPr>
              <w:rPr>
                <w:rFonts w:ascii="Cambria Math" w:hAnsi="Cambria Math" w:cstheme="majorBidi"/>
                <w:iCs/>
                <w:sz w:val="32"/>
                <w:szCs w:val="32"/>
                <w:lang w:val="id-ID"/>
              </w:rPr>
            </m:ctrlPr>
          </m:sSubPr>
          <m:e>
            <m:r>
              <m:rPr>
                <m:sty m:val="p"/>
              </m:rPr>
              <w:rPr>
                <w:rFonts w:ascii="Cambria Math" w:hAnsi="Cambria Math" w:cstheme="majorBidi"/>
                <w:sz w:val="32"/>
                <w:szCs w:val="32"/>
                <w:lang w:val="id-ID"/>
              </w:rPr>
              <m:t xml:space="preserve">  </m:t>
            </m:r>
          </m:e>
          <m:sub>
            <m:r>
              <m:rPr>
                <m:sty m:val="p"/>
              </m:rPr>
              <w:rPr>
                <w:rFonts w:ascii="Cambria Math" w:hAnsi="Cambria Math" w:cstheme="majorBidi"/>
                <w:sz w:val="32"/>
                <w:szCs w:val="32"/>
                <w:lang w:val="id-ID"/>
              </w:rPr>
              <m:t xml:space="preserve">           =   </m:t>
            </m:r>
            <m:f>
              <m:fPr>
                <m:ctrlPr>
                  <w:rPr>
                    <w:rFonts w:ascii="Cambria Math" w:hAnsi="Cambria Math" w:cstheme="majorBidi"/>
                    <w:iCs/>
                    <w:sz w:val="32"/>
                    <w:szCs w:val="32"/>
                    <w:lang w:val="id-ID"/>
                  </w:rPr>
                </m:ctrlPr>
              </m:fPr>
              <m:num>
                <m:r>
                  <m:rPr>
                    <m:sty m:val="p"/>
                  </m:rPr>
                  <w:rPr>
                    <w:rFonts w:ascii="Cambria Math" w:hAnsi="Cambria Math" w:cstheme="majorBidi"/>
                    <w:sz w:val="32"/>
                    <w:szCs w:val="32"/>
                    <w:lang w:val="id-ID"/>
                  </w:rPr>
                  <m:t>13.74</m:t>
                </m:r>
              </m:num>
              <m:den>
                <m:rad>
                  <m:radPr>
                    <m:degHide m:val="1"/>
                    <m:ctrlPr>
                      <w:rPr>
                        <w:rFonts w:ascii="Cambria Math" w:hAnsi="Cambria Math" w:cstheme="majorBidi"/>
                        <w:iCs/>
                        <w:sz w:val="32"/>
                        <w:szCs w:val="32"/>
                        <w:lang w:val="id-ID"/>
                      </w:rPr>
                    </m:ctrlPr>
                  </m:radPr>
                  <m:deg/>
                  <m:e>
                    <m:r>
                      <m:rPr>
                        <m:sty m:val="p"/>
                      </m:rPr>
                      <w:rPr>
                        <w:rFonts w:ascii="Cambria Math" w:hAnsi="Cambria Math" w:cstheme="majorBidi"/>
                        <w:sz w:val="32"/>
                        <w:szCs w:val="32"/>
                        <w:lang w:val="id-ID"/>
                      </w:rPr>
                      <m:t xml:space="preserve"> 32-  1</m:t>
                    </m:r>
                  </m:e>
                </m:rad>
                <m:r>
                  <m:rPr>
                    <m:sty m:val="p"/>
                  </m:rPr>
                  <w:rPr>
                    <w:rFonts w:ascii="Cambria Math" w:hAnsi="Cambria Math" w:cstheme="majorBidi"/>
                    <w:sz w:val="32"/>
                    <w:szCs w:val="32"/>
                    <w:lang w:val="id-ID"/>
                  </w:rPr>
                  <m:t xml:space="preserve"> </m:t>
                </m:r>
              </m:den>
            </m:f>
          </m:sub>
        </m:sSub>
      </m:oMath>
    </w:p>
    <w:p w:rsidR="000505EE" w:rsidRPr="000505EE" w:rsidRDefault="000505EE" w:rsidP="000505EE">
      <w:pPr>
        <w:tabs>
          <w:tab w:val="left" w:pos="1134"/>
        </w:tabs>
        <w:spacing w:line="480" w:lineRule="auto"/>
        <w:jc w:val="both"/>
        <w:rPr>
          <w:rFonts w:asciiTheme="majorBidi" w:eastAsiaTheme="minorEastAsia" w:hAnsiTheme="majorBidi" w:cstheme="majorBidi"/>
          <w:i/>
          <w:sz w:val="24"/>
          <w:szCs w:val="24"/>
        </w:rPr>
      </w:pPr>
      <w:r>
        <w:rPr>
          <w:rFonts w:asciiTheme="majorBidi" w:eastAsiaTheme="minorEastAsia" w:hAnsiTheme="majorBidi" w:cstheme="majorBidi"/>
          <w:sz w:val="24"/>
          <w:szCs w:val="24"/>
          <w:lang w:val="id-ID"/>
        </w:rPr>
        <w:lastRenderedPageBreak/>
        <w:t xml:space="preserve">                          </w:t>
      </w:r>
      <m:oMath>
        <m:r>
          <w:rPr>
            <w:rFonts w:ascii="Cambria Math" w:eastAsiaTheme="minorEastAsia" w:hAnsi="Cambria Math" w:cstheme="majorBidi"/>
            <w:sz w:val="24"/>
            <w:szCs w:val="24"/>
            <w:lang w:val="id-ID"/>
          </w:rPr>
          <m:t xml:space="preserve">   </m:t>
        </m:r>
        <m: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13.74</m:t>
            </m:r>
          </m:num>
          <m:den>
            <m:rad>
              <m:radPr>
                <m:degHide m:val="1"/>
                <m:ctrlPr>
                  <w:rPr>
                    <w:rFonts w:ascii="Cambria Math" w:eastAsiaTheme="minorEastAsia" w:hAnsi="Cambria Math" w:cstheme="majorBidi"/>
                    <w:iCs/>
                    <w:sz w:val="28"/>
                    <w:szCs w:val="28"/>
                    <w:lang w:val="id-ID"/>
                  </w:rPr>
                </m:ctrlPr>
              </m:radPr>
              <m:deg/>
              <m:e>
                <m:r>
                  <m:rPr>
                    <m:sty m:val="p"/>
                  </m:rPr>
                  <w:rPr>
                    <w:rFonts w:ascii="Cambria Math" w:eastAsiaTheme="minorEastAsia" w:hAnsi="Cambria Math" w:cstheme="majorBidi"/>
                    <w:sz w:val="28"/>
                    <w:szCs w:val="28"/>
                    <w:lang w:val="id-ID"/>
                  </w:rPr>
                  <m:t>31</m:t>
                </m:r>
              </m:e>
            </m:rad>
          </m:den>
        </m:f>
      </m:oMath>
    </w:p>
    <w:p w:rsidR="000505EE" w:rsidRDefault="000505EE" w:rsidP="000505EE">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13.57</m:t>
            </m:r>
          </m:num>
          <m:den>
            <m:r>
              <m:rPr>
                <m:sty m:val="p"/>
              </m:rPr>
              <w:rPr>
                <w:rFonts w:ascii="Cambria Math" w:eastAsiaTheme="minorEastAsia" w:hAnsi="Cambria Math" w:cstheme="majorBidi"/>
                <w:sz w:val="28"/>
                <w:szCs w:val="28"/>
                <w:lang w:val="id-ID"/>
              </w:rPr>
              <m:t>5.56</m:t>
            </m:r>
          </m:den>
        </m:f>
      </m:oMath>
    </w:p>
    <w:p w:rsidR="000505EE" w:rsidRPr="00D3234D" w:rsidRDefault="000505EE" w:rsidP="000505EE">
      <w:pPr>
        <w:pStyle w:val="ListParagraph"/>
        <w:tabs>
          <w:tab w:val="left" w:pos="1134"/>
        </w:tabs>
        <w:spacing w:line="480" w:lineRule="auto"/>
        <w:ind w:left="1560" w:hanging="567"/>
        <w:jc w:val="both"/>
        <w:rPr>
          <w:rFonts w:asciiTheme="majorBidi" w:eastAsiaTheme="minorEastAsia" w:hAnsiTheme="majorBidi" w:cstheme="majorBidi"/>
          <w: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=2.44</m:t>
        </m:r>
      </m:oMath>
    </w:p>
    <w:p w:rsidR="00D3234D" w:rsidRPr="00BA3214" w:rsidRDefault="00D3234D" w:rsidP="00D3234D">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Determining standard error of</w:t>
      </w:r>
      <w:r>
        <w:rPr>
          <w:rFonts w:asciiTheme="majorBidi" w:hAnsiTheme="majorBidi" w:cstheme="majorBidi"/>
          <w:sz w:val="24"/>
          <w:szCs w:val="24"/>
          <w:lang w:val="id-ID"/>
        </w:rPr>
        <w:t xml:space="preserve"> mean difference variable I and </w:t>
      </w:r>
      <w:r w:rsidRPr="00BA3214">
        <w:rPr>
          <w:rFonts w:asciiTheme="majorBidi" w:hAnsiTheme="majorBidi" w:cstheme="majorBidi"/>
          <w:sz w:val="24"/>
          <w:szCs w:val="24"/>
          <w:lang w:val="id-ID"/>
        </w:rPr>
        <w:t>variable II with formula:</w:t>
      </w:r>
    </w:p>
    <w:p w:rsidR="00D3234D"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 xml:space="preserve"> 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r>
                  <w:rPr>
                    <w:rFonts w:ascii="Cambria Math" w:hAnsi="Cambria Math" w:cstheme="majorBidi"/>
                    <w:sz w:val="24"/>
                    <w:szCs w:val="24"/>
                    <w:lang w:val="id-ID"/>
                  </w:rPr>
                  <m:t xml:space="preserve">  =</m:t>
                </m:r>
              </m:e>
              <m:sub>
                <m:r>
                  <w:rPr>
                    <w:rFonts w:ascii="Cambria Math" w:hAnsi="Cambria Math" w:cstheme="majorBidi"/>
                    <w:sz w:val="24"/>
                    <w:szCs w:val="24"/>
                    <w:lang w:val="id-ID"/>
                  </w:rPr>
                  <m:t xml:space="preserve"> </m:t>
                </m:r>
              </m:sub>
            </m:sSub>
          </m:sub>
        </m:sSub>
        <m:rad>
          <m:radPr>
            <m:degHide m:val="1"/>
            <m:ctrlPr>
              <w:rPr>
                <w:rFonts w:ascii="Cambria Math" w:hAnsi="Cambria Math" w:cstheme="majorBidi"/>
                <w:i/>
                <w:sz w:val="24"/>
                <w:szCs w:val="24"/>
                <w:lang w:val="id-ID"/>
              </w:rPr>
            </m:ctrlPr>
          </m:radPr>
          <m:deg/>
          <m:e>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ub>
                </m:sSub>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e>
              <m:sup>
                <m:r>
                  <w:rPr>
                    <w:rFonts w:ascii="Cambria Math" w:hAnsi="Cambria Math" w:cstheme="majorBidi"/>
                    <w:sz w:val="24"/>
                    <w:szCs w:val="24"/>
                    <w:lang w:val="id-ID"/>
                  </w:rPr>
                  <m:t>2</m:t>
                </m:r>
              </m:sup>
            </m:sSup>
          </m:e>
        </m:rad>
      </m:oMath>
    </w:p>
    <w:p w:rsidR="00D3234D"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oMath>
      <w:r>
        <w:rPr>
          <w:rFonts w:asciiTheme="majorBidi" w:eastAsiaTheme="minorEastAsia" w:hAnsiTheme="majorBidi" w:cstheme="majorBidi"/>
          <w:sz w:val="24"/>
          <w:szCs w:val="24"/>
          <w:lang w:val="id-ID"/>
        </w:rPr>
        <w:t xml:space="preserve"> </w:t>
      </w:r>
      <m:oMath>
        <m:rad>
          <m:radPr>
            <m:degHide m:val="1"/>
            <m:ctrlPr>
              <w:rPr>
                <w:rFonts w:ascii="Cambria Math" w:eastAsiaTheme="minorEastAsia" w:hAnsi="Cambria Math" w:cstheme="majorBidi"/>
                <w:i/>
                <w:sz w:val="24"/>
                <w:szCs w:val="24"/>
                <w:lang w:val="id-ID"/>
              </w:rPr>
            </m:ctrlPr>
          </m:radPr>
          <m:deg/>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2.47</m:t>
                </m:r>
              </m:e>
              <m:sup>
                <m:r>
                  <w:rPr>
                    <w:rFonts w:ascii="Cambria Math" w:eastAsiaTheme="minorEastAsia" w:hAnsi="Cambria Math" w:cstheme="majorBidi"/>
                    <w:sz w:val="24"/>
                    <w:szCs w:val="24"/>
                    <w:lang w:val="id-ID"/>
                  </w:rPr>
                  <m:t xml:space="preserve">2 </m:t>
                </m:r>
              </m:sup>
            </m:sSup>
            <m:r>
              <w:rPr>
                <w:rFonts w:ascii="Cambria Math" w:eastAsiaTheme="minorEastAsia" w:hAnsi="Cambria Math" w:cstheme="majorBidi"/>
                <w:sz w:val="24"/>
                <w:szCs w:val="24"/>
                <w:lang w:val="id-ID"/>
              </w:rPr>
              <m:t>+</m:t>
            </m:r>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2.44</m:t>
                </m:r>
              </m:e>
              <m:sup>
                <m:r>
                  <w:rPr>
                    <w:rFonts w:ascii="Cambria Math" w:eastAsiaTheme="minorEastAsia" w:hAnsi="Cambria Math" w:cstheme="majorBidi"/>
                    <w:sz w:val="24"/>
                    <w:szCs w:val="24"/>
                    <w:lang w:val="id-ID"/>
                  </w:rPr>
                  <m:t>2</m:t>
                </m:r>
              </m:sup>
            </m:sSup>
          </m:e>
        </m:rad>
        <m:r>
          <w:rPr>
            <w:rFonts w:ascii="Cambria Math" w:eastAsiaTheme="minorEastAsia" w:hAnsi="Cambria Math" w:cstheme="majorBidi"/>
            <w:sz w:val="24"/>
            <w:szCs w:val="24"/>
            <w:lang w:val="id-ID"/>
          </w:rPr>
          <m:t xml:space="preserve"> </m:t>
        </m:r>
      </m:oMath>
    </w:p>
    <w:p w:rsidR="00D3234D"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6.10+5.95</m:t>
            </m:r>
          </m:e>
        </m:rad>
      </m:oMath>
    </w:p>
    <w:p w:rsidR="00D3234D" w:rsidRPr="00D3234D"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12.05</m:t>
            </m:r>
          </m:e>
        </m:rad>
      </m:oMath>
    </w:p>
    <w:p w:rsidR="00D3234D" w:rsidRPr="00D3234D" w:rsidRDefault="00D3234D" w:rsidP="00D3234D">
      <w:pPr>
        <w:pStyle w:val="ListParagraph"/>
        <w:tabs>
          <w:tab w:val="left" w:pos="1134"/>
        </w:tabs>
        <w:spacing w:line="480" w:lineRule="auto"/>
        <w:ind w:left="1560" w:hanging="567"/>
        <w:jc w:val="both"/>
        <w:rPr>
          <w:rFonts w:asciiTheme="majorBidi" w:eastAsiaTheme="minorEastAsia" w:hAnsiTheme="majorBidi" w:cstheme="majorBidi"/>
          <w: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=3.47</m:t>
        </m:r>
      </m:oMath>
    </w:p>
    <w:p w:rsidR="00D3234D" w:rsidRPr="00BA3214" w:rsidRDefault="00D3234D" w:rsidP="00D3234D">
      <w:pPr>
        <w:pStyle w:val="ListParagraph"/>
        <w:numPr>
          <w:ilvl w:val="0"/>
          <w:numId w:val="5"/>
        </w:numPr>
        <w:tabs>
          <w:tab w:val="left" w:pos="1134"/>
        </w:tabs>
        <w:spacing w:line="480" w:lineRule="auto"/>
        <w:jc w:val="both"/>
        <w:rPr>
          <w:rFonts w:asciiTheme="majorBidi" w:hAnsiTheme="majorBidi" w:cstheme="majorBidi"/>
          <w:sz w:val="24"/>
          <w:szCs w:val="24"/>
          <w:lang w:val="id-ID"/>
        </w:rPr>
      </w:pPr>
      <w:r w:rsidRPr="00BA3214">
        <w:rPr>
          <w:rFonts w:asciiTheme="majorBidi" w:hAnsiTheme="majorBidi" w:cstheme="majorBidi"/>
          <w:sz w:val="24"/>
          <w:szCs w:val="24"/>
          <w:lang w:val="id-ID"/>
        </w:rPr>
        <w:t>Analyzing the result by using calculation of the t-test as follow:</w:t>
      </w:r>
    </w:p>
    <w:p w:rsidR="00D3234D" w:rsidRPr="00284C21" w:rsidRDefault="00D3234D" w:rsidP="00D3234D">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8"/>
                <w:szCs w:val="28"/>
                <w:lang w:val="id-ID"/>
              </w:rPr>
            </m:ctrlPr>
          </m:sSubPr>
          <m:e>
            <m:r>
              <w:rPr>
                <w:rFonts w:ascii="Cambria Math" w:hAnsi="Cambria Math" w:cstheme="majorBidi"/>
                <w:sz w:val="28"/>
                <w:szCs w:val="28"/>
                <w:lang w:val="id-ID"/>
              </w:rPr>
              <m:t>t</m:t>
            </m:r>
          </m:e>
          <m:sub>
            <m:r>
              <w:rPr>
                <w:rFonts w:ascii="Cambria Math" w:hAnsi="Cambria Math" w:cstheme="majorBidi"/>
                <w:sz w:val="28"/>
                <w:szCs w:val="28"/>
                <w:lang w:val="id-ID"/>
              </w:rPr>
              <m:t>0</m:t>
            </m:r>
          </m:sub>
        </m:sSub>
        <m:r>
          <m:rPr>
            <m:sty m:val="p"/>
          </m:rPr>
          <w:rPr>
            <w:rFonts w:ascii="Cambria Math" w:hAnsi="Cambria Math" w:cstheme="majorBidi"/>
            <w:sz w:val="28"/>
            <w:szCs w:val="28"/>
            <w:lang w:val="id-ID"/>
          </w:rPr>
          <m:t xml:space="preserve"> = </m:t>
        </m:r>
        <m:f>
          <m:fPr>
            <m:ctrlPr>
              <w:rPr>
                <w:rFonts w:ascii="Cambria Math" w:hAnsi="Cambria Math" w:cstheme="majorBidi"/>
                <w:iCs/>
                <w:sz w:val="28"/>
                <w:szCs w:val="28"/>
                <w:lang w:val="id-ID"/>
              </w:rPr>
            </m:ctrlPr>
          </m:fPr>
          <m:num>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 xml:space="preserve">1 </m:t>
                </m:r>
              </m:sub>
            </m:sSub>
            <m:r>
              <m:rPr>
                <m:sty m:val="p"/>
              </m:rPr>
              <w:rPr>
                <w:rFonts w:ascii="Cambria Math" w:hAnsi="Cambria Math" w:cstheme="majorBidi"/>
                <w:sz w:val="28"/>
                <w:szCs w:val="28"/>
                <w:lang w:val="id-ID"/>
              </w:rPr>
              <m:t xml:space="preserve">- </m:t>
            </m:r>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2</m:t>
                </m:r>
              </m:sub>
            </m:sSub>
          </m:num>
          <m:den>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SE</m:t>
                </m:r>
              </m:e>
              <m:sub>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 xml:space="preserve">1 </m:t>
                    </m:r>
                  </m:sub>
                </m:sSub>
                <m:r>
                  <m:rPr>
                    <m:sty m:val="p"/>
                  </m:rPr>
                  <w:rPr>
                    <w:rFonts w:ascii="Cambria Math" w:hAnsi="Cambria Math" w:cstheme="majorBidi"/>
                    <w:sz w:val="28"/>
                    <w:szCs w:val="28"/>
                    <w:lang w:val="id-ID"/>
                  </w:rPr>
                  <m:t xml:space="preserve">- </m:t>
                </m:r>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2</m:t>
                    </m:r>
                  </m:sub>
                </m:sSub>
              </m:sub>
            </m:sSub>
          </m:den>
        </m:f>
      </m:oMath>
    </w:p>
    <w:p w:rsidR="00D3234D" w:rsidRPr="00284C21"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Pr>
          <w:rFonts w:asciiTheme="majorBidi" w:hAnsiTheme="majorBidi" w:cstheme="majorBidi"/>
          <w:sz w:val="24"/>
          <w:szCs w:val="24"/>
          <w:lang w:val="id-ID"/>
        </w:rPr>
        <w:t xml:space="preserve">       </w:t>
      </w:r>
      <m:oMath>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r>
              <w:rPr>
                <w:rFonts w:ascii="Cambria Math" w:hAnsi="Cambria Math" w:cstheme="majorBidi"/>
                <w:sz w:val="28"/>
                <w:szCs w:val="28"/>
                <w:lang w:val="id-ID"/>
              </w:rPr>
              <m:t>83.28-75</m:t>
            </m:r>
          </m:num>
          <m:den>
            <m:r>
              <w:rPr>
                <w:rFonts w:ascii="Cambria Math" w:hAnsi="Cambria Math" w:cstheme="majorBidi"/>
                <w:sz w:val="28"/>
                <w:szCs w:val="28"/>
                <w:lang w:val="id-ID"/>
              </w:rPr>
              <m:t>3.47</m:t>
            </m:r>
          </m:den>
        </m:f>
      </m:oMath>
    </w:p>
    <w:p w:rsidR="00D3234D" w:rsidRPr="00284C21" w:rsidRDefault="00D3234D" w:rsidP="00D3234D">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284C21">
        <w:rPr>
          <w:rFonts w:asciiTheme="majorBidi" w:hAnsiTheme="majorBidi" w:cstheme="majorBidi"/>
          <w:sz w:val="28"/>
          <w:szCs w:val="28"/>
          <w:lang w:val="id-ID"/>
        </w:rPr>
        <w:t xml:space="preserve">        </w:t>
      </w:r>
      <m:oMath>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r>
              <w:rPr>
                <w:rFonts w:ascii="Cambria Math" w:hAnsi="Cambria Math" w:cstheme="majorBidi"/>
                <w:sz w:val="28"/>
                <w:szCs w:val="28"/>
                <w:lang w:val="id-ID"/>
              </w:rPr>
              <m:t>8.28</m:t>
            </m:r>
          </m:num>
          <m:den>
            <m:r>
              <w:rPr>
                <w:rFonts w:ascii="Cambria Math" w:hAnsi="Cambria Math" w:cstheme="majorBidi"/>
                <w:sz w:val="28"/>
                <w:szCs w:val="28"/>
                <w:lang w:val="id-ID"/>
              </w:rPr>
              <m:t>3.47</m:t>
            </m:r>
          </m:den>
        </m:f>
      </m:oMath>
    </w:p>
    <w:p w:rsidR="00D3234D" w:rsidRPr="00A46E3D" w:rsidRDefault="00D3234D" w:rsidP="00D3234D">
      <w:pPr>
        <w:pStyle w:val="ListParagraph"/>
        <w:tabs>
          <w:tab w:val="left" w:pos="1134"/>
        </w:tabs>
        <w:spacing w:line="480" w:lineRule="auto"/>
        <w:ind w:left="1560" w:hanging="567"/>
        <w:jc w:val="both"/>
        <w:rPr>
          <w:rFonts w:asciiTheme="majorBidi" w:hAnsiTheme="majorBidi" w:cstheme="majorBidi"/>
          <w:i/>
          <w:sz w:val="28"/>
          <w:szCs w:val="28"/>
        </w:rPr>
      </w:pPr>
      <w:r w:rsidRPr="00284C21">
        <w:rPr>
          <w:rFonts w:asciiTheme="majorBidi" w:hAnsiTheme="majorBidi" w:cstheme="majorBidi"/>
          <w:sz w:val="28"/>
          <w:szCs w:val="28"/>
          <w:lang w:val="id-ID"/>
        </w:rPr>
        <w:t xml:space="preserve">        </w:t>
      </w:r>
      <m:oMath>
        <m:r>
          <w:rPr>
            <w:rFonts w:ascii="Cambria Math" w:hAnsi="Cambria Math" w:cstheme="majorBidi"/>
            <w:sz w:val="24"/>
            <w:szCs w:val="24"/>
            <w:lang w:val="id-ID"/>
          </w:rPr>
          <m:t>=2.38</m:t>
        </m:r>
      </m:oMath>
    </w:p>
    <w:p w:rsidR="00A46E3D" w:rsidRPr="00BA3214" w:rsidRDefault="009F0318" w:rsidP="00A46E3D">
      <w:pPr>
        <w:pStyle w:val="ListParagraph"/>
        <w:numPr>
          <w:ilvl w:val="0"/>
          <w:numId w:val="5"/>
        </w:numPr>
        <w:tabs>
          <w:tab w:val="left" w:pos="1134"/>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Determining degrees of </w:t>
      </w:r>
      <w:r>
        <w:rPr>
          <w:rFonts w:asciiTheme="majorBidi" w:hAnsiTheme="majorBidi" w:cstheme="majorBidi"/>
          <w:sz w:val="24"/>
          <w:szCs w:val="24"/>
        </w:rPr>
        <w:t>free</w:t>
      </w:r>
      <w:r w:rsidR="00A46E3D" w:rsidRPr="00BA3214">
        <w:rPr>
          <w:rFonts w:asciiTheme="majorBidi" w:hAnsiTheme="majorBidi" w:cstheme="majorBidi"/>
          <w:sz w:val="24"/>
          <w:szCs w:val="24"/>
          <w:lang w:val="id-ID"/>
        </w:rPr>
        <w:t>dom (df) with formula:</w:t>
      </w:r>
    </w:p>
    <w:p w:rsidR="00A46E3D" w:rsidRDefault="00A46E3D" w:rsidP="00A46E3D">
      <w:pPr>
        <w:pStyle w:val="ListParagraph"/>
        <w:tabs>
          <w:tab w:val="left" w:pos="1134"/>
        </w:tabs>
        <w:spacing w:line="480" w:lineRule="auto"/>
        <w:ind w:left="1560" w:hanging="567"/>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  </w:t>
      </w:r>
      <w:r w:rsidRPr="00BA3214">
        <w:rPr>
          <w:rFonts w:asciiTheme="majorBidi" w:hAnsiTheme="majorBidi" w:cstheme="majorBidi"/>
          <w:i/>
          <w:iCs/>
          <w:sz w:val="24"/>
          <w:szCs w:val="24"/>
          <w:lang w:val="id-ID"/>
        </w:rPr>
        <w:t>df =(N</w:t>
      </w:r>
      <w:r w:rsidRPr="00BA3214">
        <w:rPr>
          <w:rFonts w:asciiTheme="majorBidi" w:hAnsiTheme="majorBidi" w:cstheme="majorBidi"/>
          <w:i/>
          <w:iCs/>
          <w:sz w:val="24"/>
          <w:szCs w:val="24"/>
          <w:vertAlign w:val="subscript"/>
          <w:lang w:val="id-ID"/>
        </w:rPr>
        <w:t xml:space="preserve">1 </w:t>
      </w:r>
      <w:r w:rsidRPr="00BA3214">
        <w:rPr>
          <w:rFonts w:asciiTheme="majorBidi" w:hAnsiTheme="majorBidi" w:cstheme="majorBidi"/>
          <w:i/>
          <w:iCs/>
          <w:sz w:val="24"/>
          <w:szCs w:val="24"/>
          <w:lang w:val="id-ID"/>
        </w:rPr>
        <w:t>+ N</w:t>
      </w:r>
      <w:r w:rsidRPr="00BA3214">
        <w:rPr>
          <w:rFonts w:asciiTheme="majorBidi" w:hAnsiTheme="majorBidi" w:cstheme="majorBidi"/>
          <w:i/>
          <w:iCs/>
          <w:sz w:val="24"/>
          <w:szCs w:val="24"/>
          <w:vertAlign w:val="subscript"/>
          <w:lang w:val="id-ID"/>
        </w:rPr>
        <w:t>2</w:t>
      </w:r>
      <w:r w:rsidRPr="00BA3214">
        <w:rPr>
          <w:rFonts w:asciiTheme="majorBidi" w:hAnsiTheme="majorBidi" w:cstheme="majorBidi"/>
          <w:i/>
          <w:iCs/>
          <w:sz w:val="24"/>
          <w:szCs w:val="24"/>
          <w:lang w:val="id-ID"/>
        </w:rPr>
        <w:t>) −2</w:t>
      </w:r>
    </w:p>
    <w:p w:rsidR="00A46E3D" w:rsidRDefault="00A46E3D" w:rsidP="00A46E3D">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m:t>
        </m:r>
        <m:d>
          <m:dPr>
            <m:ctrlPr>
              <w:rPr>
                <w:rFonts w:ascii="Cambria Math" w:hAnsi="Cambria Math" w:cstheme="majorBidi"/>
                <w:i/>
                <w:sz w:val="24"/>
                <w:szCs w:val="24"/>
                <w:lang w:val="id-ID"/>
              </w:rPr>
            </m:ctrlPr>
          </m:dPr>
          <m:e>
            <m:r>
              <w:rPr>
                <w:rFonts w:ascii="Cambria Math" w:hAnsi="Cambria Math" w:cstheme="majorBidi"/>
                <w:sz w:val="24"/>
                <w:szCs w:val="24"/>
                <w:lang w:val="id-ID"/>
              </w:rPr>
              <m:t>32+32</m:t>
            </m:r>
          </m:e>
        </m:d>
        <m:r>
          <w:rPr>
            <w:rFonts w:ascii="Cambria Math" w:hAnsi="Cambria Math" w:cstheme="majorBidi"/>
            <w:sz w:val="24"/>
            <w:szCs w:val="24"/>
            <w:lang w:val="id-ID"/>
          </w:rPr>
          <m:t>-2</m:t>
        </m:r>
      </m:oMath>
    </w:p>
    <w:p w:rsidR="00A46E3D" w:rsidRDefault="00A46E3D" w:rsidP="00A46E3D">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=64-2</m:t>
        </m:r>
      </m:oMath>
    </w:p>
    <w:p w:rsidR="00A46E3D" w:rsidRPr="00A46E3D" w:rsidRDefault="00A46E3D" w:rsidP="00A46E3D">
      <w:pPr>
        <w:pStyle w:val="ListParagraph"/>
        <w:tabs>
          <w:tab w:val="left" w:pos="1134"/>
        </w:tabs>
        <w:spacing w:line="480" w:lineRule="auto"/>
        <w:ind w:left="1560" w:hanging="567"/>
        <w:jc w:val="both"/>
        <w:rPr>
          <w:rFonts w:asciiTheme="majorBidi" w:hAnsiTheme="majorBidi" w:cstheme="majorBidi"/>
          <w:i/>
          <w:sz w:val="24"/>
          <w:szCs w:val="24"/>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=62</m:t>
        </m:r>
      </m:oMath>
    </w:p>
    <w:p w:rsidR="00182165" w:rsidRPr="00FA77E3" w:rsidRDefault="00182165" w:rsidP="00182165">
      <w:pPr>
        <w:spacing w:line="480" w:lineRule="auto"/>
        <w:ind w:left="709" w:firstLine="720"/>
        <w:jc w:val="both"/>
        <w:rPr>
          <w:rFonts w:asciiTheme="majorBidi" w:hAnsiTheme="majorBidi" w:cstheme="majorBidi"/>
          <w:sz w:val="24"/>
          <w:szCs w:val="24"/>
          <w:lang w:val="id-ID"/>
        </w:rPr>
      </w:pPr>
      <w:r w:rsidRPr="00FA77E3">
        <w:rPr>
          <w:rFonts w:asciiTheme="majorBidi" w:hAnsiTheme="majorBidi" w:cstheme="majorBidi"/>
          <w:sz w:val="24"/>
          <w:szCs w:val="24"/>
          <w:lang w:val="id-ID"/>
        </w:rPr>
        <w:t>From the data, that mean of post-test s</w:t>
      </w:r>
      <w:r>
        <w:rPr>
          <w:rFonts w:asciiTheme="majorBidi" w:hAnsiTheme="majorBidi" w:cstheme="majorBidi"/>
          <w:sz w:val="24"/>
          <w:szCs w:val="24"/>
          <w:lang w:val="id-ID"/>
        </w:rPr>
        <w:t xml:space="preserve">core obtained by students of </w:t>
      </w:r>
      <w:r>
        <w:rPr>
          <w:rFonts w:asciiTheme="majorBidi" w:hAnsiTheme="majorBidi" w:cstheme="majorBidi"/>
          <w:sz w:val="24"/>
          <w:szCs w:val="24"/>
        </w:rPr>
        <w:t>IX</w:t>
      </w:r>
      <w:r>
        <w:rPr>
          <w:rFonts w:asciiTheme="majorBidi" w:hAnsiTheme="majorBidi" w:cstheme="majorBidi"/>
          <w:sz w:val="24"/>
          <w:szCs w:val="24"/>
          <w:lang w:val="id-ID"/>
        </w:rPr>
        <w:t xml:space="preserve">B as experimental class = </w:t>
      </w:r>
      <w:r>
        <w:rPr>
          <w:rFonts w:asciiTheme="majorBidi" w:hAnsiTheme="majorBidi" w:cstheme="majorBidi"/>
          <w:sz w:val="24"/>
          <w:szCs w:val="24"/>
        </w:rPr>
        <w:t>83.28</w:t>
      </w:r>
      <w:r w:rsidRPr="00FA77E3">
        <w:rPr>
          <w:rFonts w:asciiTheme="majorBidi" w:hAnsiTheme="majorBidi" w:cstheme="majorBidi"/>
          <w:sz w:val="24"/>
          <w:szCs w:val="24"/>
          <w:lang w:val="id-ID"/>
        </w:rPr>
        <w:t xml:space="preserve"> and the pre-test score obtained by students I</w:t>
      </w:r>
      <w:r>
        <w:rPr>
          <w:rFonts w:asciiTheme="majorBidi" w:hAnsiTheme="majorBidi" w:cstheme="majorBidi"/>
          <w:sz w:val="24"/>
          <w:szCs w:val="24"/>
        </w:rPr>
        <w:t>XA</w:t>
      </w:r>
      <w:r>
        <w:rPr>
          <w:rFonts w:asciiTheme="majorBidi" w:hAnsiTheme="majorBidi" w:cstheme="majorBidi"/>
          <w:sz w:val="24"/>
          <w:szCs w:val="24"/>
          <w:lang w:val="id-ID"/>
        </w:rPr>
        <w:t xml:space="preserve"> as a control class = </w:t>
      </w:r>
      <w:r>
        <w:rPr>
          <w:rFonts w:asciiTheme="majorBidi" w:hAnsiTheme="majorBidi" w:cstheme="majorBidi"/>
          <w:sz w:val="24"/>
          <w:szCs w:val="24"/>
        </w:rPr>
        <w:t>79.06</w:t>
      </w:r>
      <w:r w:rsidRPr="00FA77E3">
        <w:rPr>
          <w:rFonts w:asciiTheme="majorBidi" w:hAnsiTheme="majorBidi" w:cstheme="majorBidi"/>
          <w:sz w:val="24"/>
          <w:szCs w:val="24"/>
          <w:lang w:val="id-ID"/>
        </w:rPr>
        <w:t xml:space="preserve"> the highest score in two clas</w:t>
      </w:r>
      <w:r>
        <w:rPr>
          <w:rFonts w:asciiTheme="majorBidi" w:hAnsiTheme="majorBidi" w:cstheme="majorBidi"/>
          <w:sz w:val="24"/>
          <w:szCs w:val="24"/>
          <w:lang w:val="id-ID"/>
        </w:rPr>
        <w:t>ses was different that was I</w:t>
      </w:r>
      <w:r>
        <w:rPr>
          <w:rFonts w:asciiTheme="majorBidi" w:hAnsiTheme="majorBidi" w:cstheme="majorBidi"/>
          <w:sz w:val="24"/>
          <w:szCs w:val="24"/>
        </w:rPr>
        <w:t>X</w:t>
      </w:r>
      <w:r>
        <w:rPr>
          <w:rFonts w:asciiTheme="majorBidi" w:hAnsiTheme="majorBidi" w:cstheme="majorBidi"/>
          <w:sz w:val="24"/>
          <w:szCs w:val="24"/>
          <w:lang w:val="id-ID"/>
        </w:rPr>
        <w:t xml:space="preserve">B as experimental class got </w:t>
      </w:r>
      <w:r>
        <w:rPr>
          <w:rFonts w:asciiTheme="majorBidi" w:hAnsiTheme="majorBidi" w:cstheme="majorBidi"/>
          <w:sz w:val="24"/>
          <w:szCs w:val="24"/>
        </w:rPr>
        <w:t>100</w:t>
      </w:r>
      <w:r w:rsidRPr="00FA77E3">
        <w:rPr>
          <w:rFonts w:asciiTheme="majorBidi" w:hAnsiTheme="majorBidi" w:cstheme="majorBidi"/>
          <w:sz w:val="24"/>
          <w:szCs w:val="24"/>
          <w:lang w:val="id-ID"/>
        </w:rPr>
        <w:t xml:space="preserve"> and</w:t>
      </w:r>
      <w:r>
        <w:rPr>
          <w:rFonts w:asciiTheme="majorBidi" w:hAnsiTheme="majorBidi" w:cstheme="majorBidi"/>
          <w:sz w:val="24"/>
          <w:szCs w:val="24"/>
          <w:lang w:val="id-ID"/>
        </w:rPr>
        <w:t xml:space="preserve"> </w:t>
      </w:r>
      <w:r>
        <w:rPr>
          <w:rFonts w:asciiTheme="majorBidi" w:hAnsiTheme="majorBidi" w:cstheme="majorBidi"/>
          <w:sz w:val="24"/>
          <w:szCs w:val="24"/>
        </w:rPr>
        <w:t>IXA</w:t>
      </w:r>
      <w:r>
        <w:rPr>
          <w:rFonts w:asciiTheme="majorBidi" w:hAnsiTheme="majorBidi" w:cstheme="majorBidi"/>
          <w:sz w:val="24"/>
          <w:szCs w:val="24"/>
          <w:lang w:val="id-ID"/>
        </w:rPr>
        <w:t xml:space="preserve"> as control class got </w:t>
      </w:r>
      <w:r>
        <w:rPr>
          <w:rFonts w:asciiTheme="majorBidi" w:hAnsiTheme="majorBidi" w:cstheme="majorBidi"/>
          <w:sz w:val="24"/>
          <w:szCs w:val="24"/>
        </w:rPr>
        <w:t>95</w:t>
      </w:r>
      <w:r w:rsidRPr="00FA77E3">
        <w:rPr>
          <w:rFonts w:asciiTheme="majorBidi" w:hAnsiTheme="majorBidi" w:cstheme="majorBidi"/>
          <w:sz w:val="24"/>
          <w:szCs w:val="24"/>
          <w:lang w:val="id-ID"/>
        </w:rPr>
        <w:t>.  And the lowest score of</w:t>
      </w:r>
      <w:r>
        <w:rPr>
          <w:rFonts w:asciiTheme="majorBidi" w:hAnsiTheme="majorBidi" w:cstheme="majorBidi"/>
          <w:sz w:val="24"/>
          <w:szCs w:val="24"/>
          <w:lang w:val="id-ID"/>
        </w:rPr>
        <w:t xml:space="preserve"> pre-test in both classes was </w:t>
      </w:r>
      <w:r>
        <w:rPr>
          <w:rFonts w:asciiTheme="majorBidi" w:hAnsiTheme="majorBidi" w:cstheme="majorBidi"/>
          <w:sz w:val="24"/>
          <w:szCs w:val="24"/>
        </w:rPr>
        <w:t>55</w:t>
      </w:r>
      <w:r w:rsidRPr="00FA77E3">
        <w:rPr>
          <w:rFonts w:asciiTheme="majorBidi" w:hAnsiTheme="majorBidi" w:cstheme="majorBidi"/>
          <w:sz w:val="24"/>
          <w:szCs w:val="24"/>
          <w:lang w:val="id-ID"/>
        </w:rPr>
        <w:t xml:space="preserve"> f</w:t>
      </w:r>
      <w:r>
        <w:rPr>
          <w:rFonts w:asciiTheme="majorBidi" w:hAnsiTheme="majorBidi" w:cstheme="majorBidi"/>
          <w:sz w:val="24"/>
          <w:szCs w:val="24"/>
          <w:lang w:val="id-ID"/>
        </w:rPr>
        <w:t xml:space="preserve">or experimetal class and </w:t>
      </w:r>
      <w:r w:rsidRPr="00FA77E3">
        <w:rPr>
          <w:rFonts w:asciiTheme="majorBidi" w:hAnsiTheme="majorBidi" w:cstheme="majorBidi"/>
          <w:sz w:val="24"/>
          <w:szCs w:val="24"/>
          <w:lang w:val="id-ID"/>
        </w:rPr>
        <w:t>control class.</w:t>
      </w:r>
    </w:p>
    <w:p w:rsidR="009F0318" w:rsidRDefault="00182165" w:rsidP="009F0318">
      <w:pPr>
        <w:pStyle w:val="ListParagraph"/>
        <w:spacing w:line="480" w:lineRule="auto"/>
        <w:ind w:hanging="11"/>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t>Then, the means of post-te</w:t>
      </w:r>
      <w:r w:rsidR="00BC2A37">
        <w:rPr>
          <w:rFonts w:asciiTheme="majorBidi" w:hAnsiTheme="majorBidi" w:cstheme="majorBidi"/>
          <w:sz w:val="24"/>
          <w:szCs w:val="24"/>
          <w:lang w:val="id-ID"/>
        </w:rPr>
        <w:t xml:space="preserve">st at experimental score = </w:t>
      </w:r>
      <w:r w:rsidR="00BC2A37">
        <w:rPr>
          <w:rFonts w:asciiTheme="majorBidi" w:hAnsiTheme="majorBidi" w:cstheme="majorBidi"/>
          <w:sz w:val="24"/>
          <w:szCs w:val="24"/>
        </w:rPr>
        <w:t>83.28</w:t>
      </w:r>
      <w:r>
        <w:rPr>
          <w:rFonts w:asciiTheme="majorBidi" w:hAnsiTheme="majorBidi" w:cstheme="majorBidi"/>
          <w:sz w:val="24"/>
          <w:szCs w:val="24"/>
          <w:lang w:val="id-ID"/>
        </w:rPr>
        <w:t xml:space="preserve"> was gr</w:t>
      </w:r>
      <w:r w:rsidR="00BC2A37">
        <w:rPr>
          <w:rFonts w:asciiTheme="majorBidi" w:hAnsiTheme="majorBidi" w:cstheme="majorBidi"/>
          <w:sz w:val="24"/>
          <w:szCs w:val="24"/>
          <w:lang w:val="id-ID"/>
        </w:rPr>
        <w:t xml:space="preserve">eater than control class = </w:t>
      </w:r>
      <w:r w:rsidR="00BC2A37">
        <w:rPr>
          <w:rFonts w:asciiTheme="majorBidi" w:hAnsiTheme="majorBidi" w:cstheme="majorBidi"/>
          <w:sz w:val="24"/>
          <w:szCs w:val="24"/>
        </w:rPr>
        <w:t>75</w:t>
      </w:r>
      <w:r>
        <w:rPr>
          <w:rFonts w:asciiTheme="majorBidi" w:hAnsiTheme="majorBidi" w:cstheme="majorBidi"/>
          <w:sz w:val="24"/>
          <w:szCs w:val="24"/>
          <w:lang w:val="id-ID"/>
        </w:rPr>
        <w:t xml:space="preserve"> the highest score of post-t</w:t>
      </w:r>
      <w:r w:rsidR="00BC2A37">
        <w:rPr>
          <w:rFonts w:asciiTheme="majorBidi" w:hAnsiTheme="majorBidi" w:cstheme="majorBidi"/>
          <w:sz w:val="24"/>
          <w:szCs w:val="24"/>
          <w:lang w:val="id-ID"/>
        </w:rPr>
        <w:t xml:space="preserve">est at experimental class got </w:t>
      </w:r>
      <w:r w:rsidR="00BC2A37">
        <w:rPr>
          <w:rFonts w:asciiTheme="majorBidi" w:hAnsiTheme="majorBidi" w:cstheme="majorBidi"/>
          <w:sz w:val="24"/>
          <w:szCs w:val="24"/>
        </w:rPr>
        <w:t>100</w:t>
      </w:r>
      <w:r w:rsidR="00BC2A37">
        <w:rPr>
          <w:rFonts w:asciiTheme="majorBidi" w:hAnsiTheme="majorBidi" w:cstheme="majorBidi"/>
          <w:sz w:val="24"/>
          <w:szCs w:val="24"/>
          <w:lang w:val="id-ID"/>
        </w:rPr>
        <w:t xml:space="preserve"> and control class got </w:t>
      </w:r>
      <w:r w:rsidR="00BC2A37">
        <w:rPr>
          <w:rFonts w:asciiTheme="majorBidi" w:hAnsiTheme="majorBidi" w:cstheme="majorBidi"/>
          <w:sz w:val="24"/>
          <w:szCs w:val="24"/>
        </w:rPr>
        <w:t>95</w:t>
      </w:r>
      <w:r>
        <w:rPr>
          <w:rFonts w:asciiTheme="majorBidi" w:hAnsiTheme="majorBidi" w:cstheme="majorBidi"/>
          <w:sz w:val="24"/>
          <w:szCs w:val="24"/>
          <w:lang w:val="id-ID"/>
        </w:rPr>
        <w:t>. The lowest post-test s</w:t>
      </w:r>
      <w:r w:rsidR="00BC2A37">
        <w:rPr>
          <w:rFonts w:asciiTheme="majorBidi" w:hAnsiTheme="majorBidi" w:cstheme="majorBidi"/>
          <w:sz w:val="24"/>
          <w:szCs w:val="24"/>
          <w:lang w:val="id-ID"/>
        </w:rPr>
        <w:t xml:space="preserve">core of </w:t>
      </w:r>
      <w:r w:rsidR="00BC2A37">
        <w:rPr>
          <w:rFonts w:asciiTheme="majorBidi" w:hAnsiTheme="majorBidi" w:cstheme="majorBidi"/>
          <w:sz w:val="24"/>
          <w:szCs w:val="24"/>
          <w:lang w:val="id-ID"/>
        </w:rPr>
        <w:lastRenderedPageBreak/>
        <w:t xml:space="preserve">experimental class is </w:t>
      </w:r>
      <w:r w:rsidR="00BC2A37">
        <w:rPr>
          <w:rFonts w:asciiTheme="majorBidi" w:hAnsiTheme="majorBidi" w:cstheme="majorBidi"/>
          <w:sz w:val="24"/>
          <w:szCs w:val="24"/>
        </w:rPr>
        <w:t>55</w:t>
      </w:r>
      <w:r>
        <w:rPr>
          <w:rFonts w:asciiTheme="majorBidi" w:hAnsiTheme="majorBidi" w:cstheme="majorBidi"/>
          <w:sz w:val="24"/>
          <w:szCs w:val="24"/>
          <w:lang w:val="id-ID"/>
        </w:rPr>
        <w:t>, and the lowest post-test score of con</w:t>
      </w:r>
      <w:r w:rsidR="00BC2A37">
        <w:rPr>
          <w:rFonts w:asciiTheme="majorBidi" w:hAnsiTheme="majorBidi" w:cstheme="majorBidi"/>
          <w:sz w:val="24"/>
          <w:szCs w:val="24"/>
          <w:lang w:val="id-ID"/>
        </w:rPr>
        <w:t xml:space="preserve">trol class is </w:t>
      </w:r>
      <w:r w:rsidR="00BC2A37">
        <w:rPr>
          <w:rFonts w:asciiTheme="majorBidi" w:hAnsiTheme="majorBidi" w:cstheme="majorBidi"/>
          <w:sz w:val="24"/>
          <w:szCs w:val="24"/>
        </w:rPr>
        <w:t>5</w:t>
      </w:r>
      <w:r>
        <w:rPr>
          <w:rFonts w:asciiTheme="majorBidi" w:hAnsiTheme="majorBidi" w:cstheme="majorBidi"/>
          <w:sz w:val="24"/>
          <w:szCs w:val="24"/>
          <w:lang w:val="id-ID"/>
        </w:rPr>
        <w:t>0.</w:t>
      </w:r>
    </w:p>
    <w:p w:rsidR="007A51A8" w:rsidRPr="00C2357A" w:rsidRDefault="009F0318" w:rsidP="00C2357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According to the statistical calculation above, the value of </w:t>
      </w:r>
      <w:r>
        <w:rPr>
          <w:rFonts w:asciiTheme="majorBidi" w:hAnsiTheme="majorBidi" w:cstheme="majorBidi"/>
          <w:i/>
          <w:iCs/>
          <w:sz w:val="24"/>
          <w:szCs w:val="24"/>
          <w:lang w:val="id-ID"/>
        </w:rPr>
        <w:t>t</w:t>
      </w:r>
      <w:r>
        <w:rPr>
          <w:rFonts w:asciiTheme="majorBidi" w:hAnsiTheme="majorBidi" w:cstheme="majorBidi"/>
          <w:sz w:val="24"/>
          <w:szCs w:val="24"/>
          <w:vertAlign w:val="subscript"/>
          <w:lang w:val="id-ID"/>
        </w:rPr>
        <w:t xml:space="preserve">o </w:t>
      </w:r>
      <w:r>
        <w:rPr>
          <w:rFonts w:asciiTheme="majorBidi" w:hAnsiTheme="majorBidi" w:cstheme="majorBidi"/>
          <w:sz w:val="24"/>
          <w:szCs w:val="24"/>
          <w:lang w:val="id-ID"/>
        </w:rPr>
        <w:t xml:space="preserve">is </w:t>
      </w:r>
      <w:r>
        <w:rPr>
          <w:rFonts w:asciiTheme="majorBidi" w:hAnsiTheme="majorBidi" w:cstheme="majorBidi"/>
          <w:sz w:val="24"/>
          <w:szCs w:val="24"/>
        </w:rPr>
        <w:t>2.38</w:t>
      </w:r>
      <w:r>
        <w:rPr>
          <w:rFonts w:asciiTheme="majorBidi" w:hAnsiTheme="majorBidi" w:cstheme="majorBidi"/>
          <w:sz w:val="24"/>
          <w:szCs w:val="24"/>
          <w:lang w:val="id-ID"/>
        </w:rPr>
        <w:t xml:space="preserve"> and the degree of freedom is </w:t>
      </w:r>
      <w:r>
        <w:rPr>
          <w:rFonts w:asciiTheme="majorBidi" w:hAnsiTheme="majorBidi" w:cstheme="majorBidi"/>
          <w:sz w:val="24"/>
          <w:szCs w:val="24"/>
        </w:rPr>
        <w:t>62</w:t>
      </w:r>
      <w:r>
        <w:rPr>
          <w:rFonts w:asciiTheme="majorBidi" w:hAnsiTheme="majorBidi" w:cstheme="majorBidi"/>
          <w:sz w:val="24"/>
          <w:szCs w:val="24"/>
          <w:lang w:val="id-ID"/>
        </w:rPr>
        <w:t xml:space="preserve"> with 5% degree of significance used by the writer. Based on the significance</w:t>
      </w:r>
      <w:r w:rsidR="005F7DC4">
        <w:rPr>
          <w:rFonts w:asciiTheme="majorBidi" w:hAnsiTheme="majorBidi" w:cstheme="majorBidi"/>
          <w:sz w:val="24"/>
          <w:szCs w:val="24"/>
          <w:lang w:val="id-ID"/>
        </w:rPr>
        <w:t xml:space="preserve">, it can be seen that on df = </w:t>
      </w:r>
      <w:r w:rsidR="005F7DC4">
        <w:rPr>
          <w:rFonts w:asciiTheme="majorBidi" w:hAnsiTheme="majorBidi" w:cstheme="majorBidi"/>
          <w:sz w:val="24"/>
          <w:szCs w:val="24"/>
        </w:rPr>
        <w:t>62</w:t>
      </w:r>
      <w:r>
        <w:rPr>
          <w:rFonts w:asciiTheme="majorBidi" w:hAnsiTheme="majorBidi" w:cstheme="majorBidi"/>
          <w:sz w:val="24"/>
          <w:szCs w:val="24"/>
          <w:lang w:val="id-ID"/>
        </w:rPr>
        <w:t xml:space="preserve"> in significance 5% the value of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table</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 xml:space="preserve">1.66 by comparing the result of the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table </w:t>
      </w:r>
      <w:r>
        <w:rPr>
          <w:rFonts w:asciiTheme="majorBidi" w:hAnsiTheme="majorBidi" w:cstheme="majorBidi"/>
          <w:sz w:val="24"/>
          <w:szCs w:val="24"/>
          <w:lang w:val="id-ID"/>
        </w:rPr>
        <w:t xml:space="preserve">and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o</w:t>
      </w:r>
      <w:r>
        <w:rPr>
          <w:rFonts w:asciiTheme="majorBidi" w:hAnsiTheme="majorBidi" w:cstheme="majorBidi"/>
          <w:sz w:val="24"/>
          <w:szCs w:val="24"/>
          <w:lang w:val="id-ID"/>
        </w:rPr>
        <w:t xml:space="preserve"> in the degree of significance of 5%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o </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table </w:t>
      </w:r>
      <w:r w:rsidR="005F7DC4">
        <w:rPr>
          <w:rFonts w:asciiTheme="majorBidi" w:hAnsiTheme="majorBidi" w:cstheme="majorBidi"/>
          <w:sz w:val="24"/>
          <w:szCs w:val="24"/>
          <w:lang w:val="id-ID"/>
        </w:rPr>
        <w:t xml:space="preserve">= </w:t>
      </w:r>
      <w:r w:rsidR="005F7DC4">
        <w:rPr>
          <w:rFonts w:asciiTheme="majorBidi" w:hAnsiTheme="majorBidi" w:cstheme="majorBidi"/>
          <w:sz w:val="24"/>
          <w:szCs w:val="24"/>
        </w:rPr>
        <w:t>2.38</w:t>
      </w:r>
      <w:r>
        <w:rPr>
          <w:rFonts w:asciiTheme="majorBidi" w:hAnsiTheme="majorBidi" w:cstheme="majorBidi"/>
          <w:sz w:val="24"/>
          <w:szCs w:val="24"/>
          <w:lang w:val="id-ID"/>
        </w:rPr>
        <w:t xml:space="preserve"> ≥ 1.66. From the result of statistical calculation, it was obtained the t-observation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o</w:t>
      </w:r>
      <w:r w:rsidR="005F7DC4">
        <w:rPr>
          <w:rFonts w:asciiTheme="majorBidi" w:hAnsiTheme="majorBidi" w:cstheme="majorBidi"/>
          <w:sz w:val="24"/>
          <w:szCs w:val="24"/>
          <w:lang w:val="id-ID"/>
        </w:rPr>
        <w:t xml:space="preserve"> was </w:t>
      </w:r>
      <w:r w:rsidR="005F7DC4">
        <w:rPr>
          <w:rFonts w:asciiTheme="majorBidi" w:hAnsiTheme="majorBidi" w:cstheme="majorBidi"/>
          <w:sz w:val="24"/>
          <w:szCs w:val="24"/>
        </w:rPr>
        <w:t>2.38</w:t>
      </w:r>
      <w:r>
        <w:rPr>
          <w:rFonts w:asciiTheme="majorBidi" w:hAnsiTheme="majorBidi" w:cstheme="majorBidi"/>
          <w:sz w:val="24"/>
          <w:szCs w:val="24"/>
          <w:lang w:val="id-ID"/>
        </w:rPr>
        <w:t xml:space="preserve">; meanwhile, the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table</w:t>
      </w:r>
      <w:r w:rsidR="005F7DC4">
        <w:rPr>
          <w:rFonts w:asciiTheme="majorBidi" w:hAnsiTheme="majorBidi" w:cstheme="majorBidi"/>
          <w:sz w:val="24"/>
          <w:szCs w:val="24"/>
          <w:lang w:val="id-ID"/>
        </w:rPr>
        <w:t xml:space="preserve"> of df </w:t>
      </w:r>
      <w:r w:rsidR="005F7DC4">
        <w:rPr>
          <w:rFonts w:asciiTheme="majorBidi" w:hAnsiTheme="majorBidi" w:cstheme="majorBidi"/>
          <w:sz w:val="24"/>
          <w:szCs w:val="24"/>
        </w:rPr>
        <w:t>62</w:t>
      </w:r>
      <w:r>
        <w:rPr>
          <w:rFonts w:asciiTheme="majorBidi" w:hAnsiTheme="majorBidi" w:cstheme="majorBidi"/>
          <w:sz w:val="24"/>
          <w:szCs w:val="24"/>
          <w:lang w:val="id-ID"/>
        </w:rPr>
        <w:t xml:space="preserve"> in significance 5% was 1.66. It means t-observation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o</w:t>
      </w:r>
      <w:r>
        <w:rPr>
          <w:rFonts w:asciiTheme="majorBidi" w:hAnsiTheme="majorBidi" w:cstheme="majorBidi"/>
          <w:sz w:val="24"/>
          <w:szCs w:val="24"/>
          <w:lang w:val="id-ID"/>
        </w:rPr>
        <w:t>) was higher than t-table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table</w:t>
      </w:r>
      <w:r>
        <w:rPr>
          <w:rFonts w:asciiTheme="majorBidi" w:hAnsiTheme="majorBidi" w:cstheme="majorBidi"/>
          <w:sz w:val="24"/>
          <w:szCs w:val="24"/>
          <w:lang w:val="id-ID"/>
        </w:rPr>
        <w:t>), so null hypothesis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o</w:t>
      </w:r>
      <w:r>
        <w:rPr>
          <w:rFonts w:asciiTheme="majorBidi" w:hAnsiTheme="majorBidi" w:cstheme="majorBidi"/>
          <w:sz w:val="24"/>
          <w:szCs w:val="24"/>
          <w:lang w:val="id-ID"/>
        </w:rPr>
        <w:t>) rejected and alternative hypothesis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a</w:t>
      </w:r>
      <w:r>
        <w:rPr>
          <w:rFonts w:asciiTheme="majorBidi" w:hAnsiTheme="majorBidi" w:cstheme="majorBidi"/>
          <w:sz w:val="24"/>
          <w:szCs w:val="24"/>
          <w:lang w:val="id-ID"/>
        </w:rPr>
        <w:t>) is accepted.</w:t>
      </w:r>
    </w:p>
    <w:p w:rsidR="005F7DC4" w:rsidRDefault="005F7DC4" w:rsidP="005F7DC4">
      <w:pPr>
        <w:pStyle w:val="ListParagraph"/>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Interpretation of Data</w:t>
      </w:r>
    </w:p>
    <w:p w:rsidR="005F7DC4" w:rsidRDefault="005F7DC4" w:rsidP="005F7DC4">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In this research, the writer described the interpretation of the research finding and summarized the hypothesis. The research was held to answer the question How is students re</w:t>
      </w:r>
      <w:r w:rsidR="00137E6D">
        <w:rPr>
          <w:rFonts w:asciiTheme="majorBidi" w:hAnsiTheme="majorBidi" w:cstheme="majorBidi"/>
          <w:sz w:val="24"/>
          <w:szCs w:val="24"/>
          <w:lang w:val="id-ID"/>
        </w:rPr>
        <w:t xml:space="preserve">ading comprehension at the </w:t>
      </w:r>
      <w:r w:rsidR="00137E6D">
        <w:rPr>
          <w:rFonts w:asciiTheme="majorBidi" w:hAnsiTheme="majorBidi" w:cstheme="majorBidi"/>
          <w:sz w:val="24"/>
          <w:szCs w:val="24"/>
        </w:rPr>
        <w:t>third</w:t>
      </w:r>
      <w:r w:rsidR="00137E6D">
        <w:rPr>
          <w:rFonts w:asciiTheme="majorBidi" w:hAnsiTheme="majorBidi" w:cstheme="majorBidi"/>
          <w:sz w:val="24"/>
          <w:szCs w:val="24"/>
          <w:lang w:val="id-ID"/>
        </w:rPr>
        <w:t xml:space="preserve"> grade </w:t>
      </w:r>
      <w:r w:rsidR="00137E6D">
        <w:rPr>
          <w:rFonts w:asciiTheme="majorBidi" w:hAnsiTheme="majorBidi" w:cstheme="majorBidi"/>
          <w:sz w:val="24"/>
          <w:szCs w:val="24"/>
          <w:lang w:val="id-ID"/>
        </w:rPr>
        <w:lastRenderedPageBreak/>
        <w:t xml:space="preserve">of SMPN </w:t>
      </w:r>
      <w:r w:rsidR="00137E6D">
        <w:rPr>
          <w:rFonts w:asciiTheme="majorBidi" w:hAnsiTheme="majorBidi" w:cstheme="majorBidi"/>
          <w:sz w:val="24"/>
          <w:szCs w:val="24"/>
        </w:rPr>
        <w:t xml:space="preserve">1 </w:t>
      </w:r>
      <w:proofErr w:type="spellStart"/>
      <w:r w:rsidR="00137E6D">
        <w:rPr>
          <w:rFonts w:asciiTheme="majorBidi" w:hAnsiTheme="majorBidi" w:cstheme="majorBidi"/>
          <w:sz w:val="24"/>
          <w:szCs w:val="24"/>
        </w:rPr>
        <w:t>Kibin</w:t>
      </w:r>
      <w:proofErr w:type="spellEnd"/>
      <w:r>
        <w:rPr>
          <w:rFonts w:asciiTheme="majorBidi" w:hAnsiTheme="majorBidi" w:cstheme="majorBidi"/>
          <w:sz w:val="24"/>
          <w:szCs w:val="24"/>
          <w:lang w:val="id-ID"/>
        </w:rPr>
        <w:t xml:space="preserve"> before and after usi</w:t>
      </w:r>
      <w:r w:rsidR="00137E6D">
        <w:rPr>
          <w:rFonts w:asciiTheme="majorBidi" w:hAnsiTheme="majorBidi" w:cstheme="majorBidi"/>
          <w:sz w:val="24"/>
          <w:szCs w:val="24"/>
          <w:lang w:val="id-ID"/>
        </w:rPr>
        <w:t xml:space="preserve">ng </w:t>
      </w:r>
      <w:r w:rsidR="00137E6D">
        <w:rPr>
          <w:rFonts w:asciiTheme="majorBidi" w:hAnsiTheme="majorBidi" w:cstheme="majorBidi"/>
          <w:sz w:val="24"/>
          <w:szCs w:val="24"/>
        </w:rPr>
        <w:t xml:space="preserve">Guided Reading and Summarizing </w:t>
      </w:r>
      <w:r w:rsidR="00707374">
        <w:rPr>
          <w:rFonts w:ascii="Times New Roman" w:hAnsi="Times New Roman" w:cs="Times New Roman"/>
          <w:sz w:val="24"/>
          <w:szCs w:val="24"/>
        </w:rPr>
        <w:t>Procedure</w:t>
      </w:r>
      <w:r w:rsidR="00707374">
        <w:rPr>
          <w:rFonts w:asciiTheme="majorBidi" w:hAnsiTheme="majorBidi" w:cstheme="majorBidi"/>
          <w:sz w:val="24"/>
          <w:szCs w:val="24"/>
        </w:rPr>
        <w:t xml:space="preserve"> </w:t>
      </w:r>
      <w:r w:rsidR="00137E6D">
        <w:rPr>
          <w:rFonts w:asciiTheme="majorBidi" w:hAnsiTheme="majorBidi" w:cstheme="majorBidi"/>
          <w:sz w:val="24"/>
          <w:szCs w:val="24"/>
        </w:rPr>
        <w:t>(GRASP)</w:t>
      </w:r>
      <w:r>
        <w:rPr>
          <w:rFonts w:asciiTheme="majorBidi" w:hAnsiTheme="majorBidi" w:cstheme="majorBidi"/>
          <w:sz w:val="24"/>
          <w:szCs w:val="24"/>
          <w:lang w:val="id-ID"/>
        </w:rPr>
        <w:t xml:space="preserve">? How is the effectiveness of using </w:t>
      </w:r>
      <w:r w:rsidR="00137E6D">
        <w:rPr>
          <w:rFonts w:asciiTheme="majorBidi" w:hAnsiTheme="majorBidi" w:cstheme="majorBidi"/>
          <w:sz w:val="24"/>
          <w:szCs w:val="24"/>
        </w:rPr>
        <w:t xml:space="preserve">Guided Reading and Summarizing </w:t>
      </w:r>
      <w:r w:rsidR="00707374">
        <w:rPr>
          <w:rFonts w:ascii="Times New Roman" w:hAnsi="Times New Roman" w:cs="Times New Roman"/>
          <w:sz w:val="24"/>
          <w:szCs w:val="24"/>
        </w:rPr>
        <w:t>Procedure</w:t>
      </w:r>
      <w:r w:rsidR="00707374">
        <w:rPr>
          <w:rFonts w:asciiTheme="majorBidi" w:hAnsiTheme="majorBidi" w:cstheme="majorBidi"/>
          <w:sz w:val="24"/>
          <w:szCs w:val="24"/>
        </w:rPr>
        <w:t xml:space="preserve"> </w:t>
      </w:r>
      <w:r w:rsidR="00137E6D">
        <w:rPr>
          <w:rFonts w:asciiTheme="majorBidi" w:hAnsiTheme="majorBidi" w:cstheme="majorBidi"/>
          <w:sz w:val="24"/>
          <w:szCs w:val="24"/>
        </w:rPr>
        <w:t xml:space="preserve">(GRASP) </w:t>
      </w:r>
      <w:r>
        <w:rPr>
          <w:rFonts w:asciiTheme="majorBidi" w:hAnsiTheme="majorBidi" w:cstheme="majorBidi"/>
          <w:sz w:val="24"/>
          <w:szCs w:val="24"/>
          <w:lang w:val="id-ID"/>
        </w:rPr>
        <w:t>towards reading students reading comprehension at the</w:t>
      </w:r>
      <w:r w:rsidR="00137E6D">
        <w:rPr>
          <w:rFonts w:asciiTheme="majorBidi" w:hAnsiTheme="majorBidi" w:cstheme="majorBidi"/>
          <w:sz w:val="24"/>
          <w:szCs w:val="24"/>
        </w:rPr>
        <w:t xml:space="preserve"> Third Grade of SMPN 1 </w:t>
      </w:r>
      <w:proofErr w:type="spellStart"/>
      <w:r w:rsidR="00137E6D">
        <w:rPr>
          <w:rFonts w:asciiTheme="majorBidi" w:hAnsiTheme="majorBidi" w:cstheme="majorBidi"/>
          <w:sz w:val="24"/>
          <w:szCs w:val="24"/>
        </w:rPr>
        <w:t>Kibin</w:t>
      </w:r>
      <w:proofErr w:type="spellEnd"/>
      <w:r>
        <w:rPr>
          <w:rFonts w:asciiTheme="majorBidi" w:hAnsiTheme="majorBidi" w:cstheme="majorBidi"/>
          <w:sz w:val="24"/>
          <w:szCs w:val="24"/>
          <w:lang w:val="id-ID"/>
        </w:rPr>
        <w:t>? in order to answer the question the writer formulated the Null hypothesis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O</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and the Alternative Hypothesis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a</w:t>
      </w:r>
      <w:r>
        <w:rPr>
          <w:rFonts w:asciiTheme="majorBidi" w:hAnsiTheme="majorBidi" w:cstheme="majorBidi"/>
          <w:i/>
          <w:iCs/>
          <w:sz w:val="24"/>
          <w:szCs w:val="24"/>
          <w:lang w:val="id-ID"/>
        </w:rPr>
        <w:t>)</w:t>
      </w:r>
      <w:r>
        <w:rPr>
          <w:rFonts w:asciiTheme="majorBidi" w:hAnsiTheme="majorBidi" w:cstheme="majorBidi"/>
          <w:sz w:val="24"/>
          <w:szCs w:val="24"/>
          <w:lang w:val="id-ID"/>
        </w:rPr>
        <w:t xml:space="preserve"> as follow:</w:t>
      </w:r>
    </w:p>
    <w:p w:rsidR="005F7DC4" w:rsidRDefault="005F7DC4" w:rsidP="00137E6D">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 xml:space="preserve">a </w:t>
      </w:r>
      <w:r>
        <w:rPr>
          <w:rFonts w:asciiTheme="majorBidi" w:hAnsiTheme="majorBidi" w:cstheme="majorBidi"/>
          <w:sz w:val="24"/>
          <w:szCs w:val="24"/>
          <w:lang w:val="id-ID"/>
        </w:rPr>
        <w:t xml:space="preserve">(Alternative Hypothesis) : There is a significant difference of students reading comprehension achievement between students who are taught using </w:t>
      </w:r>
      <w:r w:rsidR="00137E6D">
        <w:rPr>
          <w:rFonts w:asciiTheme="majorBidi" w:hAnsiTheme="majorBidi" w:cstheme="majorBidi"/>
          <w:sz w:val="24"/>
          <w:szCs w:val="24"/>
        </w:rPr>
        <w:t xml:space="preserve">Guided Reading and Summarizing </w:t>
      </w:r>
      <w:r w:rsidR="00707374">
        <w:rPr>
          <w:rFonts w:ascii="Times New Roman" w:hAnsi="Times New Roman" w:cs="Times New Roman"/>
          <w:sz w:val="24"/>
          <w:szCs w:val="24"/>
        </w:rPr>
        <w:t>Procedure</w:t>
      </w:r>
      <w:r w:rsidR="00707374">
        <w:rPr>
          <w:rFonts w:asciiTheme="majorBidi" w:hAnsiTheme="majorBidi" w:cstheme="majorBidi"/>
          <w:sz w:val="24"/>
          <w:szCs w:val="24"/>
        </w:rPr>
        <w:t xml:space="preserve"> </w:t>
      </w:r>
      <w:r w:rsidR="00137E6D">
        <w:rPr>
          <w:rFonts w:asciiTheme="majorBidi" w:hAnsiTheme="majorBidi" w:cstheme="majorBidi"/>
          <w:sz w:val="24"/>
          <w:szCs w:val="24"/>
        </w:rPr>
        <w:t xml:space="preserve">(GRASP) </w:t>
      </w:r>
      <w:r>
        <w:rPr>
          <w:rFonts w:asciiTheme="majorBidi" w:hAnsiTheme="majorBidi" w:cstheme="majorBidi"/>
          <w:sz w:val="24"/>
          <w:szCs w:val="24"/>
          <w:lang w:val="id-ID"/>
        </w:rPr>
        <w:t>and students who are taught without using</w:t>
      </w:r>
      <w:r w:rsidR="00137E6D">
        <w:rPr>
          <w:rFonts w:asciiTheme="majorBidi" w:hAnsiTheme="majorBidi" w:cstheme="majorBidi"/>
          <w:sz w:val="24"/>
          <w:szCs w:val="24"/>
        </w:rPr>
        <w:t xml:space="preserve"> Guided Reading and Summarizing </w:t>
      </w:r>
      <w:r w:rsidR="00707374">
        <w:rPr>
          <w:rFonts w:ascii="Times New Roman" w:hAnsi="Times New Roman" w:cs="Times New Roman"/>
          <w:sz w:val="24"/>
          <w:szCs w:val="24"/>
        </w:rPr>
        <w:t>Procedure</w:t>
      </w:r>
      <w:r w:rsidR="00707374">
        <w:rPr>
          <w:rFonts w:asciiTheme="majorBidi" w:hAnsiTheme="majorBidi" w:cstheme="majorBidi"/>
          <w:sz w:val="24"/>
          <w:szCs w:val="24"/>
        </w:rPr>
        <w:t xml:space="preserve"> </w:t>
      </w:r>
      <w:r w:rsidR="00137E6D">
        <w:rPr>
          <w:rFonts w:asciiTheme="majorBidi" w:hAnsiTheme="majorBidi" w:cstheme="majorBidi"/>
          <w:sz w:val="24"/>
          <w:szCs w:val="24"/>
        </w:rPr>
        <w:t>(GRASP)</w:t>
      </w:r>
      <w:r>
        <w:rPr>
          <w:rFonts w:asciiTheme="majorBidi" w:hAnsiTheme="majorBidi" w:cstheme="majorBidi"/>
          <w:sz w:val="24"/>
          <w:szCs w:val="24"/>
          <w:lang w:val="id-ID"/>
        </w:rPr>
        <w:t>.</w:t>
      </w:r>
    </w:p>
    <w:p w:rsidR="007A51A8" w:rsidRPr="00C2357A" w:rsidRDefault="005F7DC4" w:rsidP="00C2357A">
      <w:pPr>
        <w:pStyle w:val="ListParagraph"/>
        <w:spacing w:line="480" w:lineRule="auto"/>
        <w:ind w:firstLine="720"/>
        <w:jc w:val="both"/>
        <w:rPr>
          <w:rFonts w:asciiTheme="majorBidi" w:hAnsiTheme="majorBidi" w:cstheme="majorBidi"/>
          <w:sz w:val="24"/>
          <w:szCs w:val="24"/>
        </w:rPr>
      </w:pPr>
      <w:r w:rsidRPr="00436F61">
        <w:rPr>
          <w:rFonts w:asciiTheme="majorBidi" w:hAnsiTheme="majorBidi" w:cstheme="majorBidi"/>
          <w:i/>
          <w:iCs/>
          <w:sz w:val="24"/>
          <w:szCs w:val="24"/>
          <w:lang w:val="id-ID"/>
        </w:rPr>
        <w:t>H</w:t>
      </w:r>
      <w:r w:rsidRPr="00436F61">
        <w:rPr>
          <w:rFonts w:asciiTheme="majorBidi" w:hAnsiTheme="majorBidi" w:cstheme="majorBidi"/>
          <w:i/>
          <w:iCs/>
          <w:sz w:val="24"/>
          <w:szCs w:val="24"/>
          <w:vertAlign w:val="subscript"/>
          <w:lang w:val="id-ID"/>
        </w:rPr>
        <w:t>o</w:t>
      </w:r>
      <w:r>
        <w:rPr>
          <w:rFonts w:asciiTheme="majorBidi" w:hAnsiTheme="majorBidi" w:cstheme="majorBidi"/>
          <w:i/>
          <w:iCs/>
          <w:sz w:val="24"/>
          <w:szCs w:val="24"/>
          <w:vertAlign w:val="subscript"/>
          <w:lang w:val="id-ID"/>
        </w:rPr>
        <w:t xml:space="preserve"> </w:t>
      </w:r>
      <w:r>
        <w:rPr>
          <w:rFonts w:asciiTheme="majorBidi" w:hAnsiTheme="majorBidi" w:cstheme="majorBidi"/>
          <w:sz w:val="24"/>
          <w:szCs w:val="24"/>
          <w:lang w:val="id-ID"/>
        </w:rPr>
        <w:t xml:space="preserve">(Null Hypothesis) : There is not significant difference of students reading comprehension achievement between students who are taught using </w:t>
      </w:r>
      <w:r w:rsidR="00137E6D">
        <w:rPr>
          <w:rFonts w:asciiTheme="majorBidi" w:hAnsiTheme="majorBidi" w:cstheme="majorBidi"/>
          <w:sz w:val="24"/>
          <w:szCs w:val="24"/>
        </w:rPr>
        <w:t xml:space="preserve">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 xml:space="preserve">(GRASP) </w:t>
      </w:r>
      <w:r>
        <w:rPr>
          <w:rFonts w:asciiTheme="majorBidi" w:hAnsiTheme="majorBidi" w:cstheme="majorBidi"/>
          <w:sz w:val="24"/>
          <w:szCs w:val="24"/>
          <w:lang w:val="id-ID"/>
        </w:rPr>
        <w:lastRenderedPageBreak/>
        <w:t>and students who are taught without using</w:t>
      </w:r>
      <w:r w:rsidR="00137E6D">
        <w:rPr>
          <w:rFonts w:asciiTheme="majorBidi" w:hAnsiTheme="majorBidi" w:cstheme="majorBidi"/>
          <w:sz w:val="24"/>
          <w:szCs w:val="24"/>
        </w:rPr>
        <w:t xml:space="preserve"> 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(GRASP)</w:t>
      </w:r>
      <w:r>
        <w:rPr>
          <w:rFonts w:asciiTheme="majorBidi" w:hAnsiTheme="majorBidi" w:cstheme="majorBidi"/>
          <w:sz w:val="24"/>
          <w:szCs w:val="24"/>
          <w:lang w:val="id-ID"/>
        </w:rPr>
        <w:t>.</w:t>
      </w:r>
    </w:p>
    <w:p w:rsidR="005F7DC4" w:rsidRPr="002F0A50" w:rsidRDefault="005F7DC4" w:rsidP="002F0A50">
      <w:pPr>
        <w:spacing w:line="480" w:lineRule="auto"/>
        <w:ind w:firstLine="720"/>
        <w:jc w:val="both"/>
        <w:rPr>
          <w:rFonts w:asciiTheme="majorBidi" w:hAnsiTheme="majorBidi" w:cstheme="majorBidi"/>
          <w:sz w:val="24"/>
          <w:szCs w:val="24"/>
          <w:lang w:val="id-ID"/>
        </w:rPr>
      </w:pPr>
      <w:r w:rsidRPr="002F0A50">
        <w:rPr>
          <w:rFonts w:asciiTheme="majorBidi" w:hAnsiTheme="majorBidi" w:cstheme="majorBidi"/>
          <w:sz w:val="24"/>
          <w:szCs w:val="24"/>
          <w:lang w:val="id-ID"/>
        </w:rPr>
        <w:t>The assumption of this hypothesis as follow:</w:t>
      </w:r>
    </w:p>
    <w:p w:rsidR="005F7DC4" w:rsidRDefault="005F7DC4" w:rsidP="00137E6D">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If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o </w:t>
      </w:r>
      <w:r>
        <w:rPr>
          <w:rFonts w:asciiTheme="majorBidi" w:hAnsiTheme="majorBidi" w:cstheme="majorBidi"/>
          <w:i/>
          <w:iCs/>
          <w:sz w:val="24"/>
          <w:szCs w:val="24"/>
          <w:lang w:val="id-ID"/>
        </w:rPr>
        <w:t>≥ t</w:t>
      </w:r>
      <w:r>
        <w:rPr>
          <w:rFonts w:asciiTheme="majorBidi" w:hAnsiTheme="majorBidi" w:cstheme="majorBidi"/>
          <w:i/>
          <w:iCs/>
          <w:sz w:val="24"/>
          <w:szCs w:val="24"/>
          <w:vertAlign w:val="subscript"/>
          <w:lang w:val="id-ID"/>
        </w:rPr>
        <w:t xml:space="preserve">table </w:t>
      </w:r>
      <w:r>
        <w:rPr>
          <w:rFonts w:asciiTheme="majorBidi" w:hAnsiTheme="majorBidi" w:cstheme="majorBidi"/>
          <w:sz w:val="24"/>
          <w:szCs w:val="24"/>
          <w:lang w:val="id-ID"/>
        </w:rPr>
        <w:t xml:space="preserve">the Null Hypothesis is rejected and Alternative Hypothesis is Accepted. It means there is a significant difference of students reading comprehension achievement between students who are taught using </w:t>
      </w:r>
      <w:r w:rsidR="00137E6D">
        <w:rPr>
          <w:rFonts w:asciiTheme="majorBidi" w:hAnsiTheme="majorBidi" w:cstheme="majorBidi"/>
          <w:sz w:val="24"/>
          <w:szCs w:val="24"/>
        </w:rPr>
        <w:t xml:space="preserve">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 xml:space="preserve">(GRASP) </w:t>
      </w:r>
      <w:r>
        <w:rPr>
          <w:rFonts w:asciiTheme="majorBidi" w:hAnsiTheme="majorBidi" w:cstheme="majorBidi"/>
          <w:sz w:val="24"/>
          <w:szCs w:val="24"/>
          <w:lang w:val="id-ID"/>
        </w:rPr>
        <w:t>and students who are taught without using</w:t>
      </w:r>
      <w:r w:rsidR="00137E6D">
        <w:rPr>
          <w:rFonts w:asciiTheme="majorBidi" w:hAnsiTheme="majorBidi" w:cstheme="majorBidi"/>
          <w:sz w:val="24"/>
          <w:szCs w:val="24"/>
        </w:rPr>
        <w:t xml:space="preserve"> 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(GRASP)</w:t>
      </w:r>
      <w:r>
        <w:rPr>
          <w:rFonts w:asciiTheme="majorBidi" w:hAnsiTheme="majorBidi" w:cstheme="majorBidi"/>
          <w:sz w:val="24"/>
          <w:szCs w:val="24"/>
          <w:lang w:val="id-ID"/>
        </w:rPr>
        <w:t>.</w:t>
      </w:r>
    </w:p>
    <w:p w:rsidR="005F7DC4" w:rsidRDefault="005F7DC4" w:rsidP="00137E6D">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The writer summarized that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o </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t</w:t>
      </w:r>
      <w:r>
        <w:rPr>
          <w:rFonts w:asciiTheme="majorBidi" w:hAnsiTheme="majorBidi" w:cstheme="majorBidi"/>
          <w:i/>
          <w:iCs/>
          <w:sz w:val="24"/>
          <w:szCs w:val="24"/>
          <w:vertAlign w:val="subscript"/>
          <w:lang w:val="id-ID"/>
        </w:rPr>
        <w:t xml:space="preserve">table </w:t>
      </w:r>
      <w:r>
        <w:rPr>
          <w:rFonts w:asciiTheme="majorBidi" w:hAnsiTheme="majorBidi" w:cstheme="majorBidi"/>
          <w:sz w:val="24"/>
          <w:szCs w:val="24"/>
          <w:lang w:val="id-ID"/>
        </w:rPr>
        <w:t xml:space="preserve">it means that the Null Hypothesis is rejected and the Alternative Hypothesis is Accepted. The writer analyzed the result of calculation that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 xml:space="preserve">o </w:t>
      </w:r>
      <w:r>
        <w:rPr>
          <w:rFonts w:asciiTheme="majorBidi" w:hAnsiTheme="majorBidi" w:cstheme="majorBidi"/>
          <w:sz w:val="24"/>
          <w:szCs w:val="24"/>
          <w:lang w:val="id-ID"/>
        </w:rPr>
        <w:t xml:space="preserve">rejected and </w:t>
      </w:r>
      <w:r>
        <w:rPr>
          <w:rFonts w:asciiTheme="majorBidi" w:hAnsiTheme="majorBidi" w:cstheme="majorBidi"/>
          <w:i/>
          <w:iCs/>
          <w:sz w:val="24"/>
          <w:szCs w:val="24"/>
          <w:lang w:val="id-ID"/>
        </w:rPr>
        <w:t>H</w:t>
      </w:r>
      <w:r>
        <w:rPr>
          <w:rFonts w:asciiTheme="majorBidi" w:hAnsiTheme="majorBidi" w:cstheme="majorBidi"/>
          <w:i/>
          <w:iCs/>
          <w:sz w:val="24"/>
          <w:szCs w:val="24"/>
          <w:vertAlign w:val="subscript"/>
          <w:lang w:val="id-ID"/>
        </w:rPr>
        <w:t xml:space="preserve">a </w:t>
      </w:r>
      <w:r>
        <w:rPr>
          <w:rFonts w:asciiTheme="majorBidi" w:hAnsiTheme="majorBidi" w:cstheme="majorBidi"/>
          <w:sz w:val="24"/>
          <w:szCs w:val="24"/>
          <w:lang w:val="id-ID"/>
        </w:rPr>
        <w:t>is accepted.</w:t>
      </w:r>
    </w:p>
    <w:p w:rsidR="00CD7C56" w:rsidRPr="0082787A" w:rsidRDefault="005F7DC4" w:rsidP="0082787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Based on the data obtained from experimental class and control class the writer can be inferred that </w:t>
      </w:r>
      <w:r w:rsidR="00137E6D">
        <w:rPr>
          <w:rFonts w:asciiTheme="majorBidi" w:hAnsiTheme="majorBidi" w:cstheme="majorBidi"/>
          <w:sz w:val="24"/>
          <w:szCs w:val="24"/>
        </w:rPr>
        <w:t xml:space="preserve">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 xml:space="preserve">(GRASP) </w:t>
      </w:r>
      <w:r>
        <w:rPr>
          <w:rFonts w:asciiTheme="majorBidi" w:hAnsiTheme="majorBidi" w:cstheme="majorBidi"/>
          <w:sz w:val="24"/>
          <w:szCs w:val="24"/>
          <w:lang w:val="id-ID"/>
        </w:rPr>
        <w:t xml:space="preserve">has effect on students reading comprehension. Based on </w:t>
      </w:r>
      <w:r>
        <w:rPr>
          <w:rFonts w:asciiTheme="majorBidi" w:hAnsiTheme="majorBidi" w:cstheme="majorBidi"/>
          <w:sz w:val="24"/>
          <w:szCs w:val="24"/>
          <w:lang w:val="id-ID"/>
        </w:rPr>
        <w:lastRenderedPageBreak/>
        <w:t xml:space="preserve">the data above, it has found that the increasing of learning reading skill caused by using </w:t>
      </w:r>
      <w:r w:rsidR="00137E6D">
        <w:rPr>
          <w:rFonts w:asciiTheme="majorBidi" w:hAnsiTheme="majorBidi" w:cstheme="majorBidi"/>
          <w:sz w:val="24"/>
          <w:szCs w:val="24"/>
        </w:rPr>
        <w:t xml:space="preserve">Guided Reading </w:t>
      </w:r>
      <w:r>
        <w:rPr>
          <w:rFonts w:asciiTheme="majorBidi" w:hAnsiTheme="majorBidi" w:cstheme="majorBidi"/>
          <w:sz w:val="24"/>
          <w:szCs w:val="24"/>
          <w:lang w:val="id-ID"/>
        </w:rPr>
        <w:t>Strategy to solve the problem that has thought in the statement</w:t>
      </w:r>
      <w:r w:rsidR="00137E6D">
        <w:rPr>
          <w:rFonts w:asciiTheme="majorBidi" w:hAnsiTheme="majorBidi" w:cstheme="majorBidi"/>
          <w:sz w:val="24"/>
          <w:szCs w:val="24"/>
          <w:lang w:val="id-ID"/>
        </w:rPr>
        <w:t xml:space="preserve"> of problem. The writer used </w:t>
      </w:r>
      <w:r w:rsidR="00137E6D">
        <w:rPr>
          <w:rFonts w:asciiTheme="majorBidi" w:hAnsiTheme="majorBidi" w:cstheme="majorBidi"/>
          <w:sz w:val="24"/>
          <w:szCs w:val="24"/>
        </w:rPr>
        <w:t xml:space="preserve">Guided Reading and Summarizing </w:t>
      </w:r>
      <w:r w:rsidR="008E4FC0">
        <w:rPr>
          <w:rFonts w:ascii="Times New Roman" w:hAnsi="Times New Roman" w:cs="Times New Roman"/>
          <w:sz w:val="24"/>
          <w:szCs w:val="24"/>
        </w:rPr>
        <w:t>Procedure</w:t>
      </w:r>
      <w:r w:rsidR="008E4FC0">
        <w:rPr>
          <w:rFonts w:asciiTheme="majorBidi" w:hAnsiTheme="majorBidi" w:cstheme="majorBidi"/>
          <w:sz w:val="24"/>
          <w:szCs w:val="24"/>
        </w:rPr>
        <w:t xml:space="preserve"> </w:t>
      </w:r>
      <w:r w:rsidR="00137E6D">
        <w:rPr>
          <w:rFonts w:asciiTheme="majorBidi" w:hAnsiTheme="majorBidi" w:cstheme="majorBidi"/>
          <w:sz w:val="24"/>
          <w:szCs w:val="24"/>
        </w:rPr>
        <w:t>(GRASP)</w:t>
      </w:r>
      <w:r w:rsidR="00A6277A">
        <w:rPr>
          <w:rFonts w:asciiTheme="majorBidi" w:hAnsiTheme="majorBidi" w:cstheme="majorBidi"/>
          <w:sz w:val="24"/>
          <w:szCs w:val="24"/>
          <w:lang w:val="id-ID"/>
        </w:rPr>
        <w:t xml:space="preserve"> to give </w:t>
      </w:r>
      <w:r w:rsidR="00A6277A">
        <w:rPr>
          <w:rFonts w:asciiTheme="majorBidi" w:hAnsiTheme="majorBidi" w:cstheme="majorBidi"/>
          <w:sz w:val="24"/>
          <w:szCs w:val="24"/>
        </w:rPr>
        <w:t>new style</w:t>
      </w:r>
      <w:r>
        <w:rPr>
          <w:rFonts w:asciiTheme="majorBidi" w:hAnsiTheme="majorBidi" w:cstheme="majorBidi"/>
          <w:sz w:val="24"/>
          <w:szCs w:val="24"/>
          <w:lang w:val="id-ID"/>
        </w:rPr>
        <w:t xml:space="preserve"> in learning reading. </w:t>
      </w:r>
      <w:r w:rsidR="00231EF6">
        <w:rPr>
          <w:rFonts w:asciiTheme="majorBidi" w:hAnsiTheme="majorBidi" w:cstheme="majorBidi"/>
          <w:sz w:val="24"/>
          <w:szCs w:val="24"/>
        </w:rPr>
        <w:t xml:space="preserve">As the writer states above </w:t>
      </w:r>
      <w:r w:rsidR="00860709">
        <w:rPr>
          <w:rFonts w:asciiTheme="majorBidi" w:hAnsiTheme="majorBidi" w:cstheme="majorBidi"/>
          <w:sz w:val="24"/>
          <w:szCs w:val="24"/>
        </w:rPr>
        <w:t>that the problem</w:t>
      </w:r>
      <w:r w:rsidR="00CD7C56">
        <w:rPr>
          <w:rFonts w:asciiTheme="majorBidi" w:hAnsiTheme="majorBidi" w:cstheme="majorBidi"/>
          <w:sz w:val="24"/>
          <w:szCs w:val="24"/>
        </w:rPr>
        <w:t xml:space="preserve"> of student in learning English that they easy to get bored and many of them have no interest in learning English because the way of teaching from many teachers make the student lazy and bored, there for the teacher need new style or new way to teach English.</w:t>
      </w:r>
      <w:r w:rsidR="0082787A">
        <w:rPr>
          <w:rFonts w:asciiTheme="majorBidi" w:hAnsiTheme="majorBidi" w:cstheme="majorBidi"/>
          <w:sz w:val="24"/>
          <w:szCs w:val="24"/>
        </w:rPr>
        <w:t xml:space="preserve"> The students can summarize independently their text. </w:t>
      </w:r>
      <w:r w:rsidR="0082787A" w:rsidRPr="00325203">
        <w:rPr>
          <w:rFonts w:ascii="Times New Roman" w:hAnsi="Times New Roman" w:cs="Times New Roman"/>
          <w:sz w:val="24"/>
          <w:szCs w:val="24"/>
        </w:rPr>
        <w:t xml:space="preserve">Students </w:t>
      </w:r>
      <w:r w:rsidR="0082787A">
        <w:rPr>
          <w:rFonts w:ascii="Times New Roman" w:hAnsi="Times New Roman" w:cs="Times New Roman"/>
          <w:sz w:val="24"/>
          <w:szCs w:val="24"/>
        </w:rPr>
        <w:t xml:space="preserve">can </w:t>
      </w:r>
      <w:r w:rsidR="0082787A" w:rsidRPr="00325203">
        <w:rPr>
          <w:rFonts w:ascii="Times New Roman" w:hAnsi="Times New Roman" w:cs="Times New Roman"/>
          <w:sz w:val="24"/>
          <w:szCs w:val="24"/>
        </w:rPr>
        <w:t>learn to recall, organize, and self-correct information before composing a summary through teacher modeling</w:t>
      </w:r>
      <w:r w:rsidR="0082787A">
        <w:rPr>
          <w:rFonts w:ascii="Times New Roman" w:hAnsi="Times New Roman" w:cs="Times New Roman"/>
          <w:sz w:val="24"/>
          <w:szCs w:val="24"/>
        </w:rPr>
        <w:t xml:space="preserve">. </w:t>
      </w:r>
      <w:r w:rsidR="0082787A" w:rsidRPr="00325203">
        <w:rPr>
          <w:rFonts w:ascii="Times New Roman" w:hAnsi="Times New Roman" w:cs="Times New Roman"/>
          <w:sz w:val="24"/>
          <w:szCs w:val="24"/>
        </w:rPr>
        <w:t>The guided reading and summarizing procedure emphasizes the importance of learning how to summarize text and knowing when summarize is needed</w:t>
      </w:r>
      <w:r w:rsidR="0082787A">
        <w:rPr>
          <w:rFonts w:ascii="Times New Roman" w:hAnsi="Times New Roman" w:cs="Times New Roman"/>
          <w:sz w:val="24"/>
          <w:szCs w:val="24"/>
        </w:rPr>
        <w:t xml:space="preserve">. </w:t>
      </w:r>
    </w:p>
    <w:p w:rsidR="005F7DC4" w:rsidRPr="005F7DC4" w:rsidRDefault="005F7DC4" w:rsidP="005F7DC4">
      <w:pPr>
        <w:pStyle w:val="ListParagraph"/>
        <w:spacing w:line="480" w:lineRule="auto"/>
        <w:jc w:val="both"/>
        <w:rPr>
          <w:rFonts w:asciiTheme="majorBidi" w:hAnsiTheme="majorBidi" w:cstheme="majorBidi"/>
          <w:sz w:val="24"/>
          <w:szCs w:val="24"/>
        </w:rPr>
      </w:pPr>
      <w:bookmarkStart w:id="0" w:name="_GoBack"/>
      <w:bookmarkEnd w:id="0"/>
    </w:p>
    <w:sectPr w:rsidR="005F7DC4" w:rsidRPr="005F7DC4" w:rsidSect="00F43C60">
      <w:headerReference w:type="default" r:id="rId9"/>
      <w:pgSz w:w="10319" w:h="14571" w:code="13"/>
      <w:pgMar w:top="2268" w:right="1701" w:bottom="1701" w:left="2268"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6B" w:rsidRDefault="00FE556B" w:rsidP="0041725B">
      <w:pPr>
        <w:spacing w:after="0" w:line="240" w:lineRule="auto"/>
      </w:pPr>
      <w:r>
        <w:separator/>
      </w:r>
    </w:p>
  </w:endnote>
  <w:endnote w:type="continuationSeparator" w:id="0">
    <w:p w:rsidR="00FE556B" w:rsidRDefault="00FE556B" w:rsidP="004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6B" w:rsidRDefault="00FE556B" w:rsidP="0041725B">
      <w:pPr>
        <w:spacing w:after="0" w:line="240" w:lineRule="auto"/>
      </w:pPr>
      <w:r>
        <w:separator/>
      </w:r>
    </w:p>
  </w:footnote>
  <w:footnote w:type="continuationSeparator" w:id="0">
    <w:p w:rsidR="00FE556B" w:rsidRDefault="00FE556B" w:rsidP="00417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5743"/>
      <w:docPartObj>
        <w:docPartGallery w:val="Page Numbers (Top of Page)"/>
        <w:docPartUnique/>
      </w:docPartObj>
    </w:sdtPr>
    <w:sdtEndPr>
      <w:rPr>
        <w:rFonts w:ascii="Times New Roman" w:hAnsi="Times New Roman" w:cs="Times New Roman"/>
        <w:noProof/>
        <w:sz w:val="24"/>
        <w:szCs w:val="24"/>
      </w:rPr>
    </w:sdtEndPr>
    <w:sdtContent>
      <w:p w:rsidR="00707374" w:rsidRPr="0041725B" w:rsidRDefault="00707374">
        <w:pPr>
          <w:pStyle w:val="Header"/>
          <w:jc w:val="right"/>
          <w:rPr>
            <w:rFonts w:ascii="Times New Roman" w:hAnsi="Times New Roman" w:cs="Times New Roman"/>
            <w:sz w:val="24"/>
            <w:szCs w:val="24"/>
          </w:rPr>
        </w:pPr>
        <w:r w:rsidRPr="0041725B">
          <w:rPr>
            <w:rFonts w:ascii="Times New Roman" w:hAnsi="Times New Roman" w:cs="Times New Roman"/>
            <w:sz w:val="24"/>
            <w:szCs w:val="24"/>
          </w:rPr>
          <w:fldChar w:fldCharType="begin"/>
        </w:r>
        <w:r w:rsidRPr="0041725B">
          <w:rPr>
            <w:rFonts w:ascii="Times New Roman" w:hAnsi="Times New Roman" w:cs="Times New Roman"/>
            <w:sz w:val="24"/>
            <w:szCs w:val="24"/>
          </w:rPr>
          <w:instrText xml:space="preserve"> PAGE   \* MERGEFORMAT </w:instrText>
        </w:r>
        <w:r w:rsidRPr="0041725B">
          <w:rPr>
            <w:rFonts w:ascii="Times New Roman" w:hAnsi="Times New Roman" w:cs="Times New Roman"/>
            <w:sz w:val="24"/>
            <w:szCs w:val="24"/>
          </w:rPr>
          <w:fldChar w:fldCharType="separate"/>
        </w:r>
        <w:r w:rsidR="00F43C60">
          <w:rPr>
            <w:rFonts w:ascii="Times New Roman" w:hAnsi="Times New Roman" w:cs="Times New Roman"/>
            <w:noProof/>
            <w:sz w:val="24"/>
            <w:szCs w:val="24"/>
          </w:rPr>
          <w:t>55</w:t>
        </w:r>
        <w:r w:rsidRPr="0041725B">
          <w:rPr>
            <w:rFonts w:ascii="Times New Roman" w:hAnsi="Times New Roman" w:cs="Times New Roman"/>
            <w:noProof/>
            <w:sz w:val="24"/>
            <w:szCs w:val="24"/>
          </w:rPr>
          <w:fldChar w:fldCharType="end"/>
        </w:r>
      </w:p>
    </w:sdtContent>
  </w:sdt>
  <w:p w:rsidR="00707374" w:rsidRDefault="0070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28D"/>
    <w:multiLevelType w:val="hybridMultilevel"/>
    <w:tmpl w:val="80582BAE"/>
    <w:lvl w:ilvl="0" w:tplc="69C4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C553F"/>
    <w:multiLevelType w:val="hybridMultilevel"/>
    <w:tmpl w:val="A7C235E6"/>
    <w:lvl w:ilvl="0" w:tplc="A4E67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9847F3A">
      <w:start w:val="1"/>
      <w:numFmt w:val="lowerLetter"/>
      <w:lvlText w:val="%3."/>
      <w:lvlJc w:val="right"/>
      <w:pPr>
        <w:ind w:left="2520" w:hanging="180"/>
      </w:pPr>
      <w:rPr>
        <w:rFonts w:asciiTheme="majorBidi" w:eastAsia="TimesNewRomanPSMT" w:hAnsiTheme="majorBidi" w:cstheme="maj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E7755B"/>
    <w:multiLevelType w:val="hybridMultilevel"/>
    <w:tmpl w:val="59BCD2FE"/>
    <w:lvl w:ilvl="0" w:tplc="0316D3B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4E880EEB"/>
    <w:multiLevelType w:val="hybridMultilevel"/>
    <w:tmpl w:val="B66E5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112F2"/>
    <w:multiLevelType w:val="hybridMultilevel"/>
    <w:tmpl w:val="4F5A8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79"/>
    <w:rsid w:val="00015FED"/>
    <w:rsid w:val="00021F79"/>
    <w:rsid w:val="000505EE"/>
    <w:rsid w:val="00054F42"/>
    <w:rsid w:val="000D5158"/>
    <w:rsid w:val="000D52BC"/>
    <w:rsid w:val="000E3F95"/>
    <w:rsid w:val="000E4630"/>
    <w:rsid w:val="00112478"/>
    <w:rsid w:val="00137E6D"/>
    <w:rsid w:val="00142689"/>
    <w:rsid w:val="00182165"/>
    <w:rsid w:val="001B753A"/>
    <w:rsid w:val="001D3297"/>
    <w:rsid w:val="00231EF6"/>
    <w:rsid w:val="00265A4B"/>
    <w:rsid w:val="002917CC"/>
    <w:rsid w:val="002C4D42"/>
    <w:rsid w:val="002F0A50"/>
    <w:rsid w:val="00333C9C"/>
    <w:rsid w:val="003904CE"/>
    <w:rsid w:val="003F0D64"/>
    <w:rsid w:val="0040205B"/>
    <w:rsid w:val="0041725B"/>
    <w:rsid w:val="00492025"/>
    <w:rsid w:val="005969D0"/>
    <w:rsid w:val="005F7DC4"/>
    <w:rsid w:val="006D71BC"/>
    <w:rsid w:val="006E3B18"/>
    <w:rsid w:val="00707374"/>
    <w:rsid w:val="007242F4"/>
    <w:rsid w:val="00733C67"/>
    <w:rsid w:val="0077657B"/>
    <w:rsid w:val="007A51A8"/>
    <w:rsid w:val="007E0F2C"/>
    <w:rsid w:val="007F370A"/>
    <w:rsid w:val="0080141C"/>
    <w:rsid w:val="008024F7"/>
    <w:rsid w:val="0082787A"/>
    <w:rsid w:val="00853AF5"/>
    <w:rsid w:val="00860709"/>
    <w:rsid w:val="008E4FC0"/>
    <w:rsid w:val="00935A4D"/>
    <w:rsid w:val="009A269B"/>
    <w:rsid w:val="009B3F33"/>
    <w:rsid w:val="009F0318"/>
    <w:rsid w:val="00A10D90"/>
    <w:rsid w:val="00A369A6"/>
    <w:rsid w:val="00A46E3D"/>
    <w:rsid w:val="00A6277A"/>
    <w:rsid w:val="00AC1DAB"/>
    <w:rsid w:val="00B43FC9"/>
    <w:rsid w:val="00BA50F6"/>
    <w:rsid w:val="00BC2A37"/>
    <w:rsid w:val="00C039BA"/>
    <w:rsid w:val="00C167AE"/>
    <w:rsid w:val="00C2357A"/>
    <w:rsid w:val="00C40D41"/>
    <w:rsid w:val="00C4591A"/>
    <w:rsid w:val="00CD1E5F"/>
    <w:rsid w:val="00CD7C56"/>
    <w:rsid w:val="00D3234D"/>
    <w:rsid w:val="00D325EE"/>
    <w:rsid w:val="00D84E0A"/>
    <w:rsid w:val="00DE1135"/>
    <w:rsid w:val="00E267C6"/>
    <w:rsid w:val="00E5211C"/>
    <w:rsid w:val="00EF37FA"/>
    <w:rsid w:val="00F4029B"/>
    <w:rsid w:val="00F43C60"/>
    <w:rsid w:val="00FB5C8A"/>
    <w:rsid w:val="00F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79"/>
    <w:pPr>
      <w:ind w:left="720"/>
      <w:contextualSpacing/>
    </w:pPr>
  </w:style>
  <w:style w:type="table" w:styleId="TableGrid">
    <w:name w:val="Table Grid"/>
    <w:basedOn w:val="TableNormal"/>
    <w:uiPriority w:val="59"/>
    <w:rsid w:val="007E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C9"/>
    <w:rPr>
      <w:rFonts w:ascii="Tahoma" w:hAnsi="Tahoma" w:cs="Tahoma"/>
      <w:sz w:val="16"/>
      <w:szCs w:val="16"/>
    </w:rPr>
  </w:style>
  <w:style w:type="paragraph" w:styleId="Header">
    <w:name w:val="header"/>
    <w:basedOn w:val="Normal"/>
    <w:link w:val="HeaderChar"/>
    <w:uiPriority w:val="99"/>
    <w:unhideWhenUsed/>
    <w:rsid w:val="0041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5B"/>
  </w:style>
  <w:style w:type="paragraph" w:styleId="Footer">
    <w:name w:val="footer"/>
    <w:basedOn w:val="Normal"/>
    <w:link w:val="FooterChar"/>
    <w:uiPriority w:val="99"/>
    <w:unhideWhenUsed/>
    <w:rsid w:val="0041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F79"/>
    <w:pPr>
      <w:ind w:left="720"/>
      <w:contextualSpacing/>
    </w:pPr>
  </w:style>
  <w:style w:type="table" w:styleId="TableGrid">
    <w:name w:val="Table Grid"/>
    <w:basedOn w:val="TableNormal"/>
    <w:uiPriority w:val="59"/>
    <w:rsid w:val="007E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C9"/>
    <w:rPr>
      <w:rFonts w:ascii="Tahoma" w:hAnsi="Tahoma" w:cs="Tahoma"/>
      <w:sz w:val="16"/>
      <w:szCs w:val="16"/>
    </w:rPr>
  </w:style>
  <w:style w:type="paragraph" w:styleId="Header">
    <w:name w:val="header"/>
    <w:basedOn w:val="Normal"/>
    <w:link w:val="HeaderChar"/>
    <w:uiPriority w:val="99"/>
    <w:unhideWhenUsed/>
    <w:rsid w:val="0041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5B"/>
  </w:style>
  <w:style w:type="paragraph" w:styleId="Footer">
    <w:name w:val="footer"/>
    <w:basedOn w:val="Normal"/>
    <w:link w:val="FooterChar"/>
    <w:uiPriority w:val="99"/>
    <w:unhideWhenUsed/>
    <w:rsid w:val="0041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2798">
      <w:bodyDiv w:val="1"/>
      <w:marLeft w:val="0"/>
      <w:marRight w:val="0"/>
      <w:marTop w:val="0"/>
      <w:marBottom w:val="0"/>
      <w:divBdr>
        <w:top w:val="none" w:sz="0" w:space="0" w:color="auto"/>
        <w:left w:val="none" w:sz="0" w:space="0" w:color="auto"/>
        <w:bottom w:val="none" w:sz="0" w:space="0" w:color="auto"/>
        <w:right w:val="none" w:sz="0" w:space="0" w:color="auto"/>
      </w:divBdr>
    </w:div>
    <w:div w:id="1151559464">
      <w:bodyDiv w:val="1"/>
      <w:marLeft w:val="0"/>
      <w:marRight w:val="0"/>
      <w:marTop w:val="0"/>
      <w:marBottom w:val="0"/>
      <w:divBdr>
        <w:top w:val="none" w:sz="0" w:space="0" w:color="auto"/>
        <w:left w:val="none" w:sz="0" w:space="0" w:color="auto"/>
        <w:bottom w:val="none" w:sz="0" w:space="0" w:color="auto"/>
        <w:right w:val="none" w:sz="0" w:space="0" w:color="auto"/>
      </w:divBdr>
    </w:div>
    <w:div w:id="1393038482">
      <w:bodyDiv w:val="1"/>
      <w:marLeft w:val="0"/>
      <w:marRight w:val="0"/>
      <w:marTop w:val="0"/>
      <w:marBottom w:val="0"/>
      <w:divBdr>
        <w:top w:val="none" w:sz="0" w:space="0" w:color="auto"/>
        <w:left w:val="none" w:sz="0" w:space="0" w:color="auto"/>
        <w:bottom w:val="none" w:sz="0" w:space="0" w:color="auto"/>
        <w:right w:val="none" w:sz="0" w:space="0" w:color="auto"/>
      </w:divBdr>
    </w:div>
    <w:div w:id="1401252686">
      <w:bodyDiv w:val="1"/>
      <w:marLeft w:val="0"/>
      <w:marRight w:val="0"/>
      <w:marTop w:val="0"/>
      <w:marBottom w:val="0"/>
      <w:divBdr>
        <w:top w:val="none" w:sz="0" w:space="0" w:color="auto"/>
        <w:left w:val="none" w:sz="0" w:space="0" w:color="auto"/>
        <w:bottom w:val="none" w:sz="0" w:space="0" w:color="auto"/>
        <w:right w:val="none" w:sz="0" w:space="0" w:color="auto"/>
      </w:divBdr>
    </w:div>
    <w:div w:id="20818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FD85-3D0E-4E97-89A5-BB6FF4F9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21</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E2</dc:creator>
  <cp:lastModifiedBy>Aspire E2</cp:lastModifiedBy>
  <cp:revision>19</cp:revision>
  <dcterms:created xsi:type="dcterms:W3CDTF">2018-09-18T01:22:00Z</dcterms:created>
  <dcterms:modified xsi:type="dcterms:W3CDTF">2018-11-13T03:05:00Z</dcterms:modified>
</cp:coreProperties>
</file>