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9" w:rsidRPr="009D0DC4" w:rsidRDefault="000D3838" w:rsidP="00331CE2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9D0D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أثر استخدام طريقة مربع الكلمات </w:t>
      </w:r>
      <w:r w:rsidR="00CE49AE" w:rsidRPr="009D0DC4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331CE2">
        <w:rPr>
          <w:rFonts w:asciiTheme="majorBidi" w:hAnsiTheme="majorBidi" w:cstheme="majorBidi"/>
          <w:b/>
          <w:bCs/>
          <w:sz w:val="24"/>
          <w:szCs w:val="24"/>
          <w:rtl/>
        </w:rPr>
        <w:t>Square</w:t>
      </w:r>
      <w:r w:rsidR="00331CE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bookmarkStart w:id="0" w:name="_GoBack"/>
      <w:bookmarkEnd w:id="0"/>
      <w:r w:rsidR="00331CE2">
        <w:rPr>
          <w:rFonts w:asciiTheme="majorBidi" w:hAnsiTheme="majorBidi" w:cstheme="majorBidi"/>
          <w:b/>
          <w:bCs/>
          <w:sz w:val="24"/>
          <w:szCs w:val="24"/>
          <w:rtl/>
        </w:rPr>
        <w:t>Word</w:t>
      </w:r>
      <w:r w:rsidR="00CE49AE" w:rsidRPr="009D0DC4">
        <w:rPr>
          <w:rFonts w:asciiTheme="majorBidi" w:hAnsiTheme="majorBidi" w:cstheme="majorBidi"/>
          <w:b/>
          <w:bCs/>
          <w:sz w:val="24"/>
          <w:szCs w:val="24"/>
          <w:rtl/>
          <w:lang w:val="id-ID"/>
        </w:rPr>
        <w:t>)</w:t>
      </w:r>
      <w:r w:rsidR="0000053A" w:rsidRPr="009D0D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قدرة التلاميذ على</w:t>
      </w:r>
      <w:r w:rsidR="00F66AE9" w:rsidRPr="009D0D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تعليم المفردات</w:t>
      </w:r>
    </w:p>
    <w:p w:rsidR="00F66AE9" w:rsidRPr="00CE49AE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>(بحث تجر</w:t>
      </w:r>
      <w:r w:rsidR="00430EC7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CE49AE">
        <w:rPr>
          <w:rFonts w:ascii="Traditional Arabic" w:hAnsi="Traditional Arabic" w:cs="Traditional Arabic" w:hint="cs"/>
          <w:sz w:val="32"/>
          <w:szCs w:val="32"/>
          <w:rtl/>
        </w:rPr>
        <w:t xml:space="preserve">بي في الصف السابع بمدرسة المتوسطة الإسلامية الحكومية </w:t>
      </w:r>
      <w:r w:rsidR="009755DD">
        <w:rPr>
          <w:rFonts w:ascii="Traditional Arabic" w:hAnsi="Traditional Arabic" w:cs="Traditional Arabic" w:hint="cs"/>
          <w:sz w:val="32"/>
          <w:szCs w:val="32"/>
          <w:rtl/>
        </w:rPr>
        <w:t xml:space="preserve">2 </w:t>
      </w:r>
      <w:r w:rsidRPr="00CE49AE">
        <w:rPr>
          <w:rFonts w:ascii="Traditional Arabic" w:hAnsi="Traditional Arabic" w:cs="Traditional Arabic" w:hint="cs"/>
          <w:sz w:val="32"/>
          <w:szCs w:val="32"/>
          <w:rtl/>
        </w:rPr>
        <w:t>تشيلجون)</w:t>
      </w:r>
    </w:p>
    <w:p w:rsidR="00F66AE9" w:rsidRPr="00CE49AE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>بحث</w:t>
      </w:r>
    </w:p>
    <w:p w:rsidR="00F66AE9" w:rsidRPr="00CE49AE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 xml:space="preserve">مقدم إلى قسم </w:t>
      </w:r>
      <w:r w:rsidR="009755DD">
        <w:rPr>
          <w:rFonts w:ascii="Traditional Arabic" w:hAnsi="Traditional Arabic" w:cs="Traditional Arabic" w:hint="cs"/>
          <w:sz w:val="32"/>
          <w:szCs w:val="32"/>
          <w:rtl/>
        </w:rPr>
        <w:t xml:space="preserve">تعليم </w:t>
      </w:r>
      <w:r w:rsidRPr="00CE49AE">
        <w:rPr>
          <w:rFonts w:ascii="Traditional Arabic" w:hAnsi="Traditional Arabic" w:cs="Traditional Arabic" w:hint="cs"/>
          <w:sz w:val="32"/>
          <w:szCs w:val="32"/>
          <w:rtl/>
        </w:rPr>
        <w:t>اللغة العربية كلية التربية والتدريس</w:t>
      </w:r>
    </w:p>
    <w:p w:rsidR="0000053A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>لتكملة الشروط للحصول على الدرجة الجامعية الأولى في التربية</w:t>
      </w:r>
    </w:p>
    <w:p w:rsidR="009D0DC4" w:rsidRPr="009D0DC4" w:rsidRDefault="009D0DC4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66AE9" w:rsidRDefault="00AD1E8D" w:rsidP="00F66AE9">
      <w:pPr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 wp14:anchorId="60BB6F75" wp14:editId="11AFD245">
            <wp:extent cx="1524000" cy="1304925"/>
            <wp:effectExtent l="0" t="0" r="0" b="9525"/>
            <wp:docPr id="1" name="Picture 1" descr="D:\IMG-201709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0910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91" cy="13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E9" w:rsidRPr="0000053A" w:rsidRDefault="00F66AE9" w:rsidP="00F66AE9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lang w:val="id-ID"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>إعداد الطالبة</w:t>
      </w:r>
    </w:p>
    <w:p w:rsidR="00F66AE9" w:rsidRPr="009D0DC4" w:rsidRDefault="00F66AE9" w:rsidP="00F66AE9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D0DC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رزكياسا حنيفة</w:t>
      </w:r>
    </w:p>
    <w:p w:rsidR="0000053A" w:rsidRDefault="00F66AE9" w:rsidP="009D0DC4">
      <w:pPr>
        <w:jc w:val="center"/>
        <w:rPr>
          <w:rFonts w:ascii="Arabic Typesetting" w:hAnsi="Arabic Typesetting" w:cs="Arabic Typesetting"/>
          <w:sz w:val="32"/>
          <w:szCs w:val="32"/>
          <w:rtl/>
        </w:rPr>
      </w:pPr>
      <w:r w:rsidRPr="00CE49AE">
        <w:rPr>
          <w:rFonts w:ascii="Traditional Arabic" w:hAnsi="Traditional Arabic" w:cs="Traditional Arabic" w:hint="cs"/>
          <w:sz w:val="32"/>
          <w:szCs w:val="32"/>
          <w:rtl/>
        </w:rPr>
        <w:t xml:space="preserve">رقم التسجيل: </w:t>
      </w:r>
      <w:r w:rsidR="00CE49AE">
        <w:rPr>
          <w:rFonts w:ascii="Arabic Typesetting" w:hAnsi="Arabic Typesetting" w:cs="Arabic Typesetting"/>
          <w:sz w:val="32"/>
          <w:szCs w:val="32"/>
          <w:rtl/>
        </w:rPr>
        <w:t>۱</w:t>
      </w:r>
      <w:r w:rsidR="00CE49AE">
        <w:rPr>
          <w:rFonts w:ascii="Arabic Typesetting" w:hAnsi="Arabic Typesetting" w:cs="Arabic Typesetting" w:hint="cs"/>
          <w:sz w:val="32"/>
          <w:szCs w:val="32"/>
          <w:rtl/>
        </w:rPr>
        <w:t>4</w:t>
      </w:r>
      <w:r w:rsidRPr="00CE49AE">
        <w:rPr>
          <w:rFonts w:ascii="Arabic Typesetting" w:hAnsi="Arabic Typesetting" w:cs="Arabic Typesetting"/>
          <w:sz w:val="32"/>
          <w:szCs w:val="32"/>
          <w:rtl/>
        </w:rPr>
        <w:t>۲۲۰۱۰۳۲</w:t>
      </w:r>
    </w:p>
    <w:p w:rsidR="009D0DC4" w:rsidRPr="009D0DC4" w:rsidRDefault="009D0DC4" w:rsidP="009D0DC4">
      <w:pPr>
        <w:jc w:val="center"/>
        <w:rPr>
          <w:rFonts w:ascii="Arabic Typesetting" w:hAnsi="Arabic Typesetting" w:cs="Arabic Typesetting"/>
          <w:sz w:val="32"/>
          <w:szCs w:val="32"/>
        </w:rPr>
      </w:pPr>
    </w:p>
    <w:p w:rsidR="009D0DC4" w:rsidRPr="009D0DC4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9D0DC4">
        <w:rPr>
          <w:rFonts w:ascii="Traditional Arabic" w:hAnsi="Traditional Arabic" w:cs="Traditional Arabic"/>
          <w:sz w:val="32"/>
          <w:szCs w:val="32"/>
          <w:rtl/>
        </w:rPr>
        <w:t>كلية التربية والتدريس</w:t>
      </w:r>
    </w:p>
    <w:p w:rsidR="00F66AE9" w:rsidRPr="00CE49AE" w:rsidRDefault="00F66AE9" w:rsidP="009D0DC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9D0DC4">
        <w:rPr>
          <w:rFonts w:ascii="Traditional Arabic" w:hAnsi="Traditional Arabic" w:cs="Traditional Arabic"/>
          <w:sz w:val="32"/>
          <w:szCs w:val="32"/>
          <w:rtl/>
        </w:rPr>
        <w:t>جامعة سلطان مولانا حسن الدين الإسلامية الحكومية</w:t>
      </w:r>
      <w:r w:rsidR="009755DD" w:rsidRPr="009D0DC4">
        <w:rPr>
          <w:rFonts w:ascii="Traditional Arabic" w:hAnsi="Traditional Arabic" w:cs="Traditional Arabic" w:hint="cs"/>
          <w:sz w:val="32"/>
          <w:szCs w:val="32"/>
          <w:rtl/>
        </w:rPr>
        <w:t xml:space="preserve"> بنتن</w:t>
      </w:r>
    </w:p>
    <w:p w:rsidR="00905D4E" w:rsidRPr="00CE49AE" w:rsidRDefault="00F66AE9" w:rsidP="0000053A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CE49AE">
        <w:rPr>
          <w:rFonts w:ascii="Traditional Arabic" w:hAnsi="Traditional Arabic" w:cs="Traditional Arabic"/>
          <w:sz w:val="32"/>
          <w:szCs w:val="32"/>
          <w:rtl/>
        </w:rPr>
        <w:t xml:space="preserve">۲۰۱۸م </w:t>
      </w:r>
      <w:r w:rsidR="009755DD">
        <w:rPr>
          <w:rFonts w:ascii="Traditional Arabic" w:hAnsi="Traditional Arabic" w:cs="Traditional Arabic" w:hint="cs"/>
          <w:sz w:val="32"/>
          <w:szCs w:val="32"/>
          <w:rtl/>
          <w:lang w:val="id-ID"/>
        </w:rPr>
        <w:t>/</w:t>
      </w:r>
      <w:r w:rsidRPr="00CE49A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E49AE" w:rsidRPr="00CE49AE">
        <w:rPr>
          <w:rFonts w:ascii="Traditional Arabic" w:hAnsi="Traditional Arabic" w:cs="Traditional Arabic"/>
          <w:sz w:val="32"/>
          <w:szCs w:val="32"/>
          <w:rtl/>
        </w:rPr>
        <w:t>۱4</w:t>
      </w:r>
      <w:r w:rsidR="009D1F03">
        <w:rPr>
          <w:rFonts w:ascii="Traditional Arabic" w:hAnsi="Traditional Arabic" w:cs="Traditional Arabic" w:hint="cs"/>
          <w:sz w:val="32"/>
          <w:szCs w:val="32"/>
          <w:rtl/>
        </w:rPr>
        <w:t>40</w:t>
      </w:r>
      <w:r w:rsidRPr="00CE49AE">
        <w:rPr>
          <w:rFonts w:ascii="Traditional Arabic" w:hAnsi="Traditional Arabic" w:cs="Traditional Arabic"/>
          <w:sz w:val="32"/>
          <w:szCs w:val="32"/>
          <w:rtl/>
        </w:rPr>
        <w:t>ه</w:t>
      </w:r>
    </w:p>
    <w:sectPr w:rsidR="00905D4E" w:rsidRPr="00CE49AE" w:rsidSect="00CE49AE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9"/>
    <w:rsid w:val="0000053A"/>
    <w:rsid w:val="000C71A8"/>
    <w:rsid w:val="000D3838"/>
    <w:rsid w:val="00115B99"/>
    <w:rsid w:val="00331CE2"/>
    <w:rsid w:val="00430EC7"/>
    <w:rsid w:val="00905D4E"/>
    <w:rsid w:val="009755DD"/>
    <w:rsid w:val="009D0DC4"/>
    <w:rsid w:val="009D1F03"/>
    <w:rsid w:val="00AD1E8D"/>
    <w:rsid w:val="00CE49AE"/>
    <w:rsid w:val="00DA7570"/>
    <w:rsid w:val="00E13773"/>
    <w:rsid w:val="00F529E6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organizer</cp:lastModifiedBy>
  <cp:revision>19</cp:revision>
  <cp:lastPrinted>2018-09-19T02:54:00Z</cp:lastPrinted>
  <dcterms:created xsi:type="dcterms:W3CDTF">2018-01-19T04:28:00Z</dcterms:created>
  <dcterms:modified xsi:type="dcterms:W3CDTF">2018-11-13T07:35:00Z</dcterms:modified>
</cp:coreProperties>
</file>