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B86" w:rsidRPr="00A95476" w:rsidRDefault="00984B86" w:rsidP="00C8648C">
      <w:pPr>
        <w:bidi/>
        <w:spacing w:after="0" w:line="360" w:lineRule="auto"/>
        <w:jc w:val="center"/>
        <w:rPr>
          <w:rFonts w:cs="Traditional Arabic"/>
          <w:b/>
          <w:bCs/>
          <w:sz w:val="36"/>
          <w:szCs w:val="36"/>
        </w:rPr>
      </w:pPr>
      <w:r w:rsidRPr="00EA72A5">
        <w:rPr>
          <w:rFonts w:ascii="Traditional Arabic" w:hAnsi="Traditional Arabic" w:cs="Traditional Arabic" w:hint="cs"/>
          <w:b/>
          <w:bCs/>
          <w:sz w:val="36"/>
          <w:szCs w:val="36"/>
          <w:rtl/>
        </w:rPr>
        <w:t>الباب الثاني</w:t>
      </w:r>
    </w:p>
    <w:p w:rsidR="00984B86" w:rsidRPr="00EA72A5" w:rsidRDefault="00984B86" w:rsidP="00C8648C">
      <w:pPr>
        <w:bidi/>
        <w:spacing w:after="0" w:line="360" w:lineRule="auto"/>
        <w:jc w:val="center"/>
        <w:rPr>
          <w:rFonts w:ascii="Traditional Arabic" w:hAnsi="Traditional Arabic" w:cs="Traditional Arabic"/>
          <w:b/>
          <w:bCs/>
          <w:sz w:val="36"/>
          <w:szCs w:val="36"/>
          <w:rtl/>
        </w:rPr>
      </w:pPr>
      <w:r w:rsidRPr="00EA72A5">
        <w:rPr>
          <w:rFonts w:ascii="Traditional Arabic" w:hAnsi="Traditional Arabic" w:cs="Traditional Arabic" w:hint="cs"/>
          <w:b/>
          <w:bCs/>
          <w:sz w:val="36"/>
          <w:szCs w:val="36"/>
          <w:rtl/>
        </w:rPr>
        <w:t>الإطار النظري</w:t>
      </w:r>
    </w:p>
    <w:p w:rsidR="00940C0B" w:rsidRPr="00940C0B" w:rsidRDefault="008C5230" w:rsidP="00940C0B">
      <w:pPr>
        <w:pStyle w:val="ListParagraph"/>
        <w:numPr>
          <w:ilvl w:val="0"/>
          <w:numId w:val="10"/>
        </w:numPr>
        <w:bidi/>
        <w:spacing w:after="0" w:line="360" w:lineRule="auto"/>
        <w:ind w:left="357" w:hanging="357"/>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است</w:t>
      </w:r>
      <w:r w:rsidR="001A75B0">
        <w:rPr>
          <w:rFonts w:ascii="Traditional Arabic" w:hAnsi="Traditional Arabic" w:cs="Traditional Arabic" w:hint="cs"/>
          <w:b/>
          <w:bCs/>
          <w:sz w:val="36"/>
          <w:szCs w:val="36"/>
          <w:rtl/>
        </w:rPr>
        <w:t xml:space="preserve">راتيجية التعاقب الحلقي </w:t>
      </w:r>
      <w:r w:rsidR="001A75B0">
        <w:rPr>
          <w:rFonts w:ascii="Traditional Arabic" w:hAnsi="Traditional Arabic" w:cs="Traditional Arabic"/>
          <w:b/>
          <w:bCs/>
          <w:sz w:val="24"/>
          <w:szCs w:val="24"/>
        </w:rPr>
        <w:t xml:space="preserve"> </w:t>
      </w:r>
      <w:r w:rsidR="001A75B0">
        <w:rPr>
          <w:rFonts w:asciiTheme="majorBidi" w:hAnsiTheme="majorBidi" w:cstheme="majorBidi"/>
          <w:b/>
          <w:bCs/>
          <w:sz w:val="24"/>
          <w:szCs w:val="24"/>
        </w:rPr>
        <w:t>(Round Robin)</w:t>
      </w:r>
    </w:p>
    <w:p w:rsidR="00421202" w:rsidRDefault="001A75B0" w:rsidP="00940C0B">
      <w:pPr>
        <w:pStyle w:val="ListParagraph"/>
        <w:numPr>
          <w:ilvl w:val="0"/>
          <w:numId w:val="6"/>
        </w:numPr>
        <w:bidi/>
        <w:spacing w:after="0" w:line="360" w:lineRule="auto"/>
        <w:ind w:left="714" w:hanging="357"/>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تعريف</w:t>
      </w:r>
      <w:r w:rsidR="00421202">
        <w:rPr>
          <w:rFonts w:ascii="Traditional Arabic" w:hAnsi="Traditional Arabic" w:cs="Traditional Arabic" w:hint="cs"/>
          <w:b/>
          <w:bCs/>
          <w:sz w:val="36"/>
          <w:szCs w:val="36"/>
          <w:rtl/>
        </w:rPr>
        <w:t xml:space="preserve"> </w:t>
      </w:r>
      <w:r w:rsidR="00F46AEB">
        <w:rPr>
          <w:rFonts w:ascii="Traditional Arabic" w:hAnsi="Traditional Arabic" w:cs="Traditional Arabic" w:hint="cs"/>
          <w:b/>
          <w:bCs/>
          <w:sz w:val="36"/>
          <w:szCs w:val="36"/>
          <w:rtl/>
        </w:rPr>
        <w:t>استراتيجية التعليمية</w:t>
      </w:r>
    </w:p>
    <w:p w:rsidR="00534F53" w:rsidRDefault="00885230" w:rsidP="00090A12">
      <w:pPr>
        <w:bidi/>
        <w:spacing w:after="0" w:line="276" w:lineRule="auto"/>
        <w:ind w:firstLine="714"/>
        <w:jc w:val="both"/>
        <w:rPr>
          <w:rFonts w:ascii="Traditional Arabic" w:hAnsi="Traditional Arabic" w:cs="Traditional Arabic"/>
          <w:color w:val="FF0000"/>
          <w:sz w:val="36"/>
          <w:szCs w:val="36"/>
        </w:rPr>
      </w:pPr>
      <w:r>
        <w:rPr>
          <w:rFonts w:ascii="Traditional Arabic" w:hAnsi="Traditional Arabic" w:cs="Traditional Arabic"/>
          <w:noProof/>
          <w:sz w:val="36"/>
          <w:szCs w:val="36"/>
          <w:rtl/>
          <w:lang w:eastAsia="id-ID"/>
        </w:rPr>
        <mc:AlternateContent>
          <mc:Choice Requires="wps">
            <w:drawing>
              <wp:anchor distT="0" distB="0" distL="114300" distR="114300" simplePos="0" relativeHeight="251659264" behindDoc="0" locked="0" layoutInCell="1" allowOverlap="1" wp14:anchorId="17C3BCA7" wp14:editId="4B290612">
                <wp:simplePos x="0" y="0"/>
                <wp:positionH relativeFrom="page">
                  <wp:align>center</wp:align>
                </wp:positionH>
                <wp:positionV relativeFrom="paragraph">
                  <wp:posOffset>4791710</wp:posOffset>
                </wp:positionV>
                <wp:extent cx="409575" cy="4095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409575"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5230" w:rsidRPr="00234E90" w:rsidRDefault="00885230" w:rsidP="00885230">
                            <w:pPr>
                              <w:rPr>
                                <w:rFonts w:ascii="Traditional Arabic" w:hAnsi="Traditional Arabic" w:cs="Traditional Arabic"/>
                                <w:sz w:val="36"/>
                                <w:szCs w:val="36"/>
                                <w:rtl/>
                              </w:rPr>
                            </w:pPr>
                            <w:r>
                              <w:rPr>
                                <w:rFonts w:ascii="Traditional Arabic" w:hAnsi="Traditional Arabic" w:cs="Traditional Arabic" w:hint="cs"/>
                                <w:sz w:val="36"/>
                                <w:szCs w:val="36"/>
                                <w:rtl/>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3BCA7" id="_x0000_t202" coordsize="21600,21600" o:spt="202" path="m,l,21600r21600,l21600,xe">
                <v:stroke joinstyle="miter"/>
                <v:path gradientshapeok="t" o:connecttype="rect"/>
              </v:shapetype>
              <v:shape id="Text Box 1" o:spid="_x0000_s1026" type="#_x0000_t202" style="position:absolute;left:0;text-align:left;margin-left:0;margin-top:377.3pt;width:32.25pt;height:32.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" fillcolor="white [3201]" stroked="f" strokeweight=".5pt">
                <v:textbox>
                  <w:txbxContent>
                    <w:p w:rsidR="00885230" w:rsidRPr="00234E90" w:rsidRDefault="00885230" w:rsidP="00885230">
                      <w:pPr>
                        <w:rPr>
                          <w:rFonts w:ascii="Traditional Arabic" w:hAnsi="Traditional Arabic" w:cs="Traditional Arabic"/>
                          <w:sz w:val="36"/>
                          <w:szCs w:val="36"/>
                          <w:rtl/>
                        </w:rPr>
                      </w:pPr>
                      <w:r>
                        <w:rPr>
                          <w:rFonts w:ascii="Traditional Arabic" w:hAnsi="Traditional Arabic" w:cs="Traditional Arabic" w:hint="cs"/>
                          <w:sz w:val="36"/>
                          <w:szCs w:val="36"/>
                          <w:rtl/>
                        </w:rPr>
                        <w:t>13</w:t>
                      </w:r>
                    </w:p>
                  </w:txbxContent>
                </v:textbox>
                <w10:wrap anchorx="page"/>
              </v:shape>
            </w:pict>
          </mc:Fallback>
        </mc:AlternateContent>
      </w:r>
      <w:r w:rsidR="00EA671F">
        <w:rPr>
          <w:rFonts w:ascii="Traditional Arabic" w:hAnsi="Traditional Arabic" w:cs="Traditional Arabic" w:hint="cs"/>
          <w:sz w:val="36"/>
          <w:szCs w:val="36"/>
          <w:rtl/>
        </w:rPr>
        <w:t xml:space="preserve">الاستراتيجية </w:t>
      </w:r>
      <w:r w:rsidR="00CF6D65">
        <w:rPr>
          <w:rFonts w:ascii="Traditional Arabic" w:hAnsi="Traditional Arabic" w:cs="Traditional Arabic" w:hint="cs"/>
          <w:sz w:val="36"/>
          <w:szCs w:val="36"/>
          <w:rtl/>
        </w:rPr>
        <w:t>لغة هي علم الحرب.</w:t>
      </w:r>
      <w:r w:rsidR="00CF6D65">
        <w:rPr>
          <w:rStyle w:val="FootnoteReference"/>
          <w:rFonts w:ascii="Traditional Arabic" w:hAnsi="Traditional Arabic" w:cs="Traditional Arabic"/>
          <w:sz w:val="36"/>
          <w:szCs w:val="36"/>
          <w:rtl/>
        </w:rPr>
        <w:footnoteReference w:id="1"/>
      </w:r>
      <w:r w:rsidR="0090042A">
        <w:rPr>
          <w:rFonts w:ascii="Traditional Arabic" w:hAnsi="Traditional Arabic" w:cs="Traditional Arabic" w:hint="cs"/>
          <w:sz w:val="36"/>
          <w:szCs w:val="36"/>
          <w:rtl/>
        </w:rPr>
        <w:t xml:space="preserve"> </w:t>
      </w:r>
      <w:r w:rsidR="00006430">
        <w:rPr>
          <w:rFonts w:ascii="Traditional Arabic" w:hAnsi="Traditional Arabic" w:cs="Traditional Arabic" w:hint="cs"/>
          <w:sz w:val="36"/>
          <w:szCs w:val="36"/>
          <w:rtl/>
        </w:rPr>
        <w:t xml:space="preserve">وفى </w:t>
      </w:r>
      <w:r w:rsidR="007F7168">
        <w:rPr>
          <w:rFonts w:ascii="Traditional Arabic" w:hAnsi="Traditional Arabic" w:cs="Traditional Arabic" w:hint="cs"/>
          <w:sz w:val="36"/>
          <w:szCs w:val="36"/>
          <w:rtl/>
        </w:rPr>
        <w:t>ال</w:t>
      </w:r>
      <w:r w:rsidR="00006430">
        <w:rPr>
          <w:rFonts w:ascii="Traditional Arabic" w:hAnsi="Traditional Arabic" w:cs="Traditional Arabic" w:hint="cs"/>
          <w:sz w:val="36"/>
          <w:szCs w:val="36"/>
          <w:rtl/>
        </w:rPr>
        <w:t>قاموس الإندو</w:t>
      </w:r>
      <w:r w:rsidR="00C851DC">
        <w:rPr>
          <w:rFonts w:ascii="Traditional Arabic" w:hAnsi="Traditional Arabic" w:cs="Traditional Arabic" w:hint="cs"/>
          <w:sz w:val="36"/>
          <w:szCs w:val="36"/>
          <w:rtl/>
        </w:rPr>
        <w:t xml:space="preserve">نسية الاستراتيجية هي </w:t>
      </w:r>
      <w:r w:rsidR="007F7168">
        <w:rPr>
          <w:rFonts w:ascii="Traditional Arabic" w:hAnsi="Traditional Arabic" w:cs="Traditional Arabic" w:hint="cs"/>
          <w:sz w:val="36"/>
          <w:szCs w:val="36"/>
          <w:rtl/>
        </w:rPr>
        <w:t>خطة دقيقة من الأنشطة لتحقيق أهداف محددة</w:t>
      </w:r>
      <w:r w:rsidR="00006430">
        <w:rPr>
          <w:rFonts w:ascii="Traditional Arabic" w:hAnsi="Traditional Arabic" w:cs="Traditional Arabic" w:hint="cs"/>
          <w:sz w:val="36"/>
          <w:szCs w:val="36"/>
          <w:rtl/>
        </w:rPr>
        <w:t>.</w:t>
      </w:r>
      <w:r w:rsidR="00006430">
        <w:rPr>
          <w:rStyle w:val="FootnoteReference"/>
          <w:rFonts w:ascii="Traditional Arabic" w:hAnsi="Traditional Arabic" w:cs="Traditional Arabic"/>
          <w:sz w:val="36"/>
          <w:szCs w:val="36"/>
          <w:rtl/>
        </w:rPr>
        <w:footnoteReference w:id="2"/>
      </w:r>
      <w:r w:rsidR="00090A12">
        <w:rPr>
          <w:rFonts w:ascii="Traditional Arabic" w:hAnsi="Traditional Arabic" w:cs="Traditional Arabic" w:hint="cs"/>
          <w:sz w:val="36"/>
          <w:szCs w:val="36"/>
          <w:rtl/>
        </w:rPr>
        <w:t>وبل فى القاموس المنجد أن الاستراتيجية فن من الفنون العسكرية يتناول الوسئل التي يجب بها الأخذ بها فى قيادة الجيوش.</w:t>
      </w:r>
      <w:r w:rsidR="00090A12">
        <w:rPr>
          <w:rStyle w:val="FootnoteReference"/>
          <w:rFonts w:ascii="Traditional Arabic" w:hAnsi="Traditional Arabic" w:cs="Traditional Arabic"/>
          <w:sz w:val="36"/>
          <w:szCs w:val="36"/>
          <w:rtl/>
        </w:rPr>
        <w:footnoteReference w:id="3"/>
      </w:r>
      <w:r w:rsidR="00006430">
        <w:rPr>
          <w:rFonts w:ascii="Traditional Arabic" w:hAnsi="Traditional Arabic" w:cs="Traditional Arabic"/>
          <w:sz w:val="36"/>
          <w:szCs w:val="36"/>
        </w:rPr>
        <w:t xml:space="preserve"> </w:t>
      </w:r>
      <w:r w:rsidR="00EA671F">
        <w:rPr>
          <w:rFonts w:ascii="Traditional Arabic" w:hAnsi="Traditional Arabic" w:cs="Traditional Arabic" w:hint="cs"/>
          <w:sz w:val="36"/>
          <w:szCs w:val="36"/>
          <w:rtl/>
        </w:rPr>
        <w:t xml:space="preserve">الاستراتيجية </w:t>
      </w:r>
      <w:r w:rsidR="0071481D">
        <w:rPr>
          <w:rFonts w:ascii="Traditional Arabic" w:hAnsi="Traditional Arabic" w:cs="Traditional Arabic" w:hint="cs"/>
          <w:sz w:val="36"/>
          <w:szCs w:val="36"/>
          <w:rtl/>
          <w:lang w:val="en-US"/>
        </w:rPr>
        <w:t xml:space="preserve">هي </w:t>
      </w:r>
      <w:r w:rsidR="00967898">
        <w:rPr>
          <w:rFonts w:ascii="Traditional Arabic" w:hAnsi="Traditional Arabic" w:cs="Traditional Arabic" w:hint="cs"/>
          <w:sz w:val="36"/>
          <w:szCs w:val="36"/>
          <w:rtl/>
          <w:lang w:val="en-US"/>
        </w:rPr>
        <w:t>خطة</w:t>
      </w:r>
      <w:r w:rsidR="0071481D">
        <w:rPr>
          <w:rFonts w:ascii="Traditional Arabic" w:hAnsi="Traditional Arabic" w:cs="Traditional Arabic" w:hint="cs"/>
          <w:sz w:val="36"/>
          <w:szCs w:val="36"/>
          <w:rtl/>
          <w:lang w:val="en-US"/>
        </w:rPr>
        <w:t xml:space="preserve"> </w:t>
      </w:r>
      <w:r w:rsidR="00967898">
        <w:rPr>
          <w:rFonts w:ascii="Traditional Arabic" w:hAnsi="Traditional Arabic" w:cs="Traditional Arabic" w:hint="cs"/>
          <w:sz w:val="36"/>
          <w:szCs w:val="36"/>
          <w:rtl/>
          <w:lang w:val="en-US"/>
        </w:rPr>
        <w:t>النشاط</w:t>
      </w:r>
      <w:r w:rsidR="0071481D">
        <w:rPr>
          <w:rFonts w:ascii="Traditional Arabic" w:hAnsi="Traditional Arabic" w:cs="Traditional Arabic" w:hint="cs"/>
          <w:sz w:val="36"/>
          <w:szCs w:val="36"/>
          <w:rtl/>
          <w:lang w:val="en-US"/>
        </w:rPr>
        <w:t xml:space="preserve"> لتحقيق</w:t>
      </w:r>
      <w:r w:rsidR="00967898" w:rsidRPr="00694AAE">
        <w:rPr>
          <w:rFonts w:ascii="Traditional Arabic" w:hAnsi="Traditional Arabic" w:cs="Traditional Arabic" w:hint="cs"/>
          <w:sz w:val="36"/>
          <w:szCs w:val="36"/>
          <w:rtl/>
          <w:lang w:val="en-US"/>
        </w:rPr>
        <w:t xml:space="preserve"> هدف معين</w:t>
      </w:r>
      <w:r w:rsidR="0071481D" w:rsidRPr="00694AAE">
        <w:rPr>
          <w:rFonts w:ascii="Traditional Arabic" w:hAnsi="Traditional Arabic" w:cs="Traditional Arabic" w:hint="cs"/>
          <w:sz w:val="36"/>
          <w:szCs w:val="36"/>
          <w:rtl/>
          <w:lang w:val="en-US"/>
        </w:rPr>
        <w:t>.</w:t>
      </w:r>
      <w:r w:rsidR="0071481D" w:rsidRPr="00694AAE">
        <w:rPr>
          <w:rStyle w:val="FootnoteReference"/>
          <w:rFonts w:ascii="Traditional Arabic" w:hAnsi="Traditional Arabic" w:cs="Traditional Arabic"/>
          <w:sz w:val="36"/>
          <w:szCs w:val="36"/>
          <w:rtl/>
          <w:lang w:val="en-US"/>
        </w:rPr>
        <w:footnoteReference w:id="4"/>
      </w:r>
      <w:r w:rsidR="0071481D" w:rsidRPr="00694AAE">
        <w:rPr>
          <w:rFonts w:ascii="Traditional Arabic" w:hAnsi="Traditional Arabic" w:cs="Traditional Arabic" w:hint="cs"/>
          <w:sz w:val="36"/>
          <w:szCs w:val="36"/>
          <w:rtl/>
          <w:lang w:val="en-US"/>
        </w:rPr>
        <w:t xml:space="preserve"> </w:t>
      </w:r>
      <w:r w:rsidR="00694AAE" w:rsidRPr="00694AAE">
        <w:rPr>
          <w:rFonts w:ascii="Traditional Arabic" w:hAnsi="Traditional Arabic" w:cs="Traditional Arabic" w:hint="cs"/>
          <w:sz w:val="36"/>
          <w:szCs w:val="36"/>
          <w:rtl/>
          <w:lang w:val="en-US"/>
        </w:rPr>
        <w:t xml:space="preserve">وأوضح كيمب </w:t>
      </w:r>
      <w:r w:rsidR="00694AAE" w:rsidRPr="00694AAE">
        <w:rPr>
          <w:rFonts w:asciiTheme="majorBidi" w:hAnsiTheme="majorBidi" w:cstheme="majorBidi"/>
          <w:sz w:val="24"/>
          <w:szCs w:val="24"/>
          <w:lang w:val="en-US"/>
        </w:rPr>
        <w:t>(Kemp)</w:t>
      </w:r>
      <w:r w:rsidR="00694AAE" w:rsidRPr="00694AAE">
        <w:rPr>
          <w:rFonts w:asciiTheme="majorBidi" w:hAnsiTheme="majorBidi" w:cstheme="majorBidi" w:hint="cs"/>
          <w:sz w:val="24"/>
          <w:szCs w:val="24"/>
          <w:rtl/>
          <w:lang w:val="en-US"/>
        </w:rPr>
        <w:t xml:space="preserve"> </w:t>
      </w:r>
      <w:r w:rsidR="00694AAE" w:rsidRPr="00694AAE">
        <w:rPr>
          <w:rFonts w:ascii="Traditional Arabic" w:hAnsi="Traditional Arabic" w:cs="Traditional Arabic" w:hint="cs"/>
          <w:sz w:val="36"/>
          <w:szCs w:val="36"/>
          <w:rtl/>
        </w:rPr>
        <w:t>أن ا</w:t>
      </w:r>
      <w:r w:rsidR="00336881" w:rsidRPr="00694AAE">
        <w:rPr>
          <w:rFonts w:ascii="Traditional Arabic" w:hAnsi="Traditional Arabic" w:cs="Traditional Arabic" w:hint="cs"/>
          <w:sz w:val="36"/>
          <w:szCs w:val="36"/>
          <w:rtl/>
        </w:rPr>
        <w:t>ل</w:t>
      </w:r>
      <w:r w:rsidR="00F46AEB" w:rsidRPr="00694AAE">
        <w:rPr>
          <w:rFonts w:ascii="Traditional Arabic" w:hAnsi="Traditional Arabic" w:cs="Traditional Arabic" w:hint="cs"/>
          <w:sz w:val="36"/>
          <w:szCs w:val="36"/>
          <w:rtl/>
        </w:rPr>
        <w:t xml:space="preserve">استراتيجية التعليمية هي </w:t>
      </w:r>
      <w:r w:rsidR="00694AAE" w:rsidRPr="00694AAE">
        <w:rPr>
          <w:rFonts w:ascii="Traditional Arabic" w:hAnsi="Traditional Arabic" w:cs="Traditional Arabic" w:hint="cs"/>
          <w:sz w:val="36"/>
          <w:szCs w:val="36"/>
          <w:rtl/>
        </w:rPr>
        <w:t>نشاط التعلم الذي</w:t>
      </w:r>
      <w:r w:rsidR="00F46AEB" w:rsidRPr="00694AAE">
        <w:rPr>
          <w:rFonts w:ascii="Traditional Arabic" w:hAnsi="Traditional Arabic" w:cs="Traditional Arabic" w:hint="cs"/>
          <w:sz w:val="36"/>
          <w:szCs w:val="36"/>
          <w:rtl/>
        </w:rPr>
        <w:t xml:space="preserve"> </w:t>
      </w:r>
      <w:r w:rsidR="00694AAE" w:rsidRPr="00694AAE">
        <w:rPr>
          <w:rFonts w:ascii="Traditional Arabic" w:hAnsi="Traditional Arabic" w:cs="Traditional Arabic" w:hint="cs"/>
          <w:sz w:val="36"/>
          <w:szCs w:val="36"/>
          <w:rtl/>
        </w:rPr>
        <w:t>يستعمل بها المعلم والتلاميذ لغرض التعلم يمكن أن يتحقق من أجل فعالة وكفاء</w:t>
      </w:r>
      <w:r w:rsidR="00694AAE">
        <w:rPr>
          <w:rFonts w:ascii="Traditional Arabic" w:hAnsi="Traditional Arabic" w:cs="Traditional Arabic" w:hint="cs"/>
          <w:sz w:val="36"/>
          <w:szCs w:val="36"/>
          <w:rtl/>
        </w:rPr>
        <w:t>ة.</w:t>
      </w:r>
      <w:r w:rsidR="00694AAE">
        <w:rPr>
          <w:rStyle w:val="FootnoteReference"/>
          <w:rFonts w:ascii="Traditional Arabic" w:hAnsi="Traditional Arabic" w:cs="Traditional Arabic"/>
          <w:sz w:val="36"/>
          <w:szCs w:val="36"/>
          <w:rtl/>
        </w:rPr>
        <w:footnoteReference w:id="5"/>
      </w:r>
      <w:r w:rsidR="00F46AEB" w:rsidRPr="0071481D">
        <w:rPr>
          <w:rFonts w:ascii="Traditional Arabic" w:hAnsi="Traditional Arabic" w:cs="Traditional Arabic" w:hint="cs"/>
          <w:color w:val="FF0000"/>
          <w:sz w:val="36"/>
          <w:szCs w:val="36"/>
          <w:rtl/>
        </w:rPr>
        <w:t xml:space="preserve"> </w:t>
      </w:r>
    </w:p>
    <w:p w:rsidR="00534F53" w:rsidRDefault="00534F53" w:rsidP="00090A12">
      <w:pPr>
        <w:bidi/>
        <w:spacing w:after="0" w:line="276" w:lineRule="auto"/>
        <w:ind w:firstLine="714"/>
        <w:jc w:val="both"/>
        <w:rPr>
          <w:rFonts w:ascii="Traditional Arabic" w:hAnsi="Traditional Arabic" w:cs="Traditional Arabic"/>
          <w:color w:val="FF0000"/>
          <w:sz w:val="36"/>
          <w:szCs w:val="36"/>
          <w:rtl/>
        </w:rPr>
      </w:pPr>
      <w:r w:rsidRPr="00534F53">
        <w:rPr>
          <w:rFonts w:ascii="Traditional Arabic" w:hAnsi="Traditional Arabic" w:cs="Traditional Arabic" w:hint="cs"/>
          <w:sz w:val="36"/>
          <w:szCs w:val="36"/>
          <w:rtl/>
          <w:lang w:val="en-US"/>
        </w:rPr>
        <w:lastRenderedPageBreak/>
        <w:t>تعرف</w:t>
      </w:r>
      <w:r w:rsidRPr="00534F53">
        <w:rPr>
          <w:rFonts w:ascii="Traditional Arabic" w:hAnsi="Traditional Arabic" w:cs="Traditional Arabic"/>
          <w:sz w:val="36"/>
          <w:szCs w:val="36"/>
          <w:rtl/>
          <w:lang w:val="en-US"/>
        </w:rPr>
        <w:t xml:space="preserve"> </w:t>
      </w:r>
      <w:r w:rsidRPr="00534F53">
        <w:rPr>
          <w:rFonts w:ascii="Traditional Arabic" w:hAnsi="Traditional Arabic" w:cs="Traditional Arabic" w:hint="cs"/>
          <w:sz w:val="36"/>
          <w:szCs w:val="36"/>
          <w:rtl/>
          <w:lang w:val="en-US"/>
        </w:rPr>
        <w:t>الهيئة</w:t>
      </w:r>
      <w:r w:rsidRPr="00534F53">
        <w:rPr>
          <w:rFonts w:ascii="Traditional Arabic" w:hAnsi="Traditional Arabic" w:cs="Traditional Arabic"/>
          <w:sz w:val="36"/>
          <w:szCs w:val="36"/>
          <w:rtl/>
          <w:lang w:val="en-US"/>
        </w:rPr>
        <w:t xml:space="preserve"> </w:t>
      </w:r>
      <w:r w:rsidRPr="00534F53">
        <w:rPr>
          <w:rFonts w:ascii="Traditional Arabic" w:hAnsi="Traditional Arabic" w:cs="Traditional Arabic" w:hint="cs"/>
          <w:sz w:val="36"/>
          <w:szCs w:val="36"/>
          <w:rtl/>
          <w:lang w:val="en-US"/>
        </w:rPr>
        <w:t>الوطنية</w:t>
      </w:r>
      <w:r w:rsidRPr="00534F53">
        <w:rPr>
          <w:rFonts w:ascii="Traditional Arabic" w:hAnsi="Traditional Arabic" w:cs="Traditional Arabic"/>
          <w:sz w:val="36"/>
          <w:szCs w:val="36"/>
          <w:rtl/>
          <w:lang w:val="en-US"/>
        </w:rPr>
        <w:t xml:space="preserve"> </w:t>
      </w:r>
      <w:r w:rsidRPr="00534F53">
        <w:rPr>
          <w:rFonts w:ascii="Traditional Arabic" w:hAnsi="Traditional Arabic" w:cs="Traditional Arabic" w:hint="cs"/>
          <w:sz w:val="36"/>
          <w:szCs w:val="36"/>
          <w:rtl/>
          <w:lang w:val="en-US"/>
        </w:rPr>
        <w:t>للتقويم</w:t>
      </w:r>
      <w:r w:rsidRPr="00534F53">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والاعتماد (2009)</w:t>
      </w:r>
      <w:r w:rsidRPr="00534F53">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ال</w:t>
      </w:r>
      <w:r w:rsidRPr="00534F53">
        <w:rPr>
          <w:rFonts w:ascii="Traditional Arabic" w:hAnsi="Traditional Arabic" w:cs="Traditional Arabic" w:hint="cs"/>
          <w:sz w:val="36"/>
          <w:szCs w:val="36"/>
          <w:rtl/>
          <w:lang w:val="en-US"/>
        </w:rPr>
        <w:t>استراتيجيات</w:t>
      </w:r>
      <w:r w:rsidRPr="00534F53">
        <w:rPr>
          <w:rFonts w:ascii="Traditional Arabic" w:hAnsi="Traditional Arabic" w:cs="Traditional Arabic"/>
          <w:sz w:val="36"/>
          <w:szCs w:val="36"/>
          <w:rtl/>
          <w:lang w:val="en-US"/>
        </w:rPr>
        <w:t xml:space="preserve"> </w:t>
      </w:r>
      <w:r w:rsidRPr="00534F53">
        <w:rPr>
          <w:rFonts w:ascii="Traditional Arabic" w:hAnsi="Traditional Arabic" w:cs="Traditional Arabic" w:hint="cs"/>
          <w:sz w:val="36"/>
          <w:szCs w:val="36"/>
          <w:rtl/>
          <w:lang w:val="en-US"/>
        </w:rPr>
        <w:t>التعليم</w:t>
      </w:r>
      <w:r>
        <w:rPr>
          <w:rFonts w:ascii="Traditional Arabic" w:hAnsi="Traditional Arabic" w:cs="Traditional Arabic" w:hint="cs"/>
          <w:sz w:val="36"/>
          <w:szCs w:val="36"/>
          <w:rtl/>
          <w:lang w:val="en-US"/>
        </w:rPr>
        <w:t>ية</w:t>
      </w:r>
      <w:r w:rsidRPr="00534F53">
        <w:rPr>
          <w:rFonts w:ascii="Traditional Arabic" w:hAnsi="Traditional Arabic" w:cs="Traditional Arabic"/>
          <w:sz w:val="36"/>
          <w:szCs w:val="36"/>
          <w:rtl/>
          <w:lang w:val="en-US"/>
        </w:rPr>
        <w:t xml:space="preserve"> </w:t>
      </w:r>
      <w:r w:rsidRPr="00534F53">
        <w:rPr>
          <w:rFonts w:ascii="Traditional Arabic" w:hAnsi="Traditional Arabic" w:cs="Traditional Arabic" w:hint="cs"/>
          <w:sz w:val="36"/>
          <w:szCs w:val="36"/>
          <w:rtl/>
          <w:lang w:val="en-US"/>
        </w:rPr>
        <w:t>بأنها</w:t>
      </w:r>
      <w:r w:rsidRPr="00534F53">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الاستراتيجية</w:t>
      </w:r>
      <w:r w:rsidRPr="00534F53">
        <w:rPr>
          <w:rFonts w:ascii="Traditional Arabic" w:hAnsi="Traditional Arabic" w:cs="Traditional Arabic"/>
          <w:sz w:val="36"/>
          <w:szCs w:val="36"/>
          <w:rtl/>
          <w:lang w:val="en-US"/>
        </w:rPr>
        <w:t xml:space="preserve"> </w:t>
      </w:r>
      <w:r w:rsidRPr="00534F53">
        <w:rPr>
          <w:rFonts w:ascii="Traditional Arabic" w:hAnsi="Traditional Arabic" w:cs="Traditional Arabic" w:hint="cs"/>
          <w:sz w:val="36"/>
          <w:szCs w:val="36"/>
          <w:rtl/>
          <w:lang w:val="en-US"/>
        </w:rPr>
        <w:t>المستخدمة</w:t>
      </w:r>
      <w:r w:rsidRPr="00534F53">
        <w:rPr>
          <w:rFonts w:ascii="Traditional Arabic" w:hAnsi="Traditional Arabic" w:cs="Traditional Arabic"/>
          <w:sz w:val="36"/>
          <w:szCs w:val="36"/>
          <w:rtl/>
          <w:lang w:val="en-US"/>
        </w:rPr>
        <w:t xml:space="preserve"> </w:t>
      </w:r>
      <w:r w:rsidRPr="00534F53">
        <w:rPr>
          <w:rFonts w:ascii="Traditional Arabic" w:hAnsi="Traditional Arabic" w:cs="Traditional Arabic" w:hint="cs"/>
          <w:sz w:val="36"/>
          <w:szCs w:val="36"/>
          <w:rtl/>
          <w:lang w:val="en-US"/>
        </w:rPr>
        <w:t>من</w:t>
      </w:r>
      <w:r w:rsidRPr="00534F53">
        <w:rPr>
          <w:rFonts w:ascii="Traditional Arabic" w:hAnsi="Traditional Arabic" w:cs="Traditional Arabic"/>
          <w:sz w:val="36"/>
          <w:szCs w:val="36"/>
          <w:rtl/>
          <w:lang w:val="en-US"/>
        </w:rPr>
        <w:t xml:space="preserve"> </w:t>
      </w:r>
      <w:r w:rsidRPr="00534F53">
        <w:rPr>
          <w:rFonts w:ascii="Traditional Arabic" w:hAnsi="Traditional Arabic" w:cs="Traditional Arabic" w:hint="cs"/>
          <w:sz w:val="36"/>
          <w:szCs w:val="36"/>
          <w:rtl/>
          <w:lang w:val="en-US"/>
        </w:rPr>
        <w:t>قبل</w:t>
      </w:r>
      <w:r>
        <w:rPr>
          <w:rFonts w:ascii="Traditional Arabic" w:hAnsi="Traditional Arabic" w:cs="Traditional Arabic"/>
          <w:sz w:val="36"/>
          <w:szCs w:val="36"/>
          <w:lang w:val="en-US"/>
        </w:rPr>
        <w:t xml:space="preserve"> </w:t>
      </w:r>
      <w:r w:rsidRPr="00534F53">
        <w:rPr>
          <w:rFonts w:ascii="Traditional Arabic" w:hAnsi="Traditional Arabic" w:cs="Traditional Arabic" w:hint="cs"/>
          <w:sz w:val="36"/>
          <w:szCs w:val="36"/>
          <w:rtl/>
          <w:lang w:val="en-US"/>
        </w:rPr>
        <w:t>عضو</w:t>
      </w:r>
      <w:r>
        <w:rPr>
          <w:rFonts w:ascii="Traditional Arabic" w:hAnsi="Traditional Arabic" w:cs="Traditional Arabic" w:hint="cs"/>
          <w:sz w:val="36"/>
          <w:szCs w:val="36"/>
          <w:rtl/>
          <w:lang w:val="en-US"/>
        </w:rPr>
        <w:t xml:space="preserve"> </w:t>
      </w:r>
      <w:r w:rsidRPr="00534F53">
        <w:rPr>
          <w:rFonts w:ascii="Traditional Arabic" w:hAnsi="Traditional Arabic" w:cs="Traditional Arabic" w:hint="cs"/>
          <w:sz w:val="36"/>
          <w:szCs w:val="36"/>
          <w:rtl/>
          <w:lang w:val="en-US"/>
        </w:rPr>
        <w:t>هيئة</w:t>
      </w:r>
      <w:r w:rsidRPr="00534F53">
        <w:rPr>
          <w:rFonts w:ascii="Traditional Arabic" w:hAnsi="Traditional Arabic" w:cs="Traditional Arabic"/>
          <w:sz w:val="36"/>
          <w:szCs w:val="36"/>
          <w:rtl/>
          <w:lang w:val="en-US"/>
        </w:rPr>
        <w:t xml:space="preserve"> </w:t>
      </w:r>
      <w:r w:rsidRPr="00534F53">
        <w:rPr>
          <w:rFonts w:ascii="Traditional Arabic" w:hAnsi="Traditional Arabic" w:cs="Traditional Arabic" w:hint="cs"/>
          <w:sz w:val="36"/>
          <w:szCs w:val="36"/>
          <w:rtl/>
          <w:lang w:val="en-US"/>
        </w:rPr>
        <w:t>التدريس</w:t>
      </w:r>
      <w:r w:rsidRPr="00534F53">
        <w:rPr>
          <w:rFonts w:ascii="Traditional Arabic" w:hAnsi="Traditional Arabic" w:cs="Traditional Arabic"/>
          <w:sz w:val="36"/>
          <w:szCs w:val="36"/>
          <w:rtl/>
          <w:lang w:val="en-US"/>
        </w:rPr>
        <w:t xml:space="preserve"> </w:t>
      </w:r>
      <w:r w:rsidRPr="00534F53">
        <w:rPr>
          <w:rFonts w:ascii="Traditional Arabic" w:hAnsi="Traditional Arabic" w:cs="Traditional Arabic" w:hint="cs"/>
          <w:sz w:val="36"/>
          <w:szCs w:val="36"/>
          <w:rtl/>
          <w:lang w:val="en-US"/>
        </w:rPr>
        <w:t>لتطوير</w:t>
      </w:r>
      <w:r w:rsidRPr="00534F53">
        <w:rPr>
          <w:rFonts w:ascii="Traditional Arabic" w:hAnsi="Traditional Arabic" w:cs="Traditional Arabic"/>
          <w:sz w:val="36"/>
          <w:szCs w:val="36"/>
          <w:rtl/>
          <w:lang w:val="en-US"/>
        </w:rPr>
        <w:t xml:space="preserve"> </w:t>
      </w:r>
      <w:r w:rsidRPr="00534F53">
        <w:rPr>
          <w:rFonts w:ascii="Traditional Arabic" w:hAnsi="Traditional Arabic" w:cs="Traditional Arabic" w:hint="cs"/>
          <w:sz w:val="36"/>
          <w:szCs w:val="36"/>
          <w:rtl/>
          <w:lang w:val="en-US"/>
        </w:rPr>
        <w:t>تعليم</w:t>
      </w:r>
      <w:r w:rsidRPr="00534F53">
        <w:rPr>
          <w:rFonts w:ascii="Traditional Arabic" w:hAnsi="Traditional Arabic" w:cs="Traditional Arabic"/>
          <w:sz w:val="36"/>
          <w:szCs w:val="36"/>
          <w:rtl/>
          <w:lang w:val="en-US"/>
        </w:rPr>
        <w:t xml:space="preserve"> </w:t>
      </w:r>
      <w:r w:rsidRPr="00534F53">
        <w:rPr>
          <w:rFonts w:ascii="Traditional Arabic" w:hAnsi="Traditional Arabic" w:cs="Traditional Arabic" w:hint="cs"/>
          <w:sz w:val="36"/>
          <w:szCs w:val="36"/>
          <w:rtl/>
          <w:lang w:val="en-US"/>
        </w:rPr>
        <w:t>الطلاب</w:t>
      </w:r>
      <w:r>
        <w:rPr>
          <w:rFonts w:ascii="Traditional Arabic" w:hAnsi="Traditional Arabic" w:cs="Traditional Arabic" w:hint="cs"/>
          <w:sz w:val="36"/>
          <w:szCs w:val="36"/>
          <w:rtl/>
          <w:lang w:val="en-US"/>
        </w:rPr>
        <w:t xml:space="preserve">. </w:t>
      </w:r>
      <w:r w:rsidRPr="00534F53">
        <w:rPr>
          <w:rFonts w:ascii="Traditional Arabic" w:hAnsi="Traditional Arabic" w:cs="Traditional Arabic" w:hint="cs"/>
          <w:sz w:val="36"/>
          <w:szCs w:val="36"/>
          <w:rtl/>
          <w:lang w:val="en-US"/>
        </w:rPr>
        <w:t>ويمكن</w:t>
      </w:r>
      <w:r w:rsidRPr="00534F53">
        <w:rPr>
          <w:rFonts w:ascii="Traditional Arabic" w:hAnsi="Traditional Arabic" w:cs="Traditional Arabic"/>
          <w:sz w:val="36"/>
          <w:szCs w:val="36"/>
          <w:rtl/>
          <w:lang w:val="en-US"/>
        </w:rPr>
        <w:t xml:space="preserve"> </w:t>
      </w:r>
      <w:r w:rsidRPr="00534F53">
        <w:rPr>
          <w:rFonts w:ascii="Traditional Arabic" w:hAnsi="Traditional Arabic" w:cs="Traditional Arabic" w:hint="cs"/>
          <w:sz w:val="36"/>
          <w:szCs w:val="36"/>
          <w:rtl/>
          <w:lang w:val="en-US"/>
        </w:rPr>
        <w:t>تعريفها</w:t>
      </w:r>
      <w:r w:rsidRPr="00534F53">
        <w:rPr>
          <w:rFonts w:ascii="Traditional Arabic" w:hAnsi="Traditional Arabic" w:cs="Traditional Arabic"/>
          <w:sz w:val="36"/>
          <w:szCs w:val="36"/>
          <w:rtl/>
          <w:lang w:val="en-US"/>
        </w:rPr>
        <w:t xml:space="preserve"> </w:t>
      </w:r>
      <w:r w:rsidRPr="00534F53">
        <w:rPr>
          <w:rFonts w:ascii="Traditional Arabic" w:hAnsi="Traditional Arabic" w:cs="Traditional Arabic" w:hint="cs"/>
          <w:sz w:val="36"/>
          <w:szCs w:val="36"/>
          <w:rtl/>
          <w:lang w:val="en-US"/>
        </w:rPr>
        <w:t>بأنها</w:t>
      </w:r>
      <w:r w:rsidRPr="00534F53">
        <w:rPr>
          <w:rFonts w:ascii="Traditional Arabic" w:hAnsi="Traditional Arabic" w:cs="Traditional Arabic"/>
          <w:sz w:val="36"/>
          <w:szCs w:val="36"/>
          <w:rtl/>
          <w:lang w:val="en-US"/>
        </w:rPr>
        <w:t xml:space="preserve"> </w:t>
      </w:r>
      <w:r w:rsidRPr="00534F53">
        <w:rPr>
          <w:rFonts w:ascii="Traditional Arabic" w:hAnsi="Traditional Arabic" w:cs="Traditional Arabic" w:hint="cs"/>
          <w:sz w:val="36"/>
          <w:szCs w:val="36"/>
          <w:rtl/>
          <w:lang w:val="en-US"/>
        </w:rPr>
        <w:t>مجموعة</w:t>
      </w:r>
      <w:r w:rsidRPr="00534F53">
        <w:rPr>
          <w:rFonts w:ascii="Traditional Arabic" w:hAnsi="Traditional Arabic" w:cs="Traditional Arabic"/>
          <w:sz w:val="36"/>
          <w:szCs w:val="36"/>
          <w:rtl/>
          <w:lang w:val="en-US"/>
        </w:rPr>
        <w:t xml:space="preserve"> </w:t>
      </w:r>
      <w:r w:rsidRPr="00534F53">
        <w:rPr>
          <w:rFonts w:ascii="Traditional Arabic" w:hAnsi="Traditional Arabic" w:cs="Traditional Arabic" w:hint="cs"/>
          <w:sz w:val="36"/>
          <w:szCs w:val="36"/>
          <w:rtl/>
          <w:lang w:val="en-US"/>
        </w:rPr>
        <w:t>القواعد</w:t>
      </w:r>
      <w:r w:rsidRPr="00534F53">
        <w:rPr>
          <w:rFonts w:ascii="Traditional Arabic" w:hAnsi="Traditional Arabic" w:cs="Traditional Arabic"/>
          <w:sz w:val="36"/>
          <w:szCs w:val="36"/>
          <w:rtl/>
          <w:lang w:val="en-US"/>
        </w:rPr>
        <w:t xml:space="preserve"> </w:t>
      </w:r>
      <w:r w:rsidRPr="00534F53">
        <w:rPr>
          <w:rFonts w:ascii="Traditional Arabic" w:hAnsi="Traditional Arabic" w:cs="Traditional Arabic" w:hint="cs"/>
          <w:sz w:val="36"/>
          <w:szCs w:val="36"/>
          <w:rtl/>
          <w:lang w:val="en-US"/>
        </w:rPr>
        <w:t>العامة</w:t>
      </w:r>
      <w:r w:rsidRPr="00534F53">
        <w:rPr>
          <w:rFonts w:ascii="Traditional Arabic" w:hAnsi="Traditional Arabic" w:cs="Traditional Arabic"/>
          <w:sz w:val="36"/>
          <w:szCs w:val="36"/>
          <w:rtl/>
          <w:lang w:val="en-US"/>
        </w:rPr>
        <w:t xml:space="preserve"> </w:t>
      </w:r>
      <w:r w:rsidRPr="00534F53">
        <w:rPr>
          <w:rFonts w:ascii="Traditional Arabic" w:hAnsi="Traditional Arabic" w:cs="Traditional Arabic" w:hint="cs"/>
          <w:sz w:val="36"/>
          <w:szCs w:val="36"/>
          <w:rtl/>
          <w:lang w:val="en-US"/>
        </w:rPr>
        <w:t>والخطوط</w:t>
      </w:r>
      <w:r w:rsidRPr="00534F53">
        <w:rPr>
          <w:rFonts w:ascii="Traditional Arabic" w:hAnsi="Traditional Arabic" w:cs="Traditional Arabic"/>
          <w:sz w:val="36"/>
          <w:szCs w:val="36"/>
          <w:rtl/>
          <w:lang w:val="en-US"/>
        </w:rPr>
        <w:t xml:space="preserve"> </w:t>
      </w:r>
      <w:r w:rsidRPr="00534F53">
        <w:rPr>
          <w:rFonts w:ascii="Traditional Arabic" w:hAnsi="Traditional Arabic" w:cs="Traditional Arabic" w:hint="cs"/>
          <w:sz w:val="36"/>
          <w:szCs w:val="36"/>
          <w:rtl/>
          <w:lang w:val="en-US"/>
        </w:rPr>
        <w:t>العريضة</w:t>
      </w:r>
      <w:r w:rsidRPr="00534F53">
        <w:rPr>
          <w:rFonts w:ascii="Traditional Arabic" w:hAnsi="Traditional Arabic" w:cs="Traditional Arabic"/>
          <w:sz w:val="36"/>
          <w:szCs w:val="36"/>
          <w:rtl/>
          <w:lang w:val="en-US"/>
        </w:rPr>
        <w:t xml:space="preserve"> </w:t>
      </w:r>
      <w:r w:rsidRPr="00534F53">
        <w:rPr>
          <w:rFonts w:ascii="Traditional Arabic" w:hAnsi="Traditional Arabic" w:cs="Traditional Arabic" w:hint="cs"/>
          <w:sz w:val="36"/>
          <w:szCs w:val="36"/>
          <w:rtl/>
          <w:lang w:val="en-US"/>
        </w:rPr>
        <w:t>التي</w:t>
      </w:r>
      <w:r w:rsidRPr="00534F53">
        <w:rPr>
          <w:rFonts w:ascii="Traditional Arabic" w:hAnsi="Traditional Arabic" w:cs="Traditional Arabic"/>
          <w:sz w:val="36"/>
          <w:szCs w:val="36"/>
          <w:rtl/>
          <w:lang w:val="en-US"/>
        </w:rPr>
        <w:t xml:space="preserve"> </w:t>
      </w:r>
      <w:r w:rsidRPr="00534F53">
        <w:rPr>
          <w:rFonts w:ascii="Traditional Arabic" w:hAnsi="Traditional Arabic" w:cs="Traditional Arabic" w:hint="cs"/>
          <w:sz w:val="36"/>
          <w:szCs w:val="36"/>
          <w:rtl/>
          <w:lang w:val="en-US"/>
        </w:rPr>
        <w:t>تهتم</w:t>
      </w:r>
      <w:r w:rsidRPr="00534F53">
        <w:rPr>
          <w:rFonts w:ascii="Traditional Arabic" w:hAnsi="Traditional Arabic" w:cs="Traditional Arabic"/>
          <w:sz w:val="36"/>
          <w:szCs w:val="36"/>
          <w:rtl/>
          <w:lang w:val="en-US"/>
        </w:rPr>
        <w:t xml:space="preserve"> </w:t>
      </w:r>
      <w:r w:rsidRPr="00534F53">
        <w:rPr>
          <w:rFonts w:ascii="Traditional Arabic" w:hAnsi="Traditional Arabic" w:cs="Traditional Arabic" w:hint="cs"/>
          <w:sz w:val="36"/>
          <w:szCs w:val="36"/>
          <w:rtl/>
          <w:lang w:val="en-US"/>
        </w:rPr>
        <w:t>بوسائل</w:t>
      </w:r>
      <w:r w:rsidRPr="00534F53">
        <w:rPr>
          <w:rFonts w:ascii="Traditional Arabic" w:hAnsi="Traditional Arabic" w:cs="Traditional Arabic"/>
          <w:sz w:val="36"/>
          <w:szCs w:val="36"/>
          <w:rtl/>
          <w:lang w:val="en-US"/>
        </w:rPr>
        <w:t xml:space="preserve"> </w:t>
      </w:r>
      <w:r w:rsidRPr="00534F53">
        <w:rPr>
          <w:rFonts w:ascii="Traditional Arabic" w:hAnsi="Traditional Arabic" w:cs="Traditional Arabic" w:hint="cs"/>
          <w:sz w:val="36"/>
          <w:szCs w:val="36"/>
          <w:rtl/>
          <w:lang w:val="en-US"/>
        </w:rPr>
        <w:t>تحقيق</w:t>
      </w:r>
      <w:r w:rsidRPr="00534F53">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ا</w:t>
      </w:r>
      <w:r w:rsidRPr="00534F53">
        <w:rPr>
          <w:rFonts w:ascii="Traditional Arabic" w:hAnsi="Traditional Arabic" w:cs="Traditional Arabic" w:hint="cs"/>
          <w:sz w:val="36"/>
          <w:szCs w:val="36"/>
          <w:rtl/>
          <w:lang w:val="en-US"/>
        </w:rPr>
        <w:t>لأهداف</w:t>
      </w:r>
      <w:r w:rsidRPr="00534F53">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 xml:space="preserve">المنشودة </w:t>
      </w:r>
      <w:r w:rsidRPr="00534F53">
        <w:rPr>
          <w:rFonts w:ascii="Traditional Arabic" w:hAnsi="Traditional Arabic" w:cs="Traditional Arabic" w:hint="cs"/>
          <w:sz w:val="36"/>
          <w:szCs w:val="36"/>
          <w:rtl/>
          <w:lang w:val="en-US"/>
        </w:rPr>
        <w:t>للتدريس</w:t>
      </w:r>
      <w:r>
        <w:rPr>
          <w:rFonts w:ascii="Traditional Arabic" w:hAnsi="Traditional Arabic" w:cs="Traditional Arabic" w:hint="cs"/>
          <w:sz w:val="36"/>
          <w:szCs w:val="36"/>
          <w:rtl/>
          <w:lang w:val="en-US"/>
        </w:rPr>
        <w:t>.</w:t>
      </w:r>
      <w:r>
        <w:rPr>
          <w:rStyle w:val="FootnoteReference"/>
          <w:rFonts w:ascii="Traditional Arabic" w:hAnsi="Traditional Arabic" w:cs="Traditional Arabic"/>
          <w:sz w:val="36"/>
          <w:szCs w:val="36"/>
          <w:rtl/>
          <w:lang w:val="en-US"/>
        </w:rPr>
        <w:footnoteReference w:id="6"/>
      </w:r>
      <w:r w:rsidRPr="0071481D">
        <w:rPr>
          <w:rFonts w:ascii="Traditional Arabic" w:hAnsi="Traditional Arabic" w:cs="Traditional Arabic" w:hint="cs"/>
          <w:color w:val="FF0000"/>
          <w:sz w:val="36"/>
          <w:szCs w:val="36"/>
          <w:rtl/>
        </w:rPr>
        <w:t xml:space="preserve"> </w:t>
      </w:r>
    </w:p>
    <w:p w:rsidR="00905ACB" w:rsidRDefault="00505897" w:rsidP="00C50824">
      <w:pPr>
        <w:bidi/>
        <w:spacing w:after="0" w:line="360" w:lineRule="auto"/>
        <w:ind w:firstLine="71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من التعريف السابق نستطيع أن نلاحظ أن </w:t>
      </w:r>
      <w:r w:rsidR="00DE6972">
        <w:rPr>
          <w:rFonts w:ascii="Traditional Arabic" w:hAnsi="Traditional Arabic" w:cs="Traditional Arabic" w:hint="cs"/>
          <w:sz w:val="36"/>
          <w:szCs w:val="36"/>
          <w:rtl/>
        </w:rPr>
        <w:t>ال</w:t>
      </w:r>
      <w:r>
        <w:rPr>
          <w:rFonts w:ascii="Traditional Arabic" w:hAnsi="Traditional Arabic" w:cs="Traditional Arabic" w:hint="cs"/>
          <w:sz w:val="36"/>
          <w:szCs w:val="36"/>
          <w:rtl/>
        </w:rPr>
        <w:t>استراتيجية تقصد لإحسان تنفيذ جميع القدرة للتلاميذ، حتى</w:t>
      </w:r>
      <w:r w:rsidR="00C50824">
        <w:rPr>
          <w:rFonts w:ascii="Traditional Arabic" w:hAnsi="Traditional Arabic" w:cs="Traditional Arabic" w:hint="cs"/>
          <w:sz w:val="36"/>
          <w:szCs w:val="36"/>
          <w:rtl/>
        </w:rPr>
        <w:t xml:space="preserve"> أن يحقق</w:t>
      </w:r>
      <w:r>
        <w:rPr>
          <w:rFonts w:ascii="Traditional Arabic" w:hAnsi="Traditional Arabic" w:cs="Traditional Arabic" w:hint="cs"/>
          <w:sz w:val="36"/>
          <w:szCs w:val="36"/>
          <w:rtl/>
        </w:rPr>
        <w:t xml:space="preserve"> التلاميذ </w:t>
      </w:r>
      <w:r w:rsidR="00C50824">
        <w:rPr>
          <w:rFonts w:ascii="Traditional Arabic" w:hAnsi="Traditional Arabic" w:cs="Traditional Arabic" w:hint="cs"/>
          <w:sz w:val="36"/>
          <w:szCs w:val="36"/>
          <w:rtl/>
        </w:rPr>
        <w:t>نتائج التعلم وفقا لهدف من التعلم.</w:t>
      </w:r>
      <w:r w:rsidR="00844ACE">
        <w:rPr>
          <w:rFonts w:ascii="Traditional Arabic" w:hAnsi="Traditional Arabic" w:cs="Traditional Arabic" w:hint="cs"/>
          <w:sz w:val="36"/>
          <w:szCs w:val="36"/>
          <w:rtl/>
        </w:rPr>
        <w:t xml:space="preserve"> بج</w:t>
      </w:r>
      <w:r w:rsidR="00C851DC">
        <w:rPr>
          <w:rFonts w:ascii="Traditional Arabic" w:hAnsi="Traditional Arabic" w:cs="Traditional Arabic" w:hint="cs"/>
          <w:sz w:val="36"/>
          <w:szCs w:val="36"/>
          <w:rtl/>
        </w:rPr>
        <w:t>انب ذلك الاستراتيجية تقصد لحفظ إ</w:t>
      </w:r>
      <w:r w:rsidR="00844ACE">
        <w:rPr>
          <w:rFonts w:ascii="Traditional Arabic" w:hAnsi="Traditional Arabic" w:cs="Traditional Arabic" w:hint="cs"/>
          <w:sz w:val="36"/>
          <w:szCs w:val="36"/>
          <w:rtl/>
        </w:rPr>
        <w:t xml:space="preserve">هتمام التلاميذ لبنبت على عملية التعليم. فى </w:t>
      </w:r>
      <w:r w:rsidR="00C50824">
        <w:rPr>
          <w:rFonts w:ascii="Traditional Arabic" w:hAnsi="Traditional Arabic" w:cs="Traditional Arabic" w:hint="cs"/>
          <w:sz w:val="36"/>
          <w:szCs w:val="36"/>
          <w:rtl/>
        </w:rPr>
        <w:t>ال</w:t>
      </w:r>
      <w:r w:rsidR="00844ACE">
        <w:rPr>
          <w:rFonts w:ascii="Traditional Arabic" w:hAnsi="Traditional Arabic" w:cs="Traditional Arabic" w:hint="cs"/>
          <w:sz w:val="36"/>
          <w:szCs w:val="36"/>
          <w:rtl/>
        </w:rPr>
        <w:t>تعليم يجب على التلاميذ أن يعمل</w:t>
      </w:r>
      <w:r w:rsidR="00C50824">
        <w:rPr>
          <w:rFonts w:ascii="Traditional Arabic" w:hAnsi="Traditional Arabic" w:cs="Traditional Arabic" w:hint="cs"/>
          <w:sz w:val="36"/>
          <w:szCs w:val="36"/>
          <w:rtl/>
        </w:rPr>
        <w:t>وا</w:t>
      </w:r>
      <w:r w:rsidR="00844ACE">
        <w:rPr>
          <w:rFonts w:ascii="Traditional Arabic" w:hAnsi="Traditional Arabic" w:cs="Traditional Arabic" w:hint="cs"/>
          <w:sz w:val="36"/>
          <w:szCs w:val="36"/>
          <w:rtl/>
        </w:rPr>
        <w:t xml:space="preserve"> عملهم الكثير ويجب عليهم أن يستخدموا عقلهم ويطالع</w:t>
      </w:r>
      <w:r w:rsidR="00C50824">
        <w:rPr>
          <w:rFonts w:ascii="Traditional Arabic" w:hAnsi="Traditional Arabic" w:cs="Traditional Arabic" w:hint="cs"/>
          <w:sz w:val="36"/>
          <w:szCs w:val="36"/>
          <w:rtl/>
        </w:rPr>
        <w:t>وا</w:t>
      </w:r>
      <w:r w:rsidR="00844ACE">
        <w:rPr>
          <w:rFonts w:ascii="Traditional Arabic" w:hAnsi="Traditional Arabic" w:cs="Traditional Arabic" w:hint="cs"/>
          <w:sz w:val="36"/>
          <w:szCs w:val="36"/>
          <w:rtl/>
        </w:rPr>
        <w:t xml:space="preserve"> قولا ويحلل مسألة وتطبيق ما تعلمهم فى التعليم نشيط وحماس وبكل نميرة ونشاط، يترك مجلسه وحر التحول وشدة الفكر.  </w:t>
      </w:r>
    </w:p>
    <w:p w:rsidR="00421202" w:rsidRDefault="00844ACE" w:rsidP="00905ACB">
      <w:pPr>
        <w:bidi/>
        <w:spacing w:after="0" w:line="360" w:lineRule="auto"/>
        <w:ind w:firstLine="71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p>
    <w:p w:rsidR="00940C0B" w:rsidRPr="00C63BC9" w:rsidRDefault="00940C0B" w:rsidP="00940C0B">
      <w:pPr>
        <w:pStyle w:val="ListParagraph"/>
        <w:numPr>
          <w:ilvl w:val="0"/>
          <w:numId w:val="6"/>
        </w:numPr>
        <w:bidi/>
        <w:spacing w:after="0" w:line="360" w:lineRule="auto"/>
        <w:ind w:left="714" w:hanging="357"/>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 xml:space="preserve">تعريف </w:t>
      </w:r>
      <w:r w:rsidR="00C851DC">
        <w:rPr>
          <w:rFonts w:ascii="Traditional Arabic" w:hAnsi="Traditional Arabic" w:cs="Traditional Arabic" w:hint="cs"/>
          <w:b/>
          <w:bCs/>
          <w:sz w:val="36"/>
          <w:szCs w:val="36"/>
          <w:rtl/>
        </w:rPr>
        <w:t xml:space="preserve">استراتيجية </w:t>
      </w:r>
      <w:r>
        <w:rPr>
          <w:rFonts w:ascii="Traditional Arabic" w:hAnsi="Traditional Arabic" w:cs="Traditional Arabic" w:hint="cs"/>
          <w:b/>
          <w:bCs/>
          <w:sz w:val="36"/>
          <w:szCs w:val="36"/>
          <w:rtl/>
        </w:rPr>
        <w:t>التعلم التعاوني</w:t>
      </w:r>
      <w:r w:rsidR="008324ED">
        <w:rPr>
          <w:rFonts w:ascii="Traditional Arabic" w:hAnsi="Traditional Arabic" w:cs="Traditional Arabic" w:hint="cs"/>
          <w:b/>
          <w:bCs/>
          <w:sz w:val="36"/>
          <w:szCs w:val="36"/>
          <w:rtl/>
        </w:rPr>
        <w:t xml:space="preserve"> </w:t>
      </w:r>
      <w:r w:rsidR="008324ED">
        <w:rPr>
          <w:rFonts w:asciiTheme="majorBidi" w:hAnsiTheme="majorBidi" w:cstheme="majorBidi"/>
          <w:b/>
          <w:bCs/>
          <w:sz w:val="24"/>
          <w:szCs w:val="24"/>
        </w:rPr>
        <w:t>(Cooperative Learning)</w:t>
      </w:r>
    </w:p>
    <w:p w:rsidR="00C06D52" w:rsidRPr="00C63BC9" w:rsidRDefault="00C63BC9" w:rsidP="00905ACB">
      <w:pPr>
        <w:bidi/>
        <w:spacing w:after="0" w:line="360" w:lineRule="auto"/>
        <w:ind w:firstLine="714"/>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التعلم التعاونى من إحدى وسائل تنظيم البيئة الصفية، </w:t>
      </w:r>
      <w:r w:rsidR="00E76DF3">
        <w:rPr>
          <w:rFonts w:ascii="Traditional Arabic" w:hAnsi="Traditional Arabic" w:cs="Traditional Arabic" w:hint="cs"/>
          <w:sz w:val="36"/>
          <w:szCs w:val="36"/>
          <w:rtl/>
        </w:rPr>
        <w:t xml:space="preserve">حيث يعتمد على </w:t>
      </w:r>
      <w:r w:rsidR="00C851DC">
        <w:rPr>
          <w:rFonts w:ascii="Traditional Arabic" w:hAnsi="Traditional Arabic" w:cs="Traditional Arabic" w:hint="cs"/>
          <w:sz w:val="36"/>
          <w:szCs w:val="36"/>
          <w:rtl/>
        </w:rPr>
        <w:t>تقسيم</w:t>
      </w:r>
      <w:r w:rsidR="00E76DF3">
        <w:rPr>
          <w:rFonts w:ascii="Traditional Arabic" w:hAnsi="Traditional Arabic" w:cs="Traditional Arabic" w:hint="cs"/>
          <w:sz w:val="36"/>
          <w:szCs w:val="36"/>
          <w:rtl/>
        </w:rPr>
        <w:t xml:space="preserve"> عدد الطلاب فى مجموعات صغيرة متفاوته القدرة والخلفية العلمية لأداء عمل معين مشترك فيما بينهم بهدف تعلمهم من خلاله. هو أسلوب تعلم يتم فيه تقسيم التلاميذ الى مجموعات صغيرة غير متجانسة (تضم مستويات معرفية مختلفة)، يتراوح عدد أفراد كل مجموعة ما بين 4-6 أفراد، ويتعاون التلاميذ</w:t>
      </w:r>
      <w:r w:rsidR="00C851DC">
        <w:rPr>
          <w:rFonts w:ascii="Traditional Arabic" w:hAnsi="Traditional Arabic" w:cs="Traditional Arabic" w:hint="cs"/>
          <w:sz w:val="36"/>
          <w:szCs w:val="36"/>
          <w:rtl/>
        </w:rPr>
        <w:t xml:space="preserve"> المجموعة الواحدة فى تحقيق هدف أ</w:t>
      </w:r>
      <w:r w:rsidR="00E76DF3">
        <w:rPr>
          <w:rFonts w:ascii="Traditional Arabic" w:hAnsi="Traditional Arabic" w:cs="Traditional Arabic" w:hint="cs"/>
          <w:sz w:val="36"/>
          <w:szCs w:val="36"/>
          <w:rtl/>
        </w:rPr>
        <w:t>و أهداف مشتركة.</w:t>
      </w:r>
      <w:r w:rsidR="00FB633A">
        <w:rPr>
          <w:rStyle w:val="FootnoteReference"/>
          <w:rFonts w:ascii="Traditional Arabic" w:hAnsi="Traditional Arabic" w:cs="Traditional Arabic"/>
          <w:sz w:val="36"/>
          <w:szCs w:val="36"/>
          <w:rtl/>
        </w:rPr>
        <w:footnoteReference w:id="7"/>
      </w:r>
      <w:r w:rsidR="00E76DF3">
        <w:rPr>
          <w:rFonts w:ascii="Traditional Arabic" w:hAnsi="Traditional Arabic" w:cs="Traditional Arabic" w:hint="cs"/>
          <w:sz w:val="36"/>
          <w:szCs w:val="36"/>
          <w:rtl/>
        </w:rPr>
        <w:t xml:space="preserve"> </w:t>
      </w:r>
    </w:p>
    <w:p w:rsidR="00421202" w:rsidRDefault="001A75B0" w:rsidP="00C851DC">
      <w:pPr>
        <w:pStyle w:val="ListParagraph"/>
        <w:numPr>
          <w:ilvl w:val="0"/>
          <w:numId w:val="6"/>
        </w:numPr>
        <w:bidi/>
        <w:spacing w:after="0" w:line="360" w:lineRule="auto"/>
        <w:ind w:left="714" w:hanging="357"/>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تعريف </w:t>
      </w:r>
      <w:r w:rsidR="00C851DC">
        <w:rPr>
          <w:rFonts w:ascii="Traditional Arabic" w:hAnsi="Traditional Arabic" w:cs="Traditional Arabic" w:hint="cs"/>
          <w:b/>
          <w:bCs/>
          <w:sz w:val="36"/>
          <w:szCs w:val="36"/>
          <w:rtl/>
        </w:rPr>
        <w:t>أسلوب</w:t>
      </w:r>
      <w:r>
        <w:rPr>
          <w:rFonts w:ascii="Traditional Arabic" w:hAnsi="Traditional Arabic" w:cs="Traditional Arabic" w:hint="cs"/>
          <w:b/>
          <w:bCs/>
          <w:sz w:val="36"/>
          <w:szCs w:val="36"/>
          <w:rtl/>
        </w:rPr>
        <w:t xml:space="preserve"> التعاقب الحلقي </w:t>
      </w:r>
      <w:r>
        <w:rPr>
          <w:rFonts w:asciiTheme="majorBidi" w:hAnsiTheme="majorBidi" w:cstheme="majorBidi"/>
          <w:b/>
          <w:bCs/>
          <w:sz w:val="24"/>
          <w:szCs w:val="24"/>
        </w:rPr>
        <w:t>(Round Robin)</w:t>
      </w:r>
    </w:p>
    <w:p w:rsidR="00022FD2" w:rsidRDefault="00C851DC" w:rsidP="00671426">
      <w:pPr>
        <w:bidi/>
        <w:spacing w:after="0" w:line="360" w:lineRule="auto"/>
        <w:ind w:firstLine="714"/>
        <w:jc w:val="both"/>
        <w:rPr>
          <w:rFonts w:cs="Traditional Arabic"/>
          <w:sz w:val="36"/>
          <w:szCs w:val="36"/>
          <w:rtl/>
        </w:rPr>
      </w:pPr>
      <w:r>
        <w:rPr>
          <w:rFonts w:cs="Traditional Arabic" w:hint="cs"/>
          <w:sz w:val="36"/>
          <w:szCs w:val="36"/>
          <w:rtl/>
        </w:rPr>
        <w:t>أسلوب</w:t>
      </w:r>
      <w:r w:rsidR="0087011D" w:rsidRPr="0087011D">
        <w:rPr>
          <w:rFonts w:cs="Traditional Arabic" w:hint="cs"/>
          <w:sz w:val="36"/>
          <w:szCs w:val="36"/>
          <w:rtl/>
        </w:rPr>
        <w:t xml:space="preserve"> </w:t>
      </w:r>
      <w:r w:rsidR="001A75B0">
        <w:rPr>
          <w:rFonts w:cs="Traditional Arabic" w:hint="cs"/>
          <w:sz w:val="36"/>
          <w:szCs w:val="36"/>
          <w:rtl/>
        </w:rPr>
        <w:t xml:space="preserve">التعاقب الحلقي </w:t>
      </w:r>
      <w:r w:rsidR="001A75B0" w:rsidRPr="001A75B0">
        <w:rPr>
          <w:rFonts w:asciiTheme="majorBidi" w:hAnsiTheme="majorBidi" w:cstheme="majorBidi"/>
          <w:sz w:val="24"/>
          <w:szCs w:val="24"/>
        </w:rPr>
        <w:t>(Round Robin)</w:t>
      </w:r>
      <w:r>
        <w:rPr>
          <w:rFonts w:cs="Traditional Arabic" w:hint="cs"/>
          <w:sz w:val="36"/>
          <w:szCs w:val="36"/>
          <w:rtl/>
        </w:rPr>
        <w:t xml:space="preserve"> هي إ</w:t>
      </w:r>
      <w:r w:rsidR="00671426">
        <w:rPr>
          <w:rFonts w:cs="Traditional Arabic" w:hint="cs"/>
          <w:sz w:val="36"/>
          <w:szCs w:val="36"/>
          <w:rtl/>
        </w:rPr>
        <w:t>حدى الاستراتيجيات</w:t>
      </w:r>
      <w:r w:rsidR="0087011D" w:rsidRPr="0087011D">
        <w:rPr>
          <w:rFonts w:cs="Traditional Arabic" w:hint="cs"/>
          <w:sz w:val="36"/>
          <w:szCs w:val="36"/>
          <w:rtl/>
        </w:rPr>
        <w:t xml:space="preserve"> فى التعلم التعاوني أو ب</w:t>
      </w:r>
      <w:r w:rsidR="0087011D">
        <w:rPr>
          <w:rFonts w:cs="Traditional Arabic" w:hint="cs"/>
          <w:sz w:val="36"/>
          <w:szCs w:val="36"/>
          <w:rtl/>
        </w:rPr>
        <w:t>اصطلاح آخر</w:t>
      </w:r>
      <w:r w:rsidR="0087011D" w:rsidRPr="0087011D">
        <w:rPr>
          <w:rFonts w:cs="Traditional Arabic" w:hint="cs"/>
          <w:sz w:val="36"/>
          <w:szCs w:val="36"/>
          <w:rtl/>
        </w:rPr>
        <w:t xml:space="preserve"> </w:t>
      </w:r>
      <w:r>
        <w:rPr>
          <w:rFonts w:cs="Traditional Arabic" w:hint="cs"/>
          <w:sz w:val="36"/>
          <w:szCs w:val="36"/>
          <w:rtl/>
        </w:rPr>
        <w:t>استراتيجية</w:t>
      </w:r>
      <w:r w:rsidR="0087011D">
        <w:rPr>
          <w:rFonts w:cs="Traditional Arabic" w:hint="cs"/>
          <w:sz w:val="36"/>
          <w:szCs w:val="36"/>
          <w:rtl/>
        </w:rPr>
        <w:t xml:space="preserve"> </w:t>
      </w:r>
      <w:r w:rsidR="0087011D" w:rsidRPr="0087011D">
        <w:rPr>
          <w:rFonts w:cs="Traditional Arabic" w:hint="cs"/>
          <w:sz w:val="36"/>
          <w:szCs w:val="36"/>
          <w:rtl/>
        </w:rPr>
        <w:t xml:space="preserve">فى التعلم النشط </w:t>
      </w:r>
      <w:r w:rsidR="0087011D">
        <w:rPr>
          <w:rFonts w:cs="Traditional Arabic" w:hint="cs"/>
          <w:sz w:val="36"/>
          <w:szCs w:val="36"/>
          <w:rtl/>
        </w:rPr>
        <w:t xml:space="preserve">الذي </w:t>
      </w:r>
      <w:r w:rsidR="0087011D" w:rsidRPr="0087011D">
        <w:rPr>
          <w:rFonts w:cs="Traditional Arabic" w:hint="cs"/>
          <w:sz w:val="36"/>
          <w:szCs w:val="36"/>
          <w:rtl/>
        </w:rPr>
        <w:t>ينفذ الطلاب أغلب العمل (النشاط).</w:t>
      </w:r>
      <w:r w:rsidR="00671426">
        <w:rPr>
          <w:rFonts w:cs="Traditional Arabic" w:hint="cs"/>
          <w:sz w:val="36"/>
          <w:szCs w:val="36"/>
          <w:rtl/>
        </w:rPr>
        <w:t xml:space="preserve"> </w:t>
      </w:r>
      <w:r w:rsidR="00022FD2">
        <w:rPr>
          <w:rFonts w:cs="Traditional Arabic" w:hint="cs"/>
          <w:sz w:val="36"/>
          <w:szCs w:val="36"/>
          <w:rtl/>
        </w:rPr>
        <w:t xml:space="preserve">كما قال أوسطين </w:t>
      </w:r>
      <w:r w:rsidR="00022FD2">
        <w:rPr>
          <w:rFonts w:cs="Traditional Arabic" w:hint="cs"/>
          <w:sz w:val="36"/>
          <w:szCs w:val="36"/>
          <w:rtl/>
        </w:rPr>
        <w:lastRenderedPageBreak/>
        <w:t>عن التعلم النشط هو أن يتعلم الطلاب من خلال انشغالهم فى عمليات التعلم حسيا وعاطفيا وجسديا وذهنيا.</w:t>
      </w:r>
      <w:r w:rsidR="00022FD2">
        <w:rPr>
          <w:rStyle w:val="FootnoteReference"/>
          <w:rFonts w:cs="Traditional Arabic"/>
          <w:sz w:val="36"/>
          <w:szCs w:val="36"/>
          <w:rtl/>
        </w:rPr>
        <w:footnoteReference w:id="8"/>
      </w:r>
    </w:p>
    <w:p w:rsidR="00022FD2" w:rsidRDefault="00671426" w:rsidP="00022FD2">
      <w:pPr>
        <w:bidi/>
        <w:spacing w:after="0" w:line="360" w:lineRule="auto"/>
        <w:ind w:firstLine="714"/>
        <w:jc w:val="both"/>
        <w:rPr>
          <w:rFonts w:cs="Traditional Arabic"/>
          <w:sz w:val="36"/>
          <w:szCs w:val="36"/>
          <w:rtl/>
        </w:rPr>
      </w:pPr>
      <w:r>
        <w:rPr>
          <w:rFonts w:cs="Traditional Arabic" w:hint="cs"/>
          <w:sz w:val="36"/>
          <w:szCs w:val="36"/>
          <w:rtl/>
        </w:rPr>
        <w:t>يوضح</w:t>
      </w:r>
      <w:r w:rsidRPr="00671426">
        <w:rPr>
          <w:rFonts w:cs="Traditional Arabic"/>
          <w:sz w:val="36"/>
          <w:szCs w:val="36"/>
          <w:rtl/>
        </w:rPr>
        <w:t xml:space="preserve"> </w:t>
      </w:r>
      <w:r>
        <w:rPr>
          <w:rFonts w:cs="Traditional Arabic" w:hint="cs"/>
          <w:sz w:val="36"/>
          <w:szCs w:val="36"/>
          <w:rtl/>
        </w:rPr>
        <w:t>م</w:t>
      </w:r>
      <w:r w:rsidRPr="00671426">
        <w:rPr>
          <w:rFonts w:cs="Traditional Arabic" w:hint="cs"/>
          <w:sz w:val="36"/>
          <w:szCs w:val="36"/>
          <w:rtl/>
        </w:rPr>
        <w:t>سلم</w:t>
      </w:r>
      <w:r w:rsidRPr="00671426">
        <w:rPr>
          <w:rFonts w:cs="Traditional Arabic"/>
          <w:sz w:val="36"/>
          <w:szCs w:val="36"/>
          <w:rtl/>
        </w:rPr>
        <w:t xml:space="preserve"> </w:t>
      </w:r>
      <w:r w:rsidRPr="00671426">
        <w:rPr>
          <w:rFonts w:cs="Traditional Arabic" w:hint="cs"/>
          <w:sz w:val="36"/>
          <w:szCs w:val="36"/>
          <w:rtl/>
        </w:rPr>
        <w:t>إبراهيم</w:t>
      </w:r>
      <w:r w:rsidRPr="00671426">
        <w:rPr>
          <w:rFonts w:cs="Traditional Arabic"/>
          <w:sz w:val="36"/>
          <w:szCs w:val="36"/>
          <w:rtl/>
        </w:rPr>
        <w:t xml:space="preserve"> </w:t>
      </w:r>
      <w:r>
        <w:rPr>
          <w:rFonts w:cs="Traditional Arabic" w:hint="cs"/>
          <w:sz w:val="36"/>
          <w:szCs w:val="36"/>
          <w:rtl/>
        </w:rPr>
        <w:t>أسلوب التعاقب الحلقي</w:t>
      </w:r>
      <w:r w:rsidRPr="00671426">
        <w:rPr>
          <w:rFonts w:cs="Traditional Arabic"/>
          <w:sz w:val="36"/>
          <w:szCs w:val="36"/>
          <w:rtl/>
        </w:rPr>
        <w:t xml:space="preserve"> </w:t>
      </w:r>
      <w:r w:rsidRPr="00671426">
        <w:rPr>
          <w:rFonts w:cs="Traditional Arabic" w:hint="cs"/>
          <w:sz w:val="36"/>
          <w:szCs w:val="36"/>
          <w:rtl/>
        </w:rPr>
        <w:t>هو</w:t>
      </w:r>
      <w:r w:rsidRPr="00671426">
        <w:rPr>
          <w:rFonts w:cs="Traditional Arabic"/>
          <w:sz w:val="36"/>
          <w:szCs w:val="36"/>
          <w:rtl/>
        </w:rPr>
        <w:t xml:space="preserve"> </w:t>
      </w:r>
      <w:r w:rsidRPr="00671426">
        <w:rPr>
          <w:rFonts w:cs="Traditional Arabic" w:hint="cs"/>
          <w:sz w:val="36"/>
          <w:szCs w:val="36"/>
          <w:rtl/>
        </w:rPr>
        <w:t>نوع</w:t>
      </w:r>
      <w:r w:rsidRPr="00671426">
        <w:rPr>
          <w:rFonts w:cs="Traditional Arabic"/>
          <w:sz w:val="36"/>
          <w:szCs w:val="36"/>
          <w:rtl/>
        </w:rPr>
        <w:t xml:space="preserve"> </w:t>
      </w:r>
      <w:r w:rsidRPr="00671426">
        <w:rPr>
          <w:rFonts w:cs="Traditional Arabic" w:hint="cs"/>
          <w:sz w:val="36"/>
          <w:szCs w:val="36"/>
          <w:rtl/>
        </w:rPr>
        <w:t>من</w:t>
      </w:r>
      <w:r w:rsidRPr="00671426">
        <w:rPr>
          <w:rFonts w:cs="Traditional Arabic"/>
          <w:sz w:val="36"/>
          <w:szCs w:val="36"/>
          <w:rtl/>
        </w:rPr>
        <w:t xml:space="preserve"> </w:t>
      </w:r>
      <w:r w:rsidRPr="00671426">
        <w:rPr>
          <w:rFonts w:cs="Traditional Arabic" w:hint="cs"/>
          <w:sz w:val="36"/>
          <w:szCs w:val="36"/>
          <w:rtl/>
        </w:rPr>
        <w:t>التعلم</w:t>
      </w:r>
      <w:r>
        <w:rPr>
          <w:rFonts w:cs="Traditional Arabic" w:hint="cs"/>
          <w:sz w:val="36"/>
          <w:szCs w:val="36"/>
          <w:rtl/>
        </w:rPr>
        <w:t xml:space="preserve"> التعاوني</w:t>
      </w:r>
      <w:r w:rsidRPr="00671426">
        <w:rPr>
          <w:rFonts w:cs="Traditional Arabic"/>
          <w:sz w:val="36"/>
          <w:szCs w:val="36"/>
          <w:rtl/>
        </w:rPr>
        <w:t xml:space="preserve"> </w:t>
      </w:r>
      <w:r w:rsidRPr="00671426">
        <w:rPr>
          <w:rFonts w:cs="Traditional Arabic" w:hint="cs"/>
          <w:sz w:val="36"/>
          <w:szCs w:val="36"/>
          <w:rtl/>
        </w:rPr>
        <w:t>الذي</w:t>
      </w:r>
      <w:r w:rsidRPr="00671426">
        <w:rPr>
          <w:rFonts w:cs="Traditional Arabic"/>
          <w:sz w:val="36"/>
          <w:szCs w:val="36"/>
          <w:rtl/>
        </w:rPr>
        <w:t xml:space="preserve"> </w:t>
      </w:r>
      <w:r>
        <w:rPr>
          <w:rFonts w:cs="Traditional Arabic" w:hint="cs"/>
          <w:sz w:val="36"/>
          <w:szCs w:val="36"/>
          <w:rtl/>
        </w:rPr>
        <w:t>يتعاون</w:t>
      </w:r>
      <w:r w:rsidRPr="00671426">
        <w:rPr>
          <w:rFonts w:cs="Traditional Arabic"/>
          <w:sz w:val="36"/>
          <w:szCs w:val="36"/>
          <w:rtl/>
        </w:rPr>
        <w:t xml:space="preserve"> </w:t>
      </w:r>
      <w:r w:rsidRPr="00671426">
        <w:rPr>
          <w:rFonts w:cs="Traditional Arabic" w:hint="cs"/>
          <w:sz w:val="36"/>
          <w:szCs w:val="36"/>
          <w:rtl/>
        </w:rPr>
        <w:t>الطلاب</w:t>
      </w:r>
      <w:r w:rsidRPr="00671426">
        <w:rPr>
          <w:rFonts w:cs="Traditional Arabic"/>
          <w:sz w:val="36"/>
          <w:szCs w:val="36"/>
          <w:rtl/>
        </w:rPr>
        <w:t xml:space="preserve"> </w:t>
      </w:r>
      <w:r w:rsidR="00022FD2">
        <w:rPr>
          <w:rFonts w:cs="Traditional Arabic" w:hint="cs"/>
          <w:sz w:val="36"/>
          <w:szCs w:val="36"/>
          <w:rtl/>
        </w:rPr>
        <w:t>مقترنا</w:t>
      </w:r>
      <w:r w:rsidRPr="00671426">
        <w:rPr>
          <w:rFonts w:cs="Traditional Arabic"/>
          <w:sz w:val="36"/>
          <w:szCs w:val="36"/>
          <w:rtl/>
        </w:rPr>
        <w:t xml:space="preserve"> </w:t>
      </w:r>
      <w:r w:rsidRPr="00671426">
        <w:rPr>
          <w:rFonts w:cs="Traditional Arabic" w:hint="cs"/>
          <w:sz w:val="36"/>
          <w:szCs w:val="36"/>
          <w:rtl/>
        </w:rPr>
        <w:t>في</w:t>
      </w:r>
      <w:r w:rsidRPr="00671426">
        <w:rPr>
          <w:rFonts w:cs="Traditional Arabic"/>
          <w:sz w:val="36"/>
          <w:szCs w:val="36"/>
          <w:rtl/>
        </w:rPr>
        <w:t xml:space="preserve"> </w:t>
      </w:r>
      <w:r w:rsidRPr="00671426">
        <w:rPr>
          <w:rFonts w:cs="Traditional Arabic" w:hint="cs"/>
          <w:sz w:val="36"/>
          <w:szCs w:val="36"/>
          <w:rtl/>
        </w:rPr>
        <w:t>الإجابة</w:t>
      </w:r>
      <w:r w:rsidRPr="00671426">
        <w:rPr>
          <w:rFonts w:cs="Traditional Arabic"/>
          <w:sz w:val="36"/>
          <w:szCs w:val="36"/>
          <w:rtl/>
        </w:rPr>
        <w:t xml:space="preserve"> </w:t>
      </w:r>
      <w:r w:rsidRPr="00671426">
        <w:rPr>
          <w:rFonts w:cs="Traditional Arabic" w:hint="cs"/>
          <w:sz w:val="36"/>
          <w:szCs w:val="36"/>
          <w:rtl/>
        </w:rPr>
        <w:t>على</w:t>
      </w:r>
      <w:r w:rsidRPr="00671426">
        <w:rPr>
          <w:rFonts w:cs="Traditional Arabic"/>
          <w:sz w:val="36"/>
          <w:szCs w:val="36"/>
          <w:rtl/>
        </w:rPr>
        <w:t xml:space="preserve"> </w:t>
      </w:r>
      <w:r w:rsidR="00022FD2">
        <w:rPr>
          <w:rFonts w:cs="Traditional Arabic" w:hint="cs"/>
          <w:sz w:val="36"/>
          <w:szCs w:val="36"/>
          <w:rtl/>
        </w:rPr>
        <w:t xml:space="preserve">طرح </w:t>
      </w:r>
      <w:r w:rsidRPr="00671426">
        <w:rPr>
          <w:rFonts w:cs="Traditional Arabic" w:hint="cs"/>
          <w:sz w:val="36"/>
          <w:szCs w:val="36"/>
          <w:rtl/>
        </w:rPr>
        <w:t>الأسئلة</w:t>
      </w:r>
      <w:r w:rsidRPr="00671426">
        <w:rPr>
          <w:rFonts w:cs="Traditional Arabic"/>
          <w:sz w:val="36"/>
          <w:szCs w:val="36"/>
          <w:rtl/>
        </w:rPr>
        <w:t xml:space="preserve"> </w:t>
      </w:r>
      <w:r w:rsidRPr="00671426">
        <w:rPr>
          <w:rFonts w:cs="Traditional Arabic" w:hint="cs"/>
          <w:sz w:val="36"/>
          <w:szCs w:val="36"/>
          <w:rtl/>
        </w:rPr>
        <w:t>في</w:t>
      </w:r>
      <w:r w:rsidRPr="00671426">
        <w:rPr>
          <w:rFonts w:cs="Traditional Arabic"/>
          <w:sz w:val="36"/>
          <w:szCs w:val="36"/>
          <w:rtl/>
        </w:rPr>
        <w:t xml:space="preserve"> </w:t>
      </w:r>
      <w:r w:rsidRPr="00671426">
        <w:rPr>
          <w:rFonts w:cs="Traditional Arabic" w:hint="cs"/>
          <w:sz w:val="36"/>
          <w:szCs w:val="36"/>
          <w:rtl/>
        </w:rPr>
        <w:t>مجموعة</w:t>
      </w:r>
      <w:r w:rsidRPr="00671426">
        <w:rPr>
          <w:rFonts w:cs="Traditional Arabic"/>
          <w:sz w:val="36"/>
          <w:szCs w:val="36"/>
          <w:rtl/>
        </w:rPr>
        <w:t xml:space="preserve">. </w:t>
      </w:r>
      <w:r w:rsidRPr="00671426">
        <w:rPr>
          <w:rFonts w:cs="Traditional Arabic" w:hint="cs"/>
          <w:sz w:val="36"/>
          <w:szCs w:val="36"/>
          <w:rtl/>
        </w:rPr>
        <w:t>في</w:t>
      </w:r>
      <w:r w:rsidRPr="00671426">
        <w:rPr>
          <w:rFonts w:cs="Traditional Arabic"/>
          <w:sz w:val="36"/>
          <w:szCs w:val="36"/>
          <w:rtl/>
        </w:rPr>
        <w:t xml:space="preserve"> </w:t>
      </w:r>
      <w:r w:rsidRPr="00671426">
        <w:rPr>
          <w:rFonts w:cs="Traditional Arabic" w:hint="cs"/>
          <w:sz w:val="36"/>
          <w:szCs w:val="36"/>
          <w:rtl/>
        </w:rPr>
        <w:t>هذه</w:t>
      </w:r>
      <w:r w:rsidRPr="00671426">
        <w:rPr>
          <w:rFonts w:cs="Traditional Arabic"/>
          <w:sz w:val="36"/>
          <w:szCs w:val="36"/>
          <w:rtl/>
        </w:rPr>
        <w:t xml:space="preserve"> </w:t>
      </w:r>
      <w:r w:rsidRPr="00671426">
        <w:rPr>
          <w:rFonts w:cs="Traditional Arabic" w:hint="cs"/>
          <w:sz w:val="36"/>
          <w:szCs w:val="36"/>
          <w:rtl/>
        </w:rPr>
        <w:t>الدراسة</w:t>
      </w:r>
      <w:r w:rsidRPr="00671426">
        <w:rPr>
          <w:rFonts w:cs="Traditional Arabic"/>
          <w:sz w:val="36"/>
          <w:szCs w:val="36"/>
          <w:rtl/>
        </w:rPr>
        <w:t xml:space="preserve"> </w:t>
      </w:r>
      <w:r>
        <w:rPr>
          <w:rFonts w:cs="Traditional Arabic" w:hint="cs"/>
          <w:sz w:val="36"/>
          <w:szCs w:val="36"/>
          <w:rtl/>
        </w:rPr>
        <w:t>يطرح</w:t>
      </w:r>
      <w:r w:rsidRPr="00671426">
        <w:rPr>
          <w:rFonts w:cs="Traditional Arabic"/>
          <w:sz w:val="36"/>
          <w:szCs w:val="36"/>
          <w:rtl/>
        </w:rPr>
        <w:t xml:space="preserve"> </w:t>
      </w:r>
      <w:r w:rsidRPr="00671426">
        <w:rPr>
          <w:rFonts w:cs="Traditional Arabic" w:hint="cs"/>
          <w:sz w:val="36"/>
          <w:szCs w:val="36"/>
          <w:rtl/>
        </w:rPr>
        <w:t>المعلم</w:t>
      </w:r>
      <w:r w:rsidRPr="00671426">
        <w:rPr>
          <w:rFonts w:cs="Traditional Arabic"/>
          <w:sz w:val="36"/>
          <w:szCs w:val="36"/>
          <w:rtl/>
        </w:rPr>
        <w:t xml:space="preserve"> </w:t>
      </w:r>
      <w:r w:rsidRPr="00671426">
        <w:rPr>
          <w:rFonts w:cs="Traditional Arabic" w:hint="cs"/>
          <w:sz w:val="36"/>
          <w:szCs w:val="36"/>
          <w:rtl/>
        </w:rPr>
        <w:t>أسئلة</w:t>
      </w:r>
      <w:r w:rsidRPr="00671426">
        <w:rPr>
          <w:rFonts w:cs="Traditional Arabic"/>
          <w:sz w:val="36"/>
          <w:szCs w:val="36"/>
          <w:rtl/>
        </w:rPr>
        <w:t xml:space="preserve"> </w:t>
      </w:r>
      <w:r w:rsidRPr="00671426">
        <w:rPr>
          <w:rFonts w:cs="Traditional Arabic" w:hint="cs"/>
          <w:sz w:val="36"/>
          <w:szCs w:val="36"/>
          <w:rtl/>
        </w:rPr>
        <w:t>أو</w:t>
      </w:r>
      <w:r w:rsidRPr="00671426">
        <w:rPr>
          <w:rFonts w:cs="Traditional Arabic"/>
          <w:sz w:val="36"/>
          <w:szCs w:val="36"/>
          <w:rtl/>
        </w:rPr>
        <w:t xml:space="preserve"> </w:t>
      </w:r>
      <w:r w:rsidRPr="00671426">
        <w:rPr>
          <w:rFonts w:cs="Traditional Arabic" w:hint="cs"/>
          <w:sz w:val="36"/>
          <w:szCs w:val="36"/>
          <w:rtl/>
        </w:rPr>
        <w:t>مهام</w:t>
      </w:r>
      <w:r w:rsidRPr="00671426">
        <w:rPr>
          <w:rFonts w:cs="Traditional Arabic"/>
          <w:sz w:val="36"/>
          <w:szCs w:val="36"/>
          <w:rtl/>
        </w:rPr>
        <w:t xml:space="preserve"> </w:t>
      </w:r>
      <w:r w:rsidRPr="00671426">
        <w:rPr>
          <w:rFonts w:cs="Traditional Arabic" w:hint="cs"/>
          <w:sz w:val="36"/>
          <w:szCs w:val="36"/>
          <w:rtl/>
        </w:rPr>
        <w:t>لها</w:t>
      </w:r>
      <w:r w:rsidRPr="00671426">
        <w:rPr>
          <w:rFonts w:cs="Traditional Arabic"/>
          <w:sz w:val="36"/>
          <w:szCs w:val="36"/>
          <w:rtl/>
        </w:rPr>
        <w:t xml:space="preserve"> </w:t>
      </w:r>
      <w:r w:rsidRPr="00671426">
        <w:rPr>
          <w:rFonts w:cs="Traditional Arabic" w:hint="cs"/>
          <w:sz w:val="36"/>
          <w:szCs w:val="36"/>
          <w:rtl/>
        </w:rPr>
        <w:t>عدة</w:t>
      </w:r>
      <w:r w:rsidRPr="00671426">
        <w:rPr>
          <w:rFonts w:cs="Traditional Arabic"/>
          <w:sz w:val="36"/>
          <w:szCs w:val="36"/>
          <w:rtl/>
        </w:rPr>
        <w:t xml:space="preserve"> </w:t>
      </w:r>
      <w:r w:rsidRPr="00671426">
        <w:rPr>
          <w:rFonts w:cs="Traditional Arabic" w:hint="cs"/>
          <w:sz w:val="36"/>
          <w:szCs w:val="36"/>
          <w:rtl/>
        </w:rPr>
        <w:t>إجابات</w:t>
      </w:r>
      <w:r w:rsidRPr="00671426">
        <w:rPr>
          <w:rFonts w:cs="Traditional Arabic"/>
          <w:sz w:val="36"/>
          <w:szCs w:val="36"/>
          <w:rtl/>
        </w:rPr>
        <w:t xml:space="preserve"> </w:t>
      </w:r>
      <w:r w:rsidRPr="00671426">
        <w:rPr>
          <w:rFonts w:cs="Traditional Arabic" w:hint="cs"/>
          <w:sz w:val="36"/>
          <w:szCs w:val="36"/>
          <w:rtl/>
        </w:rPr>
        <w:t>بديلة</w:t>
      </w:r>
      <w:r w:rsidRPr="00671426">
        <w:rPr>
          <w:rFonts w:cs="Traditional Arabic"/>
          <w:sz w:val="36"/>
          <w:szCs w:val="36"/>
          <w:rtl/>
        </w:rPr>
        <w:t xml:space="preserve">. </w:t>
      </w:r>
      <w:r w:rsidRPr="00671426">
        <w:rPr>
          <w:rFonts w:cs="Traditional Arabic" w:hint="cs"/>
          <w:sz w:val="36"/>
          <w:szCs w:val="36"/>
          <w:rtl/>
        </w:rPr>
        <w:t>يبدأ</w:t>
      </w:r>
      <w:r w:rsidRPr="00671426">
        <w:rPr>
          <w:rFonts w:cs="Traditional Arabic"/>
          <w:sz w:val="36"/>
          <w:szCs w:val="36"/>
          <w:rtl/>
        </w:rPr>
        <w:t xml:space="preserve"> </w:t>
      </w:r>
      <w:r w:rsidRPr="00671426">
        <w:rPr>
          <w:rFonts w:cs="Traditional Arabic" w:hint="cs"/>
          <w:sz w:val="36"/>
          <w:szCs w:val="36"/>
          <w:rtl/>
        </w:rPr>
        <w:t>أحد</w:t>
      </w:r>
      <w:r w:rsidRPr="00671426">
        <w:rPr>
          <w:rFonts w:cs="Traditional Arabic"/>
          <w:sz w:val="36"/>
          <w:szCs w:val="36"/>
          <w:rtl/>
        </w:rPr>
        <w:t xml:space="preserve"> </w:t>
      </w:r>
      <w:r w:rsidRPr="00671426">
        <w:rPr>
          <w:rFonts w:cs="Traditional Arabic" w:hint="cs"/>
          <w:sz w:val="36"/>
          <w:szCs w:val="36"/>
          <w:rtl/>
        </w:rPr>
        <w:t>الطلاب</w:t>
      </w:r>
      <w:r w:rsidRPr="00671426">
        <w:rPr>
          <w:rFonts w:cs="Traditional Arabic"/>
          <w:sz w:val="36"/>
          <w:szCs w:val="36"/>
          <w:rtl/>
        </w:rPr>
        <w:t xml:space="preserve"> </w:t>
      </w:r>
      <w:r w:rsidRPr="00671426">
        <w:rPr>
          <w:rFonts w:cs="Traditional Arabic" w:hint="cs"/>
          <w:sz w:val="36"/>
          <w:szCs w:val="36"/>
          <w:rtl/>
        </w:rPr>
        <w:t>بالتعبير</w:t>
      </w:r>
      <w:r w:rsidRPr="00671426">
        <w:rPr>
          <w:rFonts w:cs="Traditional Arabic"/>
          <w:sz w:val="36"/>
          <w:szCs w:val="36"/>
          <w:rtl/>
        </w:rPr>
        <w:t xml:space="preserve"> </w:t>
      </w:r>
      <w:r w:rsidRPr="00671426">
        <w:rPr>
          <w:rFonts w:cs="Traditional Arabic" w:hint="cs"/>
          <w:sz w:val="36"/>
          <w:szCs w:val="36"/>
          <w:rtl/>
        </w:rPr>
        <w:t>عن</w:t>
      </w:r>
      <w:r w:rsidRPr="00671426">
        <w:rPr>
          <w:rFonts w:cs="Traditional Arabic"/>
          <w:sz w:val="36"/>
          <w:szCs w:val="36"/>
          <w:rtl/>
        </w:rPr>
        <w:t xml:space="preserve"> </w:t>
      </w:r>
      <w:r>
        <w:rPr>
          <w:rFonts w:cs="Traditional Arabic" w:hint="cs"/>
          <w:sz w:val="36"/>
          <w:szCs w:val="36"/>
          <w:rtl/>
        </w:rPr>
        <w:t>التفكير</w:t>
      </w:r>
      <w:r w:rsidRPr="00671426">
        <w:rPr>
          <w:rFonts w:cs="Traditional Arabic" w:hint="cs"/>
          <w:sz w:val="36"/>
          <w:szCs w:val="36"/>
          <w:rtl/>
        </w:rPr>
        <w:t>،</w:t>
      </w:r>
      <w:r w:rsidRPr="00671426">
        <w:rPr>
          <w:rFonts w:cs="Traditional Arabic"/>
          <w:sz w:val="36"/>
          <w:szCs w:val="36"/>
          <w:rtl/>
        </w:rPr>
        <w:t xml:space="preserve"> </w:t>
      </w:r>
      <w:r w:rsidRPr="00671426">
        <w:rPr>
          <w:rFonts w:cs="Traditional Arabic" w:hint="cs"/>
          <w:sz w:val="36"/>
          <w:szCs w:val="36"/>
          <w:rtl/>
        </w:rPr>
        <w:t>وهذا</w:t>
      </w:r>
      <w:r w:rsidRPr="00671426">
        <w:rPr>
          <w:rFonts w:cs="Traditional Arabic"/>
          <w:sz w:val="36"/>
          <w:szCs w:val="36"/>
          <w:rtl/>
        </w:rPr>
        <w:t xml:space="preserve"> </w:t>
      </w:r>
      <w:r w:rsidRPr="00671426">
        <w:rPr>
          <w:rFonts w:cs="Traditional Arabic" w:hint="cs"/>
          <w:sz w:val="36"/>
          <w:szCs w:val="36"/>
          <w:rtl/>
        </w:rPr>
        <w:t>هو</w:t>
      </w:r>
      <w:r w:rsidRPr="00671426">
        <w:rPr>
          <w:rFonts w:cs="Traditional Arabic"/>
          <w:sz w:val="36"/>
          <w:szCs w:val="36"/>
          <w:rtl/>
        </w:rPr>
        <w:t xml:space="preserve"> </w:t>
      </w:r>
      <w:r w:rsidRPr="00671426">
        <w:rPr>
          <w:rFonts w:cs="Traditional Arabic" w:hint="cs"/>
          <w:sz w:val="36"/>
          <w:szCs w:val="36"/>
          <w:rtl/>
        </w:rPr>
        <w:t>تحول</w:t>
      </w:r>
      <w:r w:rsidRPr="00671426">
        <w:rPr>
          <w:rFonts w:cs="Traditional Arabic"/>
          <w:sz w:val="36"/>
          <w:szCs w:val="36"/>
          <w:rtl/>
        </w:rPr>
        <w:t xml:space="preserve"> </w:t>
      </w:r>
      <w:r w:rsidRPr="00671426">
        <w:rPr>
          <w:rFonts w:cs="Traditional Arabic" w:hint="cs"/>
          <w:sz w:val="36"/>
          <w:szCs w:val="36"/>
          <w:rtl/>
        </w:rPr>
        <w:t>الرأي</w:t>
      </w:r>
      <w:r w:rsidRPr="00671426">
        <w:rPr>
          <w:rFonts w:cs="Traditional Arabic"/>
          <w:sz w:val="36"/>
          <w:szCs w:val="36"/>
          <w:rtl/>
        </w:rPr>
        <w:t xml:space="preserve"> </w:t>
      </w:r>
      <w:r w:rsidRPr="00671426">
        <w:rPr>
          <w:rFonts w:cs="Traditional Arabic" w:hint="cs"/>
          <w:sz w:val="36"/>
          <w:szCs w:val="36"/>
          <w:rtl/>
        </w:rPr>
        <w:t>إلى</w:t>
      </w:r>
      <w:r w:rsidRPr="00671426">
        <w:rPr>
          <w:rFonts w:cs="Traditional Arabic"/>
          <w:sz w:val="36"/>
          <w:szCs w:val="36"/>
          <w:rtl/>
        </w:rPr>
        <w:t xml:space="preserve"> </w:t>
      </w:r>
      <w:r w:rsidRPr="00671426">
        <w:rPr>
          <w:rFonts w:cs="Traditional Arabic" w:hint="cs"/>
          <w:sz w:val="36"/>
          <w:szCs w:val="36"/>
          <w:rtl/>
        </w:rPr>
        <w:t>أن</w:t>
      </w:r>
      <w:r w:rsidRPr="00671426">
        <w:rPr>
          <w:rFonts w:cs="Traditional Arabic"/>
          <w:sz w:val="36"/>
          <w:szCs w:val="36"/>
          <w:rtl/>
        </w:rPr>
        <w:t xml:space="preserve"> </w:t>
      </w:r>
      <w:r w:rsidRPr="00671426">
        <w:rPr>
          <w:rFonts w:cs="Traditional Arabic" w:hint="cs"/>
          <w:sz w:val="36"/>
          <w:szCs w:val="36"/>
          <w:rtl/>
        </w:rPr>
        <w:t>يتم</w:t>
      </w:r>
      <w:r w:rsidRPr="00671426">
        <w:rPr>
          <w:rFonts w:cs="Traditional Arabic"/>
          <w:sz w:val="36"/>
          <w:szCs w:val="36"/>
          <w:rtl/>
        </w:rPr>
        <w:t xml:space="preserve"> </w:t>
      </w:r>
      <w:r w:rsidRPr="00671426">
        <w:rPr>
          <w:rFonts w:cs="Traditional Arabic" w:hint="cs"/>
          <w:sz w:val="36"/>
          <w:szCs w:val="36"/>
          <w:rtl/>
        </w:rPr>
        <w:t>تمريره</w:t>
      </w:r>
      <w:r w:rsidRPr="00671426">
        <w:rPr>
          <w:rFonts w:cs="Traditional Arabic"/>
          <w:sz w:val="36"/>
          <w:szCs w:val="36"/>
          <w:rtl/>
        </w:rPr>
        <w:t xml:space="preserve"> </w:t>
      </w:r>
      <w:r w:rsidRPr="00671426">
        <w:rPr>
          <w:rFonts w:cs="Traditional Arabic" w:hint="cs"/>
          <w:sz w:val="36"/>
          <w:szCs w:val="36"/>
          <w:rtl/>
        </w:rPr>
        <w:t>إلى</w:t>
      </w:r>
      <w:r w:rsidRPr="00671426">
        <w:rPr>
          <w:rFonts w:cs="Traditional Arabic"/>
          <w:sz w:val="36"/>
          <w:szCs w:val="36"/>
          <w:rtl/>
        </w:rPr>
        <w:t xml:space="preserve"> </w:t>
      </w:r>
      <w:r w:rsidRPr="00671426">
        <w:rPr>
          <w:rFonts w:cs="Traditional Arabic" w:hint="cs"/>
          <w:sz w:val="36"/>
          <w:szCs w:val="36"/>
          <w:rtl/>
        </w:rPr>
        <w:t>الطالب</w:t>
      </w:r>
      <w:r w:rsidRPr="00671426">
        <w:rPr>
          <w:rFonts w:cs="Traditional Arabic"/>
          <w:sz w:val="36"/>
          <w:szCs w:val="36"/>
          <w:rtl/>
        </w:rPr>
        <w:t xml:space="preserve"> </w:t>
      </w:r>
      <w:r w:rsidRPr="00671426">
        <w:rPr>
          <w:rFonts w:cs="Traditional Arabic" w:hint="cs"/>
          <w:sz w:val="36"/>
          <w:szCs w:val="36"/>
          <w:rtl/>
        </w:rPr>
        <w:t>التالي،</w:t>
      </w:r>
      <w:r w:rsidRPr="00671426">
        <w:rPr>
          <w:rFonts w:cs="Traditional Arabic"/>
          <w:sz w:val="36"/>
          <w:szCs w:val="36"/>
          <w:rtl/>
        </w:rPr>
        <w:t xml:space="preserve"> </w:t>
      </w:r>
      <w:r w:rsidRPr="00671426">
        <w:rPr>
          <w:rFonts w:cs="Traditional Arabic" w:hint="cs"/>
          <w:sz w:val="36"/>
          <w:szCs w:val="36"/>
          <w:rtl/>
        </w:rPr>
        <w:t>والقيام</w:t>
      </w:r>
      <w:r w:rsidRPr="00671426">
        <w:rPr>
          <w:rFonts w:cs="Traditional Arabic"/>
          <w:sz w:val="36"/>
          <w:szCs w:val="36"/>
          <w:rtl/>
        </w:rPr>
        <w:t xml:space="preserve"> </w:t>
      </w:r>
      <w:r w:rsidRPr="00671426">
        <w:rPr>
          <w:rFonts w:cs="Traditional Arabic" w:hint="cs"/>
          <w:sz w:val="36"/>
          <w:szCs w:val="36"/>
          <w:rtl/>
        </w:rPr>
        <w:t>بنفس</w:t>
      </w:r>
      <w:r w:rsidRPr="00671426">
        <w:rPr>
          <w:rFonts w:cs="Traditional Arabic"/>
          <w:sz w:val="36"/>
          <w:szCs w:val="36"/>
          <w:rtl/>
        </w:rPr>
        <w:t xml:space="preserve"> </w:t>
      </w:r>
      <w:r w:rsidRPr="00671426">
        <w:rPr>
          <w:rFonts w:cs="Traditional Arabic" w:hint="cs"/>
          <w:sz w:val="36"/>
          <w:szCs w:val="36"/>
          <w:rtl/>
        </w:rPr>
        <w:t>الشيء</w:t>
      </w:r>
      <w:r w:rsidR="001C03B2">
        <w:rPr>
          <w:rFonts w:cs="Traditional Arabic"/>
          <w:sz w:val="36"/>
          <w:szCs w:val="36"/>
          <w:rtl/>
        </w:rPr>
        <w:t>.</w:t>
      </w:r>
      <w:r w:rsidRPr="00671426">
        <w:rPr>
          <w:rFonts w:cs="Traditional Arabic"/>
          <w:sz w:val="36"/>
          <w:szCs w:val="36"/>
          <w:rtl/>
        </w:rPr>
        <w:t xml:space="preserve"> </w:t>
      </w:r>
      <w:r w:rsidR="001C03B2">
        <w:rPr>
          <w:rFonts w:cs="Traditional Arabic" w:hint="cs"/>
          <w:sz w:val="36"/>
          <w:szCs w:val="36"/>
          <w:rtl/>
        </w:rPr>
        <w:t>ول</w:t>
      </w:r>
      <w:r w:rsidRPr="00671426">
        <w:rPr>
          <w:rFonts w:cs="Traditional Arabic" w:hint="cs"/>
          <w:sz w:val="36"/>
          <w:szCs w:val="36"/>
          <w:rtl/>
        </w:rPr>
        <w:t>كل</w:t>
      </w:r>
      <w:r w:rsidRPr="00671426">
        <w:rPr>
          <w:rFonts w:cs="Traditional Arabic"/>
          <w:sz w:val="36"/>
          <w:szCs w:val="36"/>
          <w:rtl/>
        </w:rPr>
        <w:t xml:space="preserve"> </w:t>
      </w:r>
      <w:r w:rsidRPr="00671426">
        <w:rPr>
          <w:rFonts w:cs="Traditional Arabic" w:hint="cs"/>
          <w:sz w:val="36"/>
          <w:szCs w:val="36"/>
          <w:rtl/>
        </w:rPr>
        <w:t>طالب</w:t>
      </w:r>
      <w:r w:rsidR="001C03B2">
        <w:rPr>
          <w:rFonts w:cs="Traditional Arabic" w:hint="cs"/>
          <w:sz w:val="36"/>
          <w:szCs w:val="36"/>
          <w:rtl/>
        </w:rPr>
        <w:t xml:space="preserve"> مسؤولية</w:t>
      </w:r>
      <w:r w:rsidRPr="00671426">
        <w:rPr>
          <w:rFonts w:cs="Traditional Arabic"/>
          <w:sz w:val="36"/>
          <w:szCs w:val="36"/>
          <w:rtl/>
        </w:rPr>
        <w:t xml:space="preserve"> </w:t>
      </w:r>
      <w:r w:rsidRPr="00671426">
        <w:rPr>
          <w:rFonts w:cs="Traditional Arabic" w:hint="cs"/>
          <w:sz w:val="36"/>
          <w:szCs w:val="36"/>
          <w:rtl/>
        </w:rPr>
        <w:t>في</w:t>
      </w:r>
      <w:r w:rsidRPr="00671426">
        <w:rPr>
          <w:rFonts w:cs="Traditional Arabic"/>
          <w:sz w:val="36"/>
          <w:szCs w:val="36"/>
          <w:rtl/>
        </w:rPr>
        <w:t xml:space="preserve"> </w:t>
      </w:r>
      <w:r w:rsidRPr="00671426">
        <w:rPr>
          <w:rFonts w:cs="Traditional Arabic" w:hint="cs"/>
          <w:sz w:val="36"/>
          <w:szCs w:val="36"/>
          <w:rtl/>
        </w:rPr>
        <w:t>إجابة</w:t>
      </w:r>
      <w:r w:rsidRPr="00671426">
        <w:rPr>
          <w:rFonts w:cs="Traditional Arabic"/>
          <w:sz w:val="36"/>
          <w:szCs w:val="36"/>
          <w:rtl/>
        </w:rPr>
        <w:t xml:space="preserve"> </w:t>
      </w:r>
      <w:r w:rsidRPr="00671426">
        <w:rPr>
          <w:rFonts w:cs="Traditional Arabic" w:hint="cs"/>
          <w:sz w:val="36"/>
          <w:szCs w:val="36"/>
          <w:rtl/>
        </w:rPr>
        <w:t>الجواب</w:t>
      </w:r>
      <w:r w:rsidRPr="00671426">
        <w:rPr>
          <w:rFonts w:cs="Traditional Arabic"/>
          <w:sz w:val="36"/>
          <w:szCs w:val="36"/>
          <w:rtl/>
        </w:rPr>
        <w:t xml:space="preserve"> </w:t>
      </w:r>
      <w:r w:rsidRPr="00671426">
        <w:rPr>
          <w:rFonts w:cs="Traditional Arabic" w:hint="cs"/>
          <w:sz w:val="36"/>
          <w:szCs w:val="36"/>
          <w:rtl/>
        </w:rPr>
        <w:t>حتى</w:t>
      </w:r>
      <w:r w:rsidR="001C03B2">
        <w:rPr>
          <w:rFonts w:cs="Traditional Arabic" w:hint="cs"/>
          <w:sz w:val="36"/>
          <w:szCs w:val="36"/>
          <w:rtl/>
        </w:rPr>
        <w:t xml:space="preserve"> ي</w:t>
      </w:r>
      <w:r w:rsidRPr="00671426">
        <w:rPr>
          <w:rFonts w:cs="Traditional Arabic" w:hint="cs"/>
          <w:sz w:val="36"/>
          <w:szCs w:val="36"/>
          <w:rtl/>
        </w:rPr>
        <w:t>مكن</w:t>
      </w:r>
      <w:r w:rsidRPr="00671426">
        <w:rPr>
          <w:rFonts w:cs="Traditional Arabic"/>
          <w:sz w:val="36"/>
          <w:szCs w:val="36"/>
          <w:rtl/>
        </w:rPr>
        <w:t xml:space="preserve"> </w:t>
      </w:r>
      <w:r w:rsidRPr="00671426">
        <w:rPr>
          <w:rFonts w:cs="Traditional Arabic" w:hint="cs"/>
          <w:sz w:val="36"/>
          <w:szCs w:val="36"/>
          <w:rtl/>
        </w:rPr>
        <w:t>كل</w:t>
      </w:r>
      <w:r w:rsidRPr="00671426">
        <w:rPr>
          <w:rFonts w:cs="Traditional Arabic"/>
          <w:sz w:val="36"/>
          <w:szCs w:val="36"/>
          <w:rtl/>
        </w:rPr>
        <w:t xml:space="preserve"> </w:t>
      </w:r>
      <w:r>
        <w:rPr>
          <w:rFonts w:cs="Traditional Arabic" w:hint="cs"/>
          <w:sz w:val="36"/>
          <w:szCs w:val="36"/>
          <w:rtl/>
        </w:rPr>
        <w:t>طالب</w:t>
      </w:r>
      <w:r w:rsidRPr="00671426">
        <w:rPr>
          <w:rFonts w:cs="Traditional Arabic"/>
          <w:sz w:val="36"/>
          <w:szCs w:val="36"/>
          <w:rtl/>
        </w:rPr>
        <w:t xml:space="preserve"> </w:t>
      </w:r>
      <w:r w:rsidRPr="00671426">
        <w:rPr>
          <w:rFonts w:cs="Traditional Arabic" w:hint="cs"/>
          <w:sz w:val="36"/>
          <w:szCs w:val="36"/>
          <w:rtl/>
        </w:rPr>
        <w:t>في</w:t>
      </w:r>
      <w:r w:rsidRPr="00671426">
        <w:rPr>
          <w:rFonts w:cs="Traditional Arabic"/>
          <w:sz w:val="36"/>
          <w:szCs w:val="36"/>
          <w:rtl/>
        </w:rPr>
        <w:t xml:space="preserve"> </w:t>
      </w:r>
      <w:r w:rsidRPr="00671426">
        <w:rPr>
          <w:rFonts w:cs="Traditional Arabic" w:hint="cs"/>
          <w:sz w:val="36"/>
          <w:szCs w:val="36"/>
          <w:rtl/>
        </w:rPr>
        <w:t>المجموعة</w:t>
      </w:r>
      <w:r w:rsidRPr="00671426">
        <w:rPr>
          <w:rFonts w:cs="Traditional Arabic"/>
          <w:sz w:val="36"/>
          <w:szCs w:val="36"/>
          <w:rtl/>
        </w:rPr>
        <w:t xml:space="preserve"> </w:t>
      </w:r>
      <w:r w:rsidRPr="00671426">
        <w:rPr>
          <w:rFonts w:cs="Traditional Arabic" w:hint="cs"/>
          <w:sz w:val="36"/>
          <w:szCs w:val="36"/>
          <w:rtl/>
        </w:rPr>
        <w:t>من</w:t>
      </w:r>
      <w:r w:rsidRPr="00671426">
        <w:rPr>
          <w:rFonts w:cs="Traditional Arabic"/>
          <w:sz w:val="36"/>
          <w:szCs w:val="36"/>
          <w:rtl/>
        </w:rPr>
        <w:t xml:space="preserve"> </w:t>
      </w:r>
      <w:r>
        <w:rPr>
          <w:rFonts w:cs="Traditional Arabic" w:hint="cs"/>
          <w:sz w:val="36"/>
          <w:szCs w:val="36"/>
          <w:rtl/>
        </w:rPr>
        <w:t>الكلام</w:t>
      </w:r>
      <w:r w:rsidRPr="00671426">
        <w:rPr>
          <w:rFonts w:cs="Traditional Arabic"/>
          <w:sz w:val="36"/>
          <w:szCs w:val="36"/>
          <w:rtl/>
        </w:rPr>
        <w:t>.</w:t>
      </w:r>
      <w:r w:rsidR="001C03B2">
        <w:rPr>
          <w:rStyle w:val="FootnoteReference"/>
          <w:rFonts w:cs="Traditional Arabic"/>
          <w:sz w:val="36"/>
          <w:szCs w:val="36"/>
          <w:rtl/>
        </w:rPr>
        <w:footnoteReference w:id="9"/>
      </w:r>
      <w:r w:rsidR="0087011D">
        <w:rPr>
          <w:rFonts w:cs="Traditional Arabic" w:hint="cs"/>
          <w:sz w:val="36"/>
          <w:szCs w:val="36"/>
          <w:rtl/>
        </w:rPr>
        <w:t xml:space="preserve"> </w:t>
      </w:r>
    </w:p>
    <w:p w:rsidR="00542BC0" w:rsidRPr="0099157D" w:rsidRDefault="00E41CEE" w:rsidP="00BC381C">
      <w:pPr>
        <w:bidi/>
        <w:spacing w:after="0" w:line="360" w:lineRule="auto"/>
        <w:ind w:firstLine="714"/>
        <w:jc w:val="both"/>
        <w:rPr>
          <w:rFonts w:cs="Traditional Arabic"/>
          <w:sz w:val="36"/>
          <w:szCs w:val="36"/>
        </w:rPr>
      </w:pPr>
      <w:r>
        <w:rPr>
          <w:rFonts w:cs="Traditional Arabic" w:hint="cs"/>
          <w:sz w:val="36"/>
          <w:szCs w:val="36"/>
          <w:rtl/>
        </w:rPr>
        <w:t xml:space="preserve">أما </w:t>
      </w:r>
      <w:r w:rsidR="00C851DC">
        <w:rPr>
          <w:rFonts w:cs="Traditional Arabic" w:hint="cs"/>
          <w:sz w:val="36"/>
          <w:szCs w:val="36"/>
          <w:rtl/>
        </w:rPr>
        <w:t>أسلوب</w:t>
      </w:r>
      <w:r>
        <w:rPr>
          <w:rFonts w:cs="Traditional Arabic" w:hint="cs"/>
          <w:sz w:val="36"/>
          <w:szCs w:val="36"/>
          <w:rtl/>
        </w:rPr>
        <w:t xml:space="preserve"> </w:t>
      </w:r>
      <w:r w:rsidR="001A75B0">
        <w:rPr>
          <w:rFonts w:cs="Traditional Arabic" w:hint="cs"/>
          <w:sz w:val="36"/>
          <w:szCs w:val="36"/>
          <w:rtl/>
        </w:rPr>
        <w:t xml:space="preserve">التعاقب الحلقي </w:t>
      </w:r>
      <w:r w:rsidR="001A75B0" w:rsidRPr="001A75B0">
        <w:rPr>
          <w:rFonts w:asciiTheme="majorBidi" w:hAnsiTheme="majorBidi" w:cstheme="majorBidi"/>
          <w:sz w:val="24"/>
          <w:szCs w:val="24"/>
        </w:rPr>
        <w:t>(Round Robin)</w:t>
      </w:r>
      <w:r>
        <w:rPr>
          <w:rFonts w:cs="Traditional Arabic" w:hint="cs"/>
          <w:sz w:val="36"/>
          <w:szCs w:val="36"/>
          <w:rtl/>
        </w:rPr>
        <w:t xml:space="preserve"> </w:t>
      </w:r>
      <w:r w:rsidR="001A75B0">
        <w:rPr>
          <w:rFonts w:cs="Traditional Arabic" w:hint="cs"/>
          <w:sz w:val="36"/>
          <w:szCs w:val="36"/>
          <w:rtl/>
        </w:rPr>
        <w:t>هو</w:t>
      </w:r>
      <w:r w:rsidRPr="00E41CEE">
        <w:rPr>
          <w:rFonts w:cs="Traditional Arabic"/>
          <w:sz w:val="36"/>
          <w:szCs w:val="36"/>
          <w:rtl/>
        </w:rPr>
        <w:t xml:space="preserve"> </w:t>
      </w:r>
      <w:r w:rsidR="0099157D" w:rsidRPr="0099157D">
        <w:rPr>
          <w:rFonts w:cs="Traditional Arabic" w:hint="cs"/>
          <w:sz w:val="36"/>
          <w:szCs w:val="36"/>
          <w:rtl/>
        </w:rPr>
        <w:t>تقوم</w:t>
      </w:r>
      <w:r w:rsidR="0099157D" w:rsidRPr="0099157D">
        <w:rPr>
          <w:rFonts w:cs="Traditional Arabic"/>
          <w:sz w:val="36"/>
          <w:szCs w:val="36"/>
          <w:rtl/>
        </w:rPr>
        <w:t xml:space="preserve"> </w:t>
      </w:r>
      <w:r w:rsidR="0099157D" w:rsidRPr="0099157D">
        <w:rPr>
          <w:rFonts w:cs="Traditional Arabic" w:hint="cs"/>
          <w:sz w:val="36"/>
          <w:szCs w:val="36"/>
          <w:rtl/>
        </w:rPr>
        <w:t>فكرة</w:t>
      </w:r>
      <w:r w:rsidR="0099157D" w:rsidRPr="0099157D">
        <w:rPr>
          <w:rFonts w:cs="Traditional Arabic"/>
          <w:sz w:val="36"/>
          <w:szCs w:val="36"/>
          <w:rtl/>
        </w:rPr>
        <w:t xml:space="preserve"> </w:t>
      </w:r>
      <w:r w:rsidR="0099157D" w:rsidRPr="0099157D">
        <w:rPr>
          <w:rFonts w:cs="Traditional Arabic" w:hint="cs"/>
          <w:sz w:val="36"/>
          <w:szCs w:val="36"/>
          <w:rtl/>
        </w:rPr>
        <w:t>هذه</w:t>
      </w:r>
      <w:r w:rsidR="0099157D" w:rsidRPr="0099157D">
        <w:rPr>
          <w:rFonts w:cs="Traditional Arabic"/>
          <w:sz w:val="36"/>
          <w:szCs w:val="36"/>
          <w:rtl/>
        </w:rPr>
        <w:t xml:space="preserve"> </w:t>
      </w:r>
      <w:r w:rsidR="0099157D" w:rsidRPr="0099157D">
        <w:rPr>
          <w:rFonts w:cs="Traditional Arabic" w:hint="cs"/>
          <w:sz w:val="36"/>
          <w:szCs w:val="36"/>
          <w:rtl/>
        </w:rPr>
        <w:t>الاستراتيجية</w:t>
      </w:r>
      <w:r w:rsidR="0099157D" w:rsidRPr="0099157D">
        <w:rPr>
          <w:rFonts w:cs="Traditional Arabic"/>
          <w:sz w:val="36"/>
          <w:szCs w:val="36"/>
          <w:rtl/>
        </w:rPr>
        <w:t xml:space="preserve"> </w:t>
      </w:r>
      <w:r w:rsidR="0099157D" w:rsidRPr="0099157D">
        <w:rPr>
          <w:rFonts w:cs="Traditional Arabic" w:hint="cs"/>
          <w:sz w:val="36"/>
          <w:szCs w:val="36"/>
          <w:rtl/>
        </w:rPr>
        <w:t>على</w:t>
      </w:r>
      <w:r w:rsidR="0099157D" w:rsidRPr="0099157D">
        <w:rPr>
          <w:rFonts w:cs="Traditional Arabic"/>
          <w:sz w:val="36"/>
          <w:szCs w:val="36"/>
          <w:rtl/>
        </w:rPr>
        <w:t xml:space="preserve"> </w:t>
      </w:r>
      <w:r w:rsidR="00D1742C">
        <w:rPr>
          <w:rFonts w:cs="Traditional Arabic" w:hint="cs"/>
          <w:sz w:val="36"/>
          <w:szCs w:val="36"/>
          <w:rtl/>
        </w:rPr>
        <w:t>إ</w:t>
      </w:r>
      <w:r w:rsidR="0099157D" w:rsidRPr="0099157D">
        <w:rPr>
          <w:rFonts w:cs="Traditional Arabic" w:hint="cs"/>
          <w:sz w:val="36"/>
          <w:szCs w:val="36"/>
          <w:rtl/>
        </w:rPr>
        <w:t>جابة</w:t>
      </w:r>
      <w:r w:rsidR="0099157D" w:rsidRPr="0099157D">
        <w:rPr>
          <w:rFonts w:cs="Traditional Arabic"/>
          <w:sz w:val="36"/>
          <w:szCs w:val="36"/>
          <w:rtl/>
        </w:rPr>
        <w:t xml:space="preserve"> </w:t>
      </w:r>
      <w:r w:rsidR="0099157D" w:rsidRPr="0099157D">
        <w:rPr>
          <w:rFonts w:cs="Traditional Arabic" w:hint="cs"/>
          <w:sz w:val="36"/>
          <w:szCs w:val="36"/>
          <w:rtl/>
        </w:rPr>
        <w:t>الطالب</w:t>
      </w:r>
      <w:r w:rsidR="0099157D" w:rsidRPr="0099157D">
        <w:rPr>
          <w:rFonts w:cs="Traditional Arabic"/>
          <w:sz w:val="36"/>
          <w:szCs w:val="36"/>
          <w:rtl/>
        </w:rPr>
        <w:t xml:space="preserve"> </w:t>
      </w:r>
      <w:r w:rsidR="0099157D" w:rsidRPr="0099157D">
        <w:rPr>
          <w:rFonts w:cs="Traditional Arabic" w:hint="cs"/>
          <w:sz w:val="36"/>
          <w:szCs w:val="36"/>
          <w:rtl/>
        </w:rPr>
        <w:t>عن</w:t>
      </w:r>
      <w:r w:rsidR="0099157D" w:rsidRPr="0099157D">
        <w:rPr>
          <w:rFonts w:cs="Traditional Arabic"/>
          <w:sz w:val="36"/>
          <w:szCs w:val="36"/>
          <w:rtl/>
        </w:rPr>
        <w:t xml:space="preserve"> </w:t>
      </w:r>
      <w:r w:rsidR="0099157D" w:rsidRPr="0099157D">
        <w:rPr>
          <w:rFonts w:cs="Traditional Arabic" w:hint="cs"/>
          <w:sz w:val="36"/>
          <w:szCs w:val="36"/>
          <w:rtl/>
        </w:rPr>
        <w:t>السؤال</w:t>
      </w:r>
      <w:r w:rsidR="0099157D" w:rsidRPr="0099157D">
        <w:rPr>
          <w:rFonts w:cs="Traditional Arabic"/>
          <w:sz w:val="36"/>
          <w:szCs w:val="36"/>
          <w:rtl/>
        </w:rPr>
        <w:t xml:space="preserve"> </w:t>
      </w:r>
      <w:r w:rsidR="0099157D" w:rsidRPr="0099157D">
        <w:rPr>
          <w:rFonts w:cs="Traditional Arabic" w:hint="cs"/>
          <w:sz w:val="36"/>
          <w:szCs w:val="36"/>
          <w:rtl/>
        </w:rPr>
        <w:t>أو</w:t>
      </w:r>
      <w:r w:rsidR="0099157D" w:rsidRPr="0099157D">
        <w:rPr>
          <w:rFonts w:cs="Traditional Arabic"/>
          <w:sz w:val="36"/>
          <w:szCs w:val="36"/>
          <w:rtl/>
        </w:rPr>
        <w:t xml:space="preserve"> </w:t>
      </w:r>
      <w:r w:rsidR="0099157D" w:rsidRPr="0099157D">
        <w:rPr>
          <w:rFonts w:cs="Traditional Arabic" w:hint="cs"/>
          <w:sz w:val="36"/>
          <w:szCs w:val="36"/>
          <w:rtl/>
        </w:rPr>
        <w:t>الموقف</w:t>
      </w:r>
      <w:r w:rsidR="0099157D" w:rsidRPr="0099157D">
        <w:rPr>
          <w:rFonts w:cs="Traditional Arabic"/>
          <w:sz w:val="36"/>
          <w:szCs w:val="36"/>
          <w:rtl/>
        </w:rPr>
        <w:t xml:space="preserve"> </w:t>
      </w:r>
      <w:r w:rsidR="0099157D" w:rsidRPr="0099157D">
        <w:rPr>
          <w:rFonts w:cs="Traditional Arabic" w:hint="cs"/>
          <w:sz w:val="36"/>
          <w:szCs w:val="36"/>
          <w:rtl/>
        </w:rPr>
        <w:t>أو</w:t>
      </w:r>
      <w:r w:rsidR="0099157D" w:rsidRPr="0099157D">
        <w:rPr>
          <w:rFonts w:cs="Traditional Arabic"/>
          <w:sz w:val="36"/>
          <w:szCs w:val="36"/>
          <w:rtl/>
        </w:rPr>
        <w:t xml:space="preserve"> </w:t>
      </w:r>
      <w:r w:rsidR="0099157D" w:rsidRPr="0099157D">
        <w:rPr>
          <w:rFonts w:cs="Traditional Arabic" w:hint="cs"/>
          <w:sz w:val="36"/>
          <w:szCs w:val="36"/>
          <w:rtl/>
        </w:rPr>
        <w:t>المشكلة،</w:t>
      </w:r>
      <w:r w:rsidR="0099157D" w:rsidRPr="0099157D">
        <w:rPr>
          <w:rFonts w:cs="Traditional Arabic"/>
          <w:sz w:val="36"/>
          <w:szCs w:val="36"/>
          <w:rtl/>
        </w:rPr>
        <w:t xml:space="preserve">  </w:t>
      </w:r>
      <w:r w:rsidR="0099157D" w:rsidRPr="0099157D">
        <w:rPr>
          <w:rFonts w:cs="Traditional Arabic" w:hint="cs"/>
          <w:sz w:val="36"/>
          <w:szCs w:val="36"/>
          <w:rtl/>
        </w:rPr>
        <w:lastRenderedPageBreak/>
        <w:t>ويستفيد</w:t>
      </w:r>
      <w:r w:rsidR="0099157D" w:rsidRPr="0099157D">
        <w:rPr>
          <w:rFonts w:cs="Traditional Arabic"/>
          <w:sz w:val="36"/>
          <w:szCs w:val="36"/>
          <w:rtl/>
        </w:rPr>
        <w:t xml:space="preserve"> </w:t>
      </w:r>
      <w:r w:rsidR="0099157D" w:rsidRPr="0099157D">
        <w:rPr>
          <w:rFonts w:cs="Traditional Arabic" w:hint="cs"/>
          <w:sz w:val="36"/>
          <w:szCs w:val="36"/>
          <w:rtl/>
        </w:rPr>
        <w:t>زملائه</w:t>
      </w:r>
      <w:r w:rsidR="0099157D" w:rsidRPr="0099157D">
        <w:rPr>
          <w:rFonts w:cs="Traditional Arabic"/>
          <w:sz w:val="36"/>
          <w:szCs w:val="36"/>
          <w:rtl/>
        </w:rPr>
        <w:t xml:space="preserve"> </w:t>
      </w:r>
      <w:r w:rsidR="0099157D" w:rsidRPr="0099157D">
        <w:rPr>
          <w:rFonts w:cs="Traditional Arabic" w:hint="cs"/>
          <w:sz w:val="36"/>
          <w:szCs w:val="36"/>
          <w:rtl/>
        </w:rPr>
        <w:t>من</w:t>
      </w:r>
      <w:r w:rsidR="0099157D" w:rsidRPr="0099157D">
        <w:rPr>
          <w:rFonts w:cs="Traditional Arabic"/>
          <w:sz w:val="36"/>
          <w:szCs w:val="36"/>
          <w:rtl/>
        </w:rPr>
        <w:t xml:space="preserve"> </w:t>
      </w:r>
      <w:r w:rsidR="0099157D" w:rsidRPr="0099157D">
        <w:rPr>
          <w:rFonts w:cs="Traditional Arabic" w:hint="cs"/>
          <w:sz w:val="36"/>
          <w:szCs w:val="36"/>
          <w:rtl/>
        </w:rPr>
        <w:t>إجابته</w:t>
      </w:r>
      <w:r w:rsidR="0099157D" w:rsidRPr="0099157D">
        <w:rPr>
          <w:rFonts w:cs="Traditional Arabic"/>
          <w:sz w:val="36"/>
          <w:szCs w:val="36"/>
          <w:rtl/>
        </w:rPr>
        <w:t xml:space="preserve"> </w:t>
      </w:r>
      <w:r w:rsidR="0099157D" w:rsidRPr="0099157D">
        <w:rPr>
          <w:rFonts w:cs="Traditional Arabic" w:hint="cs"/>
          <w:sz w:val="36"/>
          <w:szCs w:val="36"/>
          <w:rtl/>
        </w:rPr>
        <w:t>ويضيفون</w:t>
      </w:r>
      <w:r w:rsidR="0099157D" w:rsidRPr="0099157D">
        <w:rPr>
          <w:rFonts w:cs="Traditional Arabic"/>
          <w:sz w:val="36"/>
          <w:szCs w:val="36"/>
          <w:rtl/>
        </w:rPr>
        <w:t xml:space="preserve"> </w:t>
      </w:r>
      <w:r w:rsidR="0099157D" w:rsidRPr="0099157D">
        <w:rPr>
          <w:rFonts w:cs="Traditional Arabic" w:hint="cs"/>
          <w:sz w:val="36"/>
          <w:szCs w:val="36"/>
          <w:rtl/>
        </w:rPr>
        <w:t>عليها</w:t>
      </w:r>
      <w:r w:rsidR="0099157D" w:rsidRPr="0099157D">
        <w:rPr>
          <w:rFonts w:cs="Traditional Arabic"/>
          <w:sz w:val="36"/>
          <w:szCs w:val="36"/>
          <w:rtl/>
        </w:rPr>
        <w:t xml:space="preserve"> </w:t>
      </w:r>
      <w:r w:rsidR="0099157D" w:rsidRPr="0099157D">
        <w:rPr>
          <w:rFonts w:cs="Traditional Arabic" w:hint="cs"/>
          <w:sz w:val="36"/>
          <w:szCs w:val="36"/>
          <w:rtl/>
        </w:rPr>
        <w:t>دون</w:t>
      </w:r>
      <w:r w:rsidR="0099157D" w:rsidRPr="0099157D">
        <w:rPr>
          <w:rFonts w:cs="Traditional Arabic"/>
          <w:sz w:val="36"/>
          <w:szCs w:val="36"/>
          <w:rtl/>
        </w:rPr>
        <w:t xml:space="preserve"> </w:t>
      </w:r>
      <w:r w:rsidR="0099157D" w:rsidRPr="0099157D">
        <w:rPr>
          <w:rFonts w:cs="Traditional Arabic" w:hint="cs"/>
          <w:sz w:val="36"/>
          <w:szCs w:val="36"/>
          <w:rtl/>
        </w:rPr>
        <w:t>تغيير</w:t>
      </w:r>
      <w:r w:rsidR="0099157D" w:rsidRPr="0099157D">
        <w:rPr>
          <w:rFonts w:cs="Traditional Arabic"/>
          <w:sz w:val="36"/>
          <w:szCs w:val="36"/>
          <w:rtl/>
        </w:rPr>
        <w:t xml:space="preserve"> </w:t>
      </w:r>
      <w:r w:rsidR="0099157D" w:rsidRPr="0099157D">
        <w:rPr>
          <w:rFonts w:cs="Traditional Arabic" w:hint="cs"/>
          <w:sz w:val="36"/>
          <w:szCs w:val="36"/>
          <w:rtl/>
        </w:rPr>
        <w:t>أو</w:t>
      </w:r>
      <w:r w:rsidR="0099157D" w:rsidRPr="0099157D">
        <w:rPr>
          <w:rFonts w:cs="Traditional Arabic"/>
          <w:sz w:val="36"/>
          <w:szCs w:val="36"/>
          <w:rtl/>
        </w:rPr>
        <w:t xml:space="preserve"> </w:t>
      </w:r>
      <w:r w:rsidR="00D1742C">
        <w:rPr>
          <w:rFonts w:cs="Traditional Arabic" w:hint="cs"/>
          <w:sz w:val="36"/>
          <w:szCs w:val="36"/>
          <w:rtl/>
        </w:rPr>
        <w:t>إ</w:t>
      </w:r>
      <w:r w:rsidR="0099157D" w:rsidRPr="0099157D">
        <w:rPr>
          <w:rFonts w:cs="Traditional Arabic" w:hint="cs"/>
          <w:sz w:val="36"/>
          <w:szCs w:val="36"/>
          <w:rtl/>
        </w:rPr>
        <w:t>عطاء</w:t>
      </w:r>
      <w:r w:rsidR="0099157D" w:rsidRPr="0099157D">
        <w:rPr>
          <w:rFonts w:cs="Traditional Arabic"/>
          <w:sz w:val="36"/>
          <w:szCs w:val="36"/>
          <w:rtl/>
        </w:rPr>
        <w:t xml:space="preserve"> </w:t>
      </w:r>
      <w:r w:rsidR="0099157D" w:rsidRPr="0099157D">
        <w:rPr>
          <w:rFonts w:cs="Traditional Arabic" w:hint="cs"/>
          <w:sz w:val="36"/>
          <w:szCs w:val="36"/>
          <w:rtl/>
        </w:rPr>
        <w:t>تغذية</w:t>
      </w:r>
      <w:r w:rsidR="0099157D" w:rsidRPr="0099157D">
        <w:rPr>
          <w:rFonts w:cs="Traditional Arabic"/>
          <w:sz w:val="36"/>
          <w:szCs w:val="36"/>
          <w:rtl/>
        </w:rPr>
        <w:t xml:space="preserve"> </w:t>
      </w:r>
      <w:r w:rsidR="0099157D" w:rsidRPr="0099157D">
        <w:rPr>
          <w:rFonts w:cs="Traditional Arabic" w:hint="cs"/>
          <w:sz w:val="36"/>
          <w:szCs w:val="36"/>
          <w:rtl/>
        </w:rPr>
        <w:t>راجعة</w:t>
      </w:r>
      <w:r w:rsidR="0099157D">
        <w:rPr>
          <w:rFonts w:cs="Traditional Arabic" w:hint="cs"/>
          <w:sz w:val="36"/>
          <w:szCs w:val="36"/>
          <w:rtl/>
        </w:rPr>
        <w:t>.</w:t>
      </w:r>
      <w:r w:rsidR="0099157D">
        <w:rPr>
          <w:rStyle w:val="FootnoteReference"/>
          <w:rFonts w:cs="Traditional Arabic"/>
          <w:sz w:val="36"/>
          <w:szCs w:val="36"/>
          <w:rtl/>
        </w:rPr>
        <w:footnoteReference w:id="10"/>
      </w:r>
      <w:r w:rsidR="0099157D">
        <w:rPr>
          <w:rFonts w:cs="Traditional Arabic" w:hint="cs"/>
          <w:sz w:val="36"/>
          <w:szCs w:val="36"/>
          <w:rtl/>
        </w:rPr>
        <w:t xml:space="preserve"> </w:t>
      </w:r>
      <w:r w:rsidR="00CE7CE3">
        <w:rPr>
          <w:rFonts w:cs="Traditional Arabic" w:hint="cs"/>
          <w:sz w:val="36"/>
          <w:szCs w:val="36"/>
          <w:rtl/>
        </w:rPr>
        <w:t xml:space="preserve">تساعد على مهارات التفكير </w:t>
      </w:r>
      <w:r w:rsidR="0099157D">
        <w:rPr>
          <w:rFonts w:cs="Traditional Arabic" w:hint="cs"/>
          <w:sz w:val="36"/>
          <w:szCs w:val="36"/>
          <w:rtl/>
        </w:rPr>
        <w:t>و</w:t>
      </w:r>
      <w:r w:rsidR="00CE7CE3">
        <w:rPr>
          <w:rFonts w:cs="Traditional Arabic" w:hint="cs"/>
          <w:sz w:val="36"/>
          <w:szCs w:val="36"/>
          <w:rtl/>
        </w:rPr>
        <w:t xml:space="preserve">تناسب هذه </w:t>
      </w:r>
      <w:r w:rsidR="0099157D">
        <w:rPr>
          <w:rFonts w:cs="Traditional Arabic" w:hint="cs"/>
          <w:sz w:val="36"/>
          <w:szCs w:val="36"/>
          <w:rtl/>
        </w:rPr>
        <w:t>الاستراتيجية</w:t>
      </w:r>
      <w:r w:rsidR="00CE7CE3">
        <w:rPr>
          <w:rFonts w:cs="Traditional Arabic" w:hint="cs"/>
          <w:sz w:val="36"/>
          <w:szCs w:val="36"/>
          <w:rtl/>
        </w:rPr>
        <w:t xml:space="preserve"> مرحلة التهيئة لاكتشاف المفاهيم القبلية عند الطلاب</w:t>
      </w:r>
      <w:r w:rsidR="0099157D">
        <w:rPr>
          <w:rFonts w:cs="Traditional Arabic" w:hint="cs"/>
          <w:sz w:val="36"/>
          <w:szCs w:val="36"/>
          <w:rtl/>
        </w:rPr>
        <w:t xml:space="preserve"> ومهارات الاستماع وتنظيم عمل المجموعة.</w:t>
      </w:r>
      <w:r w:rsidR="00CE7CE3">
        <w:rPr>
          <w:rStyle w:val="FootnoteReference"/>
          <w:rFonts w:cs="Traditional Arabic"/>
          <w:sz w:val="36"/>
          <w:szCs w:val="36"/>
          <w:rtl/>
        </w:rPr>
        <w:footnoteReference w:id="11"/>
      </w:r>
    </w:p>
    <w:p w:rsidR="00CC216A" w:rsidRDefault="00421202" w:rsidP="000B7356">
      <w:pPr>
        <w:pStyle w:val="ListParagraph"/>
        <w:numPr>
          <w:ilvl w:val="0"/>
          <w:numId w:val="6"/>
        </w:numPr>
        <w:bidi/>
        <w:spacing w:after="0" w:line="360" w:lineRule="auto"/>
        <w:ind w:left="714" w:hanging="357"/>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خطوات </w:t>
      </w:r>
      <w:r w:rsidR="00D1742C">
        <w:rPr>
          <w:rFonts w:ascii="Traditional Arabic" w:hAnsi="Traditional Arabic" w:cs="Traditional Arabic" w:hint="cs"/>
          <w:b/>
          <w:bCs/>
          <w:sz w:val="36"/>
          <w:szCs w:val="36"/>
          <w:rtl/>
        </w:rPr>
        <w:t>أسلوب</w:t>
      </w:r>
      <w:r>
        <w:rPr>
          <w:rFonts w:ascii="Traditional Arabic" w:hAnsi="Traditional Arabic" w:cs="Traditional Arabic" w:hint="cs"/>
          <w:b/>
          <w:bCs/>
          <w:sz w:val="36"/>
          <w:szCs w:val="36"/>
          <w:rtl/>
        </w:rPr>
        <w:t xml:space="preserve"> </w:t>
      </w:r>
      <w:r w:rsidR="001A75B0" w:rsidRPr="001A75B0">
        <w:rPr>
          <w:rFonts w:cs="Traditional Arabic" w:hint="cs"/>
          <w:b/>
          <w:bCs/>
          <w:sz w:val="36"/>
          <w:szCs w:val="36"/>
          <w:rtl/>
        </w:rPr>
        <w:t xml:space="preserve">التعاقب الحلقي </w:t>
      </w:r>
      <w:r w:rsidR="001A75B0" w:rsidRPr="001A75B0">
        <w:rPr>
          <w:rFonts w:asciiTheme="majorBidi" w:hAnsiTheme="majorBidi" w:cstheme="majorBidi"/>
          <w:b/>
          <w:bCs/>
          <w:sz w:val="24"/>
          <w:szCs w:val="24"/>
        </w:rPr>
        <w:t>(Round Robin)</w:t>
      </w:r>
    </w:p>
    <w:p w:rsidR="00CE7CE3" w:rsidRPr="0053109E" w:rsidRDefault="00CE7CE3" w:rsidP="00D1742C">
      <w:pPr>
        <w:bidi/>
        <w:spacing w:after="0" w:line="360" w:lineRule="auto"/>
        <w:ind w:firstLine="714"/>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وأما </w:t>
      </w:r>
      <w:r w:rsidRPr="00CE7CE3">
        <w:rPr>
          <w:rFonts w:ascii="Traditional Arabic" w:hAnsi="Traditional Arabic" w:cs="Traditional Arabic" w:hint="cs"/>
          <w:sz w:val="36"/>
          <w:szCs w:val="36"/>
          <w:rtl/>
        </w:rPr>
        <w:t>تطبيق</w:t>
      </w:r>
      <w:r w:rsidRPr="00CE7CE3">
        <w:rPr>
          <w:rFonts w:ascii="Traditional Arabic" w:hAnsi="Traditional Arabic" w:cs="Traditional Arabic"/>
          <w:sz w:val="36"/>
          <w:szCs w:val="36"/>
          <w:rtl/>
        </w:rPr>
        <w:t xml:space="preserve"> </w:t>
      </w:r>
      <w:r w:rsidR="00D1742C">
        <w:rPr>
          <w:rFonts w:ascii="Traditional Arabic" w:hAnsi="Traditional Arabic" w:cs="Traditional Arabic" w:hint="cs"/>
          <w:sz w:val="36"/>
          <w:szCs w:val="36"/>
          <w:rtl/>
        </w:rPr>
        <w:t>أسلوب</w:t>
      </w:r>
      <w:r w:rsidRPr="00CE7CE3">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التعاقب الحلقي </w:t>
      </w:r>
      <w:r w:rsidR="0053109E">
        <w:rPr>
          <w:rFonts w:ascii="Traditional Arabic" w:hAnsi="Traditional Arabic" w:cs="Traditional Arabic" w:hint="cs"/>
          <w:sz w:val="36"/>
          <w:szCs w:val="36"/>
          <w:rtl/>
        </w:rPr>
        <w:t xml:space="preserve">على أن </w:t>
      </w:r>
      <w:r w:rsidRPr="0053109E">
        <w:rPr>
          <w:rFonts w:ascii="Traditional Arabic" w:hAnsi="Traditional Arabic" w:cs="Traditional Arabic" w:hint="cs"/>
          <w:sz w:val="36"/>
          <w:szCs w:val="36"/>
          <w:rtl/>
        </w:rPr>
        <w:t>يستطيع</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المعلم</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أن</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ينفذ</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هذه</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الاستراتيجية</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في</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أي</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وقت</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شاء</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ولكن</w:t>
      </w:r>
      <w:r w:rsidRPr="0053109E">
        <w:rPr>
          <w:rFonts w:ascii="Traditional Arabic" w:hAnsi="Traditional Arabic" w:cs="Traditional Arabic"/>
          <w:sz w:val="36"/>
          <w:szCs w:val="36"/>
          <w:rtl/>
        </w:rPr>
        <w:t xml:space="preserve"> </w:t>
      </w:r>
      <w:r w:rsidR="0053109E">
        <w:rPr>
          <w:rFonts w:ascii="Traditional Arabic" w:hAnsi="Traditional Arabic" w:cs="Traditional Arabic" w:hint="cs"/>
          <w:sz w:val="36"/>
          <w:szCs w:val="36"/>
          <w:rtl/>
        </w:rPr>
        <w:t>ي</w:t>
      </w:r>
      <w:r w:rsidRPr="0053109E">
        <w:rPr>
          <w:rFonts w:ascii="Traditional Arabic" w:hAnsi="Traditional Arabic" w:cs="Traditional Arabic" w:hint="cs"/>
          <w:sz w:val="36"/>
          <w:szCs w:val="36"/>
          <w:rtl/>
        </w:rPr>
        <w:t>فضل</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في</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بداية</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الموقف</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التعلمي،</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ويمكن</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أن</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يتبع</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الخطوات</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الآتية</w:t>
      </w:r>
      <w:r w:rsidRPr="0053109E">
        <w:rPr>
          <w:rFonts w:ascii="Traditional Arabic" w:hAnsi="Traditional Arabic" w:cs="Traditional Arabic"/>
          <w:sz w:val="36"/>
          <w:szCs w:val="36"/>
          <w:rtl/>
        </w:rPr>
        <w:t>:</w:t>
      </w:r>
      <w:r w:rsidR="0053109E" w:rsidRPr="0053109E">
        <w:rPr>
          <w:rStyle w:val="FootnoteReference"/>
          <w:rFonts w:ascii="Traditional Arabic" w:hAnsi="Traditional Arabic" w:cs="Traditional Arabic"/>
          <w:sz w:val="36"/>
          <w:szCs w:val="36"/>
          <w:rtl/>
        </w:rPr>
        <w:t xml:space="preserve"> </w:t>
      </w:r>
      <w:r w:rsidR="0053109E">
        <w:rPr>
          <w:rStyle w:val="FootnoteReference"/>
          <w:rFonts w:ascii="Traditional Arabic" w:hAnsi="Traditional Arabic" w:cs="Traditional Arabic"/>
          <w:sz w:val="36"/>
          <w:szCs w:val="36"/>
          <w:rtl/>
        </w:rPr>
        <w:footnoteReference w:id="12"/>
      </w:r>
    </w:p>
    <w:p w:rsidR="0053109E" w:rsidRDefault="00CE7CE3" w:rsidP="00860F0E">
      <w:pPr>
        <w:pStyle w:val="ListParagraph"/>
        <w:numPr>
          <w:ilvl w:val="0"/>
          <w:numId w:val="21"/>
        </w:numPr>
        <w:bidi/>
        <w:spacing w:after="0" w:line="360" w:lineRule="auto"/>
        <w:jc w:val="both"/>
        <w:rPr>
          <w:rFonts w:ascii="Traditional Arabic" w:hAnsi="Traditional Arabic" w:cs="Traditional Arabic"/>
          <w:sz w:val="36"/>
          <w:szCs w:val="36"/>
        </w:rPr>
      </w:pPr>
      <w:r w:rsidRPr="0053109E">
        <w:rPr>
          <w:rFonts w:ascii="Traditional Arabic" w:hAnsi="Traditional Arabic" w:cs="Traditional Arabic" w:hint="cs"/>
          <w:sz w:val="36"/>
          <w:szCs w:val="36"/>
          <w:rtl/>
        </w:rPr>
        <w:t>تقسيم</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الطلبة</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في</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مجموعات</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رباعية</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أو</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أكثر</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حسب</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عدد</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الطلبة</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في</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الموقف</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التعلمي</w:t>
      </w:r>
    </w:p>
    <w:p w:rsidR="0053109E" w:rsidRPr="0053109E" w:rsidRDefault="00CE7CE3" w:rsidP="0053109E">
      <w:pPr>
        <w:pStyle w:val="ListParagraph"/>
        <w:numPr>
          <w:ilvl w:val="0"/>
          <w:numId w:val="21"/>
        </w:numPr>
        <w:bidi/>
        <w:spacing w:after="0" w:line="360" w:lineRule="auto"/>
        <w:jc w:val="both"/>
        <w:rPr>
          <w:rFonts w:ascii="Traditional Arabic" w:hAnsi="Traditional Arabic" w:cs="Traditional Arabic"/>
          <w:sz w:val="36"/>
          <w:szCs w:val="36"/>
        </w:rPr>
      </w:pPr>
      <w:r w:rsidRPr="0053109E">
        <w:rPr>
          <w:rFonts w:ascii="Traditional Arabic" w:hAnsi="Traditional Arabic" w:cs="Traditional Arabic" w:hint="cs"/>
          <w:sz w:val="36"/>
          <w:szCs w:val="36"/>
          <w:rtl/>
        </w:rPr>
        <w:t>كتابة</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السؤال</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أو</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الموقف</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أو</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المشكلة</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على</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ورقة</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أو</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على</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السبورة</w:t>
      </w:r>
    </w:p>
    <w:p w:rsidR="0053109E" w:rsidRDefault="00D1742C" w:rsidP="0053109E">
      <w:pPr>
        <w:pStyle w:val="ListParagraph"/>
        <w:numPr>
          <w:ilvl w:val="0"/>
          <w:numId w:val="21"/>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إ</w:t>
      </w:r>
      <w:r w:rsidR="00CE7CE3" w:rsidRPr="0053109E">
        <w:rPr>
          <w:rFonts w:ascii="Traditional Arabic" w:hAnsi="Traditional Arabic" w:cs="Traditional Arabic" w:hint="cs"/>
          <w:sz w:val="36"/>
          <w:szCs w:val="36"/>
          <w:rtl/>
        </w:rPr>
        <w:t>عطاء</w:t>
      </w:r>
      <w:r w:rsidR="00CE7CE3" w:rsidRPr="0053109E">
        <w:rPr>
          <w:rFonts w:ascii="Traditional Arabic" w:hAnsi="Traditional Arabic" w:cs="Traditional Arabic"/>
          <w:sz w:val="36"/>
          <w:szCs w:val="36"/>
          <w:rtl/>
        </w:rPr>
        <w:t xml:space="preserve"> </w:t>
      </w:r>
      <w:r w:rsidR="00CE7CE3" w:rsidRPr="0053109E">
        <w:rPr>
          <w:rFonts w:ascii="Traditional Arabic" w:hAnsi="Traditional Arabic" w:cs="Traditional Arabic" w:hint="cs"/>
          <w:sz w:val="36"/>
          <w:szCs w:val="36"/>
          <w:rtl/>
        </w:rPr>
        <w:t>الطلبة</w:t>
      </w:r>
      <w:r w:rsidR="00CE7CE3" w:rsidRPr="0053109E">
        <w:rPr>
          <w:rFonts w:ascii="Traditional Arabic" w:hAnsi="Traditional Arabic" w:cs="Traditional Arabic"/>
          <w:sz w:val="36"/>
          <w:szCs w:val="36"/>
          <w:rtl/>
        </w:rPr>
        <w:t xml:space="preserve"> </w:t>
      </w:r>
      <w:r w:rsidR="00CE7CE3" w:rsidRPr="0053109E">
        <w:rPr>
          <w:rFonts w:ascii="Traditional Arabic" w:hAnsi="Traditional Arabic" w:cs="Traditional Arabic" w:hint="cs"/>
          <w:sz w:val="36"/>
          <w:szCs w:val="36"/>
          <w:rtl/>
        </w:rPr>
        <w:t>وقت</w:t>
      </w:r>
      <w:r w:rsidR="00CE7CE3" w:rsidRPr="0053109E">
        <w:rPr>
          <w:rFonts w:ascii="Traditional Arabic" w:hAnsi="Traditional Arabic" w:cs="Traditional Arabic"/>
          <w:sz w:val="36"/>
          <w:szCs w:val="36"/>
          <w:rtl/>
        </w:rPr>
        <w:t xml:space="preserve"> </w:t>
      </w:r>
      <w:r w:rsidR="00CE7CE3" w:rsidRPr="0053109E">
        <w:rPr>
          <w:rFonts w:ascii="Traditional Arabic" w:hAnsi="Traditional Arabic" w:cs="Traditional Arabic" w:hint="cs"/>
          <w:sz w:val="36"/>
          <w:szCs w:val="36"/>
          <w:rtl/>
        </w:rPr>
        <w:t>انتظار</w:t>
      </w:r>
      <w:r w:rsidR="00CE7CE3" w:rsidRPr="0053109E">
        <w:rPr>
          <w:rFonts w:ascii="Traditional Arabic" w:hAnsi="Traditional Arabic" w:cs="Traditional Arabic"/>
          <w:sz w:val="36"/>
          <w:szCs w:val="36"/>
          <w:rtl/>
        </w:rPr>
        <w:t xml:space="preserve"> </w:t>
      </w:r>
      <w:r w:rsidR="00CE7CE3" w:rsidRPr="0053109E">
        <w:rPr>
          <w:rFonts w:ascii="Traditional Arabic" w:hAnsi="Traditional Arabic" w:cs="Traditional Arabic" w:hint="cs"/>
          <w:sz w:val="36"/>
          <w:szCs w:val="36"/>
          <w:rtl/>
        </w:rPr>
        <w:t>بسيط</w:t>
      </w:r>
      <w:r w:rsidR="00CE7CE3" w:rsidRPr="0053109E">
        <w:rPr>
          <w:rFonts w:ascii="Traditional Arabic" w:hAnsi="Traditional Arabic" w:cs="Traditional Arabic"/>
          <w:sz w:val="36"/>
          <w:szCs w:val="36"/>
          <w:rtl/>
        </w:rPr>
        <w:t xml:space="preserve"> </w:t>
      </w:r>
      <w:r w:rsidR="00CE7CE3" w:rsidRPr="0053109E">
        <w:rPr>
          <w:rFonts w:ascii="Traditional Arabic" w:hAnsi="Traditional Arabic" w:cs="Traditional Arabic" w:hint="cs"/>
          <w:sz w:val="36"/>
          <w:szCs w:val="36"/>
          <w:rtl/>
        </w:rPr>
        <w:t>للتفكير</w:t>
      </w:r>
      <w:r w:rsidR="00CE7CE3" w:rsidRPr="0053109E">
        <w:rPr>
          <w:rFonts w:ascii="Traditional Arabic" w:hAnsi="Traditional Arabic" w:cs="Traditional Arabic"/>
          <w:sz w:val="36"/>
          <w:szCs w:val="36"/>
          <w:rtl/>
        </w:rPr>
        <w:t xml:space="preserve"> </w:t>
      </w:r>
      <w:r w:rsidR="00CE7CE3" w:rsidRPr="0053109E">
        <w:rPr>
          <w:rFonts w:ascii="Traditional Arabic" w:hAnsi="Traditional Arabic" w:cs="Traditional Arabic" w:hint="cs"/>
          <w:sz w:val="36"/>
          <w:szCs w:val="36"/>
          <w:rtl/>
        </w:rPr>
        <w:t>في</w:t>
      </w:r>
      <w:r w:rsidR="00CE7CE3" w:rsidRPr="0053109E">
        <w:rPr>
          <w:rFonts w:ascii="Traditional Arabic" w:hAnsi="Traditional Arabic" w:cs="Traditional Arabic"/>
          <w:sz w:val="36"/>
          <w:szCs w:val="36"/>
          <w:rtl/>
        </w:rPr>
        <w:t xml:space="preserve"> </w:t>
      </w:r>
      <w:r w:rsidR="00CE7CE3" w:rsidRPr="0053109E">
        <w:rPr>
          <w:rFonts w:ascii="Traditional Arabic" w:hAnsi="Traditional Arabic" w:cs="Traditional Arabic" w:hint="cs"/>
          <w:sz w:val="36"/>
          <w:szCs w:val="36"/>
          <w:rtl/>
        </w:rPr>
        <w:t>إجابة</w:t>
      </w:r>
      <w:r w:rsidR="00CE7CE3" w:rsidRPr="0053109E">
        <w:rPr>
          <w:rFonts w:ascii="Traditional Arabic" w:hAnsi="Traditional Arabic" w:cs="Traditional Arabic"/>
          <w:sz w:val="36"/>
          <w:szCs w:val="36"/>
          <w:rtl/>
        </w:rPr>
        <w:t xml:space="preserve"> </w:t>
      </w:r>
      <w:r w:rsidR="00CE7CE3" w:rsidRPr="0053109E">
        <w:rPr>
          <w:rFonts w:ascii="Traditional Arabic" w:hAnsi="Traditional Arabic" w:cs="Traditional Arabic" w:hint="cs"/>
          <w:sz w:val="36"/>
          <w:szCs w:val="36"/>
          <w:rtl/>
        </w:rPr>
        <w:t>للسؤال</w:t>
      </w:r>
      <w:r w:rsidR="00CE7CE3" w:rsidRPr="0053109E">
        <w:rPr>
          <w:rFonts w:ascii="Traditional Arabic" w:hAnsi="Traditional Arabic" w:cs="Traditional Arabic"/>
          <w:sz w:val="36"/>
          <w:szCs w:val="36"/>
          <w:rtl/>
        </w:rPr>
        <w:t xml:space="preserve"> </w:t>
      </w:r>
      <w:r w:rsidR="00CE7CE3" w:rsidRPr="0053109E">
        <w:rPr>
          <w:rFonts w:ascii="Traditional Arabic" w:hAnsi="Traditional Arabic" w:cs="Traditional Arabic" w:hint="cs"/>
          <w:sz w:val="36"/>
          <w:szCs w:val="36"/>
          <w:rtl/>
        </w:rPr>
        <w:t>أو</w:t>
      </w:r>
      <w:r w:rsidR="00CE7CE3" w:rsidRPr="0053109E">
        <w:rPr>
          <w:rFonts w:ascii="Traditional Arabic" w:hAnsi="Traditional Arabic" w:cs="Traditional Arabic"/>
          <w:sz w:val="36"/>
          <w:szCs w:val="36"/>
          <w:rtl/>
        </w:rPr>
        <w:t xml:space="preserve"> </w:t>
      </w:r>
      <w:r w:rsidR="00CE7CE3" w:rsidRPr="0053109E">
        <w:rPr>
          <w:rFonts w:ascii="Traditional Arabic" w:hAnsi="Traditional Arabic" w:cs="Traditional Arabic" w:hint="cs"/>
          <w:sz w:val="36"/>
          <w:szCs w:val="36"/>
          <w:rtl/>
        </w:rPr>
        <w:t>الموقف</w:t>
      </w:r>
      <w:r w:rsidR="00CE7CE3" w:rsidRPr="0053109E">
        <w:rPr>
          <w:rFonts w:ascii="Traditional Arabic" w:hAnsi="Traditional Arabic" w:cs="Traditional Arabic"/>
          <w:sz w:val="36"/>
          <w:szCs w:val="36"/>
          <w:rtl/>
        </w:rPr>
        <w:t xml:space="preserve"> </w:t>
      </w:r>
      <w:r w:rsidR="00CE7CE3" w:rsidRPr="0053109E">
        <w:rPr>
          <w:rFonts w:ascii="Traditional Arabic" w:hAnsi="Traditional Arabic" w:cs="Traditional Arabic" w:hint="cs"/>
          <w:sz w:val="36"/>
          <w:szCs w:val="36"/>
          <w:rtl/>
        </w:rPr>
        <w:t>أو</w:t>
      </w:r>
      <w:r w:rsidR="00CE7CE3" w:rsidRPr="0053109E">
        <w:rPr>
          <w:rFonts w:ascii="Traditional Arabic" w:hAnsi="Traditional Arabic" w:cs="Traditional Arabic"/>
          <w:sz w:val="36"/>
          <w:szCs w:val="36"/>
          <w:rtl/>
        </w:rPr>
        <w:t xml:space="preserve"> </w:t>
      </w:r>
      <w:r w:rsidR="00CE7CE3" w:rsidRPr="0053109E">
        <w:rPr>
          <w:rFonts w:ascii="Traditional Arabic" w:hAnsi="Traditional Arabic" w:cs="Traditional Arabic" w:hint="cs"/>
          <w:sz w:val="36"/>
          <w:szCs w:val="36"/>
          <w:rtl/>
        </w:rPr>
        <w:t>المشكلة</w:t>
      </w:r>
    </w:p>
    <w:p w:rsidR="0053109E" w:rsidRDefault="00CE7CE3" w:rsidP="0053109E">
      <w:pPr>
        <w:pStyle w:val="ListParagraph"/>
        <w:numPr>
          <w:ilvl w:val="0"/>
          <w:numId w:val="21"/>
        </w:numPr>
        <w:bidi/>
        <w:spacing w:after="0" w:line="360" w:lineRule="auto"/>
        <w:jc w:val="both"/>
        <w:rPr>
          <w:rFonts w:ascii="Traditional Arabic" w:hAnsi="Traditional Arabic" w:cs="Traditional Arabic"/>
          <w:sz w:val="36"/>
          <w:szCs w:val="36"/>
        </w:rPr>
      </w:pPr>
      <w:r w:rsidRPr="0053109E">
        <w:rPr>
          <w:rFonts w:ascii="Traditional Arabic" w:hAnsi="Traditional Arabic" w:cs="Traditional Arabic" w:hint="cs"/>
          <w:sz w:val="36"/>
          <w:szCs w:val="36"/>
          <w:rtl/>
        </w:rPr>
        <w:t>السماح</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للطالب</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الأول</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بكتابة</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إجابته</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في</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الورقة</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ثم</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يمررها</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لزميله</w:t>
      </w:r>
    </w:p>
    <w:p w:rsidR="0053109E" w:rsidRDefault="00D1742C" w:rsidP="0053109E">
      <w:pPr>
        <w:pStyle w:val="ListParagraph"/>
        <w:numPr>
          <w:ilvl w:val="0"/>
          <w:numId w:val="21"/>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إ</w:t>
      </w:r>
      <w:r w:rsidR="00CE7CE3" w:rsidRPr="0053109E">
        <w:rPr>
          <w:rFonts w:ascii="Traditional Arabic" w:hAnsi="Traditional Arabic" w:cs="Traditional Arabic" w:hint="cs"/>
          <w:sz w:val="36"/>
          <w:szCs w:val="36"/>
          <w:rtl/>
        </w:rPr>
        <w:t>عطاء</w:t>
      </w:r>
      <w:r w:rsidR="00CE7CE3" w:rsidRPr="0053109E">
        <w:rPr>
          <w:rFonts w:ascii="Traditional Arabic" w:hAnsi="Traditional Arabic" w:cs="Traditional Arabic"/>
          <w:sz w:val="36"/>
          <w:szCs w:val="36"/>
          <w:rtl/>
        </w:rPr>
        <w:t xml:space="preserve"> </w:t>
      </w:r>
      <w:r w:rsidR="00CE7CE3" w:rsidRPr="0053109E">
        <w:rPr>
          <w:rFonts w:ascii="Traditional Arabic" w:hAnsi="Traditional Arabic" w:cs="Traditional Arabic" w:hint="cs"/>
          <w:sz w:val="36"/>
          <w:szCs w:val="36"/>
          <w:rtl/>
        </w:rPr>
        <w:t>الطالب</w:t>
      </w:r>
      <w:r w:rsidR="00CE7CE3" w:rsidRPr="0053109E">
        <w:rPr>
          <w:rFonts w:ascii="Traditional Arabic" w:hAnsi="Traditional Arabic" w:cs="Traditional Arabic"/>
          <w:sz w:val="36"/>
          <w:szCs w:val="36"/>
          <w:rtl/>
        </w:rPr>
        <w:t xml:space="preserve"> </w:t>
      </w:r>
      <w:r w:rsidR="00CE7CE3" w:rsidRPr="0053109E">
        <w:rPr>
          <w:rFonts w:ascii="Traditional Arabic" w:hAnsi="Traditional Arabic" w:cs="Traditional Arabic" w:hint="cs"/>
          <w:sz w:val="36"/>
          <w:szCs w:val="36"/>
          <w:rtl/>
        </w:rPr>
        <w:t>الثاني</w:t>
      </w:r>
      <w:r w:rsidR="00CE7CE3" w:rsidRPr="0053109E">
        <w:rPr>
          <w:rFonts w:ascii="Traditional Arabic" w:hAnsi="Traditional Arabic" w:cs="Traditional Arabic"/>
          <w:sz w:val="36"/>
          <w:szCs w:val="36"/>
          <w:rtl/>
        </w:rPr>
        <w:t xml:space="preserve"> </w:t>
      </w:r>
      <w:r w:rsidR="00CE7CE3" w:rsidRPr="0053109E">
        <w:rPr>
          <w:rFonts w:ascii="Traditional Arabic" w:hAnsi="Traditional Arabic" w:cs="Traditional Arabic" w:hint="cs"/>
          <w:sz w:val="36"/>
          <w:szCs w:val="36"/>
          <w:rtl/>
        </w:rPr>
        <w:t>في</w:t>
      </w:r>
      <w:r w:rsidR="00CE7CE3" w:rsidRPr="0053109E">
        <w:rPr>
          <w:rFonts w:ascii="Traditional Arabic" w:hAnsi="Traditional Arabic" w:cs="Traditional Arabic"/>
          <w:sz w:val="36"/>
          <w:szCs w:val="36"/>
          <w:rtl/>
        </w:rPr>
        <w:t xml:space="preserve"> </w:t>
      </w:r>
      <w:r w:rsidR="00CE7CE3" w:rsidRPr="0053109E">
        <w:rPr>
          <w:rFonts w:ascii="Traditional Arabic" w:hAnsi="Traditional Arabic" w:cs="Traditional Arabic" w:hint="cs"/>
          <w:sz w:val="36"/>
          <w:szCs w:val="36"/>
          <w:rtl/>
        </w:rPr>
        <w:t>المجموعة</w:t>
      </w:r>
      <w:r w:rsidR="00CE7CE3" w:rsidRPr="0053109E">
        <w:rPr>
          <w:rFonts w:ascii="Traditional Arabic" w:hAnsi="Traditional Arabic" w:cs="Traditional Arabic"/>
          <w:sz w:val="36"/>
          <w:szCs w:val="36"/>
          <w:rtl/>
        </w:rPr>
        <w:t xml:space="preserve"> </w:t>
      </w:r>
      <w:r w:rsidR="00CE7CE3" w:rsidRPr="0053109E">
        <w:rPr>
          <w:rFonts w:ascii="Traditional Arabic" w:hAnsi="Traditional Arabic" w:cs="Traditional Arabic" w:hint="cs"/>
          <w:sz w:val="36"/>
          <w:szCs w:val="36"/>
          <w:rtl/>
        </w:rPr>
        <w:t>الفرصة</w:t>
      </w:r>
      <w:r w:rsidR="00CE7CE3" w:rsidRPr="0053109E">
        <w:rPr>
          <w:rFonts w:ascii="Traditional Arabic" w:hAnsi="Traditional Arabic" w:cs="Traditional Arabic"/>
          <w:sz w:val="36"/>
          <w:szCs w:val="36"/>
          <w:rtl/>
        </w:rPr>
        <w:t xml:space="preserve"> </w:t>
      </w:r>
      <w:r w:rsidR="00CE7CE3" w:rsidRPr="0053109E">
        <w:rPr>
          <w:rFonts w:ascii="Traditional Arabic" w:hAnsi="Traditional Arabic" w:cs="Traditional Arabic" w:hint="cs"/>
          <w:sz w:val="36"/>
          <w:szCs w:val="36"/>
          <w:rtl/>
        </w:rPr>
        <w:t>لقراءة</w:t>
      </w:r>
      <w:r w:rsidR="00CE7CE3" w:rsidRPr="0053109E">
        <w:rPr>
          <w:rFonts w:ascii="Traditional Arabic" w:hAnsi="Traditional Arabic" w:cs="Traditional Arabic"/>
          <w:sz w:val="36"/>
          <w:szCs w:val="36"/>
          <w:rtl/>
        </w:rPr>
        <w:t xml:space="preserve"> </w:t>
      </w:r>
      <w:r w:rsidR="00CE7CE3" w:rsidRPr="0053109E">
        <w:rPr>
          <w:rFonts w:ascii="Traditional Arabic" w:hAnsi="Traditional Arabic" w:cs="Traditional Arabic" w:hint="cs"/>
          <w:sz w:val="36"/>
          <w:szCs w:val="36"/>
          <w:rtl/>
        </w:rPr>
        <w:t>إجابة</w:t>
      </w:r>
      <w:r w:rsidR="00CE7CE3" w:rsidRPr="0053109E">
        <w:rPr>
          <w:rFonts w:ascii="Traditional Arabic" w:hAnsi="Traditional Arabic" w:cs="Traditional Arabic"/>
          <w:sz w:val="36"/>
          <w:szCs w:val="36"/>
          <w:rtl/>
        </w:rPr>
        <w:t xml:space="preserve"> </w:t>
      </w:r>
      <w:r w:rsidR="00CE7CE3" w:rsidRPr="0053109E">
        <w:rPr>
          <w:rFonts w:ascii="Traditional Arabic" w:hAnsi="Traditional Arabic" w:cs="Traditional Arabic" w:hint="cs"/>
          <w:sz w:val="36"/>
          <w:szCs w:val="36"/>
          <w:rtl/>
        </w:rPr>
        <w:t>زميله،</w:t>
      </w:r>
      <w:r w:rsidR="00CE7CE3" w:rsidRPr="0053109E">
        <w:rPr>
          <w:rFonts w:ascii="Traditional Arabic" w:hAnsi="Traditional Arabic" w:cs="Traditional Arabic"/>
          <w:sz w:val="36"/>
          <w:szCs w:val="36"/>
          <w:rtl/>
        </w:rPr>
        <w:t xml:space="preserve"> </w:t>
      </w:r>
      <w:r w:rsidR="00CE7CE3" w:rsidRPr="0053109E">
        <w:rPr>
          <w:rFonts w:ascii="Traditional Arabic" w:hAnsi="Traditional Arabic" w:cs="Traditional Arabic" w:hint="cs"/>
          <w:sz w:val="36"/>
          <w:szCs w:val="36"/>
          <w:rtl/>
        </w:rPr>
        <w:t>وإضافة</w:t>
      </w:r>
      <w:r w:rsidR="00CE7CE3" w:rsidRPr="0053109E">
        <w:rPr>
          <w:rFonts w:ascii="Traditional Arabic" w:hAnsi="Traditional Arabic" w:cs="Traditional Arabic"/>
          <w:sz w:val="36"/>
          <w:szCs w:val="36"/>
          <w:rtl/>
        </w:rPr>
        <w:t xml:space="preserve"> </w:t>
      </w:r>
      <w:r w:rsidR="00CE7CE3" w:rsidRPr="0053109E">
        <w:rPr>
          <w:rFonts w:ascii="Traditional Arabic" w:hAnsi="Traditional Arabic" w:cs="Traditional Arabic" w:hint="cs"/>
          <w:sz w:val="36"/>
          <w:szCs w:val="36"/>
          <w:rtl/>
        </w:rPr>
        <w:t>ما</w:t>
      </w:r>
      <w:r w:rsidR="00CE7CE3" w:rsidRPr="0053109E">
        <w:rPr>
          <w:rFonts w:ascii="Traditional Arabic" w:hAnsi="Traditional Arabic" w:cs="Traditional Arabic"/>
          <w:sz w:val="36"/>
          <w:szCs w:val="36"/>
          <w:rtl/>
        </w:rPr>
        <w:t xml:space="preserve"> </w:t>
      </w:r>
      <w:r w:rsidR="00CE7CE3" w:rsidRPr="0053109E">
        <w:rPr>
          <w:rFonts w:ascii="Traditional Arabic" w:hAnsi="Traditional Arabic" w:cs="Traditional Arabic" w:hint="cs"/>
          <w:sz w:val="36"/>
          <w:szCs w:val="36"/>
          <w:rtl/>
        </w:rPr>
        <w:t>يراه</w:t>
      </w:r>
      <w:r w:rsidR="00CE7CE3" w:rsidRPr="0053109E">
        <w:rPr>
          <w:rFonts w:ascii="Traditional Arabic" w:hAnsi="Traditional Arabic" w:cs="Traditional Arabic"/>
          <w:sz w:val="36"/>
          <w:szCs w:val="36"/>
          <w:rtl/>
        </w:rPr>
        <w:t xml:space="preserve"> </w:t>
      </w:r>
      <w:r w:rsidR="0053109E">
        <w:rPr>
          <w:rFonts w:ascii="Traditional Arabic" w:hAnsi="Traditional Arabic" w:cs="Traditional Arabic" w:hint="cs"/>
          <w:sz w:val="36"/>
          <w:szCs w:val="36"/>
          <w:rtl/>
        </w:rPr>
        <w:t xml:space="preserve">مناسبا </w:t>
      </w:r>
      <w:r w:rsidR="0053109E" w:rsidRPr="0053109E">
        <w:rPr>
          <w:rFonts w:ascii="Traditional Arabic" w:hAnsi="Traditional Arabic" w:cs="Traditional Arabic" w:hint="cs"/>
          <w:sz w:val="36"/>
          <w:szCs w:val="36"/>
          <w:rtl/>
        </w:rPr>
        <w:t>عليه</w:t>
      </w:r>
      <w:r w:rsidR="0053109E">
        <w:rPr>
          <w:rFonts w:ascii="Traditional Arabic" w:hAnsi="Traditional Arabic" w:cs="Traditional Arabic" w:hint="cs"/>
          <w:sz w:val="36"/>
          <w:szCs w:val="36"/>
          <w:rtl/>
        </w:rPr>
        <w:t>ما</w:t>
      </w:r>
      <w:r w:rsidR="0053109E" w:rsidRPr="0053109E">
        <w:rPr>
          <w:rFonts w:ascii="Traditional Arabic" w:hAnsi="Traditional Arabic" w:cs="Traditional Arabic"/>
          <w:sz w:val="36"/>
          <w:szCs w:val="36"/>
          <w:rtl/>
        </w:rPr>
        <w:t xml:space="preserve"> </w:t>
      </w:r>
      <w:r w:rsidR="0053109E" w:rsidRPr="0053109E">
        <w:rPr>
          <w:rFonts w:ascii="Traditional Arabic" w:hAnsi="Traditional Arabic" w:cs="Traditional Arabic" w:hint="cs"/>
          <w:sz w:val="36"/>
          <w:szCs w:val="36"/>
          <w:rtl/>
        </w:rPr>
        <w:t>دون</w:t>
      </w:r>
      <w:r w:rsidR="0053109E" w:rsidRPr="0053109E">
        <w:rPr>
          <w:rFonts w:ascii="Traditional Arabic" w:hAnsi="Traditional Arabic" w:cs="Traditional Arabic"/>
          <w:sz w:val="36"/>
          <w:szCs w:val="36"/>
          <w:rtl/>
        </w:rPr>
        <w:t xml:space="preserve"> </w:t>
      </w:r>
      <w:r w:rsidR="0053109E" w:rsidRPr="0053109E">
        <w:rPr>
          <w:rFonts w:ascii="Traditional Arabic" w:hAnsi="Traditional Arabic" w:cs="Traditional Arabic" w:hint="cs"/>
          <w:sz w:val="36"/>
          <w:szCs w:val="36"/>
          <w:rtl/>
        </w:rPr>
        <w:t>تعديل</w:t>
      </w:r>
      <w:r w:rsidR="0053109E" w:rsidRPr="0053109E">
        <w:rPr>
          <w:rFonts w:ascii="Traditional Arabic" w:hAnsi="Traditional Arabic" w:cs="Traditional Arabic"/>
          <w:sz w:val="36"/>
          <w:szCs w:val="36"/>
          <w:rtl/>
        </w:rPr>
        <w:t xml:space="preserve"> </w:t>
      </w:r>
      <w:r w:rsidR="0053109E" w:rsidRPr="0053109E">
        <w:rPr>
          <w:rFonts w:ascii="Traditional Arabic" w:hAnsi="Traditional Arabic" w:cs="Traditional Arabic" w:hint="cs"/>
          <w:sz w:val="36"/>
          <w:szCs w:val="36"/>
          <w:rtl/>
        </w:rPr>
        <w:t>للأخطاء</w:t>
      </w:r>
      <w:r w:rsidR="0053109E" w:rsidRPr="0053109E">
        <w:rPr>
          <w:rFonts w:ascii="Traditional Arabic" w:hAnsi="Traditional Arabic" w:cs="Traditional Arabic"/>
          <w:sz w:val="36"/>
          <w:szCs w:val="36"/>
          <w:rtl/>
        </w:rPr>
        <w:t xml:space="preserve"> </w:t>
      </w:r>
      <w:r w:rsidR="0053109E" w:rsidRPr="0053109E">
        <w:rPr>
          <w:rFonts w:ascii="Traditional Arabic" w:hAnsi="Traditional Arabic" w:cs="Traditional Arabic" w:hint="cs"/>
          <w:sz w:val="36"/>
          <w:szCs w:val="36"/>
          <w:rtl/>
        </w:rPr>
        <w:t>او</w:t>
      </w:r>
      <w:r w:rsidR="0053109E" w:rsidRPr="0053109E">
        <w:rPr>
          <w:rFonts w:ascii="Traditional Arabic" w:hAnsi="Traditional Arabic" w:cs="Traditional Arabic"/>
          <w:sz w:val="36"/>
          <w:szCs w:val="36"/>
          <w:rtl/>
        </w:rPr>
        <w:t xml:space="preserve"> </w:t>
      </w:r>
      <w:r w:rsidR="0053109E" w:rsidRPr="0053109E">
        <w:rPr>
          <w:rFonts w:ascii="Traditional Arabic" w:hAnsi="Traditional Arabic" w:cs="Traditional Arabic" w:hint="cs"/>
          <w:sz w:val="36"/>
          <w:szCs w:val="36"/>
          <w:rtl/>
        </w:rPr>
        <w:t>انتقاد</w:t>
      </w:r>
      <w:r w:rsidR="0053109E" w:rsidRPr="0053109E">
        <w:rPr>
          <w:rFonts w:ascii="Traditional Arabic" w:hAnsi="Traditional Arabic" w:cs="Traditional Arabic"/>
          <w:sz w:val="36"/>
          <w:szCs w:val="36"/>
          <w:rtl/>
        </w:rPr>
        <w:t xml:space="preserve"> </w:t>
      </w:r>
      <w:r w:rsidR="0053109E" w:rsidRPr="0053109E">
        <w:rPr>
          <w:rFonts w:ascii="Traditional Arabic" w:hAnsi="Traditional Arabic" w:cs="Traditional Arabic" w:hint="cs"/>
          <w:sz w:val="36"/>
          <w:szCs w:val="36"/>
          <w:rtl/>
        </w:rPr>
        <w:t>او</w:t>
      </w:r>
      <w:r w:rsidR="0053109E" w:rsidRPr="0053109E">
        <w:rPr>
          <w:rFonts w:ascii="Traditional Arabic" w:hAnsi="Traditional Arabic" w:cs="Traditional Arabic"/>
          <w:sz w:val="36"/>
          <w:szCs w:val="36"/>
          <w:rtl/>
        </w:rPr>
        <w:t xml:space="preserve"> </w:t>
      </w:r>
      <w:r w:rsidR="0053109E" w:rsidRPr="0053109E">
        <w:rPr>
          <w:rFonts w:ascii="Traditional Arabic" w:hAnsi="Traditional Arabic" w:cs="Traditional Arabic" w:hint="cs"/>
          <w:sz w:val="36"/>
          <w:szCs w:val="36"/>
          <w:rtl/>
        </w:rPr>
        <w:t>تقييم</w:t>
      </w:r>
      <w:r w:rsidR="0053109E">
        <w:rPr>
          <w:rFonts w:ascii="Traditional Arabic" w:hAnsi="Traditional Arabic" w:cs="Traditional Arabic" w:hint="cs"/>
          <w:sz w:val="36"/>
          <w:szCs w:val="36"/>
          <w:rtl/>
        </w:rPr>
        <w:t xml:space="preserve"> </w:t>
      </w:r>
    </w:p>
    <w:p w:rsidR="0053109E" w:rsidRDefault="00CE7CE3" w:rsidP="0053109E">
      <w:pPr>
        <w:pStyle w:val="ListParagraph"/>
        <w:numPr>
          <w:ilvl w:val="0"/>
          <w:numId w:val="21"/>
        </w:numPr>
        <w:bidi/>
        <w:spacing w:after="0" w:line="360" w:lineRule="auto"/>
        <w:jc w:val="both"/>
        <w:rPr>
          <w:rFonts w:ascii="Traditional Arabic" w:hAnsi="Traditional Arabic" w:cs="Traditional Arabic"/>
          <w:sz w:val="36"/>
          <w:szCs w:val="36"/>
        </w:rPr>
      </w:pPr>
      <w:r w:rsidRPr="0053109E">
        <w:rPr>
          <w:rFonts w:ascii="Traditional Arabic" w:hAnsi="Traditional Arabic" w:cs="Traditional Arabic" w:hint="cs"/>
          <w:sz w:val="36"/>
          <w:szCs w:val="36"/>
          <w:rtl/>
        </w:rPr>
        <w:t>السماح</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بتمرير</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الورقة</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على</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باقي</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الطلبة</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في</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المجموعة</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الواحدة،</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وإضافة</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إجابات</w:t>
      </w:r>
      <w:r w:rsidR="0053109E">
        <w:rPr>
          <w:rFonts w:ascii="Traditional Arabic" w:hAnsi="Traditional Arabic" w:cs="Traditional Arabic" w:hint="cs"/>
          <w:sz w:val="36"/>
          <w:szCs w:val="36"/>
          <w:rtl/>
        </w:rPr>
        <w:t xml:space="preserve"> </w:t>
      </w:r>
      <w:r w:rsidRPr="0053109E">
        <w:rPr>
          <w:rFonts w:ascii="Traditional Arabic" w:hAnsi="Traditional Arabic" w:cs="Traditional Arabic" w:hint="cs"/>
          <w:sz w:val="36"/>
          <w:szCs w:val="36"/>
          <w:rtl/>
        </w:rPr>
        <w:t>جديدة</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على</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الإجابات</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السابقة</w:t>
      </w:r>
    </w:p>
    <w:p w:rsidR="0053109E" w:rsidRDefault="00CE7CE3" w:rsidP="0053109E">
      <w:pPr>
        <w:pStyle w:val="ListParagraph"/>
        <w:numPr>
          <w:ilvl w:val="0"/>
          <w:numId w:val="21"/>
        </w:numPr>
        <w:bidi/>
        <w:spacing w:after="0" w:line="360" w:lineRule="auto"/>
        <w:jc w:val="both"/>
        <w:rPr>
          <w:rFonts w:ascii="Traditional Arabic" w:hAnsi="Traditional Arabic" w:cs="Traditional Arabic"/>
          <w:sz w:val="36"/>
          <w:szCs w:val="36"/>
        </w:rPr>
      </w:pPr>
      <w:r w:rsidRPr="0053109E">
        <w:rPr>
          <w:rFonts w:ascii="Traditional Arabic" w:hAnsi="Traditional Arabic" w:cs="Traditional Arabic" w:hint="cs"/>
          <w:sz w:val="36"/>
          <w:szCs w:val="36"/>
          <w:rtl/>
        </w:rPr>
        <w:t>عرض</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الإجابات</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أمام</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الطلبة</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جميعا</w:t>
      </w:r>
    </w:p>
    <w:p w:rsidR="00542BC0" w:rsidRDefault="00CE7CE3" w:rsidP="00BC381C">
      <w:pPr>
        <w:pStyle w:val="ListParagraph"/>
        <w:numPr>
          <w:ilvl w:val="0"/>
          <w:numId w:val="21"/>
        </w:numPr>
        <w:bidi/>
        <w:spacing w:after="0" w:line="360" w:lineRule="auto"/>
        <w:jc w:val="both"/>
        <w:rPr>
          <w:rFonts w:ascii="Traditional Arabic" w:hAnsi="Traditional Arabic" w:cs="Traditional Arabic"/>
          <w:sz w:val="36"/>
          <w:szCs w:val="36"/>
        </w:rPr>
      </w:pPr>
      <w:r w:rsidRPr="0053109E">
        <w:rPr>
          <w:rFonts w:ascii="Traditional Arabic" w:hAnsi="Traditional Arabic" w:cs="Traditional Arabic" w:hint="cs"/>
          <w:sz w:val="36"/>
          <w:szCs w:val="36"/>
          <w:rtl/>
        </w:rPr>
        <w:t>مناقشة</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الإجابات</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من</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قبل</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جميع</w:t>
      </w:r>
      <w:r w:rsidRPr="0053109E">
        <w:rPr>
          <w:rFonts w:ascii="Traditional Arabic" w:hAnsi="Traditional Arabic" w:cs="Traditional Arabic"/>
          <w:sz w:val="36"/>
          <w:szCs w:val="36"/>
          <w:rtl/>
        </w:rPr>
        <w:t xml:space="preserve"> </w:t>
      </w:r>
      <w:r w:rsidRPr="0053109E">
        <w:rPr>
          <w:rFonts w:ascii="Traditional Arabic" w:hAnsi="Traditional Arabic" w:cs="Traditional Arabic" w:hint="cs"/>
          <w:sz w:val="36"/>
          <w:szCs w:val="36"/>
          <w:rtl/>
        </w:rPr>
        <w:t>الطلبة</w:t>
      </w:r>
      <w:r w:rsidRPr="0053109E">
        <w:rPr>
          <w:rFonts w:ascii="Traditional Arabic" w:hAnsi="Traditional Arabic" w:cs="Traditional Arabic"/>
          <w:sz w:val="36"/>
          <w:szCs w:val="36"/>
          <w:rtl/>
        </w:rPr>
        <w:t>.</w:t>
      </w:r>
    </w:p>
    <w:p w:rsidR="00905ACB" w:rsidRDefault="00905ACB" w:rsidP="00905ACB">
      <w:pPr>
        <w:bidi/>
        <w:spacing w:after="0" w:line="360" w:lineRule="auto"/>
        <w:jc w:val="both"/>
        <w:rPr>
          <w:rFonts w:ascii="Traditional Arabic" w:hAnsi="Traditional Arabic" w:cs="Traditional Arabic"/>
          <w:sz w:val="36"/>
          <w:szCs w:val="36"/>
          <w:rtl/>
        </w:rPr>
      </w:pPr>
    </w:p>
    <w:p w:rsidR="00905ACB" w:rsidRPr="00905ACB" w:rsidRDefault="00905ACB" w:rsidP="00905ACB">
      <w:pPr>
        <w:bidi/>
        <w:spacing w:after="0" w:line="360" w:lineRule="auto"/>
        <w:jc w:val="both"/>
        <w:rPr>
          <w:rFonts w:ascii="Traditional Arabic" w:hAnsi="Traditional Arabic" w:cs="Traditional Arabic"/>
          <w:sz w:val="36"/>
          <w:szCs w:val="36"/>
        </w:rPr>
      </w:pPr>
    </w:p>
    <w:p w:rsidR="000B7356" w:rsidRPr="000B7356" w:rsidRDefault="000B7356" w:rsidP="00BF2245">
      <w:pPr>
        <w:pStyle w:val="ListParagraph"/>
        <w:numPr>
          <w:ilvl w:val="0"/>
          <w:numId w:val="6"/>
        </w:numPr>
        <w:bidi/>
        <w:spacing w:after="0" w:line="360" w:lineRule="auto"/>
        <w:ind w:left="714" w:hanging="357"/>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lastRenderedPageBreak/>
        <w:t>مزايا وعيوب</w:t>
      </w:r>
      <w:r w:rsidRPr="000B7356">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ا</w:t>
      </w:r>
      <w:r w:rsidR="00BF2245">
        <w:rPr>
          <w:rFonts w:ascii="Traditional Arabic" w:hAnsi="Traditional Arabic" w:cs="Traditional Arabic" w:hint="cs"/>
          <w:b/>
          <w:bCs/>
          <w:sz w:val="36"/>
          <w:szCs w:val="36"/>
          <w:rtl/>
        </w:rPr>
        <w:t>لتعليم</w:t>
      </w:r>
      <w:r w:rsidRPr="000B7356">
        <w:rPr>
          <w:rFonts w:ascii="Traditional Arabic" w:hAnsi="Traditional Arabic" w:cs="Traditional Arabic" w:hint="cs"/>
          <w:b/>
          <w:bCs/>
          <w:sz w:val="36"/>
          <w:szCs w:val="36"/>
          <w:rtl/>
        </w:rPr>
        <w:t xml:space="preserve"> </w:t>
      </w:r>
      <w:r w:rsidR="00BF2245">
        <w:rPr>
          <w:rFonts w:ascii="Traditional Arabic" w:hAnsi="Traditional Arabic" w:cs="Traditional Arabic" w:hint="cs"/>
          <w:b/>
          <w:bCs/>
          <w:sz w:val="36"/>
          <w:szCs w:val="36"/>
          <w:rtl/>
        </w:rPr>
        <w:t xml:space="preserve">بأسلوب </w:t>
      </w:r>
      <w:r w:rsidRPr="000B7356">
        <w:rPr>
          <w:rFonts w:cs="Traditional Arabic" w:hint="cs"/>
          <w:b/>
          <w:bCs/>
          <w:sz w:val="36"/>
          <w:szCs w:val="36"/>
          <w:rtl/>
        </w:rPr>
        <w:t xml:space="preserve">التعاقب الحلقي </w:t>
      </w:r>
      <w:r w:rsidRPr="000B7356">
        <w:rPr>
          <w:rFonts w:asciiTheme="majorBidi" w:hAnsiTheme="majorBidi" w:cstheme="majorBidi"/>
          <w:b/>
          <w:bCs/>
          <w:sz w:val="24"/>
          <w:szCs w:val="24"/>
        </w:rPr>
        <w:t>(Round Robin)</w:t>
      </w:r>
    </w:p>
    <w:p w:rsidR="000B7356" w:rsidRDefault="00C73455" w:rsidP="00C73455">
      <w:pPr>
        <w:bidi/>
        <w:spacing w:after="0" w:line="360" w:lineRule="auto"/>
        <w:ind w:firstLine="714"/>
        <w:jc w:val="both"/>
        <w:rPr>
          <w:rFonts w:ascii="Traditional Arabic" w:hAnsi="Traditional Arabic" w:cs="Traditional Arabic"/>
          <w:sz w:val="36"/>
          <w:szCs w:val="36"/>
          <w:rtl/>
        </w:rPr>
      </w:pPr>
      <w:r>
        <w:rPr>
          <w:rFonts w:ascii="Traditional Arabic" w:hAnsi="Traditional Arabic" w:cs="Traditional Arabic" w:hint="cs"/>
          <w:sz w:val="36"/>
          <w:szCs w:val="36"/>
          <w:rtl/>
        </w:rPr>
        <w:t>أما بالنسبة لمزايا التعلم التعاوني بأسلوب التعاقب الحلقي فهو:</w:t>
      </w:r>
    </w:p>
    <w:p w:rsidR="00C73455" w:rsidRDefault="00C73455" w:rsidP="002F7EA6">
      <w:pPr>
        <w:pStyle w:val="ListParagraph"/>
        <w:numPr>
          <w:ilvl w:val="0"/>
          <w:numId w:val="36"/>
        </w:numPr>
        <w:bidi/>
        <w:spacing w:after="0" w:line="360" w:lineRule="auto"/>
        <w:ind w:left="1071" w:hanging="357"/>
        <w:jc w:val="both"/>
        <w:rPr>
          <w:rFonts w:ascii="Traditional Arabic" w:hAnsi="Traditional Arabic" w:cs="Traditional Arabic"/>
          <w:sz w:val="36"/>
          <w:szCs w:val="36"/>
        </w:rPr>
      </w:pPr>
      <w:r>
        <w:rPr>
          <w:rFonts w:ascii="Traditional Arabic" w:hAnsi="Traditional Arabic" w:cs="Traditional Arabic" w:hint="cs"/>
          <w:sz w:val="36"/>
          <w:szCs w:val="36"/>
          <w:rtl/>
        </w:rPr>
        <w:t>يمكن التلاميذ لتطور العقل بغير مساعدة من المدرس</w:t>
      </w:r>
    </w:p>
    <w:p w:rsidR="00C73455" w:rsidRDefault="00C73455" w:rsidP="00C73455">
      <w:pPr>
        <w:pStyle w:val="ListParagraph"/>
        <w:bidi/>
        <w:spacing w:after="0" w:line="360" w:lineRule="auto"/>
        <w:ind w:left="1074"/>
        <w:jc w:val="both"/>
        <w:rPr>
          <w:rFonts w:ascii="Traditional Arabic" w:hAnsi="Traditional Arabic" w:cs="Traditional Arabic"/>
          <w:sz w:val="36"/>
          <w:szCs w:val="36"/>
        </w:rPr>
      </w:pPr>
      <w:r>
        <w:rPr>
          <w:rFonts w:ascii="Traditional Arabic" w:hAnsi="Traditional Arabic" w:cs="Traditional Arabic" w:hint="cs"/>
          <w:sz w:val="36"/>
          <w:szCs w:val="36"/>
          <w:rtl/>
        </w:rPr>
        <w:t>يشارك التلاميذ فى مجموعة واحدة</w:t>
      </w:r>
    </w:p>
    <w:p w:rsidR="00C73455" w:rsidRDefault="00C73455" w:rsidP="00C73455">
      <w:pPr>
        <w:pStyle w:val="ListParagraph"/>
        <w:numPr>
          <w:ilvl w:val="0"/>
          <w:numId w:val="36"/>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يساعد التلاميذ مساعدة لكل مجموعة ليكون مسؤولا فى المجموعة</w:t>
      </w:r>
    </w:p>
    <w:p w:rsidR="00C73455" w:rsidRDefault="00C73455" w:rsidP="002F7EA6">
      <w:pPr>
        <w:pStyle w:val="ListParagraph"/>
        <w:numPr>
          <w:ilvl w:val="0"/>
          <w:numId w:val="36"/>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التفاعل فى المجموعة التي </w:t>
      </w:r>
      <w:r w:rsidR="002F7EA6">
        <w:rPr>
          <w:rFonts w:ascii="Traditional Arabic" w:hAnsi="Traditional Arabic" w:cs="Traditional Arabic" w:hint="cs"/>
          <w:sz w:val="36"/>
          <w:szCs w:val="36"/>
          <w:rtl/>
        </w:rPr>
        <w:t>يمكن أن يزيد الدوافع.</w:t>
      </w:r>
      <w:r w:rsidR="002F7EA6">
        <w:rPr>
          <w:rStyle w:val="FootnoteReference"/>
          <w:rFonts w:ascii="Traditional Arabic" w:hAnsi="Traditional Arabic" w:cs="Traditional Arabic"/>
          <w:sz w:val="36"/>
          <w:szCs w:val="36"/>
          <w:rtl/>
        </w:rPr>
        <w:footnoteReference w:id="13"/>
      </w:r>
    </w:p>
    <w:p w:rsidR="002F7EA6" w:rsidRDefault="002F7EA6" w:rsidP="002F7EA6">
      <w:pPr>
        <w:pStyle w:val="ListParagraph"/>
        <w:bidi/>
        <w:spacing w:after="0" w:line="360" w:lineRule="auto"/>
        <w:ind w:left="1074"/>
        <w:jc w:val="both"/>
        <w:rPr>
          <w:rFonts w:ascii="Traditional Arabic" w:hAnsi="Traditional Arabic" w:cs="Traditional Arabic"/>
          <w:sz w:val="36"/>
          <w:szCs w:val="36"/>
          <w:rtl/>
        </w:rPr>
      </w:pPr>
      <w:r>
        <w:rPr>
          <w:rFonts w:ascii="Traditional Arabic" w:hAnsi="Traditional Arabic" w:cs="Traditional Arabic" w:hint="cs"/>
          <w:sz w:val="36"/>
          <w:szCs w:val="36"/>
          <w:rtl/>
        </w:rPr>
        <w:t>وأما عيوبها فىهي كما يلي:</w:t>
      </w:r>
    </w:p>
    <w:p w:rsidR="001019F3" w:rsidRDefault="001019F3" w:rsidP="001019F3">
      <w:pPr>
        <w:pStyle w:val="ListParagraph"/>
        <w:numPr>
          <w:ilvl w:val="0"/>
          <w:numId w:val="36"/>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يحتاج</w:t>
      </w:r>
      <w:r w:rsidRPr="001019F3">
        <w:rPr>
          <w:rFonts w:ascii="Traditional Arabic" w:hAnsi="Traditional Arabic" w:cs="Traditional Arabic"/>
          <w:sz w:val="36"/>
          <w:szCs w:val="36"/>
          <w:rtl/>
        </w:rPr>
        <w:t xml:space="preserve"> </w:t>
      </w:r>
      <w:r>
        <w:rPr>
          <w:rFonts w:ascii="Traditional Arabic" w:hAnsi="Traditional Arabic" w:cs="Traditional Arabic" w:hint="cs"/>
          <w:sz w:val="36"/>
          <w:szCs w:val="36"/>
          <w:rtl/>
        </w:rPr>
        <w:t>للتلاميذ أوقات الطويلة</w:t>
      </w:r>
      <w:r w:rsidRPr="001019F3">
        <w:rPr>
          <w:rFonts w:ascii="Traditional Arabic" w:hAnsi="Traditional Arabic" w:cs="Traditional Arabic"/>
          <w:sz w:val="36"/>
          <w:szCs w:val="36"/>
          <w:rtl/>
        </w:rPr>
        <w:t xml:space="preserve"> </w:t>
      </w:r>
      <w:r w:rsidRPr="001019F3">
        <w:rPr>
          <w:rFonts w:ascii="Traditional Arabic" w:hAnsi="Traditional Arabic" w:cs="Traditional Arabic" w:hint="cs"/>
          <w:sz w:val="36"/>
          <w:szCs w:val="36"/>
          <w:rtl/>
        </w:rPr>
        <w:t>لذلك</w:t>
      </w:r>
      <w:r w:rsidRPr="001019F3">
        <w:rPr>
          <w:rFonts w:ascii="Traditional Arabic" w:hAnsi="Traditional Arabic" w:cs="Traditional Arabic"/>
          <w:sz w:val="36"/>
          <w:szCs w:val="36"/>
          <w:rtl/>
        </w:rPr>
        <w:t xml:space="preserve"> </w:t>
      </w:r>
      <w:r w:rsidRPr="001019F3">
        <w:rPr>
          <w:rFonts w:ascii="Traditional Arabic" w:hAnsi="Traditional Arabic" w:cs="Traditional Arabic" w:hint="cs"/>
          <w:sz w:val="36"/>
          <w:szCs w:val="36"/>
          <w:rtl/>
        </w:rPr>
        <w:t>الصعب</w:t>
      </w:r>
      <w:r w:rsidRPr="001019F3">
        <w:rPr>
          <w:rFonts w:ascii="Traditional Arabic" w:hAnsi="Traditional Arabic" w:cs="Traditional Arabic"/>
          <w:sz w:val="36"/>
          <w:szCs w:val="36"/>
          <w:rtl/>
        </w:rPr>
        <w:t xml:space="preserve"> </w:t>
      </w:r>
      <w:r w:rsidRPr="001019F3">
        <w:rPr>
          <w:rFonts w:ascii="Traditional Arabic" w:hAnsi="Traditional Arabic" w:cs="Traditional Arabic" w:hint="cs"/>
          <w:sz w:val="36"/>
          <w:szCs w:val="36"/>
          <w:rtl/>
        </w:rPr>
        <w:t>إلى</w:t>
      </w:r>
      <w:r>
        <w:rPr>
          <w:rFonts w:ascii="Traditional Arabic" w:hAnsi="Traditional Arabic" w:cs="Traditional Arabic" w:hint="cs"/>
          <w:sz w:val="36"/>
          <w:szCs w:val="36"/>
          <w:rtl/>
        </w:rPr>
        <w:t xml:space="preserve"> تحقيق</w:t>
      </w:r>
      <w:r w:rsidRPr="001019F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الهدف</w:t>
      </w:r>
      <w:r w:rsidRPr="001019F3">
        <w:rPr>
          <w:rFonts w:ascii="Traditional Arabic" w:hAnsi="Traditional Arabic" w:cs="Traditional Arabic"/>
          <w:sz w:val="36"/>
          <w:szCs w:val="36"/>
          <w:rtl/>
        </w:rPr>
        <w:t xml:space="preserve"> </w:t>
      </w:r>
      <w:r w:rsidRPr="001019F3">
        <w:rPr>
          <w:rFonts w:ascii="Traditional Arabic" w:hAnsi="Traditional Arabic" w:cs="Traditional Arabic" w:hint="cs"/>
          <w:sz w:val="36"/>
          <w:szCs w:val="36"/>
          <w:rtl/>
        </w:rPr>
        <w:t>المناهج</w:t>
      </w:r>
      <w:r w:rsidRPr="001019F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الدراسي</w:t>
      </w:r>
    </w:p>
    <w:p w:rsidR="002F7EA6" w:rsidRDefault="001019F3" w:rsidP="001019F3">
      <w:pPr>
        <w:pStyle w:val="ListParagraph"/>
        <w:numPr>
          <w:ilvl w:val="0"/>
          <w:numId w:val="36"/>
        </w:numPr>
        <w:bidi/>
        <w:spacing w:after="0" w:line="360" w:lineRule="auto"/>
        <w:jc w:val="both"/>
        <w:rPr>
          <w:rFonts w:ascii="Traditional Arabic" w:hAnsi="Traditional Arabic" w:cs="Traditional Arabic"/>
          <w:sz w:val="36"/>
          <w:szCs w:val="36"/>
        </w:rPr>
      </w:pPr>
      <w:r w:rsidRPr="001019F3">
        <w:rPr>
          <w:rFonts w:ascii="Traditional Arabic" w:hAnsi="Traditional Arabic" w:cs="Traditional Arabic" w:hint="cs"/>
          <w:sz w:val="36"/>
          <w:szCs w:val="36"/>
          <w:rtl/>
        </w:rPr>
        <w:t>لا</w:t>
      </w:r>
      <w:r w:rsidRPr="001019F3">
        <w:rPr>
          <w:rFonts w:ascii="Traditional Arabic" w:hAnsi="Traditional Arabic" w:cs="Traditional Arabic"/>
          <w:sz w:val="36"/>
          <w:szCs w:val="36"/>
          <w:rtl/>
        </w:rPr>
        <w:t xml:space="preserve"> </w:t>
      </w:r>
      <w:r w:rsidRPr="001019F3">
        <w:rPr>
          <w:rFonts w:ascii="Traditional Arabic" w:hAnsi="Traditional Arabic" w:cs="Traditional Arabic" w:hint="cs"/>
          <w:sz w:val="36"/>
          <w:szCs w:val="36"/>
          <w:rtl/>
        </w:rPr>
        <w:t>يمكن</w:t>
      </w:r>
      <w:r>
        <w:rPr>
          <w:rFonts w:ascii="Traditional Arabic" w:hAnsi="Traditional Arabic" w:cs="Traditional Arabic" w:hint="cs"/>
          <w:sz w:val="36"/>
          <w:szCs w:val="36"/>
          <w:rtl/>
        </w:rPr>
        <w:t xml:space="preserve"> التلاميذ</w:t>
      </w:r>
      <w:r w:rsidRPr="001019F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تسوية</w:t>
      </w:r>
      <w:r w:rsidRPr="001019F3">
        <w:rPr>
          <w:rFonts w:ascii="Traditional Arabic" w:hAnsi="Traditional Arabic" w:cs="Traditional Arabic"/>
          <w:sz w:val="36"/>
          <w:szCs w:val="36"/>
          <w:rtl/>
        </w:rPr>
        <w:t xml:space="preserve"> </w:t>
      </w:r>
      <w:r w:rsidRPr="001019F3">
        <w:rPr>
          <w:rFonts w:ascii="Traditional Arabic" w:hAnsi="Traditional Arabic" w:cs="Traditional Arabic" w:hint="cs"/>
          <w:sz w:val="36"/>
          <w:szCs w:val="36"/>
          <w:rtl/>
        </w:rPr>
        <w:t>القدرة</w:t>
      </w:r>
      <w:r w:rsidRPr="001019F3">
        <w:rPr>
          <w:rFonts w:ascii="Traditional Arabic" w:hAnsi="Traditional Arabic" w:cs="Traditional Arabic"/>
          <w:sz w:val="36"/>
          <w:szCs w:val="36"/>
          <w:rtl/>
        </w:rPr>
        <w:t xml:space="preserve"> </w:t>
      </w:r>
      <w:r w:rsidRPr="001019F3">
        <w:rPr>
          <w:rFonts w:ascii="Traditional Arabic" w:hAnsi="Traditional Arabic" w:cs="Traditional Arabic" w:hint="cs"/>
          <w:sz w:val="36"/>
          <w:szCs w:val="36"/>
          <w:rtl/>
        </w:rPr>
        <w:t>على</w:t>
      </w:r>
      <w:r w:rsidRPr="001019F3">
        <w:rPr>
          <w:rFonts w:ascii="Traditional Arabic" w:hAnsi="Traditional Arabic" w:cs="Traditional Arabic"/>
          <w:sz w:val="36"/>
          <w:szCs w:val="36"/>
          <w:rtl/>
        </w:rPr>
        <w:t xml:space="preserve"> </w:t>
      </w:r>
      <w:r w:rsidRPr="001019F3">
        <w:rPr>
          <w:rFonts w:ascii="Traditional Arabic" w:hAnsi="Traditional Arabic" w:cs="Traditional Arabic" w:hint="cs"/>
          <w:sz w:val="36"/>
          <w:szCs w:val="36"/>
          <w:rtl/>
        </w:rPr>
        <w:t>الجانب</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من جهة</w:t>
      </w:r>
      <w:r w:rsidRPr="001019F3">
        <w:rPr>
          <w:rFonts w:ascii="Traditional Arabic" w:hAnsi="Traditional Arabic" w:cs="Traditional Arabic"/>
          <w:sz w:val="36"/>
          <w:szCs w:val="36"/>
          <w:rtl/>
        </w:rPr>
        <w:t xml:space="preserve"> </w:t>
      </w:r>
      <w:r w:rsidRPr="001019F3">
        <w:rPr>
          <w:rFonts w:ascii="Traditional Arabic" w:hAnsi="Traditional Arabic" w:cs="Traditional Arabic" w:hint="cs"/>
          <w:sz w:val="36"/>
          <w:szCs w:val="36"/>
          <w:rtl/>
        </w:rPr>
        <w:t>المعرفية</w:t>
      </w:r>
    </w:p>
    <w:p w:rsidR="001019F3" w:rsidRDefault="001019F3" w:rsidP="001019F3">
      <w:pPr>
        <w:pStyle w:val="ListParagraph"/>
        <w:numPr>
          <w:ilvl w:val="0"/>
          <w:numId w:val="36"/>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يكسل التلاميذ</w:t>
      </w:r>
      <w:r w:rsidRPr="001019F3">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w:t>
      </w:r>
      <w:r w:rsidRPr="001019F3">
        <w:rPr>
          <w:rFonts w:ascii="Traditional Arabic" w:hAnsi="Traditional Arabic" w:cs="Traditional Arabic" w:hint="cs"/>
          <w:sz w:val="36"/>
          <w:szCs w:val="36"/>
          <w:rtl/>
        </w:rPr>
        <w:t>عتمد</w:t>
      </w:r>
      <w:r>
        <w:rPr>
          <w:rFonts w:ascii="Traditional Arabic" w:hAnsi="Traditional Arabic" w:cs="Traditional Arabic" w:hint="cs"/>
          <w:sz w:val="36"/>
          <w:szCs w:val="36"/>
          <w:rtl/>
        </w:rPr>
        <w:t>ون</w:t>
      </w:r>
      <w:r w:rsidRPr="001019F3">
        <w:rPr>
          <w:rFonts w:ascii="Traditional Arabic" w:hAnsi="Traditional Arabic" w:cs="Traditional Arabic"/>
          <w:sz w:val="36"/>
          <w:szCs w:val="36"/>
          <w:rtl/>
        </w:rPr>
        <w:t xml:space="preserve"> </w:t>
      </w:r>
      <w:r w:rsidRPr="001019F3">
        <w:rPr>
          <w:rFonts w:ascii="Traditional Arabic" w:hAnsi="Traditional Arabic" w:cs="Traditional Arabic" w:hint="cs"/>
          <w:sz w:val="36"/>
          <w:szCs w:val="36"/>
          <w:rtl/>
        </w:rPr>
        <w:t>على</w:t>
      </w:r>
      <w:r w:rsidRPr="001019F3">
        <w:rPr>
          <w:rFonts w:ascii="Traditional Arabic" w:hAnsi="Traditional Arabic" w:cs="Traditional Arabic"/>
          <w:sz w:val="36"/>
          <w:szCs w:val="36"/>
          <w:rtl/>
        </w:rPr>
        <w:t xml:space="preserve"> </w:t>
      </w:r>
      <w:r>
        <w:rPr>
          <w:rFonts w:ascii="Traditional Arabic" w:hAnsi="Traditional Arabic" w:cs="Traditional Arabic" w:hint="cs"/>
          <w:sz w:val="36"/>
          <w:szCs w:val="36"/>
          <w:rtl/>
        </w:rPr>
        <w:t>مجموعة</w:t>
      </w:r>
      <w:r w:rsidRPr="001019F3">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فى المجموعة</w:t>
      </w:r>
    </w:p>
    <w:p w:rsidR="00777D92" w:rsidRPr="00905ACB" w:rsidRDefault="00BF2245" w:rsidP="00905ACB">
      <w:pPr>
        <w:pStyle w:val="ListParagraph"/>
        <w:numPr>
          <w:ilvl w:val="0"/>
          <w:numId w:val="36"/>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لايستند المدرس بتقييم التلاميذ الى قدرة لكل تلميذ.</w:t>
      </w:r>
      <w:r>
        <w:rPr>
          <w:rStyle w:val="FootnoteReference"/>
          <w:rFonts w:ascii="Traditional Arabic" w:hAnsi="Traditional Arabic" w:cs="Traditional Arabic"/>
          <w:sz w:val="36"/>
          <w:szCs w:val="36"/>
          <w:rtl/>
        </w:rPr>
        <w:footnoteReference w:id="14"/>
      </w:r>
    </w:p>
    <w:p w:rsidR="00BF2245" w:rsidRPr="00BF2245" w:rsidRDefault="007F50C6" w:rsidP="007F50C6">
      <w:pPr>
        <w:pStyle w:val="ListParagraph"/>
        <w:numPr>
          <w:ilvl w:val="0"/>
          <w:numId w:val="6"/>
        </w:numPr>
        <w:bidi/>
        <w:spacing w:after="0" w:line="360" w:lineRule="auto"/>
        <w:ind w:left="714" w:hanging="357"/>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الوظائف فى أ</w:t>
      </w:r>
      <w:r w:rsidR="00BF2245" w:rsidRPr="00BF2245">
        <w:rPr>
          <w:rFonts w:ascii="Traditional Arabic" w:hAnsi="Traditional Arabic" w:cs="Traditional Arabic" w:hint="cs"/>
          <w:b/>
          <w:bCs/>
          <w:sz w:val="36"/>
          <w:szCs w:val="36"/>
          <w:rtl/>
        </w:rPr>
        <w:t xml:space="preserve">سلوب </w:t>
      </w:r>
      <w:r w:rsidR="00BF2245" w:rsidRPr="00BF2245">
        <w:rPr>
          <w:rFonts w:cs="Traditional Arabic" w:hint="cs"/>
          <w:b/>
          <w:bCs/>
          <w:sz w:val="36"/>
          <w:szCs w:val="36"/>
          <w:rtl/>
        </w:rPr>
        <w:t xml:space="preserve">التعاقب الحلقي </w:t>
      </w:r>
      <w:r w:rsidR="00BF2245" w:rsidRPr="00BF2245">
        <w:rPr>
          <w:rFonts w:asciiTheme="majorBidi" w:hAnsiTheme="majorBidi" w:cstheme="majorBidi"/>
          <w:b/>
          <w:bCs/>
          <w:sz w:val="24"/>
          <w:szCs w:val="24"/>
        </w:rPr>
        <w:t>(Round Robin)</w:t>
      </w:r>
    </w:p>
    <w:p w:rsidR="00BF2245" w:rsidRDefault="007F50C6" w:rsidP="003E085D">
      <w:pPr>
        <w:pStyle w:val="ListParagraph"/>
        <w:numPr>
          <w:ilvl w:val="0"/>
          <w:numId w:val="36"/>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العلاقة المتبادلة بين التل</w:t>
      </w:r>
      <w:r w:rsidR="008B70DD">
        <w:rPr>
          <w:rFonts w:ascii="Traditional Arabic" w:hAnsi="Traditional Arabic" w:cs="Traditional Arabic" w:hint="cs"/>
          <w:sz w:val="36"/>
          <w:szCs w:val="36"/>
          <w:rtl/>
        </w:rPr>
        <w:t>ا</w:t>
      </w:r>
      <w:r>
        <w:rPr>
          <w:rFonts w:ascii="Traditional Arabic" w:hAnsi="Traditional Arabic" w:cs="Traditional Arabic" w:hint="cs"/>
          <w:sz w:val="36"/>
          <w:szCs w:val="36"/>
          <w:rtl/>
        </w:rPr>
        <w:t>ميذ</w:t>
      </w:r>
      <w:r w:rsidR="008B70DD">
        <w:rPr>
          <w:rFonts w:ascii="Traditional Arabic" w:hAnsi="Traditional Arabic" w:cs="Traditional Arabic" w:hint="cs"/>
          <w:sz w:val="36"/>
          <w:szCs w:val="36"/>
          <w:rtl/>
        </w:rPr>
        <w:t xml:space="preserve">، </w:t>
      </w:r>
      <w:r w:rsidR="008B70DD" w:rsidRPr="008B70DD">
        <w:rPr>
          <w:rFonts w:ascii="Traditional Arabic" w:hAnsi="Traditional Arabic" w:cs="Traditional Arabic" w:hint="cs"/>
          <w:sz w:val="36"/>
          <w:szCs w:val="36"/>
          <w:rtl/>
        </w:rPr>
        <w:t>في</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التعلم</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ال</w:t>
      </w:r>
      <w:r w:rsidR="008B70DD">
        <w:rPr>
          <w:rFonts w:ascii="Traditional Arabic" w:hAnsi="Traditional Arabic" w:cs="Traditional Arabic" w:hint="cs"/>
          <w:sz w:val="36"/>
          <w:szCs w:val="36"/>
          <w:rtl/>
        </w:rPr>
        <w:t>تعاوني</w:t>
      </w:r>
      <w:r w:rsidR="008B70DD" w:rsidRPr="008B70DD">
        <w:rPr>
          <w:rFonts w:ascii="Traditional Arabic" w:hAnsi="Traditional Arabic" w:cs="Traditional Arabic" w:hint="cs"/>
          <w:sz w:val="36"/>
          <w:szCs w:val="36"/>
          <w:rtl/>
        </w:rPr>
        <w:t>،</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نجاح</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تسوية</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مهمة</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يعتمد</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اعتمادا</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كبيرا</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على</w:t>
      </w:r>
      <w:r w:rsidR="008B70DD" w:rsidRPr="008B70DD">
        <w:rPr>
          <w:rFonts w:ascii="Traditional Arabic" w:hAnsi="Traditional Arabic" w:cs="Traditional Arabic"/>
          <w:sz w:val="36"/>
          <w:szCs w:val="36"/>
          <w:rtl/>
        </w:rPr>
        <w:t xml:space="preserve"> </w:t>
      </w:r>
      <w:r w:rsidR="003E085D">
        <w:rPr>
          <w:rFonts w:ascii="Traditional Arabic" w:hAnsi="Traditional Arabic" w:cs="Traditional Arabic" w:hint="cs"/>
          <w:sz w:val="36"/>
          <w:szCs w:val="36"/>
          <w:rtl/>
        </w:rPr>
        <w:t>عمل</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كل</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عضو</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من</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أعضاء</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المجموعة</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وبالتالي،</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ينبغي</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أن</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يعترف</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كل</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عضو</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من</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أعضاء</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ال</w:t>
      </w:r>
      <w:r w:rsidR="003E085D">
        <w:rPr>
          <w:rFonts w:ascii="Traditional Arabic" w:hAnsi="Traditional Arabic" w:cs="Traditional Arabic" w:hint="cs"/>
          <w:sz w:val="36"/>
          <w:szCs w:val="36"/>
          <w:rtl/>
        </w:rPr>
        <w:t>فرقة</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بأن</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نجاح</w:t>
      </w:r>
      <w:r w:rsidR="008B70DD" w:rsidRPr="008B70DD">
        <w:rPr>
          <w:rFonts w:ascii="Traditional Arabic" w:hAnsi="Traditional Arabic" w:cs="Traditional Arabic"/>
          <w:sz w:val="36"/>
          <w:szCs w:val="36"/>
          <w:rtl/>
        </w:rPr>
        <w:t xml:space="preserve"> </w:t>
      </w:r>
      <w:r w:rsidR="003E085D">
        <w:rPr>
          <w:rFonts w:ascii="Traditional Arabic" w:hAnsi="Traditional Arabic" w:cs="Traditional Arabic" w:hint="cs"/>
          <w:sz w:val="36"/>
          <w:szCs w:val="36"/>
          <w:rtl/>
        </w:rPr>
        <w:t>لإتمام الواجبات لكل مجموعة مهم</w:t>
      </w:r>
      <w:r w:rsidR="008B70DD" w:rsidRPr="008B70DD">
        <w:rPr>
          <w:rFonts w:ascii="Traditional Arabic" w:hAnsi="Traditional Arabic" w:cs="Traditional Arabic"/>
          <w:sz w:val="36"/>
          <w:szCs w:val="36"/>
          <w:rtl/>
        </w:rPr>
        <w:t xml:space="preserve"> </w:t>
      </w:r>
      <w:r w:rsidR="003E085D">
        <w:rPr>
          <w:rFonts w:ascii="Traditional Arabic" w:hAnsi="Traditional Arabic" w:cs="Traditional Arabic" w:hint="cs"/>
          <w:sz w:val="36"/>
          <w:szCs w:val="36"/>
          <w:rtl/>
        </w:rPr>
        <w:t>أن يعين</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بأداء</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كل</w:t>
      </w:r>
      <w:r w:rsidR="008B70DD" w:rsidRPr="008B70DD">
        <w:rPr>
          <w:rFonts w:ascii="Traditional Arabic" w:hAnsi="Traditional Arabic" w:cs="Traditional Arabic"/>
          <w:sz w:val="36"/>
          <w:szCs w:val="36"/>
          <w:rtl/>
        </w:rPr>
        <w:t xml:space="preserve"> </w:t>
      </w:r>
      <w:r w:rsidR="008B70DD" w:rsidRPr="008B70DD">
        <w:rPr>
          <w:rFonts w:ascii="Traditional Arabic" w:hAnsi="Traditional Arabic" w:cs="Traditional Arabic" w:hint="cs"/>
          <w:sz w:val="36"/>
          <w:szCs w:val="36"/>
          <w:rtl/>
        </w:rPr>
        <w:t>مجموعة</w:t>
      </w:r>
      <w:r w:rsidR="008B70DD" w:rsidRPr="008B70DD">
        <w:rPr>
          <w:rFonts w:ascii="Traditional Arabic" w:hAnsi="Traditional Arabic" w:cs="Traditional Arabic"/>
          <w:sz w:val="36"/>
          <w:szCs w:val="36"/>
          <w:rtl/>
        </w:rPr>
        <w:t>.</w:t>
      </w:r>
    </w:p>
    <w:p w:rsidR="007F50C6" w:rsidRDefault="007F50C6" w:rsidP="003E085D">
      <w:pPr>
        <w:pStyle w:val="ListParagraph"/>
        <w:numPr>
          <w:ilvl w:val="0"/>
          <w:numId w:val="36"/>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التفاعل بين التلاميذ</w:t>
      </w:r>
      <w:r w:rsidR="008B70D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3E085D" w:rsidRPr="003E085D">
        <w:rPr>
          <w:rFonts w:ascii="Traditional Arabic" w:hAnsi="Traditional Arabic" w:cs="Traditional Arabic" w:hint="cs"/>
          <w:sz w:val="36"/>
          <w:szCs w:val="36"/>
          <w:rtl/>
        </w:rPr>
        <w:t>يوفر</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التعلم</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ال</w:t>
      </w:r>
      <w:r w:rsidR="003E085D">
        <w:rPr>
          <w:rFonts w:ascii="Traditional Arabic" w:hAnsi="Traditional Arabic" w:cs="Traditional Arabic" w:hint="cs"/>
          <w:sz w:val="36"/>
          <w:szCs w:val="36"/>
          <w:rtl/>
        </w:rPr>
        <w:t>تعاوني</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فرصة</w:t>
      </w:r>
      <w:r w:rsidR="003E085D" w:rsidRPr="003E085D">
        <w:rPr>
          <w:rFonts w:ascii="Traditional Arabic" w:hAnsi="Traditional Arabic" w:cs="Traditional Arabic"/>
          <w:sz w:val="36"/>
          <w:szCs w:val="36"/>
          <w:rtl/>
        </w:rPr>
        <w:t xml:space="preserve"> </w:t>
      </w:r>
      <w:r w:rsidR="003E085D">
        <w:rPr>
          <w:rFonts w:ascii="Traditional Arabic" w:hAnsi="Traditional Arabic" w:cs="Traditional Arabic" w:hint="cs"/>
          <w:sz w:val="36"/>
          <w:szCs w:val="36"/>
          <w:rtl/>
        </w:rPr>
        <w:t>للتلاميذ</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في</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كل</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مجموعة</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للتفاعل</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مباشرة</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لإعطاء</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كل</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المعلومات</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المعرفة</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والخبرات</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التعلم</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الأخرى</w:t>
      </w:r>
      <w:r w:rsidR="003E085D" w:rsidRPr="003E085D">
        <w:rPr>
          <w:rFonts w:ascii="Traditional Arabic" w:hAnsi="Traditional Arabic" w:cs="Traditional Arabic"/>
          <w:sz w:val="36"/>
          <w:szCs w:val="36"/>
          <w:rtl/>
        </w:rPr>
        <w:t>.</w:t>
      </w:r>
    </w:p>
    <w:p w:rsidR="007F50C6" w:rsidRDefault="007F50C6" w:rsidP="00C579BC">
      <w:pPr>
        <w:pStyle w:val="ListParagraph"/>
        <w:numPr>
          <w:ilvl w:val="0"/>
          <w:numId w:val="36"/>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المسؤولية الشخصية</w:t>
      </w:r>
      <w:r w:rsidR="008B70DD">
        <w:rPr>
          <w:rFonts w:ascii="Traditional Arabic" w:hAnsi="Traditional Arabic" w:cs="Traditional Arabic" w:hint="cs"/>
          <w:sz w:val="36"/>
          <w:szCs w:val="36"/>
          <w:rtl/>
        </w:rPr>
        <w:t>،</w:t>
      </w:r>
      <w:r w:rsidR="003E085D">
        <w:rPr>
          <w:rFonts w:ascii="Traditional Arabic" w:hAnsi="Traditional Arabic" w:cs="Traditional Arabic" w:hint="cs"/>
          <w:sz w:val="36"/>
          <w:szCs w:val="36"/>
          <w:rtl/>
        </w:rPr>
        <w:t xml:space="preserve"> </w:t>
      </w:r>
      <w:r w:rsidR="003E085D" w:rsidRPr="003E085D">
        <w:rPr>
          <w:rFonts w:ascii="Traditional Arabic" w:hAnsi="Traditional Arabic" w:cs="Traditional Arabic" w:hint="cs"/>
          <w:sz w:val="36"/>
          <w:szCs w:val="36"/>
          <w:rtl/>
        </w:rPr>
        <w:t>في</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التعلم</w:t>
      </w:r>
      <w:r w:rsidR="003E085D" w:rsidRPr="003E085D">
        <w:rPr>
          <w:rFonts w:ascii="Traditional Arabic" w:hAnsi="Traditional Arabic" w:cs="Traditional Arabic"/>
          <w:sz w:val="36"/>
          <w:szCs w:val="36"/>
          <w:rtl/>
        </w:rPr>
        <w:t xml:space="preserve"> </w:t>
      </w:r>
      <w:r w:rsidR="003E085D">
        <w:rPr>
          <w:rFonts w:ascii="Traditional Arabic" w:hAnsi="Traditional Arabic" w:cs="Traditional Arabic" w:hint="cs"/>
          <w:sz w:val="36"/>
          <w:szCs w:val="36"/>
          <w:rtl/>
        </w:rPr>
        <w:t>التعاوني</w:t>
      </w:r>
      <w:r w:rsidR="003E085D" w:rsidRPr="003E085D">
        <w:rPr>
          <w:rFonts w:ascii="Traditional Arabic" w:hAnsi="Traditional Arabic" w:cs="Traditional Arabic" w:hint="cs"/>
          <w:sz w:val="36"/>
          <w:szCs w:val="36"/>
          <w:rtl/>
        </w:rPr>
        <w:t>،</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يجب</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على</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كل</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عضو</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في</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المجموعة</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تقديم</w:t>
      </w:r>
      <w:r w:rsidR="003E085D" w:rsidRPr="003E085D">
        <w:rPr>
          <w:rFonts w:ascii="Traditional Arabic" w:hAnsi="Traditional Arabic" w:cs="Traditional Arabic"/>
          <w:sz w:val="36"/>
          <w:szCs w:val="36"/>
          <w:rtl/>
        </w:rPr>
        <w:t xml:space="preserve"> </w:t>
      </w:r>
      <w:r w:rsidR="00C579BC">
        <w:rPr>
          <w:rFonts w:ascii="Traditional Arabic" w:hAnsi="Traditional Arabic" w:cs="Traditional Arabic" w:hint="cs"/>
          <w:sz w:val="36"/>
          <w:szCs w:val="36"/>
          <w:rtl/>
        </w:rPr>
        <w:t>أحسن</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للمجموعة</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وبالتالي</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فإن</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كل</w:t>
      </w:r>
      <w:r w:rsidR="003E085D" w:rsidRPr="003E085D">
        <w:rPr>
          <w:rFonts w:ascii="Traditional Arabic" w:hAnsi="Traditional Arabic" w:cs="Traditional Arabic"/>
          <w:sz w:val="36"/>
          <w:szCs w:val="36"/>
          <w:rtl/>
        </w:rPr>
        <w:t xml:space="preserve"> </w:t>
      </w:r>
      <w:r w:rsidR="00C579BC">
        <w:rPr>
          <w:rFonts w:ascii="Traditional Arabic" w:hAnsi="Traditional Arabic" w:cs="Traditional Arabic" w:hint="cs"/>
          <w:sz w:val="36"/>
          <w:szCs w:val="36"/>
          <w:rtl/>
        </w:rPr>
        <w:t>تلميذ</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في</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المجموعة</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يتحمل</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مسؤولية</w:t>
      </w:r>
      <w:r w:rsidR="00C579BC">
        <w:rPr>
          <w:rFonts w:ascii="Traditional Arabic" w:hAnsi="Traditional Arabic" w:cs="Traditional Arabic" w:hint="cs"/>
          <w:sz w:val="36"/>
          <w:szCs w:val="36"/>
          <w:rtl/>
        </w:rPr>
        <w:t xml:space="preserve"> شخصية</w:t>
      </w:r>
      <w:r w:rsidR="003E085D" w:rsidRPr="003E085D">
        <w:rPr>
          <w:rFonts w:ascii="Traditional Arabic" w:hAnsi="Traditional Arabic" w:cs="Traditional Arabic"/>
          <w:sz w:val="36"/>
          <w:szCs w:val="36"/>
          <w:rtl/>
        </w:rPr>
        <w:t xml:space="preserve"> </w:t>
      </w:r>
      <w:r w:rsidR="00C579BC">
        <w:rPr>
          <w:rFonts w:ascii="Traditional Arabic" w:hAnsi="Traditional Arabic" w:cs="Traditional Arabic" w:hint="cs"/>
          <w:sz w:val="36"/>
          <w:szCs w:val="36"/>
          <w:rtl/>
        </w:rPr>
        <w:t xml:space="preserve">على </w:t>
      </w:r>
      <w:r w:rsidR="003E085D" w:rsidRPr="003E085D">
        <w:rPr>
          <w:rFonts w:ascii="Traditional Arabic" w:hAnsi="Traditional Arabic" w:cs="Traditional Arabic" w:hint="cs"/>
          <w:sz w:val="36"/>
          <w:szCs w:val="36"/>
          <w:rtl/>
        </w:rPr>
        <w:t>مجموعته</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وفقا</w:t>
      </w:r>
      <w:r w:rsidR="003E085D" w:rsidRPr="003E085D">
        <w:rPr>
          <w:rFonts w:ascii="Traditional Arabic" w:hAnsi="Traditional Arabic" w:cs="Traditional Arabic"/>
          <w:sz w:val="36"/>
          <w:szCs w:val="36"/>
          <w:rtl/>
        </w:rPr>
        <w:t xml:space="preserve"> </w:t>
      </w:r>
      <w:r w:rsidR="003E085D" w:rsidRPr="003E085D">
        <w:rPr>
          <w:rFonts w:ascii="Traditional Arabic" w:hAnsi="Traditional Arabic" w:cs="Traditional Arabic" w:hint="cs"/>
          <w:sz w:val="36"/>
          <w:szCs w:val="36"/>
          <w:rtl/>
        </w:rPr>
        <w:t>لواجباته</w:t>
      </w:r>
      <w:r w:rsidR="003E085D" w:rsidRPr="003E085D">
        <w:rPr>
          <w:rFonts w:ascii="Traditional Arabic" w:hAnsi="Traditional Arabic" w:cs="Traditional Arabic"/>
          <w:sz w:val="36"/>
          <w:szCs w:val="36"/>
          <w:rtl/>
        </w:rPr>
        <w:t>.</w:t>
      </w:r>
    </w:p>
    <w:p w:rsidR="00777D92" w:rsidRDefault="008B70DD" w:rsidP="00905ACB">
      <w:pPr>
        <w:pStyle w:val="ListParagraph"/>
        <w:numPr>
          <w:ilvl w:val="0"/>
          <w:numId w:val="36"/>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يتطلب التلاميذ </w:t>
      </w:r>
      <w:r w:rsidR="00C579BC">
        <w:rPr>
          <w:rFonts w:ascii="Traditional Arabic" w:hAnsi="Traditional Arabic" w:cs="Traditional Arabic" w:hint="cs"/>
          <w:sz w:val="36"/>
          <w:szCs w:val="36"/>
          <w:rtl/>
        </w:rPr>
        <w:t xml:space="preserve">الى </w:t>
      </w:r>
      <w:r>
        <w:rPr>
          <w:rFonts w:ascii="Traditional Arabic" w:hAnsi="Traditional Arabic" w:cs="Traditional Arabic" w:hint="cs"/>
          <w:sz w:val="36"/>
          <w:szCs w:val="36"/>
          <w:rtl/>
        </w:rPr>
        <w:t>ال</w:t>
      </w:r>
      <w:r w:rsidR="00C579BC">
        <w:rPr>
          <w:rFonts w:ascii="Traditional Arabic" w:hAnsi="Traditional Arabic" w:cs="Traditional Arabic" w:hint="cs"/>
          <w:sz w:val="36"/>
          <w:szCs w:val="36"/>
          <w:rtl/>
        </w:rPr>
        <w:t>ناشطة</w:t>
      </w:r>
      <w:r>
        <w:rPr>
          <w:rFonts w:ascii="Traditional Arabic" w:hAnsi="Traditional Arabic" w:cs="Traditional Arabic" w:hint="cs"/>
          <w:sz w:val="36"/>
          <w:szCs w:val="36"/>
          <w:rtl/>
        </w:rPr>
        <w:t>،</w:t>
      </w:r>
      <w:r w:rsidR="00C579BC">
        <w:rPr>
          <w:rFonts w:ascii="Traditional Arabic" w:hAnsi="Traditional Arabic" w:cs="Traditional Arabic" w:hint="cs"/>
          <w:sz w:val="36"/>
          <w:szCs w:val="36"/>
          <w:rtl/>
        </w:rPr>
        <w:t xml:space="preserve"> </w:t>
      </w:r>
      <w:r w:rsidR="00C579BC" w:rsidRPr="00C579BC">
        <w:rPr>
          <w:rFonts w:ascii="Traditional Arabic" w:hAnsi="Traditional Arabic" w:cs="Traditional Arabic" w:hint="cs"/>
          <w:sz w:val="36"/>
          <w:szCs w:val="36"/>
          <w:rtl/>
        </w:rPr>
        <w:t>في</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التعلم</w:t>
      </w:r>
      <w:r w:rsidR="00C579BC" w:rsidRPr="00C579BC">
        <w:rPr>
          <w:rFonts w:ascii="Traditional Arabic" w:hAnsi="Traditional Arabic" w:cs="Traditional Arabic"/>
          <w:sz w:val="36"/>
          <w:szCs w:val="36"/>
          <w:rtl/>
        </w:rPr>
        <w:t xml:space="preserve"> </w:t>
      </w:r>
      <w:r w:rsidR="00C579BC">
        <w:rPr>
          <w:rFonts w:ascii="Traditional Arabic" w:hAnsi="Traditional Arabic" w:cs="Traditional Arabic" w:hint="cs"/>
          <w:sz w:val="36"/>
          <w:szCs w:val="36"/>
          <w:rtl/>
        </w:rPr>
        <w:t>التعاوني</w:t>
      </w:r>
      <w:r w:rsidR="00C579BC" w:rsidRPr="00C579BC">
        <w:rPr>
          <w:rFonts w:ascii="Traditional Arabic" w:hAnsi="Traditional Arabic" w:cs="Traditional Arabic" w:hint="cs"/>
          <w:sz w:val="36"/>
          <w:szCs w:val="36"/>
          <w:rtl/>
        </w:rPr>
        <w:t>،</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وتدريب</w:t>
      </w:r>
      <w:r w:rsidR="00C579BC" w:rsidRPr="00C579BC">
        <w:rPr>
          <w:rFonts w:ascii="Traditional Arabic" w:hAnsi="Traditional Arabic" w:cs="Traditional Arabic"/>
          <w:sz w:val="36"/>
          <w:szCs w:val="36"/>
          <w:rtl/>
        </w:rPr>
        <w:t xml:space="preserve"> </w:t>
      </w:r>
      <w:r w:rsidR="00C579BC">
        <w:rPr>
          <w:rFonts w:ascii="Traditional Arabic" w:hAnsi="Traditional Arabic" w:cs="Traditional Arabic" w:hint="cs"/>
          <w:sz w:val="36"/>
          <w:szCs w:val="36"/>
          <w:rtl/>
        </w:rPr>
        <w:t>التلاميذ</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على</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لعب</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دور</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نشط</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والتواصل</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مع</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الآخرين</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هذه</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القدرة</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مهم</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جدا</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كما</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توفيرها</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في</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الحياة</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في</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المجتمع</w:t>
      </w:r>
      <w:r w:rsidR="00C579BC" w:rsidRPr="00C579BC">
        <w:rPr>
          <w:rFonts w:ascii="Traditional Arabic" w:hAnsi="Traditional Arabic" w:cs="Traditional Arabic"/>
          <w:sz w:val="36"/>
          <w:szCs w:val="36"/>
          <w:rtl/>
        </w:rPr>
        <w:t xml:space="preserve">. </w:t>
      </w:r>
      <w:r w:rsidR="002576F4">
        <w:rPr>
          <w:rFonts w:ascii="Traditional Arabic" w:hAnsi="Traditional Arabic" w:cs="Traditional Arabic" w:hint="cs"/>
          <w:sz w:val="36"/>
          <w:szCs w:val="36"/>
          <w:rtl/>
        </w:rPr>
        <w:t>و</w:t>
      </w:r>
      <w:r w:rsidR="00C579BC" w:rsidRPr="00C579BC">
        <w:rPr>
          <w:rFonts w:ascii="Traditional Arabic" w:hAnsi="Traditional Arabic" w:cs="Traditional Arabic" w:hint="cs"/>
          <w:sz w:val="36"/>
          <w:szCs w:val="36"/>
          <w:rtl/>
        </w:rPr>
        <w:t>لذلك،</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قبل</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تطبيق</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التعلم</w:t>
      </w:r>
      <w:r w:rsidR="00C579BC" w:rsidRPr="00C579BC">
        <w:rPr>
          <w:rFonts w:ascii="Traditional Arabic" w:hAnsi="Traditional Arabic" w:cs="Traditional Arabic"/>
          <w:sz w:val="36"/>
          <w:szCs w:val="36"/>
          <w:rtl/>
        </w:rPr>
        <w:t xml:space="preserve"> </w:t>
      </w:r>
      <w:r w:rsidR="002576F4">
        <w:rPr>
          <w:rFonts w:ascii="Traditional Arabic" w:hAnsi="Traditional Arabic" w:cs="Traditional Arabic" w:hint="cs"/>
          <w:sz w:val="36"/>
          <w:szCs w:val="36"/>
          <w:rtl/>
        </w:rPr>
        <w:t>التعاوني</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يجب</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على</w:t>
      </w:r>
      <w:r w:rsidR="00C579BC" w:rsidRPr="00C579BC">
        <w:rPr>
          <w:rFonts w:ascii="Traditional Arabic" w:hAnsi="Traditional Arabic" w:cs="Traditional Arabic"/>
          <w:sz w:val="36"/>
          <w:szCs w:val="36"/>
          <w:rtl/>
        </w:rPr>
        <w:t xml:space="preserve"> </w:t>
      </w:r>
      <w:r w:rsidR="002576F4">
        <w:rPr>
          <w:rFonts w:ascii="Traditional Arabic" w:hAnsi="Traditional Arabic" w:cs="Traditional Arabic" w:hint="cs"/>
          <w:sz w:val="36"/>
          <w:szCs w:val="36"/>
          <w:rtl/>
        </w:rPr>
        <w:t>المدرس</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إعطاء</w:t>
      </w:r>
      <w:r w:rsidR="00C579BC" w:rsidRPr="00C579BC">
        <w:rPr>
          <w:rFonts w:ascii="Traditional Arabic" w:hAnsi="Traditional Arabic" w:cs="Traditional Arabic"/>
          <w:sz w:val="36"/>
          <w:szCs w:val="36"/>
          <w:rtl/>
        </w:rPr>
        <w:t xml:space="preserve"> </w:t>
      </w:r>
      <w:r w:rsidR="002576F4">
        <w:rPr>
          <w:rFonts w:ascii="Traditional Arabic" w:hAnsi="Traditional Arabic" w:cs="Traditional Arabic" w:hint="cs"/>
          <w:sz w:val="36"/>
          <w:szCs w:val="36"/>
          <w:rtl/>
        </w:rPr>
        <w:t>التلاميذ</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كيفية</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التواصل</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بشكل</w:t>
      </w:r>
      <w:r w:rsidR="00C579BC" w:rsidRPr="00C579BC">
        <w:rPr>
          <w:rFonts w:ascii="Traditional Arabic" w:hAnsi="Traditional Arabic" w:cs="Traditional Arabic"/>
          <w:sz w:val="36"/>
          <w:szCs w:val="36"/>
          <w:rtl/>
        </w:rPr>
        <w:t xml:space="preserve"> </w:t>
      </w:r>
      <w:r w:rsidR="00C579BC" w:rsidRPr="00C579BC">
        <w:rPr>
          <w:rFonts w:ascii="Traditional Arabic" w:hAnsi="Traditional Arabic" w:cs="Traditional Arabic" w:hint="cs"/>
          <w:sz w:val="36"/>
          <w:szCs w:val="36"/>
          <w:rtl/>
        </w:rPr>
        <w:t>جيد</w:t>
      </w:r>
      <w:r w:rsidR="00C579BC" w:rsidRPr="00C579BC">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00525E1C">
        <w:rPr>
          <w:rStyle w:val="FootnoteReference"/>
          <w:rFonts w:ascii="Traditional Arabic" w:hAnsi="Traditional Arabic" w:cs="Traditional Arabic"/>
          <w:sz w:val="36"/>
          <w:szCs w:val="36"/>
          <w:rtl/>
        </w:rPr>
        <w:footnoteReference w:id="15"/>
      </w:r>
    </w:p>
    <w:p w:rsidR="00905ACB" w:rsidRDefault="00905ACB" w:rsidP="00905ACB">
      <w:pPr>
        <w:bidi/>
        <w:spacing w:after="0" w:line="360" w:lineRule="auto"/>
        <w:jc w:val="both"/>
        <w:rPr>
          <w:rFonts w:ascii="Traditional Arabic" w:hAnsi="Traditional Arabic" w:cs="Traditional Arabic"/>
          <w:sz w:val="36"/>
          <w:szCs w:val="36"/>
          <w:rtl/>
        </w:rPr>
      </w:pPr>
    </w:p>
    <w:p w:rsidR="00905ACB" w:rsidRDefault="00905ACB" w:rsidP="00905ACB">
      <w:pPr>
        <w:bidi/>
        <w:spacing w:after="0" w:line="360" w:lineRule="auto"/>
        <w:jc w:val="both"/>
        <w:rPr>
          <w:rFonts w:ascii="Traditional Arabic" w:hAnsi="Traditional Arabic" w:cs="Traditional Arabic"/>
          <w:sz w:val="36"/>
          <w:szCs w:val="36"/>
          <w:rtl/>
        </w:rPr>
      </w:pPr>
    </w:p>
    <w:p w:rsidR="00905ACB" w:rsidRPr="00905ACB" w:rsidRDefault="00905ACB" w:rsidP="00905ACB">
      <w:pPr>
        <w:bidi/>
        <w:spacing w:after="0" w:line="360" w:lineRule="auto"/>
        <w:jc w:val="both"/>
        <w:rPr>
          <w:rFonts w:ascii="Traditional Arabic" w:hAnsi="Traditional Arabic" w:cs="Traditional Arabic"/>
          <w:sz w:val="36"/>
          <w:szCs w:val="36"/>
        </w:rPr>
      </w:pPr>
    </w:p>
    <w:p w:rsidR="008465D3" w:rsidRPr="008465D3" w:rsidRDefault="001A75B0" w:rsidP="00525E1C">
      <w:pPr>
        <w:pStyle w:val="ListParagraph"/>
        <w:numPr>
          <w:ilvl w:val="0"/>
          <w:numId w:val="10"/>
        </w:numPr>
        <w:bidi/>
        <w:spacing w:after="0" w:line="360" w:lineRule="auto"/>
        <w:ind w:left="357" w:hanging="357"/>
        <w:jc w:val="both"/>
        <w:rPr>
          <w:rFonts w:ascii="Traditional Arabic" w:hAnsi="Traditional Arabic" w:cs="Traditional Arabic"/>
          <w:b/>
          <w:bCs/>
          <w:sz w:val="36"/>
          <w:szCs w:val="36"/>
        </w:rPr>
      </w:pPr>
      <w:r w:rsidRPr="008465D3">
        <w:rPr>
          <w:rFonts w:ascii="Traditional Arabic" w:hAnsi="Traditional Arabic" w:cs="Traditional Arabic" w:hint="cs"/>
          <w:b/>
          <w:bCs/>
          <w:sz w:val="36"/>
          <w:szCs w:val="36"/>
          <w:rtl/>
        </w:rPr>
        <w:lastRenderedPageBreak/>
        <w:t>مهارة الكلام</w:t>
      </w:r>
      <w:r w:rsidR="00A83D78" w:rsidRPr="008465D3">
        <w:rPr>
          <w:rFonts w:ascii="Traditional Arabic" w:hAnsi="Traditional Arabic" w:cs="Traditional Arabic" w:hint="cs"/>
          <w:b/>
          <w:bCs/>
          <w:sz w:val="36"/>
          <w:szCs w:val="36"/>
          <w:rtl/>
        </w:rPr>
        <w:t xml:space="preserve"> </w:t>
      </w:r>
    </w:p>
    <w:p w:rsidR="008465D3" w:rsidRPr="008465D3" w:rsidRDefault="008465D3" w:rsidP="008465D3">
      <w:pPr>
        <w:pStyle w:val="ListParagraph"/>
        <w:numPr>
          <w:ilvl w:val="0"/>
          <w:numId w:val="33"/>
        </w:numPr>
        <w:bidi/>
        <w:spacing w:after="0" w:line="360" w:lineRule="auto"/>
        <w:jc w:val="both"/>
        <w:rPr>
          <w:rFonts w:ascii="Traditional Arabic" w:hAnsi="Traditional Arabic" w:cs="Traditional Arabic"/>
          <w:b/>
          <w:bCs/>
          <w:sz w:val="36"/>
          <w:szCs w:val="36"/>
        </w:rPr>
      </w:pPr>
      <w:r w:rsidRPr="008465D3">
        <w:rPr>
          <w:rFonts w:ascii="Traditional Arabic" w:hAnsi="Traditional Arabic" w:cs="Traditional Arabic" w:hint="cs"/>
          <w:b/>
          <w:bCs/>
          <w:sz w:val="36"/>
          <w:szCs w:val="36"/>
          <w:rtl/>
        </w:rPr>
        <w:t>تعريف مهارة الكلام.</w:t>
      </w:r>
    </w:p>
    <w:p w:rsidR="008465D3" w:rsidRPr="00714ECD" w:rsidRDefault="008465D3" w:rsidP="00C84257">
      <w:pPr>
        <w:bidi/>
        <w:spacing w:after="0" w:line="360" w:lineRule="auto"/>
        <w:ind w:firstLine="720"/>
        <w:jc w:val="both"/>
        <w:rPr>
          <w:rFonts w:ascii="Traditional Arabic" w:hAnsi="Traditional Arabic" w:cs="Traditional Arabic"/>
          <w:sz w:val="36"/>
          <w:szCs w:val="36"/>
          <w:rtl/>
        </w:rPr>
      </w:pPr>
      <w:r w:rsidRPr="008465D3">
        <w:rPr>
          <w:rFonts w:ascii="Traditional Arabic" w:hAnsi="Traditional Arabic" w:cs="Traditional Arabic" w:hint="cs"/>
          <w:sz w:val="36"/>
          <w:szCs w:val="36"/>
          <w:rtl/>
        </w:rPr>
        <w:t xml:space="preserve">مهارة الكلام هو المهارة الثانية من المهارة اللغة الأربع، وينبغى على الطلاب خصوصا الطلاب التي  يتعلمون اللغة العربية أن يستطيعوا </w:t>
      </w:r>
      <w:r w:rsidR="001F67FD">
        <w:rPr>
          <w:rFonts w:ascii="Traditional Arabic" w:hAnsi="Traditional Arabic" w:cs="Traditional Arabic" w:hint="cs"/>
          <w:sz w:val="36"/>
          <w:szCs w:val="36"/>
          <w:rtl/>
        </w:rPr>
        <w:t>التفاعل باللغة العربية. قال فخر الرازي</w:t>
      </w:r>
      <w:r w:rsidRPr="008465D3">
        <w:rPr>
          <w:rFonts w:ascii="Traditional Arabic" w:hAnsi="Traditional Arabic" w:cs="Traditional Arabic" w:hint="cs"/>
          <w:sz w:val="36"/>
          <w:szCs w:val="36"/>
          <w:rtl/>
        </w:rPr>
        <w:t xml:space="preserve"> أن الكلام هو "</w:t>
      </w:r>
      <w:r w:rsidR="001F67FD">
        <w:rPr>
          <w:rFonts w:ascii="Traditional Arabic" w:hAnsi="Traditional Arabic" w:cs="Traditional Arabic" w:hint="cs"/>
          <w:sz w:val="36"/>
          <w:szCs w:val="36"/>
          <w:rtl/>
        </w:rPr>
        <w:t>نشاط عقلي مركب، إنه يستلزم القدرة على تمييز الأصوات عند سماعها وعند نطقها. والقدرة على تعرف التراكيب وكيف أن اختلافها يؤدى إلى اختلاف المعنى".</w:t>
      </w:r>
      <w:r w:rsidR="001F67FD">
        <w:rPr>
          <w:rStyle w:val="FootnoteReference"/>
          <w:rFonts w:ascii="Traditional Arabic" w:hAnsi="Traditional Arabic" w:cs="Traditional Arabic"/>
          <w:sz w:val="36"/>
          <w:szCs w:val="36"/>
          <w:rtl/>
        </w:rPr>
        <w:footnoteReference w:id="16"/>
      </w:r>
    </w:p>
    <w:p w:rsidR="00864219" w:rsidRDefault="008465D3" w:rsidP="00714ECD">
      <w:pPr>
        <w:bidi/>
        <w:spacing w:after="0" w:line="360" w:lineRule="auto"/>
        <w:ind w:firstLine="720"/>
        <w:jc w:val="both"/>
        <w:rPr>
          <w:rFonts w:ascii="Traditional Arabic" w:hAnsi="Traditional Arabic" w:cs="Traditional Arabic"/>
          <w:sz w:val="36"/>
          <w:szCs w:val="36"/>
          <w:rtl/>
        </w:rPr>
      </w:pPr>
      <w:r w:rsidRPr="00714ECD">
        <w:rPr>
          <w:rFonts w:ascii="Traditional Arabic" w:hAnsi="Traditional Arabic" w:cs="Traditional Arabic"/>
          <w:sz w:val="36"/>
          <w:szCs w:val="36"/>
          <w:rtl/>
        </w:rPr>
        <w:t xml:space="preserve">كما قال </w:t>
      </w:r>
      <w:r w:rsidR="00714ECD" w:rsidRPr="00714ECD">
        <w:rPr>
          <w:rFonts w:ascii="Traditional Arabic" w:hAnsi="Traditional Arabic" w:cs="Traditional Arabic" w:hint="cs"/>
          <w:sz w:val="36"/>
          <w:szCs w:val="36"/>
          <w:rtl/>
        </w:rPr>
        <w:t>أحمد طعيمة أن الكلام باختصار نشاط ذهني يتطلب من الفرد أن يكون واعيا لما صدر عنه حتى لا يصدر منه ما يلام عليه. وقديما قيل أن عثرات اللسان أفتك من عثرات السنان.</w:t>
      </w:r>
      <w:r w:rsidR="00714ECD" w:rsidRPr="00714ECD">
        <w:rPr>
          <w:rStyle w:val="FootnoteReference"/>
          <w:rFonts w:ascii="Traditional Arabic" w:hAnsi="Traditional Arabic" w:cs="Traditional Arabic"/>
          <w:sz w:val="36"/>
          <w:szCs w:val="36"/>
          <w:rtl/>
        </w:rPr>
        <w:footnoteReference w:id="17"/>
      </w:r>
    </w:p>
    <w:p w:rsidR="000E01A1" w:rsidRPr="00714ECD" w:rsidRDefault="00E05BB2" w:rsidP="00777D92">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أن الكلام عبارة عن عملية إدراكية تتضمن دافعا للتكلم، ثم مضمونا للحديث، ثم نظاما لغويا بوساطته يترجم الدافع والمضمون فى شكل كلام، وكل هذه العمليات لايمكن ملاحظتها فهي عمليات داخلية فيما عدا الرسالة الشفوية المتكلمة.</w:t>
      </w:r>
      <w:r>
        <w:rPr>
          <w:rStyle w:val="FootnoteReference"/>
          <w:rFonts w:ascii="Traditional Arabic" w:hAnsi="Traditional Arabic" w:cs="Traditional Arabic"/>
          <w:sz w:val="36"/>
          <w:szCs w:val="36"/>
          <w:rtl/>
        </w:rPr>
        <w:footnoteReference w:id="18"/>
      </w:r>
      <w:r>
        <w:rPr>
          <w:rFonts w:ascii="Traditional Arabic" w:hAnsi="Traditional Arabic" w:cs="Traditional Arabic" w:hint="cs"/>
          <w:sz w:val="36"/>
          <w:szCs w:val="36"/>
          <w:rtl/>
        </w:rPr>
        <w:t xml:space="preserve">  </w:t>
      </w:r>
    </w:p>
    <w:p w:rsidR="008465D3" w:rsidRPr="000D0ED8" w:rsidRDefault="000D0ED8" w:rsidP="000D0ED8">
      <w:pPr>
        <w:pStyle w:val="ListParagraph"/>
        <w:numPr>
          <w:ilvl w:val="0"/>
          <w:numId w:val="33"/>
        </w:numPr>
        <w:bidi/>
        <w:spacing w:after="0" w:line="360" w:lineRule="auto"/>
        <w:jc w:val="both"/>
        <w:rPr>
          <w:rFonts w:ascii="Traditional Arabic" w:eastAsia="Times New Roman" w:hAnsi="Traditional Arabic" w:cs="Traditional Arabic"/>
          <w:b/>
          <w:bCs/>
          <w:sz w:val="36"/>
          <w:szCs w:val="36"/>
          <w:rtl/>
          <w:lang w:eastAsia="id-ID"/>
        </w:rPr>
      </w:pPr>
      <w:r w:rsidRPr="000D0ED8">
        <w:rPr>
          <w:rFonts w:ascii="Traditional Arabic" w:eastAsia="Times New Roman" w:hAnsi="Traditional Arabic" w:cs="Traditional Arabic" w:hint="cs"/>
          <w:b/>
          <w:bCs/>
          <w:sz w:val="36"/>
          <w:szCs w:val="36"/>
          <w:rtl/>
          <w:lang w:eastAsia="id-ID"/>
        </w:rPr>
        <w:t>الأسس</w:t>
      </w:r>
      <w:r w:rsidR="000B7356" w:rsidRPr="000D0ED8">
        <w:rPr>
          <w:rFonts w:ascii="Traditional Arabic" w:eastAsia="Times New Roman" w:hAnsi="Traditional Arabic" w:cs="Traditional Arabic" w:hint="cs"/>
          <w:b/>
          <w:bCs/>
          <w:sz w:val="36"/>
          <w:szCs w:val="36"/>
          <w:rtl/>
          <w:lang w:eastAsia="id-ID"/>
        </w:rPr>
        <w:t xml:space="preserve"> فى</w:t>
      </w:r>
      <w:r w:rsidR="008465D3" w:rsidRPr="000D0ED8">
        <w:rPr>
          <w:rFonts w:ascii="Traditional Arabic" w:eastAsia="Times New Roman" w:hAnsi="Traditional Arabic" w:cs="Traditional Arabic" w:hint="cs"/>
          <w:b/>
          <w:bCs/>
          <w:sz w:val="36"/>
          <w:szCs w:val="36"/>
          <w:rtl/>
          <w:lang w:eastAsia="id-ID"/>
        </w:rPr>
        <w:t xml:space="preserve"> </w:t>
      </w:r>
      <w:r w:rsidRPr="000D0ED8">
        <w:rPr>
          <w:rFonts w:ascii="Traditional Arabic" w:eastAsia="Times New Roman" w:hAnsi="Traditional Arabic" w:cs="Traditional Arabic" w:hint="cs"/>
          <w:b/>
          <w:bCs/>
          <w:sz w:val="36"/>
          <w:szCs w:val="36"/>
          <w:rtl/>
          <w:lang w:eastAsia="id-ID"/>
        </w:rPr>
        <w:t>تدريس</w:t>
      </w:r>
      <w:r w:rsidR="008465D3" w:rsidRPr="000D0ED8">
        <w:rPr>
          <w:rFonts w:ascii="Traditional Arabic" w:eastAsia="Times New Roman" w:hAnsi="Traditional Arabic" w:cs="Traditional Arabic" w:hint="cs"/>
          <w:b/>
          <w:bCs/>
          <w:sz w:val="36"/>
          <w:szCs w:val="36"/>
          <w:rtl/>
          <w:lang w:eastAsia="id-ID"/>
        </w:rPr>
        <w:t xml:space="preserve"> الكلام</w:t>
      </w:r>
    </w:p>
    <w:p w:rsidR="008465D3" w:rsidRDefault="000D0ED8" w:rsidP="00864219">
      <w:pPr>
        <w:numPr>
          <w:ilvl w:val="0"/>
          <w:numId w:val="30"/>
        </w:numPr>
        <w:bidi/>
        <w:spacing w:after="0" w:line="360" w:lineRule="auto"/>
        <w:jc w:val="both"/>
        <w:rPr>
          <w:rFonts w:ascii="Traditional Arabic" w:eastAsia="Times New Roman" w:hAnsi="Traditional Arabic" w:cs="Traditional Arabic"/>
          <w:sz w:val="36"/>
          <w:szCs w:val="36"/>
          <w:lang w:eastAsia="id-ID"/>
        </w:rPr>
      </w:pPr>
      <w:r>
        <w:rPr>
          <w:rFonts w:ascii="Traditional Arabic" w:eastAsia="Times New Roman" w:hAnsi="Traditional Arabic" w:cs="Traditional Arabic" w:hint="cs"/>
          <w:sz w:val="36"/>
          <w:szCs w:val="36"/>
          <w:rtl/>
          <w:lang w:eastAsia="id-ID"/>
        </w:rPr>
        <w:t>تدريس الكلام (</w:t>
      </w:r>
      <w:r w:rsidR="00267FAC">
        <w:rPr>
          <w:rFonts w:ascii="Traditional Arabic" w:eastAsia="Times New Roman" w:hAnsi="Traditional Arabic" w:cs="Traditional Arabic" w:hint="cs"/>
          <w:sz w:val="36"/>
          <w:szCs w:val="36"/>
          <w:rtl/>
          <w:lang w:eastAsia="id-ID"/>
        </w:rPr>
        <w:t xml:space="preserve">أي </w:t>
      </w:r>
      <w:r>
        <w:rPr>
          <w:rFonts w:ascii="Traditional Arabic" w:eastAsia="Times New Roman" w:hAnsi="Traditional Arabic" w:cs="Traditional Arabic" w:hint="cs"/>
          <w:sz w:val="36"/>
          <w:szCs w:val="36"/>
          <w:rtl/>
          <w:lang w:eastAsia="id-ID"/>
        </w:rPr>
        <w:t>ممارسته)</w:t>
      </w:r>
    </w:p>
    <w:p w:rsidR="00267FAC" w:rsidRDefault="00267FAC" w:rsidP="00267FAC">
      <w:pPr>
        <w:bidi/>
        <w:spacing w:after="0" w:line="360" w:lineRule="auto"/>
        <w:ind w:left="720"/>
        <w:jc w:val="both"/>
        <w:rPr>
          <w:rFonts w:ascii="Traditional Arabic" w:eastAsia="Times New Roman" w:hAnsi="Traditional Arabic" w:cs="Traditional Arabic"/>
          <w:sz w:val="36"/>
          <w:szCs w:val="36"/>
          <w:lang w:eastAsia="id-ID"/>
        </w:rPr>
      </w:pPr>
      <w:r w:rsidRPr="00267FAC">
        <w:rPr>
          <w:rFonts w:ascii="Traditional Arabic" w:eastAsia="Times New Roman" w:hAnsi="Traditional Arabic" w:cs="Traditional Arabic" w:hint="cs"/>
          <w:sz w:val="36"/>
          <w:szCs w:val="36"/>
          <w:rtl/>
          <w:lang w:eastAsia="id-ID"/>
        </w:rPr>
        <w:t>يقصد</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به</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أن</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يتكلم</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الطالب</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بنفسه،</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ولن</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يتكلم</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الطالب</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بنفسه</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إذا</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ظل</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مستمعا</w:t>
      </w:r>
      <w:r>
        <w:rPr>
          <w:rFonts w:ascii="Traditional Arabic" w:eastAsia="Times New Roman" w:hAnsi="Traditional Arabic" w:cs="Traditional Arabic" w:hint="cs"/>
          <w:sz w:val="36"/>
          <w:szCs w:val="36"/>
          <w:rtl/>
          <w:lang w:eastAsia="id-ID"/>
        </w:rPr>
        <w:t xml:space="preserve"> </w:t>
      </w:r>
      <w:r w:rsidRPr="00267FAC">
        <w:rPr>
          <w:rFonts w:ascii="Traditional Arabic" w:eastAsia="Times New Roman" w:hAnsi="Traditional Arabic" w:cs="Traditional Arabic" w:hint="cs"/>
          <w:sz w:val="36"/>
          <w:szCs w:val="36"/>
          <w:rtl/>
          <w:lang w:eastAsia="id-ID"/>
        </w:rPr>
        <w:t>إلى</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غيره</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وعندما</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يتكلم</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الطالب</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لا</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بد</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أن</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يكون</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مستقلا</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بدون</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مساعدة</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من</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غيره</w:t>
      </w:r>
      <w:r>
        <w:rPr>
          <w:rFonts w:ascii="Traditional Arabic" w:eastAsia="Times New Roman" w:hAnsi="Traditional Arabic" w:cs="Traditional Arabic" w:hint="cs"/>
          <w:sz w:val="36"/>
          <w:szCs w:val="36"/>
          <w:rtl/>
          <w:lang w:eastAsia="id-ID"/>
        </w:rPr>
        <w:t xml:space="preserve"> </w:t>
      </w:r>
      <w:r w:rsidRPr="00267FAC">
        <w:rPr>
          <w:rFonts w:ascii="Traditional Arabic" w:eastAsia="Times New Roman" w:hAnsi="Traditional Arabic" w:cs="Traditional Arabic" w:hint="cs"/>
          <w:sz w:val="36"/>
          <w:szCs w:val="36"/>
          <w:rtl/>
          <w:lang w:eastAsia="id-ID"/>
        </w:rPr>
        <w:t>ليعبر</w:t>
      </w:r>
      <w:r>
        <w:rPr>
          <w:rFonts w:ascii="Traditional Arabic" w:eastAsia="Times New Roman" w:hAnsi="Traditional Arabic" w:cs="Traditional Arabic" w:hint="cs"/>
          <w:sz w:val="36"/>
          <w:szCs w:val="36"/>
          <w:rtl/>
          <w:lang w:eastAsia="id-ID"/>
        </w:rPr>
        <w:t xml:space="preserve"> </w:t>
      </w:r>
      <w:r w:rsidRPr="00267FAC">
        <w:rPr>
          <w:rFonts w:ascii="Traditional Arabic" w:eastAsia="Times New Roman" w:hAnsi="Traditional Arabic" w:cs="Traditional Arabic" w:hint="cs"/>
          <w:sz w:val="36"/>
          <w:szCs w:val="36"/>
          <w:rtl/>
          <w:lang w:eastAsia="id-ID"/>
        </w:rPr>
        <w:t>عن</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نفسه،</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ومن</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الممكن</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البدء</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بمثل</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هذه</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العبارات</w:t>
      </w:r>
      <w:r>
        <w:rPr>
          <w:rFonts w:ascii="Traditional Arabic" w:eastAsia="Times New Roman" w:hAnsi="Traditional Arabic" w:cs="Traditional Arabic"/>
          <w:sz w:val="36"/>
          <w:szCs w:val="36"/>
          <w:rtl/>
          <w:lang w:eastAsia="id-ID"/>
        </w:rPr>
        <w:t>: "</w:t>
      </w:r>
      <w:r w:rsidRPr="00267FAC">
        <w:rPr>
          <w:rFonts w:ascii="Traditional Arabic" w:eastAsia="Times New Roman" w:hAnsi="Traditional Arabic" w:cs="Traditional Arabic" w:hint="cs"/>
          <w:sz w:val="36"/>
          <w:szCs w:val="36"/>
          <w:rtl/>
          <w:lang w:eastAsia="id-ID"/>
        </w:rPr>
        <w:t>السلام</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عليكم</w:t>
      </w:r>
      <w:r>
        <w:rPr>
          <w:rFonts w:ascii="Traditional Arabic" w:eastAsia="Times New Roman" w:hAnsi="Traditional Arabic" w:cs="Traditional Arabic"/>
          <w:sz w:val="36"/>
          <w:szCs w:val="36"/>
          <w:rtl/>
          <w:lang w:eastAsia="id-ID"/>
        </w:rPr>
        <w:t>"</w:t>
      </w:r>
      <w:r w:rsidRPr="00267FAC">
        <w:rPr>
          <w:rFonts w:ascii="Traditional Arabic" w:eastAsia="Times New Roman" w:hAnsi="Traditional Arabic" w:cs="Traditional Arabic" w:hint="cs"/>
          <w:sz w:val="36"/>
          <w:szCs w:val="36"/>
          <w:rtl/>
          <w:lang w:eastAsia="id-ID"/>
        </w:rPr>
        <w:t>،</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عليكم</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السلام</w:t>
      </w:r>
      <w:r w:rsidRPr="00267FAC">
        <w:rPr>
          <w:rFonts w:ascii="Traditional Arabic" w:eastAsia="Times New Roman" w:hAnsi="Traditional Arabic" w:cs="Traditional Arabic"/>
          <w:sz w:val="36"/>
          <w:szCs w:val="36"/>
          <w:lang w:eastAsia="id-ID"/>
        </w:rPr>
        <w:t>"</w:t>
      </w:r>
      <w:r w:rsidRPr="00267FAC">
        <w:rPr>
          <w:rFonts w:ascii="Traditional Arabic" w:eastAsia="Times New Roman" w:hAnsi="Traditional Arabic" w:cs="Traditional Arabic" w:hint="cs"/>
          <w:sz w:val="36"/>
          <w:szCs w:val="36"/>
          <w:rtl/>
          <w:lang w:eastAsia="id-ID"/>
        </w:rPr>
        <w:t>،</w:t>
      </w:r>
      <w:r>
        <w:rPr>
          <w:rFonts w:ascii="Traditional Arabic" w:eastAsia="Times New Roman" w:hAnsi="Traditional Arabic" w:cs="Traditional Arabic" w:hint="cs"/>
          <w:sz w:val="36"/>
          <w:szCs w:val="36"/>
          <w:rtl/>
          <w:lang w:eastAsia="id-ID"/>
        </w:rPr>
        <w:t xml:space="preserve"> "صباح الخير"،</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مساء</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الخير</w:t>
      </w:r>
      <w:r w:rsidRPr="00267FAC">
        <w:rPr>
          <w:rFonts w:ascii="Traditional Arabic" w:eastAsia="Times New Roman" w:hAnsi="Traditional Arabic" w:cs="Traditional Arabic"/>
          <w:sz w:val="36"/>
          <w:szCs w:val="36"/>
          <w:rtl/>
          <w:lang w:eastAsia="id-ID"/>
        </w:rPr>
        <w:t>"</w:t>
      </w:r>
      <w:r w:rsidRPr="00267FAC">
        <w:rPr>
          <w:rFonts w:ascii="Traditional Arabic" w:eastAsia="Times New Roman" w:hAnsi="Traditional Arabic" w:cs="Traditional Arabic" w:hint="cs"/>
          <w:sz w:val="36"/>
          <w:szCs w:val="36"/>
          <w:rtl/>
          <w:lang w:eastAsia="id-ID"/>
        </w:rPr>
        <w:t>،</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أهلا</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وسهلا</w:t>
      </w:r>
      <w:r w:rsidRPr="00267FAC">
        <w:rPr>
          <w:rFonts w:ascii="Traditional Arabic" w:eastAsia="Times New Roman" w:hAnsi="Traditional Arabic" w:cs="Traditional Arabic"/>
          <w:sz w:val="36"/>
          <w:szCs w:val="36"/>
          <w:rtl/>
          <w:lang w:eastAsia="id-ID"/>
        </w:rPr>
        <w:t>"</w:t>
      </w:r>
      <w:r w:rsidRPr="00267FAC">
        <w:rPr>
          <w:rFonts w:ascii="Traditional Arabic" w:eastAsia="Times New Roman" w:hAnsi="Traditional Arabic" w:cs="Traditional Arabic" w:hint="cs"/>
          <w:sz w:val="36"/>
          <w:szCs w:val="36"/>
          <w:rtl/>
          <w:lang w:eastAsia="id-ID"/>
        </w:rPr>
        <w:t>،</w:t>
      </w:r>
      <w:r w:rsidRPr="00267FAC">
        <w:rPr>
          <w:rFonts w:ascii="Traditional Arabic" w:eastAsia="Times New Roman" w:hAnsi="Traditional Arabic" w:cs="Traditional Arabic"/>
          <w:sz w:val="36"/>
          <w:szCs w:val="36"/>
          <w:rtl/>
          <w:lang w:eastAsia="id-ID"/>
        </w:rPr>
        <w:t xml:space="preserve"> " </w:t>
      </w:r>
      <w:r w:rsidRPr="00267FAC">
        <w:rPr>
          <w:rFonts w:ascii="Traditional Arabic" w:eastAsia="Times New Roman" w:hAnsi="Traditional Arabic" w:cs="Traditional Arabic" w:hint="cs"/>
          <w:sz w:val="36"/>
          <w:szCs w:val="36"/>
          <w:rtl/>
          <w:lang w:eastAsia="id-ID"/>
        </w:rPr>
        <w:t>كيف</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الحال</w:t>
      </w:r>
      <w:r>
        <w:rPr>
          <w:rFonts w:ascii="Traditional Arabic" w:eastAsia="Times New Roman" w:hAnsi="Traditional Arabic" w:cs="Traditional Arabic"/>
          <w:sz w:val="36"/>
          <w:szCs w:val="36"/>
          <w:rtl/>
          <w:lang w:eastAsia="id-ID"/>
        </w:rPr>
        <w:t>"</w:t>
      </w:r>
      <w:r w:rsidRPr="00267FAC">
        <w:rPr>
          <w:rFonts w:ascii="Traditional Arabic" w:eastAsia="Times New Roman" w:hAnsi="Traditional Arabic" w:cs="Traditional Arabic" w:hint="cs"/>
          <w:sz w:val="36"/>
          <w:szCs w:val="36"/>
          <w:rtl/>
          <w:lang w:eastAsia="id-ID"/>
        </w:rPr>
        <w:t>،</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ما</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اسمك</w:t>
      </w:r>
      <w:r>
        <w:rPr>
          <w:rFonts w:ascii="Traditional Arabic" w:eastAsia="Times New Roman" w:hAnsi="Traditional Arabic" w:cs="Traditional Arabic" w:hint="cs"/>
          <w:sz w:val="36"/>
          <w:szCs w:val="36"/>
          <w:rtl/>
          <w:lang w:eastAsia="id-ID"/>
        </w:rPr>
        <w:t xml:space="preserve">"، </w:t>
      </w:r>
      <w:r w:rsidRPr="00267FAC">
        <w:rPr>
          <w:rFonts w:ascii="Traditional Arabic" w:eastAsia="Times New Roman" w:hAnsi="Traditional Arabic" w:cs="Traditional Arabic" w:hint="cs"/>
          <w:sz w:val="36"/>
          <w:szCs w:val="36"/>
          <w:rtl/>
          <w:lang w:eastAsia="id-ID"/>
        </w:rPr>
        <w:t>وغيرها</w:t>
      </w:r>
      <w:r>
        <w:rPr>
          <w:rFonts w:ascii="Traditional Arabic" w:eastAsia="Times New Roman" w:hAnsi="Traditional Arabic" w:cs="Traditional Arabic" w:hint="cs"/>
          <w:sz w:val="36"/>
          <w:szCs w:val="36"/>
          <w:rtl/>
          <w:lang w:eastAsia="id-ID"/>
        </w:rPr>
        <w:t>.</w:t>
      </w:r>
    </w:p>
    <w:p w:rsidR="00267FAC" w:rsidRDefault="00267FAC" w:rsidP="00267FAC">
      <w:pPr>
        <w:numPr>
          <w:ilvl w:val="0"/>
          <w:numId w:val="30"/>
        </w:numPr>
        <w:bidi/>
        <w:spacing w:after="0" w:line="360" w:lineRule="auto"/>
        <w:jc w:val="both"/>
        <w:rPr>
          <w:rFonts w:ascii="Traditional Arabic" w:eastAsia="Times New Roman" w:hAnsi="Traditional Arabic" w:cs="Traditional Arabic"/>
          <w:sz w:val="36"/>
          <w:szCs w:val="36"/>
          <w:lang w:eastAsia="id-ID"/>
        </w:rPr>
      </w:pPr>
      <w:r>
        <w:rPr>
          <w:rFonts w:ascii="Traditional Arabic" w:eastAsia="Times New Roman" w:hAnsi="Traditional Arabic" w:cs="Traditional Arabic" w:hint="cs"/>
          <w:sz w:val="36"/>
          <w:szCs w:val="36"/>
          <w:rtl/>
          <w:lang w:eastAsia="id-ID"/>
        </w:rPr>
        <w:lastRenderedPageBreak/>
        <w:t>تعبير الطالب عن خبرته</w:t>
      </w:r>
    </w:p>
    <w:p w:rsidR="00267FAC" w:rsidRDefault="00267FAC" w:rsidP="00267FAC">
      <w:pPr>
        <w:bidi/>
        <w:spacing w:after="0" w:line="360" w:lineRule="auto"/>
        <w:ind w:left="720"/>
        <w:jc w:val="both"/>
        <w:rPr>
          <w:rFonts w:ascii="Traditional Arabic" w:eastAsia="Times New Roman" w:hAnsi="Traditional Arabic" w:cs="Traditional Arabic"/>
          <w:sz w:val="36"/>
          <w:szCs w:val="36"/>
          <w:lang w:eastAsia="id-ID"/>
        </w:rPr>
      </w:pPr>
      <w:r w:rsidRPr="00267FAC">
        <w:rPr>
          <w:rFonts w:ascii="Traditional Arabic" w:eastAsia="Times New Roman" w:hAnsi="Traditional Arabic" w:cs="Traditional Arabic" w:hint="cs"/>
          <w:sz w:val="36"/>
          <w:szCs w:val="36"/>
          <w:rtl/>
          <w:lang w:eastAsia="id-ID"/>
        </w:rPr>
        <w:t>يقصد</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بذلك</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أن</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يتكلم</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الطالب</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في</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موضوع</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يعلمه،</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ويعطي</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له</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الفرصة</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الكاملة</w:t>
      </w:r>
      <w:r>
        <w:rPr>
          <w:rFonts w:ascii="Traditional Arabic" w:eastAsia="Times New Roman" w:hAnsi="Traditional Arabic" w:cs="Traditional Arabic" w:hint="cs"/>
          <w:sz w:val="36"/>
          <w:szCs w:val="36"/>
          <w:rtl/>
          <w:lang w:eastAsia="id-ID"/>
        </w:rPr>
        <w:t xml:space="preserve"> </w:t>
      </w:r>
      <w:r w:rsidRPr="00267FAC">
        <w:rPr>
          <w:rFonts w:ascii="Traditional Arabic" w:eastAsia="Times New Roman" w:hAnsi="Traditional Arabic" w:cs="Traditional Arabic" w:hint="cs"/>
          <w:sz w:val="36"/>
          <w:szCs w:val="36"/>
          <w:rtl/>
          <w:lang w:eastAsia="id-ID"/>
        </w:rPr>
        <w:t>للتعبير</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عن</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نفسه،</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وألا</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يكلفه</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بالكلام</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عن</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شيء</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مجهول</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لديه،</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ومن</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لعبث</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أن</w:t>
      </w:r>
      <w:r>
        <w:rPr>
          <w:rFonts w:ascii="Traditional Arabic" w:eastAsia="Times New Roman" w:hAnsi="Traditional Arabic" w:cs="Traditional Arabic" w:hint="cs"/>
          <w:sz w:val="36"/>
          <w:szCs w:val="36"/>
          <w:rtl/>
          <w:lang w:eastAsia="id-ID"/>
        </w:rPr>
        <w:t xml:space="preserve"> </w:t>
      </w:r>
      <w:r w:rsidRPr="00267FAC">
        <w:rPr>
          <w:rFonts w:ascii="Traditional Arabic" w:eastAsia="Times New Roman" w:hAnsi="Traditional Arabic" w:cs="Traditional Arabic" w:hint="cs"/>
          <w:sz w:val="36"/>
          <w:szCs w:val="36"/>
          <w:rtl/>
          <w:lang w:eastAsia="id-ID"/>
        </w:rPr>
        <w:t>يكلف</w:t>
      </w:r>
      <w:r>
        <w:rPr>
          <w:rFonts w:ascii="Traditional Arabic" w:eastAsia="Times New Roman" w:hAnsi="Traditional Arabic" w:cs="Traditional Arabic" w:hint="cs"/>
          <w:sz w:val="36"/>
          <w:szCs w:val="36"/>
          <w:rtl/>
          <w:lang w:eastAsia="id-ID"/>
        </w:rPr>
        <w:t xml:space="preserve"> </w:t>
      </w:r>
      <w:r w:rsidRPr="00267FAC">
        <w:rPr>
          <w:rFonts w:ascii="Traditional Arabic" w:eastAsia="Times New Roman" w:hAnsi="Traditional Arabic" w:cs="Traditional Arabic" w:hint="cs"/>
          <w:sz w:val="36"/>
          <w:szCs w:val="36"/>
          <w:rtl/>
          <w:lang w:eastAsia="id-ID"/>
        </w:rPr>
        <w:t>الطلاب</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بالكلام</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في</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موضوع</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غير</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معروف</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إذ</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أن</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هذا</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يعطل</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فهمهم</w:t>
      </w:r>
      <w:r>
        <w:rPr>
          <w:rFonts w:ascii="Traditional Arabic" w:eastAsia="Times New Roman" w:hAnsi="Traditional Arabic" w:cs="Traditional Arabic" w:hint="cs"/>
          <w:sz w:val="36"/>
          <w:szCs w:val="36"/>
          <w:rtl/>
          <w:lang w:eastAsia="id-ID"/>
        </w:rPr>
        <w:t>.</w:t>
      </w:r>
    </w:p>
    <w:p w:rsidR="00267FAC" w:rsidRDefault="00267FAC" w:rsidP="00267FAC">
      <w:pPr>
        <w:numPr>
          <w:ilvl w:val="0"/>
          <w:numId w:val="30"/>
        </w:numPr>
        <w:bidi/>
        <w:spacing w:after="0" w:line="360" w:lineRule="auto"/>
        <w:jc w:val="both"/>
        <w:rPr>
          <w:rFonts w:ascii="Traditional Arabic" w:eastAsia="Times New Roman" w:hAnsi="Traditional Arabic" w:cs="Traditional Arabic"/>
          <w:sz w:val="36"/>
          <w:szCs w:val="36"/>
          <w:lang w:eastAsia="id-ID"/>
        </w:rPr>
      </w:pPr>
      <w:r>
        <w:rPr>
          <w:rFonts w:ascii="Traditional Arabic" w:eastAsia="Times New Roman" w:hAnsi="Traditional Arabic" w:cs="Traditional Arabic" w:hint="cs"/>
          <w:sz w:val="36"/>
          <w:szCs w:val="36"/>
          <w:rtl/>
          <w:lang w:eastAsia="id-ID"/>
        </w:rPr>
        <w:t>التدريب على توجيه الانتباه</w:t>
      </w:r>
    </w:p>
    <w:p w:rsidR="00EE2BE1" w:rsidRDefault="00267FAC" w:rsidP="00905ACB">
      <w:pPr>
        <w:bidi/>
        <w:spacing w:after="0" w:line="360" w:lineRule="auto"/>
        <w:ind w:left="720"/>
        <w:jc w:val="both"/>
        <w:rPr>
          <w:rFonts w:ascii="Traditional Arabic" w:eastAsia="Times New Roman" w:hAnsi="Traditional Arabic" w:cs="Traditional Arabic"/>
          <w:sz w:val="36"/>
          <w:szCs w:val="36"/>
          <w:lang w:eastAsia="id-ID"/>
        </w:rPr>
      </w:pPr>
      <w:r w:rsidRPr="00267FAC">
        <w:rPr>
          <w:rFonts w:ascii="Traditional Arabic" w:eastAsia="Times New Roman" w:hAnsi="Traditional Arabic" w:cs="Traditional Arabic" w:hint="cs"/>
          <w:sz w:val="36"/>
          <w:szCs w:val="36"/>
          <w:rtl/>
          <w:lang w:eastAsia="id-ID"/>
        </w:rPr>
        <w:t>أن</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الكلام</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يحتاج</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إلى</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التدريب،</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وهو</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نشاط</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عقلي</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مركب</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وهو</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يستلزم</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القدرة</w:t>
      </w:r>
      <w:r>
        <w:rPr>
          <w:rFonts w:ascii="Traditional Arabic" w:eastAsia="Times New Roman" w:hAnsi="Traditional Arabic" w:cs="Traditional Arabic" w:hint="cs"/>
          <w:sz w:val="36"/>
          <w:szCs w:val="36"/>
          <w:rtl/>
          <w:lang w:eastAsia="id-ID"/>
        </w:rPr>
        <w:t xml:space="preserve"> </w:t>
      </w:r>
      <w:r w:rsidRPr="00267FAC">
        <w:rPr>
          <w:rFonts w:ascii="Traditional Arabic" w:eastAsia="Times New Roman" w:hAnsi="Traditional Arabic" w:cs="Traditional Arabic" w:hint="cs"/>
          <w:sz w:val="36"/>
          <w:szCs w:val="36"/>
          <w:rtl/>
          <w:lang w:eastAsia="id-ID"/>
        </w:rPr>
        <w:t>وقدرة</w:t>
      </w:r>
      <w:r>
        <w:rPr>
          <w:rFonts w:ascii="Traditional Arabic" w:eastAsia="Times New Roman" w:hAnsi="Traditional Arabic" w:cs="Traditional Arabic" w:hint="cs"/>
          <w:sz w:val="36"/>
          <w:szCs w:val="36"/>
          <w:rtl/>
          <w:lang w:eastAsia="id-ID"/>
        </w:rPr>
        <w:t xml:space="preserve"> </w:t>
      </w:r>
      <w:r w:rsidRPr="00267FAC">
        <w:rPr>
          <w:rFonts w:ascii="Traditional Arabic" w:eastAsia="Times New Roman" w:hAnsi="Traditional Arabic" w:cs="Traditional Arabic" w:hint="cs"/>
          <w:sz w:val="36"/>
          <w:szCs w:val="36"/>
          <w:rtl/>
          <w:lang w:eastAsia="id-ID"/>
        </w:rPr>
        <w:t>على</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تمييز</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الأصوات</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عند</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سماعها</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وعند</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نطقها</w:t>
      </w:r>
      <w:r>
        <w:rPr>
          <w:rFonts w:ascii="Traditional Arabic" w:eastAsia="Times New Roman" w:hAnsi="Traditional Arabic" w:cs="Traditional Arabic" w:hint="cs"/>
          <w:sz w:val="36"/>
          <w:szCs w:val="36"/>
          <w:rtl/>
          <w:lang w:eastAsia="id-ID"/>
        </w:rPr>
        <w:t>.</w:t>
      </w:r>
      <w:r>
        <w:rPr>
          <w:rFonts w:ascii="Traditional Arabic" w:eastAsia="Times New Roman" w:hAnsi="Traditional Arabic" w:cs="Traditional Arabic"/>
          <w:sz w:val="36"/>
          <w:szCs w:val="36"/>
          <w:rtl/>
          <w:lang w:eastAsia="id-ID"/>
        </w:rPr>
        <w:t xml:space="preserve"> </w:t>
      </w:r>
      <w:r>
        <w:rPr>
          <w:rFonts w:ascii="Traditional Arabic" w:eastAsia="Times New Roman" w:hAnsi="Traditional Arabic" w:cs="Traditional Arabic" w:hint="cs"/>
          <w:sz w:val="36"/>
          <w:szCs w:val="36"/>
          <w:rtl/>
          <w:lang w:eastAsia="id-ID"/>
        </w:rPr>
        <w:t xml:space="preserve">وقدرة </w:t>
      </w:r>
      <w:r w:rsidRPr="00267FAC">
        <w:rPr>
          <w:rFonts w:ascii="Traditional Arabic" w:eastAsia="Times New Roman" w:hAnsi="Traditional Arabic" w:cs="Traditional Arabic" w:hint="cs"/>
          <w:sz w:val="36"/>
          <w:szCs w:val="36"/>
          <w:rtl/>
          <w:lang w:eastAsia="id-ID"/>
        </w:rPr>
        <w:t>الانتباه</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إلى</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التنغيم</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والتركيب</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مهم</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جدا</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لمعرفة</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المعنى</w:t>
      </w:r>
      <w:r>
        <w:rPr>
          <w:rFonts w:ascii="Traditional Arabic" w:eastAsia="Times New Roman" w:hAnsi="Traditional Arabic" w:cs="Traditional Arabic" w:hint="cs"/>
          <w:sz w:val="36"/>
          <w:szCs w:val="36"/>
          <w:rtl/>
          <w:lang w:eastAsia="id-ID"/>
        </w:rPr>
        <w:t>.</w:t>
      </w:r>
    </w:p>
    <w:p w:rsidR="00267FAC" w:rsidRDefault="00267FAC" w:rsidP="00267FAC">
      <w:pPr>
        <w:numPr>
          <w:ilvl w:val="0"/>
          <w:numId w:val="30"/>
        </w:numPr>
        <w:bidi/>
        <w:spacing w:after="0" w:line="360" w:lineRule="auto"/>
        <w:jc w:val="both"/>
        <w:rPr>
          <w:rFonts w:ascii="Traditional Arabic" w:eastAsia="Times New Roman" w:hAnsi="Traditional Arabic" w:cs="Traditional Arabic"/>
          <w:sz w:val="36"/>
          <w:szCs w:val="36"/>
          <w:lang w:eastAsia="id-ID"/>
        </w:rPr>
      </w:pPr>
      <w:r>
        <w:rPr>
          <w:rFonts w:ascii="Traditional Arabic" w:eastAsia="Times New Roman" w:hAnsi="Traditional Arabic" w:cs="Traditional Arabic" w:hint="cs"/>
          <w:sz w:val="36"/>
          <w:szCs w:val="36"/>
          <w:rtl/>
          <w:lang w:eastAsia="id-ID"/>
        </w:rPr>
        <w:t>عدم المقاطعة وكثرة التصحيح</w:t>
      </w:r>
    </w:p>
    <w:p w:rsidR="00267FAC" w:rsidRDefault="00267FAC" w:rsidP="002D5583">
      <w:pPr>
        <w:bidi/>
        <w:spacing w:after="0" w:line="360" w:lineRule="auto"/>
        <w:ind w:left="720"/>
        <w:jc w:val="both"/>
        <w:rPr>
          <w:rFonts w:ascii="Traditional Arabic" w:eastAsia="Times New Roman" w:hAnsi="Traditional Arabic" w:cs="Traditional Arabic"/>
          <w:sz w:val="36"/>
          <w:szCs w:val="36"/>
          <w:lang w:eastAsia="id-ID"/>
        </w:rPr>
      </w:pPr>
      <w:r w:rsidRPr="00267FAC">
        <w:rPr>
          <w:rFonts w:ascii="Traditional Arabic" w:eastAsia="Times New Roman" w:hAnsi="Traditional Arabic" w:cs="Traditional Arabic" w:hint="cs"/>
          <w:sz w:val="36"/>
          <w:szCs w:val="36"/>
          <w:rtl/>
          <w:lang w:eastAsia="id-ID"/>
        </w:rPr>
        <w:t>ولعل</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خير</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أسلوب</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لتصحيح</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الأخطإ</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بعد</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انتهاء</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التلميذ</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من</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الكلام</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حتى</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لايقطعه</w:t>
      </w:r>
      <w:r w:rsidR="002D5583">
        <w:rPr>
          <w:rFonts w:ascii="Traditional Arabic" w:eastAsia="Times New Roman" w:hAnsi="Traditional Arabic" w:cs="Traditional Arabic" w:hint="cs"/>
          <w:sz w:val="36"/>
          <w:szCs w:val="36"/>
          <w:rtl/>
          <w:lang w:eastAsia="id-ID"/>
        </w:rPr>
        <w:t xml:space="preserve"> </w:t>
      </w:r>
      <w:r w:rsidRPr="00267FAC">
        <w:rPr>
          <w:rFonts w:ascii="Traditional Arabic" w:eastAsia="Times New Roman" w:hAnsi="Traditional Arabic" w:cs="Traditional Arabic" w:hint="cs"/>
          <w:sz w:val="36"/>
          <w:szCs w:val="36"/>
          <w:rtl/>
          <w:lang w:eastAsia="id-ID"/>
        </w:rPr>
        <w:t>من</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الكلام</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مادام</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أخطاءه</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لا</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تفسد</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المعنى</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ولا</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تغيره</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ففي</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المرحلة</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الأولى</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يترك</w:t>
      </w:r>
      <w:r w:rsidR="002D5583">
        <w:rPr>
          <w:rFonts w:ascii="Traditional Arabic" w:eastAsia="Times New Roman" w:hAnsi="Traditional Arabic" w:cs="Traditional Arabic" w:hint="cs"/>
          <w:sz w:val="36"/>
          <w:szCs w:val="36"/>
          <w:rtl/>
          <w:lang w:eastAsia="id-ID"/>
        </w:rPr>
        <w:t xml:space="preserve"> </w:t>
      </w:r>
      <w:r w:rsidRPr="00267FAC">
        <w:rPr>
          <w:rFonts w:ascii="Traditional Arabic" w:eastAsia="Times New Roman" w:hAnsi="Traditional Arabic" w:cs="Traditional Arabic" w:hint="cs"/>
          <w:sz w:val="36"/>
          <w:szCs w:val="36"/>
          <w:rtl/>
          <w:lang w:eastAsia="id-ID"/>
        </w:rPr>
        <w:t>الطالب</w:t>
      </w:r>
      <w:r w:rsidR="002D5583">
        <w:rPr>
          <w:rFonts w:ascii="Traditional Arabic" w:eastAsia="Times New Roman" w:hAnsi="Traditional Arabic" w:cs="Traditional Arabic" w:hint="cs"/>
          <w:sz w:val="36"/>
          <w:szCs w:val="36"/>
          <w:rtl/>
          <w:lang w:eastAsia="id-ID"/>
        </w:rPr>
        <w:t xml:space="preserve"> </w:t>
      </w:r>
      <w:r w:rsidRPr="00267FAC">
        <w:rPr>
          <w:rFonts w:ascii="Traditional Arabic" w:eastAsia="Times New Roman" w:hAnsi="Traditional Arabic" w:cs="Traditional Arabic" w:hint="cs"/>
          <w:sz w:val="36"/>
          <w:szCs w:val="36"/>
          <w:rtl/>
          <w:lang w:eastAsia="id-ID"/>
        </w:rPr>
        <w:t>حريته</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في</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الكلام</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في</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lastRenderedPageBreak/>
        <w:t>دروس</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المحادثة،</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إذ</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لو</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قطعناه</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وتشددنا</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معه</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لنصلح</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كل</w:t>
      </w:r>
      <w:r w:rsidR="002D5583">
        <w:rPr>
          <w:rFonts w:ascii="Traditional Arabic" w:eastAsia="Times New Roman" w:hAnsi="Traditional Arabic" w:cs="Traditional Arabic" w:hint="cs"/>
          <w:sz w:val="36"/>
          <w:szCs w:val="36"/>
          <w:rtl/>
          <w:lang w:eastAsia="id-ID"/>
        </w:rPr>
        <w:t xml:space="preserve"> </w:t>
      </w:r>
      <w:r w:rsidRPr="00267FAC">
        <w:rPr>
          <w:rFonts w:ascii="Traditional Arabic" w:eastAsia="Times New Roman" w:hAnsi="Traditional Arabic" w:cs="Traditional Arabic" w:hint="cs"/>
          <w:sz w:val="36"/>
          <w:szCs w:val="36"/>
          <w:rtl/>
          <w:lang w:eastAsia="id-ID"/>
        </w:rPr>
        <w:t>خطأ</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يشعر</w:t>
      </w:r>
      <w:r w:rsidR="002D5583">
        <w:rPr>
          <w:rFonts w:ascii="Traditional Arabic" w:eastAsia="Times New Roman" w:hAnsi="Traditional Arabic" w:cs="Traditional Arabic" w:hint="cs"/>
          <w:sz w:val="36"/>
          <w:szCs w:val="36"/>
          <w:rtl/>
          <w:lang w:eastAsia="id-ID"/>
        </w:rPr>
        <w:t xml:space="preserve"> </w:t>
      </w:r>
      <w:r w:rsidRPr="00267FAC">
        <w:rPr>
          <w:rFonts w:ascii="Traditional Arabic" w:eastAsia="Times New Roman" w:hAnsi="Traditional Arabic" w:cs="Traditional Arabic" w:hint="cs"/>
          <w:sz w:val="36"/>
          <w:szCs w:val="36"/>
          <w:rtl/>
          <w:lang w:eastAsia="id-ID"/>
        </w:rPr>
        <w:t>باليأس</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والخيبة</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والفشل،</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ويفقد</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ثقته</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في</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نفسه،</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ويعود</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إلى</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خجله</w:t>
      </w:r>
      <w:r w:rsidRPr="00267FAC">
        <w:rPr>
          <w:rFonts w:ascii="Traditional Arabic" w:eastAsia="Times New Roman" w:hAnsi="Traditional Arabic" w:cs="Traditional Arabic"/>
          <w:sz w:val="36"/>
          <w:szCs w:val="36"/>
          <w:rtl/>
          <w:lang w:eastAsia="id-ID"/>
        </w:rPr>
        <w:t xml:space="preserve"> </w:t>
      </w:r>
      <w:r w:rsidRPr="00267FAC">
        <w:rPr>
          <w:rFonts w:ascii="Traditional Arabic" w:eastAsia="Times New Roman" w:hAnsi="Traditional Arabic" w:cs="Traditional Arabic" w:hint="cs"/>
          <w:sz w:val="36"/>
          <w:szCs w:val="36"/>
          <w:rtl/>
          <w:lang w:eastAsia="id-ID"/>
        </w:rPr>
        <w:t>أثناء</w:t>
      </w:r>
      <w:r w:rsidR="002D5583">
        <w:rPr>
          <w:rFonts w:ascii="Traditional Arabic" w:eastAsia="Times New Roman" w:hAnsi="Traditional Arabic" w:cs="Traditional Arabic" w:hint="cs"/>
          <w:sz w:val="36"/>
          <w:szCs w:val="36"/>
          <w:rtl/>
          <w:lang w:eastAsia="id-ID"/>
        </w:rPr>
        <w:t xml:space="preserve"> </w:t>
      </w:r>
      <w:r w:rsidRPr="00267FAC">
        <w:rPr>
          <w:rFonts w:ascii="Traditional Arabic" w:eastAsia="Times New Roman" w:hAnsi="Traditional Arabic" w:cs="Traditional Arabic" w:hint="cs"/>
          <w:sz w:val="36"/>
          <w:szCs w:val="36"/>
          <w:rtl/>
          <w:lang w:eastAsia="id-ID"/>
        </w:rPr>
        <w:t>الحديث</w:t>
      </w:r>
      <w:r w:rsidR="002D5583">
        <w:rPr>
          <w:rFonts w:ascii="Traditional Arabic" w:eastAsia="Times New Roman" w:hAnsi="Traditional Arabic" w:cs="Traditional Arabic" w:hint="cs"/>
          <w:sz w:val="36"/>
          <w:szCs w:val="36"/>
          <w:rtl/>
          <w:lang w:eastAsia="id-ID"/>
        </w:rPr>
        <w:t>. فهذه الأخطاء ستزول عنه مع الأيام بكثرة التد</w:t>
      </w:r>
      <w:r w:rsidR="009E658A">
        <w:rPr>
          <w:rFonts w:ascii="Traditional Arabic" w:eastAsia="Times New Roman" w:hAnsi="Traditional Arabic" w:cs="Traditional Arabic" w:hint="cs"/>
          <w:sz w:val="36"/>
          <w:szCs w:val="36"/>
          <w:rtl/>
          <w:lang w:eastAsia="id-ID"/>
        </w:rPr>
        <w:t>ريب والتمرين.</w:t>
      </w:r>
    </w:p>
    <w:p w:rsidR="00267FAC" w:rsidRDefault="00267FAC" w:rsidP="002D5583">
      <w:pPr>
        <w:numPr>
          <w:ilvl w:val="0"/>
          <w:numId w:val="30"/>
        </w:numPr>
        <w:bidi/>
        <w:spacing w:after="0" w:line="360" w:lineRule="auto"/>
        <w:jc w:val="both"/>
        <w:rPr>
          <w:rFonts w:ascii="Traditional Arabic" w:eastAsia="Times New Roman" w:hAnsi="Traditional Arabic" w:cs="Traditional Arabic"/>
          <w:sz w:val="36"/>
          <w:szCs w:val="36"/>
          <w:lang w:eastAsia="id-ID"/>
        </w:rPr>
      </w:pPr>
      <w:r>
        <w:rPr>
          <w:rFonts w:ascii="Traditional Arabic" w:eastAsia="Times New Roman" w:hAnsi="Traditional Arabic" w:cs="Traditional Arabic" w:hint="cs"/>
          <w:sz w:val="36"/>
          <w:szCs w:val="36"/>
          <w:rtl/>
          <w:lang w:eastAsia="id-ID"/>
        </w:rPr>
        <w:t>مستوى التوقعات</w:t>
      </w:r>
    </w:p>
    <w:p w:rsidR="002D5583" w:rsidRDefault="002D5583" w:rsidP="006636EC">
      <w:pPr>
        <w:bidi/>
        <w:spacing w:after="0" w:line="360" w:lineRule="auto"/>
        <w:ind w:left="720"/>
        <w:jc w:val="both"/>
        <w:rPr>
          <w:rFonts w:ascii="Traditional Arabic" w:eastAsia="Times New Roman" w:hAnsi="Traditional Arabic" w:cs="Traditional Arabic"/>
          <w:sz w:val="36"/>
          <w:szCs w:val="36"/>
          <w:rtl/>
          <w:lang w:eastAsia="id-ID"/>
        </w:rPr>
      </w:pPr>
      <w:r w:rsidRPr="002D5583">
        <w:rPr>
          <w:rFonts w:ascii="Traditional Arabic" w:eastAsia="Times New Roman" w:hAnsi="Traditional Arabic" w:cs="Traditional Arabic" w:hint="cs"/>
          <w:sz w:val="36"/>
          <w:szCs w:val="36"/>
          <w:rtl/>
          <w:lang w:eastAsia="id-ID"/>
        </w:rPr>
        <w:t>لا</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بد</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على</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المعلم</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أن</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يشجع</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الطلاب</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على</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أن</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يتكلموا</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العربية،</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ويزيد</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توقعا</w:t>
      </w:r>
      <w:r>
        <w:rPr>
          <w:rFonts w:ascii="Traditional Arabic" w:eastAsia="Times New Roman" w:hAnsi="Traditional Arabic" w:cs="Traditional Arabic" w:hint="cs"/>
          <w:sz w:val="36"/>
          <w:szCs w:val="36"/>
          <w:rtl/>
          <w:lang w:eastAsia="id-ID"/>
        </w:rPr>
        <w:t xml:space="preserve">تهم إن لم </w:t>
      </w:r>
      <w:r w:rsidRPr="002D5583">
        <w:rPr>
          <w:rFonts w:ascii="Traditional Arabic" w:eastAsia="Times New Roman" w:hAnsi="Traditional Arabic" w:cs="Traditional Arabic" w:hint="cs"/>
          <w:sz w:val="36"/>
          <w:szCs w:val="36"/>
          <w:rtl/>
          <w:lang w:eastAsia="id-ID"/>
        </w:rPr>
        <w:t>يتعدد</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عندهم</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مستوى</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التوقعات</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فالذي</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ينبغي</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أن</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يعرفه</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معلموا</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العربية</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كلغة</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ثانية</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أن</w:t>
      </w:r>
      <w:r>
        <w:rPr>
          <w:rFonts w:ascii="Traditional Arabic" w:eastAsia="Times New Roman" w:hAnsi="Traditional Arabic" w:cs="Traditional Arabic" w:hint="cs"/>
          <w:sz w:val="36"/>
          <w:szCs w:val="36"/>
          <w:rtl/>
          <w:lang w:eastAsia="id-ID"/>
        </w:rPr>
        <w:t xml:space="preserve"> </w:t>
      </w:r>
      <w:r w:rsidRPr="002D5583">
        <w:rPr>
          <w:rFonts w:ascii="Traditional Arabic" w:eastAsia="Times New Roman" w:hAnsi="Traditional Arabic" w:cs="Traditional Arabic" w:hint="cs"/>
          <w:sz w:val="36"/>
          <w:szCs w:val="36"/>
          <w:rtl/>
          <w:lang w:eastAsia="id-ID"/>
        </w:rPr>
        <w:t>العربية</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واسعة،</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ويندر</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أن</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يصل</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الأحنبي</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إلى</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مستوى</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العرب</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في</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ممارسة</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مهارة</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الكلام،</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فعليه</w:t>
      </w:r>
      <w:r>
        <w:rPr>
          <w:rFonts w:ascii="Traditional Arabic" w:eastAsia="Times New Roman" w:hAnsi="Traditional Arabic" w:cs="Traditional Arabic" w:hint="cs"/>
          <w:sz w:val="36"/>
          <w:szCs w:val="36"/>
          <w:rtl/>
          <w:lang w:eastAsia="id-ID"/>
        </w:rPr>
        <w:t xml:space="preserve"> </w:t>
      </w:r>
      <w:r w:rsidRPr="002D5583">
        <w:rPr>
          <w:rFonts w:ascii="Traditional Arabic" w:eastAsia="Times New Roman" w:hAnsi="Traditional Arabic" w:cs="Traditional Arabic" w:hint="cs"/>
          <w:sz w:val="36"/>
          <w:szCs w:val="36"/>
          <w:rtl/>
          <w:lang w:eastAsia="id-ID"/>
        </w:rPr>
        <w:t>إذن</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أن</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يقدر</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ذلك،</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ويكون</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واقعيا،</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ويميز</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بين</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مستوى</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الكلام</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الذي</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يصدر</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عن</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الناطقين</w:t>
      </w:r>
      <w:r>
        <w:rPr>
          <w:rFonts w:ascii="Traditional Arabic" w:eastAsia="Times New Roman" w:hAnsi="Traditional Arabic" w:cs="Traditional Arabic" w:hint="cs"/>
          <w:sz w:val="36"/>
          <w:szCs w:val="36"/>
          <w:rtl/>
          <w:lang w:eastAsia="id-ID"/>
        </w:rPr>
        <w:t xml:space="preserve"> </w:t>
      </w:r>
      <w:r w:rsidRPr="002D5583">
        <w:rPr>
          <w:rFonts w:ascii="Traditional Arabic" w:eastAsia="Times New Roman" w:hAnsi="Traditional Arabic" w:cs="Traditional Arabic" w:hint="cs"/>
          <w:sz w:val="36"/>
          <w:szCs w:val="36"/>
          <w:rtl/>
          <w:lang w:eastAsia="id-ID"/>
        </w:rPr>
        <w:t>بالعربية</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وذلك</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الذي</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يصدر</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عن</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الناطقين</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بلغات</w:t>
      </w:r>
      <w:r w:rsidRPr="002D5583">
        <w:rPr>
          <w:rFonts w:ascii="Traditional Arabic" w:eastAsia="Times New Roman" w:hAnsi="Traditional Arabic" w:cs="Traditional Arabic"/>
          <w:sz w:val="36"/>
          <w:szCs w:val="36"/>
          <w:rtl/>
          <w:lang w:eastAsia="id-ID"/>
        </w:rPr>
        <w:t xml:space="preserve"> </w:t>
      </w:r>
      <w:r w:rsidRPr="002D5583">
        <w:rPr>
          <w:rFonts w:ascii="Traditional Arabic" w:eastAsia="Times New Roman" w:hAnsi="Traditional Arabic" w:cs="Traditional Arabic" w:hint="cs"/>
          <w:sz w:val="36"/>
          <w:szCs w:val="36"/>
          <w:rtl/>
          <w:lang w:eastAsia="id-ID"/>
        </w:rPr>
        <w:t>أخرى</w:t>
      </w:r>
      <w:r w:rsidR="006636EC">
        <w:rPr>
          <w:rFonts w:ascii="Traditional Arabic" w:eastAsia="Times New Roman" w:hAnsi="Traditional Arabic" w:cs="Traditional Arabic" w:hint="cs"/>
          <w:sz w:val="36"/>
          <w:szCs w:val="36"/>
          <w:rtl/>
          <w:lang w:eastAsia="id-ID"/>
        </w:rPr>
        <w:t>.</w:t>
      </w:r>
    </w:p>
    <w:p w:rsidR="00905ACB" w:rsidRDefault="00905ACB" w:rsidP="00905ACB">
      <w:pPr>
        <w:bidi/>
        <w:spacing w:after="0" w:line="360" w:lineRule="auto"/>
        <w:ind w:left="720"/>
        <w:jc w:val="both"/>
        <w:rPr>
          <w:rFonts w:ascii="Traditional Arabic" w:eastAsia="Times New Roman" w:hAnsi="Traditional Arabic" w:cs="Traditional Arabic"/>
          <w:sz w:val="36"/>
          <w:szCs w:val="36"/>
          <w:lang w:eastAsia="id-ID"/>
        </w:rPr>
      </w:pPr>
    </w:p>
    <w:p w:rsidR="00267FAC" w:rsidRDefault="00267FAC" w:rsidP="00267FAC">
      <w:pPr>
        <w:numPr>
          <w:ilvl w:val="0"/>
          <w:numId w:val="30"/>
        </w:numPr>
        <w:bidi/>
        <w:spacing w:after="0" w:line="360" w:lineRule="auto"/>
        <w:jc w:val="both"/>
        <w:rPr>
          <w:rFonts w:ascii="Traditional Arabic" w:eastAsia="Times New Roman" w:hAnsi="Traditional Arabic" w:cs="Traditional Arabic"/>
          <w:sz w:val="36"/>
          <w:szCs w:val="36"/>
          <w:lang w:eastAsia="id-ID"/>
        </w:rPr>
      </w:pPr>
      <w:r>
        <w:rPr>
          <w:rFonts w:ascii="Traditional Arabic" w:eastAsia="Times New Roman" w:hAnsi="Traditional Arabic" w:cs="Traditional Arabic" w:hint="cs"/>
          <w:sz w:val="36"/>
          <w:szCs w:val="36"/>
          <w:rtl/>
          <w:lang w:eastAsia="id-ID"/>
        </w:rPr>
        <w:lastRenderedPageBreak/>
        <w:t>التدرج</w:t>
      </w:r>
    </w:p>
    <w:p w:rsidR="00267FAC" w:rsidRPr="006636EC" w:rsidRDefault="006636EC" w:rsidP="006636EC">
      <w:pPr>
        <w:bidi/>
        <w:spacing w:after="0" w:line="360" w:lineRule="auto"/>
        <w:ind w:left="720"/>
        <w:jc w:val="both"/>
        <w:rPr>
          <w:rFonts w:ascii="Traditional Arabic" w:eastAsia="Times New Roman" w:hAnsi="Traditional Arabic" w:cs="Traditional Arabic"/>
          <w:sz w:val="36"/>
          <w:szCs w:val="36"/>
          <w:lang w:eastAsia="id-ID"/>
        </w:rPr>
      </w:pPr>
      <w:r w:rsidRPr="006636EC">
        <w:rPr>
          <w:rFonts w:ascii="Traditional Arabic" w:eastAsia="Times New Roman" w:hAnsi="Traditional Arabic" w:cs="Traditional Arabic" w:hint="cs"/>
          <w:sz w:val="36"/>
          <w:szCs w:val="36"/>
          <w:rtl/>
          <w:lang w:eastAsia="id-ID"/>
        </w:rPr>
        <w:t>التدرج</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في</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التعلم</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أمر</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بديهي</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في</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الكلام</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مهارة</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عقلية</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مركبة</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وتعلم</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هذه</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المهارة</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لا</w:t>
      </w:r>
      <w:r>
        <w:rPr>
          <w:rFonts w:ascii="Traditional Arabic" w:eastAsia="Times New Roman" w:hAnsi="Traditional Arabic" w:cs="Traditional Arabic" w:hint="cs"/>
          <w:sz w:val="36"/>
          <w:szCs w:val="36"/>
          <w:rtl/>
          <w:lang w:eastAsia="id-ID"/>
        </w:rPr>
        <w:t xml:space="preserve"> </w:t>
      </w:r>
      <w:r w:rsidRPr="006636EC">
        <w:rPr>
          <w:rFonts w:ascii="Traditional Arabic" w:eastAsia="Times New Roman" w:hAnsi="Traditional Arabic" w:cs="Traditional Arabic" w:hint="cs"/>
          <w:sz w:val="36"/>
          <w:szCs w:val="36"/>
          <w:rtl/>
          <w:lang w:eastAsia="id-ID"/>
        </w:rPr>
        <w:t>يحدث</w:t>
      </w:r>
      <w:r>
        <w:rPr>
          <w:rFonts w:ascii="Traditional Arabic" w:eastAsia="Times New Roman" w:hAnsi="Traditional Arabic" w:cs="Traditional Arabic" w:hint="cs"/>
          <w:sz w:val="36"/>
          <w:szCs w:val="36"/>
          <w:rtl/>
          <w:lang w:eastAsia="id-ID"/>
        </w:rPr>
        <w:t xml:space="preserve"> </w:t>
      </w:r>
      <w:r w:rsidRPr="006636EC">
        <w:rPr>
          <w:rFonts w:ascii="Traditional Arabic" w:eastAsia="Times New Roman" w:hAnsi="Traditional Arabic" w:cs="Traditional Arabic" w:hint="cs"/>
          <w:sz w:val="36"/>
          <w:szCs w:val="36"/>
          <w:rtl/>
          <w:lang w:eastAsia="id-ID"/>
        </w:rPr>
        <w:t>بين</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يوم</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وليلة</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وإنما</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هي</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عملية</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تستغرق</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وقتا</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وجهدا</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طويلا</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وتحتاج</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إلى</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صبر</w:t>
      </w:r>
      <w:r>
        <w:rPr>
          <w:rFonts w:ascii="Traditional Arabic" w:eastAsia="Times New Roman" w:hAnsi="Traditional Arabic" w:cs="Traditional Arabic" w:hint="cs"/>
          <w:sz w:val="36"/>
          <w:szCs w:val="36"/>
          <w:rtl/>
          <w:lang w:eastAsia="id-ID"/>
        </w:rPr>
        <w:t xml:space="preserve"> </w:t>
      </w:r>
      <w:r w:rsidRPr="006636EC">
        <w:rPr>
          <w:rFonts w:ascii="Traditional Arabic" w:eastAsia="Times New Roman" w:hAnsi="Traditional Arabic" w:cs="Traditional Arabic" w:hint="cs"/>
          <w:sz w:val="36"/>
          <w:szCs w:val="36"/>
          <w:rtl/>
          <w:lang w:eastAsia="id-ID"/>
        </w:rPr>
        <w:t>ومثابرة،</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وعلى</w:t>
      </w:r>
      <w:r>
        <w:rPr>
          <w:rFonts w:ascii="Traditional Arabic" w:eastAsia="Times New Roman" w:hAnsi="Traditional Arabic" w:cs="Traditional Arabic" w:hint="cs"/>
          <w:sz w:val="36"/>
          <w:szCs w:val="36"/>
          <w:rtl/>
          <w:lang w:eastAsia="id-ID"/>
        </w:rPr>
        <w:t xml:space="preserve"> </w:t>
      </w:r>
      <w:r w:rsidRPr="006636EC">
        <w:rPr>
          <w:rFonts w:ascii="Traditional Arabic" w:eastAsia="Times New Roman" w:hAnsi="Traditional Arabic" w:cs="Traditional Arabic" w:hint="cs"/>
          <w:sz w:val="36"/>
          <w:szCs w:val="36"/>
          <w:rtl/>
          <w:lang w:eastAsia="id-ID"/>
        </w:rPr>
        <w:t>هذا</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فينبغي</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التدرج</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في</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التعليم</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في</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موقف</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الحياة</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المختلفة،</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وفي</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الصعوبات</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اللغوية،</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وفي</w:t>
      </w:r>
      <w:r>
        <w:rPr>
          <w:rFonts w:ascii="Traditional Arabic" w:eastAsia="Times New Roman" w:hAnsi="Traditional Arabic" w:cs="Traditional Arabic" w:hint="cs"/>
          <w:sz w:val="36"/>
          <w:szCs w:val="36"/>
          <w:rtl/>
          <w:lang w:eastAsia="id-ID"/>
        </w:rPr>
        <w:t xml:space="preserve"> </w:t>
      </w:r>
      <w:r w:rsidRPr="006636EC">
        <w:rPr>
          <w:rFonts w:ascii="Traditional Arabic" w:eastAsia="Times New Roman" w:hAnsi="Traditional Arabic" w:cs="Traditional Arabic" w:hint="cs"/>
          <w:sz w:val="36"/>
          <w:szCs w:val="36"/>
          <w:rtl/>
          <w:lang w:eastAsia="id-ID"/>
        </w:rPr>
        <w:t>حجم</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العبارات</w:t>
      </w:r>
      <w:r w:rsidRPr="006636EC">
        <w:rPr>
          <w:rFonts w:ascii="Traditional Arabic" w:eastAsia="Times New Roman" w:hAnsi="Traditional Arabic" w:cs="Traditional Arabic"/>
          <w:sz w:val="36"/>
          <w:szCs w:val="36"/>
          <w:rtl/>
          <w:lang w:eastAsia="id-ID"/>
        </w:rPr>
        <w:t xml:space="preserve"> </w:t>
      </w:r>
      <w:r w:rsidRPr="006636EC">
        <w:rPr>
          <w:rFonts w:ascii="Traditional Arabic" w:eastAsia="Times New Roman" w:hAnsi="Traditional Arabic" w:cs="Traditional Arabic" w:hint="cs"/>
          <w:sz w:val="36"/>
          <w:szCs w:val="36"/>
          <w:rtl/>
          <w:lang w:eastAsia="id-ID"/>
        </w:rPr>
        <w:t>والجمل</w:t>
      </w:r>
      <w:r>
        <w:rPr>
          <w:rFonts w:ascii="Traditional Arabic" w:eastAsia="Times New Roman" w:hAnsi="Traditional Arabic" w:cs="Traditional Arabic" w:hint="cs"/>
          <w:sz w:val="36"/>
          <w:szCs w:val="36"/>
          <w:rtl/>
          <w:lang w:eastAsia="id-ID"/>
        </w:rPr>
        <w:t>.</w:t>
      </w:r>
      <w:r>
        <w:rPr>
          <w:rStyle w:val="FootnoteReference"/>
          <w:rFonts w:ascii="Traditional Arabic" w:eastAsia="Times New Roman" w:hAnsi="Traditional Arabic" w:cs="Traditional Arabic"/>
          <w:sz w:val="36"/>
          <w:szCs w:val="36"/>
          <w:rtl/>
          <w:lang w:eastAsia="id-ID"/>
        </w:rPr>
        <w:footnoteReference w:id="19"/>
      </w:r>
    </w:p>
    <w:p w:rsidR="008465D3" w:rsidRPr="008465D3" w:rsidRDefault="008465D3" w:rsidP="0005767D">
      <w:pPr>
        <w:numPr>
          <w:ilvl w:val="0"/>
          <w:numId w:val="33"/>
        </w:numPr>
        <w:autoSpaceDE w:val="0"/>
        <w:autoSpaceDN w:val="0"/>
        <w:bidi/>
        <w:adjustRightInd w:val="0"/>
        <w:spacing w:after="0" w:line="360" w:lineRule="auto"/>
        <w:jc w:val="both"/>
        <w:rPr>
          <w:rFonts w:ascii="Traditional Arabic" w:hAnsi="Traditional Arabic" w:cs="Traditional Arabic"/>
          <w:b/>
          <w:bCs/>
          <w:sz w:val="36"/>
          <w:szCs w:val="36"/>
          <w:rtl/>
        </w:rPr>
      </w:pPr>
      <w:r w:rsidRPr="008465D3">
        <w:rPr>
          <w:rFonts w:ascii="Traditional Arabic" w:hAnsi="Traditional Arabic" w:cs="Traditional Arabic"/>
          <w:b/>
          <w:bCs/>
          <w:sz w:val="36"/>
          <w:szCs w:val="36"/>
          <w:rtl/>
        </w:rPr>
        <w:t>أهمّية مهارة الكلام</w:t>
      </w:r>
    </w:p>
    <w:p w:rsidR="00864219" w:rsidRDefault="008465D3" w:rsidP="00864219">
      <w:pPr>
        <w:pStyle w:val="ListParagraph"/>
        <w:bidi/>
        <w:spacing w:after="0" w:line="360" w:lineRule="auto"/>
        <w:ind w:left="0" w:firstLine="720"/>
        <w:jc w:val="both"/>
        <w:rPr>
          <w:rFonts w:ascii="Traditional Arabic" w:hAnsi="Traditional Arabic" w:cs="Traditional Arabic"/>
          <w:sz w:val="36"/>
          <w:szCs w:val="36"/>
          <w:rtl/>
        </w:rPr>
      </w:pPr>
      <w:r w:rsidRPr="008465D3">
        <w:rPr>
          <w:rFonts w:ascii="Traditional Arabic" w:hAnsi="Traditional Arabic" w:cs="Traditional Arabic"/>
          <w:sz w:val="36"/>
          <w:szCs w:val="36"/>
          <w:rtl/>
        </w:rPr>
        <w:t xml:space="preserve">الكلام هو مهارة إنتاجية تتطلب من الطلاب القدرة على استخدام الأصوات بدقة، والتمكن من الصيغ النحوية ونظام ترتيب الكلمات التى تساعد على التعبير عما يريد أن يقول له في مواقف الحديث. أي أن الكلام عبارة عن عملية إدراكية تتضمن دافعا للتكلم، ثمّ مضمونا للحديث ثمّ نظاما لغويا بواسطة الدافع. والمضمون في شكل </w:t>
      </w:r>
      <w:r w:rsidRPr="008465D3">
        <w:rPr>
          <w:rFonts w:ascii="Traditional Arabic" w:hAnsi="Traditional Arabic" w:cs="Traditional Arabic"/>
          <w:sz w:val="36"/>
          <w:szCs w:val="36"/>
          <w:rtl/>
        </w:rPr>
        <w:lastRenderedPageBreak/>
        <w:t>الكلام وعملية الكلام تبدأ صوتية وتنتهي بإتمام عملية الاتصال مع متحدث في موقف اجتماعى.</w:t>
      </w:r>
      <w:r w:rsidRPr="008465D3">
        <w:rPr>
          <w:rStyle w:val="FootnoteReference"/>
          <w:rFonts w:ascii="Traditional Arabic" w:hAnsi="Traditional Arabic" w:cs="Traditional Arabic"/>
          <w:sz w:val="36"/>
          <w:szCs w:val="36"/>
          <w:rtl/>
        </w:rPr>
        <w:footnoteReference w:id="20"/>
      </w:r>
    </w:p>
    <w:p w:rsidR="008465D3" w:rsidRPr="008465D3" w:rsidRDefault="00D06E88" w:rsidP="00D06E88">
      <w:pPr>
        <w:pStyle w:val="ListParagraph"/>
        <w:bidi/>
        <w:spacing w:after="0" w:line="360" w:lineRule="auto"/>
        <w:ind w:left="0" w:firstLine="720"/>
        <w:jc w:val="both"/>
        <w:rPr>
          <w:rFonts w:ascii="Traditional Arabic" w:hAnsi="Traditional Arabic" w:cs="Traditional Arabic"/>
          <w:sz w:val="36"/>
          <w:szCs w:val="36"/>
          <w:rtl/>
        </w:rPr>
      </w:pPr>
      <w:r>
        <w:rPr>
          <w:rFonts w:ascii="Traditional Arabic" w:eastAsia="Times New Roman" w:hAnsi="Traditional Arabic" w:cs="Traditional Arabic" w:hint="cs"/>
          <w:sz w:val="36"/>
          <w:szCs w:val="36"/>
          <w:rtl/>
        </w:rPr>
        <w:t>والكلام فى اللغة الثانية من المهارات الأساسية التي تمثل غاية من غايات الدراسة اللغوية. وإن كان هو نفسه وسيلة للاتصال مع الآخرين. ولقد اشتدت الحاجة لهذه المهارة فى بداية النصف الثاني من هذا القرن بعد انتهاء الحرب العالمية الثانية، وتزايد وسائل الاتصال، والتحرك الواسع من بلد إلى بلد، حتى لقد أدى تزايد الحاجة للاتصال الشفهي بين الناس إلى إعادة النظر فى طرق تعليم اللغة الثانية.</w:t>
      </w:r>
      <w:r>
        <w:rPr>
          <w:rStyle w:val="FootnoteReference"/>
          <w:rFonts w:ascii="Traditional Arabic" w:eastAsia="Times New Roman" w:hAnsi="Traditional Arabic" w:cs="Traditional Arabic"/>
          <w:sz w:val="36"/>
          <w:szCs w:val="36"/>
          <w:rtl/>
        </w:rPr>
        <w:footnoteReference w:id="21"/>
      </w:r>
    </w:p>
    <w:p w:rsidR="008465D3" w:rsidRPr="008465D3" w:rsidRDefault="00BB1D68" w:rsidP="00BB1D68">
      <w:pPr>
        <w:bidi/>
        <w:spacing w:after="0" w:line="360" w:lineRule="auto"/>
        <w:ind w:firstLine="720"/>
        <w:jc w:val="both"/>
        <w:rPr>
          <w:rFonts w:ascii="Traditional Arabic" w:hAnsi="Traditional Arabic" w:cs="Traditional Arabic"/>
          <w:sz w:val="36"/>
          <w:szCs w:val="36"/>
          <w:rtl/>
        </w:rPr>
      </w:pPr>
      <w:r>
        <w:rPr>
          <w:rFonts w:ascii="Traditional Arabic" w:eastAsia="Times New Roman" w:hAnsi="Traditional Arabic" w:cs="Traditional Arabic" w:hint="cs"/>
          <w:sz w:val="36"/>
          <w:szCs w:val="36"/>
          <w:rtl/>
          <w:lang w:eastAsia="id-ID"/>
        </w:rPr>
        <w:t>ولا يخفى</w:t>
      </w:r>
      <w:r w:rsidR="008465D3" w:rsidRPr="008465D3">
        <w:rPr>
          <w:rFonts w:ascii="Traditional Arabic" w:eastAsia="Times New Roman" w:hAnsi="Traditional Arabic" w:cs="Traditional Arabic" w:hint="cs"/>
          <w:sz w:val="36"/>
          <w:szCs w:val="36"/>
          <w:rtl/>
          <w:lang w:eastAsia="id-ID"/>
        </w:rPr>
        <w:t xml:space="preserve"> </w:t>
      </w:r>
      <w:r w:rsidR="008465D3" w:rsidRPr="008465D3">
        <w:rPr>
          <w:rFonts w:ascii="Traditional Arabic" w:hAnsi="Traditional Arabic" w:cs="Traditional Arabic"/>
          <w:sz w:val="36"/>
          <w:szCs w:val="36"/>
          <w:rtl/>
        </w:rPr>
        <w:t xml:space="preserve">أن الكلام من أهم ألوان النشاط اللغوي للصغار والكبار، لذلك كان الناس  يستخدمون الكلام </w:t>
      </w:r>
      <w:r w:rsidR="008465D3" w:rsidRPr="008465D3">
        <w:rPr>
          <w:rFonts w:ascii="Traditional Arabic" w:hAnsi="Traditional Arabic" w:cs="Traditional Arabic" w:hint="cs"/>
          <w:sz w:val="36"/>
          <w:szCs w:val="36"/>
          <w:rtl/>
        </w:rPr>
        <w:t>أ</w:t>
      </w:r>
      <w:r w:rsidR="008465D3" w:rsidRPr="008465D3">
        <w:rPr>
          <w:rFonts w:ascii="Traditional Arabic" w:hAnsi="Traditional Arabic" w:cs="Traditional Arabic"/>
          <w:sz w:val="36"/>
          <w:szCs w:val="36"/>
          <w:rtl/>
        </w:rPr>
        <w:t>كثر من الكتابة أي أنهم يتكلمون اكثر مما يكتبون. ومن ثم نستطيع أن  نعتبر أن الكلام هو ال</w:t>
      </w:r>
      <w:r w:rsidR="008465D3" w:rsidRPr="008465D3">
        <w:rPr>
          <w:rFonts w:ascii="Traditional Arabic" w:hAnsi="Traditional Arabic" w:cs="Traditional Arabic" w:hint="cs"/>
          <w:sz w:val="36"/>
          <w:szCs w:val="36"/>
          <w:rtl/>
        </w:rPr>
        <w:t>ش</w:t>
      </w:r>
      <w:r w:rsidR="008465D3" w:rsidRPr="008465D3">
        <w:rPr>
          <w:rFonts w:ascii="Traditional Arabic" w:hAnsi="Traditional Arabic" w:cs="Traditional Arabic"/>
          <w:sz w:val="36"/>
          <w:szCs w:val="36"/>
          <w:rtl/>
        </w:rPr>
        <w:t>كل الرئيسي للإتصال با</w:t>
      </w:r>
      <w:r w:rsidR="008465D3" w:rsidRPr="008465D3">
        <w:rPr>
          <w:rFonts w:ascii="Traditional Arabic" w:hAnsi="Traditional Arabic" w:cs="Traditional Arabic" w:hint="cs"/>
          <w:sz w:val="36"/>
          <w:szCs w:val="36"/>
          <w:rtl/>
        </w:rPr>
        <w:t>ل</w:t>
      </w:r>
      <w:r>
        <w:rPr>
          <w:rFonts w:ascii="Traditional Arabic" w:hAnsi="Traditional Arabic" w:cs="Traditional Arabic"/>
          <w:sz w:val="36"/>
          <w:szCs w:val="36"/>
          <w:rtl/>
        </w:rPr>
        <w:t>نسبة للإنسان.</w:t>
      </w:r>
    </w:p>
    <w:p w:rsidR="008465D3" w:rsidRPr="008465D3" w:rsidRDefault="00BB1D68" w:rsidP="00F33D43">
      <w:pPr>
        <w:numPr>
          <w:ilvl w:val="0"/>
          <w:numId w:val="33"/>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b/>
          <w:bCs/>
          <w:sz w:val="36"/>
          <w:szCs w:val="36"/>
          <w:rtl/>
        </w:rPr>
        <w:lastRenderedPageBreak/>
        <w:t>أهداف تعليم</w:t>
      </w:r>
      <w:r w:rsidR="008465D3" w:rsidRPr="008465D3">
        <w:rPr>
          <w:rFonts w:ascii="Traditional Arabic" w:hAnsi="Traditional Arabic" w:cs="Traditional Arabic" w:hint="cs"/>
          <w:b/>
          <w:bCs/>
          <w:sz w:val="36"/>
          <w:szCs w:val="36"/>
          <w:rtl/>
        </w:rPr>
        <w:t xml:space="preserve"> الكلام</w:t>
      </w:r>
    </w:p>
    <w:p w:rsidR="008465D3" w:rsidRPr="008465D3" w:rsidRDefault="00BB1D68" w:rsidP="00F33D43">
      <w:pPr>
        <w:bidi/>
        <w:spacing w:after="0" w:line="360" w:lineRule="auto"/>
        <w:ind w:firstLine="717"/>
        <w:jc w:val="both"/>
        <w:rPr>
          <w:rFonts w:ascii="Traditional Arabic" w:hAnsi="Traditional Arabic" w:cs="Traditional Arabic"/>
          <w:sz w:val="36"/>
          <w:szCs w:val="36"/>
          <w:rtl/>
        </w:rPr>
      </w:pPr>
      <w:r>
        <w:rPr>
          <w:rFonts w:ascii="Traditional Arabic" w:hAnsi="Traditional Arabic" w:cs="Traditional Arabic" w:hint="cs"/>
          <w:sz w:val="36"/>
          <w:szCs w:val="36"/>
          <w:rtl/>
        </w:rPr>
        <w:t>أهداف عامة لتعليم الكلام فيما يلي:</w:t>
      </w:r>
    </w:p>
    <w:p w:rsidR="00BB1D68" w:rsidRDefault="00BB1D68" w:rsidP="00F33D43">
      <w:pPr>
        <w:numPr>
          <w:ilvl w:val="0"/>
          <w:numId w:val="26"/>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أن ينطق المتعلم أصوات اللغة العربية</w:t>
      </w:r>
    </w:p>
    <w:p w:rsidR="00BB1D68" w:rsidRDefault="00BB1D68" w:rsidP="00BB1D68">
      <w:pPr>
        <w:numPr>
          <w:ilvl w:val="0"/>
          <w:numId w:val="26"/>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أن ينطق الأصوات المتجاورة والمتشابهة</w:t>
      </w:r>
    </w:p>
    <w:p w:rsidR="00BB1D68" w:rsidRDefault="00BB1D68" w:rsidP="00BB1D68">
      <w:pPr>
        <w:numPr>
          <w:ilvl w:val="0"/>
          <w:numId w:val="26"/>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أن يدرك الفرق فى النطق بين الحركات القصيرة والطويلة</w:t>
      </w:r>
    </w:p>
    <w:p w:rsidR="00021325" w:rsidRDefault="00021325" w:rsidP="00BB1D68">
      <w:pPr>
        <w:numPr>
          <w:ilvl w:val="0"/>
          <w:numId w:val="26"/>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أن يعبر عن أفكاره موافقا لتركيب الكلمات فى العربية</w:t>
      </w:r>
    </w:p>
    <w:p w:rsidR="00021325" w:rsidRDefault="00021325" w:rsidP="00021325">
      <w:pPr>
        <w:numPr>
          <w:ilvl w:val="0"/>
          <w:numId w:val="26"/>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أن يستخدم بعض خصائص اللغة فى التعبير الشفوي مثل التذكير والتأنيث</w:t>
      </w:r>
    </w:p>
    <w:p w:rsidR="00021325" w:rsidRDefault="00021325" w:rsidP="00021325">
      <w:pPr>
        <w:numPr>
          <w:ilvl w:val="0"/>
          <w:numId w:val="26"/>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أن يعبر عن نفسه تعبيرا واضحا ومفهوما فى مواقف الحديث البسيطة</w:t>
      </w:r>
    </w:p>
    <w:p w:rsidR="00021325" w:rsidRDefault="00021325" w:rsidP="00021325">
      <w:pPr>
        <w:numPr>
          <w:ilvl w:val="0"/>
          <w:numId w:val="26"/>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أن يكتسب ثروة لفظية كلامية مناسبة لعمره ومستوى نضجه وقدراته</w:t>
      </w:r>
    </w:p>
    <w:p w:rsidR="00F33D43" w:rsidRPr="00021325" w:rsidRDefault="00021325" w:rsidP="00021325">
      <w:pPr>
        <w:numPr>
          <w:ilvl w:val="0"/>
          <w:numId w:val="26"/>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أن يكتسب بعض المعلومات الأساسية عن التراث العربي والاسلامي.</w:t>
      </w:r>
      <w:r>
        <w:rPr>
          <w:rStyle w:val="FootnoteReference"/>
          <w:rFonts w:ascii="Traditional Arabic" w:hAnsi="Traditional Arabic" w:cs="Traditional Arabic"/>
          <w:sz w:val="36"/>
          <w:szCs w:val="36"/>
          <w:rtl/>
        </w:rPr>
        <w:footnoteReference w:id="22"/>
      </w:r>
      <w:r w:rsidRPr="00021325">
        <w:rPr>
          <w:rFonts w:ascii="Traditional Arabic" w:hAnsi="Traditional Arabic" w:cs="Traditional Arabic" w:hint="cs"/>
          <w:sz w:val="36"/>
          <w:szCs w:val="36"/>
          <w:rtl/>
        </w:rPr>
        <w:t xml:space="preserve">   </w:t>
      </w:r>
      <w:r w:rsidR="00F33D43" w:rsidRPr="00021325">
        <w:rPr>
          <w:rFonts w:ascii="Traditional Arabic" w:hAnsi="Traditional Arabic" w:cs="Traditional Arabic" w:hint="cs"/>
          <w:sz w:val="36"/>
          <w:szCs w:val="36"/>
          <w:rtl/>
        </w:rPr>
        <w:t xml:space="preserve"> </w:t>
      </w:r>
    </w:p>
    <w:p w:rsidR="008465D3" w:rsidRPr="00944155" w:rsidRDefault="00944155" w:rsidP="00944155">
      <w:pPr>
        <w:bidi/>
        <w:spacing w:after="0" w:line="36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كما قال محم</w:t>
      </w:r>
      <w:r w:rsidR="008465D3" w:rsidRPr="00944155">
        <w:rPr>
          <w:rFonts w:ascii="Traditional Arabic" w:hAnsi="Traditional Arabic" w:cs="Traditional Arabic" w:hint="cs"/>
          <w:sz w:val="36"/>
          <w:szCs w:val="36"/>
          <w:rtl/>
        </w:rPr>
        <w:t>د</w:t>
      </w:r>
      <w:r>
        <w:rPr>
          <w:rFonts w:ascii="Traditional Arabic" w:hAnsi="Traditional Arabic" w:cs="Traditional Arabic" w:hint="cs"/>
          <w:sz w:val="36"/>
          <w:szCs w:val="36"/>
          <w:rtl/>
        </w:rPr>
        <w:t xml:space="preserve"> على مجاور</w:t>
      </w:r>
      <w:r w:rsidR="008465D3" w:rsidRPr="0094415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أن</w:t>
      </w:r>
      <w:r w:rsidR="008465D3" w:rsidRPr="00944155">
        <w:rPr>
          <w:rFonts w:ascii="Traditional Arabic" w:hAnsi="Traditional Arabic" w:cs="Traditional Arabic" w:hint="cs"/>
          <w:sz w:val="36"/>
          <w:szCs w:val="36"/>
          <w:rtl/>
        </w:rPr>
        <w:t xml:space="preserve"> التعبير</w:t>
      </w:r>
      <w:r>
        <w:rPr>
          <w:rFonts w:ascii="Traditional Arabic" w:hAnsi="Traditional Arabic" w:cs="Traditional Arabic" w:hint="cs"/>
          <w:sz w:val="36"/>
          <w:szCs w:val="36"/>
          <w:rtl/>
        </w:rPr>
        <w:t xml:space="preserve"> أهم أنماط النشاط اللغوي وأكثرها إنتشارا وبدونه لايستطيع الإنسان أن ينقل أفكاره </w:t>
      </w:r>
      <w:r w:rsidR="00583D16">
        <w:rPr>
          <w:rFonts w:ascii="Traditional Arabic" w:hAnsi="Traditional Arabic" w:cs="Traditional Arabic" w:hint="cs"/>
          <w:sz w:val="36"/>
          <w:szCs w:val="36"/>
          <w:rtl/>
        </w:rPr>
        <w:t>منطوقة أو مكتوبة إلى الآخرين، ولاشك أن يشمل أكثر أنماط النشاط اللغوي ففى التعبير الشفوي أو الكلام للتحدث والمناقشة والخطابة وإلقاء التعليمات وما إلى ذلك من أساليب القول.</w:t>
      </w:r>
      <w:r w:rsidR="00583D16">
        <w:rPr>
          <w:rStyle w:val="FootnoteReference"/>
          <w:rFonts w:ascii="Traditional Arabic" w:hAnsi="Traditional Arabic" w:cs="Traditional Arabic"/>
          <w:sz w:val="36"/>
          <w:szCs w:val="36"/>
          <w:rtl/>
        </w:rPr>
        <w:footnoteReference w:id="23"/>
      </w:r>
      <w:r>
        <w:rPr>
          <w:rFonts w:ascii="Traditional Arabic" w:hAnsi="Traditional Arabic" w:cs="Traditional Arabic" w:hint="cs"/>
          <w:sz w:val="36"/>
          <w:szCs w:val="36"/>
          <w:rtl/>
        </w:rPr>
        <w:t xml:space="preserve"> </w:t>
      </w:r>
      <w:r w:rsidRPr="00944155">
        <w:rPr>
          <w:rFonts w:ascii="Traditional Arabic" w:hAnsi="Traditional Arabic" w:cs="Traditional Arabic" w:hint="cs"/>
          <w:sz w:val="36"/>
          <w:szCs w:val="36"/>
          <w:rtl/>
        </w:rPr>
        <w:t xml:space="preserve"> </w:t>
      </w:r>
    </w:p>
    <w:p w:rsidR="00525E1C" w:rsidRPr="008465D3" w:rsidRDefault="008465D3" w:rsidP="002576F4">
      <w:pPr>
        <w:bidi/>
        <w:spacing w:after="0" w:line="360" w:lineRule="auto"/>
        <w:ind w:firstLine="720"/>
        <w:jc w:val="both"/>
        <w:rPr>
          <w:rFonts w:ascii="Traditional Arabic" w:hAnsi="Traditional Arabic" w:cs="Traditional Arabic"/>
          <w:sz w:val="36"/>
          <w:szCs w:val="36"/>
          <w:rtl/>
        </w:rPr>
      </w:pPr>
      <w:r w:rsidRPr="008465D3">
        <w:rPr>
          <w:rFonts w:ascii="Traditional Arabic" w:hAnsi="Traditional Arabic" w:cs="Traditional Arabic" w:hint="cs"/>
          <w:sz w:val="36"/>
          <w:szCs w:val="36"/>
          <w:rtl/>
        </w:rPr>
        <w:t>وأما أهداف  الكلام هو إيصال رسالة ومضمون الفكر التي سيتم تسليمها إلى شخص أخر، ومن أجل نقل  الأفكار ثم علين أن يكون قادرين على فهم كل شيئ ما كان ليتم نقلها وينبغى على المتكلم أن تقيم تأثير الإتصالات للمستمع.</w:t>
      </w:r>
    </w:p>
    <w:p w:rsidR="00D1742C" w:rsidRPr="00D1742C" w:rsidRDefault="00D1742C" w:rsidP="00D1742C">
      <w:pPr>
        <w:numPr>
          <w:ilvl w:val="0"/>
          <w:numId w:val="33"/>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b/>
          <w:bCs/>
          <w:sz w:val="36"/>
          <w:szCs w:val="36"/>
          <w:rtl/>
        </w:rPr>
        <w:lastRenderedPageBreak/>
        <w:t>الجوانب الهامة فى تعليم الكلام</w:t>
      </w:r>
    </w:p>
    <w:p w:rsidR="00D1742C" w:rsidRPr="00D1742C" w:rsidRDefault="00D1742C" w:rsidP="008B4B0E">
      <w:pPr>
        <w:bidi/>
        <w:spacing w:after="0" w:line="360" w:lineRule="auto"/>
        <w:ind w:left="717"/>
        <w:jc w:val="both"/>
        <w:rPr>
          <w:rFonts w:ascii="Traditional Arabic" w:hAnsi="Traditional Arabic" w:cs="Traditional Arabic"/>
          <w:sz w:val="36"/>
          <w:szCs w:val="36"/>
        </w:rPr>
      </w:pPr>
      <w:r>
        <w:rPr>
          <w:rFonts w:ascii="Traditional Arabic" w:hAnsi="Traditional Arabic" w:cs="Traditional Arabic" w:hint="cs"/>
          <w:sz w:val="36"/>
          <w:szCs w:val="36"/>
          <w:rtl/>
        </w:rPr>
        <w:t>أما بعض الجوانب فى تعليم الكلام فيما يلي:</w:t>
      </w:r>
    </w:p>
    <w:p w:rsidR="008465D3" w:rsidRDefault="001B06D2" w:rsidP="001B06D2">
      <w:pPr>
        <w:pStyle w:val="ListParagraph"/>
        <w:numPr>
          <w:ilvl w:val="0"/>
          <w:numId w:val="35"/>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النطق، من أهم الجوانب الجانب الصوتي ليكن واضحا فى الأذهان أنه ليس المطلوب فى النطق أن ينطق الدارس بشكل كامل وتام أي يسيطر على النظام الصوتي للغة سيطرة متحدثها، ولكن السيطرة هنا تعني القدرة على إخراج الأصوات بالشكل الذي يمكن المتعلم من الكلام مع أبناء اللغة بصرف النظر عن الدقة الكاملة فى إخراج أصواتهم ونبراتهم وتنغيمهم.</w:t>
      </w:r>
    </w:p>
    <w:p w:rsidR="008B4B0E" w:rsidRDefault="001B06D2" w:rsidP="001B06D2">
      <w:pPr>
        <w:pStyle w:val="ListParagraph"/>
        <w:numPr>
          <w:ilvl w:val="0"/>
          <w:numId w:val="35"/>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المفردات، </w:t>
      </w:r>
      <w:r w:rsidR="008B4B0E">
        <w:rPr>
          <w:rFonts w:ascii="Traditional Arabic" w:hAnsi="Traditional Arabic" w:cs="Traditional Arabic" w:hint="cs"/>
          <w:sz w:val="36"/>
          <w:szCs w:val="36"/>
          <w:rtl/>
        </w:rPr>
        <w:t>أن المفردات هي أدوات حمل المعنى كما أنها فى ذات الوقت وسائل للتفكير، فيالمفردات يستطيع المتكلم أن يفكر ثم يترجم فكره إلى كلمات تحمل ما يريد.</w:t>
      </w:r>
      <w:r w:rsidR="008B4B0E" w:rsidRPr="008B4B0E">
        <w:rPr>
          <w:rStyle w:val="FootnoteReference"/>
          <w:rFonts w:ascii="Traditional Arabic" w:hAnsi="Traditional Arabic" w:cs="Traditional Arabic"/>
          <w:sz w:val="36"/>
          <w:szCs w:val="36"/>
          <w:rtl/>
        </w:rPr>
        <w:t xml:space="preserve"> </w:t>
      </w:r>
      <w:r w:rsidR="008B4B0E">
        <w:rPr>
          <w:rStyle w:val="FootnoteReference"/>
          <w:rFonts w:ascii="Traditional Arabic" w:hAnsi="Traditional Arabic" w:cs="Traditional Arabic"/>
          <w:sz w:val="36"/>
          <w:szCs w:val="36"/>
          <w:rtl/>
        </w:rPr>
        <w:footnoteReference w:id="24"/>
      </w:r>
    </w:p>
    <w:p w:rsidR="001B06D2" w:rsidRPr="001B06D2" w:rsidRDefault="008B4B0E" w:rsidP="007E65AF">
      <w:pPr>
        <w:pStyle w:val="ListParagraph"/>
        <w:numPr>
          <w:ilvl w:val="0"/>
          <w:numId w:val="35"/>
        </w:numPr>
        <w:bidi/>
        <w:spacing w:after="0" w:line="360" w:lineRule="auto"/>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القواعد، </w:t>
      </w:r>
      <w:r w:rsidR="00053A01">
        <w:rPr>
          <w:rFonts w:ascii="Traditional Arabic" w:hAnsi="Traditional Arabic" w:cs="Traditional Arabic" w:hint="cs"/>
          <w:sz w:val="36"/>
          <w:szCs w:val="36"/>
          <w:rtl/>
        </w:rPr>
        <w:t xml:space="preserve">يقول حسين قورة على أن قواعد اللغة العربية متشعبة ومتعددة ومبنية فى تشعبها وتعددها على أسس نطقية وفلسفية، لايكاد يدخل إليها الدارس من أبناء العربية نفسها ليسير </w:t>
      </w:r>
      <w:r w:rsidR="007E65AF">
        <w:rPr>
          <w:rFonts w:ascii="Traditional Arabic" w:hAnsi="Traditional Arabic" w:cs="Traditional Arabic" w:hint="cs"/>
          <w:sz w:val="36"/>
          <w:szCs w:val="36"/>
          <w:rtl/>
        </w:rPr>
        <w:t>غورها.</w:t>
      </w:r>
      <w:r w:rsidR="007E65AF">
        <w:rPr>
          <w:rStyle w:val="FootnoteReference"/>
          <w:rFonts w:ascii="Traditional Arabic" w:hAnsi="Traditional Arabic" w:cs="Traditional Arabic"/>
          <w:sz w:val="36"/>
          <w:szCs w:val="36"/>
          <w:rtl/>
        </w:rPr>
        <w:footnoteReference w:id="25"/>
      </w:r>
    </w:p>
    <w:sectPr w:rsidR="001B06D2" w:rsidRPr="001B06D2" w:rsidSect="00885230">
      <w:headerReference w:type="default" r:id="rId8"/>
      <w:footnotePr>
        <w:numStart w:val="9"/>
      </w:footnotePr>
      <w:pgSz w:w="10319" w:h="14571" w:code="13"/>
      <w:pgMar w:top="2268" w:right="2268" w:bottom="1701" w:left="1701" w:header="709" w:footer="709" w:gutter="0"/>
      <w:pgNumType w:start="13"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949" w:rsidRDefault="005D2949" w:rsidP="0027347D">
      <w:pPr>
        <w:spacing w:after="0" w:line="240" w:lineRule="auto"/>
      </w:pPr>
      <w:r>
        <w:separator/>
      </w:r>
    </w:p>
  </w:endnote>
  <w:endnote w:type="continuationSeparator" w:id="0">
    <w:p w:rsidR="005D2949" w:rsidRDefault="005D2949" w:rsidP="00273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949" w:rsidRDefault="005D2949" w:rsidP="00EA72A5">
      <w:pPr>
        <w:spacing w:after="0" w:line="240" w:lineRule="auto"/>
        <w:jc w:val="right"/>
      </w:pPr>
      <w:r>
        <w:separator/>
      </w:r>
    </w:p>
  </w:footnote>
  <w:footnote w:type="continuationSeparator" w:id="0">
    <w:p w:rsidR="005D2949" w:rsidRDefault="005D2949" w:rsidP="0027347D">
      <w:pPr>
        <w:spacing w:after="0" w:line="240" w:lineRule="auto"/>
      </w:pPr>
      <w:r>
        <w:continuationSeparator/>
      </w:r>
    </w:p>
  </w:footnote>
  <w:footnote w:id="1">
    <w:p w:rsidR="00CF6D65" w:rsidRPr="00694AAE" w:rsidRDefault="00EA655B" w:rsidP="00EE2BE1">
      <w:pPr>
        <w:pStyle w:val="FootnoteText"/>
        <w:jc w:val="both"/>
        <w:rPr>
          <w:rFonts w:asciiTheme="majorBidi" w:hAnsiTheme="majorBidi" w:cstheme="majorBidi"/>
          <w:lang w:val="en-US"/>
        </w:rPr>
      </w:pPr>
      <w:r w:rsidRPr="00694AAE">
        <w:rPr>
          <w:rFonts w:asciiTheme="majorBidi" w:hAnsiTheme="majorBidi" w:cstheme="majorBidi"/>
        </w:rPr>
        <w:tab/>
      </w:r>
      <w:r w:rsidR="00CF6D65" w:rsidRPr="00694AAE">
        <w:rPr>
          <w:rStyle w:val="FootnoteReference"/>
          <w:rFonts w:asciiTheme="majorBidi" w:hAnsiTheme="majorBidi" w:cstheme="majorBidi"/>
        </w:rPr>
        <w:footnoteRef/>
      </w:r>
      <w:r w:rsidR="00CF6D65" w:rsidRPr="00694AAE">
        <w:rPr>
          <w:rFonts w:asciiTheme="majorBidi" w:hAnsiTheme="majorBidi" w:cstheme="majorBidi"/>
        </w:rPr>
        <w:t xml:space="preserve"> </w:t>
      </w:r>
      <w:r w:rsidR="00CF6D65" w:rsidRPr="00694AAE">
        <w:rPr>
          <w:rFonts w:asciiTheme="majorBidi" w:hAnsiTheme="majorBidi" w:cstheme="majorBidi"/>
          <w:lang w:val="en-US"/>
        </w:rPr>
        <w:t xml:space="preserve">Warson Munawwir, </w:t>
      </w:r>
      <w:r w:rsidR="00CF6D65" w:rsidRPr="00EE2BE1">
        <w:rPr>
          <w:rFonts w:asciiTheme="majorBidi" w:hAnsiTheme="majorBidi" w:cstheme="majorBidi"/>
          <w:i/>
          <w:iCs/>
          <w:lang w:val="en-US"/>
        </w:rPr>
        <w:t>Kamus Arab-Indonesia</w:t>
      </w:r>
      <w:r w:rsidR="00CF6D65" w:rsidRPr="00EE2BE1">
        <w:rPr>
          <w:rFonts w:asciiTheme="majorBidi" w:hAnsiTheme="majorBidi" w:cstheme="majorBidi"/>
          <w:lang w:val="en-US"/>
        </w:rPr>
        <w:t>,</w:t>
      </w:r>
      <w:r w:rsidR="00EE2BE1">
        <w:rPr>
          <w:rFonts w:asciiTheme="majorBidi" w:hAnsiTheme="majorBidi" w:cstheme="majorBidi"/>
          <w:lang w:val="en-US"/>
        </w:rPr>
        <w:t xml:space="preserve"> (Surabaya</w:t>
      </w:r>
      <w:r w:rsidR="00EE2BE1">
        <w:rPr>
          <w:rFonts w:asciiTheme="majorBidi" w:hAnsiTheme="majorBidi" w:cstheme="majorBidi" w:hint="cs"/>
          <w:rtl/>
          <w:lang w:val="en-US"/>
        </w:rPr>
        <w:t>:</w:t>
      </w:r>
      <w:r w:rsidR="00CF6D65" w:rsidRPr="00694AAE">
        <w:rPr>
          <w:rFonts w:asciiTheme="majorBidi" w:hAnsiTheme="majorBidi" w:cstheme="majorBidi"/>
          <w:lang w:val="en-US"/>
        </w:rPr>
        <w:t xml:space="preserve"> Pustaka Progressif, </w:t>
      </w:r>
      <w:r w:rsidR="00EE2BE1">
        <w:rPr>
          <w:rFonts w:asciiTheme="majorBidi" w:hAnsiTheme="majorBidi" w:cstheme="majorBidi"/>
          <w:lang w:val="en-US"/>
        </w:rPr>
        <w:t>1997),</w:t>
      </w:r>
      <w:r w:rsidR="00D73F06">
        <w:rPr>
          <w:rFonts w:asciiTheme="majorBidi" w:hAnsiTheme="majorBidi" w:cstheme="majorBidi"/>
          <w:lang w:val="en-US"/>
        </w:rPr>
        <w:t xml:space="preserve"> </w:t>
      </w:r>
      <w:r w:rsidRPr="00694AAE">
        <w:rPr>
          <w:rFonts w:asciiTheme="majorBidi" w:hAnsiTheme="majorBidi" w:cstheme="majorBidi"/>
          <w:lang w:val="en-US"/>
        </w:rPr>
        <w:t>23</w:t>
      </w:r>
      <w:r w:rsidR="00EE2BE1">
        <w:rPr>
          <w:rFonts w:asciiTheme="majorBidi" w:hAnsiTheme="majorBidi" w:cstheme="majorBidi"/>
          <w:lang w:val="en-US"/>
        </w:rPr>
        <w:t>.</w:t>
      </w:r>
    </w:p>
  </w:footnote>
  <w:footnote w:id="2">
    <w:p w:rsidR="00006430" w:rsidRPr="00694AAE" w:rsidRDefault="00006430" w:rsidP="00694AAE">
      <w:pPr>
        <w:pStyle w:val="FootnoteText"/>
        <w:ind w:firstLine="720"/>
        <w:jc w:val="both"/>
        <w:rPr>
          <w:rFonts w:asciiTheme="majorBidi" w:hAnsiTheme="majorBidi" w:cstheme="majorBidi"/>
          <w:rtl/>
          <w:lang w:val="en-US"/>
        </w:rPr>
      </w:pPr>
      <w:r w:rsidRPr="00694AAE">
        <w:rPr>
          <w:rStyle w:val="FootnoteReference"/>
          <w:rFonts w:asciiTheme="majorBidi" w:hAnsiTheme="majorBidi" w:cstheme="majorBidi"/>
        </w:rPr>
        <w:footnoteRef/>
      </w:r>
      <w:r w:rsidR="007F7168" w:rsidRPr="00694AAE">
        <w:rPr>
          <w:rFonts w:asciiTheme="majorBidi" w:hAnsiTheme="majorBidi" w:cstheme="majorBidi"/>
        </w:rPr>
        <w:t xml:space="preserve"> Depdi</w:t>
      </w:r>
      <w:r w:rsidR="007F7168" w:rsidRPr="00694AAE">
        <w:rPr>
          <w:rFonts w:asciiTheme="majorBidi" w:hAnsiTheme="majorBidi" w:cstheme="majorBidi"/>
          <w:lang w:val="en-US"/>
        </w:rPr>
        <w:t>knas.,</w:t>
      </w:r>
      <w:r w:rsidRPr="00694AAE">
        <w:rPr>
          <w:rFonts w:asciiTheme="majorBidi" w:hAnsiTheme="majorBidi" w:cstheme="majorBidi"/>
        </w:rPr>
        <w:t xml:space="preserve"> </w:t>
      </w:r>
      <w:r w:rsidR="007F7168" w:rsidRPr="00EE2BE1">
        <w:rPr>
          <w:rFonts w:asciiTheme="majorBidi" w:hAnsiTheme="majorBidi" w:cstheme="majorBidi"/>
          <w:i/>
          <w:iCs/>
        </w:rPr>
        <w:t>Kamus</w:t>
      </w:r>
      <w:r w:rsidR="007F7168" w:rsidRPr="00EE2BE1">
        <w:rPr>
          <w:rFonts w:asciiTheme="majorBidi" w:hAnsiTheme="majorBidi" w:cstheme="majorBidi"/>
          <w:i/>
          <w:iCs/>
          <w:lang w:val="en-US"/>
        </w:rPr>
        <w:t xml:space="preserve"> </w:t>
      </w:r>
      <w:r w:rsidR="007F7168" w:rsidRPr="00EE2BE1">
        <w:rPr>
          <w:rFonts w:asciiTheme="majorBidi" w:hAnsiTheme="majorBidi" w:cstheme="majorBidi"/>
          <w:i/>
          <w:iCs/>
        </w:rPr>
        <w:t>Bahasa Indonesia</w:t>
      </w:r>
      <w:r w:rsidR="007F7168" w:rsidRPr="00EE2BE1">
        <w:rPr>
          <w:rFonts w:asciiTheme="majorBidi" w:hAnsiTheme="majorBidi" w:cstheme="majorBidi"/>
          <w:i/>
          <w:iCs/>
          <w:lang w:val="en-US"/>
        </w:rPr>
        <w:t>.,</w:t>
      </w:r>
      <w:r w:rsidRPr="00694AAE">
        <w:rPr>
          <w:rFonts w:asciiTheme="majorBidi" w:hAnsiTheme="majorBidi" w:cstheme="majorBidi"/>
        </w:rPr>
        <w:t xml:space="preserve"> (Jakarta:</w:t>
      </w:r>
      <w:r w:rsidR="007F7168" w:rsidRPr="00694AAE">
        <w:rPr>
          <w:rFonts w:asciiTheme="majorBidi" w:hAnsiTheme="majorBidi" w:cstheme="majorBidi"/>
        </w:rPr>
        <w:t xml:space="preserve"> </w:t>
      </w:r>
      <w:r w:rsidR="007F7168" w:rsidRPr="00694AAE">
        <w:rPr>
          <w:rFonts w:asciiTheme="majorBidi" w:hAnsiTheme="majorBidi" w:cstheme="majorBidi"/>
          <w:lang w:val="en-US"/>
        </w:rPr>
        <w:t>Pusat Bahasa Departemen Pendidikan Nasional, 2008</w:t>
      </w:r>
      <w:r w:rsidR="00EE2BE1">
        <w:rPr>
          <w:rFonts w:asciiTheme="majorBidi" w:hAnsiTheme="majorBidi" w:cstheme="majorBidi"/>
        </w:rPr>
        <w:t>)</w:t>
      </w:r>
      <w:r w:rsidR="00EE2BE1">
        <w:rPr>
          <w:rFonts w:asciiTheme="majorBidi" w:hAnsiTheme="majorBidi" w:cstheme="majorBidi"/>
          <w:lang w:val="en-US"/>
        </w:rPr>
        <w:t xml:space="preserve">, </w:t>
      </w:r>
      <w:r w:rsidR="007F7168" w:rsidRPr="00694AAE">
        <w:rPr>
          <w:rFonts w:asciiTheme="majorBidi" w:hAnsiTheme="majorBidi" w:cstheme="majorBidi"/>
          <w:lang w:val="en-US"/>
        </w:rPr>
        <w:t>1515.</w:t>
      </w:r>
    </w:p>
  </w:footnote>
  <w:footnote w:id="3">
    <w:p w:rsidR="00090A12" w:rsidRPr="00090A12" w:rsidRDefault="00090A12" w:rsidP="00EE2BE1">
      <w:pPr>
        <w:pStyle w:val="FootnoteText"/>
        <w:bidi/>
        <w:ind w:firstLine="720"/>
        <w:rPr>
          <w:rFonts w:ascii="Traditional Arabic" w:hAnsi="Traditional Arabic" w:cs="Traditional Arabic"/>
          <w:rtl/>
        </w:rPr>
      </w:pPr>
      <w:r w:rsidRPr="00090A12">
        <w:rPr>
          <w:rStyle w:val="FootnoteReference"/>
          <w:rFonts w:ascii="Traditional Arabic" w:hAnsi="Traditional Arabic" w:cs="Traditional Arabic"/>
        </w:rPr>
        <w:footnoteRef/>
      </w:r>
      <w:r>
        <w:rPr>
          <w:rFonts w:ascii="Traditional Arabic" w:hAnsi="Traditional Arabic" w:cs="Traditional Arabic" w:hint="cs"/>
          <w:rtl/>
        </w:rPr>
        <w:t xml:space="preserve"> لويس المعلوف،</w:t>
      </w:r>
      <w:r w:rsidRPr="00EE2BE1">
        <w:rPr>
          <w:rFonts w:ascii="Traditional Arabic" w:hAnsi="Traditional Arabic" w:cs="Traditional Arabic" w:hint="cs"/>
          <w:rtl/>
        </w:rPr>
        <w:t xml:space="preserve"> </w:t>
      </w:r>
      <w:r w:rsidRPr="00EE2BE1">
        <w:rPr>
          <w:rFonts w:ascii="Traditional Arabic" w:hAnsi="Traditional Arabic" w:cs="Traditional Arabic" w:hint="cs"/>
          <w:i/>
          <w:iCs/>
          <w:rtl/>
        </w:rPr>
        <w:t>المنجد فى اللغة والأعلام</w:t>
      </w:r>
      <w:r>
        <w:rPr>
          <w:rFonts w:ascii="Traditional Arabic" w:hAnsi="Traditional Arabic" w:cs="Traditional Arabic" w:hint="cs"/>
          <w:rtl/>
        </w:rPr>
        <w:t>، (لبنان: دار ا</w:t>
      </w:r>
      <w:r w:rsidR="00EE2BE1">
        <w:rPr>
          <w:rFonts w:ascii="Traditional Arabic" w:hAnsi="Traditional Arabic" w:cs="Traditional Arabic" w:hint="cs"/>
          <w:rtl/>
        </w:rPr>
        <w:t>لمشرق جميع الحقوق محفوظة، 2014)،</w:t>
      </w:r>
      <w:r>
        <w:rPr>
          <w:rFonts w:ascii="Traditional Arabic" w:hAnsi="Traditional Arabic" w:cs="Traditional Arabic" w:hint="cs"/>
          <w:rtl/>
        </w:rPr>
        <w:t xml:space="preserve"> 10.</w:t>
      </w:r>
    </w:p>
  </w:footnote>
  <w:footnote w:id="4">
    <w:p w:rsidR="0071481D" w:rsidRPr="00694AAE" w:rsidRDefault="0071481D" w:rsidP="00EE2BE1">
      <w:pPr>
        <w:pStyle w:val="FootnoteText"/>
        <w:jc w:val="both"/>
        <w:rPr>
          <w:rFonts w:asciiTheme="majorBidi" w:hAnsiTheme="majorBidi" w:cstheme="majorBidi"/>
          <w:lang w:val="en-US"/>
        </w:rPr>
      </w:pPr>
      <w:r w:rsidRPr="00694AAE">
        <w:rPr>
          <w:rFonts w:asciiTheme="majorBidi" w:hAnsiTheme="majorBidi" w:cstheme="majorBidi"/>
        </w:rPr>
        <w:tab/>
      </w:r>
      <w:r w:rsidRPr="00694AAE">
        <w:rPr>
          <w:rStyle w:val="FootnoteReference"/>
          <w:rFonts w:asciiTheme="majorBidi" w:hAnsiTheme="majorBidi" w:cstheme="majorBidi"/>
        </w:rPr>
        <w:footnoteRef/>
      </w:r>
      <w:r w:rsidRPr="00694AAE">
        <w:rPr>
          <w:rFonts w:asciiTheme="majorBidi" w:hAnsiTheme="majorBidi" w:cstheme="majorBidi"/>
        </w:rPr>
        <w:t xml:space="preserve"> </w:t>
      </w:r>
      <w:r w:rsidRPr="00694AAE">
        <w:rPr>
          <w:rFonts w:asciiTheme="majorBidi" w:hAnsiTheme="majorBidi" w:cstheme="majorBidi"/>
          <w:lang w:val="en-US"/>
        </w:rPr>
        <w:t xml:space="preserve">Dani Hidayat, </w:t>
      </w:r>
      <w:r w:rsidRPr="00EE2BE1">
        <w:rPr>
          <w:rFonts w:asciiTheme="majorBidi" w:hAnsiTheme="majorBidi" w:cstheme="majorBidi"/>
          <w:i/>
          <w:iCs/>
          <w:lang w:val="en-US"/>
        </w:rPr>
        <w:t xml:space="preserve">Strategi Belajar Mengajar dan Metode-Metode Serta Pemilihan Strategi Pembelajaran., </w:t>
      </w:r>
      <w:r w:rsidRPr="00694AAE">
        <w:rPr>
          <w:rFonts w:asciiTheme="majorBidi" w:hAnsiTheme="majorBidi" w:cstheme="majorBidi"/>
          <w:lang w:val="en-US"/>
        </w:rPr>
        <w:t>(Tasikmalaya; Ma’had ‘Aly Persis, 2010)</w:t>
      </w:r>
      <w:r w:rsidR="00EE2BE1">
        <w:rPr>
          <w:rFonts w:asciiTheme="majorBidi" w:hAnsiTheme="majorBidi" w:cstheme="majorBidi"/>
        </w:rPr>
        <w:t>,</w:t>
      </w:r>
      <w:r w:rsidRPr="00694AAE">
        <w:rPr>
          <w:rFonts w:asciiTheme="majorBidi" w:hAnsiTheme="majorBidi" w:cstheme="majorBidi"/>
          <w:lang w:val="en-US"/>
        </w:rPr>
        <w:t xml:space="preserve"> 3.</w:t>
      </w:r>
    </w:p>
  </w:footnote>
  <w:footnote w:id="5">
    <w:p w:rsidR="00694AAE" w:rsidRPr="00694AAE" w:rsidRDefault="00694AAE" w:rsidP="00EE2BE1">
      <w:pPr>
        <w:pStyle w:val="FootnoteText"/>
        <w:jc w:val="both"/>
        <w:rPr>
          <w:lang w:val="en-US"/>
        </w:rPr>
      </w:pPr>
      <w:r>
        <w:rPr>
          <w:rFonts w:asciiTheme="majorBidi" w:hAnsiTheme="majorBidi" w:cstheme="majorBidi"/>
        </w:rPr>
        <w:tab/>
      </w:r>
      <w:r w:rsidRPr="00694AAE">
        <w:rPr>
          <w:rStyle w:val="FootnoteReference"/>
          <w:rFonts w:asciiTheme="majorBidi" w:hAnsiTheme="majorBidi" w:cstheme="majorBidi"/>
        </w:rPr>
        <w:footnoteRef/>
      </w:r>
      <w:r w:rsidRPr="00694AAE">
        <w:rPr>
          <w:rFonts w:asciiTheme="majorBidi" w:hAnsiTheme="majorBidi" w:cstheme="majorBidi"/>
        </w:rPr>
        <w:t xml:space="preserve"> </w:t>
      </w:r>
      <w:r w:rsidR="00EE2BE1">
        <w:rPr>
          <w:rFonts w:asciiTheme="majorBidi" w:hAnsiTheme="majorBidi" w:cstheme="majorBidi"/>
          <w:lang w:val="en-US"/>
        </w:rPr>
        <w:t>Wina Sanjaya</w:t>
      </w:r>
      <w:r>
        <w:rPr>
          <w:rFonts w:asciiTheme="majorBidi" w:hAnsiTheme="majorBidi" w:cstheme="majorBidi"/>
          <w:lang w:val="en-US"/>
        </w:rPr>
        <w:t xml:space="preserve">, </w:t>
      </w:r>
      <w:r w:rsidRPr="00EE2BE1">
        <w:rPr>
          <w:rFonts w:asciiTheme="majorBidi" w:hAnsiTheme="majorBidi" w:cstheme="majorBidi"/>
          <w:i/>
          <w:iCs/>
          <w:lang w:val="en-US"/>
        </w:rPr>
        <w:t>Strategi Pembelajaran Berorientasi Standar Proses Pendidikan.,</w:t>
      </w:r>
      <w:r>
        <w:rPr>
          <w:rFonts w:asciiTheme="majorBidi" w:hAnsiTheme="majorBidi" w:cstheme="majorBidi"/>
          <w:b/>
          <w:bCs/>
          <w:i/>
          <w:iCs/>
          <w:lang w:val="en-US"/>
        </w:rPr>
        <w:t xml:space="preserve"> </w:t>
      </w:r>
      <w:r w:rsidR="00EE2BE1">
        <w:rPr>
          <w:rFonts w:asciiTheme="majorBidi" w:hAnsiTheme="majorBidi" w:cstheme="majorBidi"/>
          <w:lang w:val="en-US"/>
        </w:rPr>
        <w:t>(Jakarta</w:t>
      </w:r>
      <w:r w:rsidR="00EE2BE1">
        <w:rPr>
          <w:rFonts w:asciiTheme="majorBidi" w:hAnsiTheme="majorBidi" w:cstheme="majorBidi"/>
        </w:rPr>
        <w:t>:</w:t>
      </w:r>
      <w:r>
        <w:rPr>
          <w:rFonts w:asciiTheme="majorBidi" w:hAnsiTheme="majorBidi" w:cstheme="majorBidi"/>
          <w:lang w:val="en-US"/>
        </w:rPr>
        <w:t xml:space="preserve"> Kencana Prenada Media Group, 2006)</w:t>
      </w:r>
      <w:r w:rsidR="00EE2BE1">
        <w:rPr>
          <w:rFonts w:asciiTheme="majorBidi" w:hAnsiTheme="majorBidi" w:cstheme="majorBidi"/>
        </w:rPr>
        <w:t>,</w:t>
      </w:r>
      <w:r>
        <w:rPr>
          <w:rFonts w:asciiTheme="majorBidi" w:hAnsiTheme="majorBidi" w:cstheme="majorBidi"/>
          <w:lang w:val="en-US"/>
        </w:rPr>
        <w:t xml:space="preserve"> 126.</w:t>
      </w:r>
    </w:p>
  </w:footnote>
  <w:footnote w:id="6">
    <w:p w:rsidR="00534F53" w:rsidRPr="00534F53" w:rsidRDefault="00DE6972" w:rsidP="00EE2BE1">
      <w:pPr>
        <w:pStyle w:val="FootnoteText"/>
        <w:bidi/>
        <w:jc w:val="both"/>
        <w:rPr>
          <w:rFonts w:ascii="Traditional Arabic" w:hAnsi="Traditional Arabic" w:cs="Traditional Arabic"/>
          <w:rtl/>
        </w:rPr>
      </w:pPr>
      <w:r>
        <w:rPr>
          <w:rFonts w:ascii="Traditional Arabic" w:hAnsi="Traditional Arabic" w:cs="Traditional Arabic"/>
          <w:rtl/>
        </w:rPr>
        <w:tab/>
      </w:r>
      <w:r w:rsidR="00534F53" w:rsidRPr="00534F53">
        <w:rPr>
          <w:rStyle w:val="FootnoteReference"/>
          <w:rFonts w:ascii="Traditional Arabic" w:hAnsi="Traditional Arabic" w:cs="Traditional Arabic"/>
        </w:rPr>
        <w:footnoteRef/>
      </w:r>
      <w:r w:rsidR="00534F53">
        <w:rPr>
          <w:rFonts w:ascii="Traditional Arabic" w:hAnsi="Traditional Arabic" w:cs="Traditional Arabic" w:hint="cs"/>
          <w:rtl/>
        </w:rPr>
        <w:t xml:space="preserve"> فاطمة </w:t>
      </w:r>
      <w:r w:rsidR="00534F53" w:rsidRPr="00534F53">
        <w:rPr>
          <w:rFonts w:ascii="Traditional Arabic" w:hAnsi="Traditional Arabic" w:cs="Traditional Arabic"/>
          <w:rtl/>
        </w:rPr>
        <w:t>العبودي،</w:t>
      </w:r>
      <w:r w:rsidR="00534F53" w:rsidRPr="00EE2BE1">
        <w:rPr>
          <w:rFonts w:ascii="Traditional Arabic" w:hAnsi="Traditional Arabic" w:cs="Traditional Arabic"/>
          <w:rtl/>
        </w:rPr>
        <w:t xml:space="preserve"> </w:t>
      </w:r>
      <w:r w:rsidR="00534F53" w:rsidRPr="00EE2BE1">
        <w:rPr>
          <w:rFonts w:ascii="Traditional Arabic" w:hAnsi="Traditional Arabic" w:cs="Traditional Arabic"/>
          <w:i/>
          <w:iCs/>
          <w:rtl/>
        </w:rPr>
        <w:t>استراتيجيات التعلم والتعليم والتقويم.،</w:t>
      </w:r>
      <w:r w:rsidR="00534F53" w:rsidRPr="00534F53">
        <w:rPr>
          <w:rFonts w:ascii="Traditional Arabic" w:hAnsi="Traditional Arabic" w:cs="Traditional Arabic"/>
          <w:b/>
          <w:bCs/>
          <w:i/>
          <w:iCs/>
          <w:rtl/>
        </w:rPr>
        <w:t xml:space="preserve"> </w:t>
      </w:r>
      <w:r w:rsidR="00534F53" w:rsidRPr="00534F53">
        <w:rPr>
          <w:rFonts w:ascii="Traditional Arabic" w:hAnsi="Traditional Arabic" w:cs="Traditional Arabic"/>
          <w:rtl/>
        </w:rPr>
        <w:t>(مشروع</w:t>
      </w:r>
      <w:r w:rsidR="00534F53" w:rsidRPr="00534F53">
        <w:rPr>
          <w:rFonts w:ascii="Traditional Arabic" w:hAnsi="Traditional Arabic" w:cs="Traditional Arabic"/>
        </w:rPr>
        <w:t xml:space="preserve"> </w:t>
      </w:r>
      <w:r w:rsidR="00534F53" w:rsidRPr="00534F53">
        <w:rPr>
          <w:rFonts w:ascii="Traditional Arabic" w:hAnsi="Traditional Arabic" w:cs="Traditional Arabic"/>
          <w:rtl/>
        </w:rPr>
        <w:t>التأسيس</w:t>
      </w:r>
      <w:r w:rsidR="00534F53" w:rsidRPr="00534F53">
        <w:rPr>
          <w:rFonts w:ascii="Traditional Arabic" w:hAnsi="Traditional Arabic" w:cs="Traditional Arabic"/>
        </w:rPr>
        <w:t xml:space="preserve"> </w:t>
      </w:r>
      <w:r w:rsidR="00534F53" w:rsidRPr="00534F53">
        <w:rPr>
          <w:rFonts w:ascii="Traditional Arabic" w:hAnsi="Traditional Arabic" w:cs="Traditional Arabic"/>
          <w:rtl/>
        </w:rPr>
        <w:t>للجودة</w:t>
      </w:r>
      <w:r w:rsidR="00534F53" w:rsidRPr="00534F53">
        <w:rPr>
          <w:rFonts w:ascii="Traditional Arabic" w:hAnsi="Traditional Arabic" w:cs="Traditional Arabic"/>
        </w:rPr>
        <w:t xml:space="preserve"> </w:t>
      </w:r>
      <w:r w:rsidR="00534F53" w:rsidRPr="00534F53">
        <w:rPr>
          <w:rFonts w:ascii="Traditional Arabic" w:hAnsi="Traditional Arabic" w:cs="Traditional Arabic"/>
          <w:rtl/>
        </w:rPr>
        <w:t>والتأهل</w:t>
      </w:r>
      <w:r w:rsidR="00534F53" w:rsidRPr="00534F53">
        <w:rPr>
          <w:rFonts w:ascii="Traditional Arabic" w:hAnsi="Traditional Arabic" w:cs="Traditional Arabic"/>
        </w:rPr>
        <w:t xml:space="preserve"> </w:t>
      </w:r>
      <w:r w:rsidR="00534F53" w:rsidRPr="00534F53">
        <w:rPr>
          <w:rFonts w:ascii="Traditional Arabic" w:hAnsi="Traditional Arabic" w:cs="Traditional Arabic"/>
          <w:rtl/>
        </w:rPr>
        <w:t>للاعتماد</w:t>
      </w:r>
      <w:r w:rsidR="00534F53" w:rsidRPr="00534F53">
        <w:rPr>
          <w:rFonts w:ascii="Traditional Arabic" w:hAnsi="Traditional Arabic" w:cs="Traditional Arabic"/>
        </w:rPr>
        <w:t xml:space="preserve"> </w:t>
      </w:r>
      <w:r w:rsidR="00534F53" w:rsidRPr="00534F53">
        <w:rPr>
          <w:rFonts w:ascii="Traditional Arabic" w:hAnsi="Traditional Arabic" w:cs="Traditional Arabic"/>
          <w:rtl/>
        </w:rPr>
        <w:t>المؤسسي</w:t>
      </w:r>
      <w:r w:rsidR="00534F53" w:rsidRPr="00534F53">
        <w:rPr>
          <w:rFonts w:ascii="Traditional Arabic" w:hAnsi="Traditional Arabic" w:cs="Traditional Arabic"/>
        </w:rPr>
        <w:t xml:space="preserve"> </w:t>
      </w:r>
      <w:r w:rsidR="00534F53" w:rsidRPr="00534F53">
        <w:rPr>
          <w:rFonts w:ascii="Traditional Arabic" w:hAnsi="Traditional Arabic" w:cs="Traditional Arabic"/>
          <w:rtl/>
        </w:rPr>
        <w:t>والبرامجي،</w:t>
      </w:r>
      <w:r>
        <w:rPr>
          <w:rFonts w:ascii="Traditional Arabic" w:hAnsi="Traditional Arabic" w:cs="Traditional Arabic" w:hint="cs"/>
          <w:rtl/>
        </w:rPr>
        <w:t xml:space="preserve"> عمارة ضمان الجودة والاعتماد الأكاديمي،</w:t>
      </w:r>
      <w:r w:rsidR="00534F53" w:rsidRPr="00534F53">
        <w:rPr>
          <w:rFonts w:ascii="Traditional Arabic" w:hAnsi="Traditional Arabic" w:cs="Traditional Arabic"/>
          <w:rtl/>
        </w:rPr>
        <w:t xml:space="preserve"> 1435 ه)</w:t>
      </w:r>
      <w:r w:rsidR="00EE2BE1">
        <w:rPr>
          <w:rFonts w:ascii="Traditional Arabic" w:hAnsi="Traditional Arabic" w:cs="Traditional Arabic" w:hint="cs"/>
          <w:rtl/>
        </w:rPr>
        <w:t>،</w:t>
      </w:r>
      <w:r w:rsidR="00534F53" w:rsidRPr="00534F53">
        <w:rPr>
          <w:rFonts w:ascii="Traditional Arabic" w:hAnsi="Traditional Arabic" w:cs="Traditional Arabic"/>
          <w:rtl/>
        </w:rPr>
        <w:t xml:space="preserve"> 14.</w:t>
      </w:r>
    </w:p>
  </w:footnote>
  <w:footnote w:id="7">
    <w:p w:rsidR="00FB633A" w:rsidRPr="00FB633A" w:rsidRDefault="00FB633A" w:rsidP="00EE2BE1">
      <w:pPr>
        <w:pStyle w:val="FootnoteText"/>
        <w:bidi/>
        <w:ind w:firstLine="720"/>
        <w:jc w:val="both"/>
        <w:rPr>
          <w:rFonts w:ascii="Traditional Arabic" w:hAnsi="Traditional Arabic" w:cs="Traditional Arabic"/>
          <w:rtl/>
        </w:rPr>
      </w:pPr>
      <w:r w:rsidRPr="00FB633A">
        <w:rPr>
          <w:rStyle w:val="FootnoteReference"/>
          <w:rFonts w:ascii="Traditional Arabic" w:hAnsi="Traditional Arabic" w:cs="Traditional Arabic"/>
        </w:rPr>
        <w:footnoteRef/>
      </w:r>
      <w:r w:rsidR="00C06D52">
        <w:rPr>
          <w:rFonts w:ascii="Traditional Arabic" w:hAnsi="Traditional Arabic" w:cs="Traditional Arabic" w:hint="cs"/>
          <w:rtl/>
        </w:rPr>
        <w:t xml:space="preserve"> باسما فور</w:t>
      </w:r>
      <w:r>
        <w:rPr>
          <w:rFonts w:ascii="Traditional Arabic" w:hAnsi="Traditional Arabic" w:cs="Traditional Arabic" w:hint="cs"/>
          <w:rtl/>
        </w:rPr>
        <w:t>،</w:t>
      </w:r>
      <w:r w:rsidRPr="00EE2BE1">
        <w:rPr>
          <w:rFonts w:ascii="Traditional Arabic" w:hAnsi="Traditional Arabic" w:cs="Traditional Arabic" w:hint="cs"/>
          <w:rtl/>
        </w:rPr>
        <w:t xml:space="preserve"> </w:t>
      </w:r>
      <w:r w:rsidR="00C06D52" w:rsidRPr="00EE2BE1">
        <w:rPr>
          <w:rFonts w:ascii="Traditional Arabic" w:hAnsi="Traditional Arabic" w:cs="Traditional Arabic" w:hint="cs"/>
          <w:i/>
          <w:iCs/>
          <w:rtl/>
        </w:rPr>
        <w:t>التعلم النشط استراتيجيات التعلم النشط</w:t>
      </w:r>
      <w:r w:rsidRPr="00E05F47">
        <w:rPr>
          <w:rFonts w:ascii="Traditional Arabic" w:hAnsi="Traditional Arabic" w:cs="Traditional Arabic" w:hint="cs"/>
          <w:b/>
          <w:bCs/>
          <w:i/>
          <w:iCs/>
          <w:rtl/>
        </w:rPr>
        <w:t>،</w:t>
      </w:r>
      <w:r>
        <w:rPr>
          <w:rFonts w:ascii="Traditional Arabic" w:hAnsi="Traditional Arabic" w:cs="Traditional Arabic" w:hint="cs"/>
          <w:rtl/>
        </w:rPr>
        <w:t xml:space="preserve"> (</w:t>
      </w:r>
      <w:r w:rsidR="00E05F47">
        <w:rPr>
          <w:rFonts w:ascii="Traditional Arabic" w:hAnsi="Traditional Arabic" w:cs="Traditional Arabic" w:hint="cs"/>
          <w:rtl/>
        </w:rPr>
        <w:t>ا</w:t>
      </w:r>
      <w:r w:rsidR="00C06D52">
        <w:rPr>
          <w:rFonts w:ascii="Traditional Arabic" w:hAnsi="Traditional Arabic" w:cs="Traditional Arabic" w:hint="cs"/>
          <w:rtl/>
        </w:rPr>
        <w:t>ليونيسكو: 2012)، 13.</w:t>
      </w:r>
    </w:p>
  </w:footnote>
  <w:footnote w:id="8">
    <w:p w:rsidR="00022FD2" w:rsidRPr="00FF6152" w:rsidRDefault="00022FD2" w:rsidP="00EE2BE1">
      <w:pPr>
        <w:pStyle w:val="FootnoteText"/>
        <w:bidi/>
        <w:ind w:firstLine="720"/>
        <w:jc w:val="both"/>
        <w:rPr>
          <w:rFonts w:ascii="Traditional Arabic" w:hAnsi="Traditional Arabic" w:cs="Traditional Arabic"/>
          <w:rtl/>
        </w:rPr>
      </w:pPr>
      <w:r w:rsidRPr="00FF6152">
        <w:rPr>
          <w:rStyle w:val="FootnoteReference"/>
          <w:rFonts w:ascii="Traditional Arabic" w:hAnsi="Traditional Arabic" w:cs="Traditional Arabic"/>
        </w:rPr>
        <w:footnoteRef/>
      </w:r>
      <w:r>
        <w:rPr>
          <w:rFonts w:ascii="Traditional Arabic" w:hAnsi="Traditional Arabic" w:cs="Traditional Arabic" w:hint="cs"/>
          <w:rtl/>
        </w:rPr>
        <w:t xml:space="preserve"> </w:t>
      </w:r>
      <w:r w:rsidRPr="00251747">
        <w:rPr>
          <w:rFonts w:ascii="Traditional Arabic" w:hAnsi="Traditional Arabic" w:cs="Traditional Arabic"/>
          <w:rtl/>
        </w:rPr>
        <w:t>الشمرى،</w:t>
      </w:r>
      <w:r w:rsidRPr="00EE2BE1">
        <w:rPr>
          <w:rFonts w:ascii="Traditional Arabic" w:hAnsi="Traditional Arabic" w:cs="Traditional Arabic"/>
          <w:rtl/>
        </w:rPr>
        <w:t xml:space="preserve"> </w:t>
      </w:r>
      <w:r w:rsidRPr="00EE2BE1">
        <w:rPr>
          <w:rFonts w:ascii="Traditional Arabic" w:hAnsi="Traditional Arabic" w:cs="Traditional Arabic" w:hint="cs"/>
          <w:i/>
          <w:iCs/>
          <w:rtl/>
        </w:rPr>
        <w:t>استراتيجية فى التعلم النشط</w:t>
      </w:r>
      <w:r w:rsidR="00EE2BE1">
        <w:rPr>
          <w:rFonts w:ascii="Traditional Arabic" w:hAnsi="Traditional Arabic" w:cs="Traditional Arabic" w:hint="cs"/>
          <w:b/>
          <w:bCs/>
          <w:i/>
          <w:iCs/>
          <w:rtl/>
        </w:rPr>
        <w:t xml:space="preserve">، </w:t>
      </w:r>
      <w:r w:rsidR="00BC381C">
        <w:rPr>
          <w:rFonts w:ascii="Traditional Arabic" w:hAnsi="Traditional Arabic" w:cs="Traditional Arabic" w:hint="cs"/>
          <w:rtl/>
        </w:rPr>
        <w:t>14.</w:t>
      </w:r>
    </w:p>
  </w:footnote>
  <w:footnote w:id="9">
    <w:p w:rsidR="001C03B2" w:rsidRPr="001C03B2" w:rsidRDefault="001C03B2" w:rsidP="001C03B2">
      <w:pPr>
        <w:pStyle w:val="FootnoteText"/>
        <w:ind w:firstLine="720"/>
        <w:rPr>
          <w:rFonts w:asciiTheme="majorBidi" w:hAnsiTheme="majorBidi" w:cstheme="majorBidi"/>
          <w:rtl/>
        </w:rPr>
      </w:pPr>
      <w:r w:rsidRPr="001C03B2">
        <w:rPr>
          <w:rStyle w:val="FootnoteReference"/>
          <w:rFonts w:asciiTheme="majorBidi" w:hAnsiTheme="majorBidi" w:cstheme="majorBidi"/>
        </w:rPr>
        <w:footnoteRef/>
      </w:r>
      <w:r w:rsidRPr="001C03B2">
        <w:rPr>
          <w:rFonts w:asciiTheme="majorBidi" w:hAnsiTheme="majorBidi" w:cstheme="majorBidi"/>
        </w:rPr>
        <w:t xml:space="preserve"> </w:t>
      </w:r>
      <w:hyperlink r:id="rId1" w:history="1">
        <w:r w:rsidRPr="001C03B2">
          <w:rPr>
            <w:rStyle w:val="Hyperlink"/>
            <w:rFonts w:asciiTheme="majorBidi" w:hAnsiTheme="majorBidi" w:cstheme="majorBidi"/>
            <w:color w:val="auto"/>
          </w:rPr>
          <w:t>http://pustaka.pandani.web.id/2013/10/model-pembelajaran-round-robin.html</w:t>
        </w:r>
      </w:hyperlink>
      <w:r w:rsidRPr="001C03B2">
        <w:rPr>
          <w:rFonts w:asciiTheme="majorBidi" w:hAnsiTheme="majorBidi" w:cstheme="majorBidi"/>
        </w:rPr>
        <w:t xml:space="preserve">. </w:t>
      </w:r>
    </w:p>
  </w:footnote>
  <w:footnote w:id="10">
    <w:p w:rsidR="0099157D" w:rsidRPr="00542BC0" w:rsidRDefault="0099157D" w:rsidP="0099157D">
      <w:pPr>
        <w:pStyle w:val="FootnoteText"/>
        <w:ind w:firstLine="720"/>
        <w:rPr>
          <w:rFonts w:asciiTheme="majorBidi" w:hAnsiTheme="majorBidi" w:cstheme="majorBidi"/>
          <w:rtl/>
        </w:rPr>
      </w:pPr>
      <w:r w:rsidRPr="00542BC0">
        <w:rPr>
          <w:rStyle w:val="FootnoteReference"/>
          <w:rFonts w:asciiTheme="majorBidi" w:hAnsiTheme="majorBidi" w:cstheme="majorBidi"/>
        </w:rPr>
        <w:footnoteRef/>
      </w:r>
      <w:r w:rsidRPr="00542BC0">
        <w:rPr>
          <w:rFonts w:asciiTheme="majorBidi" w:hAnsiTheme="majorBidi" w:cstheme="majorBidi"/>
        </w:rPr>
        <w:t xml:space="preserve"> </w:t>
      </w:r>
      <w:hyperlink r:id="rId2" w:history="1">
        <w:r w:rsidRPr="00542BC0">
          <w:rPr>
            <w:rStyle w:val="Hyperlink"/>
            <w:rFonts w:asciiTheme="majorBidi" w:hAnsiTheme="majorBidi" w:cstheme="majorBidi"/>
            <w:color w:val="auto"/>
          </w:rPr>
          <w:t>http://www.ghassan-ktait.com/?id=442</w:t>
        </w:r>
      </w:hyperlink>
      <w:r w:rsidRPr="00542BC0">
        <w:rPr>
          <w:rFonts w:asciiTheme="majorBidi" w:hAnsiTheme="majorBidi" w:cstheme="majorBidi"/>
        </w:rPr>
        <w:t>., diakses 04/09/2015.</w:t>
      </w:r>
    </w:p>
  </w:footnote>
  <w:footnote w:id="11">
    <w:p w:rsidR="00CE7CE3" w:rsidRPr="00542BC0" w:rsidRDefault="00CE7CE3" w:rsidP="00542BC0">
      <w:pPr>
        <w:pStyle w:val="FootnoteText"/>
        <w:bidi/>
        <w:ind w:firstLine="720"/>
        <w:rPr>
          <w:rFonts w:asciiTheme="majorBidi" w:hAnsiTheme="majorBidi" w:cstheme="majorBidi"/>
          <w:rtl/>
        </w:rPr>
      </w:pPr>
      <w:r w:rsidRPr="00542BC0">
        <w:rPr>
          <w:rStyle w:val="FootnoteReference"/>
          <w:rFonts w:ascii="Traditional Arabic" w:hAnsi="Traditional Arabic" w:cs="Traditional Arabic"/>
        </w:rPr>
        <w:footnoteRef/>
      </w:r>
      <w:r w:rsidR="00542BC0" w:rsidRPr="00542BC0">
        <w:rPr>
          <w:rFonts w:ascii="Traditional Arabic" w:hAnsi="Traditional Arabic" w:cs="Traditional Arabic"/>
          <w:rtl/>
        </w:rPr>
        <w:t xml:space="preserve"> </w:t>
      </w:r>
      <w:r w:rsidR="00542BC0">
        <w:rPr>
          <w:rFonts w:ascii="Traditional Arabic" w:hAnsi="Traditional Arabic" w:cs="Traditional Arabic" w:hint="cs"/>
          <w:rtl/>
        </w:rPr>
        <w:t>محمد حسين.،.</w:t>
      </w:r>
      <w:r w:rsidRPr="00542BC0">
        <w:rPr>
          <w:rFonts w:asciiTheme="majorBidi" w:hAnsiTheme="majorBidi" w:cstheme="majorBidi"/>
        </w:rPr>
        <w:t xml:space="preserve"> </w:t>
      </w:r>
      <w:hyperlink r:id="rId3" w:history="1">
        <w:r w:rsidRPr="00542BC0">
          <w:rPr>
            <w:rStyle w:val="Hyperlink"/>
            <w:rFonts w:asciiTheme="majorBidi" w:hAnsiTheme="majorBidi" w:cstheme="majorBidi"/>
            <w:color w:val="auto"/>
          </w:rPr>
          <w:t>http://nokhbit-ajyal.com/vb/showthread.php?t=121911</w:t>
        </w:r>
      </w:hyperlink>
      <w:r w:rsidRPr="00542BC0">
        <w:rPr>
          <w:rFonts w:asciiTheme="majorBidi" w:hAnsiTheme="majorBidi" w:cstheme="majorBidi"/>
        </w:rPr>
        <w:t xml:space="preserve">. </w:t>
      </w:r>
    </w:p>
  </w:footnote>
  <w:footnote w:id="12">
    <w:p w:rsidR="0053109E" w:rsidRPr="00CE7CE3" w:rsidRDefault="0053109E" w:rsidP="00EE2BE1">
      <w:pPr>
        <w:pStyle w:val="FootnoteText"/>
        <w:bidi/>
        <w:ind w:firstLine="720"/>
        <w:rPr>
          <w:rFonts w:ascii="Traditional Arabic" w:hAnsi="Traditional Arabic" w:cs="Traditional Arabic"/>
          <w:rtl/>
        </w:rPr>
      </w:pPr>
      <w:r w:rsidRPr="00CE7CE3">
        <w:rPr>
          <w:rStyle w:val="FootnoteReference"/>
          <w:rFonts w:ascii="Traditional Arabic" w:hAnsi="Traditional Arabic" w:cs="Traditional Arabic"/>
        </w:rPr>
        <w:footnoteRef/>
      </w:r>
      <w:r>
        <w:rPr>
          <w:rFonts w:ascii="Traditional Arabic" w:hAnsi="Traditional Arabic" w:cs="Traditional Arabic" w:hint="cs"/>
          <w:rtl/>
        </w:rPr>
        <w:t xml:space="preserve"> </w:t>
      </w:r>
      <w:hyperlink r:id="rId4" w:history="1">
        <w:r w:rsidR="00542BC0" w:rsidRPr="00542BC0">
          <w:rPr>
            <w:rStyle w:val="Hyperlink"/>
            <w:rFonts w:asciiTheme="majorBidi" w:hAnsiTheme="majorBidi" w:cstheme="majorBidi"/>
            <w:color w:val="auto"/>
          </w:rPr>
          <w:t>http://www.ghassan-ktait.com/?id=442</w:t>
        </w:r>
      </w:hyperlink>
      <w:r w:rsidR="00542BC0">
        <w:rPr>
          <w:rStyle w:val="Hyperlink"/>
          <w:rFonts w:asciiTheme="majorBidi" w:hAnsiTheme="majorBidi" w:cstheme="majorBidi" w:hint="cs"/>
          <w:color w:val="auto"/>
          <w:rtl/>
        </w:rPr>
        <w:t xml:space="preserve"> </w:t>
      </w:r>
      <w:r w:rsidR="00EE2BE1">
        <w:rPr>
          <w:rFonts w:ascii="Traditional Arabic" w:hAnsi="Traditional Arabic" w:cs="Traditional Arabic" w:hint="cs"/>
          <w:rtl/>
        </w:rPr>
        <w:t>،</w:t>
      </w:r>
      <w:r>
        <w:rPr>
          <w:rFonts w:ascii="Traditional Arabic" w:hAnsi="Traditional Arabic" w:cs="Traditional Arabic" w:hint="cs"/>
          <w:rtl/>
        </w:rPr>
        <w:t xml:space="preserve"> أخرجه 4/9/2015.</w:t>
      </w:r>
    </w:p>
  </w:footnote>
  <w:footnote w:id="13">
    <w:p w:rsidR="002F7EA6" w:rsidRPr="00EE2BE1" w:rsidRDefault="002F7EA6" w:rsidP="00EE2BE1">
      <w:pPr>
        <w:pStyle w:val="FootnoteText"/>
        <w:ind w:firstLine="720"/>
        <w:rPr>
          <w:rFonts w:asciiTheme="majorBidi" w:hAnsiTheme="majorBidi" w:cstheme="majorBidi"/>
          <w:rtl/>
        </w:rPr>
      </w:pPr>
      <w:r w:rsidRPr="00EE2BE1">
        <w:rPr>
          <w:rStyle w:val="FootnoteReference"/>
          <w:rFonts w:asciiTheme="majorBidi" w:hAnsiTheme="majorBidi" w:cstheme="majorBidi"/>
        </w:rPr>
        <w:footnoteRef/>
      </w:r>
      <w:r w:rsidR="00EE2BE1">
        <w:rPr>
          <w:rFonts w:asciiTheme="majorBidi" w:hAnsiTheme="majorBidi" w:cstheme="majorBidi"/>
        </w:rPr>
        <w:t xml:space="preserve"> </w:t>
      </w:r>
      <w:r w:rsidR="00EE2BE1">
        <w:rPr>
          <w:rFonts w:asciiTheme="majorBidi" w:hAnsiTheme="majorBidi" w:cstheme="majorBidi"/>
          <w:lang w:val="en-US"/>
        </w:rPr>
        <w:t xml:space="preserve">Sanjaya, </w:t>
      </w:r>
      <w:r w:rsidR="00EE2BE1" w:rsidRPr="00EE2BE1">
        <w:rPr>
          <w:rFonts w:asciiTheme="majorBidi" w:hAnsiTheme="majorBidi" w:cstheme="majorBidi"/>
          <w:i/>
          <w:iCs/>
          <w:lang w:val="en-US"/>
        </w:rPr>
        <w:t>Strategi Pembelajaran Berorie</w:t>
      </w:r>
      <w:r w:rsidR="00EE2BE1">
        <w:rPr>
          <w:rFonts w:asciiTheme="majorBidi" w:hAnsiTheme="majorBidi" w:cstheme="majorBidi"/>
          <w:i/>
          <w:iCs/>
          <w:lang w:val="en-US"/>
        </w:rPr>
        <w:t>ntasi Standar Proses Pendidikan</w:t>
      </w:r>
      <w:r w:rsidR="00EE2BE1" w:rsidRPr="00EE2BE1">
        <w:rPr>
          <w:rFonts w:asciiTheme="majorBidi" w:hAnsiTheme="majorBidi" w:cstheme="majorBidi"/>
          <w:i/>
          <w:iCs/>
          <w:lang w:val="en-US"/>
        </w:rPr>
        <w:t>,</w:t>
      </w:r>
      <w:r w:rsidR="00EE2BE1">
        <w:rPr>
          <w:rFonts w:asciiTheme="majorBidi" w:hAnsiTheme="majorBidi" w:cstheme="majorBidi"/>
          <w:i/>
          <w:iCs/>
        </w:rPr>
        <w:t xml:space="preserve"> </w:t>
      </w:r>
      <w:r w:rsidR="00EE2BE1" w:rsidRPr="00EE2BE1">
        <w:rPr>
          <w:rFonts w:asciiTheme="majorBidi" w:hAnsiTheme="majorBidi" w:cstheme="majorBidi"/>
        </w:rPr>
        <w:t>249.</w:t>
      </w:r>
    </w:p>
  </w:footnote>
  <w:footnote w:id="14">
    <w:p w:rsidR="00BF2245" w:rsidRPr="00EE2BE1" w:rsidRDefault="00BF2245" w:rsidP="00EE2BE1">
      <w:pPr>
        <w:pStyle w:val="FootnoteText"/>
        <w:ind w:firstLine="720"/>
        <w:rPr>
          <w:rFonts w:ascii="Traditional Arabic" w:hAnsi="Traditional Arabic" w:cs="Traditional Arabic"/>
          <w:rtl/>
        </w:rPr>
      </w:pPr>
      <w:r w:rsidRPr="00EE2BE1">
        <w:rPr>
          <w:rStyle w:val="FootnoteReference"/>
          <w:rFonts w:asciiTheme="majorBidi" w:hAnsiTheme="majorBidi" w:cstheme="majorBidi"/>
        </w:rPr>
        <w:footnoteRef/>
      </w:r>
      <w:r w:rsidR="00EE2BE1">
        <w:rPr>
          <w:rFonts w:ascii="Traditional Arabic" w:hAnsi="Traditional Arabic" w:cs="Traditional Arabic"/>
        </w:rPr>
        <w:t xml:space="preserve"> </w:t>
      </w:r>
      <w:r w:rsidR="00EE2BE1">
        <w:rPr>
          <w:rFonts w:asciiTheme="majorBidi" w:hAnsiTheme="majorBidi" w:cstheme="majorBidi"/>
          <w:lang w:val="en-US"/>
        </w:rPr>
        <w:t xml:space="preserve">Sanjaya, </w:t>
      </w:r>
      <w:r w:rsidR="00EE2BE1" w:rsidRPr="00EE2BE1">
        <w:rPr>
          <w:rFonts w:asciiTheme="majorBidi" w:hAnsiTheme="majorBidi" w:cstheme="majorBidi"/>
          <w:i/>
          <w:iCs/>
          <w:lang w:val="en-US"/>
        </w:rPr>
        <w:t>Strategi Pembelajaran Berorie</w:t>
      </w:r>
      <w:r w:rsidR="00EE2BE1">
        <w:rPr>
          <w:rFonts w:asciiTheme="majorBidi" w:hAnsiTheme="majorBidi" w:cstheme="majorBidi"/>
          <w:i/>
          <w:iCs/>
          <w:lang w:val="en-US"/>
        </w:rPr>
        <w:t>ntasi Standar Proses Pendidikan</w:t>
      </w:r>
      <w:r w:rsidR="00EE2BE1" w:rsidRPr="00EE2BE1">
        <w:rPr>
          <w:rFonts w:asciiTheme="majorBidi" w:hAnsiTheme="majorBidi" w:cstheme="majorBidi"/>
          <w:i/>
          <w:iCs/>
          <w:lang w:val="en-US"/>
        </w:rPr>
        <w:t>,</w:t>
      </w:r>
      <w:r w:rsidR="00EE2BE1">
        <w:rPr>
          <w:rFonts w:asciiTheme="majorBidi" w:hAnsiTheme="majorBidi" w:cstheme="majorBidi"/>
          <w:i/>
          <w:iCs/>
        </w:rPr>
        <w:t xml:space="preserve"> </w:t>
      </w:r>
      <w:r w:rsidR="00EE2BE1">
        <w:rPr>
          <w:rFonts w:asciiTheme="majorBidi" w:hAnsiTheme="majorBidi" w:cstheme="majorBidi"/>
        </w:rPr>
        <w:t>250.</w:t>
      </w:r>
    </w:p>
  </w:footnote>
  <w:footnote w:id="15">
    <w:p w:rsidR="00525E1C" w:rsidRPr="00EE2BE1" w:rsidRDefault="00525E1C" w:rsidP="00EE2BE1">
      <w:pPr>
        <w:pStyle w:val="FootnoteText"/>
        <w:ind w:firstLine="720"/>
        <w:rPr>
          <w:rFonts w:asciiTheme="majorBidi" w:hAnsiTheme="majorBidi" w:cstheme="majorBidi"/>
          <w:rtl/>
        </w:rPr>
      </w:pPr>
      <w:r w:rsidRPr="00EE2BE1">
        <w:rPr>
          <w:rStyle w:val="FootnoteReference"/>
          <w:rFonts w:asciiTheme="majorBidi" w:hAnsiTheme="majorBidi" w:cstheme="majorBidi"/>
        </w:rPr>
        <w:footnoteRef/>
      </w:r>
      <w:r w:rsidR="00EE2BE1">
        <w:rPr>
          <w:rFonts w:asciiTheme="majorBidi" w:hAnsiTheme="majorBidi" w:cstheme="majorBidi"/>
        </w:rPr>
        <w:t xml:space="preserve"> </w:t>
      </w:r>
      <w:r w:rsidR="00EE2BE1">
        <w:rPr>
          <w:rFonts w:asciiTheme="majorBidi" w:hAnsiTheme="majorBidi" w:cstheme="majorBidi"/>
          <w:lang w:val="en-US"/>
        </w:rPr>
        <w:t xml:space="preserve">Sanjaya, </w:t>
      </w:r>
      <w:r w:rsidR="00EE2BE1" w:rsidRPr="00EE2BE1">
        <w:rPr>
          <w:rFonts w:asciiTheme="majorBidi" w:hAnsiTheme="majorBidi" w:cstheme="majorBidi"/>
          <w:i/>
          <w:iCs/>
          <w:lang w:val="en-US"/>
        </w:rPr>
        <w:t>Strategi Pembelajaran Berorien</w:t>
      </w:r>
      <w:r w:rsidR="00EE2BE1">
        <w:rPr>
          <w:rFonts w:asciiTheme="majorBidi" w:hAnsiTheme="majorBidi" w:cstheme="majorBidi"/>
          <w:i/>
          <w:iCs/>
          <w:lang w:val="en-US"/>
        </w:rPr>
        <w:t>tasi Standar Proses Pendidikan</w:t>
      </w:r>
      <w:r w:rsidR="00EE2BE1">
        <w:rPr>
          <w:rFonts w:asciiTheme="majorBidi" w:hAnsiTheme="majorBidi" w:cstheme="majorBidi"/>
          <w:i/>
          <w:iCs/>
        </w:rPr>
        <w:t xml:space="preserve">, </w:t>
      </w:r>
      <w:r w:rsidR="00EE2BE1">
        <w:rPr>
          <w:rFonts w:asciiTheme="majorBidi" w:hAnsiTheme="majorBidi" w:cstheme="majorBidi"/>
        </w:rPr>
        <w:t>246.</w:t>
      </w:r>
    </w:p>
  </w:footnote>
  <w:footnote w:id="16">
    <w:p w:rsidR="001F67FD" w:rsidRPr="001F67FD" w:rsidRDefault="001F67FD" w:rsidP="00EE2BE1">
      <w:pPr>
        <w:pStyle w:val="FootnoteText"/>
        <w:bidi/>
        <w:jc w:val="both"/>
        <w:rPr>
          <w:rFonts w:ascii="Traditional Arabic" w:hAnsi="Traditional Arabic" w:cs="Traditional Arabic"/>
          <w:rtl/>
        </w:rPr>
      </w:pPr>
      <w:r>
        <w:rPr>
          <w:rFonts w:ascii="Traditional Arabic" w:hAnsi="Traditional Arabic" w:cs="Traditional Arabic"/>
          <w:rtl/>
        </w:rPr>
        <w:tab/>
      </w:r>
      <w:r w:rsidRPr="001F67FD">
        <w:rPr>
          <w:rStyle w:val="FootnoteReference"/>
          <w:rFonts w:ascii="Traditional Arabic" w:hAnsi="Traditional Arabic" w:cs="Traditional Arabic"/>
        </w:rPr>
        <w:footnoteRef/>
      </w:r>
      <w:r>
        <w:rPr>
          <w:rFonts w:ascii="Traditional Arabic" w:hAnsi="Traditional Arabic" w:cs="Traditional Arabic" w:hint="cs"/>
          <w:rtl/>
        </w:rPr>
        <w:t xml:space="preserve"> عزيز فخر الرازي</w:t>
      </w:r>
      <w:r w:rsidRPr="00EE2BE1">
        <w:rPr>
          <w:rFonts w:ascii="Traditional Arabic" w:hAnsi="Traditional Arabic" w:cs="Traditional Arabic" w:hint="cs"/>
          <w:rtl/>
        </w:rPr>
        <w:t xml:space="preserve">، </w:t>
      </w:r>
      <w:r w:rsidRPr="00EE2BE1">
        <w:rPr>
          <w:rFonts w:ascii="Traditional Arabic" w:hAnsi="Traditional Arabic" w:cs="Traditional Arabic" w:hint="cs"/>
          <w:i/>
          <w:iCs/>
          <w:rtl/>
        </w:rPr>
        <w:t>أساليب تدريس المهارات اللغوية العربية.</w:t>
      </w:r>
      <w:r>
        <w:rPr>
          <w:rFonts w:ascii="Traditional Arabic" w:hAnsi="Traditional Arabic" w:cs="Traditional Arabic" w:hint="cs"/>
          <w:b/>
          <w:bCs/>
          <w:i/>
          <w:iCs/>
          <w:rtl/>
        </w:rPr>
        <w:t xml:space="preserve">، </w:t>
      </w:r>
      <w:r>
        <w:rPr>
          <w:rFonts w:ascii="Traditional Arabic" w:hAnsi="Traditional Arabic" w:cs="Traditional Arabic" w:hint="cs"/>
          <w:rtl/>
        </w:rPr>
        <w:t>33.</w:t>
      </w:r>
    </w:p>
  </w:footnote>
  <w:footnote w:id="17">
    <w:p w:rsidR="00714ECD" w:rsidRPr="00714ECD" w:rsidRDefault="00714ECD" w:rsidP="00EE2BE1">
      <w:pPr>
        <w:pStyle w:val="FootnoteText"/>
        <w:bidi/>
        <w:jc w:val="both"/>
        <w:rPr>
          <w:rFonts w:ascii="Traditional Arabic" w:hAnsi="Traditional Arabic" w:cs="Traditional Arabic"/>
          <w:rtl/>
        </w:rPr>
      </w:pPr>
      <w:r>
        <w:rPr>
          <w:rFonts w:ascii="Traditional Arabic" w:hAnsi="Traditional Arabic" w:cs="Traditional Arabic"/>
          <w:rtl/>
        </w:rPr>
        <w:tab/>
      </w:r>
      <w:r w:rsidRPr="00714ECD">
        <w:rPr>
          <w:rStyle w:val="FootnoteReference"/>
          <w:rFonts w:ascii="Traditional Arabic" w:hAnsi="Traditional Arabic" w:cs="Traditional Arabic"/>
        </w:rPr>
        <w:footnoteRef/>
      </w:r>
      <w:r>
        <w:rPr>
          <w:rFonts w:ascii="Traditional Arabic" w:hAnsi="Traditional Arabic" w:cs="Traditional Arabic" w:hint="cs"/>
          <w:rtl/>
        </w:rPr>
        <w:t xml:space="preserve"> رشدي أحمد طعيمة،</w:t>
      </w:r>
      <w:r w:rsidRPr="00EE2BE1">
        <w:rPr>
          <w:rFonts w:ascii="Traditional Arabic" w:hAnsi="Traditional Arabic" w:cs="Traditional Arabic" w:hint="cs"/>
          <w:rtl/>
        </w:rPr>
        <w:t xml:space="preserve"> </w:t>
      </w:r>
      <w:r w:rsidRPr="00EE2BE1">
        <w:rPr>
          <w:rFonts w:ascii="Traditional Arabic" w:hAnsi="Traditional Arabic" w:cs="Traditional Arabic" w:hint="cs"/>
          <w:i/>
          <w:iCs/>
          <w:rtl/>
        </w:rPr>
        <w:t>تعليم العربية لغير الناطقين بها مناهجه وأساليبه</w:t>
      </w:r>
      <w:r>
        <w:rPr>
          <w:rFonts w:ascii="Traditional Arabic" w:hAnsi="Traditional Arabic" w:cs="Traditional Arabic" w:hint="cs"/>
          <w:b/>
          <w:bCs/>
          <w:i/>
          <w:iCs/>
          <w:rtl/>
        </w:rPr>
        <w:t xml:space="preserve">.، </w:t>
      </w:r>
      <w:r w:rsidR="00EE2BE1">
        <w:rPr>
          <w:rFonts w:ascii="Traditional Arabic" w:hAnsi="Traditional Arabic" w:cs="Traditional Arabic" w:hint="cs"/>
          <w:rtl/>
        </w:rPr>
        <w:t>(الرياط:</w:t>
      </w:r>
      <w:r>
        <w:rPr>
          <w:rFonts w:ascii="Traditional Arabic" w:hAnsi="Traditional Arabic" w:cs="Traditional Arabic" w:hint="cs"/>
          <w:rtl/>
        </w:rPr>
        <w:t xml:space="preserve"> منشورات المنظمة الإسلامية للتربية والعلوم والثقافة، 1989)</w:t>
      </w:r>
      <w:r w:rsidR="00EE2BE1">
        <w:rPr>
          <w:rFonts w:ascii="Traditional Arabic" w:hAnsi="Traditional Arabic" w:cs="Traditional Arabic" w:hint="cs"/>
          <w:rtl/>
        </w:rPr>
        <w:t>،</w:t>
      </w:r>
      <w:r>
        <w:rPr>
          <w:rFonts w:ascii="Traditional Arabic" w:hAnsi="Traditional Arabic" w:cs="Traditional Arabic" w:hint="cs"/>
          <w:rtl/>
        </w:rPr>
        <w:t xml:space="preserve"> 161.</w:t>
      </w:r>
    </w:p>
  </w:footnote>
  <w:footnote w:id="18">
    <w:p w:rsidR="00E05BB2" w:rsidRPr="00E05BB2" w:rsidRDefault="000E01A1" w:rsidP="00EE2BE1">
      <w:pPr>
        <w:pStyle w:val="FootnoteText"/>
        <w:bidi/>
        <w:rPr>
          <w:rFonts w:ascii="Traditional Arabic" w:hAnsi="Traditional Arabic" w:cs="Traditional Arabic"/>
          <w:rtl/>
        </w:rPr>
      </w:pPr>
      <w:r>
        <w:rPr>
          <w:rFonts w:ascii="Traditional Arabic" w:hAnsi="Traditional Arabic" w:cs="Traditional Arabic"/>
          <w:rtl/>
        </w:rPr>
        <w:tab/>
      </w:r>
      <w:r w:rsidR="00E05BB2" w:rsidRPr="00E05BB2">
        <w:rPr>
          <w:rStyle w:val="FootnoteReference"/>
          <w:rFonts w:ascii="Traditional Arabic" w:hAnsi="Traditional Arabic" w:cs="Traditional Arabic"/>
        </w:rPr>
        <w:footnoteRef/>
      </w:r>
      <w:r w:rsidR="00E05BB2">
        <w:rPr>
          <w:rFonts w:ascii="Traditional Arabic" w:hAnsi="Traditional Arabic" w:cs="Traditional Arabic" w:hint="cs"/>
          <w:rtl/>
        </w:rPr>
        <w:t xml:space="preserve"> محمود كامل الناقة،</w:t>
      </w:r>
      <w:r w:rsidR="00E05BB2" w:rsidRPr="00EE2BE1">
        <w:rPr>
          <w:rFonts w:ascii="Traditional Arabic" w:hAnsi="Traditional Arabic" w:cs="Traditional Arabic" w:hint="cs"/>
          <w:rtl/>
        </w:rPr>
        <w:t xml:space="preserve"> </w:t>
      </w:r>
      <w:r w:rsidR="00E05BB2" w:rsidRPr="00EE2BE1">
        <w:rPr>
          <w:rFonts w:ascii="Traditional Arabic" w:hAnsi="Traditional Arabic" w:cs="Traditional Arabic" w:hint="cs"/>
          <w:i/>
          <w:iCs/>
          <w:rtl/>
        </w:rPr>
        <w:t>تعليم اللغة العربية للناطقين بلغات أخرى</w:t>
      </w:r>
      <w:r>
        <w:rPr>
          <w:rFonts w:ascii="Traditional Arabic" w:hAnsi="Traditional Arabic" w:cs="Traditional Arabic" w:hint="cs"/>
          <w:b/>
          <w:bCs/>
          <w:i/>
          <w:iCs/>
          <w:rtl/>
        </w:rPr>
        <w:t xml:space="preserve">، </w:t>
      </w:r>
      <w:r>
        <w:rPr>
          <w:rFonts w:ascii="Traditional Arabic" w:hAnsi="Traditional Arabic" w:cs="Traditional Arabic" w:hint="cs"/>
          <w:rtl/>
        </w:rPr>
        <w:t>(</w:t>
      </w:r>
      <w:r w:rsidR="00D73F06">
        <w:rPr>
          <w:rFonts w:ascii="Traditional Arabic" w:hAnsi="Traditional Arabic" w:cs="Traditional Arabic" w:hint="cs"/>
          <w:rtl/>
        </w:rPr>
        <w:t xml:space="preserve">مكة المكرمة: </w:t>
      </w:r>
      <w:r>
        <w:rPr>
          <w:rFonts w:ascii="Traditional Arabic" w:hAnsi="Traditional Arabic" w:cs="Traditional Arabic" w:hint="cs"/>
          <w:rtl/>
        </w:rPr>
        <w:t>جامعة أم القرى معهد اللغة العربية، 1985)</w:t>
      </w:r>
      <w:r w:rsidR="00EE2BE1">
        <w:rPr>
          <w:rFonts w:ascii="Traditional Arabic" w:hAnsi="Traditional Arabic" w:cs="Traditional Arabic" w:hint="cs"/>
          <w:rtl/>
        </w:rPr>
        <w:t>،</w:t>
      </w:r>
      <w:r w:rsidR="00E05BB2">
        <w:rPr>
          <w:rFonts w:ascii="Traditional Arabic" w:hAnsi="Traditional Arabic" w:cs="Traditional Arabic" w:hint="cs"/>
          <w:rtl/>
        </w:rPr>
        <w:t xml:space="preserve"> 153. </w:t>
      </w:r>
    </w:p>
  </w:footnote>
  <w:footnote w:id="19">
    <w:p w:rsidR="006636EC" w:rsidRPr="00FC6133" w:rsidRDefault="00FC6133" w:rsidP="00EE2BE1">
      <w:pPr>
        <w:pStyle w:val="FootnoteText"/>
        <w:bidi/>
        <w:rPr>
          <w:rFonts w:ascii="Traditional Arabic" w:hAnsi="Traditional Arabic" w:cs="Traditional Arabic"/>
          <w:rtl/>
        </w:rPr>
      </w:pPr>
      <w:r>
        <w:rPr>
          <w:rFonts w:ascii="Traditional Arabic" w:hAnsi="Traditional Arabic" w:cs="Traditional Arabic"/>
          <w:rtl/>
        </w:rPr>
        <w:tab/>
      </w:r>
      <w:r w:rsidR="006636EC" w:rsidRPr="006636EC">
        <w:rPr>
          <w:rStyle w:val="FootnoteReference"/>
          <w:rFonts w:ascii="Traditional Arabic" w:hAnsi="Traditional Arabic" w:cs="Traditional Arabic"/>
        </w:rPr>
        <w:footnoteRef/>
      </w:r>
      <w:r w:rsidR="006636EC">
        <w:rPr>
          <w:rFonts w:ascii="Traditional Arabic" w:hAnsi="Traditional Arabic" w:cs="Traditional Arabic" w:hint="cs"/>
          <w:rtl/>
        </w:rPr>
        <w:t xml:space="preserve"> </w:t>
      </w:r>
      <w:r w:rsidR="006636EC" w:rsidRPr="00FC6133">
        <w:rPr>
          <w:rFonts w:ascii="Traditional Arabic" w:hAnsi="Traditional Arabic" w:cs="Traditional Arabic"/>
          <w:rtl/>
        </w:rPr>
        <w:t xml:space="preserve">على موسى، </w:t>
      </w:r>
      <w:r w:rsidR="006636EC" w:rsidRPr="00EE2BE1">
        <w:rPr>
          <w:rFonts w:ascii="Traditional Arabic" w:hAnsi="Traditional Arabic" w:cs="Traditional Arabic"/>
          <w:i/>
          <w:iCs/>
          <w:rtl/>
        </w:rPr>
        <w:t>مهارة الكلام أهميتها وكيفية تدريسها.</w:t>
      </w:r>
      <w:r w:rsidR="006636EC" w:rsidRPr="00FC6133">
        <w:rPr>
          <w:rFonts w:ascii="Traditional Arabic" w:hAnsi="Traditional Arabic" w:cs="Traditional Arabic"/>
          <w:b/>
          <w:bCs/>
          <w:i/>
          <w:iCs/>
          <w:rtl/>
        </w:rPr>
        <w:t xml:space="preserve">، </w:t>
      </w:r>
      <w:r w:rsidR="00EE2BE1">
        <w:rPr>
          <w:rFonts w:ascii="Traditional Arabic" w:hAnsi="Traditional Arabic" w:cs="Traditional Arabic" w:hint="cs"/>
          <w:rtl/>
        </w:rPr>
        <w:t>"</w:t>
      </w:r>
      <w:r w:rsidR="00EE2BE1">
        <w:rPr>
          <w:rFonts w:ascii="Traditional Arabic" w:hAnsi="Traditional Arabic" w:cs="Traditional Arabic"/>
          <w:rtl/>
        </w:rPr>
        <w:t>المجلة البراءة، الرقم 3، 2012</w:t>
      </w:r>
      <w:r w:rsidR="00EE2BE1">
        <w:rPr>
          <w:rFonts w:ascii="Traditional Arabic" w:hAnsi="Traditional Arabic" w:cs="Traditional Arabic" w:hint="cs"/>
          <w:rtl/>
        </w:rPr>
        <w:t>"،</w:t>
      </w:r>
      <w:r w:rsidR="004D0DA8" w:rsidRPr="00FC6133">
        <w:rPr>
          <w:rFonts w:ascii="Traditional Arabic" w:hAnsi="Traditional Arabic" w:cs="Traditional Arabic"/>
          <w:rtl/>
        </w:rPr>
        <w:t xml:space="preserve"> 5.</w:t>
      </w:r>
    </w:p>
  </w:footnote>
  <w:footnote w:id="20">
    <w:p w:rsidR="008465D3" w:rsidRPr="00FC6133" w:rsidRDefault="008465D3" w:rsidP="00EE2BE1">
      <w:pPr>
        <w:pStyle w:val="FootnoteText"/>
        <w:bidi/>
        <w:ind w:firstLine="720"/>
        <w:jc w:val="both"/>
        <w:rPr>
          <w:rFonts w:ascii="Traditional Arabic" w:hAnsi="Traditional Arabic" w:cs="Traditional Arabic"/>
        </w:rPr>
      </w:pPr>
      <w:r w:rsidRPr="00FC6133">
        <w:rPr>
          <w:rStyle w:val="FootnoteReference"/>
          <w:rFonts w:ascii="Traditional Arabic" w:hAnsi="Traditional Arabic" w:cs="Traditional Arabic"/>
        </w:rPr>
        <w:footnoteRef/>
      </w:r>
      <w:r w:rsidR="00FC6133">
        <w:rPr>
          <w:rFonts w:ascii="Traditional Arabic" w:hAnsi="Traditional Arabic" w:cs="Traditional Arabic" w:hint="cs"/>
          <w:rtl/>
        </w:rPr>
        <w:t xml:space="preserve"> </w:t>
      </w:r>
      <w:r w:rsidR="00EE2BE1">
        <w:rPr>
          <w:rFonts w:ascii="Traditional Arabic" w:hAnsi="Traditional Arabic" w:cs="Traditional Arabic"/>
          <w:rtl/>
        </w:rPr>
        <w:t>الناقة</w:t>
      </w:r>
      <w:r w:rsidR="00EE2BE1">
        <w:rPr>
          <w:rFonts w:ascii="Traditional Arabic" w:hAnsi="Traditional Arabic" w:cs="Traditional Arabic" w:hint="cs"/>
          <w:rtl/>
        </w:rPr>
        <w:t>،</w:t>
      </w:r>
      <w:r w:rsidRPr="00EE2BE1">
        <w:rPr>
          <w:rFonts w:ascii="Traditional Arabic" w:hAnsi="Traditional Arabic" w:cs="Traditional Arabic"/>
          <w:rtl/>
        </w:rPr>
        <w:t xml:space="preserve"> </w:t>
      </w:r>
      <w:r w:rsidRPr="00EE2BE1">
        <w:rPr>
          <w:rFonts w:ascii="Traditional Arabic" w:hAnsi="Traditional Arabic" w:cs="Traditional Arabic"/>
          <w:i/>
          <w:iCs/>
          <w:rtl/>
        </w:rPr>
        <w:t>تعليم ال</w:t>
      </w:r>
      <w:r w:rsidR="0079106C" w:rsidRPr="00EE2BE1">
        <w:rPr>
          <w:rFonts w:ascii="Traditional Arabic" w:hAnsi="Traditional Arabic" w:cs="Traditional Arabic"/>
          <w:i/>
          <w:iCs/>
          <w:rtl/>
        </w:rPr>
        <w:t>لغة العربية للناطقين بلغات أخرى</w:t>
      </w:r>
      <w:r w:rsidR="00602757">
        <w:rPr>
          <w:rFonts w:ascii="Traditional Arabic" w:hAnsi="Traditional Arabic" w:cs="Traditional Arabic" w:hint="cs"/>
          <w:b/>
          <w:bCs/>
          <w:i/>
          <w:iCs/>
          <w:rtl/>
        </w:rPr>
        <w:t>.،</w:t>
      </w:r>
      <w:r w:rsidRPr="00FC6133">
        <w:rPr>
          <w:rFonts w:ascii="Traditional Arabic" w:hAnsi="Traditional Arabic" w:cs="Traditional Arabic"/>
          <w:rtl/>
        </w:rPr>
        <w:t xml:space="preserve"> </w:t>
      </w:r>
      <w:r w:rsidR="00602757">
        <w:rPr>
          <w:rFonts w:ascii="Traditional Arabic" w:hAnsi="Traditional Arabic" w:cs="Traditional Arabic"/>
          <w:rtl/>
        </w:rPr>
        <w:t>15</w:t>
      </w:r>
      <w:r w:rsidR="00602757">
        <w:rPr>
          <w:rFonts w:ascii="Traditional Arabic" w:hAnsi="Traditional Arabic" w:cs="Traditional Arabic" w:hint="cs"/>
          <w:rtl/>
        </w:rPr>
        <w:t>4.</w:t>
      </w:r>
    </w:p>
  </w:footnote>
  <w:footnote w:id="21">
    <w:p w:rsidR="00D06E88" w:rsidRPr="00D06E88" w:rsidRDefault="00D06E88" w:rsidP="00EE2BE1">
      <w:pPr>
        <w:pStyle w:val="FootnoteText"/>
        <w:bidi/>
        <w:rPr>
          <w:rFonts w:ascii="Traditional Arabic" w:hAnsi="Traditional Arabic" w:cs="Traditional Arabic"/>
          <w:rtl/>
        </w:rPr>
      </w:pPr>
      <w:r>
        <w:rPr>
          <w:rFonts w:ascii="Traditional Arabic" w:hAnsi="Traditional Arabic" w:cs="Traditional Arabic"/>
          <w:rtl/>
        </w:rPr>
        <w:tab/>
      </w:r>
      <w:r w:rsidRPr="00D06E88">
        <w:rPr>
          <w:rStyle w:val="FootnoteReference"/>
          <w:rFonts w:ascii="Traditional Arabic" w:hAnsi="Traditional Arabic" w:cs="Traditional Arabic"/>
        </w:rPr>
        <w:footnoteRef/>
      </w:r>
      <w:r>
        <w:rPr>
          <w:rFonts w:ascii="Traditional Arabic" w:hAnsi="Traditional Arabic" w:cs="Traditional Arabic" w:hint="cs"/>
          <w:rtl/>
        </w:rPr>
        <w:t xml:space="preserve"> طعيمة،</w:t>
      </w:r>
      <w:r w:rsidRPr="00EE2BE1">
        <w:rPr>
          <w:rFonts w:ascii="Traditional Arabic" w:hAnsi="Traditional Arabic" w:cs="Traditional Arabic" w:hint="cs"/>
          <w:rtl/>
        </w:rPr>
        <w:t xml:space="preserve"> </w:t>
      </w:r>
      <w:r w:rsidR="00EE2BE1">
        <w:rPr>
          <w:rFonts w:ascii="Traditional Arabic" w:hAnsi="Traditional Arabic" w:cs="Traditional Arabic" w:hint="cs"/>
          <w:i/>
          <w:iCs/>
          <w:rtl/>
        </w:rPr>
        <w:t>تعليم العربية لغير الناطقين بها</w:t>
      </w:r>
      <w:r>
        <w:rPr>
          <w:rFonts w:ascii="Traditional Arabic" w:hAnsi="Traditional Arabic" w:cs="Traditional Arabic" w:hint="cs"/>
          <w:b/>
          <w:bCs/>
          <w:i/>
          <w:iCs/>
          <w:rtl/>
        </w:rPr>
        <w:t xml:space="preserve">، </w:t>
      </w:r>
      <w:r>
        <w:rPr>
          <w:rFonts w:ascii="Traditional Arabic" w:hAnsi="Traditional Arabic" w:cs="Traditional Arabic" w:hint="cs"/>
          <w:rtl/>
        </w:rPr>
        <w:t>160.</w:t>
      </w:r>
    </w:p>
  </w:footnote>
  <w:footnote w:id="22">
    <w:p w:rsidR="00021325" w:rsidRPr="00021325" w:rsidRDefault="00730A51" w:rsidP="00EE2BE1">
      <w:pPr>
        <w:pStyle w:val="FootnoteText"/>
        <w:bidi/>
        <w:rPr>
          <w:rFonts w:ascii="Traditional Arabic" w:hAnsi="Traditional Arabic" w:cs="Traditional Arabic"/>
          <w:rtl/>
        </w:rPr>
      </w:pPr>
      <w:r>
        <w:rPr>
          <w:rFonts w:ascii="Traditional Arabic" w:hAnsi="Traditional Arabic" w:cs="Traditional Arabic"/>
          <w:rtl/>
        </w:rPr>
        <w:tab/>
      </w:r>
      <w:r w:rsidR="00021325" w:rsidRPr="00021325">
        <w:rPr>
          <w:rStyle w:val="FootnoteReference"/>
          <w:rFonts w:ascii="Traditional Arabic" w:hAnsi="Traditional Arabic" w:cs="Traditional Arabic"/>
        </w:rPr>
        <w:footnoteRef/>
      </w:r>
      <w:r>
        <w:rPr>
          <w:rFonts w:ascii="Traditional Arabic" w:hAnsi="Traditional Arabic" w:cs="Traditional Arabic" w:hint="cs"/>
          <w:rtl/>
        </w:rPr>
        <w:t xml:space="preserve"> </w:t>
      </w:r>
      <w:r w:rsidR="00EE2BE1">
        <w:rPr>
          <w:rFonts w:ascii="Traditional Arabic" w:hAnsi="Traditional Arabic" w:cs="Traditional Arabic"/>
          <w:rtl/>
        </w:rPr>
        <w:t>الناقة</w:t>
      </w:r>
      <w:r w:rsidR="00EE2BE1">
        <w:rPr>
          <w:rFonts w:ascii="Traditional Arabic" w:hAnsi="Traditional Arabic" w:cs="Traditional Arabic" w:hint="cs"/>
          <w:rtl/>
        </w:rPr>
        <w:t>،</w:t>
      </w:r>
      <w:r w:rsidRPr="00FC6133">
        <w:rPr>
          <w:rFonts w:ascii="Traditional Arabic" w:hAnsi="Traditional Arabic" w:cs="Traditional Arabic"/>
          <w:rtl/>
        </w:rPr>
        <w:t xml:space="preserve"> </w:t>
      </w:r>
      <w:r w:rsidRPr="00EE2BE1">
        <w:rPr>
          <w:rFonts w:ascii="Traditional Arabic" w:hAnsi="Traditional Arabic" w:cs="Traditional Arabic"/>
          <w:i/>
          <w:iCs/>
          <w:rtl/>
        </w:rPr>
        <w:t>تعليم اللغة العربية للناطقين بلغات أخرى</w:t>
      </w:r>
      <w:r>
        <w:rPr>
          <w:rFonts w:ascii="Traditional Arabic" w:hAnsi="Traditional Arabic" w:cs="Traditional Arabic" w:hint="cs"/>
          <w:b/>
          <w:bCs/>
          <w:i/>
          <w:iCs/>
          <w:rtl/>
        </w:rPr>
        <w:t>،</w:t>
      </w:r>
      <w:r w:rsidRPr="00FC6133">
        <w:rPr>
          <w:rFonts w:ascii="Traditional Arabic" w:hAnsi="Traditional Arabic" w:cs="Traditional Arabic"/>
          <w:rtl/>
        </w:rPr>
        <w:t xml:space="preserve"> </w:t>
      </w:r>
      <w:r>
        <w:rPr>
          <w:rFonts w:ascii="Traditional Arabic" w:hAnsi="Traditional Arabic" w:cs="Traditional Arabic" w:hint="cs"/>
          <w:rtl/>
        </w:rPr>
        <w:t>157.</w:t>
      </w:r>
    </w:p>
  </w:footnote>
  <w:footnote w:id="23">
    <w:p w:rsidR="00583D16" w:rsidRPr="00583D16" w:rsidRDefault="00583D16" w:rsidP="00EE2BE1">
      <w:pPr>
        <w:pStyle w:val="FootnoteText"/>
        <w:bidi/>
        <w:jc w:val="both"/>
        <w:rPr>
          <w:rFonts w:ascii="Traditional Arabic" w:hAnsi="Traditional Arabic" w:cs="Traditional Arabic"/>
          <w:rtl/>
        </w:rPr>
      </w:pPr>
      <w:r>
        <w:rPr>
          <w:rFonts w:ascii="Traditional Arabic" w:hAnsi="Traditional Arabic" w:cs="Traditional Arabic"/>
          <w:rtl/>
        </w:rPr>
        <w:tab/>
      </w:r>
      <w:r w:rsidRPr="00583D16">
        <w:rPr>
          <w:rStyle w:val="FootnoteReference"/>
          <w:rFonts w:ascii="Traditional Arabic" w:hAnsi="Traditional Arabic" w:cs="Traditional Arabic"/>
        </w:rPr>
        <w:footnoteRef/>
      </w:r>
      <w:r>
        <w:rPr>
          <w:rFonts w:ascii="Traditional Arabic" w:hAnsi="Traditional Arabic" w:cs="Traditional Arabic" w:hint="cs"/>
          <w:rtl/>
        </w:rPr>
        <w:t xml:space="preserve"> محمد صلاح الدين غلى مجاور،</w:t>
      </w:r>
      <w:r w:rsidRPr="00EE2BE1">
        <w:rPr>
          <w:rFonts w:ascii="Traditional Arabic" w:hAnsi="Traditional Arabic" w:cs="Traditional Arabic" w:hint="cs"/>
          <w:rtl/>
        </w:rPr>
        <w:t xml:space="preserve"> </w:t>
      </w:r>
      <w:r w:rsidRPr="00EE2BE1">
        <w:rPr>
          <w:rFonts w:ascii="Traditional Arabic" w:hAnsi="Traditional Arabic" w:cs="Traditional Arabic" w:hint="cs"/>
          <w:i/>
          <w:iCs/>
          <w:rtl/>
        </w:rPr>
        <w:t>تدريس اللغة العربية فى المرحلة ا</w:t>
      </w:r>
      <w:r w:rsidR="00EE2BE1">
        <w:rPr>
          <w:rFonts w:ascii="Traditional Arabic" w:hAnsi="Traditional Arabic" w:cs="Traditional Arabic" w:hint="cs"/>
          <w:i/>
          <w:iCs/>
          <w:rtl/>
        </w:rPr>
        <w:t>لثانوية أسسه وتطبيقاته التربوية</w:t>
      </w:r>
      <w:r>
        <w:rPr>
          <w:rFonts w:ascii="Traditional Arabic" w:hAnsi="Traditional Arabic" w:cs="Traditional Arabic" w:hint="cs"/>
          <w:b/>
          <w:bCs/>
          <w:i/>
          <w:iCs/>
          <w:rtl/>
        </w:rPr>
        <w:t xml:space="preserve">، </w:t>
      </w:r>
      <w:r>
        <w:rPr>
          <w:rFonts w:ascii="Traditional Arabic" w:hAnsi="Traditional Arabic" w:cs="Traditional Arabic" w:hint="cs"/>
          <w:rtl/>
        </w:rPr>
        <w:t>(ا</w:t>
      </w:r>
      <w:r w:rsidR="00EE2BE1">
        <w:rPr>
          <w:rFonts w:ascii="Traditional Arabic" w:hAnsi="Traditional Arabic" w:cs="Traditional Arabic" w:hint="cs"/>
          <w:rtl/>
        </w:rPr>
        <w:t>لقاهرة: دار الفكر العربي، 1998)،</w:t>
      </w:r>
      <w:r>
        <w:rPr>
          <w:rFonts w:ascii="Traditional Arabic" w:hAnsi="Traditional Arabic" w:cs="Traditional Arabic" w:hint="cs"/>
          <w:rtl/>
        </w:rPr>
        <w:t xml:space="preserve"> 226.</w:t>
      </w:r>
      <w:r>
        <w:rPr>
          <w:rFonts w:ascii="Traditional Arabic" w:hAnsi="Traditional Arabic" w:cs="Traditional Arabic" w:hint="cs"/>
          <w:b/>
          <w:bCs/>
          <w:i/>
          <w:iCs/>
          <w:rtl/>
        </w:rPr>
        <w:t xml:space="preserve"> </w:t>
      </w:r>
    </w:p>
  </w:footnote>
  <w:footnote w:id="24">
    <w:p w:rsidR="008B4B0E" w:rsidRPr="00FC6133" w:rsidRDefault="008B4B0E" w:rsidP="00EE2BE1">
      <w:pPr>
        <w:pStyle w:val="FootnoteText"/>
        <w:bidi/>
        <w:ind w:firstLine="720"/>
        <w:rPr>
          <w:rFonts w:ascii="Traditional Arabic" w:hAnsi="Traditional Arabic" w:cs="Traditional Arabic"/>
          <w:rtl/>
        </w:rPr>
      </w:pPr>
      <w:r w:rsidRPr="00FC6133">
        <w:rPr>
          <w:rStyle w:val="FootnoteReference"/>
          <w:rFonts w:ascii="Traditional Arabic" w:hAnsi="Traditional Arabic" w:cs="Traditional Arabic"/>
        </w:rPr>
        <w:footnoteRef/>
      </w:r>
      <w:r w:rsidRPr="00FC6133">
        <w:rPr>
          <w:rFonts w:ascii="Traditional Arabic" w:hAnsi="Traditional Arabic" w:cs="Traditional Arabic"/>
          <w:rtl/>
        </w:rPr>
        <w:t xml:space="preserve"> الناقة،</w:t>
      </w:r>
      <w:r w:rsidRPr="00EE2BE1">
        <w:rPr>
          <w:rFonts w:ascii="Traditional Arabic" w:hAnsi="Traditional Arabic" w:cs="Traditional Arabic"/>
          <w:rtl/>
        </w:rPr>
        <w:t xml:space="preserve"> </w:t>
      </w:r>
      <w:r w:rsidRPr="00EE2BE1">
        <w:rPr>
          <w:rFonts w:ascii="Traditional Arabic" w:hAnsi="Traditional Arabic" w:cs="Traditional Arabic"/>
          <w:i/>
          <w:iCs/>
          <w:rtl/>
        </w:rPr>
        <w:t>تعليم اللغة العربية للناطقين بلغات أخرى</w:t>
      </w:r>
      <w:r w:rsidRPr="00FC6133">
        <w:rPr>
          <w:rFonts w:ascii="Traditional Arabic" w:hAnsi="Traditional Arabic" w:cs="Traditional Arabic"/>
          <w:b/>
          <w:bCs/>
          <w:i/>
          <w:iCs/>
          <w:rtl/>
        </w:rPr>
        <w:t>،</w:t>
      </w:r>
      <w:r w:rsidRPr="00FC6133">
        <w:rPr>
          <w:rFonts w:ascii="Traditional Arabic" w:hAnsi="Traditional Arabic" w:cs="Traditional Arabic"/>
          <w:rtl/>
        </w:rPr>
        <w:t xml:space="preserve"> 159.</w:t>
      </w:r>
    </w:p>
  </w:footnote>
  <w:footnote w:id="25">
    <w:p w:rsidR="007E65AF" w:rsidRPr="00EE2BE1" w:rsidRDefault="007E65AF" w:rsidP="00EE2BE1">
      <w:pPr>
        <w:pStyle w:val="FootnoteText"/>
        <w:bidi/>
        <w:ind w:firstLine="720"/>
        <w:rPr>
          <w:rFonts w:ascii="Traditional Arabic" w:hAnsi="Traditional Arabic" w:cs="Traditional Arabic"/>
          <w:lang w:val="en-US"/>
        </w:rPr>
      </w:pPr>
      <w:r w:rsidRPr="00FC6133">
        <w:rPr>
          <w:rStyle w:val="FootnoteReference"/>
          <w:rFonts w:ascii="Traditional Arabic" w:hAnsi="Traditional Arabic" w:cs="Traditional Arabic"/>
        </w:rPr>
        <w:footnoteRef/>
      </w:r>
      <w:r w:rsidRPr="00FC6133">
        <w:rPr>
          <w:rFonts w:ascii="Traditional Arabic" w:hAnsi="Traditional Arabic" w:cs="Traditional Arabic"/>
          <w:rtl/>
        </w:rPr>
        <w:t xml:space="preserve"> </w:t>
      </w:r>
      <w:r w:rsidR="00583D16" w:rsidRPr="00FC6133">
        <w:rPr>
          <w:rFonts w:ascii="Traditional Arabic" w:hAnsi="Traditional Arabic" w:cs="Traditional Arabic"/>
          <w:rtl/>
        </w:rPr>
        <w:t>الناقة،</w:t>
      </w:r>
      <w:r w:rsidR="00583D16" w:rsidRPr="00EE2BE1">
        <w:rPr>
          <w:rFonts w:ascii="Traditional Arabic" w:hAnsi="Traditional Arabic" w:cs="Traditional Arabic"/>
          <w:rtl/>
        </w:rPr>
        <w:t xml:space="preserve"> </w:t>
      </w:r>
      <w:r w:rsidR="00583D16" w:rsidRPr="00EE2BE1">
        <w:rPr>
          <w:rFonts w:ascii="Traditional Arabic" w:hAnsi="Traditional Arabic" w:cs="Traditional Arabic"/>
          <w:i/>
          <w:iCs/>
          <w:rtl/>
        </w:rPr>
        <w:t>تعليم اللغة العربية للناطقين بلغات أخرى</w:t>
      </w:r>
      <w:r w:rsidR="00583D16" w:rsidRPr="00FC6133">
        <w:rPr>
          <w:rFonts w:ascii="Traditional Arabic" w:hAnsi="Traditional Arabic" w:cs="Traditional Arabic"/>
          <w:b/>
          <w:bCs/>
          <w:i/>
          <w:iCs/>
          <w:rtl/>
        </w:rPr>
        <w:t>،</w:t>
      </w:r>
      <w:r w:rsidR="00583D16">
        <w:rPr>
          <w:rFonts w:ascii="Traditional Arabic" w:hAnsi="Traditional Arabic" w:cs="Traditional Arabic" w:hint="cs"/>
          <w:b/>
          <w:bCs/>
          <w:i/>
          <w:iCs/>
          <w:rtl/>
        </w:rPr>
        <w:t xml:space="preserve"> </w:t>
      </w:r>
      <w:r w:rsidRPr="00FC6133">
        <w:rPr>
          <w:rFonts w:ascii="Traditional Arabic" w:hAnsi="Traditional Arabic" w:cs="Traditional Arabic"/>
          <w:rtl/>
        </w:rPr>
        <w:t>272.</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sz w:val="36"/>
        <w:szCs w:val="36"/>
        <w:rtl/>
      </w:rPr>
      <w:id w:val="1384602439"/>
      <w:docPartObj>
        <w:docPartGallery w:val="Page Numbers (Top of Page)"/>
        <w:docPartUnique/>
      </w:docPartObj>
    </w:sdtPr>
    <w:sdtEndPr>
      <w:rPr>
        <w:noProof/>
      </w:rPr>
    </w:sdtEndPr>
    <w:sdtContent>
      <w:p w:rsidR="00F33D43" w:rsidRPr="00885230" w:rsidRDefault="00F33D43" w:rsidP="00885230">
        <w:pPr>
          <w:pStyle w:val="Header"/>
          <w:bidi/>
          <w:jc w:val="right"/>
          <w:rPr>
            <w:rFonts w:ascii="Traditional Arabic" w:hAnsi="Traditional Arabic" w:cs="Traditional Arabic"/>
            <w:sz w:val="36"/>
            <w:szCs w:val="36"/>
          </w:rPr>
        </w:pPr>
        <w:r w:rsidRPr="00885230">
          <w:rPr>
            <w:rFonts w:ascii="Traditional Arabic" w:hAnsi="Traditional Arabic" w:cs="Traditional Arabic"/>
            <w:sz w:val="36"/>
            <w:szCs w:val="36"/>
          </w:rPr>
          <w:fldChar w:fldCharType="begin"/>
        </w:r>
        <w:r w:rsidRPr="00885230">
          <w:rPr>
            <w:rFonts w:ascii="Traditional Arabic" w:hAnsi="Traditional Arabic" w:cs="Traditional Arabic"/>
            <w:sz w:val="36"/>
            <w:szCs w:val="36"/>
          </w:rPr>
          <w:instrText xml:space="preserve"> PAGE   \* MERGEFORMAT </w:instrText>
        </w:r>
        <w:r w:rsidRPr="00885230">
          <w:rPr>
            <w:rFonts w:ascii="Traditional Arabic" w:hAnsi="Traditional Arabic" w:cs="Traditional Arabic"/>
            <w:sz w:val="36"/>
            <w:szCs w:val="36"/>
          </w:rPr>
          <w:fldChar w:fldCharType="separate"/>
        </w:r>
        <w:r w:rsidR="00352AAB">
          <w:rPr>
            <w:rFonts w:ascii="Traditional Arabic" w:hAnsi="Traditional Arabic" w:cs="Traditional Arabic"/>
            <w:noProof/>
            <w:sz w:val="36"/>
            <w:szCs w:val="36"/>
            <w:rtl/>
          </w:rPr>
          <w:t>14</w:t>
        </w:r>
        <w:r w:rsidRPr="00885230">
          <w:rPr>
            <w:rFonts w:ascii="Traditional Arabic" w:hAnsi="Traditional Arabic" w:cs="Traditional Arabic"/>
            <w:noProof/>
            <w:sz w:val="36"/>
            <w:szCs w:val="36"/>
          </w:rPr>
          <w:fldChar w:fldCharType="end"/>
        </w:r>
      </w:p>
    </w:sdtContent>
  </w:sdt>
  <w:p w:rsidR="00F33D43" w:rsidRPr="00885230" w:rsidRDefault="00F33D43" w:rsidP="00885230">
    <w:pPr>
      <w:pStyle w:val="Header"/>
      <w:bidi/>
      <w:jc w:val="right"/>
      <w:rPr>
        <w:rFonts w:ascii="Traditional Arabic" w:hAnsi="Traditional Arabic" w:cs="Traditional Arabic"/>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0682"/>
    <w:multiLevelType w:val="hybridMultilevel"/>
    <w:tmpl w:val="C94E54BC"/>
    <w:lvl w:ilvl="0" w:tplc="78FCE7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5F1F32"/>
    <w:multiLevelType w:val="hybridMultilevel"/>
    <w:tmpl w:val="515EDD06"/>
    <w:lvl w:ilvl="0" w:tplc="D9E24B92">
      <w:start w:val="1"/>
      <w:numFmt w:val="decimal"/>
      <w:lvlText w:val="%1."/>
      <w:lvlJc w:val="left"/>
      <w:pPr>
        <w:ind w:left="717" w:hanging="360"/>
      </w:pPr>
      <w:rPr>
        <w:rFonts w:hint="default"/>
        <w:b/>
        <w:bCs/>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
    <w:nsid w:val="077010C3"/>
    <w:multiLevelType w:val="hybridMultilevel"/>
    <w:tmpl w:val="FF4A52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C64BCD"/>
    <w:multiLevelType w:val="hybridMultilevel"/>
    <w:tmpl w:val="4A421C90"/>
    <w:lvl w:ilvl="0" w:tplc="78FCE7C6">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FD6BE2"/>
    <w:multiLevelType w:val="hybridMultilevel"/>
    <w:tmpl w:val="3A74C9A8"/>
    <w:lvl w:ilvl="0" w:tplc="60FAE208">
      <w:start w:val="3"/>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450E7"/>
    <w:multiLevelType w:val="hybridMultilevel"/>
    <w:tmpl w:val="32B6D30E"/>
    <w:lvl w:ilvl="0" w:tplc="10DC262E">
      <w:start w:val="1"/>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E63632"/>
    <w:multiLevelType w:val="hybridMultilevel"/>
    <w:tmpl w:val="95C07D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9E3028"/>
    <w:multiLevelType w:val="hybridMultilevel"/>
    <w:tmpl w:val="8FBCCA56"/>
    <w:lvl w:ilvl="0" w:tplc="585C4976">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537BF6"/>
    <w:multiLevelType w:val="hybridMultilevel"/>
    <w:tmpl w:val="385CB0B4"/>
    <w:lvl w:ilvl="0" w:tplc="F3F81C76">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9">
    <w:nsid w:val="24866565"/>
    <w:multiLevelType w:val="hybridMultilevel"/>
    <w:tmpl w:val="F966652C"/>
    <w:lvl w:ilvl="0" w:tplc="E3143B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65B1B5F"/>
    <w:multiLevelType w:val="hybridMultilevel"/>
    <w:tmpl w:val="3AA4F36E"/>
    <w:lvl w:ilvl="0" w:tplc="A6186C40">
      <w:start w:val="1"/>
      <w:numFmt w:val="decimal"/>
      <w:lvlText w:val="%1."/>
      <w:lvlJc w:val="left"/>
      <w:pPr>
        <w:ind w:left="1080" w:hanging="720"/>
      </w:pPr>
      <w:rPr>
        <w:rFonts w:hint="default"/>
        <w:sz w:val="3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675C02"/>
    <w:multiLevelType w:val="hybridMultilevel"/>
    <w:tmpl w:val="DF869F0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2CD364F2"/>
    <w:multiLevelType w:val="hybridMultilevel"/>
    <w:tmpl w:val="DD50F8E4"/>
    <w:lvl w:ilvl="0" w:tplc="C45A250E">
      <w:start w:val="1"/>
      <w:numFmt w:val="decimal"/>
      <w:lvlText w:val="%1."/>
      <w:lvlJc w:val="left"/>
      <w:pPr>
        <w:ind w:left="1080" w:hanging="720"/>
      </w:pPr>
      <w:rPr>
        <w:rFonts w:hint="default"/>
        <w:b w:val="0"/>
        <w:sz w:val="3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04424F"/>
    <w:multiLevelType w:val="hybridMultilevel"/>
    <w:tmpl w:val="E1DE89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3895B9B"/>
    <w:multiLevelType w:val="hybridMultilevel"/>
    <w:tmpl w:val="E9A2AE8C"/>
    <w:lvl w:ilvl="0" w:tplc="B442C9EC">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5">
    <w:nsid w:val="347A7A9B"/>
    <w:multiLevelType w:val="hybridMultilevel"/>
    <w:tmpl w:val="8C0AC90A"/>
    <w:lvl w:ilvl="0" w:tplc="14B26282">
      <w:start w:val="1"/>
      <w:numFmt w:val="bullet"/>
      <w:lvlText w:val="-"/>
      <w:lvlJc w:val="left"/>
      <w:pPr>
        <w:ind w:left="1080" w:hanging="360"/>
      </w:pPr>
      <w:rPr>
        <w:rFonts w:ascii="Traditional Arabic" w:eastAsiaTheme="minorHAnsi" w:hAnsi="Traditional Arabic" w:cs="Traditional Arabic"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nsid w:val="3F933E53"/>
    <w:multiLevelType w:val="hybridMultilevel"/>
    <w:tmpl w:val="51A0F43A"/>
    <w:lvl w:ilvl="0" w:tplc="18CA3C8E">
      <w:start w:val="1"/>
      <w:numFmt w:val="arabicAlpha"/>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EB5BDB"/>
    <w:multiLevelType w:val="hybridMultilevel"/>
    <w:tmpl w:val="4476D6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86D30C0"/>
    <w:multiLevelType w:val="hybridMultilevel"/>
    <w:tmpl w:val="29EE0ED8"/>
    <w:lvl w:ilvl="0" w:tplc="0421000F">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9">
    <w:nsid w:val="495504AD"/>
    <w:multiLevelType w:val="hybridMultilevel"/>
    <w:tmpl w:val="029EE002"/>
    <w:lvl w:ilvl="0" w:tplc="60FAE208">
      <w:start w:val="3"/>
      <w:numFmt w:val="bullet"/>
      <w:lvlText w:val="-"/>
      <w:lvlJc w:val="left"/>
      <w:pPr>
        <w:ind w:left="720" w:hanging="360"/>
      </w:pPr>
      <w:rPr>
        <w:rFonts w:ascii="Traditional Arabic" w:eastAsia="Times New Roman" w:hAnsi="Traditional Arabic" w:cs="Traditional Arabic"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A322CF5"/>
    <w:multiLevelType w:val="hybridMultilevel"/>
    <w:tmpl w:val="C68A389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A653D4E"/>
    <w:multiLevelType w:val="hybridMultilevel"/>
    <w:tmpl w:val="3B1E5D3A"/>
    <w:lvl w:ilvl="0" w:tplc="0330B1D2">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22">
    <w:nsid w:val="54B208B1"/>
    <w:multiLevelType w:val="hybridMultilevel"/>
    <w:tmpl w:val="82D6CCB2"/>
    <w:lvl w:ilvl="0" w:tplc="BBB6D964">
      <w:start w:val="3"/>
      <w:numFmt w:val="bullet"/>
      <w:lvlText w:val="-"/>
      <w:lvlJc w:val="left"/>
      <w:pPr>
        <w:ind w:left="720" w:hanging="360"/>
      </w:pPr>
      <w:rPr>
        <w:rFonts w:ascii="Traditional Arabic" w:eastAsiaTheme="minorHAnsi" w:hAnsi="Traditional Arabic" w:cs="Traditional Arabic"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6A843FD"/>
    <w:multiLevelType w:val="hybridMultilevel"/>
    <w:tmpl w:val="11149E76"/>
    <w:lvl w:ilvl="0" w:tplc="C3FAD34C">
      <w:start w:val="2"/>
      <w:numFmt w:val="arabicAbjad"/>
      <w:lvlText w:val="%1."/>
      <w:lvlJc w:val="left"/>
      <w:pPr>
        <w:ind w:left="430"/>
      </w:pPr>
      <w:rPr>
        <w:rFonts w:ascii="Traditional Arabic" w:eastAsia="Traditional Arabic" w:hAnsi="Traditional Arabic" w:cs="Traditional Arabic"/>
        <w:b/>
        <w:bCs/>
        <w:i w:val="0"/>
        <w:strike w:val="0"/>
        <w:dstrike w:val="0"/>
        <w:color w:val="000000"/>
        <w:sz w:val="36"/>
        <w:szCs w:val="36"/>
        <w:u w:val="none" w:color="000000"/>
        <w:bdr w:val="none" w:sz="0" w:space="0" w:color="auto"/>
        <w:shd w:val="clear" w:color="auto" w:fill="auto"/>
        <w:vertAlign w:val="baseline"/>
      </w:rPr>
    </w:lvl>
    <w:lvl w:ilvl="1" w:tplc="8E40B088">
      <w:start w:val="1"/>
      <w:numFmt w:val="decimal"/>
      <w:lvlText w:val="%2"/>
      <w:lvlJc w:val="left"/>
      <w:pPr>
        <w:ind w:left="534"/>
      </w:pPr>
      <w:rPr>
        <w:rFonts w:ascii="Traditional Arabic" w:eastAsia="Traditional Arabic" w:hAnsi="Traditional Arabic" w:cs="Traditional Arabic"/>
        <w:b w:val="0"/>
        <w:i w:val="0"/>
        <w:strike w:val="0"/>
        <w:dstrike w:val="0"/>
        <w:color w:val="000000"/>
        <w:sz w:val="36"/>
        <w:szCs w:val="36"/>
        <w:u w:val="none" w:color="000000"/>
        <w:bdr w:val="none" w:sz="0" w:space="0" w:color="auto"/>
        <w:shd w:val="clear" w:color="auto" w:fill="auto"/>
        <w:vertAlign w:val="baseline"/>
      </w:rPr>
    </w:lvl>
    <w:lvl w:ilvl="2" w:tplc="E7402004">
      <w:start w:val="1"/>
      <w:numFmt w:val="arabicAlpha"/>
      <w:lvlText w:val="%3-"/>
      <w:lvlJc w:val="left"/>
      <w:pPr>
        <w:ind w:left="1135"/>
      </w:pPr>
      <w:rPr>
        <w:rFonts w:ascii="Traditional Arabic" w:eastAsia="Traditional Arabic" w:hAnsi="Traditional Arabic" w:cs="Traditional Arabic"/>
        <w:b w:val="0"/>
        <w:i w:val="0"/>
        <w:strike w:val="0"/>
        <w:dstrike w:val="0"/>
        <w:color w:val="000000"/>
        <w:sz w:val="36"/>
        <w:szCs w:val="36"/>
        <w:u w:val="none" w:color="000000"/>
        <w:bdr w:val="none" w:sz="0" w:space="0" w:color="auto"/>
        <w:shd w:val="clear" w:color="auto" w:fill="auto"/>
        <w:vertAlign w:val="baseline"/>
      </w:rPr>
    </w:lvl>
    <w:lvl w:ilvl="3" w:tplc="AF7A469C">
      <w:start w:val="1"/>
      <w:numFmt w:val="decimal"/>
      <w:lvlText w:val="%4"/>
      <w:lvlJc w:val="left"/>
      <w:pPr>
        <w:ind w:left="1875"/>
      </w:pPr>
      <w:rPr>
        <w:rFonts w:ascii="Traditional Arabic" w:eastAsia="Traditional Arabic" w:hAnsi="Traditional Arabic" w:cs="Traditional Arabic"/>
        <w:b w:val="0"/>
        <w:i w:val="0"/>
        <w:strike w:val="0"/>
        <w:dstrike w:val="0"/>
        <w:color w:val="000000"/>
        <w:sz w:val="36"/>
        <w:szCs w:val="36"/>
        <w:u w:val="none" w:color="000000"/>
        <w:bdr w:val="none" w:sz="0" w:space="0" w:color="auto"/>
        <w:shd w:val="clear" w:color="auto" w:fill="auto"/>
        <w:vertAlign w:val="baseline"/>
      </w:rPr>
    </w:lvl>
    <w:lvl w:ilvl="4" w:tplc="30B4E654">
      <w:start w:val="1"/>
      <w:numFmt w:val="lowerLetter"/>
      <w:lvlText w:val="%5"/>
      <w:lvlJc w:val="left"/>
      <w:pPr>
        <w:ind w:left="2595"/>
      </w:pPr>
      <w:rPr>
        <w:rFonts w:ascii="Traditional Arabic" w:eastAsia="Traditional Arabic" w:hAnsi="Traditional Arabic" w:cs="Traditional Arabic"/>
        <w:b w:val="0"/>
        <w:i w:val="0"/>
        <w:strike w:val="0"/>
        <w:dstrike w:val="0"/>
        <w:color w:val="000000"/>
        <w:sz w:val="36"/>
        <w:szCs w:val="36"/>
        <w:u w:val="none" w:color="000000"/>
        <w:bdr w:val="none" w:sz="0" w:space="0" w:color="auto"/>
        <w:shd w:val="clear" w:color="auto" w:fill="auto"/>
        <w:vertAlign w:val="baseline"/>
      </w:rPr>
    </w:lvl>
    <w:lvl w:ilvl="5" w:tplc="E0AE25C8">
      <w:start w:val="1"/>
      <w:numFmt w:val="lowerRoman"/>
      <w:lvlText w:val="%6"/>
      <w:lvlJc w:val="left"/>
      <w:pPr>
        <w:ind w:left="3315"/>
      </w:pPr>
      <w:rPr>
        <w:rFonts w:ascii="Traditional Arabic" w:eastAsia="Traditional Arabic" w:hAnsi="Traditional Arabic" w:cs="Traditional Arabic"/>
        <w:b w:val="0"/>
        <w:i w:val="0"/>
        <w:strike w:val="0"/>
        <w:dstrike w:val="0"/>
        <w:color w:val="000000"/>
        <w:sz w:val="36"/>
        <w:szCs w:val="36"/>
        <w:u w:val="none" w:color="000000"/>
        <w:bdr w:val="none" w:sz="0" w:space="0" w:color="auto"/>
        <w:shd w:val="clear" w:color="auto" w:fill="auto"/>
        <w:vertAlign w:val="baseline"/>
      </w:rPr>
    </w:lvl>
    <w:lvl w:ilvl="6" w:tplc="C4D83974">
      <w:start w:val="1"/>
      <w:numFmt w:val="decimal"/>
      <w:lvlText w:val="%7"/>
      <w:lvlJc w:val="left"/>
      <w:pPr>
        <w:ind w:left="4035"/>
      </w:pPr>
      <w:rPr>
        <w:rFonts w:ascii="Traditional Arabic" w:eastAsia="Traditional Arabic" w:hAnsi="Traditional Arabic" w:cs="Traditional Arabic"/>
        <w:b w:val="0"/>
        <w:i w:val="0"/>
        <w:strike w:val="0"/>
        <w:dstrike w:val="0"/>
        <w:color w:val="000000"/>
        <w:sz w:val="36"/>
        <w:szCs w:val="36"/>
        <w:u w:val="none" w:color="000000"/>
        <w:bdr w:val="none" w:sz="0" w:space="0" w:color="auto"/>
        <w:shd w:val="clear" w:color="auto" w:fill="auto"/>
        <w:vertAlign w:val="baseline"/>
      </w:rPr>
    </w:lvl>
    <w:lvl w:ilvl="7" w:tplc="756AF3F6">
      <w:start w:val="1"/>
      <w:numFmt w:val="lowerLetter"/>
      <w:lvlText w:val="%8"/>
      <w:lvlJc w:val="left"/>
      <w:pPr>
        <w:ind w:left="4755"/>
      </w:pPr>
      <w:rPr>
        <w:rFonts w:ascii="Traditional Arabic" w:eastAsia="Traditional Arabic" w:hAnsi="Traditional Arabic" w:cs="Traditional Arabic"/>
        <w:b w:val="0"/>
        <w:i w:val="0"/>
        <w:strike w:val="0"/>
        <w:dstrike w:val="0"/>
        <w:color w:val="000000"/>
        <w:sz w:val="36"/>
        <w:szCs w:val="36"/>
        <w:u w:val="none" w:color="000000"/>
        <w:bdr w:val="none" w:sz="0" w:space="0" w:color="auto"/>
        <w:shd w:val="clear" w:color="auto" w:fill="auto"/>
        <w:vertAlign w:val="baseline"/>
      </w:rPr>
    </w:lvl>
    <w:lvl w:ilvl="8" w:tplc="A8229808">
      <w:start w:val="1"/>
      <w:numFmt w:val="lowerRoman"/>
      <w:lvlText w:val="%9"/>
      <w:lvlJc w:val="left"/>
      <w:pPr>
        <w:ind w:left="5475"/>
      </w:pPr>
      <w:rPr>
        <w:rFonts w:ascii="Traditional Arabic" w:eastAsia="Traditional Arabic" w:hAnsi="Traditional Arabic" w:cs="Traditional Arabic"/>
        <w:b w:val="0"/>
        <w:i w:val="0"/>
        <w:strike w:val="0"/>
        <w:dstrike w:val="0"/>
        <w:color w:val="000000"/>
        <w:sz w:val="36"/>
        <w:szCs w:val="36"/>
        <w:u w:val="none" w:color="000000"/>
        <w:bdr w:val="none" w:sz="0" w:space="0" w:color="auto"/>
        <w:shd w:val="clear" w:color="auto" w:fill="auto"/>
        <w:vertAlign w:val="baseline"/>
      </w:rPr>
    </w:lvl>
  </w:abstractNum>
  <w:abstractNum w:abstractNumId="24">
    <w:nsid w:val="5F964090"/>
    <w:multiLevelType w:val="hybridMultilevel"/>
    <w:tmpl w:val="1682F734"/>
    <w:lvl w:ilvl="0" w:tplc="14D0EF24">
      <w:start w:val="1"/>
      <w:numFmt w:val="decimal"/>
      <w:lvlText w:val="%1."/>
      <w:lvlJc w:val="left"/>
      <w:pPr>
        <w:ind w:left="720" w:hanging="360"/>
      </w:pPr>
      <w:rPr>
        <w:rFonts w:ascii="Traditional Arabic" w:eastAsiaTheme="minorHAnsi" w:hAnsi="Traditional Arabic" w:cs="Traditional Arabic"/>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9044E0"/>
    <w:multiLevelType w:val="hybridMultilevel"/>
    <w:tmpl w:val="A6C080D0"/>
    <w:lvl w:ilvl="0" w:tplc="53D0AAC4">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096244C"/>
    <w:multiLevelType w:val="hybridMultilevel"/>
    <w:tmpl w:val="815AEFA2"/>
    <w:lvl w:ilvl="0" w:tplc="78FCE7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11F3E16"/>
    <w:multiLevelType w:val="hybridMultilevel"/>
    <w:tmpl w:val="983827C4"/>
    <w:lvl w:ilvl="0" w:tplc="7CBA71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25653E6"/>
    <w:multiLevelType w:val="hybridMultilevel"/>
    <w:tmpl w:val="ED6876C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2E06841"/>
    <w:multiLevelType w:val="hybridMultilevel"/>
    <w:tmpl w:val="80AE2A84"/>
    <w:lvl w:ilvl="0" w:tplc="98F8E916">
      <w:start w:val="5"/>
      <w:numFmt w:val="bullet"/>
      <w:lvlText w:val="-"/>
      <w:lvlJc w:val="left"/>
      <w:pPr>
        <w:ind w:left="1074" w:hanging="360"/>
      </w:pPr>
      <w:rPr>
        <w:rFonts w:ascii="Traditional Arabic" w:eastAsiaTheme="minorHAnsi" w:hAnsi="Traditional Arabic" w:cs="Traditional Arabic" w:hint="default"/>
      </w:rPr>
    </w:lvl>
    <w:lvl w:ilvl="1" w:tplc="04210003" w:tentative="1">
      <w:start w:val="1"/>
      <w:numFmt w:val="bullet"/>
      <w:lvlText w:val="o"/>
      <w:lvlJc w:val="left"/>
      <w:pPr>
        <w:ind w:left="1794" w:hanging="360"/>
      </w:pPr>
      <w:rPr>
        <w:rFonts w:ascii="Courier New" w:hAnsi="Courier New" w:cs="Courier New" w:hint="default"/>
      </w:rPr>
    </w:lvl>
    <w:lvl w:ilvl="2" w:tplc="04210005" w:tentative="1">
      <w:start w:val="1"/>
      <w:numFmt w:val="bullet"/>
      <w:lvlText w:val=""/>
      <w:lvlJc w:val="left"/>
      <w:pPr>
        <w:ind w:left="2514" w:hanging="360"/>
      </w:pPr>
      <w:rPr>
        <w:rFonts w:ascii="Wingdings" w:hAnsi="Wingdings" w:hint="default"/>
      </w:rPr>
    </w:lvl>
    <w:lvl w:ilvl="3" w:tplc="04210001" w:tentative="1">
      <w:start w:val="1"/>
      <w:numFmt w:val="bullet"/>
      <w:lvlText w:val=""/>
      <w:lvlJc w:val="left"/>
      <w:pPr>
        <w:ind w:left="3234" w:hanging="360"/>
      </w:pPr>
      <w:rPr>
        <w:rFonts w:ascii="Symbol" w:hAnsi="Symbol" w:hint="default"/>
      </w:rPr>
    </w:lvl>
    <w:lvl w:ilvl="4" w:tplc="04210003" w:tentative="1">
      <w:start w:val="1"/>
      <w:numFmt w:val="bullet"/>
      <w:lvlText w:val="o"/>
      <w:lvlJc w:val="left"/>
      <w:pPr>
        <w:ind w:left="3954" w:hanging="360"/>
      </w:pPr>
      <w:rPr>
        <w:rFonts w:ascii="Courier New" w:hAnsi="Courier New" w:cs="Courier New" w:hint="default"/>
      </w:rPr>
    </w:lvl>
    <w:lvl w:ilvl="5" w:tplc="04210005" w:tentative="1">
      <w:start w:val="1"/>
      <w:numFmt w:val="bullet"/>
      <w:lvlText w:val=""/>
      <w:lvlJc w:val="left"/>
      <w:pPr>
        <w:ind w:left="4674" w:hanging="360"/>
      </w:pPr>
      <w:rPr>
        <w:rFonts w:ascii="Wingdings" w:hAnsi="Wingdings" w:hint="default"/>
      </w:rPr>
    </w:lvl>
    <w:lvl w:ilvl="6" w:tplc="04210001" w:tentative="1">
      <w:start w:val="1"/>
      <w:numFmt w:val="bullet"/>
      <w:lvlText w:val=""/>
      <w:lvlJc w:val="left"/>
      <w:pPr>
        <w:ind w:left="5394" w:hanging="360"/>
      </w:pPr>
      <w:rPr>
        <w:rFonts w:ascii="Symbol" w:hAnsi="Symbol" w:hint="default"/>
      </w:rPr>
    </w:lvl>
    <w:lvl w:ilvl="7" w:tplc="04210003" w:tentative="1">
      <w:start w:val="1"/>
      <w:numFmt w:val="bullet"/>
      <w:lvlText w:val="o"/>
      <w:lvlJc w:val="left"/>
      <w:pPr>
        <w:ind w:left="6114" w:hanging="360"/>
      </w:pPr>
      <w:rPr>
        <w:rFonts w:ascii="Courier New" w:hAnsi="Courier New" w:cs="Courier New" w:hint="default"/>
      </w:rPr>
    </w:lvl>
    <w:lvl w:ilvl="8" w:tplc="04210005" w:tentative="1">
      <w:start w:val="1"/>
      <w:numFmt w:val="bullet"/>
      <w:lvlText w:val=""/>
      <w:lvlJc w:val="left"/>
      <w:pPr>
        <w:ind w:left="6834" w:hanging="360"/>
      </w:pPr>
      <w:rPr>
        <w:rFonts w:ascii="Wingdings" w:hAnsi="Wingdings" w:hint="default"/>
      </w:rPr>
    </w:lvl>
  </w:abstractNum>
  <w:abstractNum w:abstractNumId="30">
    <w:nsid w:val="6AE63FA9"/>
    <w:multiLevelType w:val="hybridMultilevel"/>
    <w:tmpl w:val="8B84CA22"/>
    <w:lvl w:ilvl="0" w:tplc="2C4A84FE">
      <w:start w:val="1"/>
      <w:numFmt w:val="arabicAbjad"/>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BC5263C"/>
    <w:multiLevelType w:val="hybridMultilevel"/>
    <w:tmpl w:val="9D622408"/>
    <w:lvl w:ilvl="0" w:tplc="1982D082">
      <w:start w:val="1"/>
      <w:numFmt w:val="bullet"/>
      <w:lvlText w:val="-"/>
      <w:lvlJc w:val="left"/>
      <w:pPr>
        <w:ind w:left="1800" w:hanging="360"/>
      </w:pPr>
      <w:rPr>
        <w:rFonts w:ascii="Traditional Arabic" w:eastAsiaTheme="minorHAnsi" w:hAnsi="Traditional Arabic" w:cs="Traditional Arabic"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2">
    <w:nsid w:val="74036B7C"/>
    <w:multiLevelType w:val="hybridMultilevel"/>
    <w:tmpl w:val="F4D2C560"/>
    <w:lvl w:ilvl="0" w:tplc="80DE3392">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C4C3EC3"/>
    <w:multiLevelType w:val="hybridMultilevel"/>
    <w:tmpl w:val="2A28B392"/>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CF0698E"/>
    <w:multiLevelType w:val="hybridMultilevel"/>
    <w:tmpl w:val="55EE024C"/>
    <w:lvl w:ilvl="0" w:tplc="5824C74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ED20A09"/>
    <w:multiLevelType w:val="hybridMultilevel"/>
    <w:tmpl w:val="DD50F8E4"/>
    <w:lvl w:ilvl="0" w:tplc="C45A250E">
      <w:start w:val="1"/>
      <w:numFmt w:val="decimal"/>
      <w:lvlText w:val="%1."/>
      <w:lvlJc w:val="left"/>
      <w:pPr>
        <w:ind w:left="1080" w:hanging="720"/>
      </w:pPr>
      <w:rPr>
        <w:rFonts w:hint="default"/>
        <w:b w:val="0"/>
        <w:sz w:val="3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32"/>
  </w:num>
  <w:num w:numId="3">
    <w:abstractNumId w:val="0"/>
  </w:num>
  <w:num w:numId="4">
    <w:abstractNumId w:val="10"/>
  </w:num>
  <w:num w:numId="5">
    <w:abstractNumId w:val="26"/>
  </w:num>
  <w:num w:numId="6">
    <w:abstractNumId w:val="35"/>
  </w:num>
  <w:num w:numId="7">
    <w:abstractNumId w:val="33"/>
  </w:num>
  <w:num w:numId="8">
    <w:abstractNumId w:val="22"/>
  </w:num>
  <w:num w:numId="9">
    <w:abstractNumId w:val="12"/>
  </w:num>
  <w:num w:numId="10">
    <w:abstractNumId w:val="16"/>
  </w:num>
  <w:num w:numId="11">
    <w:abstractNumId w:val="13"/>
  </w:num>
  <w:num w:numId="12">
    <w:abstractNumId w:val="7"/>
  </w:num>
  <w:num w:numId="13">
    <w:abstractNumId w:val="27"/>
  </w:num>
  <w:num w:numId="14">
    <w:abstractNumId w:val="2"/>
  </w:num>
  <w:num w:numId="15">
    <w:abstractNumId w:val="8"/>
  </w:num>
  <w:num w:numId="16">
    <w:abstractNumId w:val="21"/>
  </w:num>
  <w:num w:numId="17">
    <w:abstractNumId w:val="34"/>
  </w:num>
  <w:num w:numId="18">
    <w:abstractNumId w:val="23"/>
  </w:num>
  <w:num w:numId="19">
    <w:abstractNumId w:val="9"/>
  </w:num>
  <w:num w:numId="20">
    <w:abstractNumId w:val="15"/>
  </w:num>
  <w:num w:numId="21">
    <w:abstractNumId w:val="14"/>
  </w:num>
  <w:num w:numId="22">
    <w:abstractNumId w:val="24"/>
  </w:num>
  <w:num w:numId="23">
    <w:abstractNumId w:val="11"/>
  </w:num>
  <w:num w:numId="24">
    <w:abstractNumId w:val="25"/>
  </w:num>
  <w:num w:numId="25">
    <w:abstractNumId w:val="17"/>
  </w:num>
  <w:num w:numId="26">
    <w:abstractNumId w:val="20"/>
  </w:num>
  <w:num w:numId="27">
    <w:abstractNumId w:val="5"/>
  </w:num>
  <w:num w:numId="28">
    <w:abstractNumId w:val="4"/>
  </w:num>
  <w:num w:numId="29">
    <w:abstractNumId w:val="28"/>
  </w:num>
  <w:num w:numId="30">
    <w:abstractNumId w:val="6"/>
  </w:num>
  <w:num w:numId="31">
    <w:abstractNumId w:val="30"/>
  </w:num>
  <w:num w:numId="32">
    <w:abstractNumId w:val="19"/>
  </w:num>
  <w:num w:numId="33">
    <w:abstractNumId w:val="1"/>
  </w:num>
  <w:num w:numId="34">
    <w:abstractNumId w:val="31"/>
  </w:num>
  <w:num w:numId="35">
    <w:abstractNumId w:val="1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Start w:val="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7D"/>
    <w:rsid w:val="00000107"/>
    <w:rsid w:val="000011E8"/>
    <w:rsid w:val="00006430"/>
    <w:rsid w:val="00016C0F"/>
    <w:rsid w:val="00021325"/>
    <w:rsid w:val="000228DD"/>
    <w:rsid w:val="00022FD2"/>
    <w:rsid w:val="00027E6C"/>
    <w:rsid w:val="00053A01"/>
    <w:rsid w:val="0005767D"/>
    <w:rsid w:val="0007193A"/>
    <w:rsid w:val="00090A12"/>
    <w:rsid w:val="000912A9"/>
    <w:rsid w:val="000A3380"/>
    <w:rsid w:val="000B7356"/>
    <w:rsid w:val="000C7023"/>
    <w:rsid w:val="000D01F4"/>
    <w:rsid w:val="000D08D0"/>
    <w:rsid w:val="000D0ED8"/>
    <w:rsid w:val="000E01A1"/>
    <w:rsid w:val="001019F3"/>
    <w:rsid w:val="00101CD8"/>
    <w:rsid w:val="001041FD"/>
    <w:rsid w:val="00130684"/>
    <w:rsid w:val="00134839"/>
    <w:rsid w:val="00154BED"/>
    <w:rsid w:val="0015732D"/>
    <w:rsid w:val="001656FD"/>
    <w:rsid w:val="0016738F"/>
    <w:rsid w:val="00172CB6"/>
    <w:rsid w:val="00186F66"/>
    <w:rsid w:val="001A1593"/>
    <w:rsid w:val="001A6DC5"/>
    <w:rsid w:val="001A75B0"/>
    <w:rsid w:val="001B0669"/>
    <w:rsid w:val="001B06D2"/>
    <w:rsid w:val="001B1797"/>
    <w:rsid w:val="001B2A68"/>
    <w:rsid w:val="001C03B2"/>
    <w:rsid w:val="001C4A24"/>
    <w:rsid w:val="001C527B"/>
    <w:rsid w:val="001D40CD"/>
    <w:rsid w:val="001D7944"/>
    <w:rsid w:val="001E29B1"/>
    <w:rsid w:val="001E37A5"/>
    <w:rsid w:val="001F0465"/>
    <w:rsid w:val="001F67FD"/>
    <w:rsid w:val="001F6A39"/>
    <w:rsid w:val="002074C3"/>
    <w:rsid w:val="00224D1D"/>
    <w:rsid w:val="0024494F"/>
    <w:rsid w:val="002504AB"/>
    <w:rsid w:val="00251747"/>
    <w:rsid w:val="00252399"/>
    <w:rsid w:val="002576F4"/>
    <w:rsid w:val="00267FAC"/>
    <w:rsid w:val="00272F59"/>
    <w:rsid w:val="0027347D"/>
    <w:rsid w:val="00274B10"/>
    <w:rsid w:val="00276D5E"/>
    <w:rsid w:val="0029695C"/>
    <w:rsid w:val="0029757F"/>
    <w:rsid w:val="002B0A12"/>
    <w:rsid w:val="002D5583"/>
    <w:rsid w:val="002E1E3F"/>
    <w:rsid w:val="002E2006"/>
    <w:rsid w:val="002F25BB"/>
    <w:rsid w:val="002F3055"/>
    <w:rsid w:val="002F7EA6"/>
    <w:rsid w:val="00301D6C"/>
    <w:rsid w:val="00305933"/>
    <w:rsid w:val="00324328"/>
    <w:rsid w:val="00336881"/>
    <w:rsid w:val="00352AAB"/>
    <w:rsid w:val="00357B7C"/>
    <w:rsid w:val="00380EB7"/>
    <w:rsid w:val="00390ACF"/>
    <w:rsid w:val="003B295A"/>
    <w:rsid w:val="003E085D"/>
    <w:rsid w:val="003E12E1"/>
    <w:rsid w:val="00401671"/>
    <w:rsid w:val="00406A46"/>
    <w:rsid w:val="0041741D"/>
    <w:rsid w:val="00421202"/>
    <w:rsid w:val="00434769"/>
    <w:rsid w:val="00434EED"/>
    <w:rsid w:val="004422A2"/>
    <w:rsid w:val="00470011"/>
    <w:rsid w:val="00472C95"/>
    <w:rsid w:val="00475431"/>
    <w:rsid w:val="00483E64"/>
    <w:rsid w:val="00486915"/>
    <w:rsid w:val="004A0073"/>
    <w:rsid w:val="004B538D"/>
    <w:rsid w:val="004D0DA8"/>
    <w:rsid w:val="00505897"/>
    <w:rsid w:val="00523531"/>
    <w:rsid w:val="00523DC4"/>
    <w:rsid w:val="00525E1C"/>
    <w:rsid w:val="0053109E"/>
    <w:rsid w:val="00534F53"/>
    <w:rsid w:val="00542BC0"/>
    <w:rsid w:val="00557F17"/>
    <w:rsid w:val="00557FB2"/>
    <w:rsid w:val="00583D16"/>
    <w:rsid w:val="005872A4"/>
    <w:rsid w:val="005A444C"/>
    <w:rsid w:val="005A5215"/>
    <w:rsid w:val="005B0E54"/>
    <w:rsid w:val="005B2587"/>
    <w:rsid w:val="005D2949"/>
    <w:rsid w:val="005D52A9"/>
    <w:rsid w:val="005D5E95"/>
    <w:rsid w:val="005E44CC"/>
    <w:rsid w:val="005F2039"/>
    <w:rsid w:val="005F2E1D"/>
    <w:rsid w:val="00602757"/>
    <w:rsid w:val="00616081"/>
    <w:rsid w:val="00656BE6"/>
    <w:rsid w:val="006636EC"/>
    <w:rsid w:val="00670549"/>
    <w:rsid w:val="00671426"/>
    <w:rsid w:val="00694AAE"/>
    <w:rsid w:val="006A05F1"/>
    <w:rsid w:val="006A7EFD"/>
    <w:rsid w:val="006B217F"/>
    <w:rsid w:val="006D1091"/>
    <w:rsid w:val="006D3F3E"/>
    <w:rsid w:val="006E4C20"/>
    <w:rsid w:val="006F1836"/>
    <w:rsid w:val="006F223A"/>
    <w:rsid w:val="006F66E6"/>
    <w:rsid w:val="006F77A7"/>
    <w:rsid w:val="00703668"/>
    <w:rsid w:val="00704D68"/>
    <w:rsid w:val="00710B13"/>
    <w:rsid w:val="0071481D"/>
    <w:rsid w:val="00714ECD"/>
    <w:rsid w:val="007159CC"/>
    <w:rsid w:val="00730A51"/>
    <w:rsid w:val="00742748"/>
    <w:rsid w:val="00751E78"/>
    <w:rsid w:val="00777D92"/>
    <w:rsid w:val="00790518"/>
    <w:rsid w:val="0079106C"/>
    <w:rsid w:val="007A0C88"/>
    <w:rsid w:val="007A500E"/>
    <w:rsid w:val="007B0A45"/>
    <w:rsid w:val="007C398C"/>
    <w:rsid w:val="007D64BB"/>
    <w:rsid w:val="007E65AF"/>
    <w:rsid w:val="007E79B0"/>
    <w:rsid w:val="007F1112"/>
    <w:rsid w:val="007F15DB"/>
    <w:rsid w:val="007F30E4"/>
    <w:rsid w:val="007F50C6"/>
    <w:rsid w:val="007F7168"/>
    <w:rsid w:val="00801C24"/>
    <w:rsid w:val="00821971"/>
    <w:rsid w:val="00831711"/>
    <w:rsid w:val="008324ED"/>
    <w:rsid w:val="00843F57"/>
    <w:rsid w:val="00844ACE"/>
    <w:rsid w:val="008465D3"/>
    <w:rsid w:val="00852625"/>
    <w:rsid w:val="00854F36"/>
    <w:rsid w:val="00864219"/>
    <w:rsid w:val="0087011D"/>
    <w:rsid w:val="008704C6"/>
    <w:rsid w:val="00885230"/>
    <w:rsid w:val="008A2E6A"/>
    <w:rsid w:val="008B0337"/>
    <w:rsid w:val="008B07CE"/>
    <w:rsid w:val="008B1C21"/>
    <w:rsid w:val="008B4B0E"/>
    <w:rsid w:val="008B70DD"/>
    <w:rsid w:val="008C5230"/>
    <w:rsid w:val="008C6D25"/>
    <w:rsid w:val="008D0441"/>
    <w:rsid w:val="008D5722"/>
    <w:rsid w:val="0090042A"/>
    <w:rsid w:val="009045C8"/>
    <w:rsid w:val="00905ACB"/>
    <w:rsid w:val="0091441E"/>
    <w:rsid w:val="009144DC"/>
    <w:rsid w:val="00922243"/>
    <w:rsid w:val="009263F2"/>
    <w:rsid w:val="009264FB"/>
    <w:rsid w:val="00933A16"/>
    <w:rsid w:val="00940C0B"/>
    <w:rsid w:val="00944155"/>
    <w:rsid w:val="00967898"/>
    <w:rsid w:val="0097161E"/>
    <w:rsid w:val="00984B86"/>
    <w:rsid w:val="00985720"/>
    <w:rsid w:val="00985D3C"/>
    <w:rsid w:val="0099157D"/>
    <w:rsid w:val="00991E45"/>
    <w:rsid w:val="00994072"/>
    <w:rsid w:val="009A3132"/>
    <w:rsid w:val="009D2F38"/>
    <w:rsid w:val="009D6FBC"/>
    <w:rsid w:val="009E658A"/>
    <w:rsid w:val="009F0BFF"/>
    <w:rsid w:val="00A006EC"/>
    <w:rsid w:val="00A0546C"/>
    <w:rsid w:val="00A0624E"/>
    <w:rsid w:val="00A33DF2"/>
    <w:rsid w:val="00A83671"/>
    <w:rsid w:val="00A83D78"/>
    <w:rsid w:val="00A95476"/>
    <w:rsid w:val="00AD4171"/>
    <w:rsid w:val="00AF6D2B"/>
    <w:rsid w:val="00B0228F"/>
    <w:rsid w:val="00B308C2"/>
    <w:rsid w:val="00B434C7"/>
    <w:rsid w:val="00B76493"/>
    <w:rsid w:val="00B82707"/>
    <w:rsid w:val="00BA5120"/>
    <w:rsid w:val="00BA6B02"/>
    <w:rsid w:val="00BB1D68"/>
    <w:rsid w:val="00BC381C"/>
    <w:rsid w:val="00BD052A"/>
    <w:rsid w:val="00BD4410"/>
    <w:rsid w:val="00BF2245"/>
    <w:rsid w:val="00C00F7F"/>
    <w:rsid w:val="00C06D52"/>
    <w:rsid w:val="00C15D48"/>
    <w:rsid w:val="00C2645A"/>
    <w:rsid w:val="00C40BD1"/>
    <w:rsid w:val="00C45E07"/>
    <w:rsid w:val="00C50824"/>
    <w:rsid w:val="00C579BC"/>
    <w:rsid w:val="00C63BC9"/>
    <w:rsid w:val="00C73455"/>
    <w:rsid w:val="00C84257"/>
    <w:rsid w:val="00C851DC"/>
    <w:rsid w:val="00C8648C"/>
    <w:rsid w:val="00CC216A"/>
    <w:rsid w:val="00CD5A1A"/>
    <w:rsid w:val="00CE7CE3"/>
    <w:rsid w:val="00CF6769"/>
    <w:rsid w:val="00CF6D65"/>
    <w:rsid w:val="00CF7AC7"/>
    <w:rsid w:val="00D06E88"/>
    <w:rsid w:val="00D11168"/>
    <w:rsid w:val="00D1364C"/>
    <w:rsid w:val="00D1742C"/>
    <w:rsid w:val="00D3133A"/>
    <w:rsid w:val="00D340DC"/>
    <w:rsid w:val="00D35094"/>
    <w:rsid w:val="00D45DC9"/>
    <w:rsid w:val="00D513FA"/>
    <w:rsid w:val="00D5493F"/>
    <w:rsid w:val="00D603AE"/>
    <w:rsid w:val="00D71F8A"/>
    <w:rsid w:val="00D736A8"/>
    <w:rsid w:val="00D73F06"/>
    <w:rsid w:val="00D86250"/>
    <w:rsid w:val="00DA3136"/>
    <w:rsid w:val="00DB4BBB"/>
    <w:rsid w:val="00DB5D92"/>
    <w:rsid w:val="00DE6972"/>
    <w:rsid w:val="00E05BB2"/>
    <w:rsid w:val="00E05F47"/>
    <w:rsid w:val="00E25FDC"/>
    <w:rsid w:val="00E36021"/>
    <w:rsid w:val="00E41CEE"/>
    <w:rsid w:val="00E42136"/>
    <w:rsid w:val="00E6043F"/>
    <w:rsid w:val="00E670EA"/>
    <w:rsid w:val="00E72989"/>
    <w:rsid w:val="00E76DF3"/>
    <w:rsid w:val="00E80061"/>
    <w:rsid w:val="00EA55F5"/>
    <w:rsid w:val="00EA655B"/>
    <w:rsid w:val="00EA671F"/>
    <w:rsid w:val="00EA72A5"/>
    <w:rsid w:val="00EB1C21"/>
    <w:rsid w:val="00ED324F"/>
    <w:rsid w:val="00EE2BE1"/>
    <w:rsid w:val="00EF1FC0"/>
    <w:rsid w:val="00EF75D2"/>
    <w:rsid w:val="00F00633"/>
    <w:rsid w:val="00F147D7"/>
    <w:rsid w:val="00F202C1"/>
    <w:rsid w:val="00F26425"/>
    <w:rsid w:val="00F31D27"/>
    <w:rsid w:val="00F33D43"/>
    <w:rsid w:val="00F46AEB"/>
    <w:rsid w:val="00F753BC"/>
    <w:rsid w:val="00F84100"/>
    <w:rsid w:val="00FA6FB0"/>
    <w:rsid w:val="00FB33AC"/>
    <w:rsid w:val="00FB633A"/>
    <w:rsid w:val="00FC6133"/>
    <w:rsid w:val="00FC7212"/>
    <w:rsid w:val="00FF394A"/>
    <w:rsid w:val="00FF5263"/>
    <w:rsid w:val="00FF6152"/>
    <w:rsid w:val="00FF75D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6E30D-CE30-47F8-8EB3-7DC35E8A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47D"/>
    <w:pPr>
      <w:ind w:left="720"/>
      <w:contextualSpacing/>
    </w:pPr>
  </w:style>
  <w:style w:type="paragraph" w:styleId="FootnoteText">
    <w:name w:val="footnote text"/>
    <w:basedOn w:val="Normal"/>
    <w:link w:val="FootnoteTextChar"/>
    <w:uiPriority w:val="99"/>
    <w:unhideWhenUsed/>
    <w:rsid w:val="0027347D"/>
    <w:pPr>
      <w:spacing w:after="0" w:line="240" w:lineRule="auto"/>
    </w:pPr>
    <w:rPr>
      <w:sz w:val="20"/>
      <w:szCs w:val="20"/>
    </w:rPr>
  </w:style>
  <w:style w:type="character" w:customStyle="1" w:styleId="FootnoteTextChar">
    <w:name w:val="Footnote Text Char"/>
    <w:basedOn w:val="DefaultParagraphFont"/>
    <w:link w:val="FootnoteText"/>
    <w:uiPriority w:val="99"/>
    <w:rsid w:val="0027347D"/>
    <w:rPr>
      <w:sz w:val="20"/>
      <w:szCs w:val="20"/>
    </w:rPr>
  </w:style>
  <w:style w:type="character" w:styleId="FootnoteReference">
    <w:name w:val="footnote reference"/>
    <w:basedOn w:val="DefaultParagraphFont"/>
    <w:uiPriority w:val="99"/>
    <w:semiHidden/>
    <w:unhideWhenUsed/>
    <w:rsid w:val="0027347D"/>
    <w:rPr>
      <w:vertAlign w:val="superscript"/>
    </w:rPr>
  </w:style>
  <w:style w:type="character" w:styleId="Hyperlink">
    <w:name w:val="Hyperlink"/>
    <w:basedOn w:val="DefaultParagraphFont"/>
    <w:uiPriority w:val="99"/>
    <w:unhideWhenUsed/>
    <w:rsid w:val="0027347D"/>
    <w:rPr>
      <w:color w:val="0563C1" w:themeColor="hyperlink"/>
      <w:u w:val="single"/>
    </w:rPr>
  </w:style>
  <w:style w:type="paragraph" w:styleId="BalloonText">
    <w:name w:val="Balloon Text"/>
    <w:basedOn w:val="Normal"/>
    <w:link w:val="BalloonTextChar"/>
    <w:uiPriority w:val="99"/>
    <w:semiHidden/>
    <w:unhideWhenUsed/>
    <w:rsid w:val="00165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6FD"/>
    <w:rPr>
      <w:rFonts w:ascii="Segoe UI" w:hAnsi="Segoe UI" w:cs="Segoe UI"/>
      <w:sz w:val="18"/>
      <w:szCs w:val="18"/>
    </w:rPr>
  </w:style>
  <w:style w:type="paragraph" w:styleId="Header">
    <w:name w:val="header"/>
    <w:basedOn w:val="Normal"/>
    <w:link w:val="HeaderChar"/>
    <w:uiPriority w:val="99"/>
    <w:unhideWhenUsed/>
    <w:rsid w:val="00926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4FB"/>
  </w:style>
  <w:style w:type="paragraph" w:styleId="Footer">
    <w:name w:val="footer"/>
    <w:basedOn w:val="Normal"/>
    <w:link w:val="FooterChar"/>
    <w:uiPriority w:val="99"/>
    <w:unhideWhenUsed/>
    <w:rsid w:val="00926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4FB"/>
  </w:style>
  <w:style w:type="paragraph" w:styleId="NormalWeb">
    <w:name w:val="Normal (Web)"/>
    <w:basedOn w:val="Normal"/>
    <w:uiPriority w:val="99"/>
    <w:unhideWhenUsed/>
    <w:rsid w:val="00E41CE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41CEE"/>
    <w:rPr>
      <w:b/>
      <w:bCs/>
    </w:rPr>
  </w:style>
  <w:style w:type="paragraph" w:customStyle="1" w:styleId="footnotedescription">
    <w:name w:val="footnote description"/>
    <w:next w:val="Normal"/>
    <w:link w:val="footnotedescriptionChar"/>
    <w:hidden/>
    <w:rsid w:val="0097161E"/>
    <w:pPr>
      <w:spacing w:after="0"/>
      <w:ind w:left="2"/>
    </w:pPr>
    <w:rPr>
      <w:rFonts w:ascii="Arial" w:eastAsia="Arial" w:hAnsi="Arial" w:cs="Arial"/>
      <w:color w:val="000000"/>
      <w:sz w:val="20"/>
      <w:lang w:val="en-US"/>
    </w:rPr>
  </w:style>
  <w:style w:type="character" w:customStyle="1" w:styleId="footnotedescriptionChar">
    <w:name w:val="footnote description Char"/>
    <w:link w:val="footnotedescription"/>
    <w:rsid w:val="0097161E"/>
    <w:rPr>
      <w:rFonts w:ascii="Arial" w:eastAsia="Arial" w:hAnsi="Arial" w:cs="Arial"/>
      <w:color w:val="000000"/>
      <w:sz w:val="20"/>
      <w:lang w:val="en-US"/>
    </w:rPr>
  </w:style>
  <w:style w:type="character" w:customStyle="1" w:styleId="footnotemark">
    <w:name w:val="footnote mark"/>
    <w:hidden/>
    <w:rsid w:val="0097161E"/>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okhbit-ajyal.com/vb/showthread.php?t=121911" TargetMode="External"/><Relationship Id="rId2" Type="http://schemas.openxmlformats.org/officeDocument/2006/relationships/hyperlink" Target="http://www.ghassan-ktait.com/?id=442" TargetMode="External"/><Relationship Id="rId1" Type="http://schemas.openxmlformats.org/officeDocument/2006/relationships/hyperlink" Target="http://pustaka.pandani.web.id/2013/10/model-pembelajaran-round-robin.html" TargetMode="External"/><Relationship Id="rId4" Type="http://schemas.openxmlformats.org/officeDocument/2006/relationships/hyperlink" Target="http://www.ghassan-ktait.com/?id=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EE16-CC63-4215-9315-3305BF5F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4113</TotalTime>
  <Pages>19</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Sayidina Ali</dc:creator>
  <cp:keywords/>
  <dc:description/>
  <cp:lastModifiedBy>Sayidina Ali</cp:lastModifiedBy>
  <cp:revision>93</cp:revision>
  <cp:lastPrinted>2018-03-28T12:56:00Z</cp:lastPrinted>
  <dcterms:created xsi:type="dcterms:W3CDTF">2016-06-23T19:08:00Z</dcterms:created>
  <dcterms:modified xsi:type="dcterms:W3CDTF">2018-04-04T14:47:00Z</dcterms:modified>
  <cp:contentStatus/>
</cp:coreProperties>
</file>