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422" w:rsidRDefault="00FC1FE9" w:rsidP="0064584B">
      <w:pPr>
        <w:spacing w:line="240" w:lineRule="auto"/>
        <w:jc w:val="center"/>
        <w:rPr>
          <w:rFonts w:asciiTheme="majorBidi" w:hAnsiTheme="majorBidi" w:cstheme="majorBidi"/>
          <w:b/>
          <w:bCs/>
          <w:sz w:val="32"/>
          <w:szCs w:val="32"/>
        </w:rPr>
      </w:pPr>
      <w:r w:rsidRPr="00DB406A">
        <w:rPr>
          <w:rFonts w:asciiTheme="majorBidi" w:hAnsiTheme="majorBidi" w:cstheme="majorBidi"/>
          <w:b/>
          <w:bCs/>
          <w:sz w:val="32"/>
          <w:szCs w:val="32"/>
          <w:lang w:val="en-US"/>
        </w:rPr>
        <w:t xml:space="preserve">PEMBACAAN DAN </w:t>
      </w:r>
      <w:r w:rsidR="00631422" w:rsidRPr="00DB406A">
        <w:rPr>
          <w:rFonts w:asciiTheme="majorBidi" w:hAnsiTheme="majorBidi" w:cstheme="majorBidi"/>
          <w:b/>
          <w:bCs/>
          <w:sz w:val="32"/>
          <w:szCs w:val="32"/>
        </w:rPr>
        <w:t>PE</w:t>
      </w:r>
      <w:r w:rsidR="0044479D" w:rsidRPr="00DB406A">
        <w:rPr>
          <w:rFonts w:asciiTheme="majorBidi" w:hAnsiTheme="majorBidi" w:cstheme="majorBidi"/>
          <w:b/>
          <w:bCs/>
          <w:sz w:val="32"/>
          <w:szCs w:val="32"/>
          <w:lang w:val="en-US"/>
        </w:rPr>
        <w:t>N</w:t>
      </w:r>
      <w:r w:rsidR="0064584B">
        <w:rPr>
          <w:rFonts w:asciiTheme="majorBidi" w:hAnsiTheme="majorBidi" w:cstheme="majorBidi"/>
          <w:b/>
          <w:bCs/>
          <w:sz w:val="32"/>
          <w:szCs w:val="32"/>
          <w:lang w:val="en-US"/>
        </w:rPr>
        <w:t>GEMBA</w:t>
      </w:r>
      <w:bookmarkStart w:id="0" w:name="_GoBack"/>
      <w:bookmarkEnd w:id="0"/>
      <w:r w:rsidR="0064584B">
        <w:rPr>
          <w:rFonts w:asciiTheme="majorBidi" w:hAnsiTheme="majorBidi" w:cstheme="majorBidi"/>
          <w:b/>
          <w:bCs/>
          <w:sz w:val="32"/>
          <w:szCs w:val="32"/>
          <w:lang w:val="en-US"/>
        </w:rPr>
        <w:t xml:space="preserve">NGAN ALQURAN DI BIDANG </w:t>
      </w:r>
      <w:r w:rsidR="00246CD2">
        <w:rPr>
          <w:rFonts w:asciiTheme="majorBidi" w:hAnsiTheme="majorBidi" w:cstheme="majorBidi"/>
          <w:b/>
          <w:bCs/>
          <w:sz w:val="32"/>
          <w:szCs w:val="32"/>
        </w:rPr>
        <w:t xml:space="preserve">TILAWAH </w:t>
      </w:r>
    </w:p>
    <w:p w:rsidR="005953AC" w:rsidRPr="005953AC" w:rsidRDefault="005953AC" w:rsidP="0064584B">
      <w:pPr>
        <w:spacing w:line="240" w:lineRule="auto"/>
        <w:jc w:val="center"/>
        <w:rPr>
          <w:rFonts w:asciiTheme="majorBidi" w:hAnsiTheme="majorBidi" w:cstheme="majorBidi"/>
          <w:i/>
          <w:iCs/>
          <w:sz w:val="24"/>
          <w:szCs w:val="24"/>
        </w:rPr>
      </w:pPr>
      <w:r w:rsidRPr="005953AC">
        <w:rPr>
          <w:rFonts w:asciiTheme="majorBidi" w:hAnsiTheme="majorBidi" w:cstheme="majorBidi"/>
          <w:i/>
          <w:iCs/>
          <w:sz w:val="24"/>
          <w:szCs w:val="24"/>
        </w:rPr>
        <w:t>(Studi Living Quran di Pondok Pesantren At-Thahiriyah Kaloran Serang Banten)</w:t>
      </w:r>
    </w:p>
    <w:p w:rsidR="005953AC" w:rsidRPr="005953AC" w:rsidRDefault="005953AC" w:rsidP="0064584B">
      <w:pPr>
        <w:spacing w:line="240" w:lineRule="auto"/>
        <w:jc w:val="center"/>
        <w:rPr>
          <w:rFonts w:asciiTheme="majorBidi" w:hAnsiTheme="majorBidi" w:cstheme="majorBidi"/>
          <w:b/>
          <w:bCs/>
          <w:sz w:val="24"/>
          <w:szCs w:val="24"/>
        </w:rPr>
      </w:pPr>
      <w:r w:rsidRPr="005953AC">
        <w:rPr>
          <w:rFonts w:asciiTheme="majorBidi" w:hAnsiTheme="majorBidi" w:cstheme="majorBidi"/>
          <w:b/>
          <w:bCs/>
          <w:sz w:val="24"/>
          <w:szCs w:val="24"/>
        </w:rPr>
        <w:t>SKRIPSI</w:t>
      </w:r>
    </w:p>
    <w:p w:rsidR="00631422" w:rsidRPr="006F40E3" w:rsidRDefault="00631422" w:rsidP="00B37521">
      <w:pPr>
        <w:spacing w:line="240" w:lineRule="auto"/>
        <w:jc w:val="center"/>
        <w:rPr>
          <w:rFonts w:asciiTheme="majorBidi" w:hAnsiTheme="majorBidi" w:cstheme="majorBidi"/>
          <w:sz w:val="24"/>
          <w:szCs w:val="24"/>
        </w:rPr>
      </w:pPr>
      <w:r w:rsidRPr="005953AC">
        <w:rPr>
          <w:rFonts w:asciiTheme="majorBidi" w:hAnsiTheme="majorBidi" w:cstheme="majorBidi"/>
          <w:sz w:val="24"/>
          <w:szCs w:val="24"/>
        </w:rPr>
        <w:t>Diajukan</w:t>
      </w:r>
      <w:r w:rsidRPr="006F40E3">
        <w:rPr>
          <w:rFonts w:asciiTheme="majorBidi" w:hAnsiTheme="majorBidi" w:cstheme="majorBidi"/>
          <w:sz w:val="24"/>
          <w:szCs w:val="24"/>
        </w:rPr>
        <w:t xml:space="preserve"> Sebagai Salah Satu Syarat</w:t>
      </w:r>
    </w:p>
    <w:p w:rsidR="00631422" w:rsidRPr="006F40E3" w:rsidRDefault="00631422" w:rsidP="00B37521">
      <w:pPr>
        <w:spacing w:line="240" w:lineRule="auto"/>
        <w:jc w:val="center"/>
        <w:rPr>
          <w:rFonts w:asciiTheme="majorBidi" w:hAnsiTheme="majorBidi" w:cstheme="majorBidi"/>
          <w:sz w:val="24"/>
          <w:szCs w:val="24"/>
        </w:rPr>
      </w:pPr>
      <w:r w:rsidRPr="006F40E3">
        <w:rPr>
          <w:rFonts w:asciiTheme="majorBidi" w:hAnsiTheme="majorBidi" w:cstheme="majorBidi"/>
          <w:sz w:val="24"/>
          <w:szCs w:val="24"/>
        </w:rPr>
        <w:t>Untuk Memperoleh Gelar Sarjana Agama (S.Ag)</w:t>
      </w:r>
    </w:p>
    <w:p w:rsidR="00631422" w:rsidRPr="006F40E3" w:rsidRDefault="00631422" w:rsidP="00B37521">
      <w:pPr>
        <w:spacing w:line="240" w:lineRule="auto"/>
        <w:jc w:val="center"/>
        <w:rPr>
          <w:rFonts w:asciiTheme="majorBidi" w:hAnsiTheme="majorBidi" w:cstheme="majorBidi"/>
          <w:sz w:val="24"/>
          <w:szCs w:val="24"/>
        </w:rPr>
      </w:pPr>
      <w:r w:rsidRPr="006F40E3">
        <w:rPr>
          <w:rFonts w:asciiTheme="majorBidi" w:hAnsiTheme="majorBidi" w:cstheme="majorBidi"/>
          <w:sz w:val="24"/>
          <w:szCs w:val="24"/>
        </w:rPr>
        <w:t>Pada Fakultas Ushuluddin dan Adab Jurusan Ilmu Alquran dan Tafsir</w:t>
      </w:r>
    </w:p>
    <w:p w:rsidR="00A23DB9" w:rsidRDefault="00631422" w:rsidP="00A23DB9">
      <w:pPr>
        <w:spacing w:line="240" w:lineRule="auto"/>
        <w:jc w:val="center"/>
        <w:rPr>
          <w:rFonts w:asciiTheme="majorBidi" w:hAnsiTheme="majorBidi" w:cstheme="majorBidi"/>
          <w:sz w:val="24"/>
          <w:szCs w:val="24"/>
        </w:rPr>
      </w:pPr>
      <w:r w:rsidRPr="006F40E3">
        <w:rPr>
          <w:rFonts w:asciiTheme="majorBidi" w:hAnsiTheme="majorBidi" w:cstheme="majorBidi"/>
          <w:sz w:val="24"/>
          <w:szCs w:val="24"/>
        </w:rPr>
        <w:t>Universitas Islam Negeri “Sultan Maulana Hasanuddin” Banten</w:t>
      </w:r>
    </w:p>
    <w:p w:rsidR="00A23DB9" w:rsidRPr="006F40E3" w:rsidRDefault="00A23DB9" w:rsidP="00A23DB9">
      <w:pPr>
        <w:spacing w:line="240" w:lineRule="auto"/>
        <w:jc w:val="center"/>
        <w:rPr>
          <w:rFonts w:asciiTheme="majorBidi" w:hAnsiTheme="majorBidi" w:cstheme="majorBidi"/>
          <w:sz w:val="24"/>
          <w:szCs w:val="24"/>
        </w:rPr>
      </w:pPr>
      <w:r w:rsidRPr="006F40E3">
        <w:rPr>
          <w:rFonts w:asciiTheme="majorBidi" w:hAnsiTheme="majorBidi" w:cstheme="majorBidi"/>
          <w:noProof/>
          <w:sz w:val="24"/>
          <w:szCs w:val="24"/>
          <w:lang w:eastAsia="id-ID"/>
        </w:rPr>
        <w:drawing>
          <wp:inline distT="0" distB="0" distL="0" distR="0">
            <wp:extent cx="163852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1638520" cy="1524000"/>
                    </a:xfrm>
                    <a:prstGeom prst="rect">
                      <a:avLst/>
                    </a:prstGeom>
                  </pic:spPr>
                </pic:pic>
              </a:graphicData>
            </a:graphic>
          </wp:inline>
        </w:drawing>
      </w:r>
    </w:p>
    <w:p w:rsidR="006F40E3" w:rsidRPr="006F40E3" w:rsidRDefault="006F40E3" w:rsidP="00B37521">
      <w:pPr>
        <w:spacing w:line="240" w:lineRule="auto"/>
        <w:jc w:val="center"/>
        <w:rPr>
          <w:rFonts w:asciiTheme="majorBidi" w:hAnsiTheme="majorBidi" w:cstheme="majorBidi"/>
          <w:sz w:val="24"/>
          <w:szCs w:val="24"/>
        </w:rPr>
      </w:pPr>
      <w:r w:rsidRPr="006F40E3">
        <w:rPr>
          <w:rFonts w:asciiTheme="majorBidi" w:hAnsiTheme="majorBidi" w:cstheme="majorBidi"/>
          <w:sz w:val="24"/>
          <w:szCs w:val="24"/>
        </w:rPr>
        <w:t>Oleh :</w:t>
      </w:r>
    </w:p>
    <w:p w:rsidR="006F40E3" w:rsidRPr="0044479D" w:rsidRDefault="0044479D" w:rsidP="00D65248">
      <w:pPr>
        <w:spacing w:after="0" w:line="240" w:lineRule="auto"/>
        <w:jc w:val="center"/>
        <w:rPr>
          <w:rFonts w:asciiTheme="majorBidi" w:hAnsiTheme="majorBidi" w:cstheme="majorBidi"/>
          <w:b/>
          <w:bCs/>
          <w:sz w:val="24"/>
          <w:szCs w:val="24"/>
          <w:u w:val="single"/>
          <w:lang w:val="en-US"/>
        </w:rPr>
      </w:pPr>
      <w:r>
        <w:rPr>
          <w:rFonts w:asciiTheme="majorBidi" w:hAnsiTheme="majorBidi" w:cstheme="majorBidi"/>
          <w:b/>
          <w:bCs/>
          <w:sz w:val="24"/>
          <w:szCs w:val="24"/>
          <w:u w:val="single"/>
          <w:lang w:val="en-US"/>
        </w:rPr>
        <w:t>NAFSIAH</w:t>
      </w:r>
    </w:p>
    <w:p w:rsidR="006F40E3" w:rsidRDefault="0044479D" w:rsidP="00D65248">
      <w:pPr>
        <w:spacing w:after="0" w:line="240" w:lineRule="auto"/>
        <w:jc w:val="center"/>
        <w:rPr>
          <w:rFonts w:asciiTheme="majorBidi" w:hAnsiTheme="majorBidi" w:cstheme="majorBidi"/>
          <w:sz w:val="24"/>
          <w:szCs w:val="24"/>
        </w:rPr>
      </w:pPr>
      <w:r>
        <w:rPr>
          <w:rFonts w:asciiTheme="majorBidi" w:hAnsiTheme="majorBidi" w:cstheme="majorBidi"/>
          <w:sz w:val="24"/>
          <w:szCs w:val="24"/>
        </w:rPr>
        <w:t>NIM. 143200</w:t>
      </w:r>
      <w:r>
        <w:rPr>
          <w:rFonts w:asciiTheme="majorBidi" w:hAnsiTheme="majorBidi" w:cstheme="majorBidi"/>
          <w:sz w:val="24"/>
          <w:szCs w:val="24"/>
          <w:lang w:val="en-US"/>
        </w:rPr>
        <w:t>312</w:t>
      </w:r>
    </w:p>
    <w:p w:rsidR="0064584B" w:rsidRDefault="0064584B" w:rsidP="00D65248">
      <w:pPr>
        <w:spacing w:after="0" w:line="240" w:lineRule="auto"/>
        <w:jc w:val="center"/>
        <w:rPr>
          <w:rFonts w:asciiTheme="majorBidi" w:hAnsiTheme="majorBidi" w:cstheme="majorBidi"/>
          <w:sz w:val="24"/>
          <w:szCs w:val="24"/>
        </w:rPr>
      </w:pPr>
    </w:p>
    <w:p w:rsidR="0064584B" w:rsidRDefault="0064584B" w:rsidP="00D65248">
      <w:pPr>
        <w:spacing w:after="0" w:line="240" w:lineRule="auto"/>
        <w:jc w:val="center"/>
        <w:rPr>
          <w:rFonts w:asciiTheme="majorBidi" w:hAnsiTheme="majorBidi" w:cstheme="majorBidi"/>
          <w:sz w:val="24"/>
          <w:szCs w:val="24"/>
        </w:rPr>
      </w:pPr>
    </w:p>
    <w:p w:rsidR="0064584B" w:rsidRPr="0064584B" w:rsidRDefault="0064584B" w:rsidP="00D65248">
      <w:pPr>
        <w:spacing w:after="0" w:line="240" w:lineRule="auto"/>
        <w:jc w:val="center"/>
        <w:rPr>
          <w:rFonts w:asciiTheme="majorBidi" w:hAnsiTheme="majorBidi" w:cstheme="majorBidi"/>
          <w:sz w:val="24"/>
          <w:szCs w:val="24"/>
        </w:rPr>
      </w:pPr>
    </w:p>
    <w:p w:rsidR="006F40E3" w:rsidRPr="006F40E3" w:rsidRDefault="006F40E3" w:rsidP="00B37521">
      <w:pPr>
        <w:spacing w:line="240" w:lineRule="auto"/>
        <w:rPr>
          <w:rFonts w:asciiTheme="majorBidi" w:hAnsiTheme="majorBidi" w:cstheme="majorBidi"/>
          <w:sz w:val="24"/>
          <w:szCs w:val="24"/>
        </w:rPr>
      </w:pPr>
    </w:p>
    <w:p w:rsidR="006F40E3" w:rsidRPr="00DB406A" w:rsidRDefault="006F40E3" w:rsidP="00B37521">
      <w:pPr>
        <w:spacing w:line="240" w:lineRule="auto"/>
        <w:jc w:val="center"/>
        <w:rPr>
          <w:rFonts w:asciiTheme="majorBidi" w:hAnsiTheme="majorBidi" w:cstheme="majorBidi"/>
          <w:b/>
          <w:bCs/>
          <w:sz w:val="36"/>
          <w:szCs w:val="36"/>
        </w:rPr>
      </w:pPr>
      <w:r w:rsidRPr="00DB406A">
        <w:rPr>
          <w:rFonts w:asciiTheme="majorBidi" w:hAnsiTheme="majorBidi" w:cstheme="majorBidi"/>
          <w:b/>
          <w:bCs/>
          <w:sz w:val="36"/>
          <w:szCs w:val="36"/>
        </w:rPr>
        <w:t>FAKULTAS USHULUDDIN DAN ADAB</w:t>
      </w:r>
    </w:p>
    <w:p w:rsidR="006F40E3" w:rsidRPr="00DB406A" w:rsidRDefault="006F40E3" w:rsidP="00B37521">
      <w:pPr>
        <w:spacing w:line="240" w:lineRule="auto"/>
        <w:jc w:val="center"/>
        <w:rPr>
          <w:rFonts w:asciiTheme="majorBidi" w:hAnsiTheme="majorBidi" w:cstheme="majorBidi"/>
          <w:b/>
          <w:bCs/>
          <w:sz w:val="36"/>
          <w:szCs w:val="36"/>
        </w:rPr>
      </w:pPr>
      <w:r w:rsidRPr="00DB406A">
        <w:rPr>
          <w:rFonts w:asciiTheme="majorBidi" w:hAnsiTheme="majorBidi" w:cstheme="majorBidi"/>
          <w:b/>
          <w:bCs/>
          <w:sz w:val="36"/>
          <w:szCs w:val="36"/>
        </w:rPr>
        <w:t>UNIVERSITAS ISLAM NEGERI</w:t>
      </w:r>
    </w:p>
    <w:p w:rsidR="006F40E3" w:rsidRPr="00DB406A" w:rsidRDefault="006F40E3" w:rsidP="00B37521">
      <w:pPr>
        <w:spacing w:line="240" w:lineRule="auto"/>
        <w:jc w:val="center"/>
        <w:rPr>
          <w:rFonts w:asciiTheme="majorBidi" w:hAnsiTheme="majorBidi" w:cstheme="majorBidi"/>
          <w:b/>
          <w:bCs/>
          <w:sz w:val="36"/>
          <w:szCs w:val="36"/>
        </w:rPr>
      </w:pPr>
      <w:r w:rsidRPr="00DB406A">
        <w:rPr>
          <w:rFonts w:asciiTheme="majorBidi" w:hAnsiTheme="majorBidi" w:cstheme="majorBidi"/>
          <w:b/>
          <w:bCs/>
          <w:sz w:val="36"/>
          <w:szCs w:val="36"/>
        </w:rPr>
        <w:t>“SULTAN MAULANA HASANUDDIN” BANTEN</w:t>
      </w:r>
    </w:p>
    <w:p w:rsidR="00263DA4" w:rsidRPr="00DB406A" w:rsidRDefault="006F40E3" w:rsidP="005B722B">
      <w:pPr>
        <w:spacing w:line="240" w:lineRule="auto"/>
        <w:jc w:val="center"/>
        <w:rPr>
          <w:rFonts w:asciiTheme="majorBidi" w:hAnsiTheme="majorBidi" w:cstheme="majorBidi"/>
          <w:b/>
          <w:bCs/>
          <w:sz w:val="36"/>
          <w:szCs w:val="36"/>
        </w:rPr>
      </w:pPr>
      <w:r w:rsidRPr="00DB406A">
        <w:rPr>
          <w:rFonts w:asciiTheme="majorBidi" w:hAnsiTheme="majorBidi" w:cstheme="majorBidi"/>
          <w:b/>
          <w:bCs/>
          <w:sz w:val="36"/>
          <w:szCs w:val="36"/>
        </w:rPr>
        <w:t>201</w:t>
      </w:r>
      <w:r w:rsidR="005B722B" w:rsidRPr="00DB406A">
        <w:rPr>
          <w:rFonts w:asciiTheme="majorBidi" w:hAnsiTheme="majorBidi" w:cstheme="majorBidi"/>
          <w:b/>
          <w:bCs/>
          <w:sz w:val="36"/>
          <w:szCs w:val="36"/>
          <w:lang w:val="en-US"/>
        </w:rPr>
        <w:t>8</w:t>
      </w:r>
      <w:r w:rsidRPr="00DB406A">
        <w:rPr>
          <w:rFonts w:asciiTheme="majorBidi" w:hAnsiTheme="majorBidi" w:cstheme="majorBidi"/>
          <w:b/>
          <w:bCs/>
          <w:sz w:val="36"/>
          <w:szCs w:val="36"/>
        </w:rPr>
        <w:t xml:space="preserve"> M/14</w:t>
      </w:r>
      <w:r w:rsidR="00F54A81">
        <w:rPr>
          <w:rFonts w:asciiTheme="majorBidi" w:hAnsiTheme="majorBidi" w:cstheme="majorBidi"/>
          <w:b/>
          <w:bCs/>
          <w:sz w:val="36"/>
          <w:szCs w:val="36"/>
        </w:rPr>
        <w:t>40</w:t>
      </w:r>
      <w:r w:rsidRPr="00DB406A">
        <w:rPr>
          <w:rFonts w:asciiTheme="majorBidi" w:hAnsiTheme="majorBidi" w:cstheme="majorBidi"/>
          <w:b/>
          <w:bCs/>
          <w:sz w:val="36"/>
          <w:szCs w:val="36"/>
        </w:rPr>
        <w:t xml:space="preserve"> H</w:t>
      </w:r>
      <w:r w:rsidR="00263DA4" w:rsidRPr="00DB406A">
        <w:rPr>
          <w:rFonts w:asciiTheme="majorBidi" w:hAnsiTheme="majorBidi" w:cstheme="majorBidi"/>
          <w:b/>
          <w:bCs/>
          <w:sz w:val="36"/>
          <w:szCs w:val="36"/>
        </w:rPr>
        <w:br w:type="page"/>
      </w:r>
    </w:p>
    <w:p w:rsidR="0093229D" w:rsidRDefault="0093229D" w:rsidP="0093229D">
      <w:pPr>
        <w:pStyle w:val="TOCHeading"/>
        <w:jc w:val="center"/>
        <w:rPr>
          <w:rFonts w:asciiTheme="majorBidi" w:hAnsiTheme="majorBidi"/>
          <w:color w:val="000000" w:themeColor="text1"/>
          <w:lang w:val="id-ID"/>
        </w:rPr>
      </w:pPr>
      <w:r w:rsidRPr="00180F2A">
        <w:rPr>
          <w:rFonts w:asciiTheme="majorBidi" w:hAnsiTheme="majorBidi"/>
          <w:color w:val="000000" w:themeColor="text1"/>
          <w:lang w:val="id-ID"/>
        </w:rPr>
        <w:lastRenderedPageBreak/>
        <w:t>DAFTAR ISI</w:t>
      </w:r>
    </w:p>
    <w:p w:rsidR="0093229D" w:rsidRPr="005D2E23" w:rsidRDefault="0093229D" w:rsidP="0093229D"/>
    <w:p w:rsidR="0093229D" w:rsidRPr="008D7C47" w:rsidRDefault="0093229D" w:rsidP="0093229D">
      <w:pPr>
        <w:pStyle w:val="TOC1"/>
        <w:rPr>
          <w:rFonts w:asciiTheme="majorBidi" w:hAnsiTheme="majorBidi" w:cstheme="majorBidi"/>
          <w:b/>
          <w:sz w:val="24"/>
          <w:szCs w:val="24"/>
          <w:lang w:val="id-ID"/>
        </w:rPr>
      </w:pPr>
      <w:r w:rsidRPr="00180F2A">
        <w:rPr>
          <w:rFonts w:asciiTheme="majorBidi" w:hAnsiTheme="majorBidi" w:cstheme="majorBidi"/>
          <w:b/>
          <w:sz w:val="24"/>
          <w:szCs w:val="24"/>
          <w:lang w:val="id-ID"/>
        </w:rPr>
        <w:t>PERNYATAAN KEASLIAN SKRIPSI</w:t>
      </w:r>
      <w:r w:rsidRPr="00180F2A">
        <w:rPr>
          <w:rFonts w:asciiTheme="majorBidi" w:hAnsiTheme="majorBidi" w:cstheme="majorBidi"/>
          <w:b/>
          <w:sz w:val="24"/>
          <w:szCs w:val="24"/>
        </w:rPr>
        <w:ptab w:relativeTo="margin" w:alignment="right" w:leader="dot"/>
      </w:r>
      <w:r>
        <w:rPr>
          <w:rFonts w:asciiTheme="majorBidi" w:hAnsiTheme="majorBidi" w:cstheme="majorBidi"/>
          <w:b/>
          <w:sz w:val="24"/>
          <w:szCs w:val="24"/>
          <w:lang w:val="id-ID"/>
        </w:rPr>
        <w:t>i</w:t>
      </w:r>
    </w:p>
    <w:p w:rsidR="0093229D" w:rsidRPr="00180F2A" w:rsidRDefault="0093229D" w:rsidP="0093229D">
      <w:pPr>
        <w:pStyle w:val="TOC2"/>
      </w:pPr>
      <w:r w:rsidRPr="00180F2A">
        <w:t>ABSTRAK</w:t>
      </w:r>
      <w:r w:rsidRPr="00180F2A">
        <w:ptab w:relativeTo="margin" w:alignment="right" w:leader="dot"/>
      </w:r>
      <w:r>
        <w:t>ii</w:t>
      </w:r>
    </w:p>
    <w:p w:rsidR="0093229D" w:rsidRPr="00180F2A" w:rsidRDefault="0093229D" w:rsidP="0093229D">
      <w:pPr>
        <w:pStyle w:val="TOC3"/>
        <w:rPr>
          <w:sz w:val="24"/>
          <w:szCs w:val="24"/>
        </w:rPr>
      </w:pPr>
      <w:r w:rsidRPr="00180F2A">
        <w:rPr>
          <w:sz w:val="24"/>
          <w:szCs w:val="24"/>
        </w:rPr>
        <w:t>NOTA DINAS</w:t>
      </w:r>
      <w:r w:rsidRPr="00180F2A">
        <w:rPr>
          <w:sz w:val="24"/>
          <w:szCs w:val="24"/>
        </w:rPr>
        <w:ptab w:relativeTo="margin" w:alignment="right" w:leader="dot"/>
      </w:r>
      <w:r>
        <w:rPr>
          <w:sz w:val="24"/>
          <w:szCs w:val="24"/>
        </w:rPr>
        <w:t>iii</w:t>
      </w:r>
    </w:p>
    <w:p w:rsidR="0093229D" w:rsidRPr="008D7C47" w:rsidRDefault="0093229D" w:rsidP="0093229D">
      <w:pPr>
        <w:pStyle w:val="TOC1"/>
        <w:rPr>
          <w:rFonts w:asciiTheme="majorBidi" w:hAnsiTheme="majorBidi" w:cstheme="majorBidi"/>
          <w:b/>
          <w:sz w:val="24"/>
          <w:szCs w:val="24"/>
          <w:lang w:val="id-ID"/>
        </w:rPr>
      </w:pPr>
      <w:r w:rsidRPr="00180F2A">
        <w:rPr>
          <w:rFonts w:asciiTheme="majorBidi" w:hAnsiTheme="majorBidi" w:cstheme="majorBidi"/>
          <w:b/>
          <w:sz w:val="24"/>
          <w:szCs w:val="24"/>
          <w:lang w:val="id-ID"/>
        </w:rPr>
        <w:t>LEMBAR PERSETUJUAN MUNAQASYAH</w:t>
      </w:r>
      <w:r w:rsidRPr="00180F2A">
        <w:rPr>
          <w:rFonts w:asciiTheme="majorBidi" w:hAnsiTheme="majorBidi" w:cstheme="majorBidi"/>
          <w:b/>
          <w:sz w:val="24"/>
          <w:szCs w:val="24"/>
        </w:rPr>
        <w:ptab w:relativeTo="margin" w:alignment="right" w:leader="dot"/>
      </w:r>
      <w:r>
        <w:rPr>
          <w:rFonts w:asciiTheme="majorBidi" w:hAnsiTheme="majorBidi" w:cstheme="majorBidi"/>
          <w:b/>
          <w:sz w:val="24"/>
          <w:szCs w:val="24"/>
          <w:lang w:val="id-ID"/>
        </w:rPr>
        <w:t>iv</w:t>
      </w:r>
    </w:p>
    <w:p w:rsidR="0093229D" w:rsidRPr="00180F2A" w:rsidRDefault="0093229D" w:rsidP="0093229D">
      <w:pPr>
        <w:pStyle w:val="TOC2"/>
      </w:pPr>
      <w:r w:rsidRPr="00180F2A">
        <w:t>PENGESAHAN</w:t>
      </w:r>
      <w:r w:rsidRPr="00180F2A">
        <w:ptab w:relativeTo="margin" w:alignment="right" w:leader="dot"/>
      </w:r>
      <w:r>
        <w:t>v</w:t>
      </w:r>
    </w:p>
    <w:p w:rsidR="0093229D" w:rsidRPr="00180F2A" w:rsidRDefault="0093229D" w:rsidP="0093229D">
      <w:pPr>
        <w:pStyle w:val="TOC3"/>
        <w:rPr>
          <w:sz w:val="24"/>
          <w:szCs w:val="24"/>
        </w:rPr>
      </w:pPr>
      <w:r>
        <w:rPr>
          <w:sz w:val="24"/>
          <w:szCs w:val="24"/>
        </w:rPr>
        <w:t>PERSEMBAHAN</w:t>
      </w:r>
      <w:r w:rsidRPr="00180F2A">
        <w:rPr>
          <w:sz w:val="24"/>
          <w:szCs w:val="24"/>
        </w:rPr>
        <w:ptab w:relativeTo="margin" w:alignment="right" w:leader="dot"/>
      </w:r>
      <w:r>
        <w:rPr>
          <w:sz w:val="24"/>
          <w:szCs w:val="24"/>
        </w:rPr>
        <w:t>vi</w:t>
      </w:r>
    </w:p>
    <w:p w:rsidR="0093229D" w:rsidRPr="008D7C47" w:rsidRDefault="0093229D" w:rsidP="0093229D">
      <w:pPr>
        <w:pStyle w:val="TOC1"/>
        <w:rPr>
          <w:rFonts w:asciiTheme="majorBidi" w:hAnsiTheme="majorBidi" w:cstheme="majorBidi"/>
          <w:b/>
          <w:sz w:val="24"/>
          <w:szCs w:val="24"/>
          <w:lang w:val="id-ID"/>
        </w:rPr>
      </w:pPr>
      <w:r>
        <w:rPr>
          <w:rFonts w:asciiTheme="majorBidi" w:hAnsiTheme="majorBidi" w:cstheme="majorBidi"/>
          <w:b/>
          <w:sz w:val="24"/>
          <w:szCs w:val="24"/>
          <w:lang w:val="id-ID"/>
        </w:rPr>
        <w:t>MOTTO</w:t>
      </w:r>
      <w:r w:rsidRPr="00180F2A">
        <w:rPr>
          <w:rFonts w:asciiTheme="majorBidi" w:hAnsiTheme="majorBidi" w:cstheme="majorBidi"/>
          <w:b/>
          <w:sz w:val="24"/>
          <w:szCs w:val="24"/>
        </w:rPr>
        <w:ptab w:relativeTo="margin" w:alignment="right" w:leader="dot"/>
      </w:r>
      <w:r>
        <w:rPr>
          <w:rFonts w:asciiTheme="majorBidi" w:hAnsiTheme="majorBidi" w:cstheme="majorBidi"/>
          <w:b/>
          <w:sz w:val="24"/>
          <w:szCs w:val="24"/>
          <w:lang w:val="id-ID"/>
        </w:rPr>
        <w:t>vii</w:t>
      </w:r>
    </w:p>
    <w:p w:rsidR="0093229D" w:rsidRPr="00180F2A" w:rsidRDefault="0093229D" w:rsidP="0093229D">
      <w:pPr>
        <w:pStyle w:val="TOC2"/>
      </w:pPr>
      <w:r w:rsidRPr="00180F2A">
        <w:t>RIWAYAT HIDUP</w:t>
      </w:r>
      <w:r w:rsidRPr="00180F2A">
        <w:ptab w:relativeTo="margin" w:alignment="right" w:leader="dot"/>
      </w:r>
      <w:r>
        <w:t>viii</w:t>
      </w:r>
    </w:p>
    <w:p w:rsidR="0093229D" w:rsidRPr="00180F2A" w:rsidRDefault="0093229D" w:rsidP="0093229D">
      <w:pPr>
        <w:pStyle w:val="TOC3"/>
        <w:rPr>
          <w:sz w:val="24"/>
          <w:szCs w:val="24"/>
        </w:rPr>
      </w:pPr>
      <w:r w:rsidRPr="00180F2A">
        <w:rPr>
          <w:sz w:val="24"/>
          <w:szCs w:val="24"/>
        </w:rPr>
        <w:t>KATA PENGANTAR</w:t>
      </w:r>
      <w:r w:rsidRPr="00180F2A">
        <w:rPr>
          <w:sz w:val="24"/>
          <w:szCs w:val="24"/>
        </w:rPr>
        <w:ptab w:relativeTo="margin" w:alignment="right" w:leader="dot"/>
      </w:r>
      <w:r>
        <w:rPr>
          <w:sz w:val="24"/>
          <w:szCs w:val="24"/>
        </w:rPr>
        <w:t>ix</w:t>
      </w:r>
    </w:p>
    <w:p w:rsidR="0093229D" w:rsidRPr="008D7C47" w:rsidRDefault="0093229D" w:rsidP="0093229D">
      <w:pPr>
        <w:pStyle w:val="TOC1"/>
        <w:rPr>
          <w:rFonts w:asciiTheme="majorBidi" w:hAnsiTheme="majorBidi" w:cstheme="majorBidi"/>
          <w:b/>
          <w:sz w:val="24"/>
          <w:szCs w:val="24"/>
          <w:lang w:val="id-ID"/>
        </w:rPr>
      </w:pPr>
      <w:r w:rsidRPr="00180F2A">
        <w:rPr>
          <w:rFonts w:asciiTheme="majorBidi" w:hAnsiTheme="majorBidi" w:cstheme="majorBidi"/>
          <w:b/>
          <w:sz w:val="24"/>
          <w:szCs w:val="24"/>
          <w:lang w:val="id-ID"/>
        </w:rPr>
        <w:t>DAFTAR ISI</w:t>
      </w:r>
      <w:r w:rsidRPr="00180F2A">
        <w:rPr>
          <w:rFonts w:asciiTheme="majorBidi" w:hAnsiTheme="majorBidi" w:cstheme="majorBidi"/>
          <w:b/>
          <w:sz w:val="24"/>
          <w:szCs w:val="24"/>
        </w:rPr>
        <w:ptab w:relativeTo="margin" w:alignment="right" w:leader="dot"/>
      </w:r>
      <w:r w:rsidR="00A90377">
        <w:rPr>
          <w:rFonts w:asciiTheme="majorBidi" w:hAnsiTheme="majorBidi" w:cstheme="majorBidi"/>
          <w:b/>
          <w:sz w:val="24"/>
          <w:szCs w:val="24"/>
          <w:lang w:val="id-ID"/>
        </w:rPr>
        <w:t>x</w:t>
      </w:r>
    </w:p>
    <w:p w:rsidR="00F3349A" w:rsidRPr="0093229D" w:rsidRDefault="0093229D" w:rsidP="0093229D">
      <w:pPr>
        <w:pStyle w:val="TOC2"/>
      </w:pPr>
      <w:r w:rsidRPr="00180F2A">
        <w:t xml:space="preserve">PEDOMAN TRANSLITERASI ARAB-LATIN </w:t>
      </w:r>
      <w:r w:rsidRPr="00180F2A">
        <w:ptab w:relativeTo="margin" w:alignment="right" w:leader="dot"/>
      </w:r>
      <w:r w:rsidR="00A90377">
        <w:t>xi</w:t>
      </w:r>
    </w:p>
    <w:p w:rsidR="00F00C3D" w:rsidRPr="00DB406A" w:rsidRDefault="00F3349A" w:rsidP="00F00C3D">
      <w:pPr>
        <w:rPr>
          <w:rFonts w:asciiTheme="majorBidi" w:hAnsiTheme="majorBidi" w:cstheme="majorBidi"/>
          <w:b/>
          <w:bCs/>
          <w:sz w:val="24"/>
          <w:szCs w:val="24"/>
        </w:rPr>
      </w:pPr>
      <w:r w:rsidRPr="00DB406A">
        <w:rPr>
          <w:rFonts w:asciiTheme="majorBidi" w:hAnsiTheme="majorBidi" w:cstheme="majorBidi"/>
          <w:b/>
          <w:bCs/>
          <w:sz w:val="24"/>
          <w:szCs w:val="24"/>
        </w:rPr>
        <w:t>BAB I PENDAHULUAN</w:t>
      </w:r>
    </w:p>
    <w:p w:rsidR="00F3349A" w:rsidRPr="00DB406A" w:rsidRDefault="0064584B" w:rsidP="00F3349A">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Latar Belakang  Masalah....................................................................</w:t>
      </w:r>
      <w:r w:rsidR="00C1107A">
        <w:rPr>
          <w:rFonts w:asciiTheme="majorBidi" w:hAnsiTheme="majorBidi" w:cstheme="majorBidi"/>
          <w:sz w:val="24"/>
          <w:szCs w:val="24"/>
        </w:rPr>
        <w:t>........................... 1</w:t>
      </w:r>
    </w:p>
    <w:p w:rsidR="00F3349A" w:rsidRPr="00DB406A" w:rsidRDefault="0064584B" w:rsidP="00F3349A">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Perumusan Masalah............................................................................</w:t>
      </w:r>
      <w:r w:rsidR="00C1107A">
        <w:rPr>
          <w:rFonts w:asciiTheme="majorBidi" w:hAnsiTheme="majorBidi" w:cstheme="majorBidi"/>
          <w:sz w:val="24"/>
          <w:szCs w:val="24"/>
        </w:rPr>
        <w:t>........................... 6</w:t>
      </w:r>
    </w:p>
    <w:p w:rsidR="00F3349A" w:rsidRDefault="00F3349A" w:rsidP="00F3349A">
      <w:pPr>
        <w:pStyle w:val="ListParagraph"/>
        <w:numPr>
          <w:ilvl w:val="0"/>
          <w:numId w:val="7"/>
        </w:numPr>
        <w:rPr>
          <w:rFonts w:asciiTheme="majorBidi" w:hAnsiTheme="majorBidi" w:cstheme="majorBidi"/>
          <w:sz w:val="24"/>
          <w:szCs w:val="24"/>
        </w:rPr>
      </w:pPr>
      <w:r w:rsidRPr="00DB406A">
        <w:rPr>
          <w:rFonts w:asciiTheme="majorBidi" w:hAnsiTheme="majorBidi" w:cstheme="majorBidi"/>
          <w:sz w:val="24"/>
          <w:szCs w:val="24"/>
        </w:rPr>
        <w:t>Tujuan Penelitian</w:t>
      </w:r>
      <w:r w:rsidR="0064584B">
        <w:rPr>
          <w:rFonts w:asciiTheme="majorBidi" w:hAnsiTheme="majorBidi" w:cstheme="majorBidi"/>
          <w:sz w:val="24"/>
          <w:szCs w:val="24"/>
        </w:rPr>
        <w:t>................................................................................</w:t>
      </w:r>
      <w:r w:rsidR="00C1107A">
        <w:rPr>
          <w:rFonts w:asciiTheme="majorBidi" w:hAnsiTheme="majorBidi" w:cstheme="majorBidi"/>
          <w:sz w:val="24"/>
          <w:szCs w:val="24"/>
        </w:rPr>
        <w:t>........................... 7</w:t>
      </w:r>
    </w:p>
    <w:p w:rsidR="00482F66" w:rsidRDefault="00482F66" w:rsidP="00F3349A">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Manfaat Penelitian..............................................................................</w:t>
      </w:r>
      <w:r w:rsidR="00C1107A">
        <w:rPr>
          <w:rFonts w:asciiTheme="majorBidi" w:hAnsiTheme="majorBidi" w:cstheme="majorBidi"/>
          <w:sz w:val="24"/>
          <w:szCs w:val="24"/>
        </w:rPr>
        <w:t>..........................  7</w:t>
      </w:r>
    </w:p>
    <w:p w:rsidR="00482F66" w:rsidRPr="00482F66" w:rsidRDefault="00482F66" w:rsidP="00482F66">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Kajian Pustaka...................................................................................</w:t>
      </w:r>
      <w:r w:rsidR="00C1107A">
        <w:rPr>
          <w:rFonts w:asciiTheme="majorBidi" w:hAnsiTheme="majorBidi" w:cstheme="majorBidi"/>
          <w:sz w:val="24"/>
          <w:szCs w:val="24"/>
        </w:rPr>
        <w:t>...........................  7</w:t>
      </w:r>
    </w:p>
    <w:p w:rsidR="00F3349A" w:rsidRDefault="00F3349A" w:rsidP="00F3349A">
      <w:pPr>
        <w:pStyle w:val="ListParagraph"/>
        <w:numPr>
          <w:ilvl w:val="0"/>
          <w:numId w:val="7"/>
        </w:numPr>
        <w:rPr>
          <w:rFonts w:asciiTheme="majorBidi" w:hAnsiTheme="majorBidi" w:cstheme="majorBidi"/>
          <w:sz w:val="24"/>
          <w:szCs w:val="24"/>
        </w:rPr>
      </w:pPr>
      <w:r w:rsidRPr="00DB406A">
        <w:rPr>
          <w:rFonts w:asciiTheme="majorBidi" w:hAnsiTheme="majorBidi" w:cstheme="majorBidi"/>
          <w:sz w:val="24"/>
          <w:szCs w:val="24"/>
        </w:rPr>
        <w:t>Kerangka Pemikiran</w:t>
      </w:r>
      <w:r w:rsidR="0064584B">
        <w:rPr>
          <w:rFonts w:asciiTheme="majorBidi" w:hAnsiTheme="majorBidi" w:cstheme="majorBidi"/>
          <w:sz w:val="24"/>
          <w:szCs w:val="24"/>
        </w:rPr>
        <w:t>.........................................</w:t>
      </w:r>
      <w:r w:rsidR="00482F66">
        <w:rPr>
          <w:rFonts w:asciiTheme="majorBidi" w:hAnsiTheme="majorBidi" w:cstheme="majorBidi"/>
          <w:sz w:val="24"/>
          <w:szCs w:val="24"/>
        </w:rPr>
        <w:t>................................</w:t>
      </w:r>
      <w:r w:rsidR="00C1107A">
        <w:rPr>
          <w:rFonts w:asciiTheme="majorBidi" w:hAnsiTheme="majorBidi" w:cstheme="majorBidi"/>
          <w:sz w:val="24"/>
          <w:szCs w:val="24"/>
        </w:rPr>
        <w:t>........................... 10</w:t>
      </w:r>
    </w:p>
    <w:p w:rsidR="00F3349A" w:rsidRPr="00482F66" w:rsidRDefault="00482F66" w:rsidP="00482F66">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Metode Penelitian...............................................</w:t>
      </w:r>
      <w:r w:rsidR="00E048C8">
        <w:rPr>
          <w:rFonts w:asciiTheme="majorBidi" w:hAnsiTheme="majorBidi" w:cstheme="majorBidi"/>
          <w:sz w:val="24"/>
          <w:szCs w:val="24"/>
        </w:rPr>
        <w:t>.............................</w:t>
      </w:r>
      <w:r w:rsidR="00C1107A">
        <w:rPr>
          <w:rFonts w:asciiTheme="majorBidi" w:hAnsiTheme="majorBidi" w:cstheme="majorBidi"/>
          <w:sz w:val="24"/>
          <w:szCs w:val="24"/>
        </w:rPr>
        <w:t>............................ 15</w:t>
      </w:r>
    </w:p>
    <w:p w:rsidR="00F00C3D" w:rsidRDefault="00F3349A" w:rsidP="00F00C3D">
      <w:pPr>
        <w:pStyle w:val="ListParagraph"/>
        <w:numPr>
          <w:ilvl w:val="0"/>
          <w:numId w:val="7"/>
        </w:numPr>
        <w:rPr>
          <w:rFonts w:asciiTheme="majorBidi" w:hAnsiTheme="majorBidi" w:cstheme="majorBidi"/>
          <w:sz w:val="24"/>
          <w:szCs w:val="24"/>
        </w:rPr>
      </w:pPr>
      <w:r w:rsidRPr="00DB406A">
        <w:rPr>
          <w:rFonts w:asciiTheme="majorBidi" w:hAnsiTheme="majorBidi" w:cstheme="majorBidi"/>
          <w:sz w:val="24"/>
          <w:szCs w:val="24"/>
        </w:rPr>
        <w:t>Sistematika Pembahasan</w:t>
      </w:r>
      <w:r w:rsidR="0064584B">
        <w:rPr>
          <w:rFonts w:asciiTheme="majorBidi" w:hAnsiTheme="majorBidi" w:cstheme="majorBidi"/>
          <w:sz w:val="24"/>
          <w:szCs w:val="24"/>
        </w:rPr>
        <w:t>....................................</w:t>
      </w:r>
      <w:r w:rsidR="00E06861">
        <w:rPr>
          <w:rFonts w:asciiTheme="majorBidi" w:hAnsiTheme="majorBidi" w:cstheme="majorBidi"/>
          <w:sz w:val="24"/>
          <w:szCs w:val="24"/>
        </w:rPr>
        <w:t>......</w:t>
      </w:r>
      <w:r w:rsidR="00DD357F">
        <w:rPr>
          <w:rFonts w:asciiTheme="majorBidi" w:hAnsiTheme="majorBidi" w:cstheme="majorBidi"/>
          <w:sz w:val="24"/>
          <w:szCs w:val="24"/>
        </w:rPr>
        <w:t>..........................</w:t>
      </w:r>
      <w:r w:rsidR="00C1107A">
        <w:rPr>
          <w:rFonts w:asciiTheme="majorBidi" w:hAnsiTheme="majorBidi" w:cstheme="majorBidi"/>
          <w:sz w:val="24"/>
          <w:szCs w:val="24"/>
        </w:rPr>
        <w:t>......................... 19</w:t>
      </w:r>
    </w:p>
    <w:p w:rsidR="00F00C3D" w:rsidRPr="00F00C3D" w:rsidRDefault="00F00C3D" w:rsidP="00F00C3D">
      <w:pPr>
        <w:pStyle w:val="ListParagraph"/>
        <w:rPr>
          <w:rFonts w:asciiTheme="majorBidi" w:hAnsiTheme="majorBidi" w:cstheme="majorBidi"/>
          <w:sz w:val="24"/>
          <w:szCs w:val="24"/>
        </w:rPr>
      </w:pPr>
    </w:p>
    <w:p w:rsidR="00F247A5" w:rsidRPr="00F247A5" w:rsidRDefault="00F247A5" w:rsidP="00F247A5">
      <w:pPr>
        <w:rPr>
          <w:rFonts w:asciiTheme="majorBidi" w:hAnsiTheme="majorBidi" w:cstheme="majorBidi"/>
          <w:b/>
          <w:bCs/>
          <w:sz w:val="24"/>
          <w:szCs w:val="24"/>
        </w:rPr>
      </w:pPr>
      <w:r w:rsidRPr="00F247A5">
        <w:rPr>
          <w:rFonts w:asciiTheme="majorBidi" w:hAnsiTheme="majorBidi" w:cstheme="majorBidi"/>
          <w:b/>
          <w:bCs/>
          <w:sz w:val="24"/>
          <w:szCs w:val="24"/>
        </w:rPr>
        <w:t xml:space="preserve">BAB II LIVING QURAN DALAM TILAWAH </w:t>
      </w:r>
    </w:p>
    <w:p w:rsidR="00F247A5" w:rsidRPr="007A7072" w:rsidRDefault="00F247A5" w:rsidP="007A7072">
      <w:pPr>
        <w:pStyle w:val="ListParagraph"/>
        <w:numPr>
          <w:ilvl w:val="0"/>
          <w:numId w:val="12"/>
        </w:numPr>
        <w:rPr>
          <w:rFonts w:asciiTheme="majorBidi" w:hAnsiTheme="majorBidi" w:cstheme="majorBidi"/>
          <w:sz w:val="24"/>
          <w:szCs w:val="24"/>
        </w:rPr>
      </w:pPr>
      <w:r w:rsidRPr="007A7072">
        <w:rPr>
          <w:rFonts w:asciiTheme="majorBidi" w:hAnsiTheme="majorBidi" w:cstheme="majorBidi"/>
          <w:sz w:val="24"/>
          <w:szCs w:val="24"/>
        </w:rPr>
        <w:t>Pengertian Living Quran...................................................................</w:t>
      </w:r>
      <w:r w:rsidR="00C1107A">
        <w:rPr>
          <w:rFonts w:asciiTheme="majorBidi" w:hAnsiTheme="majorBidi" w:cstheme="majorBidi"/>
          <w:sz w:val="24"/>
          <w:szCs w:val="24"/>
        </w:rPr>
        <w:t>.......................... 32</w:t>
      </w:r>
    </w:p>
    <w:p w:rsidR="00F247A5" w:rsidRDefault="007A7072" w:rsidP="007A7072">
      <w:pPr>
        <w:pStyle w:val="ListParagraph"/>
        <w:numPr>
          <w:ilvl w:val="0"/>
          <w:numId w:val="12"/>
        </w:numPr>
        <w:rPr>
          <w:rFonts w:asciiTheme="majorBidi" w:hAnsiTheme="majorBidi" w:cstheme="majorBidi"/>
          <w:sz w:val="24"/>
          <w:szCs w:val="24"/>
        </w:rPr>
      </w:pPr>
      <w:r>
        <w:rPr>
          <w:rFonts w:asciiTheme="majorBidi" w:hAnsiTheme="majorBidi" w:cstheme="majorBidi"/>
          <w:sz w:val="24"/>
          <w:szCs w:val="24"/>
        </w:rPr>
        <w:t>Living Quran dalam Tilawah............................................................</w:t>
      </w:r>
      <w:r w:rsidR="003F6C61">
        <w:rPr>
          <w:rFonts w:asciiTheme="majorBidi" w:hAnsiTheme="majorBidi" w:cstheme="majorBidi"/>
          <w:sz w:val="24"/>
          <w:szCs w:val="24"/>
        </w:rPr>
        <w:t>.......................... 41</w:t>
      </w:r>
    </w:p>
    <w:p w:rsidR="00F00C3D" w:rsidRPr="007A7072" w:rsidRDefault="00F00C3D" w:rsidP="00F00C3D">
      <w:pPr>
        <w:pStyle w:val="ListParagraph"/>
        <w:rPr>
          <w:rFonts w:asciiTheme="majorBidi" w:hAnsiTheme="majorBidi" w:cstheme="majorBidi"/>
          <w:sz w:val="24"/>
          <w:szCs w:val="24"/>
        </w:rPr>
      </w:pPr>
    </w:p>
    <w:p w:rsidR="00F00C3D" w:rsidRPr="00DB406A" w:rsidRDefault="00F3349A" w:rsidP="00F00C3D">
      <w:pPr>
        <w:rPr>
          <w:rFonts w:asciiTheme="majorBidi" w:hAnsiTheme="majorBidi" w:cstheme="majorBidi"/>
          <w:b/>
          <w:bCs/>
          <w:sz w:val="24"/>
          <w:szCs w:val="24"/>
        </w:rPr>
      </w:pPr>
      <w:r w:rsidRPr="00DB406A">
        <w:rPr>
          <w:rFonts w:asciiTheme="majorBidi" w:hAnsiTheme="majorBidi" w:cstheme="majorBidi"/>
          <w:b/>
          <w:bCs/>
          <w:sz w:val="24"/>
          <w:szCs w:val="24"/>
        </w:rPr>
        <w:t>BAB II</w:t>
      </w:r>
      <w:r w:rsidR="00F247A5">
        <w:rPr>
          <w:rFonts w:asciiTheme="majorBidi" w:hAnsiTheme="majorBidi" w:cstheme="majorBidi"/>
          <w:b/>
          <w:bCs/>
          <w:sz w:val="24"/>
          <w:szCs w:val="24"/>
        </w:rPr>
        <w:t>I</w:t>
      </w:r>
      <w:r w:rsidRPr="00DB406A">
        <w:rPr>
          <w:rFonts w:asciiTheme="majorBidi" w:hAnsiTheme="majorBidi" w:cstheme="majorBidi"/>
          <w:b/>
          <w:bCs/>
          <w:sz w:val="24"/>
          <w:szCs w:val="24"/>
        </w:rPr>
        <w:t xml:space="preserve"> KONSEP OBYEKTIF PONDOK PESANTREN AT-THAHIRIYAH </w:t>
      </w:r>
    </w:p>
    <w:p w:rsidR="00F3349A" w:rsidRPr="00DB406A" w:rsidRDefault="00403950" w:rsidP="00F3349A">
      <w:pPr>
        <w:pStyle w:val="ListParagraph"/>
        <w:numPr>
          <w:ilvl w:val="0"/>
          <w:numId w:val="8"/>
        </w:numPr>
        <w:rPr>
          <w:rFonts w:asciiTheme="majorBidi" w:hAnsiTheme="majorBidi" w:cstheme="majorBidi"/>
          <w:sz w:val="24"/>
          <w:szCs w:val="24"/>
        </w:rPr>
      </w:pPr>
      <w:r>
        <w:rPr>
          <w:rFonts w:asciiTheme="majorBidi" w:hAnsiTheme="majorBidi" w:cstheme="majorBidi"/>
          <w:sz w:val="24"/>
          <w:szCs w:val="24"/>
        </w:rPr>
        <w:t xml:space="preserve">Sejarah </w:t>
      </w:r>
      <w:r w:rsidR="00F3349A" w:rsidRPr="00DB406A">
        <w:rPr>
          <w:rFonts w:asciiTheme="majorBidi" w:hAnsiTheme="majorBidi" w:cstheme="majorBidi"/>
          <w:sz w:val="24"/>
          <w:szCs w:val="24"/>
        </w:rPr>
        <w:t>dan Lokasi Pondok Pesantren At-Thahiriyah</w:t>
      </w:r>
      <w:r w:rsidR="0064584B">
        <w:rPr>
          <w:rFonts w:asciiTheme="majorBidi" w:hAnsiTheme="majorBidi" w:cstheme="majorBidi"/>
          <w:sz w:val="24"/>
          <w:szCs w:val="24"/>
        </w:rPr>
        <w:t>.........................</w:t>
      </w:r>
      <w:r>
        <w:rPr>
          <w:rFonts w:asciiTheme="majorBidi" w:hAnsiTheme="majorBidi" w:cstheme="majorBidi"/>
          <w:sz w:val="24"/>
          <w:szCs w:val="24"/>
        </w:rPr>
        <w:t>..........................</w:t>
      </w:r>
    </w:p>
    <w:p w:rsidR="00F3349A" w:rsidRPr="00DB406A" w:rsidRDefault="004351F1" w:rsidP="00F3349A">
      <w:pPr>
        <w:pStyle w:val="ListParagraph"/>
        <w:numPr>
          <w:ilvl w:val="0"/>
          <w:numId w:val="8"/>
        </w:numPr>
        <w:rPr>
          <w:rFonts w:asciiTheme="majorBidi" w:hAnsiTheme="majorBidi" w:cstheme="majorBidi"/>
          <w:sz w:val="24"/>
          <w:szCs w:val="24"/>
        </w:rPr>
      </w:pPr>
      <w:r>
        <w:rPr>
          <w:rFonts w:asciiTheme="majorBidi" w:hAnsiTheme="majorBidi" w:cstheme="majorBidi"/>
          <w:sz w:val="24"/>
          <w:szCs w:val="24"/>
        </w:rPr>
        <w:t xml:space="preserve">Keadaan santri dan staf </w:t>
      </w:r>
      <w:r w:rsidR="00664ED9">
        <w:rPr>
          <w:rFonts w:asciiTheme="majorBidi" w:hAnsiTheme="majorBidi" w:cstheme="majorBidi"/>
          <w:sz w:val="24"/>
          <w:szCs w:val="24"/>
        </w:rPr>
        <w:t>pengajar</w:t>
      </w:r>
      <w:r w:rsidR="00F3349A" w:rsidRPr="00DB406A">
        <w:rPr>
          <w:rFonts w:asciiTheme="majorBidi" w:hAnsiTheme="majorBidi" w:cstheme="majorBidi"/>
          <w:sz w:val="24"/>
          <w:szCs w:val="24"/>
        </w:rPr>
        <w:t xml:space="preserve"> Pondok Pesantren At-Thahiriyah</w:t>
      </w:r>
      <w:r w:rsidR="0064584B">
        <w:rPr>
          <w:rFonts w:asciiTheme="majorBidi" w:hAnsiTheme="majorBidi" w:cstheme="majorBidi"/>
          <w:sz w:val="24"/>
          <w:szCs w:val="24"/>
        </w:rPr>
        <w:t>.......................</w:t>
      </w:r>
      <w:r w:rsidR="00664ED9">
        <w:rPr>
          <w:rFonts w:asciiTheme="majorBidi" w:hAnsiTheme="majorBidi" w:cstheme="majorBidi"/>
          <w:sz w:val="24"/>
          <w:szCs w:val="24"/>
        </w:rPr>
        <w:t>.. 75</w:t>
      </w:r>
    </w:p>
    <w:p w:rsidR="00F3349A" w:rsidRDefault="00F3349A" w:rsidP="00F3349A">
      <w:pPr>
        <w:pStyle w:val="ListParagraph"/>
        <w:numPr>
          <w:ilvl w:val="0"/>
          <w:numId w:val="8"/>
        </w:numPr>
        <w:rPr>
          <w:rFonts w:asciiTheme="majorBidi" w:hAnsiTheme="majorBidi" w:cstheme="majorBidi"/>
          <w:sz w:val="24"/>
          <w:szCs w:val="24"/>
        </w:rPr>
      </w:pPr>
      <w:r w:rsidRPr="00DB406A">
        <w:rPr>
          <w:rFonts w:asciiTheme="majorBidi" w:hAnsiTheme="majorBidi" w:cstheme="majorBidi"/>
          <w:sz w:val="24"/>
          <w:szCs w:val="24"/>
        </w:rPr>
        <w:t>Ko</w:t>
      </w:r>
      <w:r w:rsidR="00AC20B3">
        <w:rPr>
          <w:rFonts w:asciiTheme="majorBidi" w:hAnsiTheme="majorBidi" w:cstheme="majorBidi"/>
          <w:sz w:val="24"/>
          <w:szCs w:val="24"/>
        </w:rPr>
        <w:t>ndisi Sosial, Ekonomi Santri</w:t>
      </w:r>
      <w:r w:rsidR="0064584B">
        <w:rPr>
          <w:rFonts w:asciiTheme="majorBidi" w:hAnsiTheme="majorBidi" w:cstheme="majorBidi"/>
          <w:sz w:val="24"/>
          <w:szCs w:val="24"/>
        </w:rPr>
        <w:t>...............................................</w:t>
      </w:r>
      <w:r w:rsidR="00E048C8">
        <w:rPr>
          <w:rFonts w:asciiTheme="majorBidi" w:hAnsiTheme="majorBidi" w:cstheme="majorBidi"/>
          <w:sz w:val="24"/>
          <w:szCs w:val="24"/>
        </w:rPr>
        <w:t>.......</w:t>
      </w:r>
      <w:r w:rsidR="00664ED9">
        <w:rPr>
          <w:rFonts w:asciiTheme="majorBidi" w:hAnsiTheme="majorBidi" w:cstheme="majorBidi"/>
          <w:sz w:val="24"/>
          <w:szCs w:val="24"/>
        </w:rPr>
        <w:t>..</w:t>
      </w:r>
      <w:r w:rsidR="003623F8">
        <w:rPr>
          <w:rFonts w:asciiTheme="majorBidi" w:hAnsiTheme="majorBidi" w:cstheme="majorBidi"/>
          <w:sz w:val="24"/>
          <w:szCs w:val="24"/>
        </w:rPr>
        <w:t>.......................... 93</w:t>
      </w:r>
    </w:p>
    <w:p w:rsidR="00F00C3D" w:rsidRDefault="00F00C3D" w:rsidP="00F00C3D">
      <w:pPr>
        <w:pStyle w:val="ListParagraph"/>
        <w:rPr>
          <w:rFonts w:asciiTheme="majorBidi" w:hAnsiTheme="majorBidi" w:cstheme="majorBidi"/>
          <w:sz w:val="24"/>
          <w:szCs w:val="24"/>
        </w:rPr>
      </w:pPr>
    </w:p>
    <w:p w:rsidR="004351F1" w:rsidRDefault="004351F1" w:rsidP="00F00C3D">
      <w:pPr>
        <w:pStyle w:val="ListParagraph"/>
        <w:rPr>
          <w:rFonts w:asciiTheme="majorBidi" w:hAnsiTheme="majorBidi" w:cstheme="majorBidi"/>
          <w:sz w:val="24"/>
          <w:szCs w:val="24"/>
        </w:rPr>
      </w:pPr>
    </w:p>
    <w:p w:rsidR="004351F1" w:rsidRDefault="004351F1" w:rsidP="00F00C3D">
      <w:pPr>
        <w:pStyle w:val="ListParagraph"/>
        <w:rPr>
          <w:rFonts w:asciiTheme="majorBidi" w:hAnsiTheme="majorBidi" w:cstheme="majorBidi"/>
          <w:sz w:val="24"/>
          <w:szCs w:val="24"/>
        </w:rPr>
      </w:pPr>
    </w:p>
    <w:p w:rsidR="004351F1" w:rsidRPr="00DB406A" w:rsidRDefault="004351F1" w:rsidP="00F00C3D">
      <w:pPr>
        <w:pStyle w:val="ListParagraph"/>
        <w:rPr>
          <w:rFonts w:asciiTheme="majorBidi" w:hAnsiTheme="majorBidi" w:cstheme="majorBidi"/>
          <w:sz w:val="24"/>
          <w:szCs w:val="24"/>
        </w:rPr>
      </w:pPr>
    </w:p>
    <w:p w:rsidR="00F3349A" w:rsidRPr="00DB406A" w:rsidRDefault="00F3349A" w:rsidP="00F3349A">
      <w:pPr>
        <w:rPr>
          <w:rFonts w:asciiTheme="majorBidi" w:hAnsiTheme="majorBidi" w:cstheme="majorBidi"/>
          <w:b/>
          <w:bCs/>
          <w:sz w:val="24"/>
          <w:szCs w:val="24"/>
        </w:rPr>
      </w:pPr>
      <w:r w:rsidRPr="00DB406A">
        <w:rPr>
          <w:rFonts w:asciiTheme="majorBidi" w:hAnsiTheme="majorBidi" w:cstheme="majorBidi"/>
          <w:b/>
          <w:bCs/>
          <w:sz w:val="24"/>
          <w:szCs w:val="24"/>
        </w:rPr>
        <w:lastRenderedPageBreak/>
        <w:t xml:space="preserve">BAB IV METODE YANG DIGUNAKAN DALAM PENGAJARAN </w:t>
      </w:r>
      <w:r w:rsidR="00246CD2">
        <w:rPr>
          <w:rFonts w:asciiTheme="majorBidi" w:hAnsiTheme="majorBidi" w:cstheme="majorBidi"/>
          <w:b/>
          <w:bCs/>
          <w:sz w:val="24"/>
          <w:szCs w:val="24"/>
        </w:rPr>
        <w:t xml:space="preserve">TILAWAH </w:t>
      </w:r>
      <w:r w:rsidRPr="00DB406A">
        <w:rPr>
          <w:rFonts w:asciiTheme="majorBidi" w:hAnsiTheme="majorBidi" w:cstheme="majorBidi"/>
          <w:b/>
          <w:bCs/>
          <w:sz w:val="24"/>
          <w:szCs w:val="24"/>
        </w:rPr>
        <w:t xml:space="preserve"> DI PONDOK PESANTREN AT-THAHIRIYAH</w:t>
      </w:r>
    </w:p>
    <w:p w:rsidR="004351F1" w:rsidRDefault="004351F1" w:rsidP="004351F1">
      <w:pPr>
        <w:pStyle w:val="ListParagraph"/>
        <w:numPr>
          <w:ilvl w:val="0"/>
          <w:numId w:val="10"/>
        </w:numPr>
        <w:rPr>
          <w:rFonts w:asciiTheme="majorBidi" w:hAnsiTheme="majorBidi" w:cstheme="majorBidi"/>
          <w:sz w:val="24"/>
          <w:szCs w:val="24"/>
        </w:rPr>
      </w:pPr>
      <w:r>
        <w:rPr>
          <w:rFonts w:asciiTheme="majorBidi" w:hAnsiTheme="majorBidi" w:cstheme="majorBidi"/>
          <w:sz w:val="24"/>
          <w:szCs w:val="24"/>
        </w:rPr>
        <w:t>Pembelajaran Tilawah di Pondok Pesantren At-Thahiriyah Dengan Cara Talaqqi</w:t>
      </w:r>
    </w:p>
    <w:p w:rsidR="004351F1" w:rsidRPr="004351F1" w:rsidRDefault="004351F1" w:rsidP="004351F1">
      <w:pPr>
        <w:pStyle w:val="ListParagraph"/>
        <w:numPr>
          <w:ilvl w:val="0"/>
          <w:numId w:val="10"/>
        </w:numPr>
        <w:rPr>
          <w:rFonts w:asciiTheme="majorBidi" w:hAnsiTheme="majorBidi" w:cstheme="majorBidi"/>
          <w:sz w:val="24"/>
          <w:szCs w:val="24"/>
        </w:rPr>
      </w:pPr>
      <w:r w:rsidRPr="004351F1">
        <w:rPr>
          <w:rFonts w:asciiTheme="majorBidi" w:hAnsiTheme="majorBidi" w:cstheme="majorBidi"/>
          <w:sz w:val="24"/>
          <w:szCs w:val="24"/>
        </w:rPr>
        <w:t>Pembelajaran Tilawah di Pondok Pesantren A</w:t>
      </w:r>
      <w:r>
        <w:rPr>
          <w:rFonts w:asciiTheme="majorBidi" w:hAnsiTheme="majorBidi" w:cstheme="majorBidi"/>
          <w:sz w:val="24"/>
          <w:szCs w:val="24"/>
        </w:rPr>
        <w:t>t-Thahiriyah Dengan Cara Murottal</w:t>
      </w:r>
    </w:p>
    <w:p w:rsidR="00F3349A" w:rsidRPr="004351F1" w:rsidRDefault="004351F1" w:rsidP="004351F1">
      <w:pPr>
        <w:pStyle w:val="ListParagraph"/>
        <w:numPr>
          <w:ilvl w:val="0"/>
          <w:numId w:val="10"/>
        </w:numPr>
        <w:rPr>
          <w:rFonts w:asciiTheme="majorBidi" w:hAnsiTheme="majorBidi" w:cstheme="majorBidi"/>
          <w:sz w:val="24"/>
          <w:szCs w:val="24"/>
        </w:rPr>
      </w:pPr>
      <w:r w:rsidRPr="004351F1">
        <w:rPr>
          <w:rFonts w:asciiTheme="majorBidi" w:hAnsiTheme="majorBidi" w:cstheme="majorBidi"/>
          <w:sz w:val="24"/>
          <w:szCs w:val="24"/>
        </w:rPr>
        <w:t>Pembelajaran Tilawah di Pondok Pesantren A</w:t>
      </w:r>
      <w:r>
        <w:rPr>
          <w:rFonts w:asciiTheme="majorBidi" w:hAnsiTheme="majorBidi" w:cstheme="majorBidi"/>
          <w:sz w:val="24"/>
          <w:szCs w:val="24"/>
        </w:rPr>
        <w:t>t-Thahiriyah Dengan Cara Tahsin</w:t>
      </w:r>
    </w:p>
    <w:p w:rsidR="0064584B" w:rsidRDefault="00F3349A" w:rsidP="00F3349A">
      <w:pPr>
        <w:pStyle w:val="ListParagraph"/>
        <w:numPr>
          <w:ilvl w:val="0"/>
          <w:numId w:val="10"/>
        </w:numPr>
        <w:rPr>
          <w:rFonts w:asciiTheme="majorBidi" w:hAnsiTheme="majorBidi" w:cstheme="majorBidi"/>
          <w:sz w:val="24"/>
          <w:szCs w:val="24"/>
        </w:rPr>
      </w:pPr>
      <w:r w:rsidRPr="00DB406A">
        <w:rPr>
          <w:rFonts w:asciiTheme="majorBidi" w:hAnsiTheme="majorBidi" w:cstheme="majorBidi"/>
          <w:sz w:val="24"/>
          <w:szCs w:val="24"/>
        </w:rPr>
        <w:t xml:space="preserve">Analisis Living Quran di Kalangan Santri Mengenai </w:t>
      </w:r>
    </w:p>
    <w:p w:rsidR="00F3349A" w:rsidRPr="00DB406A" w:rsidRDefault="00246CD2" w:rsidP="0064584B">
      <w:pPr>
        <w:pStyle w:val="ListParagraph"/>
        <w:rPr>
          <w:rFonts w:asciiTheme="majorBidi" w:hAnsiTheme="majorBidi" w:cstheme="majorBidi"/>
          <w:sz w:val="24"/>
          <w:szCs w:val="24"/>
        </w:rPr>
      </w:pPr>
      <w:r>
        <w:rPr>
          <w:rFonts w:asciiTheme="majorBidi" w:hAnsiTheme="majorBidi" w:cstheme="majorBidi"/>
          <w:sz w:val="24"/>
          <w:szCs w:val="24"/>
        </w:rPr>
        <w:t>Pembelajaran Tilawah</w:t>
      </w:r>
      <w:r w:rsidR="00F3349A" w:rsidRPr="00DB406A">
        <w:rPr>
          <w:rFonts w:asciiTheme="majorBidi" w:hAnsiTheme="majorBidi" w:cstheme="majorBidi"/>
          <w:sz w:val="24"/>
          <w:szCs w:val="24"/>
        </w:rPr>
        <w:t xml:space="preserve"> di Pondok Pesantren At-Thahiriyah</w:t>
      </w:r>
      <w:r>
        <w:rPr>
          <w:rFonts w:asciiTheme="majorBidi" w:hAnsiTheme="majorBidi" w:cstheme="majorBidi"/>
          <w:sz w:val="24"/>
          <w:szCs w:val="24"/>
        </w:rPr>
        <w:t>..............</w:t>
      </w:r>
      <w:r w:rsidR="00E201BE">
        <w:rPr>
          <w:rFonts w:asciiTheme="majorBidi" w:hAnsiTheme="majorBidi" w:cstheme="majorBidi"/>
          <w:sz w:val="24"/>
          <w:szCs w:val="24"/>
        </w:rPr>
        <w:t>....................... 123</w:t>
      </w:r>
    </w:p>
    <w:p w:rsidR="00F3349A" w:rsidRPr="00DB406A" w:rsidRDefault="00F3349A" w:rsidP="00F3349A">
      <w:pPr>
        <w:pStyle w:val="ListParagraph"/>
        <w:rPr>
          <w:rFonts w:asciiTheme="majorBidi" w:hAnsiTheme="majorBidi" w:cstheme="majorBidi"/>
          <w:sz w:val="24"/>
          <w:szCs w:val="24"/>
        </w:rPr>
      </w:pPr>
    </w:p>
    <w:p w:rsidR="00F3349A" w:rsidRPr="00DB406A" w:rsidRDefault="00F3349A" w:rsidP="00F3349A">
      <w:pPr>
        <w:rPr>
          <w:rFonts w:asciiTheme="majorBidi" w:hAnsiTheme="majorBidi" w:cstheme="majorBidi"/>
          <w:b/>
          <w:bCs/>
          <w:sz w:val="24"/>
          <w:szCs w:val="24"/>
        </w:rPr>
      </w:pPr>
      <w:r w:rsidRPr="00DB406A">
        <w:rPr>
          <w:rFonts w:asciiTheme="majorBidi" w:hAnsiTheme="majorBidi" w:cstheme="majorBidi"/>
          <w:b/>
          <w:bCs/>
          <w:sz w:val="24"/>
          <w:szCs w:val="24"/>
        </w:rPr>
        <w:t xml:space="preserve">BAB V PENUTUP </w:t>
      </w:r>
    </w:p>
    <w:p w:rsidR="00F3349A" w:rsidRPr="00DB406A" w:rsidRDefault="00F3349A" w:rsidP="00F3349A">
      <w:pPr>
        <w:pStyle w:val="ListParagraph"/>
        <w:numPr>
          <w:ilvl w:val="0"/>
          <w:numId w:val="11"/>
        </w:numPr>
        <w:rPr>
          <w:rFonts w:asciiTheme="majorBidi" w:hAnsiTheme="majorBidi" w:cstheme="majorBidi"/>
          <w:sz w:val="24"/>
          <w:szCs w:val="24"/>
        </w:rPr>
      </w:pPr>
      <w:r w:rsidRPr="00DB406A">
        <w:rPr>
          <w:rFonts w:asciiTheme="majorBidi" w:hAnsiTheme="majorBidi" w:cstheme="majorBidi"/>
          <w:sz w:val="24"/>
          <w:szCs w:val="24"/>
        </w:rPr>
        <w:t>Kesimpulan</w:t>
      </w:r>
      <w:r w:rsidR="0064584B">
        <w:rPr>
          <w:rFonts w:asciiTheme="majorBidi" w:hAnsiTheme="majorBidi" w:cstheme="majorBidi"/>
          <w:sz w:val="24"/>
          <w:szCs w:val="24"/>
        </w:rPr>
        <w:t>.....................................................................................</w:t>
      </w:r>
      <w:r w:rsidR="00E201BE">
        <w:rPr>
          <w:rFonts w:asciiTheme="majorBidi" w:hAnsiTheme="majorBidi" w:cstheme="majorBidi"/>
          <w:sz w:val="24"/>
          <w:szCs w:val="24"/>
        </w:rPr>
        <w:t>........................... 124</w:t>
      </w:r>
    </w:p>
    <w:p w:rsidR="00D65248" w:rsidRDefault="00F3349A" w:rsidP="00E20C16">
      <w:pPr>
        <w:pStyle w:val="ListParagraph"/>
        <w:numPr>
          <w:ilvl w:val="0"/>
          <w:numId w:val="11"/>
        </w:numPr>
        <w:rPr>
          <w:rFonts w:asciiTheme="majorBidi" w:hAnsiTheme="majorBidi" w:cstheme="majorBidi"/>
          <w:sz w:val="24"/>
          <w:szCs w:val="24"/>
        </w:rPr>
      </w:pPr>
      <w:r w:rsidRPr="00DB406A">
        <w:rPr>
          <w:rFonts w:asciiTheme="majorBidi" w:hAnsiTheme="majorBidi" w:cstheme="majorBidi"/>
          <w:sz w:val="24"/>
          <w:szCs w:val="24"/>
        </w:rPr>
        <w:t>Saran-saran</w:t>
      </w:r>
      <w:r w:rsidR="00E201BE">
        <w:rPr>
          <w:rFonts w:asciiTheme="majorBidi" w:hAnsiTheme="majorBidi" w:cstheme="majorBidi"/>
          <w:sz w:val="24"/>
          <w:szCs w:val="24"/>
        </w:rPr>
        <w:t>.</w:t>
      </w:r>
      <w:r w:rsidR="0064584B">
        <w:rPr>
          <w:rFonts w:asciiTheme="majorBidi" w:hAnsiTheme="majorBidi" w:cstheme="majorBidi"/>
          <w:sz w:val="24"/>
          <w:szCs w:val="24"/>
        </w:rPr>
        <w:t>....................................................................................</w:t>
      </w:r>
      <w:r w:rsidR="00E048C8">
        <w:rPr>
          <w:rFonts w:asciiTheme="majorBidi" w:hAnsiTheme="majorBidi" w:cstheme="majorBidi"/>
          <w:sz w:val="24"/>
          <w:szCs w:val="24"/>
        </w:rPr>
        <w:t>.....</w:t>
      </w:r>
      <w:r w:rsidR="00E201BE">
        <w:rPr>
          <w:rFonts w:asciiTheme="majorBidi" w:hAnsiTheme="majorBidi" w:cstheme="majorBidi"/>
          <w:sz w:val="24"/>
          <w:szCs w:val="24"/>
        </w:rPr>
        <w:t>...................... 135</w:t>
      </w:r>
    </w:p>
    <w:p w:rsidR="00403950" w:rsidRDefault="00403950" w:rsidP="00E20C16">
      <w:pPr>
        <w:pStyle w:val="ListParagraph"/>
        <w:numPr>
          <w:ilvl w:val="0"/>
          <w:numId w:val="11"/>
        </w:numPr>
        <w:rPr>
          <w:rFonts w:asciiTheme="majorBidi" w:hAnsiTheme="majorBidi" w:cstheme="majorBidi"/>
          <w:sz w:val="24"/>
          <w:szCs w:val="24"/>
        </w:rPr>
      </w:pPr>
      <w:r>
        <w:rPr>
          <w:rFonts w:asciiTheme="majorBidi" w:hAnsiTheme="majorBidi" w:cstheme="majorBidi"/>
          <w:sz w:val="24"/>
          <w:szCs w:val="24"/>
        </w:rPr>
        <w:t>Kata Penutup.............................................................................................................</w:t>
      </w:r>
    </w:p>
    <w:p w:rsidR="00F00C3D" w:rsidRDefault="00F00C3D" w:rsidP="00F00C3D">
      <w:pPr>
        <w:pStyle w:val="ListParagraph"/>
        <w:rPr>
          <w:rFonts w:asciiTheme="majorBidi" w:hAnsiTheme="majorBidi" w:cstheme="majorBidi"/>
          <w:sz w:val="24"/>
          <w:szCs w:val="24"/>
        </w:rPr>
      </w:pPr>
    </w:p>
    <w:p w:rsidR="00F00C3D" w:rsidRPr="00F00C3D" w:rsidRDefault="00F00C3D" w:rsidP="00F00C3D">
      <w:pPr>
        <w:spacing w:after="0" w:line="480" w:lineRule="auto"/>
        <w:jc w:val="both"/>
        <w:rPr>
          <w:rFonts w:asciiTheme="majorBidi" w:hAnsiTheme="majorBidi" w:cstheme="majorBidi"/>
          <w:b/>
          <w:bCs/>
          <w:sz w:val="24"/>
          <w:szCs w:val="24"/>
        </w:rPr>
      </w:pPr>
      <w:r w:rsidRPr="00F00C3D">
        <w:rPr>
          <w:rFonts w:ascii="Times New Roman" w:hAnsi="Times New Roman" w:cs="Times New Roman"/>
          <w:b/>
          <w:bCs/>
          <w:sz w:val="24"/>
          <w:szCs w:val="24"/>
        </w:rPr>
        <w:t>D</w:t>
      </w:r>
      <w:r w:rsidRPr="00F00C3D">
        <w:rPr>
          <w:rFonts w:asciiTheme="majorBidi" w:hAnsiTheme="majorBidi" w:cstheme="majorBidi"/>
          <w:b/>
          <w:bCs/>
          <w:sz w:val="24"/>
          <w:szCs w:val="24"/>
        </w:rPr>
        <w:t>AFTAR PUSTAKA</w:t>
      </w:r>
    </w:p>
    <w:p w:rsidR="00F00C3D" w:rsidRDefault="00F00C3D" w:rsidP="00F00C3D">
      <w:pPr>
        <w:spacing w:after="0" w:line="480" w:lineRule="auto"/>
        <w:jc w:val="both"/>
        <w:rPr>
          <w:rFonts w:asciiTheme="majorBidi" w:hAnsiTheme="majorBidi" w:cstheme="majorBidi"/>
          <w:b/>
          <w:bCs/>
          <w:sz w:val="24"/>
          <w:szCs w:val="24"/>
        </w:rPr>
      </w:pPr>
      <w:r w:rsidRPr="00F00C3D">
        <w:rPr>
          <w:rFonts w:asciiTheme="majorBidi" w:hAnsiTheme="majorBidi" w:cstheme="majorBidi"/>
          <w:b/>
          <w:bCs/>
          <w:sz w:val="24"/>
          <w:szCs w:val="24"/>
        </w:rPr>
        <w:t>LAMPIRAN-LAMPIRAN</w:t>
      </w:r>
    </w:p>
    <w:p w:rsidR="00F00C3D" w:rsidRDefault="00F00C3D" w:rsidP="00F00C3D">
      <w:pPr>
        <w:spacing w:after="0" w:line="480" w:lineRule="auto"/>
        <w:jc w:val="both"/>
        <w:rPr>
          <w:rFonts w:asciiTheme="majorBidi" w:hAnsiTheme="majorBidi" w:cstheme="majorBidi"/>
          <w:b/>
          <w:bCs/>
          <w:sz w:val="24"/>
          <w:szCs w:val="24"/>
        </w:rPr>
      </w:pPr>
    </w:p>
    <w:p w:rsidR="00F00C3D" w:rsidRDefault="00F00C3D" w:rsidP="00F00C3D">
      <w:pPr>
        <w:spacing w:after="0" w:line="480" w:lineRule="auto"/>
        <w:jc w:val="both"/>
        <w:rPr>
          <w:rFonts w:asciiTheme="majorBidi" w:hAnsiTheme="majorBidi" w:cstheme="majorBidi"/>
          <w:b/>
          <w:bCs/>
          <w:sz w:val="24"/>
          <w:szCs w:val="24"/>
        </w:rPr>
      </w:pPr>
    </w:p>
    <w:p w:rsidR="00F00C3D" w:rsidRDefault="00F00C3D" w:rsidP="00F00C3D">
      <w:pPr>
        <w:spacing w:after="0" w:line="480" w:lineRule="auto"/>
        <w:jc w:val="both"/>
        <w:rPr>
          <w:rFonts w:asciiTheme="majorBidi" w:hAnsiTheme="majorBidi" w:cstheme="majorBidi"/>
          <w:b/>
          <w:bCs/>
          <w:sz w:val="24"/>
          <w:szCs w:val="24"/>
        </w:rPr>
      </w:pPr>
    </w:p>
    <w:p w:rsidR="00F00C3D" w:rsidRDefault="00F00C3D" w:rsidP="00F00C3D">
      <w:pPr>
        <w:spacing w:after="0" w:line="480" w:lineRule="auto"/>
        <w:jc w:val="both"/>
        <w:rPr>
          <w:rFonts w:asciiTheme="majorBidi" w:hAnsiTheme="majorBidi" w:cstheme="majorBidi"/>
          <w:b/>
          <w:bCs/>
          <w:sz w:val="24"/>
          <w:szCs w:val="24"/>
        </w:rPr>
      </w:pPr>
    </w:p>
    <w:p w:rsidR="00F00C3D" w:rsidRDefault="00F00C3D" w:rsidP="00F00C3D">
      <w:pPr>
        <w:spacing w:after="0" w:line="480" w:lineRule="auto"/>
        <w:jc w:val="both"/>
        <w:rPr>
          <w:rFonts w:asciiTheme="majorBidi" w:hAnsiTheme="majorBidi" w:cstheme="majorBidi"/>
          <w:b/>
          <w:bCs/>
          <w:sz w:val="24"/>
          <w:szCs w:val="24"/>
        </w:rPr>
      </w:pPr>
    </w:p>
    <w:p w:rsidR="00F00C3D" w:rsidRDefault="00F00C3D" w:rsidP="00F00C3D">
      <w:pPr>
        <w:spacing w:after="0" w:line="480" w:lineRule="auto"/>
        <w:jc w:val="both"/>
        <w:rPr>
          <w:rFonts w:asciiTheme="majorBidi" w:hAnsiTheme="majorBidi" w:cstheme="majorBidi"/>
          <w:b/>
          <w:bCs/>
          <w:sz w:val="24"/>
          <w:szCs w:val="24"/>
        </w:rPr>
      </w:pPr>
    </w:p>
    <w:p w:rsidR="00F00C3D" w:rsidRDefault="00F00C3D" w:rsidP="00F00C3D">
      <w:pPr>
        <w:spacing w:after="0" w:line="480" w:lineRule="auto"/>
        <w:jc w:val="both"/>
        <w:rPr>
          <w:rFonts w:asciiTheme="majorBidi" w:hAnsiTheme="majorBidi" w:cstheme="majorBidi"/>
          <w:b/>
          <w:bCs/>
          <w:sz w:val="24"/>
          <w:szCs w:val="24"/>
        </w:rPr>
      </w:pPr>
    </w:p>
    <w:p w:rsidR="00F00C3D" w:rsidRDefault="00F00C3D" w:rsidP="00F00C3D">
      <w:pPr>
        <w:spacing w:after="0" w:line="480" w:lineRule="auto"/>
        <w:jc w:val="both"/>
        <w:rPr>
          <w:rFonts w:asciiTheme="majorBidi" w:hAnsiTheme="majorBidi" w:cstheme="majorBidi"/>
          <w:b/>
          <w:bCs/>
          <w:sz w:val="24"/>
          <w:szCs w:val="24"/>
        </w:rPr>
      </w:pPr>
    </w:p>
    <w:p w:rsidR="00F00C3D" w:rsidRDefault="00F00C3D" w:rsidP="00F00C3D">
      <w:pPr>
        <w:spacing w:after="0" w:line="480" w:lineRule="auto"/>
        <w:jc w:val="both"/>
        <w:rPr>
          <w:rFonts w:asciiTheme="majorBidi" w:hAnsiTheme="majorBidi" w:cstheme="majorBidi"/>
          <w:b/>
          <w:bCs/>
          <w:sz w:val="24"/>
          <w:szCs w:val="24"/>
        </w:rPr>
      </w:pPr>
    </w:p>
    <w:p w:rsidR="00F00C3D" w:rsidRDefault="00F00C3D" w:rsidP="00F00C3D">
      <w:pPr>
        <w:spacing w:after="0" w:line="480" w:lineRule="auto"/>
        <w:jc w:val="both"/>
        <w:rPr>
          <w:rFonts w:asciiTheme="majorBidi" w:hAnsiTheme="majorBidi" w:cstheme="majorBidi"/>
          <w:b/>
          <w:bCs/>
          <w:sz w:val="24"/>
          <w:szCs w:val="24"/>
        </w:rPr>
      </w:pPr>
    </w:p>
    <w:p w:rsidR="00F00C3D" w:rsidRDefault="00F00C3D" w:rsidP="00F00C3D">
      <w:pPr>
        <w:spacing w:after="0" w:line="480" w:lineRule="auto"/>
        <w:jc w:val="both"/>
        <w:rPr>
          <w:rFonts w:asciiTheme="majorBidi" w:hAnsiTheme="majorBidi" w:cstheme="majorBidi"/>
          <w:b/>
          <w:bCs/>
          <w:sz w:val="24"/>
          <w:szCs w:val="24"/>
        </w:rPr>
      </w:pPr>
    </w:p>
    <w:p w:rsidR="00F00C3D" w:rsidRDefault="00F00C3D" w:rsidP="00F00C3D">
      <w:pPr>
        <w:spacing w:after="0" w:line="480" w:lineRule="auto"/>
        <w:jc w:val="both"/>
        <w:rPr>
          <w:rFonts w:asciiTheme="majorBidi" w:hAnsiTheme="majorBidi" w:cstheme="majorBidi"/>
          <w:b/>
          <w:bCs/>
          <w:sz w:val="24"/>
          <w:szCs w:val="24"/>
        </w:rPr>
      </w:pPr>
    </w:p>
    <w:p w:rsidR="00F00C3D" w:rsidRDefault="00F00C3D" w:rsidP="00F00C3D">
      <w:pPr>
        <w:spacing w:after="0" w:line="480" w:lineRule="auto"/>
        <w:jc w:val="both"/>
        <w:rPr>
          <w:rFonts w:asciiTheme="majorBidi" w:hAnsiTheme="majorBidi" w:cstheme="majorBidi"/>
          <w:b/>
          <w:bCs/>
          <w:sz w:val="24"/>
          <w:szCs w:val="24"/>
        </w:rPr>
      </w:pPr>
    </w:p>
    <w:p w:rsidR="00F00C3D" w:rsidRDefault="00F00C3D" w:rsidP="00F00C3D">
      <w:pPr>
        <w:spacing w:after="0" w:line="480" w:lineRule="auto"/>
        <w:jc w:val="both"/>
        <w:rPr>
          <w:rFonts w:asciiTheme="majorBidi" w:hAnsiTheme="majorBidi" w:cstheme="majorBidi"/>
          <w:b/>
          <w:bCs/>
          <w:sz w:val="24"/>
          <w:szCs w:val="24"/>
        </w:rPr>
      </w:pPr>
    </w:p>
    <w:p w:rsidR="00F00C3D" w:rsidRDefault="00F00C3D" w:rsidP="00F00C3D">
      <w:pPr>
        <w:spacing w:after="0" w:line="480" w:lineRule="auto"/>
        <w:jc w:val="both"/>
        <w:rPr>
          <w:rFonts w:asciiTheme="majorBidi" w:hAnsiTheme="majorBidi" w:cstheme="majorBidi"/>
          <w:b/>
          <w:bCs/>
          <w:sz w:val="24"/>
          <w:szCs w:val="24"/>
        </w:rPr>
      </w:pPr>
    </w:p>
    <w:p w:rsidR="00F00C3D" w:rsidRDefault="00F00C3D" w:rsidP="00F00C3D">
      <w:pPr>
        <w:spacing w:after="0" w:line="480" w:lineRule="auto"/>
        <w:jc w:val="both"/>
        <w:rPr>
          <w:rFonts w:asciiTheme="majorBidi" w:hAnsiTheme="majorBidi" w:cstheme="majorBidi"/>
          <w:b/>
          <w:bCs/>
          <w:sz w:val="24"/>
          <w:szCs w:val="24"/>
        </w:rPr>
      </w:pPr>
    </w:p>
    <w:p w:rsidR="00F00C3D" w:rsidRPr="00CB68C8" w:rsidRDefault="00F00C3D" w:rsidP="00F00C3D">
      <w:pPr>
        <w:spacing w:after="0" w:line="480" w:lineRule="auto"/>
        <w:jc w:val="center"/>
        <w:rPr>
          <w:rFonts w:ascii="Times New Roman" w:hAnsi="Times New Roman" w:cs="Times New Roman"/>
          <w:b/>
          <w:sz w:val="24"/>
          <w:szCs w:val="24"/>
        </w:rPr>
      </w:pPr>
      <w:r w:rsidRPr="001A2F3C">
        <w:rPr>
          <w:rFonts w:ascii="Times New Roman" w:hAnsi="Times New Roman" w:cs="Times New Roman"/>
          <w:b/>
          <w:sz w:val="24"/>
          <w:szCs w:val="24"/>
        </w:rPr>
        <w:t>PEDOMAN TRANSLITERASI ARAB</w:t>
      </w:r>
      <w:r>
        <w:rPr>
          <w:rFonts w:ascii="Times New Roman" w:hAnsi="Times New Roman" w:cs="Times New Roman"/>
          <w:b/>
          <w:sz w:val="24"/>
          <w:szCs w:val="24"/>
        </w:rPr>
        <w:t>-LATIN</w:t>
      </w:r>
    </w:p>
    <w:p w:rsidR="00F00C3D" w:rsidRPr="00DC3708" w:rsidRDefault="00F00C3D" w:rsidP="00F00C3D">
      <w:pPr>
        <w:pStyle w:val="ListParagraph"/>
        <w:numPr>
          <w:ilvl w:val="0"/>
          <w:numId w:val="13"/>
        </w:numPr>
        <w:tabs>
          <w:tab w:val="left" w:pos="426"/>
        </w:tabs>
        <w:spacing w:after="0" w:line="480" w:lineRule="auto"/>
        <w:ind w:left="426" w:hanging="426"/>
        <w:jc w:val="both"/>
        <w:rPr>
          <w:rFonts w:ascii="Times New Roman" w:hAnsi="Times New Roman" w:cs="Times New Roman"/>
          <w:sz w:val="24"/>
          <w:szCs w:val="24"/>
        </w:rPr>
      </w:pPr>
      <w:r w:rsidRPr="00DC3708">
        <w:rPr>
          <w:rFonts w:ascii="Times New Roman" w:hAnsi="Times New Roman" w:cs="Times New Roman"/>
          <w:sz w:val="24"/>
          <w:szCs w:val="24"/>
        </w:rPr>
        <w:t>Konsonan</w:t>
      </w:r>
    </w:p>
    <w:p w:rsidR="00F00C3D" w:rsidRPr="00DC3708" w:rsidRDefault="00F00C3D" w:rsidP="00F00C3D">
      <w:pPr>
        <w:pStyle w:val="ListParagraph"/>
        <w:tabs>
          <w:tab w:val="left" w:pos="426"/>
        </w:tabs>
        <w:spacing w:after="0" w:line="480" w:lineRule="auto"/>
        <w:ind w:left="426" w:firstLine="425"/>
        <w:jc w:val="both"/>
        <w:rPr>
          <w:rFonts w:ascii="Times New Roman" w:hAnsi="Times New Roman" w:cs="Times New Roman"/>
          <w:sz w:val="24"/>
          <w:szCs w:val="24"/>
        </w:rPr>
      </w:pPr>
      <w:r w:rsidRPr="00DC3708">
        <w:rPr>
          <w:rFonts w:ascii="Times New Roman" w:hAnsi="Times New Roman" w:cs="Times New Roman"/>
          <w:sz w:val="24"/>
          <w:szCs w:val="24"/>
        </w:rPr>
        <w:t>Fonem konsonan bahasa Arab yang dalam system tulisan Arab dilambangkan dengan huruf dalam transliterasi ini dilambangkan dengan huruf dan sebagian dilambangkan dengan tanda dan sebagian lagi dilambangkan dengan huruf dan tanda sekaligus. Di bawah ini daftar huruf Arab dan translitrasinya dengan huruf latin:</w:t>
      </w:r>
    </w:p>
    <w:tbl>
      <w:tblPr>
        <w:tblW w:w="5720" w:type="dxa"/>
        <w:tblInd w:w="534" w:type="dxa"/>
        <w:tblLayout w:type="fixed"/>
        <w:tblLook w:val="04A0" w:firstRow="1" w:lastRow="0" w:firstColumn="1" w:lastColumn="0" w:noHBand="0" w:noVBand="1"/>
      </w:tblPr>
      <w:tblGrid>
        <w:gridCol w:w="850"/>
        <w:gridCol w:w="1037"/>
        <w:gridCol w:w="1678"/>
        <w:gridCol w:w="2155"/>
      </w:tblGrid>
      <w:tr w:rsidR="00F00C3D" w:rsidRPr="00DC3708" w:rsidTr="000A10F7">
        <w:trPr>
          <w:trHeight w:val="465"/>
        </w:trPr>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00C3D" w:rsidRPr="00DC3708" w:rsidRDefault="00F00C3D" w:rsidP="000A10F7">
            <w:pPr>
              <w:spacing w:after="0" w:line="240" w:lineRule="auto"/>
              <w:jc w:val="center"/>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Huruf Arab</w:t>
            </w:r>
          </w:p>
        </w:tc>
        <w:tc>
          <w:tcPr>
            <w:tcW w:w="1037" w:type="dxa"/>
            <w:tcBorders>
              <w:top w:val="single" w:sz="8" w:space="0" w:color="000000"/>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240" w:lineRule="auto"/>
              <w:jc w:val="center"/>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Nama</w:t>
            </w:r>
          </w:p>
        </w:tc>
        <w:tc>
          <w:tcPr>
            <w:tcW w:w="1678" w:type="dxa"/>
            <w:tcBorders>
              <w:top w:val="single" w:sz="8" w:space="0" w:color="000000"/>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240" w:lineRule="auto"/>
              <w:jc w:val="center"/>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Huruf Latin</w:t>
            </w:r>
          </w:p>
        </w:tc>
        <w:tc>
          <w:tcPr>
            <w:tcW w:w="2155" w:type="dxa"/>
            <w:tcBorders>
              <w:top w:val="single" w:sz="8" w:space="0" w:color="000000"/>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240" w:lineRule="auto"/>
              <w:jc w:val="center"/>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Nama</w:t>
            </w:r>
          </w:p>
        </w:tc>
      </w:tr>
      <w:tr w:rsidR="00F00C3D" w:rsidRPr="00DC3708" w:rsidTr="000A10F7">
        <w:trPr>
          <w:trHeight w:val="330"/>
        </w:trPr>
        <w:tc>
          <w:tcPr>
            <w:tcW w:w="850" w:type="dxa"/>
            <w:tcBorders>
              <w:top w:val="nil"/>
              <w:left w:val="single" w:sz="8" w:space="0" w:color="000000"/>
              <w:bottom w:val="single" w:sz="8" w:space="0" w:color="000000"/>
              <w:right w:val="single" w:sz="8" w:space="0" w:color="000000"/>
            </w:tcBorders>
            <w:shd w:val="clear" w:color="auto" w:fill="auto"/>
            <w:vAlign w:val="center"/>
            <w:hideMark/>
          </w:tcPr>
          <w:p w:rsidR="00F00C3D" w:rsidRPr="00DC3708" w:rsidRDefault="00F00C3D" w:rsidP="000A10F7">
            <w:pPr>
              <w:bidi/>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tl/>
              </w:rPr>
              <w:t>ا</w:t>
            </w:r>
          </w:p>
        </w:tc>
        <w:tc>
          <w:tcPr>
            <w:tcW w:w="1037"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Alif</w:t>
            </w:r>
          </w:p>
        </w:tc>
        <w:tc>
          <w:tcPr>
            <w:tcW w:w="1678"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tidak dilambangkan</w:t>
            </w:r>
          </w:p>
        </w:tc>
        <w:tc>
          <w:tcPr>
            <w:tcW w:w="2155"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tidak dilambangkan</w:t>
            </w:r>
          </w:p>
        </w:tc>
      </w:tr>
      <w:tr w:rsidR="00F00C3D" w:rsidRPr="00DC3708" w:rsidTr="000A10F7">
        <w:trPr>
          <w:trHeight w:val="330"/>
        </w:trPr>
        <w:tc>
          <w:tcPr>
            <w:tcW w:w="850" w:type="dxa"/>
            <w:tcBorders>
              <w:top w:val="nil"/>
              <w:left w:val="single" w:sz="8" w:space="0" w:color="000000"/>
              <w:bottom w:val="single" w:sz="8" w:space="0" w:color="000000"/>
              <w:right w:val="single" w:sz="8" w:space="0" w:color="000000"/>
            </w:tcBorders>
            <w:shd w:val="clear" w:color="auto" w:fill="auto"/>
            <w:vAlign w:val="center"/>
            <w:hideMark/>
          </w:tcPr>
          <w:p w:rsidR="00F00C3D" w:rsidRPr="00DC3708" w:rsidRDefault="00F00C3D" w:rsidP="000A10F7">
            <w:pPr>
              <w:bidi/>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tl/>
              </w:rPr>
              <w:t>ب</w:t>
            </w:r>
          </w:p>
        </w:tc>
        <w:tc>
          <w:tcPr>
            <w:tcW w:w="1037"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Ba</w:t>
            </w:r>
          </w:p>
        </w:tc>
        <w:tc>
          <w:tcPr>
            <w:tcW w:w="1678"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B</w:t>
            </w:r>
          </w:p>
        </w:tc>
        <w:tc>
          <w:tcPr>
            <w:tcW w:w="2155"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Be</w:t>
            </w:r>
          </w:p>
        </w:tc>
      </w:tr>
      <w:tr w:rsidR="00F00C3D" w:rsidRPr="00DC3708" w:rsidTr="000A10F7">
        <w:trPr>
          <w:trHeight w:val="330"/>
        </w:trPr>
        <w:tc>
          <w:tcPr>
            <w:tcW w:w="850" w:type="dxa"/>
            <w:tcBorders>
              <w:top w:val="nil"/>
              <w:left w:val="single" w:sz="8" w:space="0" w:color="000000"/>
              <w:bottom w:val="single" w:sz="8" w:space="0" w:color="000000"/>
              <w:right w:val="single" w:sz="8" w:space="0" w:color="000000"/>
            </w:tcBorders>
            <w:shd w:val="clear" w:color="auto" w:fill="auto"/>
            <w:vAlign w:val="center"/>
            <w:hideMark/>
          </w:tcPr>
          <w:p w:rsidR="00F00C3D" w:rsidRPr="00DC3708" w:rsidRDefault="00F00C3D" w:rsidP="000A10F7">
            <w:pPr>
              <w:bidi/>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tl/>
              </w:rPr>
              <w:t>ت</w:t>
            </w:r>
          </w:p>
        </w:tc>
        <w:tc>
          <w:tcPr>
            <w:tcW w:w="1037"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Ta</w:t>
            </w:r>
          </w:p>
        </w:tc>
        <w:tc>
          <w:tcPr>
            <w:tcW w:w="1678"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T</w:t>
            </w:r>
          </w:p>
        </w:tc>
        <w:tc>
          <w:tcPr>
            <w:tcW w:w="2155"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Te</w:t>
            </w:r>
          </w:p>
        </w:tc>
      </w:tr>
      <w:tr w:rsidR="00F00C3D" w:rsidRPr="00DC3708" w:rsidTr="000A10F7">
        <w:trPr>
          <w:trHeight w:val="330"/>
        </w:trPr>
        <w:tc>
          <w:tcPr>
            <w:tcW w:w="850" w:type="dxa"/>
            <w:tcBorders>
              <w:top w:val="nil"/>
              <w:left w:val="single" w:sz="8" w:space="0" w:color="000000"/>
              <w:bottom w:val="single" w:sz="8" w:space="0" w:color="000000"/>
              <w:right w:val="single" w:sz="8" w:space="0" w:color="000000"/>
            </w:tcBorders>
            <w:shd w:val="clear" w:color="auto" w:fill="auto"/>
            <w:vAlign w:val="center"/>
            <w:hideMark/>
          </w:tcPr>
          <w:p w:rsidR="00F00C3D" w:rsidRPr="00DC3708" w:rsidRDefault="00F00C3D" w:rsidP="000A10F7">
            <w:pPr>
              <w:bidi/>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tl/>
              </w:rPr>
              <w:t>ث</w:t>
            </w:r>
          </w:p>
        </w:tc>
        <w:tc>
          <w:tcPr>
            <w:tcW w:w="1037"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Sa</w:t>
            </w:r>
          </w:p>
        </w:tc>
        <w:tc>
          <w:tcPr>
            <w:tcW w:w="1678"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ṡ</w:t>
            </w:r>
          </w:p>
        </w:tc>
        <w:tc>
          <w:tcPr>
            <w:tcW w:w="2155"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es (dengan titik di atas)</w:t>
            </w:r>
          </w:p>
        </w:tc>
      </w:tr>
      <w:tr w:rsidR="00F00C3D" w:rsidRPr="00DC3708" w:rsidTr="000A10F7">
        <w:trPr>
          <w:trHeight w:val="330"/>
        </w:trPr>
        <w:tc>
          <w:tcPr>
            <w:tcW w:w="850" w:type="dxa"/>
            <w:tcBorders>
              <w:top w:val="nil"/>
              <w:left w:val="single" w:sz="8" w:space="0" w:color="000000"/>
              <w:bottom w:val="single" w:sz="8" w:space="0" w:color="000000"/>
              <w:right w:val="single" w:sz="8" w:space="0" w:color="000000"/>
            </w:tcBorders>
            <w:shd w:val="clear" w:color="auto" w:fill="auto"/>
            <w:vAlign w:val="center"/>
            <w:hideMark/>
          </w:tcPr>
          <w:p w:rsidR="00F00C3D" w:rsidRPr="00DC3708" w:rsidRDefault="00F00C3D" w:rsidP="000A10F7">
            <w:pPr>
              <w:bidi/>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tl/>
              </w:rPr>
              <w:t>ج</w:t>
            </w:r>
          </w:p>
        </w:tc>
        <w:tc>
          <w:tcPr>
            <w:tcW w:w="1037"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Jim</w:t>
            </w:r>
          </w:p>
        </w:tc>
        <w:tc>
          <w:tcPr>
            <w:tcW w:w="1678"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J</w:t>
            </w:r>
          </w:p>
        </w:tc>
        <w:tc>
          <w:tcPr>
            <w:tcW w:w="2155"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Je</w:t>
            </w:r>
          </w:p>
        </w:tc>
      </w:tr>
      <w:tr w:rsidR="00F00C3D" w:rsidRPr="00DC3708" w:rsidTr="000A10F7">
        <w:trPr>
          <w:trHeight w:val="645"/>
        </w:trPr>
        <w:tc>
          <w:tcPr>
            <w:tcW w:w="850" w:type="dxa"/>
            <w:tcBorders>
              <w:top w:val="nil"/>
              <w:left w:val="single" w:sz="8" w:space="0" w:color="000000"/>
              <w:bottom w:val="single" w:sz="8" w:space="0" w:color="000000"/>
              <w:right w:val="single" w:sz="8" w:space="0" w:color="000000"/>
            </w:tcBorders>
            <w:shd w:val="clear" w:color="auto" w:fill="auto"/>
            <w:vAlign w:val="center"/>
            <w:hideMark/>
          </w:tcPr>
          <w:p w:rsidR="00F00C3D" w:rsidRPr="00DC3708" w:rsidRDefault="00F00C3D" w:rsidP="000A10F7">
            <w:pPr>
              <w:bidi/>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tl/>
              </w:rPr>
              <w:t>ح</w:t>
            </w:r>
          </w:p>
        </w:tc>
        <w:tc>
          <w:tcPr>
            <w:tcW w:w="1037"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Ha</w:t>
            </w:r>
          </w:p>
        </w:tc>
        <w:tc>
          <w:tcPr>
            <w:tcW w:w="1678"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ḥ</w:t>
            </w:r>
          </w:p>
        </w:tc>
        <w:tc>
          <w:tcPr>
            <w:tcW w:w="2155"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ha (dengan titik di bawah)</w:t>
            </w:r>
          </w:p>
        </w:tc>
      </w:tr>
      <w:tr w:rsidR="00F00C3D" w:rsidRPr="00DC3708" w:rsidTr="000A10F7">
        <w:trPr>
          <w:trHeight w:val="330"/>
        </w:trPr>
        <w:tc>
          <w:tcPr>
            <w:tcW w:w="850" w:type="dxa"/>
            <w:tcBorders>
              <w:top w:val="nil"/>
              <w:left w:val="single" w:sz="8" w:space="0" w:color="000000"/>
              <w:bottom w:val="single" w:sz="8" w:space="0" w:color="000000"/>
              <w:right w:val="single" w:sz="8" w:space="0" w:color="000000"/>
            </w:tcBorders>
            <w:shd w:val="clear" w:color="auto" w:fill="auto"/>
            <w:vAlign w:val="center"/>
            <w:hideMark/>
          </w:tcPr>
          <w:p w:rsidR="00F00C3D" w:rsidRPr="00DC3708" w:rsidRDefault="00F00C3D" w:rsidP="000A10F7">
            <w:pPr>
              <w:bidi/>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tl/>
              </w:rPr>
              <w:t>خ</w:t>
            </w:r>
          </w:p>
        </w:tc>
        <w:tc>
          <w:tcPr>
            <w:tcW w:w="1037"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Kha</w:t>
            </w:r>
          </w:p>
        </w:tc>
        <w:tc>
          <w:tcPr>
            <w:tcW w:w="1678"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Kh</w:t>
            </w:r>
          </w:p>
        </w:tc>
        <w:tc>
          <w:tcPr>
            <w:tcW w:w="2155"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ka dan ha</w:t>
            </w:r>
          </w:p>
        </w:tc>
      </w:tr>
      <w:tr w:rsidR="00F00C3D" w:rsidRPr="00DC3708" w:rsidTr="000A10F7">
        <w:trPr>
          <w:trHeight w:val="330"/>
        </w:trPr>
        <w:tc>
          <w:tcPr>
            <w:tcW w:w="850" w:type="dxa"/>
            <w:tcBorders>
              <w:top w:val="nil"/>
              <w:left w:val="single" w:sz="8" w:space="0" w:color="000000"/>
              <w:bottom w:val="single" w:sz="8" w:space="0" w:color="000000"/>
              <w:right w:val="single" w:sz="8" w:space="0" w:color="000000"/>
            </w:tcBorders>
            <w:shd w:val="clear" w:color="auto" w:fill="auto"/>
            <w:vAlign w:val="center"/>
            <w:hideMark/>
          </w:tcPr>
          <w:p w:rsidR="00F00C3D" w:rsidRPr="00DC3708" w:rsidRDefault="00F00C3D" w:rsidP="000A10F7">
            <w:pPr>
              <w:bidi/>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tl/>
              </w:rPr>
              <w:t>د</w:t>
            </w:r>
          </w:p>
        </w:tc>
        <w:tc>
          <w:tcPr>
            <w:tcW w:w="1037"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Dal</w:t>
            </w:r>
          </w:p>
        </w:tc>
        <w:tc>
          <w:tcPr>
            <w:tcW w:w="1678"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D</w:t>
            </w:r>
          </w:p>
        </w:tc>
        <w:tc>
          <w:tcPr>
            <w:tcW w:w="2155"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De</w:t>
            </w:r>
          </w:p>
        </w:tc>
      </w:tr>
      <w:tr w:rsidR="00F00C3D" w:rsidRPr="00DC3708" w:rsidTr="000A10F7">
        <w:trPr>
          <w:trHeight w:val="645"/>
        </w:trPr>
        <w:tc>
          <w:tcPr>
            <w:tcW w:w="850" w:type="dxa"/>
            <w:tcBorders>
              <w:top w:val="nil"/>
              <w:left w:val="single" w:sz="8" w:space="0" w:color="000000"/>
              <w:bottom w:val="single" w:sz="8" w:space="0" w:color="000000"/>
              <w:right w:val="single" w:sz="8" w:space="0" w:color="000000"/>
            </w:tcBorders>
            <w:shd w:val="clear" w:color="auto" w:fill="auto"/>
            <w:vAlign w:val="center"/>
            <w:hideMark/>
          </w:tcPr>
          <w:p w:rsidR="00F00C3D" w:rsidRPr="00DC3708" w:rsidRDefault="00F00C3D" w:rsidP="000A10F7">
            <w:pPr>
              <w:bidi/>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tl/>
              </w:rPr>
              <w:t>ذ</w:t>
            </w:r>
          </w:p>
        </w:tc>
        <w:tc>
          <w:tcPr>
            <w:tcW w:w="1037"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Zal</w:t>
            </w:r>
          </w:p>
        </w:tc>
        <w:tc>
          <w:tcPr>
            <w:tcW w:w="1678"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Ż</w:t>
            </w:r>
          </w:p>
        </w:tc>
        <w:tc>
          <w:tcPr>
            <w:tcW w:w="2155"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zet (dengan titik di atas)</w:t>
            </w:r>
          </w:p>
        </w:tc>
      </w:tr>
      <w:tr w:rsidR="00F00C3D" w:rsidRPr="00DC3708" w:rsidTr="000A10F7">
        <w:trPr>
          <w:trHeight w:val="330"/>
        </w:trPr>
        <w:tc>
          <w:tcPr>
            <w:tcW w:w="850" w:type="dxa"/>
            <w:tcBorders>
              <w:top w:val="nil"/>
              <w:left w:val="single" w:sz="8" w:space="0" w:color="000000"/>
              <w:bottom w:val="single" w:sz="4" w:space="0" w:color="auto"/>
              <w:right w:val="single" w:sz="8" w:space="0" w:color="000000"/>
            </w:tcBorders>
            <w:shd w:val="clear" w:color="auto" w:fill="auto"/>
            <w:vAlign w:val="center"/>
            <w:hideMark/>
          </w:tcPr>
          <w:p w:rsidR="00F00C3D" w:rsidRPr="00DC3708" w:rsidRDefault="00F00C3D" w:rsidP="000A10F7">
            <w:pPr>
              <w:bidi/>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tl/>
              </w:rPr>
              <w:t>ر</w:t>
            </w:r>
          </w:p>
        </w:tc>
        <w:tc>
          <w:tcPr>
            <w:tcW w:w="1037" w:type="dxa"/>
            <w:tcBorders>
              <w:top w:val="nil"/>
              <w:left w:val="nil"/>
              <w:bottom w:val="single" w:sz="4" w:space="0" w:color="auto"/>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Ra</w:t>
            </w:r>
          </w:p>
        </w:tc>
        <w:tc>
          <w:tcPr>
            <w:tcW w:w="1678" w:type="dxa"/>
            <w:tcBorders>
              <w:top w:val="nil"/>
              <w:left w:val="nil"/>
              <w:bottom w:val="single" w:sz="4" w:space="0" w:color="auto"/>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R</w:t>
            </w:r>
          </w:p>
        </w:tc>
        <w:tc>
          <w:tcPr>
            <w:tcW w:w="2155" w:type="dxa"/>
            <w:tcBorders>
              <w:top w:val="nil"/>
              <w:left w:val="nil"/>
              <w:bottom w:val="single" w:sz="4" w:space="0" w:color="auto"/>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Er</w:t>
            </w:r>
          </w:p>
        </w:tc>
      </w:tr>
      <w:tr w:rsidR="00F00C3D" w:rsidRPr="00DC3708" w:rsidTr="000A10F7">
        <w:trPr>
          <w:trHeight w:val="33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3D" w:rsidRPr="00DC3708" w:rsidRDefault="00F00C3D" w:rsidP="000A10F7">
            <w:pPr>
              <w:bidi/>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tl/>
              </w:rPr>
              <w:t>ز</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Zai</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Z</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Zet</w:t>
            </w:r>
          </w:p>
        </w:tc>
      </w:tr>
      <w:tr w:rsidR="00F00C3D" w:rsidRPr="00DC3708" w:rsidTr="000A10F7">
        <w:trPr>
          <w:trHeight w:val="330"/>
        </w:trPr>
        <w:tc>
          <w:tcPr>
            <w:tcW w:w="85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F00C3D" w:rsidRPr="00DC3708" w:rsidRDefault="00F00C3D" w:rsidP="000A10F7">
            <w:pPr>
              <w:bidi/>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tl/>
              </w:rPr>
              <w:lastRenderedPageBreak/>
              <w:t>س</w:t>
            </w:r>
          </w:p>
        </w:tc>
        <w:tc>
          <w:tcPr>
            <w:tcW w:w="1037" w:type="dxa"/>
            <w:tcBorders>
              <w:top w:val="single" w:sz="4" w:space="0" w:color="auto"/>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Sin</w:t>
            </w:r>
          </w:p>
        </w:tc>
        <w:tc>
          <w:tcPr>
            <w:tcW w:w="1678" w:type="dxa"/>
            <w:tcBorders>
              <w:top w:val="single" w:sz="4" w:space="0" w:color="auto"/>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S</w:t>
            </w:r>
          </w:p>
        </w:tc>
        <w:tc>
          <w:tcPr>
            <w:tcW w:w="2155" w:type="dxa"/>
            <w:tcBorders>
              <w:top w:val="single" w:sz="4" w:space="0" w:color="auto"/>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Es</w:t>
            </w:r>
          </w:p>
        </w:tc>
      </w:tr>
      <w:tr w:rsidR="00F00C3D" w:rsidRPr="00DC3708" w:rsidTr="000A10F7">
        <w:trPr>
          <w:trHeight w:val="330"/>
        </w:trPr>
        <w:tc>
          <w:tcPr>
            <w:tcW w:w="850"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F00C3D" w:rsidRPr="00DC3708" w:rsidRDefault="00F00C3D" w:rsidP="000A10F7">
            <w:pPr>
              <w:bidi/>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tl/>
              </w:rPr>
              <w:t>ش</w:t>
            </w:r>
          </w:p>
        </w:tc>
        <w:tc>
          <w:tcPr>
            <w:tcW w:w="1037" w:type="dxa"/>
            <w:tcBorders>
              <w:top w:val="single" w:sz="8" w:space="0" w:color="000000"/>
              <w:left w:val="nil"/>
              <w:bottom w:val="single" w:sz="4" w:space="0" w:color="auto"/>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Syin</w:t>
            </w:r>
          </w:p>
        </w:tc>
        <w:tc>
          <w:tcPr>
            <w:tcW w:w="1678" w:type="dxa"/>
            <w:tcBorders>
              <w:top w:val="single" w:sz="8" w:space="0" w:color="000000"/>
              <w:left w:val="nil"/>
              <w:bottom w:val="single" w:sz="4" w:space="0" w:color="auto"/>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Sy</w:t>
            </w:r>
          </w:p>
        </w:tc>
        <w:tc>
          <w:tcPr>
            <w:tcW w:w="2155" w:type="dxa"/>
            <w:tcBorders>
              <w:top w:val="single" w:sz="8" w:space="0" w:color="000000"/>
              <w:left w:val="nil"/>
              <w:bottom w:val="single" w:sz="4" w:space="0" w:color="auto"/>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es dan ye</w:t>
            </w:r>
          </w:p>
        </w:tc>
      </w:tr>
      <w:tr w:rsidR="00F00C3D" w:rsidRPr="00DC3708" w:rsidTr="000A10F7">
        <w:trPr>
          <w:trHeight w:val="645"/>
        </w:trPr>
        <w:tc>
          <w:tcPr>
            <w:tcW w:w="85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F00C3D" w:rsidRPr="00DC3708" w:rsidRDefault="00F00C3D" w:rsidP="000A10F7">
            <w:pPr>
              <w:bidi/>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tl/>
              </w:rPr>
              <w:t>ص</w:t>
            </w:r>
          </w:p>
        </w:tc>
        <w:tc>
          <w:tcPr>
            <w:tcW w:w="1037" w:type="dxa"/>
            <w:tcBorders>
              <w:top w:val="single" w:sz="4" w:space="0" w:color="auto"/>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Sad</w:t>
            </w:r>
          </w:p>
        </w:tc>
        <w:tc>
          <w:tcPr>
            <w:tcW w:w="1678" w:type="dxa"/>
            <w:tcBorders>
              <w:top w:val="single" w:sz="4" w:space="0" w:color="auto"/>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ṣ</w:t>
            </w:r>
          </w:p>
        </w:tc>
        <w:tc>
          <w:tcPr>
            <w:tcW w:w="2155" w:type="dxa"/>
            <w:tcBorders>
              <w:top w:val="single" w:sz="4" w:space="0" w:color="auto"/>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es (dengan titik di bawah)</w:t>
            </w:r>
          </w:p>
        </w:tc>
      </w:tr>
      <w:tr w:rsidR="00F00C3D" w:rsidRPr="00DC3708" w:rsidTr="000A10F7">
        <w:trPr>
          <w:trHeight w:val="645"/>
        </w:trPr>
        <w:tc>
          <w:tcPr>
            <w:tcW w:w="850" w:type="dxa"/>
            <w:tcBorders>
              <w:top w:val="nil"/>
              <w:left w:val="single" w:sz="8" w:space="0" w:color="000000"/>
              <w:bottom w:val="single" w:sz="8" w:space="0" w:color="000000"/>
              <w:right w:val="single" w:sz="8" w:space="0" w:color="000000"/>
            </w:tcBorders>
            <w:shd w:val="clear" w:color="auto" w:fill="auto"/>
            <w:vAlign w:val="center"/>
            <w:hideMark/>
          </w:tcPr>
          <w:p w:rsidR="00F00C3D" w:rsidRPr="00DC3708" w:rsidRDefault="00F00C3D" w:rsidP="000A10F7">
            <w:pPr>
              <w:bidi/>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tl/>
              </w:rPr>
              <w:t>ض</w:t>
            </w:r>
          </w:p>
        </w:tc>
        <w:tc>
          <w:tcPr>
            <w:tcW w:w="1037"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Dad</w:t>
            </w:r>
          </w:p>
        </w:tc>
        <w:tc>
          <w:tcPr>
            <w:tcW w:w="1678"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ḍ</w:t>
            </w:r>
          </w:p>
        </w:tc>
        <w:tc>
          <w:tcPr>
            <w:tcW w:w="2155"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de (dengan titik di bawah)</w:t>
            </w:r>
          </w:p>
        </w:tc>
      </w:tr>
      <w:tr w:rsidR="00F00C3D" w:rsidRPr="00DC3708" w:rsidTr="000A10F7">
        <w:trPr>
          <w:trHeight w:val="645"/>
        </w:trPr>
        <w:tc>
          <w:tcPr>
            <w:tcW w:w="850" w:type="dxa"/>
            <w:tcBorders>
              <w:top w:val="nil"/>
              <w:left w:val="single" w:sz="8" w:space="0" w:color="000000"/>
              <w:bottom w:val="single" w:sz="8" w:space="0" w:color="000000"/>
              <w:right w:val="single" w:sz="8" w:space="0" w:color="000000"/>
            </w:tcBorders>
            <w:shd w:val="clear" w:color="auto" w:fill="auto"/>
            <w:vAlign w:val="center"/>
            <w:hideMark/>
          </w:tcPr>
          <w:p w:rsidR="00F00C3D" w:rsidRPr="00DC3708" w:rsidRDefault="00F00C3D" w:rsidP="000A10F7">
            <w:pPr>
              <w:bidi/>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tl/>
              </w:rPr>
              <w:t>ط</w:t>
            </w:r>
          </w:p>
        </w:tc>
        <w:tc>
          <w:tcPr>
            <w:tcW w:w="1037"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Ta</w:t>
            </w:r>
          </w:p>
        </w:tc>
        <w:tc>
          <w:tcPr>
            <w:tcW w:w="1678"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ṭ</w:t>
            </w:r>
          </w:p>
        </w:tc>
        <w:tc>
          <w:tcPr>
            <w:tcW w:w="2155"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te (dengan titik di bawah)</w:t>
            </w:r>
          </w:p>
        </w:tc>
      </w:tr>
      <w:tr w:rsidR="00F00C3D" w:rsidRPr="00DC3708" w:rsidTr="000A10F7">
        <w:trPr>
          <w:trHeight w:val="645"/>
        </w:trPr>
        <w:tc>
          <w:tcPr>
            <w:tcW w:w="850" w:type="dxa"/>
            <w:tcBorders>
              <w:top w:val="nil"/>
              <w:left w:val="single" w:sz="8" w:space="0" w:color="000000"/>
              <w:bottom w:val="single" w:sz="8" w:space="0" w:color="000000"/>
              <w:right w:val="single" w:sz="8" w:space="0" w:color="000000"/>
            </w:tcBorders>
            <w:shd w:val="clear" w:color="auto" w:fill="auto"/>
            <w:vAlign w:val="center"/>
            <w:hideMark/>
          </w:tcPr>
          <w:p w:rsidR="00F00C3D" w:rsidRPr="00DC3708" w:rsidRDefault="00F00C3D" w:rsidP="000A10F7">
            <w:pPr>
              <w:bidi/>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tl/>
              </w:rPr>
              <w:t>ظ</w:t>
            </w:r>
          </w:p>
        </w:tc>
        <w:tc>
          <w:tcPr>
            <w:tcW w:w="1037"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Za</w:t>
            </w:r>
          </w:p>
        </w:tc>
        <w:tc>
          <w:tcPr>
            <w:tcW w:w="1678"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ẓ</w:t>
            </w:r>
          </w:p>
        </w:tc>
        <w:tc>
          <w:tcPr>
            <w:tcW w:w="2155"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zet (dengan titik di bawah)</w:t>
            </w:r>
          </w:p>
        </w:tc>
      </w:tr>
      <w:tr w:rsidR="00F00C3D" w:rsidRPr="00DC3708" w:rsidTr="000A10F7">
        <w:trPr>
          <w:trHeight w:val="330"/>
        </w:trPr>
        <w:tc>
          <w:tcPr>
            <w:tcW w:w="850" w:type="dxa"/>
            <w:tcBorders>
              <w:top w:val="nil"/>
              <w:left w:val="single" w:sz="8" w:space="0" w:color="000000"/>
              <w:bottom w:val="single" w:sz="8" w:space="0" w:color="000000"/>
              <w:right w:val="single" w:sz="8" w:space="0" w:color="000000"/>
            </w:tcBorders>
            <w:shd w:val="clear" w:color="auto" w:fill="auto"/>
            <w:vAlign w:val="center"/>
            <w:hideMark/>
          </w:tcPr>
          <w:p w:rsidR="00F00C3D" w:rsidRPr="00DC3708" w:rsidRDefault="00F00C3D" w:rsidP="000A10F7">
            <w:pPr>
              <w:bidi/>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tl/>
              </w:rPr>
              <w:t>ع</w:t>
            </w:r>
          </w:p>
        </w:tc>
        <w:tc>
          <w:tcPr>
            <w:tcW w:w="1037"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‘ain</w:t>
            </w:r>
          </w:p>
        </w:tc>
        <w:tc>
          <w:tcPr>
            <w:tcW w:w="1678"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w:t>
            </w:r>
          </w:p>
        </w:tc>
        <w:tc>
          <w:tcPr>
            <w:tcW w:w="2155"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koma terbalik di atas</w:t>
            </w:r>
          </w:p>
        </w:tc>
      </w:tr>
      <w:tr w:rsidR="00F00C3D" w:rsidRPr="00DC3708" w:rsidTr="000A10F7">
        <w:trPr>
          <w:trHeight w:val="330"/>
        </w:trPr>
        <w:tc>
          <w:tcPr>
            <w:tcW w:w="850" w:type="dxa"/>
            <w:tcBorders>
              <w:top w:val="nil"/>
              <w:left w:val="single" w:sz="8" w:space="0" w:color="000000"/>
              <w:bottom w:val="single" w:sz="8" w:space="0" w:color="000000"/>
              <w:right w:val="single" w:sz="8" w:space="0" w:color="000000"/>
            </w:tcBorders>
            <w:shd w:val="clear" w:color="auto" w:fill="auto"/>
            <w:vAlign w:val="center"/>
            <w:hideMark/>
          </w:tcPr>
          <w:p w:rsidR="00F00C3D" w:rsidRPr="00DC3708" w:rsidRDefault="00F00C3D" w:rsidP="000A10F7">
            <w:pPr>
              <w:bidi/>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tl/>
              </w:rPr>
              <w:t>غ</w:t>
            </w:r>
          </w:p>
        </w:tc>
        <w:tc>
          <w:tcPr>
            <w:tcW w:w="1037"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Gain</w:t>
            </w:r>
          </w:p>
        </w:tc>
        <w:tc>
          <w:tcPr>
            <w:tcW w:w="1678"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G</w:t>
            </w:r>
          </w:p>
        </w:tc>
        <w:tc>
          <w:tcPr>
            <w:tcW w:w="2155"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Ge</w:t>
            </w:r>
          </w:p>
        </w:tc>
      </w:tr>
      <w:tr w:rsidR="00F00C3D" w:rsidRPr="00DC3708" w:rsidTr="000A10F7">
        <w:trPr>
          <w:trHeight w:val="330"/>
        </w:trPr>
        <w:tc>
          <w:tcPr>
            <w:tcW w:w="850" w:type="dxa"/>
            <w:tcBorders>
              <w:top w:val="nil"/>
              <w:left w:val="single" w:sz="8" w:space="0" w:color="000000"/>
              <w:bottom w:val="single" w:sz="8" w:space="0" w:color="000000"/>
              <w:right w:val="single" w:sz="8" w:space="0" w:color="000000"/>
            </w:tcBorders>
            <w:shd w:val="clear" w:color="auto" w:fill="auto"/>
            <w:vAlign w:val="center"/>
            <w:hideMark/>
          </w:tcPr>
          <w:p w:rsidR="00F00C3D" w:rsidRPr="00DC3708" w:rsidRDefault="00F00C3D" w:rsidP="000A10F7">
            <w:pPr>
              <w:bidi/>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tl/>
              </w:rPr>
              <w:t>ف</w:t>
            </w:r>
          </w:p>
        </w:tc>
        <w:tc>
          <w:tcPr>
            <w:tcW w:w="1037"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Fa</w:t>
            </w:r>
          </w:p>
        </w:tc>
        <w:tc>
          <w:tcPr>
            <w:tcW w:w="1678"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F</w:t>
            </w:r>
          </w:p>
        </w:tc>
        <w:tc>
          <w:tcPr>
            <w:tcW w:w="2155"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Ef</w:t>
            </w:r>
          </w:p>
        </w:tc>
      </w:tr>
      <w:tr w:rsidR="00F00C3D" w:rsidRPr="00DC3708" w:rsidTr="000A10F7">
        <w:trPr>
          <w:trHeight w:val="330"/>
        </w:trPr>
        <w:tc>
          <w:tcPr>
            <w:tcW w:w="850" w:type="dxa"/>
            <w:tcBorders>
              <w:top w:val="nil"/>
              <w:left w:val="single" w:sz="8" w:space="0" w:color="000000"/>
              <w:bottom w:val="single" w:sz="8" w:space="0" w:color="000000"/>
              <w:right w:val="single" w:sz="8" w:space="0" w:color="000000"/>
            </w:tcBorders>
            <w:shd w:val="clear" w:color="auto" w:fill="auto"/>
            <w:vAlign w:val="center"/>
            <w:hideMark/>
          </w:tcPr>
          <w:p w:rsidR="00F00C3D" w:rsidRPr="00DC3708" w:rsidRDefault="00F00C3D" w:rsidP="000A10F7">
            <w:pPr>
              <w:bidi/>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tl/>
              </w:rPr>
              <w:t>ق</w:t>
            </w:r>
          </w:p>
        </w:tc>
        <w:tc>
          <w:tcPr>
            <w:tcW w:w="1037"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Qaf</w:t>
            </w:r>
          </w:p>
        </w:tc>
        <w:tc>
          <w:tcPr>
            <w:tcW w:w="1678"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Q</w:t>
            </w:r>
          </w:p>
        </w:tc>
        <w:tc>
          <w:tcPr>
            <w:tcW w:w="2155"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Ki</w:t>
            </w:r>
          </w:p>
        </w:tc>
      </w:tr>
      <w:tr w:rsidR="00F00C3D" w:rsidRPr="00DC3708" w:rsidTr="000A10F7">
        <w:trPr>
          <w:trHeight w:val="330"/>
        </w:trPr>
        <w:tc>
          <w:tcPr>
            <w:tcW w:w="850" w:type="dxa"/>
            <w:tcBorders>
              <w:top w:val="nil"/>
              <w:left w:val="single" w:sz="8" w:space="0" w:color="000000"/>
              <w:bottom w:val="single" w:sz="8" w:space="0" w:color="000000"/>
              <w:right w:val="single" w:sz="8" w:space="0" w:color="000000"/>
            </w:tcBorders>
            <w:shd w:val="clear" w:color="auto" w:fill="auto"/>
            <w:vAlign w:val="center"/>
            <w:hideMark/>
          </w:tcPr>
          <w:p w:rsidR="00F00C3D" w:rsidRPr="00DC3708" w:rsidRDefault="00F00C3D" w:rsidP="000A10F7">
            <w:pPr>
              <w:bidi/>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tl/>
              </w:rPr>
              <w:t>ك</w:t>
            </w:r>
          </w:p>
        </w:tc>
        <w:tc>
          <w:tcPr>
            <w:tcW w:w="1037"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Kaf</w:t>
            </w:r>
          </w:p>
        </w:tc>
        <w:tc>
          <w:tcPr>
            <w:tcW w:w="1678"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K</w:t>
            </w:r>
          </w:p>
        </w:tc>
        <w:tc>
          <w:tcPr>
            <w:tcW w:w="2155"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Ka</w:t>
            </w:r>
          </w:p>
        </w:tc>
      </w:tr>
      <w:tr w:rsidR="00F00C3D" w:rsidRPr="00DC3708" w:rsidTr="000A10F7">
        <w:trPr>
          <w:trHeight w:val="330"/>
        </w:trPr>
        <w:tc>
          <w:tcPr>
            <w:tcW w:w="850" w:type="dxa"/>
            <w:tcBorders>
              <w:top w:val="nil"/>
              <w:left w:val="single" w:sz="8" w:space="0" w:color="000000"/>
              <w:bottom w:val="single" w:sz="8" w:space="0" w:color="000000"/>
              <w:right w:val="single" w:sz="8" w:space="0" w:color="000000"/>
            </w:tcBorders>
            <w:shd w:val="clear" w:color="auto" w:fill="auto"/>
            <w:vAlign w:val="center"/>
            <w:hideMark/>
          </w:tcPr>
          <w:p w:rsidR="00F00C3D" w:rsidRPr="00DC3708" w:rsidRDefault="00F00C3D" w:rsidP="000A10F7">
            <w:pPr>
              <w:bidi/>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tl/>
              </w:rPr>
              <w:t>ل</w:t>
            </w:r>
          </w:p>
        </w:tc>
        <w:tc>
          <w:tcPr>
            <w:tcW w:w="1037"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Lam</w:t>
            </w:r>
          </w:p>
        </w:tc>
        <w:tc>
          <w:tcPr>
            <w:tcW w:w="1678"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L</w:t>
            </w:r>
          </w:p>
        </w:tc>
        <w:tc>
          <w:tcPr>
            <w:tcW w:w="2155"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El</w:t>
            </w:r>
          </w:p>
        </w:tc>
      </w:tr>
      <w:tr w:rsidR="00F00C3D" w:rsidRPr="00DC3708" w:rsidTr="000A10F7">
        <w:trPr>
          <w:trHeight w:val="330"/>
        </w:trPr>
        <w:tc>
          <w:tcPr>
            <w:tcW w:w="850" w:type="dxa"/>
            <w:tcBorders>
              <w:top w:val="nil"/>
              <w:left w:val="single" w:sz="8" w:space="0" w:color="000000"/>
              <w:bottom w:val="single" w:sz="8" w:space="0" w:color="000000"/>
              <w:right w:val="single" w:sz="8" w:space="0" w:color="000000"/>
            </w:tcBorders>
            <w:shd w:val="clear" w:color="auto" w:fill="auto"/>
            <w:vAlign w:val="center"/>
            <w:hideMark/>
          </w:tcPr>
          <w:p w:rsidR="00F00C3D" w:rsidRPr="00DC3708" w:rsidRDefault="00F00C3D" w:rsidP="000A10F7">
            <w:pPr>
              <w:bidi/>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tl/>
              </w:rPr>
              <w:t>م</w:t>
            </w:r>
          </w:p>
        </w:tc>
        <w:tc>
          <w:tcPr>
            <w:tcW w:w="1037"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Mim</w:t>
            </w:r>
          </w:p>
        </w:tc>
        <w:tc>
          <w:tcPr>
            <w:tcW w:w="1678"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M</w:t>
            </w:r>
          </w:p>
        </w:tc>
        <w:tc>
          <w:tcPr>
            <w:tcW w:w="2155"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Em</w:t>
            </w:r>
          </w:p>
        </w:tc>
      </w:tr>
      <w:tr w:rsidR="00F00C3D" w:rsidRPr="00DC3708" w:rsidTr="000A10F7">
        <w:trPr>
          <w:trHeight w:val="330"/>
        </w:trPr>
        <w:tc>
          <w:tcPr>
            <w:tcW w:w="850" w:type="dxa"/>
            <w:tcBorders>
              <w:top w:val="nil"/>
              <w:left w:val="single" w:sz="8" w:space="0" w:color="000000"/>
              <w:bottom w:val="single" w:sz="8" w:space="0" w:color="000000"/>
              <w:right w:val="single" w:sz="8" w:space="0" w:color="000000"/>
            </w:tcBorders>
            <w:shd w:val="clear" w:color="auto" w:fill="auto"/>
            <w:vAlign w:val="center"/>
            <w:hideMark/>
          </w:tcPr>
          <w:p w:rsidR="00F00C3D" w:rsidRPr="00DC3708" w:rsidRDefault="00F00C3D" w:rsidP="000A10F7">
            <w:pPr>
              <w:bidi/>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tl/>
              </w:rPr>
              <w:t>ن</w:t>
            </w:r>
          </w:p>
        </w:tc>
        <w:tc>
          <w:tcPr>
            <w:tcW w:w="1037"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Nun</w:t>
            </w:r>
          </w:p>
        </w:tc>
        <w:tc>
          <w:tcPr>
            <w:tcW w:w="1678"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N</w:t>
            </w:r>
          </w:p>
        </w:tc>
        <w:tc>
          <w:tcPr>
            <w:tcW w:w="2155"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En</w:t>
            </w:r>
          </w:p>
        </w:tc>
      </w:tr>
      <w:tr w:rsidR="00F00C3D" w:rsidRPr="00DC3708" w:rsidTr="000A10F7">
        <w:trPr>
          <w:trHeight w:val="330"/>
        </w:trPr>
        <w:tc>
          <w:tcPr>
            <w:tcW w:w="850" w:type="dxa"/>
            <w:tcBorders>
              <w:top w:val="nil"/>
              <w:left w:val="single" w:sz="8" w:space="0" w:color="000000"/>
              <w:bottom w:val="single" w:sz="8" w:space="0" w:color="000000"/>
              <w:right w:val="single" w:sz="8" w:space="0" w:color="000000"/>
            </w:tcBorders>
            <w:shd w:val="clear" w:color="auto" w:fill="auto"/>
            <w:vAlign w:val="center"/>
            <w:hideMark/>
          </w:tcPr>
          <w:p w:rsidR="00F00C3D" w:rsidRPr="00DC3708" w:rsidRDefault="00F00C3D" w:rsidP="000A10F7">
            <w:pPr>
              <w:bidi/>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tl/>
              </w:rPr>
              <w:t>و</w:t>
            </w:r>
          </w:p>
        </w:tc>
        <w:tc>
          <w:tcPr>
            <w:tcW w:w="1037"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Wau</w:t>
            </w:r>
          </w:p>
        </w:tc>
        <w:tc>
          <w:tcPr>
            <w:tcW w:w="1678"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W</w:t>
            </w:r>
          </w:p>
        </w:tc>
        <w:tc>
          <w:tcPr>
            <w:tcW w:w="2155"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We</w:t>
            </w:r>
          </w:p>
        </w:tc>
      </w:tr>
      <w:tr w:rsidR="00F00C3D" w:rsidRPr="00DC3708" w:rsidTr="000A10F7">
        <w:trPr>
          <w:trHeight w:val="330"/>
        </w:trPr>
        <w:tc>
          <w:tcPr>
            <w:tcW w:w="850" w:type="dxa"/>
            <w:tcBorders>
              <w:top w:val="nil"/>
              <w:left w:val="single" w:sz="8" w:space="0" w:color="000000"/>
              <w:bottom w:val="single" w:sz="8" w:space="0" w:color="000000"/>
              <w:right w:val="single" w:sz="8" w:space="0" w:color="000000"/>
            </w:tcBorders>
            <w:shd w:val="clear" w:color="auto" w:fill="auto"/>
            <w:vAlign w:val="center"/>
            <w:hideMark/>
          </w:tcPr>
          <w:p w:rsidR="00F00C3D" w:rsidRPr="00DC3708" w:rsidRDefault="00F00C3D" w:rsidP="000A10F7">
            <w:pPr>
              <w:bidi/>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tl/>
              </w:rPr>
              <w:t>ه</w:t>
            </w:r>
          </w:p>
        </w:tc>
        <w:tc>
          <w:tcPr>
            <w:tcW w:w="1037"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Ha</w:t>
            </w:r>
          </w:p>
        </w:tc>
        <w:tc>
          <w:tcPr>
            <w:tcW w:w="1678"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H</w:t>
            </w:r>
          </w:p>
        </w:tc>
        <w:tc>
          <w:tcPr>
            <w:tcW w:w="2155" w:type="dxa"/>
            <w:tcBorders>
              <w:top w:val="nil"/>
              <w:left w:val="nil"/>
              <w:bottom w:val="single" w:sz="8" w:space="0" w:color="000000"/>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Ha</w:t>
            </w:r>
          </w:p>
        </w:tc>
      </w:tr>
      <w:tr w:rsidR="00F00C3D" w:rsidRPr="00DC3708" w:rsidTr="000A10F7">
        <w:trPr>
          <w:trHeight w:val="330"/>
        </w:trPr>
        <w:tc>
          <w:tcPr>
            <w:tcW w:w="850" w:type="dxa"/>
            <w:tcBorders>
              <w:top w:val="nil"/>
              <w:left w:val="single" w:sz="8" w:space="0" w:color="000000"/>
              <w:bottom w:val="single" w:sz="4" w:space="0" w:color="auto"/>
              <w:right w:val="single" w:sz="8" w:space="0" w:color="000000"/>
            </w:tcBorders>
            <w:shd w:val="clear" w:color="auto" w:fill="auto"/>
            <w:vAlign w:val="center"/>
            <w:hideMark/>
          </w:tcPr>
          <w:p w:rsidR="00F00C3D" w:rsidRPr="00DC3708" w:rsidRDefault="00F00C3D" w:rsidP="000A10F7">
            <w:pPr>
              <w:bidi/>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tl/>
              </w:rPr>
              <w:t>ء</w:t>
            </w:r>
          </w:p>
        </w:tc>
        <w:tc>
          <w:tcPr>
            <w:tcW w:w="1037" w:type="dxa"/>
            <w:tcBorders>
              <w:top w:val="nil"/>
              <w:left w:val="nil"/>
              <w:bottom w:val="single" w:sz="4" w:space="0" w:color="auto"/>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Hamzah</w:t>
            </w:r>
          </w:p>
        </w:tc>
        <w:tc>
          <w:tcPr>
            <w:tcW w:w="1678" w:type="dxa"/>
            <w:tcBorders>
              <w:top w:val="nil"/>
              <w:left w:val="nil"/>
              <w:bottom w:val="single" w:sz="4" w:space="0" w:color="auto"/>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w:t>
            </w:r>
          </w:p>
        </w:tc>
        <w:tc>
          <w:tcPr>
            <w:tcW w:w="2155" w:type="dxa"/>
            <w:tcBorders>
              <w:top w:val="nil"/>
              <w:left w:val="nil"/>
              <w:bottom w:val="single" w:sz="4" w:space="0" w:color="auto"/>
              <w:right w:val="single" w:sz="8" w:space="0" w:color="000000"/>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Apostrof</w:t>
            </w:r>
          </w:p>
        </w:tc>
      </w:tr>
      <w:tr w:rsidR="00F00C3D" w:rsidRPr="00DC3708" w:rsidTr="000A10F7">
        <w:trPr>
          <w:trHeight w:val="33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3D" w:rsidRPr="00DC3708" w:rsidRDefault="00F00C3D" w:rsidP="000A10F7">
            <w:pPr>
              <w:bidi/>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tl/>
              </w:rPr>
              <w:t>ي</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Ya</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Y</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3D" w:rsidRPr="00DC3708" w:rsidRDefault="00F00C3D" w:rsidP="000A10F7">
            <w:pPr>
              <w:spacing w:after="0" w:line="480" w:lineRule="auto"/>
              <w:jc w:val="both"/>
              <w:rPr>
                <w:rFonts w:ascii="Times New Roman" w:eastAsia="Times New Roman" w:hAnsi="Times New Roman" w:cs="Times New Roman"/>
                <w:color w:val="000000"/>
                <w:sz w:val="24"/>
                <w:szCs w:val="24"/>
              </w:rPr>
            </w:pPr>
            <w:r w:rsidRPr="00DC3708">
              <w:rPr>
                <w:rFonts w:ascii="Times New Roman" w:eastAsia="Times New Roman" w:hAnsi="Times New Roman" w:cs="Times New Roman"/>
                <w:color w:val="000000"/>
                <w:sz w:val="24"/>
                <w:szCs w:val="24"/>
              </w:rPr>
              <w:t>Ye</w:t>
            </w:r>
          </w:p>
        </w:tc>
      </w:tr>
    </w:tbl>
    <w:p w:rsidR="00F00C3D" w:rsidRPr="00DC3708" w:rsidRDefault="00F00C3D" w:rsidP="00F00C3D">
      <w:pPr>
        <w:pStyle w:val="ListParagraph"/>
        <w:spacing w:after="0" w:line="480" w:lineRule="auto"/>
        <w:ind w:firstLine="720"/>
        <w:jc w:val="both"/>
        <w:rPr>
          <w:rFonts w:ascii="Times New Roman" w:hAnsi="Times New Roman" w:cs="Times New Roman"/>
          <w:sz w:val="24"/>
          <w:szCs w:val="24"/>
        </w:rPr>
      </w:pPr>
    </w:p>
    <w:p w:rsidR="00F00C3D" w:rsidRPr="00DC3708" w:rsidRDefault="00F00C3D" w:rsidP="00F00C3D">
      <w:pPr>
        <w:pStyle w:val="ListParagraph"/>
        <w:numPr>
          <w:ilvl w:val="0"/>
          <w:numId w:val="13"/>
        </w:numPr>
        <w:tabs>
          <w:tab w:val="left" w:pos="426"/>
        </w:tabs>
        <w:spacing w:after="0" w:line="480" w:lineRule="auto"/>
        <w:ind w:left="426" w:hanging="426"/>
        <w:jc w:val="both"/>
        <w:rPr>
          <w:rFonts w:ascii="Times New Roman" w:hAnsi="Times New Roman" w:cs="Times New Roman"/>
          <w:sz w:val="24"/>
          <w:szCs w:val="24"/>
        </w:rPr>
      </w:pPr>
      <w:r w:rsidRPr="00DC3708">
        <w:rPr>
          <w:rFonts w:ascii="Times New Roman" w:hAnsi="Times New Roman" w:cs="Times New Roman"/>
          <w:sz w:val="24"/>
          <w:szCs w:val="24"/>
        </w:rPr>
        <w:t>Vokal</w:t>
      </w:r>
    </w:p>
    <w:p w:rsidR="00F00C3D" w:rsidRPr="00DC3708" w:rsidRDefault="00F00C3D" w:rsidP="00F00C3D">
      <w:pPr>
        <w:pStyle w:val="ListParagraph"/>
        <w:tabs>
          <w:tab w:val="left" w:pos="426"/>
        </w:tabs>
        <w:spacing w:after="0" w:line="480" w:lineRule="auto"/>
        <w:ind w:left="426" w:firstLine="425"/>
        <w:jc w:val="both"/>
        <w:rPr>
          <w:rFonts w:ascii="Times New Roman" w:hAnsi="Times New Roman" w:cs="Times New Roman"/>
          <w:sz w:val="24"/>
          <w:szCs w:val="24"/>
        </w:rPr>
      </w:pPr>
      <w:r w:rsidRPr="00DC3708">
        <w:rPr>
          <w:rFonts w:ascii="Times New Roman" w:hAnsi="Times New Roman" w:cs="Times New Roman"/>
          <w:sz w:val="24"/>
          <w:szCs w:val="24"/>
        </w:rPr>
        <w:lastRenderedPageBreak/>
        <w:t>Vokal bahasa Arab, seperti vocal bahasa Indonesia terdiri dari vokal tunggal atau monoftom dan vocal rangkap atau diftong.</w:t>
      </w:r>
    </w:p>
    <w:p w:rsidR="00F00C3D" w:rsidRPr="00DC3708" w:rsidRDefault="00F00C3D" w:rsidP="00F00C3D">
      <w:pPr>
        <w:pStyle w:val="ListParagraph"/>
        <w:numPr>
          <w:ilvl w:val="0"/>
          <w:numId w:val="14"/>
        </w:numPr>
        <w:tabs>
          <w:tab w:val="left" w:pos="851"/>
        </w:tabs>
        <w:spacing w:after="0" w:line="480" w:lineRule="auto"/>
        <w:ind w:left="851" w:hanging="425"/>
        <w:jc w:val="both"/>
        <w:rPr>
          <w:rFonts w:ascii="Times New Roman" w:hAnsi="Times New Roman" w:cs="Times New Roman"/>
          <w:sz w:val="24"/>
          <w:szCs w:val="24"/>
        </w:rPr>
      </w:pPr>
      <w:r w:rsidRPr="00DC3708">
        <w:rPr>
          <w:rFonts w:ascii="Times New Roman" w:hAnsi="Times New Roman" w:cs="Times New Roman"/>
          <w:sz w:val="24"/>
          <w:szCs w:val="24"/>
        </w:rPr>
        <w:t>Vokal</w:t>
      </w:r>
      <w:r>
        <w:rPr>
          <w:rFonts w:ascii="Times New Roman" w:hAnsi="Times New Roman" w:cs="Times New Roman"/>
          <w:sz w:val="24"/>
          <w:szCs w:val="24"/>
        </w:rPr>
        <w:t xml:space="preserve"> </w:t>
      </w:r>
      <w:r w:rsidRPr="00DC3708">
        <w:rPr>
          <w:rFonts w:ascii="Times New Roman" w:hAnsi="Times New Roman" w:cs="Times New Roman"/>
          <w:sz w:val="24"/>
          <w:szCs w:val="24"/>
        </w:rPr>
        <w:t>tunggal</w:t>
      </w:r>
    </w:p>
    <w:p w:rsidR="00F00C3D" w:rsidRPr="00DC3708" w:rsidRDefault="00F00C3D" w:rsidP="00F00C3D">
      <w:pPr>
        <w:pStyle w:val="ListParagraph"/>
        <w:tabs>
          <w:tab w:val="left" w:pos="851"/>
        </w:tabs>
        <w:spacing w:after="0" w:line="480" w:lineRule="auto"/>
        <w:ind w:left="851" w:firstLine="425"/>
        <w:jc w:val="both"/>
        <w:rPr>
          <w:rFonts w:ascii="Times New Roman" w:hAnsi="Times New Roman" w:cs="Times New Roman"/>
          <w:sz w:val="24"/>
          <w:szCs w:val="24"/>
        </w:rPr>
      </w:pPr>
      <w:r w:rsidRPr="00DC3708">
        <w:rPr>
          <w:rFonts w:ascii="Times New Roman" w:hAnsi="Times New Roman" w:cs="Times New Roman"/>
          <w:sz w:val="24"/>
          <w:szCs w:val="24"/>
        </w:rPr>
        <w:t>Vokal tunggal bahasa Arab yang lambangnya berupa tanda  atau harakat, transliterasinya sebagai berikut:</w:t>
      </w:r>
    </w:p>
    <w:tbl>
      <w:tblPr>
        <w:tblStyle w:val="TableGrid"/>
        <w:tblW w:w="4819" w:type="dxa"/>
        <w:tblInd w:w="959" w:type="dxa"/>
        <w:tblLook w:val="04A0" w:firstRow="1" w:lastRow="0" w:firstColumn="1" w:lastColumn="0" w:noHBand="0" w:noVBand="1"/>
      </w:tblPr>
      <w:tblGrid>
        <w:gridCol w:w="992"/>
        <w:gridCol w:w="1276"/>
        <w:gridCol w:w="1559"/>
        <w:gridCol w:w="992"/>
      </w:tblGrid>
      <w:tr w:rsidR="00F00C3D" w:rsidRPr="00DC3708" w:rsidTr="000A10F7">
        <w:trPr>
          <w:trHeight w:val="291"/>
        </w:trPr>
        <w:tc>
          <w:tcPr>
            <w:tcW w:w="992" w:type="dxa"/>
            <w:vAlign w:val="center"/>
          </w:tcPr>
          <w:p w:rsidR="00F00C3D" w:rsidRPr="00DC3708" w:rsidRDefault="00F00C3D" w:rsidP="000A10F7">
            <w:pPr>
              <w:pStyle w:val="ListParagraph"/>
              <w:spacing w:line="480" w:lineRule="auto"/>
              <w:ind w:left="0"/>
              <w:jc w:val="center"/>
              <w:rPr>
                <w:rFonts w:ascii="Times New Roman" w:hAnsi="Times New Roman" w:cs="Times New Roman"/>
                <w:sz w:val="24"/>
                <w:szCs w:val="24"/>
              </w:rPr>
            </w:pPr>
            <w:proofErr w:type="spellStart"/>
            <w:r w:rsidRPr="00DC3708">
              <w:rPr>
                <w:rFonts w:ascii="Times New Roman" w:hAnsi="Times New Roman" w:cs="Times New Roman"/>
                <w:sz w:val="24"/>
                <w:szCs w:val="24"/>
              </w:rPr>
              <w:t>Tanda</w:t>
            </w:r>
            <w:proofErr w:type="spellEnd"/>
          </w:p>
        </w:tc>
        <w:tc>
          <w:tcPr>
            <w:tcW w:w="1276" w:type="dxa"/>
            <w:vAlign w:val="center"/>
          </w:tcPr>
          <w:p w:rsidR="00F00C3D" w:rsidRPr="00DC3708" w:rsidRDefault="00F00C3D" w:rsidP="000A10F7">
            <w:pPr>
              <w:pStyle w:val="ListParagraph"/>
              <w:spacing w:line="480" w:lineRule="auto"/>
              <w:ind w:left="0"/>
              <w:jc w:val="center"/>
              <w:rPr>
                <w:rFonts w:ascii="Times New Roman" w:hAnsi="Times New Roman" w:cs="Times New Roman"/>
                <w:sz w:val="24"/>
                <w:szCs w:val="24"/>
              </w:rPr>
            </w:pPr>
            <w:proofErr w:type="spellStart"/>
            <w:r w:rsidRPr="00DC3708">
              <w:rPr>
                <w:rFonts w:ascii="Times New Roman" w:hAnsi="Times New Roman" w:cs="Times New Roman"/>
                <w:sz w:val="24"/>
                <w:szCs w:val="24"/>
              </w:rPr>
              <w:t>Nama</w:t>
            </w:r>
            <w:proofErr w:type="spellEnd"/>
          </w:p>
        </w:tc>
        <w:tc>
          <w:tcPr>
            <w:tcW w:w="1559" w:type="dxa"/>
            <w:vAlign w:val="center"/>
          </w:tcPr>
          <w:p w:rsidR="00F00C3D" w:rsidRPr="00DC3708" w:rsidRDefault="00F00C3D" w:rsidP="000A10F7">
            <w:pPr>
              <w:pStyle w:val="ListParagraph"/>
              <w:spacing w:line="480" w:lineRule="auto"/>
              <w:ind w:left="0"/>
              <w:jc w:val="center"/>
              <w:rPr>
                <w:rFonts w:ascii="Times New Roman" w:hAnsi="Times New Roman" w:cs="Times New Roman"/>
                <w:sz w:val="24"/>
                <w:szCs w:val="24"/>
              </w:rPr>
            </w:pPr>
            <w:proofErr w:type="spellStart"/>
            <w:r w:rsidRPr="00DC3708">
              <w:rPr>
                <w:rFonts w:ascii="Times New Roman" w:hAnsi="Times New Roman" w:cs="Times New Roman"/>
                <w:sz w:val="24"/>
                <w:szCs w:val="24"/>
              </w:rPr>
              <w:t>Huruf</w:t>
            </w:r>
            <w:proofErr w:type="spellEnd"/>
            <w:r w:rsidRPr="00DC3708">
              <w:rPr>
                <w:rFonts w:ascii="Times New Roman" w:hAnsi="Times New Roman" w:cs="Times New Roman"/>
                <w:sz w:val="24"/>
                <w:szCs w:val="24"/>
              </w:rPr>
              <w:t xml:space="preserve"> Latin</w:t>
            </w:r>
          </w:p>
        </w:tc>
        <w:tc>
          <w:tcPr>
            <w:tcW w:w="992" w:type="dxa"/>
            <w:vAlign w:val="center"/>
          </w:tcPr>
          <w:p w:rsidR="00F00C3D" w:rsidRPr="00DC3708" w:rsidRDefault="00F00C3D" w:rsidP="000A10F7">
            <w:pPr>
              <w:pStyle w:val="ListParagraph"/>
              <w:spacing w:line="480" w:lineRule="auto"/>
              <w:ind w:left="0"/>
              <w:jc w:val="center"/>
              <w:rPr>
                <w:rFonts w:ascii="Times New Roman" w:hAnsi="Times New Roman" w:cs="Times New Roman"/>
                <w:sz w:val="24"/>
                <w:szCs w:val="24"/>
              </w:rPr>
            </w:pPr>
            <w:proofErr w:type="spellStart"/>
            <w:r w:rsidRPr="00DC3708">
              <w:rPr>
                <w:rFonts w:ascii="Times New Roman" w:hAnsi="Times New Roman" w:cs="Times New Roman"/>
                <w:sz w:val="24"/>
                <w:szCs w:val="24"/>
              </w:rPr>
              <w:t>Nama</w:t>
            </w:r>
            <w:proofErr w:type="spellEnd"/>
          </w:p>
        </w:tc>
      </w:tr>
      <w:tr w:rsidR="00F00C3D" w:rsidRPr="00DC3708" w:rsidTr="000A10F7">
        <w:tc>
          <w:tcPr>
            <w:tcW w:w="992" w:type="dxa"/>
            <w:vAlign w:val="center"/>
          </w:tcPr>
          <w:p w:rsidR="00F00C3D" w:rsidRPr="00DC3708" w:rsidRDefault="00F00C3D" w:rsidP="000A10F7">
            <w:pPr>
              <w:pStyle w:val="ListParagraph"/>
              <w:spacing w:line="480" w:lineRule="auto"/>
              <w:ind w:left="0"/>
              <w:jc w:val="both"/>
              <w:rPr>
                <w:rFonts w:ascii="Times New Roman" w:hAnsi="Times New Roman" w:cs="Times New Roman"/>
                <w:sz w:val="24"/>
                <w:szCs w:val="24"/>
              </w:rPr>
            </w:pPr>
            <w:r w:rsidRPr="00DC3708">
              <w:rPr>
                <w:rFonts w:ascii="Times New Roman" w:hAnsi="Times New Roman" w:cs="Times New Roman"/>
                <w:sz w:val="24"/>
                <w:szCs w:val="24"/>
                <w:rtl/>
              </w:rPr>
              <w:t>َ</w:t>
            </w:r>
          </w:p>
        </w:tc>
        <w:tc>
          <w:tcPr>
            <w:tcW w:w="1276" w:type="dxa"/>
            <w:vAlign w:val="center"/>
          </w:tcPr>
          <w:p w:rsidR="00F00C3D" w:rsidRPr="00DC3708" w:rsidRDefault="00F00C3D" w:rsidP="000A10F7">
            <w:pPr>
              <w:pStyle w:val="ListParagraph"/>
              <w:spacing w:line="480" w:lineRule="auto"/>
              <w:ind w:left="0"/>
              <w:jc w:val="both"/>
              <w:rPr>
                <w:rFonts w:ascii="Times New Roman" w:hAnsi="Times New Roman" w:cs="Times New Roman"/>
                <w:sz w:val="24"/>
                <w:szCs w:val="24"/>
                <w:lang w:val="id-ID"/>
              </w:rPr>
            </w:pPr>
            <w:r w:rsidRPr="00DC3708">
              <w:rPr>
                <w:rFonts w:ascii="Times New Roman" w:hAnsi="Times New Roman" w:cs="Times New Roman"/>
                <w:sz w:val="24"/>
                <w:szCs w:val="24"/>
                <w:lang w:val="id-ID"/>
              </w:rPr>
              <w:t>Fathah</w:t>
            </w:r>
          </w:p>
        </w:tc>
        <w:tc>
          <w:tcPr>
            <w:tcW w:w="1559" w:type="dxa"/>
            <w:vAlign w:val="center"/>
          </w:tcPr>
          <w:p w:rsidR="00F00C3D" w:rsidRPr="00DC3708" w:rsidRDefault="00F00C3D" w:rsidP="000A10F7">
            <w:pPr>
              <w:pStyle w:val="ListParagraph"/>
              <w:spacing w:line="480" w:lineRule="auto"/>
              <w:ind w:left="0"/>
              <w:jc w:val="both"/>
              <w:rPr>
                <w:rFonts w:ascii="Times New Roman" w:hAnsi="Times New Roman" w:cs="Times New Roman"/>
                <w:sz w:val="24"/>
                <w:szCs w:val="24"/>
                <w:lang w:val="id-ID"/>
              </w:rPr>
            </w:pPr>
            <w:r w:rsidRPr="00DC3708">
              <w:rPr>
                <w:rFonts w:ascii="Times New Roman" w:hAnsi="Times New Roman" w:cs="Times New Roman"/>
                <w:sz w:val="24"/>
                <w:szCs w:val="24"/>
                <w:lang w:val="id-ID"/>
              </w:rPr>
              <w:t>A</w:t>
            </w:r>
          </w:p>
        </w:tc>
        <w:tc>
          <w:tcPr>
            <w:tcW w:w="992" w:type="dxa"/>
            <w:vAlign w:val="center"/>
          </w:tcPr>
          <w:p w:rsidR="00F00C3D" w:rsidRPr="00DC3708" w:rsidRDefault="00F00C3D" w:rsidP="000A10F7">
            <w:pPr>
              <w:pStyle w:val="ListParagraph"/>
              <w:spacing w:line="480" w:lineRule="auto"/>
              <w:ind w:left="0"/>
              <w:jc w:val="both"/>
              <w:rPr>
                <w:rFonts w:ascii="Times New Roman" w:hAnsi="Times New Roman" w:cs="Times New Roman"/>
                <w:sz w:val="24"/>
                <w:szCs w:val="24"/>
                <w:lang w:val="id-ID"/>
              </w:rPr>
            </w:pPr>
            <w:r w:rsidRPr="00DC3708">
              <w:rPr>
                <w:rFonts w:ascii="Times New Roman" w:hAnsi="Times New Roman" w:cs="Times New Roman"/>
                <w:sz w:val="24"/>
                <w:szCs w:val="24"/>
                <w:lang w:val="id-ID"/>
              </w:rPr>
              <w:t>A</w:t>
            </w:r>
          </w:p>
        </w:tc>
      </w:tr>
      <w:tr w:rsidR="00F00C3D" w:rsidRPr="00DC3708" w:rsidTr="000A10F7">
        <w:tc>
          <w:tcPr>
            <w:tcW w:w="992" w:type="dxa"/>
            <w:vAlign w:val="center"/>
          </w:tcPr>
          <w:p w:rsidR="00F00C3D" w:rsidRPr="00DC3708" w:rsidRDefault="00F00C3D" w:rsidP="000A10F7">
            <w:pPr>
              <w:pStyle w:val="ListParagraph"/>
              <w:spacing w:line="480" w:lineRule="auto"/>
              <w:ind w:left="0"/>
              <w:jc w:val="both"/>
              <w:rPr>
                <w:rFonts w:ascii="Times New Roman" w:hAnsi="Times New Roman" w:cs="Times New Roman"/>
                <w:sz w:val="24"/>
                <w:szCs w:val="24"/>
              </w:rPr>
            </w:pPr>
            <w:r w:rsidRPr="00DC3708">
              <w:rPr>
                <w:rFonts w:ascii="Times New Roman" w:hAnsi="Times New Roman" w:cs="Times New Roman"/>
                <w:sz w:val="24"/>
                <w:szCs w:val="24"/>
                <w:rtl/>
              </w:rPr>
              <w:t>ِ</w:t>
            </w:r>
          </w:p>
        </w:tc>
        <w:tc>
          <w:tcPr>
            <w:tcW w:w="1276" w:type="dxa"/>
            <w:vAlign w:val="center"/>
          </w:tcPr>
          <w:p w:rsidR="00F00C3D" w:rsidRPr="00DC3708" w:rsidRDefault="00F00C3D" w:rsidP="000A10F7">
            <w:pPr>
              <w:pStyle w:val="ListParagraph"/>
              <w:spacing w:line="480" w:lineRule="auto"/>
              <w:ind w:left="0"/>
              <w:jc w:val="both"/>
              <w:rPr>
                <w:rFonts w:ascii="Times New Roman" w:hAnsi="Times New Roman" w:cs="Times New Roman"/>
                <w:sz w:val="24"/>
                <w:szCs w:val="24"/>
                <w:lang w:val="id-ID"/>
              </w:rPr>
            </w:pPr>
            <w:r w:rsidRPr="00DC3708">
              <w:rPr>
                <w:rFonts w:ascii="Times New Roman" w:hAnsi="Times New Roman" w:cs="Times New Roman"/>
                <w:sz w:val="24"/>
                <w:szCs w:val="24"/>
                <w:lang w:val="id-ID"/>
              </w:rPr>
              <w:t>Kasrah</w:t>
            </w:r>
          </w:p>
        </w:tc>
        <w:tc>
          <w:tcPr>
            <w:tcW w:w="1559" w:type="dxa"/>
            <w:vAlign w:val="center"/>
          </w:tcPr>
          <w:p w:rsidR="00F00C3D" w:rsidRPr="00DC3708" w:rsidRDefault="00F00C3D" w:rsidP="000A10F7">
            <w:pPr>
              <w:pStyle w:val="ListParagraph"/>
              <w:spacing w:line="480" w:lineRule="auto"/>
              <w:ind w:left="0"/>
              <w:jc w:val="both"/>
              <w:rPr>
                <w:rFonts w:ascii="Times New Roman" w:hAnsi="Times New Roman" w:cs="Times New Roman"/>
                <w:sz w:val="24"/>
                <w:szCs w:val="24"/>
                <w:lang w:val="id-ID"/>
              </w:rPr>
            </w:pPr>
            <w:r w:rsidRPr="00DC3708">
              <w:rPr>
                <w:rFonts w:ascii="Times New Roman" w:hAnsi="Times New Roman" w:cs="Times New Roman"/>
                <w:sz w:val="24"/>
                <w:szCs w:val="24"/>
                <w:lang w:val="id-ID"/>
              </w:rPr>
              <w:t>I</w:t>
            </w:r>
          </w:p>
        </w:tc>
        <w:tc>
          <w:tcPr>
            <w:tcW w:w="992" w:type="dxa"/>
            <w:vAlign w:val="center"/>
          </w:tcPr>
          <w:p w:rsidR="00F00C3D" w:rsidRPr="00DC3708" w:rsidRDefault="00F00C3D" w:rsidP="000A10F7">
            <w:pPr>
              <w:pStyle w:val="ListParagraph"/>
              <w:spacing w:line="480" w:lineRule="auto"/>
              <w:ind w:left="0"/>
              <w:jc w:val="both"/>
              <w:rPr>
                <w:rFonts w:ascii="Times New Roman" w:hAnsi="Times New Roman" w:cs="Times New Roman"/>
                <w:sz w:val="24"/>
                <w:szCs w:val="24"/>
                <w:lang w:val="id-ID"/>
              </w:rPr>
            </w:pPr>
            <w:r w:rsidRPr="00DC3708">
              <w:rPr>
                <w:rFonts w:ascii="Times New Roman" w:hAnsi="Times New Roman" w:cs="Times New Roman"/>
                <w:sz w:val="24"/>
                <w:szCs w:val="24"/>
                <w:lang w:val="id-ID"/>
              </w:rPr>
              <w:t>I</w:t>
            </w:r>
          </w:p>
        </w:tc>
      </w:tr>
      <w:tr w:rsidR="00F00C3D" w:rsidRPr="00DC3708" w:rsidTr="000A10F7">
        <w:tc>
          <w:tcPr>
            <w:tcW w:w="992" w:type="dxa"/>
            <w:vAlign w:val="center"/>
          </w:tcPr>
          <w:p w:rsidR="00F00C3D" w:rsidRPr="00DC3708" w:rsidRDefault="00F00C3D" w:rsidP="000A10F7">
            <w:pPr>
              <w:pStyle w:val="ListParagraph"/>
              <w:spacing w:line="480" w:lineRule="auto"/>
              <w:ind w:left="0"/>
              <w:jc w:val="both"/>
              <w:rPr>
                <w:rFonts w:ascii="Times New Roman" w:hAnsi="Times New Roman" w:cs="Times New Roman"/>
                <w:sz w:val="24"/>
                <w:szCs w:val="24"/>
              </w:rPr>
            </w:pPr>
            <w:r w:rsidRPr="00DC3708">
              <w:rPr>
                <w:rFonts w:ascii="Times New Roman" w:hAnsi="Times New Roman" w:cs="Times New Roman"/>
                <w:sz w:val="24"/>
                <w:szCs w:val="24"/>
                <w:rtl/>
              </w:rPr>
              <w:t>ُ</w:t>
            </w:r>
          </w:p>
        </w:tc>
        <w:tc>
          <w:tcPr>
            <w:tcW w:w="1276" w:type="dxa"/>
            <w:vAlign w:val="center"/>
          </w:tcPr>
          <w:p w:rsidR="00F00C3D" w:rsidRPr="00DC3708" w:rsidRDefault="00F00C3D" w:rsidP="000A10F7">
            <w:pPr>
              <w:pStyle w:val="ListParagraph"/>
              <w:spacing w:line="480" w:lineRule="auto"/>
              <w:ind w:left="0"/>
              <w:jc w:val="both"/>
              <w:rPr>
                <w:rFonts w:ascii="Times New Roman" w:hAnsi="Times New Roman" w:cs="Times New Roman"/>
                <w:sz w:val="24"/>
                <w:szCs w:val="24"/>
                <w:lang w:val="id-ID"/>
              </w:rPr>
            </w:pPr>
            <w:r w:rsidRPr="00DC3708">
              <w:rPr>
                <w:rFonts w:ascii="Times New Roman" w:hAnsi="Times New Roman" w:cs="Times New Roman"/>
                <w:sz w:val="24"/>
                <w:szCs w:val="24"/>
                <w:lang w:val="id-ID"/>
              </w:rPr>
              <w:t>Dammah</w:t>
            </w:r>
          </w:p>
        </w:tc>
        <w:tc>
          <w:tcPr>
            <w:tcW w:w="1559" w:type="dxa"/>
            <w:vAlign w:val="center"/>
          </w:tcPr>
          <w:p w:rsidR="00F00C3D" w:rsidRPr="00DC3708" w:rsidRDefault="00F00C3D" w:rsidP="000A10F7">
            <w:pPr>
              <w:pStyle w:val="ListParagraph"/>
              <w:spacing w:line="480" w:lineRule="auto"/>
              <w:ind w:left="0"/>
              <w:jc w:val="both"/>
              <w:rPr>
                <w:rFonts w:ascii="Times New Roman" w:hAnsi="Times New Roman" w:cs="Times New Roman"/>
                <w:sz w:val="24"/>
                <w:szCs w:val="24"/>
                <w:lang w:val="id-ID"/>
              </w:rPr>
            </w:pPr>
            <w:r w:rsidRPr="00DC3708">
              <w:rPr>
                <w:rFonts w:ascii="Times New Roman" w:hAnsi="Times New Roman" w:cs="Times New Roman"/>
                <w:sz w:val="24"/>
                <w:szCs w:val="24"/>
                <w:lang w:val="id-ID"/>
              </w:rPr>
              <w:t>U</w:t>
            </w:r>
          </w:p>
        </w:tc>
        <w:tc>
          <w:tcPr>
            <w:tcW w:w="992" w:type="dxa"/>
            <w:vAlign w:val="center"/>
          </w:tcPr>
          <w:p w:rsidR="00F00C3D" w:rsidRPr="00DC3708" w:rsidRDefault="00F00C3D" w:rsidP="000A10F7">
            <w:pPr>
              <w:pStyle w:val="ListParagraph"/>
              <w:spacing w:line="480" w:lineRule="auto"/>
              <w:ind w:left="0"/>
              <w:jc w:val="both"/>
              <w:rPr>
                <w:rFonts w:ascii="Times New Roman" w:hAnsi="Times New Roman" w:cs="Times New Roman"/>
                <w:sz w:val="24"/>
                <w:szCs w:val="24"/>
                <w:lang w:val="id-ID"/>
              </w:rPr>
            </w:pPr>
            <w:r w:rsidRPr="00DC3708">
              <w:rPr>
                <w:rFonts w:ascii="Times New Roman" w:hAnsi="Times New Roman" w:cs="Times New Roman"/>
                <w:sz w:val="24"/>
                <w:szCs w:val="24"/>
                <w:lang w:val="id-ID"/>
              </w:rPr>
              <w:t>U</w:t>
            </w:r>
          </w:p>
        </w:tc>
      </w:tr>
    </w:tbl>
    <w:p w:rsidR="00F00C3D" w:rsidRPr="00E048C8" w:rsidRDefault="00F00C3D" w:rsidP="00E048C8">
      <w:pPr>
        <w:spacing w:after="0" w:line="480" w:lineRule="auto"/>
        <w:jc w:val="both"/>
        <w:rPr>
          <w:rFonts w:ascii="Times New Roman" w:hAnsi="Times New Roman" w:cs="Times New Roman"/>
          <w:sz w:val="24"/>
          <w:szCs w:val="24"/>
        </w:rPr>
      </w:pPr>
    </w:p>
    <w:p w:rsidR="00F00C3D" w:rsidRPr="00DC3708" w:rsidRDefault="00F00C3D" w:rsidP="00F00C3D">
      <w:pPr>
        <w:pStyle w:val="ListParagraph"/>
        <w:spacing w:after="0" w:line="480" w:lineRule="auto"/>
        <w:ind w:left="851"/>
        <w:jc w:val="both"/>
        <w:rPr>
          <w:rFonts w:ascii="Times New Roman" w:hAnsi="Times New Roman" w:cs="Times New Roman"/>
          <w:sz w:val="24"/>
          <w:szCs w:val="24"/>
        </w:rPr>
      </w:pPr>
      <w:r w:rsidRPr="00DC3708">
        <w:rPr>
          <w:rFonts w:ascii="Times New Roman" w:hAnsi="Times New Roman" w:cs="Times New Roman"/>
          <w:sz w:val="24"/>
          <w:szCs w:val="24"/>
        </w:rPr>
        <w:t>Contoh:</w:t>
      </w:r>
    </w:p>
    <w:p w:rsidR="00F00C3D" w:rsidRPr="00DC3708" w:rsidRDefault="00F00C3D" w:rsidP="00F00C3D">
      <w:pPr>
        <w:pStyle w:val="ListParagraph"/>
        <w:spacing w:after="0" w:line="480" w:lineRule="auto"/>
        <w:ind w:left="851"/>
        <w:jc w:val="both"/>
        <w:rPr>
          <w:rFonts w:ascii="Times New Roman" w:hAnsi="Times New Roman" w:cs="Times New Roman"/>
          <w:sz w:val="24"/>
          <w:szCs w:val="24"/>
        </w:rPr>
      </w:pPr>
      <w:r w:rsidRPr="00DC3708">
        <w:rPr>
          <w:rFonts w:ascii="Times New Roman" w:hAnsi="Times New Roman" w:cs="Times New Roman"/>
          <w:sz w:val="24"/>
          <w:szCs w:val="24"/>
        </w:rPr>
        <w:t>Kataba</w:t>
      </w:r>
      <w:r w:rsidRPr="00DC3708">
        <w:rPr>
          <w:rFonts w:ascii="Times New Roman" w:hAnsi="Times New Roman" w:cs="Times New Roman"/>
          <w:sz w:val="24"/>
          <w:szCs w:val="24"/>
        </w:rPr>
        <w:tab/>
        <w:t xml:space="preserve">: </w:t>
      </w:r>
      <w:r w:rsidRPr="00DC3708">
        <w:rPr>
          <w:rFonts w:ascii="Times New Roman" w:hAnsi="Times New Roman" w:cs="Times New Roman"/>
          <w:sz w:val="24"/>
          <w:szCs w:val="24"/>
          <w:rtl/>
        </w:rPr>
        <w:t>كَتَبَ</w:t>
      </w:r>
    </w:p>
    <w:p w:rsidR="00F00C3D" w:rsidRPr="00DC3708" w:rsidRDefault="00F00C3D" w:rsidP="00F00C3D">
      <w:pPr>
        <w:pStyle w:val="ListParagraph"/>
        <w:spacing w:after="0" w:line="480" w:lineRule="auto"/>
        <w:ind w:left="851"/>
        <w:jc w:val="both"/>
        <w:rPr>
          <w:rFonts w:ascii="Times New Roman" w:hAnsi="Times New Roman" w:cs="Times New Roman"/>
          <w:sz w:val="24"/>
          <w:szCs w:val="24"/>
        </w:rPr>
      </w:pPr>
      <w:r w:rsidRPr="00DC3708">
        <w:rPr>
          <w:rFonts w:ascii="Times New Roman" w:hAnsi="Times New Roman" w:cs="Times New Roman"/>
          <w:sz w:val="24"/>
          <w:szCs w:val="24"/>
        </w:rPr>
        <w:t>Su’ila</w:t>
      </w:r>
      <w:r w:rsidRPr="00DC3708">
        <w:rPr>
          <w:rFonts w:ascii="Times New Roman" w:hAnsi="Times New Roman" w:cs="Times New Roman"/>
          <w:sz w:val="24"/>
          <w:szCs w:val="24"/>
        </w:rPr>
        <w:tab/>
      </w:r>
      <w:r>
        <w:rPr>
          <w:rFonts w:ascii="Times New Roman" w:hAnsi="Times New Roman" w:cs="Times New Roman"/>
          <w:sz w:val="24"/>
          <w:szCs w:val="24"/>
        </w:rPr>
        <w:tab/>
      </w:r>
      <w:r w:rsidRPr="00DC3708">
        <w:rPr>
          <w:rFonts w:ascii="Times New Roman" w:hAnsi="Times New Roman" w:cs="Times New Roman"/>
          <w:sz w:val="24"/>
          <w:szCs w:val="24"/>
        </w:rPr>
        <w:t xml:space="preserve">:  </w:t>
      </w:r>
      <w:r w:rsidRPr="00DC3708">
        <w:rPr>
          <w:rFonts w:ascii="Times New Roman" w:hAnsi="Times New Roman" w:cs="Times New Roman"/>
          <w:sz w:val="24"/>
          <w:szCs w:val="24"/>
          <w:rtl/>
        </w:rPr>
        <w:t>سُئِلَ</w:t>
      </w:r>
    </w:p>
    <w:p w:rsidR="00F00C3D" w:rsidRPr="00CB68C8" w:rsidRDefault="00F00C3D" w:rsidP="00F00C3D">
      <w:pPr>
        <w:pStyle w:val="ListParagraph"/>
        <w:spacing w:after="0" w:line="480" w:lineRule="auto"/>
        <w:ind w:left="851"/>
        <w:jc w:val="both"/>
        <w:rPr>
          <w:rFonts w:ascii="Times New Roman" w:hAnsi="Times New Roman" w:cs="Times New Roman"/>
          <w:sz w:val="24"/>
          <w:szCs w:val="24"/>
        </w:rPr>
      </w:pPr>
      <w:r w:rsidRPr="00DC3708">
        <w:rPr>
          <w:rFonts w:ascii="Times New Roman" w:hAnsi="Times New Roman" w:cs="Times New Roman"/>
          <w:sz w:val="24"/>
          <w:szCs w:val="24"/>
        </w:rPr>
        <w:t>Yażhabu</w:t>
      </w:r>
      <w:r w:rsidRPr="00DC3708">
        <w:rPr>
          <w:rFonts w:ascii="Times New Roman" w:hAnsi="Times New Roman" w:cs="Times New Roman"/>
          <w:sz w:val="24"/>
          <w:szCs w:val="24"/>
        </w:rPr>
        <w:tab/>
        <w:t xml:space="preserve">: </w:t>
      </w:r>
      <w:r w:rsidRPr="00DC3708">
        <w:rPr>
          <w:rFonts w:ascii="Times New Roman" w:hAnsi="Times New Roman" w:cs="Times New Roman"/>
          <w:sz w:val="24"/>
          <w:szCs w:val="24"/>
          <w:rtl/>
        </w:rPr>
        <w:t>يَذْهَبُ</w:t>
      </w:r>
    </w:p>
    <w:p w:rsidR="00F00C3D" w:rsidRPr="00DC3708" w:rsidRDefault="00F00C3D" w:rsidP="00F00C3D">
      <w:pPr>
        <w:pStyle w:val="ListParagraph"/>
        <w:numPr>
          <w:ilvl w:val="0"/>
          <w:numId w:val="14"/>
        </w:numPr>
        <w:tabs>
          <w:tab w:val="left" w:pos="851"/>
        </w:tabs>
        <w:spacing w:after="0" w:line="480" w:lineRule="auto"/>
        <w:ind w:left="851" w:hanging="425"/>
        <w:jc w:val="both"/>
        <w:rPr>
          <w:rFonts w:ascii="Times New Roman" w:hAnsi="Times New Roman" w:cs="Times New Roman"/>
          <w:sz w:val="24"/>
          <w:szCs w:val="24"/>
        </w:rPr>
      </w:pPr>
      <w:r w:rsidRPr="00DC3708">
        <w:rPr>
          <w:rFonts w:ascii="Times New Roman" w:hAnsi="Times New Roman" w:cs="Times New Roman"/>
          <w:sz w:val="24"/>
          <w:szCs w:val="24"/>
        </w:rPr>
        <w:t>Vokal rangkap</w:t>
      </w:r>
    </w:p>
    <w:p w:rsidR="00F00C3D" w:rsidRPr="00DC3708" w:rsidRDefault="00F00C3D" w:rsidP="00F00C3D">
      <w:pPr>
        <w:pStyle w:val="ListParagraph"/>
        <w:tabs>
          <w:tab w:val="left" w:pos="851"/>
        </w:tabs>
        <w:spacing w:after="0" w:line="480" w:lineRule="auto"/>
        <w:ind w:left="851" w:firstLine="425"/>
        <w:jc w:val="both"/>
        <w:rPr>
          <w:rFonts w:ascii="Times New Roman" w:hAnsi="Times New Roman" w:cs="Times New Roman"/>
          <w:sz w:val="24"/>
          <w:szCs w:val="24"/>
        </w:rPr>
      </w:pPr>
      <w:r w:rsidRPr="00DC3708">
        <w:rPr>
          <w:rFonts w:ascii="Times New Roman" w:hAnsi="Times New Roman" w:cs="Times New Roman"/>
          <w:sz w:val="24"/>
          <w:szCs w:val="24"/>
        </w:rPr>
        <w:t>Vokal rangkap bahasa Arabyang lambangnya berupa gabungan antara harakat dan huruf transliterasinya gabungan huruf, yaitu:</w:t>
      </w:r>
    </w:p>
    <w:tbl>
      <w:tblPr>
        <w:tblStyle w:val="TableGrid"/>
        <w:tblW w:w="5464" w:type="dxa"/>
        <w:tblInd w:w="959" w:type="dxa"/>
        <w:tblLook w:val="04A0" w:firstRow="1" w:lastRow="0" w:firstColumn="1" w:lastColumn="0" w:noHBand="0" w:noVBand="1"/>
      </w:tblPr>
      <w:tblGrid>
        <w:gridCol w:w="1276"/>
        <w:gridCol w:w="1701"/>
        <w:gridCol w:w="1203"/>
        <w:gridCol w:w="1284"/>
      </w:tblGrid>
      <w:tr w:rsidR="00F00C3D" w:rsidRPr="00DC3708" w:rsidTr="000A10F7">
        <w:tc>
          <w:tcPr>
            <w:tcW w:w="1276" w:type="dxa"/>
            <w:vAlign w:val="center"/>
          </w:tcPr>
          <w:p w:rsidR="00F00C3D" w:rsidRPr="00DC3708" w:rsidRDefault="00F00C3D" w:rsidP="000A10F7">
            <w:pPr>
              <w:pStyle w:val="ListParagraph"/>
              <w:ind w:left="0"/>
              <w:jc w:val="center"/>
              <w:rPr>
                <w:rFonts w:ascii="Times New Roman" w:hAnsi="Times New Roman" w:cs="Times New Roman"/>
                <w:sz w:val="24"/>
                <w:szCs w:val="24"/>
                <w:lang w:val="id-ID"/>
              </w:rPr>
            </w:pPr>
            <w:r w:rsidRPr="00DC3708">
              <w:rPr>
                <w:rFonts w:ascii="Times New Roman" w:hAnsi="Times New Roman" w:cs="Times New Roman"/>
                <w:sz w:val="24"/>
                <w:szCs w:val="24"/>
                <w:lang w:val="id-ID"/>
              </w:rPr>
              <w:t>Tanda dan huruf</w:t>
            </w:r>
          </w:p>
        </w:tc>
        <w:tc>
          <w:tcPr>
            <w:tcW w:w="1701" w:type="dxa"/>
            <w:vAlign w:val="center"/>
          </w:tcPr>
          <w:p w:rsidR="00F00C3D" w:rsidRPr="00DC3708" w:rsidRDefault="00F00C3D" w:rsidP="000A10F7">
            <w:pPr>
              <w:pStyle w:val="ListParagraph"/>
              <w:ind w:left="0"/>
              <w:jc w:val="center"/>
              <w:rPr>
                <w:rFonts w:ascii="Times New Roman" w:hAnsi="Times New Roman" w:cs="Times New Roman"/>
                <w:sz w:val="24"/>
                <w:szCs w:val="24"/>
                <w:lang w:val="id-ID"/>
              </w:rPr>
            </w:pPr>
            <w:r w:rsidRPr="00DC3708">
              <w:rPr>
                <w:rFonts w:ascii="Times New Roman" w:hAnsi="Times New Roman" w:cs="Times New Roman"/>
                <w:sz w:val="24"/>
                <w:szCs w:val="24"/>
                <w:lang w:val="id-ID"/>
              </w:rPr>
              <w:t>Nama</w:t>
            </w:r>
          </w:p>
        </w:tc>
        <w:tc>
          <w:tcPr>
            <w:tcW w:w="1203" w:type="dxa"/>
            <w:vAlign w:val="center"/>
          </w:tcPr>
          <w:p w:rsidR="00F00C3D" w:rsidRPr="00DC3708" w:rsidRDefault="00F00C3D" w:rsidP="000A10F7">
            <w:pPr>
              <w:pStyle w:val="ListParagraph"/>
              <w:ind w:left="0"/>
              <w:jc w:val="center"/>
              <w:rPr>
                <w:rFonts w:ascii="Times New Roman" w:hAnsi="Times New Roman" w:cs="Times New Roman"/>
                <w:sz w:val="24"/>
                <w:szCs w:val="24"/>
                <w:lang w:val="id-ID"/>
              </w:rPr>
            </w:pPr>
            <w:r w:rsidRPr="00DC3708">
              <w:rPr>
                <w:rFonts w:ascii="Times New Roman" w:hAnsi="Times New Roman" w:cs="Times New Roman"/>
                <w:sz w:val="24"/>
                <w:szCs w:val="24"/>
                <w:lang w:val="id-ID"/>
              </w:rPr>
              <w:t>Gabungan huruf</w:t>
            </w:r>
          </w:p>
        </w:tc>
        <w:tc>
          <w:tcPr>
            <w:tcW w:w="1284" w:type="dxa"/>
            <w:vAlign w:val="center"/>
          </w:tcPr>
          <w:p w:rsidR="00F00C3D" w:rsidRPr="00DC3708" w:rsidRDefault="00F00C3D" w:rsidP="000A10F7">
            <w:pPr>
              <w:pStyle w:val="ListParagraph"/>
              <w:ind w:left="0"/>
              <w:jc w:val="center"/>
              <w:rPr>
                <w:rFonts w:ascii="Times New Roman" w:hAnsi="Times New Roman" w:cs="Times New Roman"/>
                <w:sz w:val="24"/>
                <w:szCs w:val="24"/>
                <w:lang w:val="id-ID"/>
              </w:rPr>
            </w:pPr>
            <w:r w:rsidRPr="00DC3708">
              <w:rPr>
                <w:rFonts w:ascii="Times New Roman" w:hAnsi="Times New Roman" w:cs="Times New Roman"/>
                <w:sz w:val="24"/>
                <w:szCs w:val="24"/>
                <w:lang w:val="id-ID"/>
              </w:rPr>
              <w:t>Nama</w:t>
            </w:r>
          </w:p>
        </w:tc>
      </w:tr>
      <w:tr w:rsidR="00F00C3D" w:rsidRPr="00DC3708" w:rsidTr="000A10F7">
        <w:tc>
          <w:tcPr>
            <w:tcW w:w="1276" w:type="dxa"/>
            <w:vAlign w:val="center"/>
          </w:tcPr>
          <w:p w:rsidR="00F00C3D" w:rsidRPr="00DC3708" w:rsidRDefault="00F00C3D" w:rsidP="000A10F7">
            <w:pPr>
              <w:pStyle w:val="ListParagraph"/>
              <w:spacing w:line="480" w:lineRule="auto"/>
              <w:ind w:left="0"/>
              <w:jc w:val="both"/>
              <w:rPr>
                <w:rFonts w:ascii="Times New Roman" w:hAnsi="Times New Roman" w:cs="Times New Roman"/>
                <w:sz w:val="24"/>
                <w:szCs w:val="24"/>
                <w:rtl/>
                <w:lang w:val="id-ID"/>
              </w:rPr>
            </w:pPr>
            <w:r w:rsidRPr="00DC3708">
              <w:rPr>
                <w:rFonts w:ascii="Times New Roman" w:hAnsi="Times New Roman" w:cs="Times New Roman"/>
                <w:sz w:val="24"/>
                <w:szCs w:val="24"/>
                <w:rtl/>
                <w:lang w:val="id-ID"/>
              </w:rPr>
              <w:t>ىَي</w:t>
            </w:r>
          </w:p>
        </w:tc>
        <w:tc>
          <w:tcPr>
            <w:tcW w:w="1701" w:type="dxa"/>
            <w:vAlign w:val="center"/>
          </w:tcPr>
          <w:p w:rsidR="00F00C3D" w:rsidRPr="00DC3708" w:rsidRDefault="00F00C3D" w:rsidP="000A10F7">
            <w:pPr>
              <w:pStyle w:val="ListParagraph"/>
              <w:spacing w:line="480" w:lineRule="auto"/>
              <w:ind w:left="0"/>
              <w:jc w:val="both"/>
              <w:rPr>
                <w:rFonts w:ascii="Times New Roman" w:hAnsi="Times New Roman" w:cs="Times New Roman"/>
                <w:sz w:val="24"/>
                <w:szCs w:val="24"/>
                <w:lang w:val="id-ID"/>
              </w:rPr>
            </w:pPr>
            <w:r w:rsidRPr="00DC3708">
              <w:rPr>
                <w:rFonts w:ascii="Times New Roman" w:hAnsi="Times New Roman" w:cs="Times New Roman"/>
                <w:sz w:val="24"/>
                <w:szCs w:val="24"/>
                <w:lang w:val="id-ID"/>
              </w:rPr>
              <w:t>Fathah dan ya</w:t>
            </w:r>
          </w:p>
        </w:tc>
        <w:tc>
          <w:tcPr>
            <w:tcW w:w="1203" w:type="dxa"/>
            <w:vAlign w:val="center"/>
          </w:tcPr>
          <w:p w:rsidR="00F00C3D" w:rsidRPr="00DC3708" w:rsidRDefault="00F00C3D" w:rsidP="000A10F7">
            <w:pPr>
              <w:pStyle w:val="ListParagraph"/>
              <w:spacing w:line="480" w:lineRule="auto"/>
              <w:ind w:left="0"/>
              <w:jc w:val="both"/>
              <w:rPr>
                <w:rFonts w:ascii="Times New Roman" w:hAnsi="Times New Roman" w:cs="Times New Roman"/>
                <w:sz w:val="24"/>
                <w:szCs w:val="24"/>
                <w:lang w:val="id-ID"/>
              </w:rPr>
            </w:pPr>
            <w:r w:rsidRPr="00DC3708">
              <w:rPr>
                <w:rFonts w:ascii="Times New Roman" w:hAnsi="Times New Roman" w:cs="Times New Roman"/>
                <w:sz w:val="24"/>
                <w:szCs w:val="24"/>
                <w:lang w:val="id-ID"/>
              </w:rPr>
              <w:t>Ai</w:t>
            </w:r>
          </w:p>
        </w:tc>
        <w:tc>
          <w:tcPr>
            <w:tcW w:w="1284" w:type="dxa"/>
            <w:vAlign w:val="center"/>
          </w:tcPr>
          <w:p w:rsidR="00F00C3D" w:rsidRPr="00DC3708" w:rsidRDefault="00F00C3D" w:rsidP="000A10F7">
            <w:pPr>
              <w:pStyle w:val="ListParagraph"/>
              <w:spacing w:line="480" w:lineRule="auto"/>
              <w:ind w:left="0"/>
              <w:jc w:val="both"/>
              <w:rPr>
                <w:rFonts w:ascii="Times New Roman" w:hAnsi="Times New Roman" w:cs="Times New Roman"/>
                <w:sz w:val="24"/>
                <w:szCs w:val="24"/>
                <w:lang w:val="id-ID"/>
              </w:rPr>
            </w:pPr>
            <w:r w:rsidRPr="00DC3708">
              <w:rPr>
                <w:rFonts w:ascii="Times New Roman" w:hAnsi="Times New Roman" w:cs="Times New Roman"/>
                <w:sz w:val="24"/>
                <w:szCs w:val="24"/>
                <w:lang w:val="id-ID"/>
              </w:rPr>
              <w:t>a dan i</w:t>
            </w:r>
          </w:p>
        </w:tc>
      </w:tr>
      <w:tr w:rsidR="00F00C3D" w:rsidRPr="00DC3708" w:rsidTr="000A10F7">
        <w:tc>
          <w:tcPr>
            <w:tcW w:w="1276" w:type="dxa"/>
            <w:vAlign w:val="center"/>
          </w:tcPr>
          <w:p w:rsidR="00F00C3D" w:rsidRPr="00DC3708" w:rsidRDefault="00F00C3D" w:rsidP="000A10F7">
            <w:pPr>
              <w:pStyle w:val="ListParagraph"/>
              <w:spacing w:line="480" w:lineRule="auto"/>
              <w:ind w:left="0"/>
              <w:jc w:val="both"/>
              <w:rPr>
                <w:rFonts w:ascii="Times New Roman" w:hAnsi="Times New Roman" w:cs="Times New Roman"/>
                <w:sz w:val="24"/>
                <w:szCs w:val="24"/>
                <w:lang w:val="id-ID"/>
              </w:rPr>
            </w:pPr>
            <w:r w:rsidRPr="00DC3708">
              <w:rPr>
                <w:rFonts w:ascii="Times New Roman" w:hAnsi="Times New Roman" w:cs="Times New Roman"/>
                <w:sz w:val="24"/>
                <w:szCs w:val="24"/>
                <w:rtl/>
                <w:lang w:val="id-ID"/>
              </w:rPr>
              <w:t>ىَو</w:t>
            </w:r>
          </w:p>
        </w:tc>
        <w:tc>
          <w:tcPr>
            <w:tcW w:w="1701" w:type="dxa"/>
            <w:vAlign w:val="center"/>
          </w:tcPr>
          <w:p w:rsidR="00F00C3D" w:rsidRPr="00DC3708" w:rsidRDefault="00F00C3D" w:rsidP="000A10F7">
            <w:pPr>
              <w:pStyle w:val="ListParagraph"/>
              <w:spacing w:line="480" w:lineRule="auto"/>
              <w:ind w:left="0"/>
              <w:jc w:val="both"/>
              <w:rPr>
                <w:rFonts w:ascii="Times New Roman" w:hAnsi="Times New Roman" w:cs="Times New Roman"/>
                <w:sz w:val="24"/>
                <w:szCs w:val="24"/>
                <w:lang w:val="id-ID"/>
              </w:rPr>
            </w:pPr>
            <w:r w:rsidRPr="00DC3708">
              <w:rPr>
                <w:rFonts w:ascii="Times New Roman" w:hAnsi="Times New Roman" w:cs="Times New Roman"/>
                <w:sz w:val="24"/>
                <w:szCs w:val="24"/>
                <w:lang w:val="id-ID"/>
              </w:rPr>
              <w:t>Fathah dan wau</w:t>
            </w:r>
          </w:p>
        </w:tc>
        <w:tc>
          <w:tcPr>
            <w:tcW w:w="1203" w:type="dxa"/>
            <w:vAlign w:val="center"/>
          </w:tcPr>
          <w:p w:rsidR="00F00C3D" w:rsidRPr="00DC3708" w:rsidRDefault="00F00C3D" w:rsidP="000A10F7">
            <w:pPr>
              <w:pStyle w:val="ListParagraph"/>
              <w:spacing w:line="480" w:lineRule="auto"/>
              <w:ind w:left="0"/>
              <w:jc w:val="both"/>
              <w:rPr>
                <w:rFonts w:ascii="Times New Roman" w:hAnsi="Times New Roman" w:cs="Times New Roman"/>
                <w:sz w:val="24"/>
                <w:szCs w:val="24"/>
                <w:lang w:val="id-ID"/>
              </w:rPr>
            </w:pPr>
            <w:r w:rsidRPr="00DC3708">
              <w:rPr>
                <w:rFonts w:ascii="Times New Roman" w:hAnsi="Times New Roman" w:cs="Times New Roman"/>
                <w:sz w:val="24"/>
                <w:szCs w:val="24"/>
                <w:lang w:val="id-ID"/>
              </w:rPr>
              <w:t>Au</w:t>
            </w:r>
          </w:p>
        </w:tc>
        <w:tc>
          <w:tcPr>
            <w:tcW w:w="1284" w:type="dxa"/>
            <w:vAlign w:val="center"/>
          </w:tcPr>
          <w:p w:rsidR="00F00C3D" w:rsidRPr="00DC3708" w:rsidRDefault="00F00C3D" w:rsidP="000A10F7">
            <w:pPr>
              <w:pStyle w:val="ListParagraph"/>
              <w:spacing w:line="480" w:lineRule="auto"/>
              <w:ind w:left="0"/>
              <w:jc w:val="both"/>
              <w:rPr>
                <w:rFonts w:ascii="Times New Roman" w:hAnsi="Times New Roman" w:cs="Times New Roman"/>
                <w:sz w:val="24"/>
                <w:szCs w:val="24"/>
                <w:lang w:val="id-ID"/>
              </w:rPr>
            </w:pPr>
            <w:r w:rsidRPr="00DC3708">
              <w:rPr>
                <w:rFonts w:ascii="Times New Roman" w:hAnsi="Times New Roman" w:cs="Times New Roman"/>
                <w:sz w:val="24"/>
                <w:szCs w:val="24"/>
                <w:lang w:val="id-ID"/>
              </w:rPr>
              <w:t>a dan u</w:t>
            </w:r>
          </w:p>
        </w:tc>
      </w:tr>
    </w:tbl>
    <w:p w:rsidR="00F00C3D" w:rsidRDefault="00F00C3D" w:rsidP="00F00C3D">
      <w:pPr>
        <w:pStyle w:val="ListParagraph"/>
        <w:spacing w:after="0" w:line="480" w:lineRule="auto"/>
        <w:ind w:left="851"/>
        <w:jc w:val="both"/>
        <w:rPr>
          <w:rFonts w:ascii="Times New Roman" w:hAnsi="Times New Roman" w:cs="Times New Roman"/>
          <w:sz w:val="24"/>
          <w:szCs w:val="24"/>
        </w:rPr>
      </w:pPr>
    </w:p>
    <w:p w:rsidR="00F00C3D" w:rsidRPr="00DC3708" w:rsidRDefault="00F00C3D" w:rsidP="00F00C3D">
      <w:pPr>
        <w:pStyle w:val="ListParagraph"/>
        <w:spacing w:after="0" w:line="480" w:lineRule="auto"/>
        <w:ind w:left="851"/>
        <w:jc w:val="both"/>
        <w:rPr>
          <w:rFonts w:ascii="Times New Roman" w:hAnsi="Times New Roman" w:cs="Times New Roman"/>
          <w:sz w:val="24"/>
          <w:szCs w:val="24"/>
        </w:rPr>
      </w:pPr>
      <w:r w:rsidRPr="00DC3708">
        <w:rPr>
          <w:rFonts w:ascii="Times New Roman" w:hAnsi="Times New Roman" w:cs="Times New Roman"/>
          <w:sz w:val="24"/>
          <w:szCs w:val="24"/>
        </w:rPr>
        <w:t>Contoh:</w:t>
      </w:r>
    </w:p>
    <w:p w:rsidR="00F00C3D" w:rsidRPr="00DC3708" w:rsidRDefault="00F00C3D" w:rsidP="00F00C3D">
      <w:pPr>
        <w:pStyle w:val="ListParagraph"/>
        <w:spacing w:after="0" w:line="480" w:lineRule="auto"/>
        <w:ind w:left="851"/>
        <w:jc w:val="both"/>
        <w:rPr>
          <w:rFonts w:ascii="Times New Roman" w:hAnsi="Times New Roman" w:cs="Times New Roman"/>
          <w:sz w:val="24"/>
          <w:szCs w:val="24"/>
        </w:rPr>
      </w:pPr>
      <w:r w:rsidRPr="00DC3708">
        <w:rPr>
          <w:rFonts w:ascii="Times New Roman" w:hAnsi="Times New Roman" w:cs="Times New Roman"/>
          <w:sz w:val="24"/>
          <w:szCs w:val="24"/>
        </w:rPr>
        <w:t>Kaifa</w:t>
      </w:r>
      <w:r w:rsidRPr="00DC3708">
        <w:rPr>
          <w:rFonts w:ascii="Times New Roman" w:hAnsi="Times New Roman" w:cs="Times New Roman"/>
          <w:sz w:val="24"/>
          <w:szCs w:val="24"/>
          <w:rtl/>
        </w:rPr>
        <w:tab/>
      </w:r>
      <w:r>
        <w:rPr>
          <w:rFonts w:ascii="Times New Roman" w:hAnsi="Times New Roman" w:cs="Times New Roman"/>
          <w:sz w:val="24"/>
          <w:szCs w:val="24"/>
        </w:rPr>
        <w:tab/>
      </w:r>
      <w:r w:rsidRPr="00DC3708">
        <w:rPr>
          <w:rFonts w:ascii="Times New Roman" w:hAnsi="Times New Roman" w:cs="Times New Roman"/>
          <w:sz w:val="24"/>
          <w:szCs w:val="24"/>
        </w:rPr>
        <w:t xml:space="preserve">: </w:t>
      </w:r>
      <w:r w:rsidRPr="00DC3708">
        <w:rPr>
          <w:rFonts w:ascii="Times New Roman" w:hAnsi="Times New Roman" w:cs="Times New Roman"/>
          <w:sz w:val="24"/>
          <w:szCs w:val="24"/>
          <w:rtl/>
        </w:rPr>
        <w:t>كَيْفَ</w:t>
      </w:r>
    </w:p>
    <w:p w:rsidR="00F00C3D" w:rsidRPr="00DC3708" w:rsidRDefault="00F00C3D" w:rsidP="00F00C3D">
      <w:pPr>
        <w:pStyle w:val="ListParagraph"/>
        <w:spacing w:after="0" w:line="480" w:lineRule="auto"/>
        <w:ind w:left="851"/>
        <w:jc w:val="both"/>
        <w:rPr>
          <w:rFonts w:ascii="Times New Roman" w:hAnsi="Times New Roman" w:cs="Times New Roman"/>
          <w:sz w:val="24"/>
          <w:szCs w:val="24"/>
        </w:rPr>
      </w:pPr>
      <w:r w:rsidRPr="00DC3708">
        <w:rPr>
          <w:rFonts w:ascii="Times New Roman" w:hAnsi="Times New Roman" w:cs="Times New Roman"/>
          <w:sz w:val="24"/>
          <w:szCs w:val="24"/>
        </w:rPr>
        <w:t>Walau</w:t>
      </w:r>
      <w:r w:rsidRPr="00DC3708">
        <w:rPr>
          <w:rFonts w:ascii="Times New Roman" w:hAnsi="Times New Roman" w:cs="Times New Roman"/>
          <w:sz w:val="24"/>
          <w:szCs w:val="24"/>
          <w:rtl/>
        </w:rPr>
        <w:tab/>
      </w:r>
      <w:r w:rsidRPr="00DC3708">
        <w:rPr>
          <w:rFonts w:ascii="Times New Roman" w:hAnsi="Times New Roman" w:cs="Times New Roman"/>
          <w:sz w:val="24"/>
          <w:szCs w:val="24"/>
        </w:rPr>
        <w:t xml:space="preserve">: </w:t>
      </w:r>
      <w:r w:rsidRPr="00DC3708">
        <w:rPr>
          <w:rFonts w:ascii="Times New Roman" w:hAnsi="Times New Roman" w:cs="Times New Roman"/>
          <w:sz w:val="24"/>
          <w:szCs w:val="24"/>
          <w:rtl/>
        </w:rPr>
        <w:t>وَلَوْ</w:t>
      </w:r>
    </w:p>
    <w:p w:rsidR="00F00C3D" w:rsidRPr="00DC3708" w:rsidRDefault="00F00C3D" w:rsidP="00F00C3D">
      <w:pPr>
        <w:pStyle w:val="ListParagraph"/>
        <w:spacing w:after="0" w:line="480" w:lineRule="auto"/>
        <w:ind w:left="851"/>
        <w:jc w:val="both"/>
        <w:rPr>
          <w:rFonts w:ascii="Times New Roman" w:hAnsi="Times New Roman" w:cs="Times New Roman"/>
          <w:sz w:val="24"/>
          <w:szCs w:val="24"/>
          <w:rtl/>
        </w:rPr>
      </w:pPr>
      <w:r w:rsidRPr="00DC3708">
        <w:rPr>
          <w:rFonts w:ascii="Times New Roman" w:hAnsi="Times New Roman" w:cs="Times New Roman"/>
          <w:sz w:val="24"/>
          <w:szCs w:val="24"/>
        </w:rPr>
        <w:lastRenderedPageBreak/>
        <w:t>Syai’un</w:t>
      </w:r>
      <w:r w:rsidRPr="00DC3708">
        <w:rPr>
          <w:rFonts w:ascii="Times New Roman" w:hAnsi="Times New Roman" w:cs="Times New Roman"/>
          <w:sz w:val="24"/>
          <w:szCs w:val="24"/>
        </w:rPr>
        <w:tab/>
        <w:t xml:space="preserve">: </w:t>
      </w:r>
      <w:r w:rsidRPr="00DC3708">
        <w:rPr>
          <w:rFonts w:ascii="Times New Roman" w:hAnsi="Times New Roman" w:cs="Times New Roman"/>
          <w:sz w:val="24"/>
          <w:szCs w:val="24"/>
          <w:rtl/>
        </w:rPr>
        <w:t>شَيْئٌ</w:t>
      </w:r>
    </w:p>
    <w:p w:rsidR="00F00C3D" w:rsidRDefault="00F00C3D" w:rsidP="00F00C3D">
      <w:pPr>
        <w:pStyle w:val="ListParagraph"/>
        <w:spacing w:after="0" w:line="480" w:lineRule="auto"/>
        <w:jc w:val="both"/>
        <w:rPr>
          <w:rFonts w:ascii="Times New Roman" w:hAnsi="Times New Roman" w:cs="Times New Roman"/>
          <w:sz w:val="24"/>
          <w:szCs w:val="24"/>
        </w:rPr>
      </w:pPr>
    </w:p>
    <w:p w:rsidR="00F00C3D" w:rsidRPr="00DC3708" w:rsidRDefault="00F00C3D" w:rsidP="00F00C3D">
      <w:pPr>
        <w:pStyle w:val="ListParagraph"/>
        <w:numPr>
          <w:ilvl w:val="0"/>
          <w:numId w:val="13"/>
        </w:numPr>
        <w:tabs>
          <w:tab w:val="left" w:pos="426"/>
        </w:tabs>
        <w:spacing w:after="0" w:line="480" w:lineRule="auto"/>
        <w:ind w:left="426" w:hanging="426"/>
        <w:jc w:val="both"/>
        <w:rPr>
          <w:rFonts w:ascii="Times New Roman" w:hAnsi="Times New Roman" w:cs="Times New Roman"/>
          <w:sz w:val="24"/>
          <w:szCs w:val="24"/>
        </w:rPr>
      </w:pPr>
      <w:r w:rsidRPr="00DC3708">
        <w:rPr>
          <w:rFonts w:ascii="Times New Roman" w:hAnsi="Times New Roman" w:cs="Times New Roman"/>
          <w:sz w:val="24"/>
          <w:szCs w:val="24"/>
        </w:rPr>
        <w:t>Maddah</w:t>
      </w:r>
    </w:p>
    <w:p w:rsidR="00F00C3D" w:rsidRPr="00DC3708" w:rsidRDefault="00F00C3D" w:rsidP="00F00C3D">
      <w:pPr>
        <w:pStyle w:val="ListParagraph"/>
        <w:tabs>
          <w:tab w:val="left" w:pos="426"/>
        </w:tabs>
        <w:spacing w:after="0" w:line="480" w:lineRule="auto"/>
        <w:ind w:left="426" w:firstLine="425"/>
        <w:jc w:val="both"/>
        <w:rPr>
          <w:rFonts w:ascii="Times New Roman" w:hAnsi="Times New Roman" w:cs="Times New Roman"/>
          <w:sz w:val="24"/>
          <w:szCs w:val="24"/>
        </w:rPr>
      </w:pPr>
      <w:r w:rsidRPr="00DC3708">
        <w:rPr>
          <w:rFonts w:ascii="Times New Roman" w:hAnsi="Times New Roman" w:cs="Times New Roman"/>
          <w:sz w:val="24"/>
          <w:szCs w:val="24"/>
        </w:rPr>
        <w:t>Maddah atau vokal panjang yang lambangnya berupa harakat dan huruf transliterasinya berupa huruf dan tanda, yaitu:</w:t>
      </w:r>
    </w:p>
    <w:tbl>
      <w:tblPr>
        <w:tblStyle w:val="TableGrid"/>
        <w:tblW w:w="6237" w:type="dxa"/>
        <w:tblInd w:w="534" w:type="dxa"/>
        <w:tblLook w:val="04A0" w:firstRow="1" w:lastRow="0" w:firstColumn="1" w:lastColumn="0" w:noHBand="0" w:noVBand="1"/>
      </w:tblPr>
      <w:tblGrid>
        <w:gridCol w:w="1417"/>
        <w:gridCol w:w="1985"/>
        <w:gridCol w:w="1417"/>
        <w:gridCol w:w="1418"/>
      </w:tblGrid>
      <w:tr w:rsidR="00F00C3D" w:rsidRPr="00DC3708" w:rsidTr="000A10F7">
        <w:tc>
          <w:tcPr>
            <w:tcW w:w="1417" w:type="dxa"/>
            <w:vAlign w:val="center"/>
          </w:tcPr>
          <w:p w:rsidR="00F00C3D" w:rsidRPr="00DC3708" w:rsidRDefault="00F00C3D" w:rsidP="000A10F7">
            <w:pPr>
              <w:pStyle w:val="ListParagraph"/>
              <w:ind w:left="0"/>
              <w:jc w:val="center"/>
              <w:rPr>
                <w:rFonts w:ascii="Times New Roman" w:hAnsi="Times New Roman" w:cs="Times New Roman"/>
                <w:sz w:val="24"/>
                <w:szCs w:val="24"/>
                <w:lang w:val="id-ID"/>
              </w:rPr>
            </w:pPr>
            <w:r w:rsidRPr="00DC3708">
              <w:rPr>
                <w:rFonts w:ascii="Times New Roman" w:hAnsi="Times New Roman" w:cs="Times New Roman"/>
                <w:sz w:val="24"/>
                <w:szCs w:val="24"/>
                <w:lang w:val="id-ID"/>
              </w:rPr>
              <w:t>Harakat dan huruf</w:t>
            </w:r>
          </w:p>
        </w:tc>
        <w:tc>
          <w:tcPr>
            <w:tcW w:w="1985" w:type="dxa"/>
            <w:vAlign w:val="center"/>
          </w:tcPr>
          <w:p w:rsidR="00F00C3D" w:rsidRPr="00DC3708" w:rsidRDefault="00F00C3D" w:rsidP="000A10F7">
            <w:pPr>
              <w:pStyle w:val="ListParagraph"/>
              <w:ind w:left="0"/>
              <w:jc w:val="center"/>
              <w:rPr>
                <w:rFonts w:ascii="Times New Roman" w:hAnsi="Times New Roman" w:cs="Times New Roman"/>
                <w:sz w:val="24"/>
                <w:szCs w:val="24"/>
                <w:lang w:val="id-ID"/>
              </w:rPr>
            </w:pPr>
            <w:r w:rsidRPr="00DC3708">
              <w:rPr>
                <w:rFonts w:ascii="Times New Roman" w:hAnsi="Times New Roman" w:cs="Times New Roman"/>
                <w:sz w:val="24"/>
                <w:szCs w:val="24"/>
                <w:lang w:val="id-ID"/>
              </w:rPr>
              <w:t>Nama</w:t>
            </w:r>
          </w:p>
        </w:tc>
        <w:tc>
          <w:tcPr>
            <w:tcW w:w="1417" w:type="dxa"/>
            <w:vAlign w:val="center"/>
          </w:tcPr>
          <w:p w:rsidR="00F00C3D" w:rsidRPr="00DC3708" w:rsidRDefault="00F00C3D" w:rsidP="000A10F7">
            <w:pPr>
              <w:pStyle w:val="ListParagraph"/>
              <w:ind w:left="0"/>
              <w:jc w:val="center"/>
              <w:rPr>
                <w:rFonts w:ascii="Times New Roman" w:hAnsi="Times New Roman" w:cs="Times New Roman"/>
                <w:sz w:val="24"/>
                <w:szCs w:val="24"/>
                <w:lang w:val="id-ID"/>
              </w:rPr>
            </w:pPr>
            <w:r w:rsidRPr="00DC3708">
              <w:rPr>
                <w:rFonts w:ascii="Times New Roman" w:hAnsi="Times New Roman" w:cs="Times New Roman"/>
                <w:sz w:val="24"/>
                <w:szCs w:val="24"/>
                <w:lang w:val="id-ID"/>
              </w:rPr>
              <w:t>Huruf dan tanda</w:t>
            </w:r>
          </w:p>
        </w:tc>
        <w:tc>
          <w:tcPr>
            <w:tcW w:w="1418" w:type="dxa"/>
            <w:vAlign w:val="center"/>
          </w:tcPr>
          <w:p w:rsidR="00F00C3D" w:rsidRPr="00DC3708" w:rsidRDefault="00F00C3D" w:rsidP="000A10F7">
            <w:pPr>
              <w:pStyle w:val="ListParagraph"/>
              <w:ind w:left="0"/>
              <w:jc w:val="center"/>
              <w:rPr>
                <w:rFonts w:ascii="Times New Roman" w:hAnsi="Times New Roman" w:cs="Times New Roman"/>
                <w:sz w:val="24"/>
                <w:szCs w:val="24"/>
                <w:lang w:val="id-ID"/>
              </w:rPr>
            </w:pPr>
            <w:r w:rsidRPr="00DC3708">
              <w:rPr>
                <w:rFonts w:ascii="Times New Roman" w:hAnsi="Times New Roman" w:cs="Times New Roman"/>
                <w:sz w:val="24"/>
                <w:szCs w:val="24"/>
                <w:lang w:val="id-ID"/>
              </w:rPr>
              <w:t>Nama</w:t>
            </w:r>
          </w:p>
        </w:tc>
      </w:tr>
      <w:tr w:rsidR="00F00C3D" w:rsidRPr="00DC3708" w:rsidTr="000A10F7">
        <w:tc>
          <w:tcPr>
            <w:tcW w:w="1417" w:type="dxa"/>
            <w:vAlign w:val="center"/>
          </w:tcPr>
          <w:p w:rsidR="00F00C3D" w:rsidRPr="00DC3708" w:rsidRDefault="00F00C3D" w:rsidP="000A10F7">
            <w:pPr>
              <w:pStyle w:val="ListParagraph"/>
              <w:spacing w:line="480" w:lineRule="auto"/>
              <w:ind w:left="0"/>
              <w:jc w:val="both"/>
              <w:rPr>
                <w:rFonts w:ascii="Times New Roman" w:hAnsi="Times New Roman" w:cs="Times New Roman"/>
                <w:sz w:val="24"/>
                <w:szCs w:val="24"/>
                <w:rtl/>
                <w:lang w:val="id-ID"/>
              </w:rPr>
            </w:pPr>
            <w:r w:rsidRPr="00DC3708">
              <w:rPr>
                <w:rFonts w:ascii="Times New Roman" w:hAnsi="Times New Roman" w:cs="Times New Roman"/>
                <w:sz w:val="24"/>
                <w:szCs w:val="24"/>
                <w:rtl/>
                <w:lang w:val="id-ID"/>
              </w:rPr>
              <w:t>ىَا</w:t>
            </w:r>
          </w:p>
        </w:tc>
        <w:tc>
          <w:tcPr>
            <w:tcW w:w="1985" w:type="dxa"/>
            <w:vAlign w:val="center"/>
          </w:tcPr>
          <w:p w:rsidR="00F00C3D" w:rsidRPr="00DC3708" w:rsidRDefault="00F00C3D" w:rsidP="000A10F7">
            <w:pPr>
              <w:pStyle w:val="ListParagraph"/>
              <w:spacing w:line="480" w:lineRule="auto"/>
              <w:ind w:left="0"/>
              <w:jc w:val="both"/>
              <w:rPr>
                <w:rFonts w:ascii="Times New Roman" w:hAnsi="Times New Roman" w:cs="Times New Roman"/>
                <w:sz w:val="24"/>
                <w:szCs w:val="24"/>
                <w:lang w:val="id-ID"/>
              </w:rPr>
            </w:pPr>
            <w:r w:rsidRPr="00DC3708">
              <w:rPr>
                <w:rFonts w:ascii="Times New Roman" w:hAnsi="Times New Roman" w:cs="Times New Roman"/>
                <w:sz w:val="24"/>
                <w:szCs w:val="24"/>
                <w:lang w:val="id-ID"/>
              </w:rPr>
              <w:t>Fathah dan alif</w:t>
            </w:r>
          </w:p>
        </w:tc>
        <w:tc>
          <w:tcPr>
            <w:tcW w:w="1417" w:type="dxa"/>
            <w:vAlign w:val="center"/>
          </w:tcPr>
          <w:p w:rsidR="00F00C3D" w:rsidRPr="00DC3708" w:rsidRDefault="00F00C3D" w:rsidP="000A10F7">
            <w:pPr>
              <w:pStyle w:val="ListParagraph"/>
              <w:spacing w:line="480" w:lineRule="auto"/>
              <w:ind w:left="0"/>
              <w:jc w:val="both"/>
              <w:rPr>
                <w:rFonts w:ascii="Times New Roman" w:hAnsi="Times New Roman" w:cs="Times New Roman"/>
                <w:sz w:val="24"/>
                <w:szCs w:val="24"/>
                <w:lang w:val="id-ID"/>
              </w:rPr>
            </w:pPr>
            <w:r w:rsidRPr="00DC3708">
              <w:rPr>
                <w:rFonts w:ascii="Times New Roman" w:hAnsi="Times New Roman" w:cs="Times New Roman"/>
                <w:sz w:val="24"/>
                <w:szCs w:val="24"/>
                <w:lang w:val="id-ID"/>
              </w:rPr>
              <w:t>Ā</w:t>
            </w:r>
          </w:p>
        </w:tc>
        <w:tc>
          <w:tcPr>
            <w:tcW w:w="1418" w:type="dxa"/>
            <w:vAlign w:val="center"/>
          </w:tcPr>
          <w:p w:rsidR="00F00C3D" w:rsidRPr="00DC3708" w:rsidRDefault="00F00C3D" w:rsidP="000A10F7">
            <w:pPr>
              <w:pStyle w:val="ListParagraph"/>
              <w:spacing w:line="480" w:lineRule="auto"/>
              <w:ind w:left="0"/>
              <w:jc w:val="both"/>
              <w:rPr>
                <w:rFonts w:ascii="Times New Roman" w:hAnsi="Times New Roman" w:cs="Times New Roman"/>
                <w:sz w:val="24"/>
                <w:szCs w:val="24"/>
                <w:lang w:val="id-ID"/>
              </w:rPr>
            </w:pPr>
            <w:r w:rsidRPr="00DC3708">
              <w:rPr>
                <w:rFonts w:ascii="Times New Roman" w:hAnsi="Times New Roman" w:cs="Times New Roman"/>
                <w:sz w:val="24"/>
                <w:szCs w:val="24"/>
                <w:lang w:val="id-ID"/>
              </w:rPr>
              <w:t>A dan garis di atas</w:t>
            </w:r>
          </w:p>
        </w:tc>
      </w:tr>
      <w:tr w:rsidR="00F00C3D" w:rsidRPr="00DC3708" w:rsidTr="000A10F7">
        <w:tc>
          <w:tcPr>
            <w:tcW w:w="1417" w:type="dxa"/>
            <w:vAlign w:val="center"/>
          </w:tcPr>
          <w:p w:rsidR="00F00C3D" w:rsidRPr="00DC3708" w:rsidRDefault="00F00C3D" w:rsidP="000A10F7">
            <w:pPr>
              <w:pStyle w:val="ListParagraph"/>
              <w:spacing w:line="480" w:lineRule="auto"/>
              <w:ind w:left="0"/>
              <w:jc w:val="both"/>
              <w:rPr>
                <w:rFonts w:ascii="Times New Roman" w:hAnsi="Times New Roman" w:cs="Times New Roman"/>
                <w:sz w:val="24"/>
                <w:szCs w:val="24"/>
                <w:lang w:val="id-ID"/>
              </w:rPr>
            </w:pPr>
            <w:r w:rsidRPr="00DC3708">
              <w:rPr>
                <w:rFonts w:ascii="Times New Roman" w:hAnsi="Times New Roman" w:cs="Times New Roman"/>
                <w:sz w:val="24"/>
                <w:szCs w:val="24"/>
                <w:rtl/>
                <w:lang w:val="id-ID"/>
              </w:rPr>
              <w:t>ىِي</w:t>
            </w:r>
          </w:p>
        </w:tc>
        <w:tc>
          <w:tcPr>
            <w:tcW w:w="1985" w:type="dxa"/>
            <w:vAlign w:val="center"/>
          </w:tcPr>
          <w:p w:rsidR="00F00C3D" w:rsidRPr="00DC3708" w:rsidRDefault="00F00C3D" w:rsidP="000A10F7">
            <w:pPr>
              <w:pStyle w:val="ListParagraph"/>
              <w:spacing w:line="480" w:lineRule="auto"/>
              <w:ind w:left="0"/>
              <w:jc w:val="both"/>
              <w:rPr>
                <w:rFonts w:ascii="Times New Roman" w:hAnsi="Times New Roman" w:cs="Times New Roman"/>
                <w:sz w:val="24"/>
                <w:szCs w:val="24"/>
                <w:lang w:val="id-ID"/>
              </w:rPr>
            </w:pPr>
            <w:r w:rsidRPr="00DC3708">
              <w:rPr>
                <w:rFonts w:ascii="Times New Roman" w:hAnsi="Times New Roman" w:cs="Times New Roman"/>
                <w:sz w:val="24"/>
                <w:szCs w:val="24"/>
                <w:lang w:val="id-ID"/>
              </w:rPr>
              <w:t>Kasrah dan ya</w:t>
            </w:r>
          </w:p>
        </w:tc>
        <w:tc>
          <w:tcPr>
            <w:tcW w:w="1417" w:type="dxa"/>
            <w:vAlign w:val="center"/>
          </w:tcPr>
          <w:p w:rsidR="00F00C3D" w:rsidRPr="00DC3708" w:rsidRDefault="00F00C3D" w:rsidP="000A10F7">
            <w:pPr>
              <w:pStyle w:val="ListParagraph"/>
              <w:spacing w:line="480" w:lineRule="auto"/>
              <w:ind w:left="0"/>
              <w:jc w:val="both"/>
              <w:rPr>
                <w:rFonts w:ascii="Times New Roman" w:hAnsi="Times New Roman" w:cs="Times New Roman"/>
                <w:sz w:val="24"/>
                <w:szCs w:val="24"/>
                <w:lang w:val="id-ID"/>
              </w:rPr>
            </w:pPr>
            <w:r w:rsidRPr="00DC3708">
              <w:rPr>
                <w:rFonts w:ascii="Times New Roman" w:hAnsi="Times New Roman" w:cs="Times New Roman"/>
                <w:sz w:val="24"/>
                <w:szCs w:val="24"/>
                <w:lang w:val="id-ID"/>
              </w:rPr>
              <w:t>Ī</w:t>
            </w:r>
          </w:p>
        </w:tc>
        <w:tc>
          <w:tcPr>
            <w:tcW w:w="1418" w:type="dxa"/>
            <w:vAlign w:val="center"/>
          </w:tcPr>
          <w:p w:rsidR="00F00C3D" w:rsidRPr="00DC3708" w:rsidRDefault="00F00C3D" w:rsidP="000A10F7">
            <w:pPr>
              <w:pStyle w:val="ListParagraph"/>
              <w:spacing w:line="480" w:lineRule="auto"/>
              <w:ind w:left="0"/>
              <w:jc w:val="both"/>
              <w:rPr>
                <w:rFonts w:ascii="Times New Roman" w:hAnsi="Times New Roman" w:cs="Times New Roman"/>
                <w:sz w:val="24"/>
                <w:szCs w:val="24"/>
                <w:lang w:val="id-ID"/>
              </w:rPr>
            </w:pPr>
            <w:r w:rsidRPr="00DC3708">
              <w:rPr>
                <w:rFonts w:ascii="Times New Roman" w:hAnsi="Times New Roman" w:cs="Times New Roman"/>
                <w:sz w:val="24"/>
                <w:szCs w:val="24"/>
                <w:lang w:val="id-ID"/>
              </w:rPr>
              <w:t>I dan garis di atas</w:t>
            </w:r>
          </w:p>
        </w:tc>
      </w:tr>
      <w:tr w:rsidR="00F00C3D" w:rsidRPr="00DC3708" w:rsidTr="000A10F7">
        <w:tc>
          <w:tcPr>
            <w:tcW w:w="1417" w:type="dxa"/>
            <w:vAlign w:val="center"/>
          </w:tcPr>
          <w:p w:rsidR="00F00C3D" w:rsidRPr="00DC3708" w:rsidRDefault="00F00C3D" w:rsidP="000A10F7">
            <w:pPr>
              <w:pStyle w:val="ListParagraph"/>
              <w:spacing w:line="480" w:lineRule="auto"/>
              <w:ind w:left="0"/>
              <w:jc w:val="both"/>
              <w:rPr>
                <w:rFonts w:ascii="Times New Roman" w:hAnsi="Times New Roman" w:cs="Times New Roman"/>
                <w:sz w:val="24"/>
                <w:szCs w:val="24"/>
                <w:lang w:val="id-ID"/>
              </w:rPr>
            </w:pPr>
            <w:r w:rsidRPr="00DC3708">
              <w:rPr>
                <w:rFonts w:ascii="Times New Roman" w:hAnsi="Times New Roman" w:cs="Times New Roman"/>
                <w:sz w:val="24"/>
                <w:szCs w:val="24"/>
                <w:rtl/>
                <w:lang w:val="id-ID"/>
              </w:rPr>
              <w:t>ىُو</w:t>
            </w:r>
          </w:p>
        </w:tc>
        <w:tc>
          <w:tcPr>
            <w:tcW w:w="1985" w:type="dxa"/>
            <w:vAlign w:val="center"/>
          </w:tcPr>
          <w:p w:rsidR="00F00C3D" w:rsidRPr="00DC3708" w:rsidRDefault="00F00C3D" w:rsidP="000A10F7">
            <w:pPr>
              <w:pStyle w:val="ListParagraph"/>
              <w:spacing w:line="480" w:lineRule="auto"/>
              <w:ind w:left="0"/>
              <w:jc w:val="both"/>
              <w:rPr>
                <w:rFonts w:ascii="Times New Roman" w:hAnsi="Times New Roman" w:cs="Times New Roman"/>
                <w:sz w:val="24"/>
                <w:szCs w:val="24"/>
                <w:lang w:val="id-ID"/>
              </w:rPr>
            </w:pPr>
            <w:r w:rsidRPr="00DC3708">
              <w:rPr>
                <w:rFonts w:ascii="Times New Roman" w:hAnsi="Times New Roman" w:cs="Times New Roman"/>
                <w:sz w:val="24"/>
                <w:szCs w:val="24"/>
                <w:lang w:val="id-ID"/>
              </w:rPr>
              <w:t>Dammah dan wau</w:t>
            </w:r>
          </w:p>
        </w:tc>
        <w:tc>
          <w:tcPr>
            <w:tcW w:w="1417" w:type="dxa"/>
            <w:vAlign w:val="center"/>
          </w:tcPr>
          <w:p w:rsidR="00F00C3D" w:rsidRPr="00DC3708" w:rsidRDefault="00F00C3D" w:rsidP="000A10F7">
            <w:pPr>
              <w:pStyle w:val="ListParagraph"/>
              <w:spacing w:line="480" w:lineRule="auto"/>
              <w:ind w:left="0"/>
              <w:jc w:val="both"/>
              <w:rPr>
                <w:rFonts w:ascii="Times New Roman" w:hAnsi="Times New Roman" w:cs="Times New Roman"/>
                <w:sz w:val="24"/>
                <w:szCs w:val="24"/>
                <w:lang w:val="id-ID"/>
              </w:rPr>
            </w:pPr>
            <w:r w:rsidRPr="00DC3708">
              <w:rPr>
                <w:rFonts w:ascii="Times New Roman" w:hAnsi="Times New Roman" w:cs="Times New Roman"/>
                <w:sz w:val="24"/>
                <w:szCs w:val="24"/>
                <w:lang w:val="id-ID"/>
              </w:rPr>
              <w:t>Ū</w:t>
            </w:r>
          </w:p>
        </w:tc>
        <w:tc>
          <w:tcPr>
            <w:tcW w:w="1418" w:type="dxa"/>
            <w:vAlign w:val="center"/>
          </w:tcPr>
          <w:p w:rsidR="00F00C3D" w:rsidRPr="00DC3708" w:rsidRDefault="00F00C3D" w:rsidP="000A10F7">
            <w:pPr>
              <w:pStyle w:val="ListParagraph"/>
              <w:spacing w:line="480" w:lineRule="auto"/>
              <w:ind w:left="0"/>
              <w:jc w:val="both"/>
              <w:rPr>
                <w:rFonts w:ascii="Times New Roman" w:hAnsi="Times New Roman" w:cs="Times New Roman"/>
                <w:sz w:val="24"/>
                <w:szCs w:val="24"/>
                <w:lang w:val="id-ID"/>
              </w:rPr>
            </w:pPr>
            <w:r w:rsidRPr="00DC3708">
              <w:rPr>
                <w:rFonts w:ascii="Times New Roman" w:hAnsi="Times New Roman" w:cs="Times New Roman"/>
                <w:sz w:val="24"/>
                <w:szCs w:val="24"/>
                <w:lang w:val="id-ID"/>
              </w:rPr>
              <w:t>U dan garis di atas</w:t>
            </w:r>
          </w:p>
        </w:tc>
      </w:tr>
    </w:tbl>
    <w:p w:rsidR="00F00C3D" w:rsidRDefault="00F00C3D" w:rsidP="00F00C3D">
      <w:pPr>
        <w:pStyle w:val="ListParagraph"/>
        <w:tabs>
          <w:tab w:val="left" w:pos="851"/>
        </w:tabs>
        <w:spacing w:after="0" w:line="480" w:lineRule="auto"/>
        <w:ind w:left="851"/>
        <w:jc w:val="both"/>
        <w:rPr>
          <w:rFonts w:ascii="Times New Roman" w:hAnsi="Times New Roman" w:cs="Times New Roman"/>
          <w:sz w:val="24"/>
          <w:szCs w:val="24"/>
        </w:rPr>
      </w:pPr>
    </w:p>
    <w:p w:rsidR="00F00C3D" w:rsidRPr="00DC3708" w:rsidRDefault="00F00C3D" w:rsidP="00F00C3D">
      <w:pPr>
        <w:pStyle w:val="ListParagraph"/>
        <w:numPr>
          <w:ilvl w:val="0"/>
          <w:numId w:val="13"/>
        </w:numPr>
        <w:tabs>
          <w:tab w:val="left" w:pos="426"/>
        </w:tabs>
        <w:spacing w:after="0" w:line="480" w:lineRule="auto"/>
        <w:ind w:left="426" w:hanging="426"/>
        <w:jc w:val="both"/>
        <w:rPr>
          <w:rFonts w:ascii="Times New Roman" w:hAnsi="Times New Roman" w:cs="Times New Roman"/>
          <w:sz w:val="24"/>
          <w:szCs w:val="24"/>
        </w:rPr>
      </w:pPr>
      <w:r w:rsidRPr="00DC3708">
        <w:rPr>
          <w:rFonts w:ascii="Times New Roman" w:hAnsi="Times New Roman" w:cs="Times New Roman"/>
          <w:sz w:val="24"/>
          <w:szCs w:val="24"/>
        </w:rPr>
        <w:t>Ta Marbuṭah (</w:t>
      </w:r>
      <w:r w:rsidRPr="00DC3708">
        <w:rPr>
          <w:rFonts w:ascii="Times New Roman" w:hAnsi="Times New Roman" w:cs="Times New Roman"/>
          <w:sz w:val="24"/>
          <w:szCs w:val="24"/>
          <w:rtl/>
        </w:rPr>
        <w:t>ة</w:t>
      </w:r>
      <w:r w:rsidRPr="00DC3708">
        <w:rPr>
          <w:rFonts w:ascii="Times New Roman" w:hAnsi="Times New Roman" w:cs="Times New Roman"/>
          <w:sz w:val="24"/>
          <w:szCs w:val="24"/>
        </w:rPr>
        <w:t>)</w:t>
      </w:r>
    </w:p>
    <w:p w:rsidR="00F00C3D" w:rsidRPr="00DC3708" w:rsidRDefault="00F00C3D" w:rsidP="00F00C3D">
      <w:pPr>
        <w:pStyle w:val="ListParagraph"/>
        <w:spacing w:after="0" w:line="480" w:lineRule="auto"/>
        <w:ind w:left="851"/>
        <w:jc w:val="both"/>
        <w:rPr>
          <w:rFonts w:ascii="Times New Roman" w:hAnsi="Times New Roman" w:cs="Times New Roman"/>
          <w:sz w:val="24"/>
          <w:szCs w:val="24"/>
        </w:rPr>
      </w:pPr>
      <w:r w:rsidRPr="00DC3708">
        <w:rPr>
          <w:rFonts w:ascii="Times New Roman" w:hAnsi="Times New Roman" w:cs="Times New Roman"/>
          <w:sz w:val="24"/>
          <w:szCs w:val="24"/>
        </w:rPr>
        <w:t>Transliterasi untuk ta marbuṭah ada dua:</w:t>
      </w:r>
    </w:p>
    <w:p w:rsidR="00F00C3D" w:rsidRPr="00DC3708" w:rsidRDefault="00F00C3D" w:rsidP="00F00C3D">
      <w:pPr>
        <w:pStyle w:val="ListParagraph"/>
        <w:numPr>
          <w:ilvl w:val="0"/>
          <w:numId w:val="15"/>
        </w:numPr>
        <w:tabs>
          <w:tab w:val="left" w:pos="1276"/>
        </w:tabs>
        <w:spacing w:after="0" w:line="480" w:lineRule="auto"/>
        <w:ind w:left="1276" w:hanging="425"/>
        <w:jc w:val="both"/>
        <w:rPr>
          <w:rFonts w:ascii="Times New Roman" w:hAnsi="Times New Roman" w:cs="Times New Roman"/>
          <w:sz w:val="24"/>
          <w:szCs w:val="24"/>
        </w:rPr>
      </w:pPr>
      <w:r w:rsidRPr="00DC3708">
        <w:rPr>
          <w:rFonts w:ascii="Times New Roman" w:hAnsi="Times New Roman" w:cs="Times New Roman"/>
          <w:sz w:val="24"/>
          <w:szCs w:val="24"/>
        </w:rPr>
        <w:t>Ta marbuṭah hidup</w:t>
      </w:r>
    </w:p>
    <w:p w:rsidR="00F00C3D" w:rsidRPr="00CB68C8" w:rsidRDefault="00F00C3D" w:rsidP="00F00C3D">
      <w:pPr>
        <w:tabs>
          <w:tab w:val="left" w:pos="1276"/>
        </w:tabs>
        <w:spacing w:after="0" w:line="480" w:lineRule="auto"/>
        <w:ind w:left="1276"/>
        <w:jc w:val="both"/>
        <w:rPr>
          <w:rFonts w:ascii="Times New Roman" w:hAnsi="Times New Roman" w:cs="Times New Roman"/>
          <w:sz w:val="24"/>
          <w:szCs w:val="24"/>
        </w:rPr>
      </w:pPr>
      <w:r w:rsidRPr="00CB68C8">
        <w:rPr>
          <w:rFonts w:ascii="Times New Roman" w:hAnsi="Times New Roman" w:cs="Times New Roman"/>
          <w:sz w:val="24"/>
          <w:szCs w:val="24"/>
        </w:rPr>
        <w:t>Ta marbuṭah yang hidup atau mendapat harakat fathah, kasrah dan dammah transliterasinya adalah /t/.</w:t>
      </w:r>
    </w:p>
    <w:p w:rsidR="00F00C3D" w:rsidRPr="00DC3708" w:rsidRDefault="00F00C3D" w:rsidP="00F00C3D">
      <w:pPr>
        <w:pStyle w:val="ListParagraph"/>
        <w:tabs>
          <w:tab w:val="left" w:pos="1276"/>
        </w:tabs>
        <w:spacing w:after="0" w:line="480" w:lineRule="auto"/>
        <w:ind w:left="1276"/>
        <w:jc w:val="both"/>
        <w:rPr>
          <w:rFonts w:ascii="Times New Roman" w:hAnsi="Times New Roman" w:cs="Times New Roman"/>
          <w:sz w:val="24"/>
          <w:szCs w:val="24"/>
        </w:rPr>
      </w:pPr>
      <w:r w:rsidRPr="00DC3708">
        <w:rPr>
          <w:rFonts w:ascii="Times New Roman" w:hAnsi="Times New Roman" w:cs="Times New Roman"/>
          <w:sz w:val="24"/>
          <w:szCs w:val="24"/>
        </w:rPr>
        <w:t>Contoh:</w:t>
      </w:r>
    </w:p>
    <w:p w:rsidR="00F00C3D" w:rsidRPr="00DC3708" w:rsidRDefault="00F00C3D" w:rsidP="00F00C3D">
      <w:pPr>
        <w:pStyle w:val="ListParagraph"/>
        <w:tabs>
          <w:tab w:val="left" w:pos="1276"/>
        </w:tabs>
        <w:spacing w:after="0" w:line="480" w:lineRule="auto"/>
        <w:ind w:left="1276"/>
        <w:jc w:val="both"/>
        <w:rPr>
          <w:rFonts w:ascii="Times New Roman" w:hAnsi="Times New Roman" w:cs="Times New Roman"/>
          <w:sz w:val="24"/>
          <w:szCs w:val="24"/>
          <w:rtl/>
        </w:rPr>
      </w:pPr>
      <w:r w:rsidRPr="00DC3708">
        <w:rPr>
          <w:rFonts w:ascii="Times New Roman" w:hAnsi="Times New Roman" w:cs="Times New Roman"/>
          <w:sz w:val="24"/>
          <w:szCs w:val="24"/>
        </w:rPr>
        <w:t>Minal jinnati wannas</w:t>
      </w:r>
      <w:r w:rsidRPr="00DC3708">
        <w:rPr>
          <w:rFonts w:ascii="Times New Roman" w:hAnsi="Times New Roman" w:cs="Times New Roman"/>
          <w:sz w:val="24"/>
          <w:szCs w:val="24"/>
        </w:rPr>
        <w:tab/>
        <w:t xml:space="preserve">: </w:t>
      </w:r>
      <w:r w:rsidRPr="00DC3708">
        <w:rPr>
          <w:rFonts w:ascii="Times New Roman" w:hAnsi="Times New Roman" w:cs="Times New Roman"/>
          <w:sz w:val="24"/>
          <w:szCs w:val="24"/>
          <w:rtl/>
        </w:rPr>
        <w:t>من الجنة والناس</w:t>
      </w:r>
    </w:p>
    <w:p w:rsidR="00F00C3D" w:rsidRPr="00DC3708" w:rsidRDefault="00F00C3D" w:rsidP="00F00C3D">
      <w:pPr>
        <w:pStyle w:val="ListParagraph"/>
        <w:numPr>
          <w:ilvl w:val="0"/>
          <w:numId w:val="15"/>
        </w:numPr>
        <w:tabs>
          <w:tab w:val="left" w:pos="1276"/>
        </w:tabs>
        <w:spacing w:after="0" w:line="480" w:lineRule="auto"/>
        <w:ind w:left="1276" w:hanging="425"/>
        <w:jc w:val="both"/>
        <w:rPr>
          <w:rFonts w:ascii="Times New Roman" w:hAnsi="Times New Roman" w:cs="Times New Roman"/>
          <w:sz w:val="24"/>
          <w:szCs w:val="24"/>
        </w:rPr>
      </w:pPr>
      <w:r w:rsidRPr="00DC3708">
        <w:rPr>
          <w:rFonts w:ascii="Times New Roman" w:hAnsi="Times New Roman" w:cs="Times New Roman"/>
          <w:sz w:val="24"/>
          <w:szCs w:val="24"/>
        </w:rPr>
        <w:t>Ta marbuṭah mati</w:t>
      </w:r>
    </w:p>
    <w:p w:rsidR="00F00C3D" w:rsidRPr="00DC3708" w:rsidRDefault="00F00C3D" w:rsidP="00F00C3D">
      <w:pPr>
        <w:pStyle w:val="ListParagraph"/>
        <w:tabs>
          <w:tab w:val="left" w:pos="1276"/>
        </w:tabs>
        <w:spacing w:after="0" w:line="480" w:lineRule="auto"/>
        <w:ind w:left="1276"/>
        <w:jc w:val="both"/>
        <w:rPr>
          <w:rFonts w:ascii="Times New Roman" w:hAnsi="Times New Roman" w:cs="Times New Roman"/>
          <w:sz w:val="24"/>
          <w:szCs w:val="24"/>
        </w:rPr>
      </w:pPr>
      <w:r w:rsidRPr="00DC3708">
        <w:rPr>
          <w:rFonts w:ascii="Times New Roman" w:hAnsi="Times New Roman" w:cs="Times New Roman"/>
          <w:sz w:val="24"/>
          <w:szCs w:val="24"/>
        </w:rPr>
        <w:t>Ta marbuṭah mati atau mendapat harakat sukun transliterasinya adaah /h/.</w:t>
      </w:r>
    </w:p>
    <w:p w:rsidR="00F00C3D" w:rsidRPr="00DC3708" w:rsidRDefault="00F00C3D" w:rsidP="00F00C3D">
      <w:pPr>
        <w:pStyle w:val="ListParagraph"/>
        <w:tabs>
          <w:tab w:val="left" w:pos="1276"/>
        </w:tabs>
        <w:spacing w:after="0" w:line="480" w:lineRule="auto"/>
        <w:ind w:left="1276"/>
        <w:jc w:val="both"/>
        <w:rPr>
          <w:rFonts w:ascii="Times New Roman" w:hAnsi="Times New Roman" w:cs="Times New Roman"/>
          <w:sz w:val="24"/>
          <w:szCs w:val="24"/>
        </w:rPr>
      </w:pPr>
      <w:r w:rsidRPr="00DC3708">
        <w:rPr>
          <w:rFonts w:ascii="Times New Roman" w:hAnsi="Times New Roman" w:cs="Times New Roman"/>
          <w:sz w:val="24"/>
          <w:szCs w:val="24"/>
        </w:rPr>
        <w:t>Contoh:</w:t>
      </w:r>
    </w:p>
    <w:p w:rsidR="00F00C3D" w:rsidRPr="00DC3708" w:rsidRDefault="00F00C3D" w:rsidP="00F00C3D">
      <w:pPr>
        <w:pStyle w:val="ListParagraph"/>
        <w:tabs>
          <w:tab w:val="left" w:pos="1276"/>
        </w:tabs>
        <w:spacing w:after="0" w:line="480" w:lineRule="auto"/>
        <w:ind w:left="1276"/>
        <w:jc w:val="both"/>
        <w:rPr>
          <w:rFonts w:ascii="Times New Roman" w:hAnsi="Times New Roman" w:cs="Times New Roman"/>
          <w:sz w:val="24"/>
          <w:szCs w:val="24"/>
          <w:rtl/>
        </w:rPr>
      </w:pPr>
      <w:r w:rsidRPr="00DC3708">
        <w:rPr>
          <w:rFonts w:ascii="Times New Roman" w:hAnsi="Times New Roman" w:cs="Times New Roman"/>
          <w:sz w:val="24"/>
          <w:szCs w:val="24"/>
        </w:rPr>
        <w:t>Khoir al-Bariyyah</w:t>
      </w:r>
      <w:r w:rsidRPr="00DC3708">
        <w:rPr>
          <w:rFonts w:ascii="Times New Roman" w:hAnsi="Times New Roman" w:cs="Times New Roman"/>
          <w:sz w:val="24"/>
          <w:szCs w:val="24"/>
        </w:rPr>
        <w:tab/>
        <w:t xml:space="preserve">: </w:t>
      </w:r>
      <w:r w:rsidRPr="00DC3708">
        <w:rPr>
          <w:rFonts w:ascii="Times New Roman" w:hAnsi="Times New Roman" w:cs="Times New Roman"/>
          <w:sz w:val="24"/>
          <w:szCs w:val="24"/>
          <w:rtl/>
        </w:rPr>
        <w:t>خير البرية</w:t>
      </w:r>
    </w:p>
    <w:p w:rsidR="00F00C3D" w:rsidRPr="00DC3708" w:rsidRDefault="00F00C3D" w:rsidP="00F00C3D">
      <w:pPr>
        <w:pStyle w:val="ListParagraph"/>
        <w:numPr>
          <w:ilvl w:val="0"/>
          <w:numId w:val="15"/>
        </w:numPr>
        <w:tabs>
          <w:tab w:val="left" w:pos="1276"/>
        </w:tabs>
        <w:spacing w:after="0" w:line="480" w:lineRule="auto"/>
        <w:ind w:left="1276" w:hanging="425"/>
        <w:jc w:val="both"/>
        <w:rPr>
          <w:rFonts w:ascii="Times New Roman" w:hAnsi="Times New Roman" w:cs="Times New Roman"/>
          <w:sz w:val="24"/>
          <w:szCs w:val="24"/>
        </w:rPr>
      </w:pPr>
      <w:r w:rsidRPr="00DC3708">
        <w:rPr>
          <w:rFonts w:ascii="Times New Roman" w:hAnsi="Times New Roman" w:cs="Times New Roman"/>
          <w:sz w:val="24"/>
          <w:szCs w:val="24"/>
        </w:rPr>
        <w:lastRenderedPageBreak/>
        <w:t>Kalau pada suatu kata yang akhir katanya Ta marbuṭah diikuti oleh kata yang menggunakan kata sandang al, serta bacaan kedua kata itu terpisah maka Ta marbuṭah itu ditransliterasikan ha (h), tetapi bila disatukan (washal) maka Ta marbuṭah tetap ditulis (t).</w:t>
      </w:r>
    </w:p>
    <w:p w:rsidR="00F00C3D" w:rsidRPr="00DC3708" w:rsidRDefault="00F00C3D" w:rsidP="00F00C3D">
      <w:pPr>
        <w:pStyle w:val="ListParagraph"/>
        <w:tabs>
          <w:tab w:val="left" w:pos="1276"/>
        </w:tabs>
        <w:spacing w:after="0" w:line="480" w:lineRule="auto"/>
        <w:ind w:left="1276"/>
        <w:jc w:val="both"/>
        <w:rPr>
          <w:rFonts w:ascii="Times New Roman" w:hAnsi="Times New Roman" w:cs="Times New Roman"/>
          <w:sz w:val="24"/>
          <w:szCs w:val="24"/>
        </w:rPr>
      </w:pPr>
      <w:r w:rsidRPr="00DC3708">
        <w:rPr>
          <w:rFonts w:ascii="Times New Roman" w:hAnsi="Times New Roman" w:cs="Times New Roman"/>
          <w:sz w:val="24"/>
          <w:szCs w:val="24"/>
        </w:rPr>
        <w:t>Contoh:</w:t>
      </w:r>
    </w:p>
    <w:p w:rsidR="00F00C3D" w:rsidRDefault="00F00C3D" w:rsidP="00F00C3D">
      <w:pPr>
        <w:pStyle w:val="ListParagraph"/>
        <w:tabs>
          <w:tab w:val="left" w:pos="1276"/>
        </w:tabs>
        <w:spacing w:after="0" w:line="480" w:lineRule="auto"/>
        <w:ind w:left="1276"/>
        <w:jc w:val="both"/>
        <w:rPr>
          <w:rFonts w:ascii="Times New Roman" w:hAnsi="Times New Roman" w:cs="Times New Roman"/>
          <w:sz w:val="24"/>
          <w:szCs w:val="24"/>
        </w:rPr>
      </w:pPr>
      <w:r w:rsidRPr="00DC3708">
        <w:rPr>
          <w:rFonts w:ascii="Times New Roman" w:hAnsi="Times New Roman" w:cs="Times New Roman"/>
          <w:sz w:val="24"/>
          <w:szCs w:val="24"/>
        </w:rPr>
        <w:t>As-Sunnah An-Nabawiyyah</w:t>
      </w:r>
      <w:r w:rsidRPr="00DC3708">
        <w:rPr>
          <w:rFonts w:ascii="Times New Roman" w:hAnsi="Times New Roman" w:cs="Times New Roman"/>
          <w:sz w:val="24"/>
          <w:szCs w:val="24"/>
        </w:rPr>
        <w:tab/>
        <w:t xml:space="preserve">: </w:t>
      </w:r>
      <w:r w:rsidRPr="00DC3708">
        <w:rPr>
          <w:rFonts w:ascii="Times New Roman" w:hAnsi="Times New Roman" w:cs="Times New Roman"/>
          <w:sz w:val="24"/>
          <w:szCs w:val="24"/>
          <w:rtl/>
        </w:rPr>
        <w:t>السنة النبوية</w:t>
      </w:r>
      <w:r w:rsidRPr="00DC3708">
        <w:rPr>
          <w:rFonts w:ascii="Times New Roman" w:hAnsi="Times New Roman" w:cs="Times New Roman"/>
          <w:sz w:val="24"/>
          <w:szCs w:val="24"/>
        </w:rPr>
        <w:t xml:space="preserve"> , akan tetapi bila disatukan ditulis As-sunnatun Nabawiyyah.</w:t>
      </w:r>
    </w:p>
    <w:p w:rsidR="00F00C3D" w:rsidRPr="00DC3708" w:rsidRDefault="00F00C3D" w:rsidP="00F00C3D">
      <w:pPr>
        <w:pStyle w:val="ListParagraph"/>
        <w:tabs>
          <w:tab w:val="left" w:pos="1276"/>
        </w:tabs>
        <w:spacing w:after="0" w:line="480" w:lineRule="auto"/>
        <w:ind w:left="1276"/>
        <w:jc w:val="both"/>
        <w:rPr>
          <w:rFonts w:ascii="Times New Roman" w:hAnsi="Times New Roman" w:cs="Times New Roman"/>
          <w:sz w:val="24"/>
          <w:szCs w:val="24"/>
        </w:rPr>
      </w:pPr>
    </w:p>
    <w:p w:rsidR="00F00C3D" w:rsidRPr="00DC3708" w:rsidRDefault="00F00C3D" w:rsidP="00F00C3D">
      <w:pPr>
        <w:pStyle w:val="ListParagraph"/>
        <w:numPr>
          <w:ilvl w:val="0"/>
          <w:numId w:val="13"/>
        </w:numPr>
        <w:tabs>
          <w:tab w:val="left" w:pos="426"/>
        </w:tabs>
        <w:spacing w:after="0" w:line="480" w:lineRule="auto"/>
        <w:ind w:left="426" w:hanging="426"/>
        <w:jc w:val="both"/>
        <w:rPr>
          <w:rFonts w:ascii="Times New Roman" w:hAnsi="Times New Roman" w:cs="Times New Roman"/>
          <w:sz w:val="24"/>
          <w:szCs w:val="24"/>
        </w:rPr>
      </w:pPr>
      <w:r w:rsidRPr="00DC3708">
        <w:rPr>
          <w:rFonts w:ascii="Times New Roman" w:hAnsi="Times New Roman" w:cs="Times New Roman"/>
          <w:sz w:val="24"/>
          <w:szCs w:val="24"/>
        </w:rPr>
        <w:t>Syaddah (Tasydid)</w:t>
      </w:r>
    </w:p>
    <w:p w:rsidR="00F00C3D" w:rsidRPr="00DC3708" w:rsidRDefault="00F00C3D" w:rsidP="00F00C3D">
      <w:pPr>
        <w:pStyle w:val="ListParagraph"/>
        <w:tabs>
          <w:tab w:val="left" w:pos="426"/>
        </w:tabs>
        <w:spacing w:after="0" w:line="480" w:lineRule="auto"/>
        <w:ind w:left="426"/>
        <w:jc w:val="both"/>
        <w:rPr>
          <w:rFonts w:ascii="Times New Roman" w:hAnsi="Times New Roman" w:cs="Times New Roman"/>
          <w:sz w:val="24"/>
          <w:szCs w:val="24"/>
        </w:rPr>
      </w:pPr>
      <w:r w:rsidRPr="00DC3708">
        <w:rPr>
          <w:rFonts w:ascii="Times New Roman" w:hAnsi="Times New Roman" w:cs="Times New Roman"/>
          <w:sz w:val="24"/>
          <w:szCs w:val="24"/>
        </w:rPr>
        <w:t>Syaddah atau tasydid yang dalam tulisan Arab dilambangkan dengan sebuah tanda</w:t>
      </w:r>
      <w:r w:rsidRPr="00DC3708">
        <w:rPr>
          <w:rFonts w:ascii="Times New Roman" w:hAnsi="Times New Roman" w:cs="Times New Roman"/>
          <w:sz w:val="24"/>
          <w:szCs w:val="24"/>
          <w:rtl/>
        </w:rPr>
        <w:t xml:space="preserve">ّ </w:t>
      </w:r>
      <w:r w:rsidRPr="00DC3708">
        <w:rPr>
          <w:rFonts w:ascii="Times New Roman" w:hAnsi="Times New Roman" w:cs="Times New Roman"/>
          <w:sz w:val="24"/>
          <w:szCs w:val="24"/>
        </w:rPr>
        <w:t>tanda syaddah atau tanda tasydid, dalam transliterasi ini dilambangkan dengan huruf yaitu dengan huruf yang sama dengan huruf yang diberi tanda Syaddah itu.</w:t>
      </w:r>
    </w:p>
    <w:p w:rsidR="00F00C3D" w:rsidRPr="00DC3708" w:rsidRDefault="00F00C3D" w:rsidP="00F00C3D">
      <w:pPr>
        <w:pStyle w:val="ListParagraph"/>
        <w:tabs>
          <w:tab w:val="left" w:pos="426"/>
        </w:tabs>
        <w:spacing w:after="0" w:line="480" w:lineRule="auto"/>
        <w:ind w:left="426"/>
        <w:jc w:val="both"/>
        <w:rPr>
          <w:rFonts w:ascii="Times New Roman" w:hAnsi="Times New Roman" w:cs="Times New Roman"/>
          <w:sz w:val="24"/>
          <w:szCs w:val="24"/>
        </w:rPr>
      </w:pPr>
      <w:r w:rsidRPr="00DC3708">
        <w:rPr>
          <w:rFonts w:ascii="Times New Roman" w:hAnsi="Times New Roman" w:cs="Times New Roman"/>
          <w:sz w:val="24"/>
          <w:szCs w:val="24"/>
        </w:rPr>
        <w:t>Contoh:</w:t>
      </w:r>
    </w:p>
    <w:p w:rsidR="00F00C3D" w:rsidRPr="00B238D2" w:rsidRDefault="00F00C3D" w:rsidP="00E048C8">
      <w:pPr>
        <w:pStyle w:val="ListParagraph"/>
        <w:tabs>
          <w:tab w:val="left" w:pos="426"/>
        </w:tabs>
        <w:spacing w:after="0" w:line="480" w:lineRule="auto"/>
        <w:ind w:left="426"/>
        <w:jc w:val="both"/>
        <w:rPr>
          <w:rFonts w:ascii="Times New Roman" w:hAnsi="Times New Roman" w:cs="Times New Roman"/>
          <w:sz w:val="24"/>
          <w:szCs w:val="24"/>
        </w:rPr>
      </w:pPr>
      <w:r w:rsidRPr="00DC3708">
        <w:rPr>
          <w:rFonts w:ascii="Times New Roman" w:hAnsi="Times New Roman" w:cs="Times New Roman"/>
          <w:sz w:val="24"/>
          <w:szCs w:val="24"/>
        </w:rPr>
        <w:t>As-Sunnah An-Nabawiyyah</w:t>
      </w:r>
      <w:r w:rsidRPr="00DC3708">
        <w:rPr>
          <w:rFonts w:ascii="Times New Roman" w:hAnsi="Times New Roman" w:cs="Times New Roman"/>
          <w:sz w:val="24"/>
          <w:szCs w:val="24"/>
        </w:rPr>
        <w:tab/>
        <w:t xml:space="preserve">:  </w:t>
      </w:r>
      <w:r w:rsidRPr="00DC3708">
        <w:rPr>
          <w:rFonts w:ascii="Times New Roman" w:hAnsi="Times New Roman" w:cs="Times New Roman"/>
          <w:sz w:val="24"/>
          <w:szCs w:val="24"/>
          <w:rtl/>
        </w:rPr>
        <w:t>السنّة النباويّة</w:t>
      </w:r>
    </w:p>
    <w:p w:rsidR="00F00C3D" w:rsidRPr="00DC3708" w:rsidRDefault="00F00C3D" w:rsidP="00F00C3D">
      <w:pPr>
        <w:pStyle w:val="ListParagraph"/>
        <w:numPr>
          <w:ilvl w:val="0"/>
          <w:numId w:val="13"/>
        </w:numPr>
        <w:tabs>
          <w:tab w:val="left" w:pos="426"/>
        </w:tabs>
        <w:spacing w:after="0" w:line="480" w:lineRule="auto"/>
        <w:ind w:left="426" w:hanging="426"/>
        <w:jc w:val="both"/>
        <w:rPr>
          <w:rFonts w:ascii="Times New Roman" w:hAnsi="Times New Roman" w:cs="Times New Roman"/>
          <w:sz w:val="24"/>
          <w:szCs w:val="24"/>
        </w:rPr>
      </w:pPr>
      <w:r w:rsidRPr="00DC3708">
        <w:rPr>
          <w:rFonts w:ascii="Times New Roman" w:hAnsi="Times New Roman" w:cs="Times New Roman"/>
          <w:sz w:val="24"/>
          <w:szCs w:val="24"/>
        </w:rPr>
        <w:t>Kata sandang</w:t>
      </w:r>
    </w:p>
    <w:p w:rsidR="00F00C3D" w:rsidRPr="00DC3708" w:rsidRDefault="00F00C3D" w:rsidP="00F00C3D">
      <w:pPr>
        <w:pStyle w:val="ListParagraph"/>
        <w:tabs>
          <w:tab w:val="left" w:pos="426"/>
        </w:tabs>
        <w:spacing w:after="0" w:line="480" w:lineRule="auto"/>
        <w:ind w:left="426" w:firstLine="425"/>
        <w:jc w:val="both"/>
        <w:rPr>
          <w:rFonts w:ascii="Times New Roman" w:hAnsi="Times New Roman" w:cs="Times New Roman"/>
          <w:sz w:val="24"/>
          <w:szCs w:val="24"/>
        </w:rPr>
      </w:pPr>
      <w:r w:rsidRPr="00DC3708">
        <w:rPr>
          <w:rFonts w:ascii="Times New Roman" w:hAnsi="Times New Roman" w:cs="Times New Roman"/>
          <w:sz w:val="24"/>
          <w:szCs w:val="24"/>
        </w:rPr>
        <w:t xml:space="preserve">Kata sandang dalam tulisan Arab dilambangkan dengan huruf </w:t>
      </w:r>
      <w:r w:rsidRPr="00DC3708">
        <w:rPr>
          <w:rFonts w:ascii="Times New Roman" w:hAnsi="Times New Roman" w:cs="Times New Roman"/>
          <w:sz w:val="24"/>
          <w:szCs w:val="24"/>
          <w:rtl/>
        </w:rPr>
        <w:t>ال</w:t>
      </w:r>
      <w:r w:rsidRPr="00DC3708">
        <w:rPr>
          <w:rFonts w:ascii="Times New Roman" w:hAnsi="Times New Roman" w:cs="Times New Roman"/>
          <w:sz w:val="24"/>
          <w:szCs w:val="24"/>
        </w:rPr>
        <w:t xml:space="preserve"> yaitu  al.</w:t>
      </w:r>
    </w:p>
    <w:p w:rsidR="00F00C3D" w:rsidRPr="00DC3708" w:rsidRDefault="00F00C3D" w:rsidP="00F00C3D">
      <w:pPr>
        <w:pStyle w:val="ListParagraph"/>
        <w:tabs>
          <w:tab w:val="left" w:pos="426"/>
        </w:tabs>
        <w:spacing w:after="0" w:line="480" w:lineRule="auto"/>
        <w:ind w:left="426"/>
        <w:jc w:val="both"/>
        <w:rPr>
          <w:rFonts w:ascii="Times New Roman" w:hAnsi="Times New Roman" w:cs="Times New Roman"/>
          <w:sz w:val="24"/>
          <w:szCs w:val="24"/>
        </w:rPr>
      </w:pPr>
      <w:r w:rsidRPr="00DC3708">
        <w:rPr>
          <w:rFonts w:ascii="Times New Roman" w:hAnsi="Times New Roman" w:cs="Times New Roman"/>
          <w:sz w:val="24"/>
          <w:szCs w:val="24"/>
        </w:rPr>
        <w:t>Namun dalam transliterasinya kata sandang itu dibedakan antara kata sandang yang diikuti oleh huruf syamsiah dengan kata sandang yang diikuti oleh huruf qamariyah.</w:t>
      </w:r>
    </w:p>
    <w:p w:rsidR="00F00C3D" w:rsidRPr="00DC3708" w:rsidRDefault="00F00C3D" w:rsidP="00F00C3D">
      <w:pPr>
        <w:pStyle w:val="ListParagraph"/>
        <w:numPr>
          <w:ilvl w:val="0"/>
          <w:numId w:val="16"/>
        </w:numPr>
        <w:tabs>
          <w:tab w:val="left" w:pos="1276"/>
        </w:tabs>
        <w:spacing w:after="0" w:line="480" w:lineRule="auto"/>
        <w:ind w:left="1276" w:hanging="425"/>
        <w:jc w:val="both"/>
        <w:rPr>
          <w:rFonts w:ascii="Times New Roman" w:hAnsi="Times New Roman" w:cs="Times New Roman"/>
          <w:sz w:val="24"/>
          <w:szCs w:val="24"/>
        </w:rPr>
      </w:pPr>
      <w:r w:rsidRPr="00DC3708">
        <w:rPr>
          <w:rFonts w:ascii="Times New Roman" w:hAnsi="Times New Roman" w:cs="Times New Roman"/>
          <w:sz w:val="24"/>
          <w:szCs w:val="24"/>
        </w:rPr>
        <w:t>Kata sandang yang diikuti oleh huruf syamsiyah ditransliterasikan dengan bunyinya, yaitu huruf /l/ diganti dengan huruf yang sama dengan huruf yang langsung mengikuti kata sandang itu.</w:t>
      </w:r>
    </w:p>
    <w:p w:rsidR="00F00C3D" w:rsidRPr="00DC3708" w:rsidRDefault="00F00C3D" w:rsidP="00F00C3D">
      <w:pPr>
        <w:pStyle w:val="ListParagraph"/>
        <w:tabs>
          <w:tab w:val="left" w:pos="1276"/>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ab/>
      </w:r>
      <w:r w:rsidRPr="00DC3708">
        <w:rPr>
          <w:rFonts w:ascii="Times New Roman" w:hAnsi="Times New Roman" w:cs="Times New Roman"/>
          <w:sz w:val="24"/>
          <w:szCs w:val="24"/>
        </w:rPr>
        <w:t>Contoh:</w:t>
      </w:r>
    </w:p>
    <w:p w:rsidR="00F00C3D" w:rsidRPr="00DC3708" w:rsidRDefault="00F00C3D" w:rsidP="00F00C3D">
      <w:pPr>
        <w:pStyle w:val="ListParagraph"/>
        <w:tabs>
          <w:tab w:val="left" w:pos="1276"/>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ab/>
      </w:r>
      <w:r w:rsidRPr="00DC3708">
        <w:rPr>
          <w:rFonts w:ascii="Times New Roman" w:hAnsi="Times New Roman" w:cs="Times New Roman"/>
          <w:sz w:val="24"/>
          <w:szCs w:val="24"/>
        </w:rPr>
        <w:t>As-Sunnah An-Nabawiyyah</w:t>
      </w:r>
      <w:r w:rsidRPr="00DC3708">
        <w:rPr>
          <w:rFonts w:ascii="Times New Roman" w:hAnsi="Times New Roman" w:cs="Times New Roman"/>
          <w:sz w:val="24"/>
          <w:szCs w:val="24"/>
        </w:rPr>
        <w:tab/>
        <w:t xml:space="preserve">:  </w:t>
      </w:r>
      <w:r w:rsidRPr="00DC3708">
        <w:rPr>
          <w:rFonts w:ascii="Times New Roman" w:hAnsi="Times New Roman" w:cs="Times New Roman"/>
          <w:sz w:val="24"/>
          <w:szCs w:val="24"/>
          <w:rtl/>
        </w:rPr>
        <w:t>السنّة النباويّة</w:t>
      </w:r>
    </w:p>
    <w:p w:rsidR="00F00C3D" w:rsidRPr="00DC3708" w:rsidRDefault="00F00C3D" w:rsidP="00F00C3D">
      <w:pPr>
        <w:pStyle w:val="ListParagraph"/>
        <w:numPr>
          <w:ilvl w:val="0"/>
          <w:numId w:val="16"/>
        </w:numPr>
        <w:tabs>
          <w:tab w:val="left" w:pos="1276"/>
        </w:tabs>
        <w:spacing w:after="0" w:line="480" w:lineRule="auto"/>
        <w:ind w:left="1276" w:hanging="425"/>
        <w:jc w:val="both"/>
        <w:rPr>
          <w:rFonts w:ascii="Times New Roman" w:hAnsi="Times New Roman" w:cs="Times New Roman"/>
          <w:sz w:val="24"/>
          <w:szCs w:val="24"/>
        </w:rPr>
      </w:pPr>
      <w:r w:rsidRPr="00DC3708">
        <w:rPr>
          <w:rFonts w:ascii="Times New Roman" w:hAnsi="Times New Roman" w:cs="Times New Roman"/>
          <w:sz w:val="24"/>
          <w:szCs w:val="24"/>
        </w:rPr>
        <w:t>Kata sandang yang diikuti oleh huruf qamariyah ditransliterasikan sesuai dengan aturan yang digariskan di depan dan sesuai dengan bunyinya.</w:t>
      </w:r>
    </w:p>
    <w:p w:rsidR="00F00C3D" w:rsidRPr="00DC3708" w:rsidRDefault="00F00C3D" w:rsidP="00F00C3D">
      <w:pPr>
        <w:pStyle w:val="ListParagraph"/>
        <w:tabs>
          <w:tab w:val="left" w:pos="1276"/>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lastRenderedPageBreak/>
        <w:tab/>
      </w:r>
      <w:r w:rsidRPr="00DC3708">
        <w:rPr>
          <w:rFonts w:ascii="Times New Roman" w:hAnsi="Times New Roman" w:cs="Times New Roman"/>
          <w:sz w:val="24"/>
          <w:szCs w:val="24"/>
        </w:rPr>
        <w:t>Contoh:</w:t>
      </w:r>
    </w:p>
    <w:p w:rsidR="00F00C3D" w:rsidRPr="00DC3708" w:rsidRDefault="00F00C3D" w:rsidP="00F00C3D">
      <w:pPr>
        <w:pStyle w:val="ListParagraph"/>
        <w:tabs>
          <w:tab w:val="left" w:pos="1276"/>
        </w:tabs>
        <w:spacing w:after="0" w:line="480" w:lineRule="auto"/>
        <w:ind w:left="1276" w:hanging="425"/>
        <w:jc w:val="both"/>
        <w:rPr>
          <w:rFonts w:ascii="Times New Roman" w:hAnsi="Times New Roman" w:cs="Times New Roman"/>
          <w:sz w:val="24"/>
          <w:szCs w:val="24"/>
          <w:rtl/>
        </w:rPr>
      </w:pPr>
      <w:r>
        <w:rPr>
          <w:rFonts w:ascii="Times New Roman" w:hAnsi="Times New Roman" w:cs="Times New Roman"/>
          <w:sz w:val="24"/>
          <w:szCs w:val="24"/>
        </w:rPr>
        <w:tab/>
      </w:r>
      <w:r w:rsidRPr="00DC3708">
        <w:rPr>
          <w:rFonts w:ascii="Times New Roman" w:hAnsi="Times New Roman" w:cs="Times New Roman"/>
          <w:sz w:val="24"/>
          <w:szCs w:val="24"/>
        </w:rPr>
        <w:t>Khoir al-Bariyyah</w:t>
      </w:r>
      <w:r w:rsidRPr="00DC3708">
        <w:rPr>
          <w:rFonts w:ascii="Times New Roman" w:hAnsi="Times New Roman" w:cs="Times New Roman"/>
          <w:sz w:val="24"/>
          <w:szCs w:val="24"/>
        </w:rPr>
        <w:tab/>
        <w:t xml:space="preserve">: </w:t>
      </w:r>
      <w:r w:rsidRPr="00DC3708">
        <w:rPr>
          <w:rFonts w:ascii="Times New Roman" w:hAnsi="Times New Roman" w:cs="Times New Roman"/>
          <w:sz w:val="24"/>
          <w:szCs w:val="24"/>
          <w:rtl/>
        </w:rPr>
        <w:t>خير البرية</w:t>
      </w:r>
    </w:p>
    <w:p w:rsidR="00F00C3D" w:rsidRPr="00DC3708" w:rsidRDefault="00F00C3D" w:rsidP="00F00C3D">
      <w:pPr>
        <w:pStyle w:val="ListParagraph"/>
        <w:tabs>
          <w:tab w:val="left" w:pos="426"/>
        </w:tabs>
        <w:spacing w:after="0" w:line="480" w:lineRule="auto"/>
        <w:ind w:left="426" w:firstLine="425"/>
        <w:jc w:val="both"/>
        <w:rPr>
          <w:rFonts w:ascii="Times New Roman" w:hAnsi="Times New Roman" w:cs="Times New Roman"/>
          <w:sz w:val="24"/>
          <w:szCs w:val="24"/>
        </w:rPr>
      </w:pPr>
      <w:r w:rsidRPr="00DC3708">
        <w:rPr>
          <w:rFonts w:ascii="Times New Roman" w:hAnsi="Times New Roman" w:cs="Times New Roman"/>
          <w:sz w:val="24"/>
          <w:szCs w:val="24"/>
        </w:rPr>
        <w:t>Baik diikuti oleh huruf syamsiyah atau huruf qamariyah kata sandang ditulis terpisah dari kata yang mengikuti dan dihubungkan dengan tanda sambung/hubung.</w:t>
      </w:r>
    </w:p>
    <w:p w:rsidR="00F00C3D" w:rsidRPr="00DC3708" w:rsidRDefault="00F00C3D" w:rsidP="00F00C3D">
      <w:pPr>
        <w:pStyle w:val="ListParagraph"/>
        <w:numPr>
          <w:ilvl w:val="0"/>
          <w:numId w:val="13"/>
        </w:numPr>
        <w:spacing w:after="0" w:line="480" w:lineRule="auto"/>
        <w:jc w:val="both"/>
        <w:rPr>
          <w:rFonts w:ascii="Times New Roman" w:hAnsi="Times New Roman" w:cs="Times New Roman"/>
          <w:sz w:val="24"/>
          <w:szCs w:val="24"/>
        </w:rPr>
      </w:pPr>
      <w:r w:rsidRPr="00DC3708">
        <w:rPr>
          <w:rFonts w:ascii="Times New Roman" w:hAnsi="Times New Roman" w:cs="Times New Roman"/>
          <w:sz w:val="24"/>
          <w:szCs w:val="24"/>
        </w:rPr>
        <w:t>Hamzah</w:t>
      </w:r>
    </w:p>
    <w:p w:rsidR="00F00C3D" w:rsidRPr="00DC3708" w:rsidRDefault="00F00C3D" w:rsidP="00F00C3D">
      <w:pPr>
        <w:pStyle w:val="ListParagraph"/>
        <w:spacing w:after="0" w:line="480" w:lineRule="auto"/>
        <w:jc w:val="both"/>
        <w:rPr>
          <w:rFonts w:ascii="Times New Roman" w:hAnsi="Times New Roman" w:cs="Times New Roman"/>
          <w:sz w:val="24"/>
          <w:szCs w:val="24"/>
        </w:rPr>
      </w:pPr>
      <w:r w:rsidRPr="00DC3708">
        <w:rPr>
          <w:rFonts w:ascii="Times New Roman" w:hAnsi="Times New Roman" w:cs="Times New Roman"/>
          <w:sz w:val="24"/>
          <w:szCs w:val="24"/>
        </w:rPr>
        <w:t>Dinyatakan di depan daftar transliterasi Arab latin  bahwa hamzah ditransliterasikan dengan apostrof namun hanya terletak di tengah dan di akhir kata. Bila hamzah tersebut terletak di awal kata, ia tidak dilambangkan karena dalam tulisan Arab berupa alif.</w:t>
      </w:r>
    </w:p>
    <w:p w:rsidR="00F00C3D" w:rsidRPr="00DC3708" w:rsidRDefault="00F00C3D" w:rsidP="00F00C3D">
      <w:pPr>
        <w:pStyle w:val="ListParagraph"/>
        <w:numPr>
          <w:ilvl w:val="0"/>
          <w:numId w:val="13"/>
        </w:numPr>
        <w:spacing w:after="0" w:line="480" w:lineRule="auto"/>
        <w:jc w:val="both"/>
        <w:rPr>
          <w:rFonts w:ascii="Times New Roman" w:hAnsi="Times New Roman" w:cs="Times New Roman"/>
          <w:sz w:val="24"/>
          <w:szCs w:val="24"/>
        </w:rPr>
      </w:pPr>
      <w:r w:rsidRPr="00DC3708">
        <w:rPr>
          <w:rFonts w:ascii="Times New Roman" w:hAnsi="Times New Roman" w:cs="Times New Roman"/>
          <w:sz w:val="24"/>
          <w:szCs w:val="24"/>
        </w:rPr>
        <w:t>Penulisan kata</w:t>
      </w:r>
    </w:p>
    <w:p w:rsidR="00F00C3D" w:rsidRPr="00DC3708" w:rsidRDefault="00F00C3D" w:rsidP="00F00C3D">
      <w:pPr>
        <w:pStyle w:val="ListParagraph"/>
        <w:spacing w:after="0" w:line="480" w:lineRule="auto"/>
        <w:ind w:firstLine="360"/>
        <w:jc w:val="both"/>
        <w:rPr>
          <w:rFonts w:ascii="Times New Roman" w:hAnsi="Times New Roman" w:cs="Times New Roman"/>
          <w:sz w:val="24"/>
          <w:szCs w:val="24"/>
        </w:rPr>
      </w:pPr>
      <w:r w:rsidRPr="00DC3708">
        <w:rPr>
          <w:rFonts w:ascii="Times New Roman" w:hAnsi="Times New Roman" w:cs="Times New Roman"/>
          <w:sz w:val="24"/>
          <w:szCs w:val="24"/>
        </w:rPr>
        <w:t>Pada dasarnya setiap kata baik fi’il, isim maupun huruf ditulis terpisah. Bagi kata-kata yang tertentu yang penulisannya dengan huruf Arab yang sudah lazim dirangkaikan dengan kata lain karena ada huruf atau harakat yang dihilangkan maka dalam transliterasi ini penulisan kata tersebut bisa dilakukan dengan dua cara. Bisa dipisah perkata dan bisa pula dirangkaikan.</w:t>
      </w:r>
    </w:p>
    <w:p w:rsidR="00F00C3D" w:rsidRPr="00DC3708" w:rsidRDefault="00F00C3D" w:rsidP="00F00C3D">
      <w:pPr>
        <w:pStyle w:val="ListParagraph"/>
        <w:spacing w:after="0" w:line="480" w:lineRule="auto"/>
        <w:jc w:val="both"/>
        <w:rPr>
          <w:rFonts w:ascii="Times New Roman" w:hAnsi="Times New Roman" w:cs="Times New Roman"/>
          <w:sz w:val="24"/>
          <w:szCs w:val="24"/>
        </w:rPr>
      </w:pPr>
      <w:r w:rsidRPr="00DC3708">
        <w:rPr>
          <w:rFonts w:ascii="Times New Roman" w:hAnsi="Times New Roman" w:cs="Times New Roman"/>
          <w:sz w:val="24"/>
          <w:szCs w:val="24"/>
        </w:rPr>
        <w:t>Contoh:</w:t>
      </w:r>
    </w:p>
    <w:p w:rsidR="00F00C3D" w:rsidRPr="00DC3708" w:rsidRDefault="00F00C3D" w:rsidP="00F00C3D">
      <w:pPr>
        <w:pStyle w:val="ListParagraph"/>
        <w:spacing w:after="0" w:line="480" w:lineRule="auto"/>
        <w:jc w:val="both"/>
        <w:rPr>
          <w:rFonts w:ascii="Times New Roman" w:hAnsi="Times New Roman" w:cs="Times New Roman"/>
          <w:sz w:val="24"/>
          <w:szCs w:val="24"/>
        </w:rPr>
      </w:pPr>
      <w:r w:rsidRPr="00DC3708">
        <w:rPr>
          <w:rFonts w:ascii="Times New Roman" w:hAnsi="Times New Roman" w:cs="Times New Roman"/>
          <w:sz w:val="24"/>
          <w:szCs w:val="24"/>
          <w:rtl/>
        </w:rPr>
        <w:t>بسم الله الرحمن الرحيم</w:t>
      </w:r>
      <w:r w:rsidRPr="00DC3708">
        <w:rPr>
          <w:rFonts w:ascii="Times New Roman" w:hAnsi="Times New Roman" w:cs="Times New Roman"/>
          <w:sz w:val="24"/>
          <w:szCs w:val="24"/>
        </w:rPr>
        <w:t xml:space="preserve">,maka ditulis </w:t>
      </w:r>
      <w:r w:rsidRPr="00DC3708">
        <w:rPr>
          <w:rFonts w:ascii="Times New Roman" w:hAnsi="Times New Roman" w:cs="Times New Roman"/>
          <w:i/>
          <w:iCs/>
          <w:sz w:val="24"/>
          <w:szCs w:val="24"/>
        </w:rPr>
        <w:t>bismillāhirrahmānirrahīm atau bism allāh ar-rahmān ar-rahīm.</w:t>
      </w:r>
    </w:p>
    <w:p w:rsidR="00F00C3D" w:rsidRPr="00DC3708" w:rsidRDefault="00F00C3D" w:rsidP="00F00C3D">
      <w:pPr>
        <w:pStyle w:val="ListParagraph"/>
        <w:numPr>
          <w:ilvl w:val="0"/>
          <w:numId w:val="13"/>
        </w:numPr>
        <w:spacing w:after="0" w:line="480" w:lineRule="auto"/>
        <w:jc w:val="both"/>
        <w:rPr>
          <w:rFonts w:ascii="Times New Roman" w:hAnsi="Times New Roman" w:cs="Times New Roman"/>
          <w:sz w:val="24"/>
          <w:szCs w:val="24"/>
        </w:rPr>
      </w:pPr>
      <w:r w:rsidRPr="00DC3708">
        <w:rPr>
          <w:rFonts w:ascii="Times New Roman" w:hAnsi="Times New Roman" w:cs="Times New Roman"/>
          <w:sz w:val="24"/>
          <w:szCs w:val="24"/>
        </w:rPr>
        <w:t>Huruf kapital</w:t>
      </w:r>
    </w:p>
    <w:p w:rsidR="00F00C3D" w:rsidRPr="00723BD0" w:rsidRDefault="00F00C3D" w:rsidP="00F00C3D">
      <w:pPr>
        <w:pStyle w:val="ListParagraph"/>
        <w:spacing w:after="0" w:line="480" w:lineRule="auto"/>
        <w:ind w:firstLine="360"/>
        <w:jc w:val="both"/>
        <w:rPr>
          <w:rFonts w:ascii="Times New Roman" w:hAnsi="Times New Roman" w:cs="Times New Roman"/>
          <w:sz w:val="24"/>
          <w:szCs w:val="24"/>
        </w:rPr>
      </w:pPr>
      <w:r w:rsidRPr="00DC3708">
        <w:rPr>
          <w:rFonts w:ascii="Times New Roman" w:hAnsi="Times New Roman" w:cs="Times New Roman"/>
          <w:sz w:val="24"/>
          <w:szCs w:val="24"/>
        </w:rPr>
        <w:t xml:space="preserve">Meskipun dalam sistem tulisan Arab huruf kapital tidak dikenal, dalam transliterasi ini huruf tersebut digunakan juga. Penggunaan huruf kapital seperti apa yang berlaku dalam EYD, diantaranya huruf kapital digunakan untuk menuliskan huruf awal, nama diri dan pemulaan kalimat. Bila nama diri itu didahului oleh kata sandang, maka yang ditulis dengan huruf kapital tetapi huruf awal nama diri tersebut bukan huruf kata sandang penggunaan huruf awal kapital. Huruf awal kapital untuk </w:t>
      </w:r>
      <w:r w:rsidRPr="00DC3708">
        <w:rPr>
          <w:rFonts w:ascii="Times New Roman" w:hAnsi="Times New Roman" w:cs="Times New Roman"/>
          <w:sz w:val="24"/>
          <w:szCs w:val="24"/>
        </w:rPr>
        <w:lastRenderedPageBreak/>
        <w:t>Allah hanya berlaku bila dalam tulisan Arabnya memang lengkap demikian  dan kalau penulisan itu disatukan dengan kata lain sehingga ada huruf atau harakat yang dihilangkan huruf kapital tidak digunakan.</w:t>
      </w:r>
    </w:p>
    <w:p w:rsidR="00F00C3D" w:rsidRPr="00F00C3D" w:rsidRDefault="00F00C3D" w:rsidP="00F00C3D">
      <w:pPr>
        <w:spacing w:after="0" w:line="480" w:lineRule="auto"/>
        <w:jc w:val="both"/>
        <w:rPr>
          <w:rFonts w:asciiTheme="majorBidi" w:hAnsiTheme="majorBidi" w:cstheme="majorBidi"/>
          <w:b/>
          <w:bCs/>
          <w:sz w:val="24"/>
          <w:szCs w:val="24"/>
        </w:rPr>
      </w:pPr>
    </w:p>
    <w:sectPr w:rsidR="00F00C3D" w:rsidRPr="00F00C3D" w:rsidSect="00A36DD2">
      <w:pgSz w:w="11907" w:h="16839"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4B26"/>
    <w:multiLevelType w:val="hybridMultilevel"/>
    <w:tmpl w:val="F7088F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8F7418"/>
    <w:multiLevelType w:val="hybridMultilevel"/>
    <w:tmpl w:val="A9A813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1F028E"/>
    <w:multiLevelType w:val="hybridMultilevel"/>
    <w:tmpl w:val="D82A83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E23BCD"/>
    <w:multiLevelType w:val="hybridMultilevel"/>
    <w:tmpl w:val="A5AE98E6"/>
    <w:lvl w:ilvl="0" w:tplc="9E9075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C02569F"/>
    <w:multiLevelType w:val="hybridMultilevel"/>
    <w:tmpl w:val="4C7E08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3431A20"/>
    <w:multiLevelType w:val="hybridMultilevel"/>
    <w:tmpl w:val="460E04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86F1B76"/>
    <w:multiLevelType w:val="hybridMultilevel"/>
    <w:tmpl w:val="9A9A7E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A334A88"/>
    <w:multiLevelType w:val="hybridMultilevel"/>
    <w:tmpl w:val="A5B227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D07494F"/>
    <w:multiLevelType w:val="hybridMultilevel"/>
    <w:tmpl w:val="8F58BDF6"/>
    <w:lvl w:ilvl="0" w:tplc="815648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0091034"/>
    <w:multiLevelType w:val="hybridMultilevel"/>
    <w:tmpl w:val="6F7663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5B34476"/>
    <w:multiLevelType w:val="hybridMultilevel"/>
    <w:tmpl w:val="BE1A82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70F7148"/>
    <w:multiLevelType w:val="hybridMultilevel"/>
    <w:tmpl w:val="38CEB0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9356255"/>
    <w:multiLevelType w:val="hybridMultilevel"/>
    <w:tmpl w:val="5F303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3741EC"/>
    <w:multiLevelType w:val="hybridMultilevel"/>
    <w:tmpl w:val="6150B8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CBF1E37"/>
    <w:multiLevelType w:val="hybridMultilevel"/>
    <w:tmpl w:val="2F52C7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33506A9"/>
    <w:multiLevelType w:val="hybridMultilevel"/>
    <w:tmpl w:val="82C8ACD4"/>
    <w:lvl w:ilvl="0" w:tplc="28CC8A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13"/>
  </w:num>
  <w:num w:numId="4">
    <w:abstractNumId w:val="6"/>
  </w:num>
  <w:num w:numId="5">
    <w:abstractNumId w:val="14"/>
  </w:num>
  <w:num w:numId="6">
    <w:abstractNumId w:val="10"/>
  </w:num>
  <w:num w:numId="7">
    <w:abstractNumId w:val="11"/>
  </w:num>
  <w:num w:numId="8">
    <w:abstractNumId w:val="7"/>
  </w:num>
  <w:num w:numId="9">
    <w:abstractNumId w:val="5"/>
  </w:num>
  <w:num w:numId="10">
    <w:abstractNumId w:val="9"/>
  </w:num>
  <w:num w:numId="11">
    <w:abstractNumId w:val="4"/>
  </w:num>
  <w:num w:numId="12">
    <w:abstractNumId w:val="0"/>
  </w:num>
  <w:num w:numId="13">
    <w:abstractNumId w:val="12"/>
  </w:num>
  <w:num w:numId="14">
    <w:abstractNumId w:val="8"/>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31422"/>
    <w:rsid w:val="00001195"/>
    <w:rsid w:val="000061A9"/>
    <w:rsid w:val="00010FA1"/>
    <w:rsid w:val="00012619"/>
    <w:rsid w:val="00026E0E"/>
    <w:rsid w:val="0003286D"/>
    <w:rsid w:val="00034990"/>
    <w:rsid w:val="000419BA"/>
    <w:rsid w:val="000469F5"/>
    <w:rsid w:val="0005637E"/>
    <w:rsid w:val="00057EA6"/>
    <w:rsid w:val="000617CA"/>
    <w:rsid w:val="000623A0"/>
    <w:rsid w:val="00070579"/>
    <w:rsid w:val="000710DF"/>
    <w:rsid w:val="00085F1B"/>
    <w:rsid w:val="0009070E"/>
    <w:rsid w:val="000927D2"/>
    <w:rsid w:val="000957B6"/>
    <w:rsid w:val="00097BC0"/>
    <w:rsid w:val="000A52BB"/>
    <w:rsid w:val="000A71F9"/>
    <w:rsid w:val="000B1D3D"/>
    <w:rsid w:val="000B3CC5"/>
    <w:rsid w:val="000B6D50"/>
    <w:rsid w:val="000C310D"/>
    <w:rsid w:val="000C39CC"/>
    <w:rsid w:val="000C3F75"/>
    <w:rsid w:val="000E2A6B"/>
    <w:rsid w:val="000E737B"/>
    <w:rsid w:val="000F79E1"/>
    <w:rsid w:val="00101D63"/>
    <w:rsid w:val="00103DE3"/>
    <w:rsid w:val="00104A96"/>
    <w:rsid w:val="00104B9A"/>
    <w:rsid w:val="00111311"/>
    <w:rsid w:val="0011253F"/>
    <w:rsid w:val="0012497C"/>
    <w:rsid w:val="0013231D"/>
    <w:rsid w:val="001374F2"/>
    <w:rsid w:val="001435E7"/>
    <w:rsid w:val="00164E7A"/>
    <w:rsid w:val="00165B2B"/>
    <w:rsid w:val="00166F8A"/>
    <w:rsid w:val="0016789E"/>
    <w:rsid w:val="001A1274"/>
    <w:rsid w:val="001A5B8F"/>
    <w:rsid w:val="001C4EAC"/>
    <w:rsid w:val="001E7894"/>
    <w:rsid w:val="001F2B98"/>
    <w:rsid w:val="001F5217"/>
    <w:rsid w:val="00201857"/>
    <w:rsid w:val="00207646"/>
    <w:rsid w:val="00220D50"/>
    <w:rsid w:val="002252B9"/>
    <w:rsid w:val="00233B84"/>
    <w:rsid w:val="002348DE"/>
    <w:rsid w:val="00246CD2"/>
    <w:rsid w:val="00250FF0"/>
    <w:rsid w:val="002515B1"/>
    <w:rsid w:val="00260E15"/>
    <w:rsid w:val="00263DA4"/>
    <w:rsid w:val="00264CD4"/>
    <w:rsid w:val="00264F25"/>
    <w:rsid w:val="002845A0"/>
    <w:rsid w:val="002870C6"/>
    <w:rsid w:val="00295DA7"/>
    <w:rsid w:val="002A7095"/>
    <w:rsid w:val="002B31B0"/>
    <w:rsid w:val="002B3403"/>
    <w:rsid w:val="002C563E"/>
    <w:rsid w:val="002D1C12"/>
    <w:rsid w:val="002D7896"/>
    <w:rsid w:val="002F0594"/>
    <w:rsid w:val="002F3C72"/>
    <w:rsid w:val="002F7E10"/>
    <w:rsid w:val="003006CA"/>
    <w:rsid w:val="00301683"/>
    <w:rsid w:val="00303556"/>
    <w:rsid w:val="003312EE"/>
    <w:rsid w:val="00336DE4"/>
    <w:rsid w:val="00341944"/>
    <w:rsid w:val="00352E49"/>
    <w:rsid w:val="003623F8"/>
    <w:rsid w:val="0036548B"/>
    <w:rsid w:val="00366497"/>
    <w:rsid w:val="00376CA9"/>
    <w:rsid w:val="00384FCC"/>
    <w:rsid w:val="003A14DB"/>
    <w:rsid w:val="003A2D83"/>
    <w:rsid w:val="003A61F8"/>
    <w:rsid w:val="003A692E"/>
    <w:rsid w:val="003A749D"/>
    <w:rsid w:val="003C02A8"/>
    <w:rsid w:val="003C068E"/>
    <w:rsid w:val="003C4EC4"/>
    <w:rsid w:val="003E4BFB"/>
    <w:rsid w:val="003F6C61"/>
    <w:rsid w:val="00403950"/>
    <w:rsid w:val="004103D5"/>
    <w:rsid w:val="004251B7"/>
    <w:rsid w:val="004311CF"/>
    <w:rsid w:val="00432DD1"/>
    <w:rsid w:val="00434697"/>
    <w:rsid w:val="004351F1"/>
    <w:rsid w:val="00440128"/>
    <w:rsid w:val="00441E2C"/>
    <w:rsid w:val="0044479D"/>
    <w:rsid w:val="0045161C"/>
    <w:rsid w:val="00461B8C"/>
    <w:rsid w:val="00461E77"/>
    <w:rsid w:val="0046306F"/>
    <w:rsid w:val="00471C44"/>
    <w:rsid w:val="00480EBB"/>
    <w:rsid w:val="00482F66"/>
    <w:rsid w:val="00485A89"/>
    <w:rsid w:val="004964C1"/>
    <w:rsid w:val="00497C04"/>
    <w:rsid w:val="004A0213"/>
    <w:rsid w:val="004A11A2"/>
    <w:rsid w:val="004B2F0C"/>
    <w:rsid w:val="004C0CE6"/>
    <w:rsid w:val="004C6E0C"/>
    <w:rsid w:val="004E3ED5"/>
    <w:rsid w:val="004E4995"/>
    <w:rsid w:val="005113AA"/>
    <w:rsid w:val="00515CC6"/>
    <w:rsid w:val="005179DD"/>
    <w:rsid w:val="005222B3"/>
    <w:rsid w:val="005279CD"/>
    <w:rsid w:val="00532AC3"/>
    <w:rsid w:val="00547AA6"/>
    <w:rsid w:val="0055305D"/>
    <w:rsid w:val="0056289B"/>
    <w:rsid w:val="005720FD"/>
    <w:rsid w:val="00576851"/>
    <w:rsid w:val="00582768"/>
    <w:rsid w:val="0058548C"/>
    <w:rsid w:val="00585B9B"/>
    <w:rsid w:val="00593747"/>
    <w:rsid w:val="005953AC"/>
    <w:rsid w:val="005B3023"/>
    <w:rsid w:val="005B385A"/>
    <w:rsid w:val="005B55D5"/>
    <w:rsid w:val="005B722B"/>
    <w:rsid w:val="005C23E9"/>
    <w:rsid w:val="005C2D8E"/>
    <w:rsid w:val="005D16C6"/>
    <w:rsid w:val="005D2A89"/>
    <w:rsid w:val="005D42AF"/>
    <w:rsid w:val="005E4CE1"/>
    <w:rsid w:val="005E637F"/>
    <w:rsid w:val="006009BF"/>
    <w:rsid w:val="006054CF"/>
    <w:rsid w:val="00606B82"/>
    <w:rsid w:val="00614206"/>
    <w:rsid w:val="00621FAF"/>
    <w:rsid w:val="006229CA"/>
    <w:rsid w:val="00622BEF"/>
    <w:rsid w:val="0062790D"/>
    <w:rsid w:val="00631422"/>
    <w:rsid w:val="006315CE"/>
    <w:rsid w:val="00636969"/>
    <w:rsid w:val="00637E12"/>
    <w:rsid w:val="006423A9"/>
    <w:rsid w:val="0064243F"/>
    <w:rsid w:val="0064584B"/>
    <w:rsid w:val="006471E6"/>
    <w:rsid w:val="00653546"/>
    <w:rsid w:val="00660BA6"/>
    <w:rsid w:val="006635CC"/>
    <w:rsid w:val="00664ED9"/>
    <w:rsid w:val="00675A0C"/>
    <w:rsid w:val="00677EF4"/>
    <w:rsid w:val="00683E4B"/>
    <w:rsid w:val="0068493B"/>
    <w:rsid w:val="00687658"/>
    <w:rsid w:val="00696E33"/>
    <w:rsid w:val="006A07A8"/>
    <w:rsid w:val="006A46B1"/>
    <w:rsid w:val="006B6F5D"/>
    <w:rsid w:val="006B7B2A"/>
    <w:rsid w:val="006C3927"/>
    <w:rsid w:val="006C7654"/>
    <w:rsid w:val="006E39A7"/>
    <w:rsid w:val="006E7FD5"/>
    <w:rsid w:val="006F40E3"/>
    <w:rsid w:val="006F6CA6"/>
    <w:rsid w:val="00702EDB"/>
    <w:rsid w:val="00710775"/>
    <w:rsid w:val="007109AF"/>
    <w:rsid w:val="00711E09"/>
    <w:rsid w:val="00722181"/>
    <w:rsid w:val="00734DC5"/>
    <w:rsid w:val="0073551A"/>
    <w:rsid w:val="00736B27"/>
    <w:rsid w:val="00746512"/>
    <w:rsid w:val="00752874"/>
    <w:rsid w:val="00762A1F"/>
    <w:rsid w:val="00774B26"/>
    <w:rsid w:val="00774EEF"/>
    <w:rsid w:val="0077558F"/>
    <w:rsid w:val="00781236"/>
    <w:rsid w:val="007813FA"/>
    <w:rsid w:val="00790076"/>
    <w:rsid w:val="00790689"/>
    <w:rsid w:val="00794269"/>
    <w:rsid w:val="00795ECD"/>
    <w:rsid w:val="007A2F2D"/>
    <w:rsid w:val="007A7072"/>
    <w:rsid w:val="007A719D"/>
    <w:rsid w:val="007A73D6"/>
    <w:rsid w:val="007B5A65"/>
    <w:rsid w:val="007D7790"/>
    <w:rsid w:val="007E30AA"/>
    <w:rsid w:val="007F19E4"/>
    <w:rsid w:val="00803E19"/>
    <w:rsid w:val="0080687F"/>
    <w:rsid w:val="00811DF9"/>
    <w:rsid w:val="00813F28"/>
    <w:rsid w:val="00816CC6"/>
    <w:rsid w:val="008327B7"/>
    <w:rsid w:val="0084617B"/>
    <w:rsid w:val="00847E42"/>
    <w:rsid w:val="0085123A"/>
    <w:rsid w:val="00861F37"/>
    <w:rsid w:val="0089282E"/>
    <w:rsid w:val="0089386C"/>
    <w:rsid w:val="00894772"/>
    <w:rsid w:val="00897C80"/>
    <w:rsid w:val="008A2D81"/>
    <w:rsid w:val="008C0E52"/>
    <w:rsid w:val="008C3F20"/>
    <w:rsid w:val="008C6BBD"/>
    <w:rsid w:val="008D6EA2"/>
    <w:rsid w:val="008E66A4"/>
    <w:rsid w:val="009000D1"/>
    <w:rsid w:val="00900535"/>
    <w:rsid w:val="00900D4D"/>
    <w:rsid w:val="00902A78"/>
    <w:rsid w:val="009065FB"/>
    <w:rsid w:val="009101C7"/>
    <w:rsid w:val="0091281B"/>
    <w:rsid w:val="0091288E"/>
    <w:rsid w:val="0092026B"/>
    <w:rsid w:val="009207B5"/>
    <w:rsid w:val="00925C7B"/>
    <w:rsid w:val="0093229D"/>
    <w:rsid w:val="00937126"/>
    <w:rsid w:val="00942457"/>
    <w:rsid w:val="00957B86"/>
    <w:rsid w:val="0096151A"/>
    <w:rsid w:val="00971671"/>
    <w:rsid w:val="00972313"/>
    <w:rsid w:val="009724E3"/>
    <w:rsid w:val="009759DE"/>
    <w:rsid w:val="0098257C"/>
    <w:rsid w:val="0098592A"/>
    <w:rsid w:val="00997A18"/>
    <w:rsid w:val="009B3DCD"/>
    <w:rsid w:val="009C4735"/>
    <w:rsid w:val="009C4C9F"/>
    <w:rsid w:val="009E41E6"/>
    <w:rsid w:val="009E4F8D"/>
    <w:rsid w:val="009E5DA9"/>
    <w:rsid w:val="009F10B2"/>
    <w:rsid w:val="009F2271"/>
    <w:rsid w:val="00A016B9"/>
    <w:rsid w:val="00A23DB9"/>
    <w:rsid w:val="00A34309"/>
    <w:rsid w:val="00A36969"/>
    <w:rsid w:val="00A36DD2"/>
    <w:rsid w:val="00A43800"/>
    <w:rsid w:val="00A452B9"/>
    <w:rsid w:val="00A532FE"/>
    <w:rsid w:val="00A655B8"/>
    <w:rsid w:val="00A65FDC"/>
    <w:rsid w:val="00A720E1"/>
    <w:rsid w:val="00A75C5B"/>
    <w:rsid w:val="00A87497"/>
    <w:rsid w:val="00A90377"/>
    <w:rsid w:val="00A9296D"/>
    <w:rsid w:val="00AA6F47"/>
    <w:rsid w:val="00AB0515"/>
    <w:rsid w:val="00AB16E8"/>
    <w:rsid w:val="00AB4DEC"/>
    <w:rsid w:val="00AC20B3"/>
    <w:rsid w:val="00AC2823"/>
    <w:rsid w:val="00AD6BDC"/>
    <w:rsid w:val="00AF3904"/>
    <w:rsid w:val="00B00354"/>
    <w:rsid w:val="00B02452"/>
    <w:rsid w:val="00B053F9"/>
    <w:rsid w:val="00B1095E"/>
    <w:rsid w:val="00B175F0"/>
    <w:rsid w:val="00B20BDE"/>
    <w:rsid w:val="00B342F9"/>
    <w:rsid w:val="00B37521"/>
    <w:rsid w:val="00B42FD8"/>
    <w:rsid w:val="00B45D80"/>
    <w:rsid w:val="00B54AAE"/>
    <w:rsid w:val="00B65788"/>
    <w:rsid w:val="00B80003"/>
    <w:rsid w:val="00B90660"/>
    <w:rsid w:val="00B95169"/>
    <w:rsid w:val="00B95546"/>
    <w:rsid w:val="00B96313"/>
    <w:rsid w:val="00BA5AA0"/>
    <w:rsid w:val="00BB3CFC"/>
    <w:rsid w:val="00BC0C01"/>
    <w:rsid w:val="00BC28F7"/>
    <w:rsid w:val="00BC4F84"/>
    <w:rsid w:val="00BD04B5"/>
    <w:rsid w:val="00BD1B89"/>
    <w:rsid w:val="00BE19A4"/>
    <w:rsid w:val="00BE1B95"/>
    <w:rsid w:val="00BF25DD"/>
    <w:rsid w:val="00C072F4"/>
    <w:rsid w:val="00C1107A"/>
    <w:rsid w:val="00C11CAB"/>
    <w:rsid w:val="00C20515"/>
    <w:rsid w:val="00C2190D"/>
    <w:rsid w:val="00C21961"/>
    <w:rsid w:val="00C2770A"/>
    <w:rsid w:val="00C33EBA"/>
    <w:rsid w:val="00C35099"/>
    <w:rsid w:val="00C37EFE"/>
    <w:rsid w:val="00C414D8"/>
    <w:rsid w:val="00C42ABB"/>
    <w:rsid w:val="00C43245"/>
    <w:rsid w:val="00C434E3"/>
    <w:rsid w:val="00C464AA"/>
    <w:rsid w:val="00C50610"/>
    <w:rsid w:val="00C56A6A"/>
    <w:rsid w:val="00C601D7"/>
    <w:rsid w:val="00C66949"/>
    <w:rsid w:val="00C7592E"/>
    <w:rsid w:val="00C95ADD"/>
    <w:rsid w:val="00C96554"/>
    <w:rsid w:val="00CA2F4F"/>
    <w:rsid w:val="00CA3FA2"/>
    <w:rsid w:val="00CA4E83"/>
    <w:rsid w:val="00CB24E4"/>
    <w:rsid w:val="00CB2C1D"/>
    <w:rsid w:val="00CB6266"/>
    <w:rsid w:val="00CC3DE9"/>
    <w:rsid w:val="00CD33DE"/>
    <w:rsid w:val="00CD409E"/>
    <w:rsid w:val="00CE32EF"/>
    <w:rsid w:val="00CE3C9D"/>
    <w:rsid w:val="00CF394D"/>
    <w:rsid w:val="00CF3ADF"/>
    <w:rsid w:val="00D012FC"/>
    <w:rsid w:val="00D0311C"/>
    <w:rsid w:val="00D0352E"/>
    <w:rsid w:val="00D06E3B"/>
    <w:rsid w:val="00D14496"/>
    <w:rsid w:val="00D17488"/>
    <w:rsid w:val="00D2250E"/>
    <w:rsid w:val="00D33861"/>
    <w:rsid w:val="00D44479"/>
    <w:rsid w:val="00D509E4"/>
    <w:rsid w:val="00D536EB"/>
    <w:rsid w:val="00D5499B"/>
    <w:rsid w:val="00D558E0"/>
    <w:rsid w:val="00D572A0"/>
    <w:rsid w:val="00D602B3"/>
    <w:rsid w:val="00D60D37"/>
    <w:rsid w:val="00D64FEA"/>
    <w:rsid w:val="00D65248"/>
    <w:rsid w:val="00D6634A"/>
    <w:rsid w:val="00D76658"/>
    <w:rsid w:val="00D85AF3"/>
    <w:rsid w:val="00D9089D"/>
    <w:rsid w:val="00D9152E"/>
    <w:rsid w:val="00D92882"/>
    <w:rsid w:val="00DA63A9"/>
    <w:rsid w:val="00DB406A"/>
    <w:rsid w:val="00DB454C"/>
    <w:rsid w:val="00DB5BDF"/>
    <w:rsid w:val="00DB5C83"/>
    <w:rsid w:val="00DC7671"/>
    <w:rsid w:val="00DD357F"/>
    <w:rsid w:val="00DE1BC1"/>
    <w:rsid w:val="00DE725C"/>
    <w:rsid w:val="00DF4558"/>
    <w:rsid w:val="00E01473"/>
    <w:rsid w:val="00E048C8"/>
    <w:rsid w:val="00E06861"/>
    <w:rsid w:val="00E13ACA"/>
    <w:rsid w:val="00E201BE"/>
    <w:rsid w:val="00E20C16"/>
    <w:rsid w:val="00E302D2"/>
    <w:rsid w:val="00E30E9B"/>
    <w:rsid w:val="00E3270E"/>
    <w:rsid w:val="00E33FAC"/>
    <w:rsid w:val="00E407AF"/>
    <w:rsid w:val="00E40B3F"/>
    <w:rsid w:val="00E43FED"/>
    <w:rsid w:val="00E443DB"/>
    <w:rsid w:val="00E74C50"/>
    <w:rsid w:val="00E801BD"/>
    <w:rsid w:val="00E811D0"/>
    <w:rsid w:val="00E92F4B"/>
    <w:rsid w:val="00EA04DB"/>
    <w:rsid w:val="00EA3229"/>
    <w:rsid w:val="00EC22D8"/>
    <w:rsid w:val="00EC667D"/>
    <w:rsid w:val="00EC7833"/>
    <w:rsid w:val="00ED34AE"/>
    <w:rsid w:val="00EE42A7"/>
    <w:rsid w:val="00EE69D9"/>
    <w:rsid w:val="00EF474D"/>
    <w:rsid w:val="00EF6530"/>
    <w:rsid w:val="00F00C3D"/>
    <w:rsid w:val="00F022E6"/>
    <w:rsid w:val="00F0553F"/>
    <w:rsid w:val="00F0642F"/>
    <w:rsid w:val="00F07343"/>
    <w:rsid w:val="00F1123E"/>
    <w:rsid w:val="00F125D7"/>
    <w:rsid w:val="00F247A5"/>
    <w:rsid w:val="00F3349A"/>
    <w:rsid w:val="00F3496F"/>
    <w:rsid w:val="00F35B0E"/>
    <w:rsid w:val="00F36612"/>
    <w:rsid w:val="00F50764"/>
    <w:rsid w:val="00F54A81"/>
    <w:rsid w:val="00F64ECB"/>
    <w:rsid w:val="00F67ADC"/>
    <w:rsid w:val="00F80217"/>
    <w:rsid w:val="00F81949"/>
    <w:rsid w:val="00FA79E3"/>
    <w:rsid w:val="00FA7E0F"/>
    <w:rsid w:val="00FB0749"/>
    <w:rsid w:val="00FB31E4"/>
    <w:rsid w:val="00FC1FE9"/>
    <w:rsid w:val="00FE1CB2"/>
    <w:rsid w:val="00FE1E9E"/>
    <w:rsid w:val="00FE45F7"/>
    <w:rsid w:val="00FE625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D81"/>
  </w:style>
  <w:style w:type="paragraph" w:styleId="Heading1">
    <w:name w:val="heading 1"/>
    <w:basedOn w:val="Normal"/>
    <w:next w:val="Normal"/>
    <w:link w:val="Heading1Char"/>
    <w:uiPriority w:val="9"/>
    <w:qFormat/>
    <w:rsid w:val="009322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422"/>
    <w:rPr>
      <w:rFonts w:ascii="Tahoma" w:hAnsi="Tahoma" w:cs="Tahoma"/>
      <w:sz w:val="16"/>
      <w:szCs w:val="16"/>
    </w:rPr>
  </w:style>
  <w:style w:type="paragraph" w:styleId="ListParagraph">
    <w:name w:val="List Paragraph"/>
    <w:basedOn w:val="Normal"/>
    <w:uiPriority w:val="34"/>
    <w:qFormat/>
    <w:rsid w:val="00263DA4"/>
    <w:pPr>
      <w:ind w:left="720"/>
      <w:contextualSpacing/>
    </w:pPr>
  </w:style>
  <w:style w:type="character" w:customStyle="1" w:styleId="Heading1Char">
    <w:name w:val="Heading 1 Char"/>
    <w:basedOn w:val="DefaultParagraphFont"/>
    <w:link w:val="Heading1"/>
    <w:uiPriority w:val="9"/>
    <w:rsid w:val="0093229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3229D"/>
    <w:pPr>
      <w:outlineLvl w:val="9"/>
    </w:pPr>
    <w:rPr>
      <w:lang w:val="en-US"/>
    </w:rPr>
  </w:style>
  <w:style w:type="paragraph" w:styleId="TOC2">
    <w:name w:val="toc 2"/>
    <w:basedOn w:val="Normal"/>
    <w:next w:val="Normal"/>
    <w:autoRedefine/>
    <w:uiPriority w:val="39"/>
    <w:unhideWhenUsed/>
    <w:qFormat/>
    <w:rsid w:val="0093229D"/>
    <w:pPr>
      <w:spacing w:after="100"/>
    </w:pPr>
    <w:rPr>
      <w:rFonts w:asciiTheme="majorBidi" w:eastAsiaTheme="minorEastAsia" w:hAnsiTheme="majorBidi" w:cstheme="majorBidi"/>
      <w:b/>
      <w:bCs/>
      <w:sz w:val="24"/>
      <w:szCs w:val="24"/>
    </w:rPr>
  </w:style>
  <w:style w:type="paragraph" w:styleId="TOC1">
    <w:name w:val="toc 1"/>
    <w:basedOn w:val="Normal"/>
    <w:next w:val="Normal"/>
    <w:autoRedefine/>
    <w:uiPriority w:val="39"/>
    <w:unhideWhenUsed/>
    <w:qFormat/>
    <w:rsid w:val="0093229D"/>
    <w:pPr>
      <w:spacing w:after="100"/>
    </w:pPr>
    <w:rPr>
      <w:rFonts w:eastAsiaTheme="minorEastAsia"/>
      <w:lang w:val="en-US"/>
    </w:rPr>
  </w:style>
  <w:style w:type="paragraph" w:styleId="TOC3">
    <w:name w:val="toc 3"/>
    <w:basedOn w:val="Normal"/>
    <w:next w:val="Normal"/>
    <w:autoRedefine/>
    <w:uiPriority w:val="39"/>
    <w:unhideWhenUsed/>
    <w:qFormat/>
    <w:rsid w:val="0093229D"/>
    <w:pPr>
      <w:spacing w:after="100"/>
    </w:pPr>
    <w:rPr>
      <w:rFonts w:asciiTheme="majorBidi" w:eastAsiaTheme="minorEastAsia" w:hAnsiTheme="majorBidi" w:cstheme="majorBidi"/>
      <w:b/>
      <w:bCs/>
    </w:rPr>
  </w:style>
  <w:style w:type="table" w:styleId="TableGrid">
    <w:name w:val="Table Grid"/>
    <w:basedOn w:val="TableNormal"/>
    <w:uiPriority w:val="59"/>
    <w:rsid w:val="00F00C3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422"/>
    <w:rPr>
      <w:rFonts w:ascii="Tahoma" w:hAnsi="Tahoma" w:cs="Tahoma"/>
      <w:sz w:val="16"/>
      <w:szCs w:val="16"/>
    </w:rPr>
  </w:style>
  <w:style w:type="paragraph" w:styleId="ListParagraph">
    <w:name w:val="List Paragraph"/>
    <w:basedOn w:val="Normal"/>
    <w:uiPriority w:val="34"/>
    <w:qFormat/>
    <w:rsid w:val="00263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10</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X200CA</dc:creator>
  <cp:lastModifiedBy>Asus</cp:lastModifiedBy>
  <cp:revision>46</cp:revision>
  <cp:lastPrinted>2018-01-28T07:56:00Z</cp:lastPrinted>
  <dcterms:created xsi:type="dcterms:W3CDTF">2017-12-14T00:04:00Z</dcterms:created>
  <dcterms:modified xsi:type="dcterms:W3CDTF">2018-11-26T15:03:00Z</dcterms:modified>
</cp:coreProperties>
</file>