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F1" w:rsidRPr="009E7808" w:rsidRDefault="00D569F1" w:rsidP="00BD17F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:rsidR="00D569F1" w:rsidRPr="009E7808" w:rsidRDefault="00D569F1" w:rsidP="00BD17F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 PENELITIAN</w:t>
      </w:r>
    </w:p>
    <w:p w:rsidR="00CB27F6" w:rsidRPr="009E7808" w:rsidRDefault="00CB27F6" w:rsidP="00BD17F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569F1" w:rsidRPr="009E7808" w:rsidRDefault="00EE1999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Tempat</w:t>
      </w:r>
      <w:proofErr w:type="spellEnd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Waktu</w:t>
      </w:r>
      <w:proofErr w:type="spellEnd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CB27F6" w:rsidRPr="009E7808" w:rsidRDefault="00D569F1" w:rsidP="00B174C8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D17FC" w:rsidRDefault="00D569F1" w:rsidP="00BD1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F6E0B">
        <w:rPr>
          <w:rFonts w:ascii="Times New Roman" w:hAnsi="Times New Roman" w:cs="Times New Roman"/>
          <w:sz w:val="24"/>
        </w:rPr>
        <w:t>Penelitian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ini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dilaksanakan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di</w:t>
      </w:r>
      <w:r w:rsidR="00716BDC" w:rsidRPr="000F6E0B">
        <w:rPr>
          <w:rFonts w:ascii="Times New Roman" w:hAnsi="Times New Roman" w:cs="Times New Roman"/>
          <w:sz w:val="24"/>
        </w:rPr>
        <w:t xml:space="preserve"> SMPN 3 SOBANG</w:t>
      </w:r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Kp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Yamu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Desa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Kutamekar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Kecamatan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Sobang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Kabupaten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Pandeglang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Propinsi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Banten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>.</w:t>
      </w:r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0FF" w:rsidRPr="000F6E0B">
        <w:rPr>
          <w:rFonts w:ascii="Times New Roman" w:hAnsi="Times New Roman" w:cs="Times New Roman"/>
          <w:sz w:val="24"/>
        </w:rPr>
        <w:t>Alasan</w:t>
      </w:r>
      <w:proofErr w:type="spellEnd"/>
      <w:r w:rsidR="004A10FF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penulis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mengadakan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penelitian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F6E0B">
        <w:rPr>
          <w:rFonts w:ascii="Times New Roman" w:hAnsi="Times New Roman" w:cs="Times New Roman"/>
          <w:sz w:val="24"/>
        </w:rPr>
        <w:t>tempat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ini</w:t>
      </w:r>
      <w:proofErr w:type="spellEnd"/>
      <w:r w:rsidRPr="000F6E0B">
        <w:rPr>
          <w:rFonts w:ascii="Times New Roman" w:hAnsi="Times New Roman" w:cs="Times New Roman"/>
          <w:sz w:val="24"/>
        </w:rPr>
        <w:t>,</w:t>
      </w:r>
      <w:r w:rsidR="000F6E0B">
        <w:rPr>
          <w:rFonts w:ascii="Times New Roman" w:hAnsi="Times New Roman" w:cs="Times New Roman"/>
          <w:sz w:val="24"/>
          <w:lang w:val="id-ID"/>
        </w:rPr>
        <w:t xml:space="preserve"> yaitu</w:t>
      </w:r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karena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adanya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kesesuaian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dengan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masalah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Pr="000F6E0B">
        <w:rPr>
          <w:rFonts w:ascii="Times New Roman" w:hAnsi="Times New Roman" w:cs="Times New Roman"/>
          <w:sz w:val="24"/>
        </w:rPr>
        <w:t>angkat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oleh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penulis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r w:rsidR="000F6E0B">
        <w:rPr>
          <w:rFonts w:ascii="Times New Roman" w:hAnsi="Times New Roman" w:cs="Times New Roman"/>
          <w:sz w:val="24"/>
          <w:lang w:val="id-ID"/>
        </w:rPr>
        <w:t xml:space="preserve">mengenai </w:t>
      </w:r>
      <w:proofErr w:type="spellStart"/>
      <w:r w:rsidRPr="000F6E0B">
        <w:rPr>
          <w:rFonts w:ascii="Times New Roman" w:hAnsi="Times New Roman" w:cs="Times New Roman"/>
          <w:sz w:val="24"/>
        </w:rPr>
        <w:t>seberapa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besar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BDC" w:rsidRPr="000F6E0B">
        <w:rPr>
          <w:rFonts w:ascii="Times New Roman" w:hAnsi="Times New Roman" w:cs="Times New Roman"/>
          <w:sz w:val="24"/>
        </w:rPr>
        <w:t>peranan</w:t>
      </w:r>
      <w:proofErr w:type="spellEnd"/>
      <w:r w:rsidR="00716BDC" w:rsidRPr="000F6E0B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16BDC" w:rsidRPr="000F6E0B">
        <w:rPr>
          <w:rFonts w:ascii="Times New Roman" w:hAnsi="Times New Roman" w:cs="Times New Roman"/>
          <w:sz w:val="24"/>
        </w:rPr>
        <w:t>pendidikan</w:t>
      </w:r>
      <w:proofErr w:type="spellEnd"/>
      <w:r w:rsidR="00716BDC" w:rsidRPr="000F6E0B">
        <w:rPr>
          <w:rFonts w:ascii="Times New Roman" w:hAnsi="Times New Roman" w:cs="Times New Roman"/>
          <w:sz w:val="24"/>
        </w:rPr>
        <w:t xml:space="preserve"> </w:t>
      </w:r>
      <w:r w:rsidR="00056B00" w:rsidRPr="000F6E0B">
        <w:rPr>
          <w:rFonts w:ascii="Times New Roman" w:hAnsi="Times New Roman" w:cs="Times New Roman"/>
          <w:sz w:val="24"/>
        </w:rPr>
        <w:t xml:space="preserve">Agama Islam </w:t>
      </w:r>
      <w:r w:rsidR="00716BDC" w:rsidRPr="000F6E0B">
        <w:rPr>
          <w:rFonts w:ascii="Times New Roman" w:hAnsi="Times New Roman" w:cs="Times New Roman"/>
          <w:sz w:val="24"/>
        </w:rPr>
        <w:t xml:space="preserve">(PAI) </w:t>
      </w:r>
      <w:proofErr w:type="spellStart"/>
      <w:r w:rsidR="00716BDC" w:rsidRPr="000F6E0B">
        <w:rPr>
          <w:rFonts w:ascii="Times New Roman" w:hAnsi="Times New Roman" w:cs="Times New Roman"/>
          <w:sz w:val="24"/>
        </w:rPr>
        <w:t>dalam</w:t>
      </w:r>
      <w:proofErr w:type="spellEnd"/>
      <w:r w:rsidR="00716BDC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BDC" w:rsidRPr="000F6E0B">
        <w:rPr>
          <w:rFonts w:ascii="Times New Roman" w:hAnsi="Times New Roman" w:cs="Times New Roman"/>
          <w:sz w:val="24"/>
        </w:rPr>
        <w:t>meningkatkan</w:t>
      </w:r>
      <w:proofErr w:type="spellEnd"/>
      <w:r w:rsidR="00716BDC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BDC" w:rsidRPr="000F6E0B">
        <w:rPr>
          <w:rFonts w:ascii="Times New Roman" w:hAnsi="Times New Roman" w:cs="Times New Roman"/>
          <w:sz w:val="24"/>
        </w:rPr>
        <w:t>minat</w:t>
      </w:r>
      <w:proofErr w:type="spellEnd"/>
      <w:r w:rsidR="00716BDC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6BDC" w:rsidRPr="000F6E0B">
        <w:rPr>
          <w:rFonts w:ascii="Times New Roman" w:hAnsi="Times New Roman" w:cs="Times New Roman"/>
          <w:sz w:val="24"/>
        </w:rPr>
        <w:t>baca</w:t>
      </w:r>
      <w:proofErr w:type="spellEnd"/>
      <w:r w:rsidR="00716BDC" w:rsidRPr="000F6E0B">
        <w:rPr>
          <w:rFonts w:ascii="Times New Roman" w:hAnsi="Times New Roman" w:cs="Times New Roman"/>
          <w:sz w:val="24"/>
        </w:rPr>
        <w:t xml:space="preserve"> </w:t>
      </w:r>
      <w:r w:rsidR="00546B0F" w:rsidRPr="000F6E0B">
        <w:rPr>
          <w:rFonts w:ascii="Times New Roman" w:hAnsi="Times New Roman" w:cs="Times New Roman"/>
          <w:sz w:val="24"/>
        </w:rPr>
        <w:t>Al-Qur’an</w:t>
      </w:r>
      <w:r w:rsidRPr="000F6E0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F6E0B">
        <w:rPr>
          <w:rFonts w:ascii="Times New Roman" w:hAnsi="Times New Roman" w:cs="Times New Roman"/>
          <w:sz w:val="24"/>
        </w:rPr>
        <w:t>dan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karena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letak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E0B">
        <w:rPr>
          <w:rFonts w:ascii="Times New Roman" w:hAnsi="Times New Roman" w:cs="Times New Roman"/>
          <w:sz w:val="24"/>
        </w:rPr>
        <w:t>g</w:t>
      </w:r>
      <w:r w:rsidRPr="000F6E0B">
        <w:rPr>
          <w:rFonts w:ascii="Times New Roman" w:hAnsi="Times New Roman" w:cs="Times New Roman"/>
          <w:sz w:val="24"/>
        </w:rPr>
        <w:t>eogra</w:t>
      </w:r>
      <w:r w:rsidR="00A23988" w:rsidRPr="000F6E0B">
        <w:rPr>
          <w:rFonts w:ascii="Times New Roman" w:hAnsi="Times New Roman" w:cs="Times New Roman"/>
          <w:sz w:val="24"/>
        </w:rPr>
        <w:t>fis</w:t>
      </w:r>
      <w:proofErr w:type="spellEnd"/>
      <w:r w:rsidR="00A23988" w:rsidRPr="000F6E0B">
        <w:rPr>
          <w:rFonts w:ascii="Times New Roman" w:hAnsi="Times New Roman" w:cs="Times New Roman"/>
          <w:sz w:val="24"/>
        </w:rPr>
        <w:t xml:space="preserve"> SMPN 3 SOBANG </w:t>
      </w:r>
      <w:proofErr w:type="spellStart"/>
      <w:r w:rsidR="000F2CCE" w:rsidRPr="000F6E0B">
        <w:rPr>
          <w:rFonts w:ascii="Times New Roman" w:hAnsi="Times New Roman" w:cs="Times New Roman"/>
          <w:sz w:val="24"/>
        </w:rPr>
        <w:t>ber</w:t>
      </w:r>
      <w:r w:rsidR="00B060F6" w:rsidRPr="000F6E0B">
        <w:rPr>
          <w:rFonts w:ascii="Times New Roman" w:hAnsi="Times New Roman" w:cs="Times New Roman"/>
          <w:sz w:val="24"/>
        </w:rPr>
        <w:t>dekat</w:t>
      </w:r>
      <w:r w:rsidR="000F2CCE" w:rsidRPr="000F6E0B">
        <w:rPr>
          <w:rFonts w:ascii="Times New Roman" w:hAnsi="Times New Roman" w:cs="Times New Roman"/>
          <w:sz w:val="24"/>
        </w:rPr>
        <w:t>an</w:t>
      </w:r>
      <w:proofErr w:type="spellEnd"/>
      <w:r w:rsidR="00B060F6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dengan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tempat</w:t>
      </w:r>
      <w:proofErr w:type="spellEnd"/>
      <w:r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E0B">
        <w:rPr>
          <w:rFonts w:ascii="Times New Roman" w:hAnsi="Times New Roman" w:cs="Times New Roman"/>
          <w:sz w:val="24"/>
        </w:rPr>
        <w:t>ting</w:t>
      </w:r>
      <w:r w:rsidR="00A23988" w:rsidRPr="000F6E0B">
        <w:rPr>
          <w:rFonts w:ascii="Times New Roman" w:hAnsi="Times New Roman" w:cs="Times New Roman"/>
          <w:sz w:val="24"/>
        </w:rPr>
        <w:t>gal</w:t>
      </w:r>
      <w:proofErr w:type="spellEnd"/>
      <w:r w:rsidR="00A23988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988" w:rsidRPr="000F6E0B">
        <w:rPr>
          <w:rFonts w:ascii="Times New Roman" w:hAnsi="Times New Roman" w:cs="Times New Roman"/>
          <w:sz w:val="24"/>
        </w:rPr>
        <w:t>penulis</w:t>
      </w:r>
      <w:proofErr w:type="spellEnd"/>
      <w:r w:rsidR="00A23988" w:rsidRPr="000F6E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D68F5" w:rsidRPr="000F6E0B">
        <w:rPr>
          <w:rFonts w:ascii="Times New Roman" w:hAnsi="Times New Roman" w:cs="Times New Roman"/>
          <w:sz w:val="24"/>
        </w:rPr>
        <w:t>sehingga</w:t>
      </w:r>
      <w:proofErr w:type="spellEnd"/>
      <w:r w:rsidR="00A23988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988" w:rsidRPr="000F6E0B">
        <w:rPr>
          <w:rFonts w:ascii="Times New Roman" w:hAnsi="Times New Roman" w:cs="Times New Roman"/>
          <w:sz w:val="24"/>
        </w:rPr>
        <w:t>memudahkan</w:t>
      </w:r>
      <w:proofErr w:type="spellEnd"/>
      <w:r w:rsidR="000F2CCE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CCE" w:rsidRPr="000F6E0B">
        <w:rPr>
          <w:rFonts w:ascii="Times New Roman" w:hAnsi="Times New Roman" w:cs="Times New Roman"/>
          <w:sz w:val="24"/>
        </w:rPr>
        <w:t>dalam</w:t>
      </w:r>
      <w:proofErr w:type="spellEnd"/>
      <w:r w:rsidR="000F2CCE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CCE" w:rsidRPr="000F6E0B">
        <w:rPr>
          <w:rFonts w:ascii="Times New Roman" w:hAnsi="Times New Roman" w:cs="Times New Roman"/>
          <w:sz w:val="24"/>
        </w:rPr>
        <w:t>melaksanakan</w:t>
      </w:r>
      <w:proofErr w:type="spellEnd"/>
      <w:r w:rsidR="000F2CCE" w:rsidRPr="000F6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CCE" w:rsidRPr="000F6E0B">
        <w:rPr>
          <w:rFonts w:ascii="Times New Roman" w:hAnsi="Times New Roman" w:cs="Times New Roman"/>
          <w:sz w:val="24"/>
        </w:rPr>
        <w:t>penelitian</w:t>
      </w:r>
      <w:proofErr w:type="spellEnd"/>
      <w:r w:rsidR="000F2CCE" w:rsidRPr="000F6E0B">
        <w:rPr>
          <w:rFonts w:ascii="Times New Roman" w:hAnsi="Times New Roman" w:cs="Times New Roman"/>
          <w:sz w:val="24"/>
        </w:rPr>
        <w:t>.</w:t>
      </w:r>
    </w:p>
    <w:p w:rsidR="00D569F1" w:rsidRPr="00BD17FC" w:rsidRDefault="00D569F1" w:rsidP="00B174C8">
      <w:pPr>
        <w:pStyle w:val="ListParagraph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BD17F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D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A10FF" w:rsidRPr="009E7808" w:rsidRDefault="00D02833" w:rsidP="00BD17F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dilak</w:t>
      </w:r>
      <w:r w:rsidR="001D01D5" w:rsidRPr="009E7808">
        <w:rPr>
          <w:rFonts w:ascii="Times New Roman" w:hAnsi="Times New Roman" w:cs="Times New Roman"/>
          <w:sz w:val="24"/>
          <w:szCs w:val="24"/>
        </w:rPr>
        <w:t>sanakan</w:t>
      </w:r>
      <w:proofErr w:type="spellEnd"/>
      <w:r w:rsidR="001D01D5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056B00" w:rsidRPr="009E7808">
        <w:rPr>
          <w:rFonts w:ascii="Times New Roman" w:hAnsi="Times New Roman" w:cs="Times New Roman"/>
          <w:sz w:val="24"/>
          <w:szCs w:val="24"/>
          <w:lang w:val="id-ID"/>
        </w:rPr>
        <w:t>mulai minggu pertama dari bulan</w:t>
      </w:r>
      <w:r w:rsidR="00056B00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89" w:rsidRPr="009E780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3F5889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DB8" w:rsidRPr="009E780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00DB8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090FD1" w:rsidRPr="009E7808">
        <w:rPr>
          <w:rFonts w:ascii="Times New Roman" w:hAnsi="Times New Roman" w:cs="Times New Roman"/>
          <w:sz w:val="24"/>
          <w:szCs w:val="24"/>
          <w:lang w:val="id-ID"/>
        </w:rPr>
        <w:t>dengan minggu pertama bula</w:t>
      </w:r>
      <w:r w:rsidR="00056B00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3F5889" w:rsidRPr="009E7808">
        <w:rPr>
          <w:rFonts w:ascii="Times New Roman" w:hAnsi="Times New Roman" w:cs="Times New Roman"/>
          <w:sz w:val="24"/>
          <w:szCs w:val="24"/>
        </w:rPr>
        <w:t xml:space="preserve">November </w:t>
      </w:r>
      <w:r w:rsidR="001D01D5" w:rsidRPr="009E7808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="001D01D5" w:rsidRPr="009E780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D01D5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1D5" w:rsidRPr="009E78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01D5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89" w:rsidRPr="009E780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569F1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F1" w:rsidRPr="009E780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569F1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F1" w:rsidRPr="009E780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569F1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F1" w:rsidRPr="009E78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A10FF"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9F1"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69F1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F1" w:rsidRPr="009E78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69F1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F1" w:rsidRPr="009E780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569F1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F1" w:rsidRPr="009E78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569F1" w:rsidRPr="009E7808">
        <w:rPr>
          <w:rFonts w:ascii="Times New Roman" w:hAnsi="Times New Roman" w:cs="Times New Roman"/>
          <w:sz w:val="24"/>
          <w:szCs w:val="24"/>
        </w:rPr>
        <w:t xml:space="preserve"> sem</w:t>
      </w:r>
      <w:r w:rsidR="00494A98">
        <w:rPr>
          <w:rFonts w:ascii="Times New Roman" w:hAnsi="Times New Roman" w:cs="Times New Roman"/>
          <w:sz w:val="24"/>
          <w:szCs w:val="24"/>
        </w:rPr>
        <w:t xml:space="preserve">ester </w:t>
      </w:r>
      <w:proofErr w:type="spellStart"/>
      <w:r w:rsidR="00494A98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49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A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A98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494A98">
        <w:rPr>
          <w:rFonts w:ascii="Times New Roman" w:hAnsi="Times New Roman" w:cs="Times New Roman"/>
          <w:sz w:val="24"/>
          <w:szCs w:val="24"/>
        </w:rPr>
        <w:t xml:space="preserve"> 2015-2</w:t>
      </w:r>
      <w:r w:rsidR="00D569F1" w:rsidRPr="009E7808">
        <w:rPr>
          <w:rFonts w:ascii="Times New Roman" w:hAnsi="Times New Roman" w:cs="Times New Roman"/>
          <w:sz w:val="24"/>
          <w:szCs w:val="24"/>
        </w:rPr>
        <w:t>016.</w:t>
      </w:r>
    </w:p>
    <w:p w:rsidR="000F2CCE" w:rsidRPr="009E7808" w:rsidRDefault="000F2CCE" w:rsidP="00597C14">
      <w:pPr>
        <w:pStyle w:val="ListParagraph"/>
        <w:spacing w:after="0" w:line="240" w:lineRule="auto"/>
        <w:ind w:left="426" w:firstLine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4C87" w:rsidRPr="009E7808" w:rsidRDefault="00A33BA2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9E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B160F" w:rsidRDefault="00FB160F" w:rsidP="00BD17FC">
      <w:pPr>
        <w:pStyle w:val="ListParagraph"/>
        <w:spacing w:after="0" w:line="360" w:lineRule="auto"/>
        <w:ind w:left="0" w:firstLine="5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08">
        <w:rPr>
          <w:rFonts w:ascii="Times New Roman" w:hAnsi="Times New Roman" w:cs="Times New Roman"/>
          <w:sz w:val="24"/>
          <w:szCs w:val="24"/>
        </w:rPr>
        <w:t>car</w:t>
      </w:r>
      <w:r w:rsidR="00914C87" w:rsidRPr="009E780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914C87"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4C87" w:rsidRPr="009E78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14C8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7" w:rsidRPr="009E78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14C8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7"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4C87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4D" w:rsidRPr="009E780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pendek</w:t>
      </w:r>
      <w:r w:rsidR="00D02833" w:rsidRPr="009E7808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D02833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33" w:rsidRPr="009E780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D02833" w:rsidRPr="009E7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2833" w:rsidRPr="009E780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D02833" w:rsidRPr="009E7808">
        <w:rPr>
          <w:rFonts w:ascii="Times New Roman" w:hAnsi="Times New Roman" w:cs="Times New Roman"/>
          <w:sz w:val="24"/>
          <w:szCs w:val="24"/>
        </w:rPr>
        <w:t>).</w:t>
      </w:r>
      <w:r w:rsidR="00CB27F6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guru PAI</w:t>
      </w:r>
      <w:r w:rsidR="00F56503" w:rsidRPr="009E7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6503"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56503" w:rsidRPr="009E7808">
        <w:rPr>
          <w:rFonts w:ascii="Times New Roman" w:hAnsi="Times New Roman" w:cs="Times New Roman"/>
          <w:sz w:val="24"/>
          <w:szCs w:val="24"/>
        </w:rPr>
        <w:t xml:space="preserve"> x) </w:t>
      </w:r>
      <w:proofErr w:type="spellStart"/>
      <w:r w:rsidR="00F56503"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6503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503" w:rsidRPr="009E780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56503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6F2991" w:rsidRPr="009E7808">
        <w:rPr>
          <w:rFonts w:ascii="Times New Roman" w:hAnsi="Times New Roman" w:cs="Times New Roman"/>
          <w:sz w:val="24"/>
          <w:szCs w:val="24"/>
        </w:rPr>
        <w:t>Al-Qur’an</w:t>
      </w:r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6503" w:rsidRPr="009E7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6503"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56503" w:rsidRPr="009E7808">
        <w:rPr>
          <w:rFonts w:ascii="Times New Roman" w:hAnsi="Times New Roman" w:cs="Times New Roman"/>
          <w:sz w:val="24"/>
          <w:szCs w:val="24"/>
        </w:rPr>
        <w:t xml:space="preserve"> y).</w:t>
      </w:r>
    </w:p>
    <w:p w:rsidR="00CB27F6" w:rsidRPr="00BD17FC" w:rsidRDefault="00CB27F6" w:rsidP="00BD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C87" w:rsidRPr="009E7808" w:rsidRDefault="000E7D56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0E7D56" w:rsidRPr="009E7808" w:rsidRDefault="00F56503" w:rsidP="00BD17F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guru PAI </w:t>
      </w:r>
      <w:r w:rsidRPr="009E78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X)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6F2991" w:rsidRPr="009E7808">
        <w:rPr>
          <w:rFonts w:ascii="Times New Roman" w:hAnsi="Times New Roman" w:cs="Times New Roman"/>
          <w:sz w:val="24"/>
          <w:szCs w:val="24"/>
        </w:rPr>
        <w:t>Al-Qur’an</w:t>
      </w:r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797FF2" w:rsidRPr="009E78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7FF2"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97FF2" w:rsidRPr="009E7808">
        <w:rPr>
          <w:rFonts w:ascii="Times New Roman" w:hAnsi="Times New Roman" w:cs="Times New Roman"/>
          <w:sz w:val="24"/>
          <w:szCs w:val="24"/>
        </w:rPr>
        <w:t xml:space="preserve"> variable </w:t>
      </w:r>
      <w:r w:rsidRPr="009E7808">
        <w:rPr>
          <w:rFonts w:ascii="Times New Roman" w:hAnsi="Times New Roman" w:cs="Times New Roman"/>
          <w:sz w:val="24"/>
          <w:szCs w:val="24"/>
        </w:rPr>
        <w:t xml:space="preserve">Y).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yang diangkat</w:t>
      </w:r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guru PAI </w:t>
      </w:r>
      <w:r w:rsidRPr="009E78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X)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dependent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6F2991" w:rsidRPr="009E7808">
        <w:rPr>
          <w:rFonts w:ascii="Times New Roman" w:hAnsi="Times New Roman" w:cs="Times New Roman"/>
          <w:sz w:val="24"/>
          <w:szCs w:val="24"/>
        </w:rPr>
        <w:t>Al-Qur’an</w:t>
      </w:r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07"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B4307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Pr="009E78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Y)</w:t>
      </w:r>
      <w:r w:rsidR="004B4307" w:rsidRPr="009E7808">
        <w:rPr>
          <w:rFonts w:ascii="Times New Roman" w:hAnsi="Times New Roman" w:cs="Times New Roman"/>
          <w:sz w:val="24"/>
          <w:szCs w:val="24"/>
        </w:rPr>
        <w:t>.</w:t>
      </w:r>
    </w:p>
    <w:p w:rsidR="000F2CCE" w:rsidRPr="009E7808" w:rsidRDefault="000F2CCE" w:rsidP="00BD17FC">
      <w:pPr>
        <w:pStyle w:val="ListParagraph"/>
        <w:spacing w:after="0" w:line="240" w:lineRule="auto"/>
        <w:ind w:left="426" w:firstLine="58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7D56" w:rsidRPr="009E7808" w:rsidRDefault="000E7D56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Populasi</w:t>
      </w:r>
      <w:proofErr w:type="spellEnd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Sampel</w:t>
      </w:r>
      <w:proofErr w:type="spellEnd"/>
    </w:p>
    <w:p w:rsidR="00914C87" w:rsidRPr="009E7808" w:rsidRDefault="00284584" w:rsidP="00B174C8">
      <w:pPr>
        <w:pStyle w:val="ListParagraph"/>
        <w:numPr>
          <w:ilvl w:val="0"/>
          <w:numId w:val="3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:rsidR="00BF390F" w:rsidRPr="00536186" w:rsidRDefault="00536186" w:rsidP="0053618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Secara umum, p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opulasi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diartikan sebagai</w:t>
      </w:r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semua hal yang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se</w:t>
      </w:r>
      <w:r w:rsidR="003D57D9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kumpulan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02833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EB4564" w:rsidRPr="009E7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Sedangkan secara lebih spesifik p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opulasi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3801D5" w:rsidRPr="00536186" w:rsidRDefault="00BF390F" w:rsidP="00B174C8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</w:t>
      </w:r>
      <w:r w:rsidR="00D02833" w:rsidRPr="003801D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EB4564" w:rsidRPr="003801D5">
        <w:rPr>
          <w:rFonts w:ascii="Times New Roman" w:hAnsi="Times New Roman" w:cs="Times New Roman"/>
          <w:sz w:val="24"/>
          <w:szCs w:val="24"/>
        </w:rPr>
        <w:t>opulasi</w:t>
      </w:r>
      <w:proofErr w:type="spellEnd"/>
      <w:r w:rsidR="00EB4564" w:rsidRPr="0038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proofErr w:type="spellStart"/>
      <w:r w:rsidRPr="003801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6186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EB4564" w:rsidRPr="0038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3801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B4564" w:rsidRPr="0038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38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564" w:rsidRPr="0038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64" w:rsidRPr="003801D5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DD3A00" w:rsidRPr="0038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00" w:rsidRPr="003801D5">
        <w:rPr>
          <w:rFonts w:ascii="Times New Roman" w:hAnsi="Times New Roman" w:cs="Times New Roman"/>
          <w:sz w:val="24"/>
          <w:szCs w:val="24"/>
        </w:rPr>
        <w:t>kel</w:t>
      </w:r>
      <w:r w:rsidR="0053618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36186">
        <w:rPr>
          <w:rFonts w:ascii="Times New Roman" w:hAnsi="Times New Roman" w:cs="Times New Roman"/>
          <w:sz w:val="24"/>
          <w:szCs w:val="24"/>
        </w:rPr>
        <w:t xml:space="preserve"> VII SMPN 3 SOBANG</w:t>
      </w:r>
      <w:r w:rsidR="00DD3A00" w:rsidRPr="0038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00" w:rsidRPr="003801D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DD3A00" w:rsidRPr="003801D5">
        <w:rPr>
          <w:rFonts w:ascii="Times New Roman" w:hAnsi="Times New Roman" w:cs="Times New Roman"/>
          <w:sz w:val="24"/>
          <w:szCs w:val="24"/>
        </w:rPr>
        <w:t xml:space="preserve"> </w:t>
      </w:r>
      <w:r w:rsidR="004B4307" w:rsidRPr="003801D5">
        <w:rPr>
          <w:rFonts w:ascii="Times New Roman" w:hAnsi="Times New Roman" w:cs="Times New Roman"/>
          <w:sz w:val="24"/>
          <w:szCs w:val="24"/>
        </w:rPr>
        <w:t>19</w:t>
      </w:r>
      <w:r w:rsidR="0053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18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174C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B27F6" w:rsidRPr="009E7808" w:rsidRDefault="00B86259" w:rsidP="00B174C8">
      <w:pPr>
        <w:pStyle w:val="ListParagraph"/>
        <w:numPr>
          <w:ilvl w:val="0"/>
          <w:numId w:val="30"/>
        </w:numPr>
        <w:spacing w:after="0" w:line="360" w:lineRule="auto"/>
        <w:ind w:left="567" w:hanging="5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E1255" w:rsidRPr="009E7808">
        <w:rPr>
          <w:rFonts w:ascii="Times New Roman" w:hAnsi="Times New Roman" w:cs="Times New Roman"/>
          <w:sz w:val="24"/>
          <w:szCs w:val="24"/>
        </w:rPr>
        <w:t>ampe</w:t>
      </w:r>
      <w:proofErr w:type="spellEnd"/>
      <w:r w:rsidR="00BE1255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l </w:t>
      </w:r>
    </w:p>
    <w:p w:rsidR="00CB27F6" w:rsidRPr="009E7808" w:rsidRDefault="00BE1255" w:rsidP="00BD17F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E780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5D1A" w:rsidRPr="009E78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B27F6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B4564" w:rsidRPr="009E7808">
        <w:rPr>
          <w:rFonts w:ascii="Times New Roman" w:hAnsi="Times New Roman" w:cs="Times New Roman"/>
          <w:sz w:val="24"/>
          <w:szCs w:val="24"/>
        </w:rPr>
        <w:t>P</w:t>
      </w:r>
      <w:r w:rsidR="00284584" w:rsidRPr="009E7808">
        <w:rPr>
          <w:rFonts w:ascii="Times New Roman" w:hAnsi="Times New Roman" w:cs="Times New Roman"/>
          <w:sz w:val="24"/>
          <w:szCs w:val="24"/>
        </w:rPr>
        <w:t>engambilan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284584" w:rsidRPr="009E780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544FC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8458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84"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3EED"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A907F0" w:rsidRPr="009E7808" w:rsidRDefault="00EB4564" w:rsidP="00BD17F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100,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10%-15%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20%-25%. </w:t>
      </w:r>
    </w:p>
    <w:p w:rsidR="00EB4564" w:rsidRPr="009E7808" w:rsidRDefault="00EB4564" w:rsidP="00BD17F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penuli</w:t>
      </w:r>
      <w:r w:rsidR="00DD3A00" w:rsidRPr="009E780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D3A00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00" w:rsidRPr="009E780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DD3A00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00" w:rsidRPr="009E780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D3A00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00"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D3A00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00" w:rsidRPr="009E78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D3A00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4B4307" w:rsidRPr="009E7808">
        <w:rPr>
          <w:rFonts w:ascii="Times New Roman" w:hAnsi="Times New Roman" w:cs="Times New Roman"/>
          <w:sz w:val="24"/>
          <w:szCs w:val="24"/>
        </w:rPr>
        <w:t>19</w:t>
      </w:r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.</w:t>
      </w:r>
    </w:p>
    <w:p w:rsidR="000F2CCE" w:rsidRPr="009E7808" w:rsidRDefault="000F2CCE" w:rsidP="00BD17F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27F6" w:rsidRPr="009E7808" w:rsidRDefault="0026544D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E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9E7808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B86259" w:rsidRPr="009E7808" w:rsidRDefault="008C3A71" w:rsidP="00BD17F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 agar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9E7808">
        <w:rPr>
          <w:rFonts w:ascii="Times New Roman" w:hAnsi="Times New Roman" w:cs="Times New Roman"/>
          <w:sz w:val="24"/>
          <w:szCs w:val="24"/>
        </w:rPr>
        <w:t>.</w:t>
      </w:r>
      <w:r w:rsidR="00B86259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355DDE" w:rsidRPr="009E7808" w:rsidRDefault="00B86259" w:rsidP="00BD17FC">
      <w:pPr>
        <w:pStyle w:val="ListParagraph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lastRenderedPageBreak/>
        <w:t>Observasi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</w:t>
      </w:r>
      <w:r w:rsidR="00355DDE" w:rsidRPr="009E7808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pemusatan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6B3B" w:rsidRPr="009E780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di </w:t>
      </w:r>
      <w:r w:rsidR="00DD3A00" w:rsidRPr="009E7808">
        <w:rPr>
          <w:rFonts w:ascii="Times New Roman" w:hAnsi="Times New Roman" w:cs="Times New Roman"/>
          <w:sz w:val="24"/>
          <w:szCs w:val="24"/>
        </w:rPr>
        <w:t>SMPN 3 SOBANG</w:t>
      </w:r>
      <w:r w:rsidR="00C84DFE"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DFE" w:rsidRPr="009E780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C84DFE" w:rsidRPr="009E7808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4DFE" w:rsidRPr="009E7808">
        <w:rPr>
          <w:rFonts w:ascii="Times New Roman" w:hAnsi="Times New Roman" w:cs="Times New Roman"/>
          <w:sz w:val="24"/>
          <w:szCs w:val="24"/>
        </w:rPr>
        <w:t>,</w:t>
      </w:r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986B3B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3B" w:rsidRPr="009E7808">
        <w:rPr>
          <w:rFonts w:ascii="Times New Roman" w:hAnsi="Times New Roman" w:cs="Times New Roman"/>
          <w:sz w:val="24"/>
          <w:szCs w:val="24"/>
        </w:rPr>
        <w:t>belaj</w:t>
      </w:r>
      <w:r w:rsidR="00755B2A" w:rsidRPr="009E780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55B2A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B2A"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5B2A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B2A" w:rsidRPr="009E7808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755B2A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>.</w:t>
      </w:r>
    </w:p>
    <w:p w:rsidR="00355DDE" w:rsidRPr="009E7808" w:rsidRDefault="00986B3B" w:rsidP="00BD17FC">
      <w:pPr>
        <w:pStyle w:val="ListParagraph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272CFE" w:rsidRPr="009E7808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eroleh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guru PAI (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X)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dependent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546B0F" w:rsidRPr="009E7808">
        <w:rPr>
          <w:rFonts w:ascii="Times New Roman" w:hAnsi="Times New Roman" w:cs="Times New Roman"/>
          <w:sz w:val="24"/>
          <w:szCs w:val="24"/>
        </w:rPr>
        <w:t>Al-Qur’an</w:t>
      </w:r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Y).</w:t>
      </w:r>
    </w:p>
    <w:p w:rsidR="000B67BF" w:rsidRPr="009E7808" w:rsidRDefault="00986B3B" w:rsidP="00BD17FC">
      <w:pPr>
        <w:pStyle w:val="ListParagraph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penguat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DE" w:rsidRPr="009E78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5DDE" w:rsidRPr="009E7808">
        <w:rPr>
          <w:rFonts w:ascii="Times New Roman" w:hAnsi="Times New Roman" w:cs="Times New Roman"/>
          <w:sz w:val="24"/>
          <w:szCs w:val="24"/>
        </w:rPr>
        <w:t>.</w:t>
      </w:r>
    </w:p>
    <w:p w:rsidR="003D57D9" w:rsidRPr="009E7808" w:rsidRDefault="003D57D9" w:rsidP="00BD17FC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B27F6" w:rsidRPr="009E7808" w:rsidRDefault="00C84DFE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 w:rsidRPr="009E7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</w:p>
    <w:p w:rsidR="003D57D9" w:rsidRPr="009E7808" w:rsidRDefault="00F5052D" w:rsidP="00BD17F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terkumpul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="00B16988" w:rsidRPr="009E78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8D5CC4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terendah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3F7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8E23F7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3F7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tertinggi</w:t>
      </w:r>
      <w:proofErr w:type="spellEnd"/>
      <w:r w:rsidR="008E23F7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3F7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ntuk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dikelompokan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27F6" w:rsidRPr="009E78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spes</w:t>
      </w:r>
      <w:r w:rsidR="00C84DFE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ifik</w:t>
      </w:r>
      <w:proofErr w:type="spellEnd"/>
      <w:r w:rsidR="00C84DFE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4DFE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langkah-langkah</w:t>
      </w:r>
      <w:proofErr w:type="spellEnd"/>
      <w:r w:rsidR="00C84DFE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84DFE"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ditem</w:t>
      </w:r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puh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17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yaitu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9E78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5052D" w:rsidRPr="009E7808" w:rsidRDefault="00F5052D" w:rsidP="00BD17FC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lastRenderedPageBreak/>
        <w:t>Tekhnik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2D" w:rsidRPr="009E7808" w:rsidRDefault="00F5052D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range,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.</w:t>
      </w:r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R = H – L + 1</w:t>
      </w:r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R = Range yang </w:t>
      </w:r>
      <w:proofErr w:type="spellStart"/>
      <w:proofErr w:type="gramStart"/>
      <w:r w:rsidRPr="009E780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dicari</w:t>
      </w:r>
      <w:proofErr w:type="spellEnd"/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H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Tertinggi</w:t>
      </w:r>
      <w:proofErr w:type="spellEnd"/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L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1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Konstan</w:t>
      </w:r>
      <w:proofErr w:type="spellEnd"/>
    </w:p>
    <w:p w:rsidR="00315931" w:rsidRPr="009E7808" w:rsidRDefault="00315931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3F68F4" w:rsidRPr="009E7808">
        <w:rPr>
          <w:rFonts w:ascii="Times New Roman" w:hAnsi="Times New Roman" w:cs="Times New Roman"/>
          <w:sz w:val="24"/>
          <w:szCs w:val="24"/>
        </w:rPr>
        <w:t>.</w:t>
      </w:r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K=1+</w:t>
      </w:r>
      <w:r w:rsidR="006C56F3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56F3" w:rsidRPr="009E7808">
        <w:rPr>
          <w:rFonts w:ascii="Times New Roman" w:hAnsi="Times New Roman" w:cs="Times New Roman"/>
          <w:sz w:val="24"/>
          <w:szCs w:val="24"/>
        </w:rPr>
        <w:t>(3</w:t>
      </w:r>
      <w:proofErr w:type="gramStart"/>
      <w:r w:rsidR="006C56F3" w:rsidRPr="009E7808">
        <w:rPr>
          <w:rFonts w:ascii="Times New Roman" w:hAnsi="Times New Roman" w:cs="Times New Roman"/>
          <w:sz w:val="24"/>
          <w:szCs w:val="24"/>
        </w:rPr>
        <w:t>,</w:t>
      </w:r>
      <w:r w:rsidRPr="009E780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E7808">
        <w:rPr>
          <w:rFonts w:ascii="Times New Roman" w:hAnsi="Times New Roman" w:cs="Times New Roman"/>
          <w:sz w:val="24"/>
          <w:szCs w:val="24"/>
        </w:rPr>
        <w:t>)</w:t>
      </w:r>
      <w:r w:rsidR="000537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7808">
        <w:rPr>
          <w:rFonts w:ascii="Times New Roman" w:hAnsi="Times New Roman" w:cs="Times New Roman"/>
          <w:sz w:val="24"/>
          <w:szCs w:val="24"/>
        </w:rPr>
        <w:t>Log N</w:t>
      </w:r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315931" w:rsidRPr="009E7808" w:rsidRDefault="00315931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315931" w:rsidRPr="009E7808" w:rsidRDefault="000C45BB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315931" w:rsidRPr="009E7808" w:rsidRDefault="006C56F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E7808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5931" w:rsidRPr="009E78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15931" w:rsidRPr="009E780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315931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931" w:rsidRPr="009E7808">
        <w:rPr>
          <w:rFonts w:ascii="Times New Roman" w:hAnsi="Times New Roman" w:cs="Times New Roman"/>
          <w:sz w:val="24"/>
          <w:szCs w:val="24"/>
        </w:rPr>
        <w:t>Konstan</w:t>
      </w:r>
      <w:proofErr w:type="spellEnd"/>
    </w:p>
    <w:p w:rsidR="00315931" w:rsidRPr="009E7808" w:rsidRDefault="00315931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(Interval),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AA2482" w:rsidRPr="009E7808" w:rsidRDefault="00AA2482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7808">
        <w:rPr>
          <w:rFonts w:ascii="Times New Roman" w:hAnsi="Times New Roman" w:cs="Times New Roman"/>
          <w:i/>
          <w:sz w:val="24"/>
          <w:szCs w:val="24"/>
        </w:rPr>
        <w:t xml:space="preserve">P = </w:t>
      </w:r>
      <w:r w:rsidRPr="009E7808">
        <w:rPr>
          <w:rFonts w:ascii="Times New Roman" w:hAnsi="Times New Roman" w:cs="Times New Roman"/>
          <w:i/>
          <w:sz w:val="24"/>
          <w:szCs w:val="24"/>
          <w:u w:val="single"/>
        </w:rPr>
        <w:t xml:space="preserve">R </w:t>
      </w:r>
    </w:p>
    <w:p w:rsidR="00AA2482" w:rsidRPr="009E7808" w:rsidRDefault="00AA2482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808">
        <w:rPr>
          <w:rFonts w:ascii="Times New Roman" w:hAnsi="Times New Roman" w:cs="Times New Roman"/>
          <w:i/>
          <w:sz w:val="24"/>
          <w:szCs w:val="24"/>
        </w:rPr>
        <w:t xml:space="preserve">      K</w:t>
      </w:r>
    </w:p>
    <w:p w:rsidR="00AA2482" w:rsidRPr="009E7808" w:rsidRDefault="00AA2482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AA2482" w:rsidRPr="009E7808" w:rsidRDefault="00AA2482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P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AA2482" w:rsidRPr="009E7808" w:rsidRDefault="00AA2482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R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Rentang</w:t>
      </w:r>
      <w:proofErr w:type="spellEnd"/>
    </w:p>
    <w:p w:rsidR="003D57D9" w:rsidRPr="009E7808" w:rsidRDefault="00AA2482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CB27F6" w:rsidRPr="009E7808" w:rsidRDefault="00AA2482" w:rsidP="00BD17FC">
      <w:pPr>
        <w:pStyle w:val="ListParagraph"/>
        <w:numPr>
          <w:ilvl w:val="0"/>
          <w:numId w:val="19"/>
        </w:numPr>
        <w:spacing w:after="0" w:line="360" w:lineRule="auto"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AA2482" w:rsidRPr="009E7808" w:rsidRDefault="00AA2482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lastRenderedPageBreak/>
        <w:t>Membuat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tendensi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27F6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enghitung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="00CB27F6" w:rsidRPr="009E7808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ean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AA2482" w:rsidRPr="009E7808" w:rsidRDefault="008D4C3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/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fX</m:t>
                  </m:r>
                </m:e>
              </m:nary>
            </m:num>
            <m:den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D06DEC" w:rsidRPr="009E7808" w:rsidRDefault="000537C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D06DEC" w:rsidRPr="009E78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DEC" w:rsidRPr="009E7808" w:rsidRDefault="00D06DEC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X = Rata-rata (Mean yang </w:t>
      </w:r>
      <w:proofErr w:type="spellStart"/>
      <w:proofErr w:type="gramStart"/>
      <w:r w:rsidRPr="009E780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)</w:t>
      </w:r>
    </w:p>
    <w:p w:rsidR="00D06DEC" w:rsidRPr="009E7808" w:rsidRDefault="008D4C3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fX</m:t>
            </m:r>
          </m:e>
        </m:nary>
      </m:oMath>
      <w:r w:rsidR="00D06DEC" w:rsidRPr="009E78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D06DEC" w:rsidRPr="009E78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06DEC" w:rsidRPr="009E7808">
        <w:rPr>
          <w:rFonts w:ascii="Times New Roman" w:hAnsi="Times New Roman" w:cs="Times New Roman"/>
          <w:sz w:val="24"/>
          <w:szCs w:val="24"/>
        </w:rPr>
        <w:t xml:space="preserve"> (f x X)</w:t>
      </w:r>
    </w:p>
    <w:p w:rsidR="00D06DEC" w:rsidRPr="009E7808" w:rsidRDefault="008D4C3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f</m:t>
            </m:r>
          </m:e>
        </m:nary>
      </m:oMath>
      <w:r w:rsidR="00D06DEC" w:rsidRPr="009E7808">
        <w:rPr>
          <w:rFonts w:ascii="Times New Roman" w:hAnsi="Times New Roman" w:cs="Times New Roman"/>
          <w:sz w:val="24"/>
          <w:szCs w:val="24"/>
        </w:rPr>
        <w:t xml:space="preserve"> = Jumlah total frekuensi</w:t>
      </w:r>
    </w:p>
    <w:p w:rsidR="00D06DEC" w:rsidRPr="009E7808" w:rsidRDefault="00D06DEC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Median,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.</w:t>
      </w:r>
    </w:p>
    <w:p w:rsidR="00D06DEC" w:rsidRPr="009E7808" w:rsidRDefault="00D06DEC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Me=b+p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n-F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</m:oMath>
      </m:oMathPara>
    </w:p>
    <w:p w:rsidR="00D06DEC" w:rsidRPr="009E7808" w:rsidRDefault="00D06DEC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0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6DEC" w:rsidRPr="009E7808" w:rsidRDefault="00D06DEC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Me = Rata-rata mean</w:t>
      </w:r>
    </w:p>
    <w:p w:rsidR="00D06DEC" w:rsidRPr="009E7808" w:rsidRDefault="00D06DEC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b = Batas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Median</w:t>
      </w:r>
    </w:p>
    <w:p w:rsidR="00D06DEC" w:rsidRPr="009E7808" w:rsidRDefault="00D06DEC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P</w:t>
      </w:r>
      <w:r w:rsidR="00026E14" w:rsidRPr="009E78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26E14" w:rsidRPr="009E780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026E1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14"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median</w:t>
      </w:r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median</w:t>
      </w:r>
    </w:p>
    <w:p w:rsidR="00026E14" w:rsidRPr="009E7808" w:rsidRDefault="00026E14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Modus,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.</w:t>
      </w:r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Mo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+i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b1+b2</m:t>
              </m:r>
            </m:den>
          </m:f>
        </m:oMath>
      </m:oMathPara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026E14" w:rsidRPr="009E7808" w:rsidRDefault="00BD17FC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BC66C2" w:rsidRPr="009E7808">
        <w:rPr>
          <w:rFonts w:ascii="Times New Roman" w:hAnsi="Times New Roman" w:cs="Times New Roman"/>
          <w:sz w:val="24"/>
          <w:szCs w:val="24"/>
        </w:rPr>
        <w:t xml:space="preserve"> = Modus</w:t>
      </w:r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ab/>
        <w:t xml:space="preserve"> = Interval </w:t>
      </w:r>
    </w:p>
    <w:p w:rsidR="00026E14" w:rsidRPr="009E7808" w:rsidRDefault="008E23F7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lastRenderedPageBreak/>
        <w:t xml:space="preserve">b1 </w:t>
      </w:r>
      <w:r w:rsidR="00CB27F6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26E14" w:rsidRPr="009E78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26E14" w:rsidRPr="009E780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026E14"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6E14" w:rsidRPr="009E7808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026E14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14" w:rsidRPr="009E780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026E14" w:rsidRPr="009E7808">
        <w:rPr>
          <w:rFonts w:ascii="Times New Roman" w:hAnsi="Times New Roman" w:cs="Times New Roman"/>
          <w:sz w:val="24"/>
          <w:szCs w:val="24"/>
        </w:rPr>
        <w:t xml:space="preserve"> interval yang </w:t>
      </w:r>
      <w:proofErr w:type="spellStart"/>
      <w:r w:rsidR="00026E14" w:rsidRPr="009E780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026E14" w:rsidRPr="009E7808">
        <w:rPr>
          <w:rFonts w:ascii="Times New Roman" w:hAnsi="Times New Roman" w:cs="Times New Roman"/>
          <w:sz w:val="24"/>
          <w:szCs w:val="24"/>
        </w:rPr>
        <w:t xml:space="preserve"> modus</w:t>
      </w:r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b2</w:t>
      </w:r>
      <w:r w:rsidR="000537C4">
        <w:rPr>
          <w:rFonts w:ascii="Times New Roman" w:hAnsi="Times New Roman" w:cs="Times New Roman"/>
          <w:sz w:val="24"/>
          <w:szCs w:val="24"/>
        </w:rPr>
        <w:t xml:space="preserve"> </w:t>
      </w:r>
      <w:r w:rsidR="000537C4">
        <w:rPr>
          <w:rFonts w:ascii="Times New Roman" w:hAnsi="Times New Roman" w:cs="Times New Roman"/>
          <w:sz w:val="24"/>
          <w:szCs w:val="24"/>
        </w:rPr>
        <w:tab/>
      </w:r>
      <w:r w:rsidRPr="009E78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</w:t>
      </w:r>
      <w:r w:rsidR="00E03B4A" w:rsidRPr="009E7808">
        <w:rPr>
          <w:rFonts w:ascii="Times New Roman" w:hAnsi="Times New Roman" w:cs="Times New Roman"/>
          <w:sz w:val="24"/>
          <w:szCs w:val="24"/>
        </w:rPr>
        <w:t>ibawah</w:t>
      </w:r>
      <w:proofErr w:type="spellEnd"/>
      <w:r w:rsidR="00E03B4A" w:rsidRPr="009E7808">
        <w:rPr>
          <w:rFonts w:ascii="Times New Roman" w:hAnsi="Times New Roman" w:cs="Times New Roman"/>
          <w:sz w:val="24"/>
          <w:szCs w:val="24"/>
        </w:rPr>
        <w:t xml:space="preserve"> interval yang </w:t>
      </w:r>
      <w:proofErr w:type="spellStart"/>
      <w:r w:rsidR="00E03B4A" w:rsidRPr="009E780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E03B4A" w:rsidRPr="009E7808">
        <w:rPr>
          <w:rFonts w:ascii="Times New Roman" w:hAnsi="Times New Roman" w:cs="Times New Roman"/>
          <w:sz w:val="24"/>
          <w:szCs w:val="24"/>
        </w:rPr>
        <w:t xml:space="preserve"> </w:t>
      </w:r>
      <w:r w:rsidRPr="009E7808">
        <w:rPr>
          <w:rFonts w:ascii="Times New Roman" w:hAnsi="Times New Roman" w:cs="Times New Roman"/>
          <w:sz w:val="24"/>
          <w:szCs w:val="24"/>
        </w:rPr>
        <w:t>modus</w:t>
      </w:r>
    </w:p>
    <w:p w:rsidR="00026E14" w:rsidRPr="009E7808" w:rsidRDefault="00026E14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devisiasi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026E14" w:rsidRPr="009E7808" w:rsidRDefault="00026E1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SD=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i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i- 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den>
              </m:f>
            </m:e>
          </m:rad>
        </m:oMath>
      </m:oMathPara>
    </w:p>
    <w:p w:rsidR="002264E0" w:rsidRPr="009E7808" w:rsidRDefault="002264E0" w:rsidP="00BD17FC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88E" w:rsidRPr="009E7808" w:rsidRDefault="005E06EB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9E7808">
        <w:rPr>
          <w:rFonts w:ascii="Times New Roman" w:hAnsi="Times New Roman" w:cs="Times New Roman"/>
          <w:sz w:val="24"/>
          <w:szCs w:val="24"/>
        </w:rPr>
        <w:t>.</w:t>
      </w:r>
    </w:p>
    <w:p w:rsidR="005E06EB" w:rsidRPr="009E7808" w:rsidRDefault="004350BE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x-x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SD</m:t>
              </m:r>
            </m:den>
          </m:f>
        </m:oMath>
      </m:oMathPara>
    </w:p>
    <w:p w:rsidR="004350BE" w:rsidRPr="009E7808" w:rsidRDefault="004350BE" w:rsidP="00BD17FC">
      <w:pPr>
        <w:pStyle w:val="ListParagraph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x</w:t>
      </w:r>
      <w:r w:rsidRPr="009E780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E7808">
        <w:rPr>
          <w:rFonts w:ascii="Times New Roman" w:hAnsi="Times New Roman" w:cs="Times New Roman"/>
          <w:sz w:val="24"/>
          <w:szCs w:val="24"/>
        </w:rPr>
        <w:t xml:space="preserve">(Chi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9E7808">
        <w:rPr>
          <w:rFonts w:ascii="Times New Roman" w:hAnsi="Times New Roman" w:cs="Times New Roman"/>
          <w:sz w:val="24"/>
          <w:szCs w:val="24"/>
        </w:rPr>
        <w:t>.</w:t>
      </w:r>
    </w:p>
    <w:p w:rsidR="004350BE" w:rsidRPr="009E7808" w:rsidRDefault="008D4C3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i- 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nary>
        </m:oMath>
      </m:oMathPara>
    </w:p>
    <w:p w:rsidR="00005F7E" w:rsidRPr="009E7808" w:rsidRDefault="000537C4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005F7E" w:rsidRPr="009E7808">
        <w:rPr>
          <w:rFonts w:ascii="Times New Roman" w:hAnsi="Times New Roman" w:cs="Times New Roman"/>
          <w:sz w:val="24"/>
          <w:szCs w:val="24"/>
        </w:rPr>
        <w:t>:</w:t>
      </w:r>
    </w:p>
    <w:p w:rsidR="00005F7E" w:rsidRPr="009E7808" w:rsidRDefault="00005F7E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X</w:t>
      </w:r>
      <w:r w:rsidRPr="009E780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E7808">
        <w:rPr>
          <w:rFonts w:ascii="Times New Roman" w:hAnsi="Times New Roman" w:cs="Times New Roman"/>
          <w:sz w:val="24"/>
          <w:szCs w:val="24"/>
        </w:rPr>
        <w:t xml:space="preserve">= Chi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Kuadrat</w:t>
      </w:r>
      <w:proofErr w:type="spellEnd"/>
    </w:p>
    <w:p w:rsidR="00005F7E" w:rsidRPr="009E7808" w:rsidRDefault="00005F7E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O</w:t>
      </w:r>
      <w:r w:rsidRPr="009E780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E78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78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812F3A" w:rsidRPr="003801D5" w:rsidRDefault="00005F7E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E</w:t>
      </w:r>
      <w:r w:rsidRPr="009E780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E78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78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.</w:t>
      </w:r>
    </w:p>
    <w:p w:rsidR="00005F7E" w:rsidRPr="009E7808" w:rsidRDefault="00005F7E" w:rsidP="00BD17FC">
      <w:pPr>
        <w:pStyle w:val="ListParagraph"/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05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C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5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C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053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37C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005F7E" w:rsidRPr="009E7808" w:rsidRDefault="00005F7E" w:rsidP="00BD17FC">
      <w:pPr>
        <w:pStyle w:val="ListParagraph"/>
        <w:numPr>
          <w:ilvl w:val="0"/>
          <w:numId w:val="2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005F7E" w:rsidRPr="009E7808" w:rsidRDefault="00005F7E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Y = a + b X</w:t>
      </w:r>
    </w:p>
    <w:p w:rsidR="00005F7E" w:rsidRPr="009E7808" w:rsidRDefault="00005F7E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)-(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x)(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XY)</m:t>
                              </m:r>
                            </m:e>
                          </m:nary>
                        </m:e>
                      </m:nary>
                    </m:e>
                  </m:nary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005F7E" w:rsidRPr="009E7808" w:rsidRDefault="005C3835" w:rsidP="00BD17FC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N 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y)</m:t>
                      </m:r>
                    </m:e>
                  </m:nary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5C3835" w:rsidRPr="009E7808" w:rsidRDefault="005C3835" w:rsidP="00BD17FC">
      <w:pPr>
        <w:pStyle w:val="ListParagraph"/>
        <w:numPr>
          <w:ilvl w:val="0"/>
          <w:numId w:val="2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5C3835" w:rsidRPr="009E7808" w:rsidRDefault="008D4C3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X)(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d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"/>
                                  <m:endChr m:val="}"/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d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  <m:d>
                    <m:dPr>
                      <m:begChr m:val=""/>
                      <m:endChr m:val="}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</m:d>
                </m:e>
              </m:rad>
            </m:den>
          </m:f>
        </m:oMath>
      </m:oMathPara>
    </w:p>
    <w:p w:rsidR="00996503" w:rsidRPr="009E7808" w:rsidRDefault="0099650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</w:p>
    <w:p w:rsidR="00996503" w:rsidRPr="009E7808" w:rsidRDefault="0099650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</w:t>
      </w:r>
      <w:r w:rsidRPr="009E7808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korelasi</w:t>
      </w:r>
      <w:proofErr w:type="spellEnd"/>
    </w:p>
    <w:p w:rsidR="00996503" w:rsidRPr="009E7808" w:rsidRDefault="0099650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996503" w:rsidRPr="009E7808" w:rsidRDefault="0099650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sym w:font="Symbol" w:char="F0E5"/>
      </w:r>
      <w:proofErr w:type="spellStart"/>
      <w:proofErr w:type="gramStart"/>
      <w:r w:rsidRPr="009E7808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proofErr w:type="spellEnd"/>
      <w:proofErr w:type="gramEnd"/>
      <w:r w:rsidRPr="009E78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996503" w:rsidRPr="009E7808" w:rsidRDefault="0099650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sym w:font="Symbol" w:char="F0E5"/>
      </w:r>
      <w:r w:rsidRPr="009E7808">
        <w:rPr>
          <w:rFonts w:ascii="Times New Roman" w:hAnsi="Times New Roman" w:cs="Times New Roman"/>
          <w:sz w:val="24"/>
          <w:szCs w:val="24"/>
        </w:rPr>
        <w:t xml:space="preserve">x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sekor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996503" w:rsidRPr="009E7808" w:rsidRDefault="00996503" w:rsidP="00BD17F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sym w:font="Symbol" w:char="F0E5"/>
      </w:r>
      <w:r w:rsidRPr="009E7808">
        <w:rPr>
          <w:rFonts w:ascii="Times New Roman" w:hAnsi="Times New Roman" w:cs="Times New Roman"/>
          <w:sz w:val="24"/>
          <w:szCs w:val="24"/>
        </w:rPr>
        <w:t xml:space="preserve">y =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sekor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996503" w:rsidRPr="009E7808" w:rsidRDefault="00996503" w:rsidP="00BD17FC">
      <w:pPr>
        <w:pStyle w:val="ListParagraph"/>
        <w:numPr>
          <w:ilvl w:val="0"/>
          <w:numId w:val="2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208"/>
        <w:gridCol w:w="2548"/>
      </w:tblGrid>
      <w:tr w:rsidR="00996503" w:rsidRPr="009E7808" w:rsidTr="004E60D9">
        <w:tc>
          <w:tcPr>
            <w:tcW w:w="2943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0,00 – 0,20</w:t>
            </w:r>
          </w:p>
        </w:tc>
        <w:tc>
          <w:tcPr>
            <w:tcW w:w="3294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996503" w:rsidRPr="009E7808" w:rsidTr="004E60D9">
        <w:tc>
          <w:tcPr>
            <w:tcW w:w="2943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0,20 – 0,40</w:t>
            </w:r>
          </w:p>
        </w:tc>
        <w:tc>
          <w:tcPr>
            <w:tcW w:w="3294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996503" w:rsidRPr="009E7808" w:rsidTr="004E60D9">
        <w:tc>
          <w:tcPr>
            <w:tcW w:w="2943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0,40 – 0,60</w:t>
            </w:r>
          </w:p>
        </w:tc>
        <w:tc>
          <w:tcPr>
            <w:tcW w:w="3294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996503" w:rsidRPr="009E7808" w:rsidTr="004E60D9">
        <w:tc>
          <w:tcPr>
            <w:tcW w:w="2943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0,60 – 0,80</w:t>
            </w:r>
          </w:p>
        </w:tc>
        <w:tc>
          <w:tcPr>
            <w:tcW w:w="3294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996503" w:rsidRPr="009E7808" w:rsidTr="004E60D9">
        <w:tc>
          <w:tcPr>
            <w:tcW w:w="2943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0,80 – 1,00</w:t>
            </w:r>
          </w:p>
        </w:tc>
        <w:tc>
          <w:tcPr>
            <w:tcW w:w="3294" w:type="dxa"/>
            <w:vAlign w:val="center"/>
          </w:tcPr>
          <w:p w:rsidR="00996503" w:rsidRPr="009E7808" w:rsidRDefault="00996503" w:rsidP="00BD17F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808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</w:tbl>
    <w:p w:rsidR="003254B3" w:rsidRPr="009E7808" w:rsidRDefault="003254B3" w:rsidP="00BD1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1BB7" w:rsidRPr="009E7808" w:rsidRDefault="00996503" w:rsidP="00BD17FC">
      <w:pPr>
        <w:pStyle w:val="ListParagraph"/>
        <w:numPr>
          <w:ilvl w:val="0"/>
          <w:numId w:val="2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(cd),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6503" w:rsidRPr="009E7808" w:rsidRDefault="00996503" w:rsidP="00BD17FC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sz w:val="24"/>
          <w:szCs w:val="24"/>
        </w:rPr>
        <w:t>Cd = r</w:t>
      </w:r>
      <w:r w:rsidRPr="009E780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E7808">
        <w:rPr>
          <w:rFonts w:ascii="Times New Roman" w:hAnsi="Times New Roman" w:cs="Times New Roman"/>
          <w:sz w:val="24"/>
          <w:szCs w:val="24"/>
        </w:rPr>
        <w:t>x 100%</w:t>
      </w:r>
    </w:p>
    <w:p w:rsidR="00996503" w:rsidRPr="009E7808" w:rsidRDefault="00996503" w:rsidP="00BD17FC">
      <w:pPr>
        <w:pStyle w:val="ListParagraph"/>
        <w:numPr>
          <w:ilvl w:val="0"/>
          <w:numId w:val="2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F151E" w:rsidRPr="00BD17FC" w:rsidRDefault="00996503" w:rsidP="00BD17FC">
      <w:pPr>
        <w:pStyle w:val="ListParagraph"/>
        <w:spacing w:after="0" w:line="360" w:lineRule="auto"/>
        <w:ind w:left="1701" w:right="30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N-2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07C90" w:rsidRPr="009E7808" w:rsidRDefault="00607C90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08">
        <w:rPr>
          <w:rFonts w:ascii="Times New Roman" w:hAnsi="Times New Roman" w:cs="Times New Roman"/>
          <w:b/>
          <w:sz w:val="24"/>
          <w:szCs w:val="24"/>
        </w:rPr>
        <w:lastRenderedPageBreak/>
        <w:t>Hipotesis</w:t>
      </w:r>
      <w:proofErr w:type="spellEnd"/>
      <w:r w:rsidRPr="009E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0502D" w:rsidRDefault="00607C90" w:rsidP="00BD1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E780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7808">
        <w:rPr>
          <w:rFonts w:ascii="Times New Roman" w:hAnsi="Times New Roman" w:cs="Times New Roman"/>
          <w:sz w:val="24"/>
          <w:szCs w:val="24"/>
        </w:rPr>
        <w:t>:</w:t>
      </w:r>
      <w:r w:rsidR="00FB373D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r w:rsidR="00B248CD" w:rsidRPr="009E7808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proofErr w:type="gramStart"/>
      <w:r w:rsidR="00B248CD" w:rsidRPr="009E7808">
        <w:rPr>
          <w:rFonts w:ascii="Times New Roman" w:hAnsi="Times New Roman" w:cs="Times New Roman"/>
          <w:sz w:val="24"/>
          <w:szCs w:val="24"/>
          <w:lang w:val="sv-SE"/>
        </w:rPr>
        <w:t>mempunyai</w:t>
      </w:r>
      <w:proofErr w:type="gramEnd"/>
      <w:r w:rsidR="00B248CD" w:rsidRPr="009E7808">
        <w:rPr>
          <w:rFonts w:ascii="Times New Roman" w:hAnsi="Times New Roman" w:cs="Times New Roman"/>
          <w:sz w:val="24"/>
          <w:szCs w:val="24"/>
          <w:lang w:val="sv-SE"/>
        </w:rPr>
        <w:t xml:space="preserve"> peranan d</w:t>
      </w:r>
      <w:r w:rsidR="000B0CA1" w:rsidRPr="009E7808">
        <w:rPr>
          <w:rFonts w:ascii="Times New Roman" w:hAnsi="Times New Roman" w:cs="Times New Roman"/>
          <w:sz w:val="24"/>
          <w:szCs w:val="24"/>
          <w:lang w:val="sv-SE"/>
        </w:rPr>
        <w:t>alam me</w:t>
      </w:r>
      <w:r w:rsidR="00780F53" w:rsidRPr="009E780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0B0CA1" w:rsidRPr="009E7808">
        <w:rPr>
          <w:rFonts w:ascii="Times New Roman" w:hAnsi="Times New Roman" w:cs="Times New Roman"/>
          <w:sz w:val="24"/>
          <w:szCs w:val="24"/>
          <w:lang w:val="sv-SE"/>
        </w:rPr>
        <w:t xml:space="preserve">ingkatkan minat baca </w:t>
      </w:r>
      <w:r w:rsidR="006F2991" w:rsidRPr="009E7808">
        <w:rPr>
          <w:rFonts w:ascii="Times New Roman" w:hAnsi="Times New Roman" w:cs="Times New Roman"/>
          <w:sz w:val="24"/>
          <w:szCs w:val="24"/>
          <w:lang w:val="sv-SE"/>
        </w:rPr>
        <w:t>Al-Qur’an</w:t>
      </w:r>
      <w:r w:rsidR="000B0CA1" w:rsidRPr="009E780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248CD" w:rsidRPr="009E7808">
        <w:rPr>
          <w:rFonts w:ascii="Times New Roman" w:hAnsi="Times New Roman" w:cs="Times New Roman"/>
          <w:sz w:val="24"/>
          <w:szCs w:val="24"/>
          <w:lang w:val="sv-SE"/>
        </w:rPr>
        <w:t>siswa kelas VII SMPN 3 Sobang Kabupaten Pandeglang</w:t>
      </w:r>
      <w:r w:rsidR="00FB373D" w:rsidRPr="009E7808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871FC3" w:rsidRPr="009E780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B373D" w:rsidRPr="009E7808" w:rsidRDefault="00FB373D" w:rsidP="00BD17F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1570" w:rsidRPr="009E7808" w:rsidRDefault="00421570" w:rsidP="00BD17FC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E7808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FB373D" w:rsidRPr="009E7808">
        <w:rPr>
          <w:rFonts w:ascii="Times New Roman" w:hAnsi="Times New Roman" w:cs="Times New Roman"/>
          <w:b/>
          <w:sz w:val="24"/>
          <w:szCs w:val="24"/>
          <w:lang w:val="id-ID"/>
        </w:rPr>
        <w:t>ipotesis Statistik</w:t>
      </w:r>
    </w:p>
    <w:p w:rsidR="00421570" w:rsidRPr="009E7808" w:rsidRDefault="00BE7A63" w:rsidP="00BD1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7808">
        <w:rPr>
          <w:rFonts w:ascii="Times New Roman" w:hAnsi="Times New Roman" w:cs="Times New Roman"/>
          <w:sz w:val="24"/>
          <w:szCs w:val="24"/>
          <w:lang w:val="id-ID"/>
        </w:rPr>
        <w:t>Berdasarkan hipotesis penelitian yang diajukan, peneliti akan menggambarkan hipotesis statistik ke dalam tabel dibawah ini:</w:t>
      </w:r>
    </w:p>
    <w:p w:rsidR="00BE7A63" w:rsidRPr="009E7808" w:rsidRDefault="00BE7A63" w:rsidP="00536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E7808">
        <w:rPr>
          <w:rFonts w:ascii="Times New Roman" w:hAnsi="Times New Roman" w:cs="Times New Roman"/>
          <w:sz w:val="24"/>
          <w:szCs w:val="24"/>
          <w:lang w:val="id-ID"/>
        </w:rPr>
        <w:t>Penentuan nilai korelasi: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1418"/>
        <w:gridCol w:w="2268"/>
      </w:tblGrid>
      <w:tr w:rsidR="004D5E0C" w:rsidRPr="00BD17FC" w:rsidTr="00BD17FC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4D5E0C" w:rsidRPr="00BD17FC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E0C" w:rsidRPr="00BD17FC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0C" w:rsidRPr="00BD17FC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D5E0C" w:rsidRPr="00BD17FC" w:rsidRDefault="004D5E0C" w:rsidP="00BD17FC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E0C" w:rsidRPr="00BD17FC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Predikat</w:t>
            </w:r>
            <w:proofErr w:type="spellEnd"/>
          </w:p>
        </w:tc>
      </w:tr>
      <w:tr w:rsidR="004D5E0C" w:rsidRPr="009E7808" w:rsidTr="00BD17FC">
        <w:trPr>
          <w:trHeight w:val="534"/>
        </w:trPr>
        <w:tc>
          <w:tcPr>
            <w:tcW w:w="709" w:type="dxa"/>
            <w:shd w:val="clear" w:color="auto" w:fill="auto"/>
            <w:vAlign w:val="center"/>
          </w:tcPr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0C" w:rsidRPr="009E7808" w:rsidRDefault="00F403E9" w:rsidP="00BD17FC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D5E0C" w:rsidRPr="009E7808" w:rsidRDefault="00F403E9" w:rsidP="00BD17FC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5E0C" w:rsidRPr="009E7808" w:rsidRDefault="00F403E9" w:rsidP="00BD17FC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5E0C" w:rsidRPr="009E7808" w:rsidRDefault="00F403E9" w:rsidP="00BD17FC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3E9" w:rsidRPr="009E7808" w:rsidRDefault="00F403E9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2,46-3,45</w:t>
            </w:r>
          </w:p>
          <w:p w:rsidR="004D5E0C" w:rsidRPr="009E7808" w:rsidRDefault="00F403E9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1,46-2,45</w:t>
            </w:r>
          </w:p>
          <w:p w:rsidR="004D5E0C" w:rsidRPr="009E7808" w:rsidRDefault="00F403E9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0,46-1,45</w:t>
            </w:r>
          </w:p>
          <w:p w:rsidR="004D5E0C" w:rsidRPr="009E7808" w:rsidRDefault="00F403E9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E0C" w:rsidRPr="009E7808" w:rsidRDefault="004D5E0C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Baik</w:t>
            </w:r>
          </w:p>
          <w:p w:rsidR="004D5E0C" w:rsidRPr="009E7808" w:rsidRDefault="00F403E9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  <w:p w:rsidR="004D5E0C" w:rsidRPr="009E7808" w:rsidRDefault="00F403E9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  <w:p w:rsidR="004D5E0C" w:rsidRPr="009E7808" w:rsidRDefault="00F403E9" w:rsidP="00BD1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  <w:proofErr w:type="spellStart"/>
            <w:r w:rsidR="004D5E0C" w:rsidRPr="009E7808">
              <w:rPr>
                <w:rFonts w:ascii="Times New Roman" w:eastAsia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</w:tbl>
    <w:p w:rsidR="00BE7A63" w:rsidRPr="009E7808" w:rsidRDefault="00BE7A63" w:rsidP="00BD17FC">
      <w:pPr>
        <w:spacing w:after="0" w:line="360" w:lineRule="auto"/>
        <w:ind w:left="426" w:firstLine="70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E3AF1" w:rsidRPr="009E7808" w:rsidRDefault="00561B64" w:rsidP="00BD1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7808">
        <w:rPr>
          <w:rFonts w:ascii="Times New Roman" w:hAnsi="Times New Roman" w:cs="Times New Roman"/>
          <w:sz w:val="24"/>
          <w:szCs w:val="24"/>
          <w:lang w:val="id-ID"/>
        </w:rPr>
        <w:t>Selanjutnya, mencari nilai rata-rata yang akan menggambarkan peranan guru dalam meningkatkan nilai baca Al-Qur’an:</w:t>
      </w:r>
      <w:bookmarkStart w:id="0" w:name="_GoBack"/>
      <w:bookmarkEnd w:id="0"/>
    </w:p>
    <w:p w:rsidR="00ED1440" w:rsidRPr="009E7808" w:rsidRDefault="006E407C" w:rsidP="00BD17F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7808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DB219B" wp14:editId="48A4FFFD">
                <wp:simplePos x="0" y="0"/>
                <wp:positionH relativeFrom="column">
                  <wp:posOffset>238125</wp:posOffset>
                </wp:positionH>
                <wp:positionV relativeFrom="paragraph">
                  <wp:posOffset>198755</wp:posOffset>
                </wp:positionV>
                <wp:extent cx="941070" cy="0"/>
                <wp:effectExtent l="0" t="0" r="304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6B0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5.65pt" to="92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Xs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"/>
            </w:pict>
          </mc:Fallback>
        </mc:AlternateContent>
      </w:r>
      <w:r w:rsidR="00ED1440" w:rsidRPr="009E7808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A587B" wp14:editId="109145B2">
                <wp:simplePos x="0" y="0"/>
                <wp:positionH relativeFrom="column">
                  <wp:posOffset>1276350</wp:posOffset>
                </wp:positionH>
                <wp:positionV relativeFrom="paragraph">
                  <wp:posOffset>-1905</wp:posOffset>
                </wp:positionV>
                <wp:extent cx="1853565" cy="276225"/>
                <wp:effectExtent l="0" t="0" r="13335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5A" w:rsidRPr="003B4CFF" w:rsidRDefault="0066505A" w:rsidP="00ED14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4CF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Item 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Rata- 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587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00.5pt;margin-top:-.15pt;width:145.9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" strokecolor="white">
                <v:textbox>
                  <w:txbxContent>
                    <w:p w:rsidR="0066505A" w:rsidRPr="003B4CFF" w:rsidRDefault="0066505A" w:rsidP="00ED14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4CF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Item 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Nilai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Rata- rata</w:t>
                      </w:r>
                    </w:p>
                  </w:txbxContent>
                </v:textbox>
              </v:shape>
            </w:pict>
          </mc:Fallback>
        </mc:AlternateContent>
      </w:r>
      <w:r w:rsidR="00ED1440" w:rsidRPr="009E78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1440" w:rsidRPr="009E78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D1440" w:rsidRPr="009E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40" w:rsidRPr="009E7808">
        <w:rPr>
          <w:rFonts w:ascii="Times New Roman" w:hAnsi="Times New Roman" w:cs="Times New Roman"/>
          <w:sz w:val="24"/>
          <w:szCs w:val="24"/>
        </w:rPr>
        <w:t>angket</w:t>
      </w:r>
      <w:proofErr w:type="spellEnd"/>
    </w:p>
    <w:p w:rsidR="00ED1440" w:rsidRPr="009E7808" w:rsidRDefault="009E7808" w:rsidP="00BD17F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1440" w:rsidRPr="009E7808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ED1440" w:rsidRPr="009E7808" w:rsidRDefault="006E4FF2" w:rsidP="00BD1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7808">
        <w:rPr>
          <w:rFonts w:ascii="Times New Roman" w:hAnsi="Times New Roman" w:cs="Times New Roman"/>
          <w:sz w:val="24"/>
          <w:szCs w:val="24"/>
          <w:lang w:val="id-ID"/>
        </w:rPr>
        <w:t>Berdasarkan data tersebut di</w:t>
      </w:r>
      <w:r w:rsidR="00F94C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atas, maka </w:t>
      </w:r>
      <w:r w:rsidR="001D36D4" w:rsidRPr="009E7808">
        <w:rPr>
          <w:rFonts w:ascii="Times New Roman" w:hAnsi="Times New Roman" w:cs="Times New Roman"/>
          <w:sz w:val="24"/>
          <w:szCs w:val="24"/>
          <w:lang w:val="id-ID"/>
        </w:rPr>
        <w:t xml:space="preserve">guru sangat baik peranannya dalam </w:t>
      </w:r>
      <w:r w:rsidR="001D36D4" w:rsidRPr="009E7808">
        <w:rPr>
          <w:rFonts w:ascii="Times New Roman" w:hAnsi="Times New Roman" w:cs="Times New Roman"/>
          <w:sz w:val="24"/>
          <w:szCs w:val="24"/>
          <w:lang w:val="sv-SE"/>
        </w:rPr>
        <w:t>meningkatkan minat baca Al-Qur’an siswa kelas VII SMPN 3 Sobang Kabupaten Pandeglang</w:t>
      </w:r>
      <w:r w:rsidR="001D36D4" w:rsidRPr="009E7808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sectPr w:rsidR="00ED1440" w:rsidRPr="009E7808" w:rsidSect="00095E72">
      <w:headerReference w:type="default" r:id="rId8"/>
      <w:headerReference w:type="first" r:id="rId9"/>
      <w:footerReference w:type="first" r:id="rId10"/>
      <w:footnotePr>
        <w:numStart w:val="33"/>
      </w:footnotePr>
      <w:pgSz w:w="10318" w:h="14570" w:code="13"/>
      <w:pgMar w:top="2268" w:right="1701" w:bottom="1701" w:left="2268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F2" w:rsidRDefault="00EF05F2" w:rsidP="00284584">
      <w:pPr>
        <w:spacing w:after="0" w:line="240" w:lineRule="auto"/>
      </w:pPr>
      <w:r>
        <w:separator/>
      </w:r>
    </w:p>
  </w:endnote>
  <w:endnote w:type="continuationSeparator" w:id="0">
    <w:p w:rsidR="00EF05F2" w:rsidRDefault="00EF05F2" w:rsidP="002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C8" w:rsidRPr="00B174C8" w:rsidRDefault="00095E72" w:rsidP="00095E72">
    <w:pPr>
      <w:pStyle w:val="Footer"/>
      <w:tabs>
        <w:tab w:val="left" w:pos="2839"/>
      </w:tabs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  <w:lang w:val="id-ID"/>
      </w:rPr>
      <w:t>37</w:t>
    </w:r>
    <w:r>
      <w:rPr>
        <w:rFonts w:asciiTheme="majorBidi" w:hAnsiTheme="majorBidi" w:cstheme="majorBid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F2" w:rsidRDefault="00EF05F2" w:rsidP="00284584">
      <w:pPr>
        <w:spacing w:after="0" w:line="240" w:lineRule="auto"/>
      </w:pPr>
      <w:r>
        <w:separator/>
      </w:r>
    </w:p>
  </w:footnote>
  <w:footnote w:type="continuationSeparator" w:id="0">
    <w:p w:rsidR="00EF05F2" w:rsidRDefault="00EF05F2" w:rsidP="00284584">
      <w:pPr>
        <w:spacing w:after="0" w:line="240" w:lineRule="auto"/>
      </w:pPr>
      <w:r>
        <w:continuationSeparator/>
      </w:r>
    </w:p>
  </w:footnote>
  <w:footnote w:id="1">
    <w:p w:rsidR="00536186" w:rsidRPr="00BF390F" w:rsidRDefault="00536186" w:rsidP="00536186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  <w:lang w:val="id-ID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Sukardi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BF390F">
        <w:rPr>
          <w:rFonts w:asciiTheme="majorBidi" w:hAnsiTheme="majorBidi" w:cstheme="majorBidi"/>
          <w:i/>
          <w:iCs/>
        </w:rPr>
        <w:t>Metodologi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Penelitian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Pendidikan</w:t>
      </w:r>
      <w:proofErr w:type="spellEnd"/>
      <w:r w:rsidRPr="00BF390F">
        <w:rPr>
          <w:rFonts w:asciiTheme="majorBidi" w:hAnsiTheme="majorBidi" w:cstheme="majorBidi"/>
        </w:rPr>
        <w:t>, (J</w:t>
      </w:r>
      <w:r w:rsidR="000842D8">
        <w:rPr>
          <w:rFonts w:asciiTheme="majorBidi" w:hAnsiTheme="majorBidi" w:cstheme="majorBidi"/>
        </w:rPr>
        <w:t xml:space="preserve">akarta: PT </w:t>
      </w:r>
      <w:proofErr w:type="spellStart"/>
      <w:r w:rsidR="000842D8">
        <w:rPr>
          <w:rFonts w:asciiTheme="majorBidi" w:hAnsiTheme="majorBidi" w:cstheme="majorBidi"/>
        </w:rPr>
        <w:t>Bumi</w:t>
      </w:r>
      <w:proofErr w:type="spellEnd"/>
      <w:r w:rsidR="000842D8">
        <w:rPr>
          <w:rFonts w:asciiTheme="majorBidi" w:hAnsiTheme="majorBidi" w:cstheme="majorBidi"/>
        </w:rPr>
        <w:t xml:space="preserve"> </w:t>
      </w:r>
      <w:proofErr w:type="spellStart"/>
      <w:r w:rsidR="000842D8">
        <w:rPr>
          <w:rFonts w:asciiTheme="majorBidi" w:hAnsiTheme="majorBidi" w:cstheme="majorBidi"/>
        </w:rPr>
        <w:t>aksara</w:t>
      </w:r>
      <w:proofErr w:type="spellEnd"/>
      <w:r w:rsidR="000842D8">
        <w:rPr>
          <w:rFonts w:asciiTheme="majorBidi" w:hAnsiTheme="majorBidi" w:cstheme="majorBidi"/>
        </w:rPr>
        <w:t>, 2003)</w:t>
      </w:r>
      <w:r w:rsidRPr="00BF390F">
        <w:rPr>
          <w:rFonts w:asciiTheme="majorBidi" w:hAnsiTheme="majorBidi" w:cstheme="majorBidi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>53</w:t>
      </w:r>
      <w:r w:rsidRPr="00BF390F">
        <w:rPr>
          <w:rFonts w:asciiTheme="majorBidi" w:hAnsiTheme="majorBidi" w:cstheme="majorBidi"/>
          <w:lang w:val="id-ID"/>
        </w:rPr>
        <w:t>.</w:t>
      </w:r>
    </w:p>
  </w:footnote>
  <w:footnote w:id="2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Nana </w:t>
      </w:r>
      <w:proofErr w:type="spellStart"/>
      <w:r w:rsidRPr="00BF390F">
        <w:rPr>
          <w:rFonts w:asciiTheme="majorBidi" w:hAnsiTheme="majorBidi" w:cstheme="majorBidi"/>
        </w:rPr>
        <w:t>Syaodih</w:t>
      </w:r>
      <w:proofErr w:type="spellEnd"/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Sukmadinata</w:t>
      </w:r>
      <w:proofErr w:type="spellEnd"/>
      <w:r w:rsidRPr="00BF390F">
        <w:rPr>
          <w:rFonts w:asciiTheme="majorBidi" w:hAnsiTheme="majorBidi" w:cstheme="majorBidi"/>
        </w:rPr>
        <w:t xml:space="preserve">. </w:t>
      </w:r>
      <w:proofErr w:type="spellStart"/>
      <w:r w:rsidRPr="00BF390F">
        <w:rPr>
          <w:rFonts w:asciiTheme="majorBidi" w:hAnsiTheme="majorBidi" w:cstheme="majorBidi"/>
          <w:i/>
          <w:iCs/>
        </w:rPr>
        <w:t>Metode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Penelitian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Pendidikan</w:t>
      </w:r>
      <w:proofErr w:type="spellEnd"/>
      <w:r w:rsidRPr="00BF390F">
        <w:rPr>
          <w:rFonts w:asciiTheme="majorBidi" w:hAnsiTheme="majorBidi" w:cstheme="majorBidi"/>
          <w:lang w:val="id-ID"/>
        </w:rPr>
        <w:t>,</w:t>
      </w:r>
      <w:r w:rsidR="000F6E0B" w:rsidRPr="00BF390F">
        <w:rPr>
          <w:rFonts w:asciiTheme="majorBidi" w:hAnsiTheme="majorBidi" w:cstheme="majorBidi"/>
        </w:rPr>
        <w:t xml:space="preserve"> (Bandung: PT</w:t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Remaja</w:t>
      </w:r>
      <w:proofErr w:type="spellEnd"/>
      <w:r w:rsidRPr="00BF390F">
        <w:rPr>
          <w:rFonts w:asciiTheme="majorBidi" w:hAnsiTheme="majorBidi" w:cstheme="majorBidi"/>
        </w:rPr>
        <w:t xml:space="preserve"> Rosdakarya.2006)</w:t>
      </w:r>
      <w:r w:rsidR="0076012A" w:rsidRPr="00BF390F">
        <w:rPr>
          <w:rFonts w:asciiTheme="majorBidi" w:hAnsiTheme="majorBidi" w:cstheme="majorBidi"/>
          <w:lang w:val="id-ID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="00CA0305" w:rsidRPr="00BF390F">
        <w:rPr>
          <w:rFonts w:asciiTheme="majorBidi" w:hAnsiTheme="majorBidi" w:cstheme="majorBidi"/>
        </w:rPr>
        <w:t>253</w:t>
      </w:r>
      <w:r w:rsidR="00CA0305" w:rsidRPr="00BF390F">
        <w:rPr>
          <w:rFonts w:asciiTheme="majorBidi" w:hAnsiTheme="majorBidi" w:cstheme="majorBidi"/>
          <w:lang w:val="id-ID"/>
        </w:rPr>
        <w:t>.</w:t>
      </w:r>
      <w:r w:rsidRPr="00BF390F">
        <w:rPr>
          <w:rFonts w:asciiTheme="majorBidi" w:hAnsiTheme="majorBidi" w:cstheme="majorBidi"/>
        </w:rPr>
        <w:t xml:space="preserve">                                   </w:t>
      </w:r>
      <w:r w:rsidR="000F6E0B" w:rsidRPr="00BF390F">
        <w:rPr>
          <w:rFonts w:asciiTheme="majorBidi" w:hAnsiTheme="majorBidi" w:cstheme="majorBidi"/>
        </w:rPr>
        <w:t xml:space="preserve">                             </w:t>
      </w:r>
      <w:r w:rsidRPr="00BF390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6840" w:rsidRPr="00BF390F">
        <w:rPr>
          <w:rFonts w:asciiTheme="majorBidi" w:hAnsiTheme="majorBidi" w:cstheme="majorBidi"/>
        </w:rPr>
        <w:t xml:space="preserve">               </w:t>
      </w:r>
    </w:p>
  </w:footnote>
  <w:footnote w:id="3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="00CA0305" w:rsidRPr="00BF390F">
        <w:rPr>
          <w:rFonts w:asciiTheme="majorBidi" w:hAnsiTheme="majorBidi" w:cstheme="majorBidi"/>
        </w:rPr>
        <w:t xml:space="preserve"> Nana </w:t>
      </w:r>
      <w:proofErr w:type="spellStart"/>
      <w:r w:rsidR="00CA0305" w:rsidRPr="00BF390F">
        <w:rPr>
          <w:rFonts w:asciiTheme="majorBidi" w:hAnsiTheme="majorBidi" w:cstheme="majorBidi"/>
        </w:rPr>
        <w:t>Syaodih</w:t>
      </w:r>
      <w:proofErr w:type="spellEnd"/>
      <w:r w:rsidR="00CA0305" w:rsidRPr="00BF390F">
        <w:rPr>
          <w:rFonts w:asciiTheme="majorBidi" w:hAnsiTheme="majorBidi" w:cstheme="majorBidi"/>
        </w:rPr>
        <w:t xml:space="preserve"> </w:t>
      </w:r>
      <w:proofErr w:type="spellStart"/>
      <w:r w:rsidR="00CA0305" w:rsidRPr="00BF390F">
        <w:rPr>
          <w:rFonts w:asciiTheme="majorBidi" w:hAnsiTheme="majorBidi" w:cstheme="majorBidi"/>
        </w:rPr>
        <w:t>Sukmadinata</w:t>
      </w:r>
      <w:proofErr w:type="spellEnd"/>
      <w:r w:rsidR="00CA0305" w:rsidRPr="00BF390F">
        <w:rPr>
          <w:rFonts w:asciiTheme="majorBidi" w:hAnsiTheme="majorBidi" w:cstheme="majorBidi"/>
        </w:rPr>
        <w:t>,</w:t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Metode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penelitian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pendidikan</w:t>
      </w:r>
      <w:proofErr w:type="spellEnd"/>
      <w:r w:rsidR="000842D8">
        <w:rPr>
          <w:rFonts w:asciiTheme="majorBidi" w:hAnsiTheme="majorBidi" w:cstheme="majorBidi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 xml:space="preserve">253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6840" w:rsidRPr="00BF390F">
        <w:rPr>
          <w:rFonts w:asciiTheme="majorBidi" w:hAnsiTheme="majorBidi" w:cstheme="majorBidi"/>
        </w:rPr>
        <w:t xml:space="preserve">                               </w:t>
      </w:r>
    </w:p>
  </w:footnote>
  <w:footnote w:id="4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  <w:lang w:val="id-ID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="00CA0305" w:rsidRPr="00BF390F">
        <w:rPr>
          <w:rFonts w:asciiTheme="majorBidi" w:hAnsiTheme="majorBidi" w:cstheme="majorBidi"/>
        </w:rPr>
        <w:t xml:space="preserve"> </w:t>
      </w:r>
      <w:proofErr w:type="spellStart"/>
      <w:r w:rsidR="00CA0305" w:rsidRPr="00BF390F">
        <w:rPr>
          <w:rFonts w:asciiTheme="majorBidi" w:hAnsiTheme="majorBidi" w:cstheme="majorBidi"/>
        </w:rPr>
        <w:t>Suharsimi</w:t>
      </w:r>
      <w:proofErr w:type="spellEnd"/>
      <w:r w:rsidR="00CA0305" w:rsidRPr="00BF390F">
        <w:rPr>
          <w:rFonts w:asciiTheme="majorBidi" w:hAnsiTheme="majorBidi" w:cstheme="majorBidi"/>
        </w:rPr>
        <w:t xml:space="preserve"> </w:t>
      </w:r>
      <w:proofErr w:type="spellStart"/>
      <w:r w:rsidR="00CA0305" w:rsidRPr="00BF390F">
        <w:rPr>
          <w:rFonts w:asciiTheme="majorBidi" w:hAnsiTheme="majorBidi" w:cstheme="majorBidi"/>
        </w:rPr>
        <w:t>Arikunto</w:t>
      </w:r>
      <w:proofErr w:type="spellEnd"/>
      <w:r w:rsidR="00CA0305" w:rsidRPr="00BF390F">
        <w:rPr>
          <w:rFonts w:asciiTheme="majorBidi" w:hAnsiTheme="majorBidi" w:cstheme="majorBidi"/>
        </w:rPr>
        <w:t>,</w:t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Prosedur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Penelitian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Suatu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Pendekatan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r w:rsidRPr="00BF390F">
        <w:rPr>
          <w:rFonts w:asciiTheme="majorBidi" w:hAnsiTheme="majorBidi" w:cstheme="majorBidi"/>
          <w:i/>
          <w:iCs/>
          <w:lang w:val="id-ID"/>
        </w:rPr>
        <w:t>d</w:t>
      </w:r>
      <w:r w:rsidRPr="00BF390F">
        <w:rPr>
          <w:rFonts w:asciiTheme="majorBidi" w:hAnsiTheme="majorBidi" w:cstheme="majorBidi"/>
          <w:i/>
          <w:iCs/>
        </w:rPr>
        <w:t xml:space="preserve">an </w:t>
      </w:r>
      <w:proofErr w:type="spellStart"/>
      <w:r w:rsidRPr="00BF390F">
        <w:rPr>
          <w:rFonts w:asciiTheme="majorBidi" w:hAnsiTheme="majorBidi" w:cstheme="majorBidi"/>
          <w:i/>
          <w:iCs/>
        </w:rPr>
        <w:t>Praktek</w:t>
      </w:r>
      <w:proofErr w:type="spellEnd"/>
      <w:r w:rsidR="00CA0305" w:rsidRPr="00BF390F">
        <w:rPr>
          <w:rFonts w:asciiTheme="majorBidi" w:hAnsiTheme="majorBidi" w:cstheme="majorBidi"/>
        </w:rPr>
        <w:t>,</w:t>
      </w:r>
      <w:r w:rsidRPr="00BF390F">
        <w:rPr>
          <w:rFonts w:asciiTheme="majorBidi" w:hAnsiTheme="majorBidi" w:cstheme="majorBidi"/>
        </w:rPr>
        <w:t xml:space="preserve"> (Jakarta: </w:t>
      </w:r>
      <w:proofErr w:type="spellStart"/>
      <w:r w:rsidRPr="00BF390F">
        <w:rPr>
          <w:rFonts w:asciiTheme="majorBidi" w:hAnsiTheme="majorBidi" w:cstheme="majorBidi"/>
        </w:rPr>
        <w:t>Rine</w:t>
      </w:r>
      <w:r w:rsidR="000842D8">
        <w:rPr>
          <w:rFonts w:asciiTheme="majorBidi" w:hAnsiTheme="majorBidi" w:cstheme="majorBidi"/>
        </w:rPr>
        <w:t>ka</w:t>
      </w:r>
      <w:proofErr w:type="spellEnd"/>
      <w:r w:rsidR="000842D8">
        <w:rPr>
          <w:rFonts w:asciiTheme="majorBidi" w:hAnsiTheme="majorBidi" w:cstheme="majorBidi"/>
        </w:rPr>
        <w:t xml:space="preserve"> Cipfa.1998)</w:t>
      </w:r>
      <w:r w:rsidR="007C4969" w:rsidRPr="00BF390F">
        <w:rPr>
          <w:rFonts w:asciiTheme="majorBidi" w:hAnsiTheme="majorBidi" w:cstheme="majorBidi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="00CA0305" w:rsidRPr="00BF390F">
        <w:rPr>
          <w:rFonts w:asciiTheme="majorBidi" w:hAnsiTheme="majorBidi" w:cstheme="majorBidi"/>
        </w:rPr>
        <w:t>120.</w:t>
      </w:r>
    </w:p>
  </w:footnote>
  <w:footnote w:id="5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Anas</w:t>
      </w:r>
      <w:proofErr w:type="spellEnd"/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Sudijono</w:t>
      </w:r>
      <w:proofErr w:type="spellEnd"/>
      <w:r w:rsidRPr="00BF390F">
        <w:rPr>
          <w:rFonts w:asciiTheme="majorBidi" w:hAnsiTheme="majorBidi" w:cstheme="majorBidi"/>
        </w:rPr>
        <w:t xml:space="preserve">, </w:t>
      </w:r>
      <w:proofErr w:type="spellStart"/>
      <w:r w:rsidRPr="00BF390F">
        <w:rPr>
          <w:rFonts w:asciiTheme="majorBidi" w:hAnsiTheme="majorBidi" w:cstheme="majorBidi"/>
          <w:i/>
          <w:iCs/>
        </w:rPr>
        <w:t>Pengantar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Statistik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Pendidikan</w:t>
      </w:r>
      <w:proofErr w:type="spellEnd"/>
      <w:r w:rsidRPr="00BF390F">
        <w:rPr>
          <w:rFonts w:asciiTheme="majorBidi" w:hAnsiTheme="majorBidi" w:cstheme="majorBidi"/>
        </w:rPr>
        <w:t>,</w:t>
      </w:r>
      <w:r w:rsidR="00CA0305" w:rsidRPr="00BF390F">
        <w:rPr>
          <w:rFonts w:asciiTheme="majorBidi" w:hAnsiTheme="majorBidi" w:cstheme="majorBidi"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>(Jakarta:</w:t>
      </w:r>
      <w:r w:rsidRPr="00BF390F">
        <w:rPr>
          <w:rFonts w:asciiTheme="majorBidi" w:hAnsiTheme="majorBidi" w:cstheme="majorBidi"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 xml:space="preserve">Raja </w:t>
      </w:r>
      <w:proofErr w:type="spellStart"/>
      <w:r w:rsidRPr="00BF390F">
        <w:rPr>
          <w:rFonts w:asciiTheme="majorBidi" w:hAnsiTheme="majorBidi" w:cstheme="majorBidi"/>
        </w:rPr>
        <w:t>Grafindo</w:t>
      </w:r>
      <w:proofErr w:type="spellEnd"/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Persada</w:t>
      </w:r>
      <w:proofErr w:type="spellEnd"/>
      <w:r w:rsidRPr="00BF390F">
        <w:rPr>
          <w:rFonts w:asciiTheme="majorBidi" w:hAnsiTheme="majorBidi" w:cstheme="majorBidi"/>
        </w:rPr>
        <w:t>, 2008)</w:t>
      </w:r>
      <w:r w:rsidR="0076012A" w:rsidRPr="00BF390F">
        <w:rPr>
          <w:rFonts w:asciiTheme="majorBidi" w:hAnsiTheme="majorBidi" w:cstheme="majorBidi"/>
          <w:lang w:val="id-ID"/>
        </w:rPr>
        <w:t>.</w:t>
      </w:r>
      <w:r w:rsidR="006C5045">
        <w:rPr>
          <w:rFonts w:asciiTheme="majorBidi" w:hAnsiTheme="majorBidi" w:cstheme="majorBidi"/>
          <w:lang w:val="id-ID"/>
        </w:rPr>
        <w:t xml:space="preserve"> </w:t>
      </w:r>
      <w:r w:rsidR="00CA0305" w:rsidRPr="00BF390F">
        <w:rPr>
          <w:rFonts w:asciiTheme="majorBidi" w:hAnsiTheme="majorBidi" w:cstheme="majorBidi"/>
        </w:rPr>
        <w:t>52.</w:t>
      </w:r>
    </w:p>
  </w:footnote>
  <w:footnote w:id="6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  <w:lang w:val="id-ID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M. </w:t>
      </w:r>
      <w:proofErr w:type="spellStart"/>
      <w:r w:rsidRPr="00BF390F">
        <w:rPr>
          <w:rFonts w:asciiTheme="majorBidi" w:hAnsiTheme="majorBidi" w:cstheme="majorBidi"/>
        </w:rPr>
        <w:t>Subana</w:t>
      </w:r>
      <w:proofErr w:type="spellEnd"/>
      <w:r w:rsidRPr="00BF390F">
        <w:rPr>
          <w:rFonts w:asciiTheme="majorBidi" w:hAnsiTheme="majorBidi" w:cstheme="majorBidi"/>
        </w:rPr>
        <w:t xml:space="preserve">. </w:t>
      </w:r>
      <w:proofErr w:type="spellStart"/>
      <w:r w:rsidRPr="00BF390F">
        <w:rPr>
          <w:rFonts w:asciiTheme="majorBidi" w:hAnsiTheme="majorBidi" w:cstheme="majorBidi"/>
          <w:i/>
          <w:iCs/>
        </w:rPr>
        <w:t>Statistik</w:t>
      </w:r>
      <w:proofErr w:type="spellEnd"/>
      <w:r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  <w:iCs/>
        </w:rPr>
        <w:t>Pendidikan</w:t>
      </w:r>
      <w:proofErr w:type="spellEnd"/>
      <w:r w:rsidRPr="00BF390F">
        <w:rPr>
          <w:rFonts w:asciiTheme="majorBidi" w:hAnsiTheme="majorBidi" w:cstheme="majorBidi"/>
        </w:rPr>
        <w:t xml:space="preserve">, </w:t>
      </w:r>
      <w:r w:rsidR="006C5045">
        <w:rPr>
          <w:rFonts w:asciiTheme="majorBidi" w:hAnsiTheme="majorBidi" w:cstheme="majorBidi"/>
        </w:rPr>
        <w:t xml:space="preserve">(Bandung: </w:t>
      </w:r>
      <w:proofErr w:type="spellStart"/>
      <w:r w:rsidR="006C5045">
        <w:rPr>
          <w:rFonts w:asciiTheme="majorBidi" w:hAnsiTheme="majorBidi" w:cstheme="majorBidi"/>
        </w:rPr>
        <w:t>Pustaka</w:t>
      </w:r>
      <w:proofErr w:type="spellEnd"/>
      <w:r w:rsidR="006C5045">
        <w:rPr>
          <w:rFonts w:asciiTheme="majorBidi" w:hAnsiTheme="majorBidi" w:cstheme="majorBidi"/>
        </w:rPr>
        <w:t xml:space="preserve"> </w:t>
      </w:r>
      <w:proofErr w:type="spellStart"/>
      <w:r w:rsidR="006C5045">
        <w:rPr>
          <w:rFonts w:asciiTheme="majorBidi" w:hAnsiTheme="majorBidi" w:cstheme="majorBidi"/>
        </w:rPr>
        <w:t>Setia</w:t>
      </w:r>
      <w:proofErr w:type="spellEnd"/>
      <w:r w:rsidR="006C5045">
        <w:rPr>
          <w:rFonts w:asciiTheme="majorBidi" w:hAnsiTheme="majorBidi" w:cstheme="majorBidi"/>
        </w:rPr>
        <w:t>, 2000)</w:t>
      </w:r>
      <w:r w:rsidR="0076012A" w:rsidRPr="00BF390F">
        <w:rPr>
          <w:rFonts w:asciiTheme="majorBidi" w:hAnsiTheme="majorBidi" w:cstheme="majorBidi"/>
        </w:rPr>
        <w:t>.</w:t>
      </w:r>
      <w:r w:rsidR="006C5045">
        <w:rPr>
          <w:rFonts w:asciiTheme="majorBidi" w:hAnsiTheme="majorBidi" w:cstheme="majorBidi"/>
          <w:lang w:val="id-ID"/>
        </w:rPr>
        <w:t xml:space="preserve"> </w:t>
      </w:r>
      <w:r w:rsidR="00CA0305" w:rsidRPr="00BF390F">
        <w:rPr>
          <w:rFonts w:asciiTheme="majorBidi" w:hAnsiTheme="majorBidi" w:cstheme="majorBidi"/>
        </w:rPr>
        <w:t>39.</w:t>
      </w:r>
    </w:p>
  </w:footnote>
  <w:footnote w:id="7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  <w:lang w:val="id-ID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</w:t>
      </w:r>
      <w:r w:rsidR="00CA0305" w:rsidRPr="00BF390F">
        <w:rPr>
          <w:rFonts w:asciiTheme="majorBidi" w:hAnsiTheme="majorBidi" w:cstheme="majorBidi"/>
        </w:rPr>
        <w:t xml:space="preserve">M. </w:t>
      </w:r>
      <w:proofErr w:type="spellStart"/>
      <w:r w:rsidR="00CA0305" w:rsidRPr="00BF390F">
        <w:rPr>
          <w:rFonts w:asciiTheme="majorBidi" w:hAnsiTheme="majorBidi" w:cstheme="majorBidi"/>
        </w:rPr>
        <w:t>Subana</w:t>
      </w:r>
      <w:proofErr w:type="spellEnd"/>
      <w:r w:rsidR="00CA0305" w:rsidRPr="00BF390F">
        <w:rPr>
          <w:rFonts w:asciiTheme="majorBidi" w:hAnsiTheme="majorBidi" w:cstheme="majorBidi"/>
        </w:rPr>
        <w:t xml:space="preserve">. </w:t>
      </w:r>
      <w:proofErr w:type="spellStart"/>
      <w:r w:rsidR="00CA0305" w:rsidRPr="00BF390F">
        <w:rPr>
          <w:rFonts w:asciiTheme="majorBidi" w:hAnsiTheme="majorBidi" w:cstheme="majorBidi"/>
          <w:i/>
          <w:iCs/>
        </w:rPr>
        <w:t>Statistik</w:t>
      </w:r>
      <w:proofErr w:type="spellEnd"/>
      <w:r w:rsidR="00CA0305" w:rsidRPr="00BF39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CA0305" w:rsidRPr="00BF390F">
        <w:rPr>
          <w:rFonts w:asciiTheme="majorBidi" w:hAnsiTheme="majorBidi" w:cstheme="majorBidi"/>
          <w:i/>
          <w:iCs/>
        </w:rPr>
        <w:t>Pendidikan</w:t>
      </w:r>
      <w:proofErr w:type="spellEnd"/>
      <w:r w:rsidR="006C5045">
        <w:rPr>
          <w:rFonts w:asciiTheme="majorBidi" w:hAnsiTheme="majorBidi" w:cstheme="majorBidi"/>
          <w:iCs/>
          <w:lang w:val="id-ID"/>
        </w:rPr>
        <w:t xml:space="preserve">. </w:t>
      </w:r>
      <w:r w:rsidR="0076012A" w:rsidRPr="00BF390F">
        <w:rPr>
          <w:rFonts w:asciiTheme="majorBidi" w:hAnsiTheme="majorBidi" w:cstheme="majorBidi"/>
          <w:lang w:val="id-ID"/>
        </w:rPr>
        <w:t>.</w:t>
      </w:r>
      <w:r w:rsidRPr="00BF390F">
        <w:rPr>
          <w:rFonts w:asciiTheme="majorBidi" w:hAnsiTheme="majorBidi" w:cstheme="majorBidi"/>
        </w:rPr>
        <w:t>42</w:t>
      </w:r>
    </w:p>
  </w:footnote>
  <w:footnote w:id="8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Anas</w:t>
      </w:r>
      <w:proofErr w:type="spellEnd"/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Sudijono</w:t>
      </w:r>
      <w:proofErr w:type="spellEnd"/>
      <w:r w:rsidRPr="00BF390F">
        <w:rPr>
          <w:rFonts w:asciiTheme="majorBidi" w:hAnsiTheme="majorBidi" w:cstheme="majorBidi"/>
          <w:lang w:val="id-ID"/>
        </w:rPr>
        <w:t xml:space="preserve">, </w:t>
      </w:r>
      <w:proofErr w:type="spellStart"/>
      <w:r w:rsidR="000842D8">
        <w:rPr>
          <w:rFonts w:asciiTheme="majorBidi" w:hAnsiTheme="majorBidi" w:cstheme="majorBidi"/>
          <w:i/>
          <w:iCs/>
        </w:rPr>
        <w:t>Pengantar</w:t>
      </w:r>
      <w:proofErr w:type="spellEnd"/>
      <w:r w:rsidR="000842D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842D8">
        <w:rPr>
          <w:rFonts w:asciiTheme="majorBidi" w:hAnsiTheme="majorBidi" w:cstheme="majorBidi"/>
          <w:i/>
          <w:iCs/>
        </w:rPr>
        <w:t>Statistik</w:t>
      </w:r>
      <w:proofErr w:type="spellEnd"/>
      <w:r w:rsidR="000842D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842D8">
        <w:rPr>
          <w:rFonts w:asciiTheme="majorBidi" w:hAnsiTheme="majorBidi" w:cstheme="majorBidi"/>
          <w:i/>
          <w:iCs/>
        </w:rPr>
        <w:t>Pendidikan</w:t>
      </w:r>
      <w:proofErr w:type="spellEnd"/>
      <w:r w:rsidR="0076012A" w:rsidRPr="00BF390F">
        <w:rPr>
          <w:rFonts w:asciiTheme="majorBidi" w:hAnsiTheme="majorBidi" w:cstheme="majorBidi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="00CA0305" w:rsidRPr="00BF390F">
        <w:rPr>
          <w:rFonts w:asciiTheme="majorBidi" w:hAnsiTheme="majorBidi" w:cstheme="majorBidi"/>
        </w:rPr>
        <w:t>80.</w:t>
      </w:r>
    </w:p>
  </w:footnote>
  <w:footnote w:id="9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  <w:lang w:val="id-ID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Sujana</w:t>
      </w:r>
      <w:proofErr w:type="spellEnd"/>
      <w:r w:rsidRPr="00BF390F">
        <w:rPr>
          <w:rFonts w:asciiTheme="majorBidi" w:hAnsiTheme="majorBidi" w:cstheme="majorBidi"/>
        </w:rPr>
        <w:t xml:space="preserve">, </w:t>
      </w:r>
      <w:proofErr w:type="spellStart"/>
      <w:r w:rsidRPr="00BF390F">
        <w:rPr>
          <w:rFonts w:asciiTheme="majorBidi" w:hAnsiTheme="majorBidi" w:cstheme="majorBidi"/>
          <w:i/>
        </w:rPr>
        <w:t>Metode</w:t>
      </w:r>
      <w:proofErr w:type="spellEnd"/>
      <w:r w:rsidRPr="00BF390F">
        <w:rPr>
          <w:rFonts w:asciiTheme="majorBidi" w:hAnsiTheme="majorBidi" w:cstheme="majorBidi"/>
          <w:i/>
        </w:rPr>
        <w:t xml:space="preserve"> </w:t>
      </w:r>
      <w:proofErr w:type="spellStart"/>
      <w:r w:rsidRPr="00BF390F">
        <w:rPr>
          <w:rFonts w:asciiTheme="majorBidi" w:hAnsiTheme="majorBidi" w:cstheme="majorBidi"/>
          <w:i/>
        </w:rPr>
        <w:t>Statistika</w:t>
      </w:r>
      <w:proofErr w:type="spellEnd"/>
      <w:r w:rsidRPr="00BF390F">
        <w:rPr>
          <w:rFonts w:asciiTheme="majorBidi" w:hAnsiTheme="majorBidi" w:cstheme="majorBidi"/>
          <w:i/>
        </w:rPr>
        <w:t xml:space="preserve">, </w:t>
      </w:r>
      <w:r w:rsidR="000842D8">
        <w:rPr>
          <w:rFonts w:asciiTheme="majorBidi" w:hAnsiTheme="majorBidi" w:cstheme="majorBidi"/>
        </w:rPr>
        <w:t xml:space="preserve">(Bandung: </w:t>
      </w:r>
      <w:proofErr w:type="spellStart"/>
      <w:r w:rsidR="000842D8">
        <w:rPr>
          <w:rFonts w:asciiTheme="majorBidi" w:hAnsiTheme="majorBidi" w:cstheme="majorBidi"/>
        </w:rPr>
        <w:t>Tarsito</w:t>
      </w:r>
      <w:proofErr w:type="spellEnd"/>
      <w:r w:rsidR="000842D8">
        <w:rPr>
          <w:rFonts w:asciiTheme="majorBidi" w:hAnsiTheme="majorBidi" w:cstheme="majorBidi"/>
        </w:rPr>
        <w:t xml:space="preserve"> 1996)</w:t>
      </w:r>
      <w:r w:rsidR="0076012A" w:rsidRPr="00BF390F">
        <w:rPr>
          <w:rFonts w:asciiTheme="majorBidi" w:hAnsiTheme="majorBidi" w:cstheme="majorBidi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>95</w:t>
      </w:r>
      <w:r w:rsidR="00CA0305" w:rsidRPr="00BF390F">
        <w:rPr>
          <w:rFonts w:asciiTheme="majorBidi" w:hAnsiTheme="majorBidi" w:cstheme="majorBidi"/>
          <w:lang w:val="id-ID"/>
        </w:rPr>
        <w:t>.</w:t>
      </w:r>
    </w:p>
  </w:footnote>
  <w:footnote w:id="10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  <w:lang w:val="id-ID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Darwyansyah</w:t>
      </w:r>
      <w:proofErr w:type="spellEnd"/>
      <w:r w:rsidRPr="00BF390F">
        <w:rPr>
          <w:rFonts w:asciiTheme="majorBidi" w:hAnsiTheme="majorBidi" w:cstheme="majorBidi"/>
        </w:rPr>
        <w:t xml:space="preserve">, </w:t>
      </w:r>
      <w:proofErr w:type="spellStart"/>
      <w:r w:rsidR="000537C4" w:rsidRPr="00BF390F">
        <w:rPr>
          <w:rFonts w:asciiTheme="majorBidi" w:hAnsiTheme="majorBidi" w:cstheme="majorBidi"/>
          <w:i/>
        </w:rPr>
        <w:t>Pengantar</w:t>
      </w:r>
      <w:proofErr w:type="spellEnd"/>
      <w:r w:rsidR="000537C4" w:rsidRPr="00BF390F">
        <w:rPr>
          <w:rFonts w:asciiTheme="majorBidi" w:hAnsiTheme="majorBidi" w:cstheme="majorBidi"/>
          <w:i/>
        </w:rPr>
        <w:t xml:space="preserve"> </w:t>
      </w:r>
      <w:proofErr w:type="spellStart"/>
      <w:r w:rsidR="000537C4" w:rsidRPr="00BF390F">
        <w:rPr>
          <w:rFonts w:asciiTheme="majorBidi" w:hAnsiTheme="majorBidi" w:cstheme="majorBidi"/>
          <w:i/>
        </w:rPr>
        <w:t>Statistik</w:t>
      </w:r>
      <w:proofErr w:type="spellEnd"/>
      <w:r w:rsidR="000537C4" w:rsidRPr="00BF390F">
        <w:rPr>
          <w:rFonts w:asciiTheme="majorBidi" w:hAnsiTheme="majorBidi" w:cstheme="majorBidi"/>
          <w:i/>
        </w:rPr>
        <w:t xml:space="preserve"> </w:t>
      </w:r>
      <w:proofErr w:type="spellStart"/>
      <w:r w:rsidR="000537C4" w:rsidRPr="00BF390F">
        <w:rPr>
          <w:rFonts w:asciiTheme="majorBidi" w:hAnsiTheme="majorBidi" w:cstheme="majorBidi"/>
          <w:i/>
        </w:rPr>
        <w:t>Pendidikan</w:t>
      </w:r>
      <w:proofErr w:type="spellEnd"/>
      <w:r w:rsidRPr="00BF390F">
        <w:rPr>
          <w:rFonts w:asciiTheme="majorBidi" w:hAnsiTheme="majorBidi" w:cstheme="majorBidi"/>
          <w:i/>
        </w:rPr>
        <w:t>,</w:t>
      </w:r>
      <w:r w:rsidR="000537C4" w:rsidRPr="00BF390F">
        <w:rPr>
          <w:rFonts w:asciiTheme="majorBidi" w:hAnsiTheme="majorBidi" w:cstheme="majorBidi"/>
          <w:i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>(Jakarta: UIN Jakarta Press,</w:t>
      </w:r>
      <w:r w:rsidRPr="00BF390F">
        <w:rPr>
          <w:rFonts w:asciiTheme="majorBidi" w:hAnsiTheme="majorBidi" w:cstheme="majorBidi"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>2006)</w:t>
      </w:r>
      <w:r w:rsidR="0076012A" w:rsidRPr="00BF390F">
        <w:rPr>
          <w:rFonts w:asciiTheme="majorBidi" w:hAnsiTheme="majorBidi" w:cstheme="majorBidi"/>
          <w:lang w:val="id-ID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Pr="00BF390F">
        <w:rPr>
          <w:rFonts w:asciiTheme="majorBidi" w:hAnsiTheme="majorBidi" w:cstheme="majorBidi"/>
        </w:rPr>
        <w:t>67</w:t>
      </w:r>
      <w:r w:rsidR="00CA0305" w:rsidRPr="00BF390F">
        <w:rPr>
          <w:rFonts w:asciiTheme="majorBidi" w:hAnsiTheme="majorBidi" w:cstheme="majorBidi"/>
          <w:lang w:val="id-ID"/>
        </w:rPr>
        <w:t>.</w:t>
      </w:r>
    </w:p>
  </w:footnote>
  <w:footnote w:id="11">
    <w:p w:rsidR="0066505A" w:rsidRPr="00BF390F" w:rsidRDefault="0066505A" w:rsidP="000F6E0B">
      <w:pPr>
        <w:pStyle w:val="FootnoteText"/>
        <w:spacing w:line="276" w:lineRule="auto"/>
        <w:ind w:firstLine="567"/>
        <w:jc w:val="both"/>
        <w:rPr>
          <w:rFonts w:asciiTheme="majorBidi" w:hAnsiTheme="majorBidi" w:cstheme="majorBidi"/>
          <w:sz w:val="18"/>
          <w:szCs w:val="18"/>
        </w:rPr>
      </w:pPr>
      <w:r w:rsidRPr="00BF390F">
        <w:rPr>
          <w:rStyle w:val="FootnoteReference"/>
          <w:rFonts w:asciiTheme="majorBidi" w:hAnsiTheme="majorBidi" w:cstheme="majorBidi"/>
        </w:rPr>
        <w:footnoteRef/>
      </w:r>
      <w:r w:rsidRPr="00BF390F">
        <w:rPr>
          <w:rFonts w:asciiTheme="majorBidi" w:hAnsiTheme="majorBidi" w:cstheme="majorBidi"/>
        </w:rPr>
        <w:t xml:space="preserve"> </w:t>
      </w:r>
      <w:proofErr w:type="spellStart"/>
      <w:r w:rsidRPr="00BF390F">
        <w:rPr>
          <w:rFonts w:asciiTheme="majorBidi" w:hAnsiTheme="majorBidi" w:cstheme="majorBidi"/>
        </w:rPr>
        <w:t>Sudjana</w:t>
      </w:r>
      <w:proofErr w:type="spellEnd"/>
      <w:r w:rsidRPr="00BF390F">
        <w:rPr>
          <w:rFonts w:asciiTheme="majorBidi" w:hAnsiTheme="majorBidi" w:cstheme="majorBidi"/>
          <w:lang w:val="id-ID"/>
        </w:rPr>
        <w:t xml:space="preserve">, </w:t>
      </w:r>
      <w:proofErr w:type="spellStart"/>
      <w:r w:rsidR="000842D8">
        <w:rPr>
          <w:rFonts w:asciiTheme="majorBidi" w:hAnsiTheme="majorBidi" w:cstheme="majorBidi"/>
          <w:i/>
        </w:rPr>
        <w:t>Metode</w:t>
      </w:r>
      <w:proofErr w:type="spellEnd"/>
      <w:r w:rsidR="000842D8">
        <w:rPr>
          <w:rFonts w:asciiTheme="majorBidi" w:hAnsiTheme="majorBidi" w:cstheme="majorBidi"/>
          <w:i/>
        </w:rPr>
        <w:t xml:space="preserve"> </w:t>
      </w:r>
      <w:proofErr w:type="spellStart"/>
      <w:r w:rsidR="000842D8">
        <w:rPr>
          <w:rFonts w:asciiTheme="majorBidi" w:hAnsiTheme="majorBidi" w:cstheme="majorBidi"/>
          <w:i/>
        </w:rPr>
        <w:t>Statistika</w:t>
      </w:r>
      <w:proofErr w:type="spellEnd"/>
      <w:r w:rsidR="0076012A" w:rsidRPr="00BF390F">
        <w:rPr>
          <w:rFonts w:asciiTheme="majorBidi" w:hAnsiTheme="majorBidi" w:cstheme="majorBidi"/>
        </w:rPr>
        <w:t>.</w:t>
      </w:r>
      <w:r w:rsidR="000842D8">
        <w:rPr>
          <w:rFonts w:asciiTheme="majorBidi" w:hAnsiTheme="majorBidi" w:cstheme="majorBidi"/>
          <w:lang w:val="id-ID"/>
        </w:rPr>
        <w:t xml:space="preserve"> </w:t>
      </w:r>
      <w:r w:rsidR="00CA0305" w:rsidRPr="00BF390F">
        <w:rPr>
          <w:rFonts w:asciiTheme="majorBidi" w:hAnsiTheme="majorBidi" w:cstheme="majorBidi"/>
        </w:rPr>
        <w:t>273.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-1655597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4C8" w:rsidRPr="00B174C8" w:rsidRDefault="00B174C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</w:p>
      <w:p w:rsidR="00B174C8" w:rsidRPr="00B174C8" w:rsidRDefault="00B174C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B174C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174C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174C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D4C33">
          <w:rPr>
            <w:rFonts w:asciiTheme="majorBidi" w:hAnsiTheme="majorBidi" w:cstheme="majorBidi"/>
            <w:noProof/>
            <w:sz w:val="24"/>
            <w:szCs w:val="24"/>
          </w:rPr>
          <w:t>45</w:t>
        </w:r>
        <w:r w:rsidRPr="00B174C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174C8" w:rsidRPr="00B174C8" w:rsidRDefault="00B174C8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5A" w:rsidRDefault="0066505A">
    <w:pPr>
      <w:pStyle w:val="Header"/>
      <w:jc w:val="right"/>
    </w:pPr>
  </w:p>
  <w:p w:rsidR="0066505A" w:rsidRDefault="00665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B0"/>
    <w:multiLevelType w:val="hybridMultilevel"/>
    <w:tmpl w:val="8A88E9A2"/>
    <w:lvl w:ilvl="0" w:tplc="95600B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11E"/>
    <w:multiLevelType w:val="hybridMultilevel"/>
    <w:tmpl w:val="C3287576"/>
    <w:lvl w:ilvl="0" w:tplc="C95EA52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01432"/>
    <w:multiLevelType w:val="hybridMultilevel"/>
    <w:tmpl w:val="A132A1EE"/>
    <w:lvl w:ilvl="0" w:tplc="930CC5FE">
      <w:start w:val="1"/>
      <w:numFmt w:val="decimal"/>
      <w:lvlText w:val="%1"/>
      <w:lvlJc w:val="righ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014A8C"/>
    <w:multiLevelType w:val="hybridMultilevel"/>
    <w:tmpl w:val="4FC83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6E76"/>
    <w:multiLevelType w:val="hybridMultilevel"/>
    <w:tmpl w:val="6E6473E0"/>
    <w:lvl w:ilvl="0" w:tplc="AA40FA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63E21"/>
    <w:multiLevelType w:val="hybridMultilevel"/>
    <w:tmpl w:val="D04A5D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62F02"/>
    <w:multiLevelType w:val="hybridMultilevel"/>
    <w:tmpl w:val="B98CCE32"/>
    <w:lvl w:ilvl="0" w:tplc="708A0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24E65"/>
    <w:multiLevelType w:val="hybridMultilevel"/>
    <w:tmpl w:val="C6C87C8E"/>
    <w:lvl w:ilvl="0" w:tplc="5C2210C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D937C5"/>
    <w:multiLevelType w:val="hybridMultilevel"/>
    <w:tmpl w:val="73B68300"/>
    <w:lvl w:ilvl="0" w:tplc="0BBC7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A30A71"/>
    <w:multiLevelType w:val="hybridMultilevel"/>
    <w:tmpl w:val="4FC25B74"/>
    <w:lvl w:ilvl="0" w:tplc="C1661E7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991EFB"/>
    <w:multiLevelType w:val="hybridMultilevel"/>
    <w:tmpl w:val="7646F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47B9"/>
    <w:multiLevelType w:val="hybridMultilevel"/>
    <w:tmpl w:val="3B663C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33F9F"/>
    <w:multiLevelType w:val="hybridMultilevel"/>
    <w:tmpl w:val="CD68CF0A"/>
    <w:lvl w:ilvl="0" w:tplc="AC3E3918">
      <w:start w:val="1"/>
      <w:numFmt w:val="decimal"/>
      <w:lvlText w:val="%1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A43698"/>
    <w:multiLevelType w:val="hybridMultilevel"/>
    <w:tmpl w:val="D348F2FA"/>
    <w:lvl w:ilvl="0" w:tplc="5734DC8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A504075"/>
    <w:multiLevelType w:val="hybridMultilevel"/>
    <w:tmpl w:val="0FD6E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C4207"/>
    <w:multiLevelType w:val="hybridMultilevel"/>
    <w:tmpl w:val="6BF4E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6D35977"/>
    <w:multiLevelType w:val="hybridMultilevel"/>
    <w:tmpl w:val="D61CB04E"/>
    <w:lvl w:ilvl="0" w:tplc="8CEE0CB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A62441A"/>
    <w:multiLevelType w:val="hybridMultilevel"/>
    <w:tmpl w:val="DC400F48"/>
    <w:lvl w:ilvl="0" w:tplc="0409000F">
      <w:start w:val="1"/>
      <w:numFmt w:val="decimal"/>
      <w:lvlText w:val="%1."/>
      <w:lvlJc w:val="left"/>
      <w:pPr>
        <w:ind w:left="1027" w:hanging="360"/>
      </w:p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8">
    <w:nsid w:val="4AD50379"/>
    <w:multiLevelType w:val="hybridMultilevel"/>
    <w:tmpl w:val="E3A0F7A6"/>
    <w:lvl w:ilvl="0" w:tplc="0492994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F884EB6"/>
    <w:multiLevelType w:val="hybridMultilevel"/>
    <w:tmpl w:val="3290413C"/>
    <w:lvl w:ilvl="0" w:tplc="BB1A6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EC3683"/>
    <w:multiLevelType w:val="hybridMultilevel"/>
    <w:tmpl w:val="31503410"/>
    <w:lvl w:ilvl="0" w:tplc="C9E265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14B9D"/>
    <w:multiLevelType w:val="hybridMultilevel"/>
    <w:tmpl w:val="E7F42AAA"/>
    <w:lvl w:ilvl="0" w:tplc="BC0E0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43459F"/>
    <w:multiLevelType w:val="hybridMultilevel"/>
    <w:tmpl w:val="EA287D0C"/>
    <w:lvl w:ilvl="0" w:tplc="BD24C13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1E302A8"/>
    <w:multiLevelType w:val="hybridMultilevel"/>
    <w:tmpl w:val="1DB88AFE"/>
    <w:lvl w:ilvl="0" w:tplc="7008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870C4A"/>
    <w:multiLevelType w:val="hybridMultilevel"/>
    <w:tmpl w:val="6C9621DC"/>
    <w:lvl w:ilvl="0" w:tplc="35268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D1791E"/>
    <w:multiLevelType w:val="hybridMultilevel"/>
    <w:tmpl w:val="44165078"/>
    <w:lvl w:ilvl="0" w:tplc="D8D02D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090944"/>
    <w:multiLevelType w:val="hybridMultilevel"/>
    <w:tmpl w:val="49081DD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3170AF"/>
    <w:multiLevelType w:val="hybridMultilevel"/>
    <w:tmpl w:val="8A3238C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D44D56"/>
    <w:multiLevelType w:val="hybridMultilevel"/>
    <w:tmpl w:val="29D2A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23A93"/>
    <w:multiLevelType w:val="hybridMultilevel"/>
    <w:tmpl w:val="50A2EA54"/>
    <w:lvl w:ilvl="0" w:tplc="9CB40F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15"/>
  </w:num>
  <w:num w:numId="6">
    <w:abstractNumId w:val="10"/>
  </w:num>
  <w:num w:numId="7">
    <w:abstractNumId w:val="28"/>
  </w:num>
  <w:num w:numId="8">
    <w:abstractNumId w:val="1"/>
  </w:num>
  <w:num w:numId="9">
    <w:abstractNumId w:val="2"/>
  </w:num>
  <w:num w:numId="10">
    <w:abstractNumId w:val="12"/>
  </w:num>
  <w:num w:numId="11">
    <w:abstractNumId w:val="16"/>
  </w:num>
  <w:num w:numId="12">
    <w:abstractNumId w:val="22"/>
  </w:num>
  <w:num w:numId="13">
    <w:abstractNumId w:val="26"/>
  </w:num>
  <w:num w:numId="14">
    <w:abstractNumId w:val="27"/>
  </w:num>
  <w:num w:numId="15">
    <w:abstractNumId w:val="18"/>
  </w:num>
  <w:num w:numId="16">
    <w:abstractNumId w:val="25"/>
  </w:num>
  <w:num w:numId="17">
    <w:abstractNumId w:val="21"/>
  </w:num>
  <w:num w:numId="18">
    <w:abstractNumId w:val="4"/>
  </w:num>
  <w:num w:numId="19">
    <w:abstractNumId w:val="29"/>
  </w:num>
  <w:num w:numId="20">
    <w:abstractNumId w:val="9"/>
  </w:num>
  <w:num w:numId="21">
    <w:abstractNumId w:val="20"/>
  </w:num>
  <w:num w:numId="22">
    <w:abstractNumId w:val="11"/>
  </w:num>
  <w:num w:numId="23">
    <w:abstractNumId w:val="17"/>
  </w:num>
  <w:num w:numId="24">
    <w:abstractNumId w:val="7"/>
  </w:num>
  <w:num w:numId="25">
    <w:abstractNumId w:val="14"/>
  </w:num>
  <w:num w:numId="26">
    <w:abstractNumId w:val="3"/>
  </w:num>
  <w:num w:numId="27">
    <w:abstractNumId w:val="13"/>
  </w:num>
  <w:num w:numId="28">
    <w:abstractNumId w:val="5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Start w:val="3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56"/>
    <w:rsid w:val="00005F7E"/>
    <w:rsid w:val="00011A21"/>
    <w:rsid w:val="00026E14"/>
    <w:rsid w:val="000368EF"/>
    <w:rsid w:val="000402DA"/>
    <w:rsid w:val="000537C4"/>
    <w:rsid w:val="00056B00"/>
    <w:rsid w:val="000573F7"/>
    <w:rsid w:val="00076428"/>
    <w:rsid w:val="000842D8"/>
    <w:rsid w:val="00090FD1"/>
    <w:rsid w:val="00095E72"/>
    <w:rsid w:val="00097E3E"/>
    <w:rsid w:val="000A67F2"/>
    <w:rsid w:val="000A79D8"/>
    <w:rsid w:val="000B0CA1"/>
    <w:rsid w:val="000B67BF"/>
    <w:rsid w:val="000C45BB"/>
    <w:rsid w:val="000D4D97"/>
    <w:rsid w:val="000E7D56"/>
    <w:rsid w:val="000F2CCE"/>
    <w:rsid w:val="000F6E0B"/>
    <w:rsid w:val="00100DB8"/>
    <w:rsid w:val="00130841"/>
    <w:rsid w:val="00133FF1"/>
    <w:rsid w:val="00154991"/>
    <w:rsid w:val="00157233"/>
    <w:rsid w:val="00165C05"/>
    <w:rsid w:val="00171024"/>
    <w:rsid w:val="00173B43"/>
    <w:rsid w:val="00177053"/>
    <w:rsid w:val="001A2469"/>
    <w:rsid w:val="001C0F3E"/>
    <w:rsid w:val="001D01D5"/>
    <w:rsid w:val="001D36D4"/>
    <w:rsid w:val="001D7282"/>
    <w:rsid w:val="001F020D"/>
    <w:rsid w:val="001F2D2A"/>
    <w:rsid w:val="001F58BD"/>
    <w:rsid w:val="0020628C"/>
    <w:rsid w:val="00213455"/>
    <w:rsid w:val="002149D0"/>
    <w:rsid w:val="00223319"/>
    <w:rsid w:val="002264E0"/>
    <w:rsid w:val="00232E67"/>
    <w:rsid w:val="0024702A"/>
    <w:rsid w:val="00261A3A"/>
    <w:rsid w:val="0026544D"/>
    <w:rsid w:val="00272CFE"/>
    <w:rsid w:val="00284584"/>
    <w:rsid w:val="00285D5A"/>
    <w:rsid w:val="0029469A"/>
    <w:rsid w:val="002A1CC4"/>
    <w:rsid w:val="002B20E7"/>
    <w:rsid w:val="002B4561"/>
    <w:rsid w:val="002B46AD"/>
    <w:rsid w:val="0030502D"/>
    <w:rsid w:val="00315931"/>
    <w:rsid w:val="00323A80"/>
    <w:rsid w:val="003254B3"/>
    <w:rsid w:val="00334EB3"/>
    <w:rsid w:val="00336AFA"/>
    <w:rsid w:val="0035254F"/>
    <w:rsid w:val="00355DDE"/>
    <w:rsid w:val="00356217"/>
    <w:rsid w:val="0036751B"/>
    <w:rsid w:val="003801D5"/>
    <w:rsid w:val="0038560E"/>
    <w:rsid w:val="003A64E1"/>
    <w:rsid w:val="003B7DEB"/>
    <w:rsid w:val="003C14D7"/>
    <w:rsid w:val="003D57D9"/>
    <w:rsid w:val="003E5E03"/>
    <w:rsid w:val="003F5889"/>
    <w:rsid w:val="003F68F4"/>
    <w:rsid w:val="003F7631"/>
    <w:rsid w:val="00421570"/>
    <w:rsid w:val="0042752A"/>
    <w:rsid w:val="00427EDD"/>
    <w:rsid w:val="00431381"/>
    <w:rsid w:val="004318EF"/>
    <w:rsid w:val="004350BE"/>
    <w:rsid w:val="004479D7"/>
    <w:rsid w:val="00493546"/>
    <w:rsid w:val="004946B9"/>
    <w:rsid w:val="00494A98"/>
    <w:rsid w:val="004A10FF"/>
    <w:rsid w:val="004A1704"/>
    <w:rsid w:val="004B4307"/>
    <w:rsid w:val="004D19B0"/>
    <w:rsid w:val="004D5E0C"/>
    <w:rsid w:val="004E3AF1"/>
    <w:rsid w:val="004E60D9"/>
    <w:rsid w:val="004F570A"/>
    <w:rsid w:val="00520397"/>
    <w:rsid w:val="00527BA6"/>
    <w:rsid w:val="00536186"/>
    <w:rsid w:val="005455BD"/>
    <w:rsid w:val="00546B0F"/>
    <w:rsid w:val="00554AA0"/>
    <w:rsid w:val="0055528D"/>
    <w:rsid w:val="00561B64"/>
    <w:rsid w:val="00574DA0"/>
    <w:rsid w:val="0059246D"/>
    <w:rsid w:val="00597C14"/>
    <w:rsid w:val="005C3835"/>
    <w:rsid w:val="005E06EB"/>
    <w:rsid w:val="005E5A3E"/>
    <w:rsid w:val="005E6B00"/>
    <w:rsid w:val="005F2D75"/>
    <w:rsid w:val="005F3291"/>
    <w:rsid w:val="00600838"/>
    <w:rsid w:val="00607C90"/>
    <w:rsid w:val="00614F8E"/>
    <w:rsid w:val="006333A0"/>
    <w:rsid w:val="00645BFE"/>
    <w:rsid w:val="0064688C"/>
    <w:rsid w:val="00647937"/>
    <w:rsid w:val="00654165"/>
    <w:rsid w:val="00661B41"/>
    <w:rsid w:val="006633A4"/>
    <w:rsid w:val="0066505A"/>
    <w:rsid w:val="006675E0"/>
    <w:rsid w:val="00675D1A"/>
    <w:rsid w:val="00676F97"/>
    <w:rsid w:val="006908D7"/>
    <w:rsid w:val="006C5045"/>
    <w:rsid w:val="006C56F3"/>
    <w:rsid w:val="006E1915"/>
    <w:rsid w:val="006E407C"/>
    <w:rsid w:val="006E4FF2"/>
    <w:rsid w:val="006F2991"/>
    <w:rsid w:val="00715E30"/>
    <w:rsid w:val="00716BDC"/>
    <w:rsid w:val="00721BB7"/>
    <w:rsid w:val="00723E12"/>
    <w:rsid w:val="00731D70"/>
    <w:rsid w:val="00735912"/>
    <w:rsid w:val="00736D1E"/>
    <w:rsid w:val="007544FC"/>
    <w:rsid w:val="00755B2A"/>
    <w:rsid w:val="00757CC3"/>
    <w:rsid w:val="0076012A"/>
    <w:rsid w:val="007663AF"/>
    <w:rsid w:val="00767141"/>
    <w:rsid w:val="00767E1D"/>
    <w:rsid w:val="00780F53"/>
    <w:rsid w:val="007879F9"/>
    <w:rsid w:val="0079258A"/>
    <w:rsid w:val="00797FF2"/>
    <w:rsid w:val="007A48E4"/>
    <w:rsid w:val="007A6840"/>
    <w:rsid w:val="007C2B11"/>
    <w:rsid w:val="007C4969"/>
    <w:rsid w:val="007D6CB4"/>
    <w:rsid w:val="007F3C79"/>
    <w:rsid w:val="008062F5"/>
    <w:rsid w:val="00812F3A"/>
    <w:rsid w:val="00820B41"/>
    <w:rsid w:val="00822151"/>
    <w:rsid w:val="00841534"/>
    <w:rsid w:val="00841F69"/>
    <w:rsid w:val="00846571"/>
    <w:rsid w:val="00855E9B"/>
    <w:rsid w:val="00871FC3"/>
    <w:rsid w:val="008A7BD2"/>
    <w:rsid w:val="008B09F9"/>
    <w:rsid w:val="008C3A71"/>
    <w:rsid w:val="008D1E75"/>
    <w:rsid w:val="008D4C33"/>
    <w:rsid w:val="008D5CC4"/>
    <w:rsid w:val="008E23F7"/>
    <w:rsid w:val="00914C87"/>
    <w:rsid w:val="00942D7F"/>
    <w:rsid w:val="0094513F"/>
    <w:rsid w:val="00946264"/>
    <w:rsid w:val="00952E52"/>
    <w:rsid w:val="0096152D"/>
    <w:rsid w:val="0097340C"/>
    <w:rsid w:val="00986B3B"/>
    <w:rsid w:val="00996503"/>
    <w:rsid w:val="009C08CE"/>
    <w:rsid w:val="009D4BFE"/>
    <w:rsid w:val="009E756C"/>
    <w:rsid w:val="009E7808"/>
    <w:rsid w:val="009F43AB"/>
    <w:rsid w:val="00A23988"/>
    <w:rsid w:val="00A26961"/>
    <w:rsid w:val="00A30317"/>
    <w:rsid w:val="00A33BA2"/>
    <w:rsid w:val="00A52EC0"/>
    <w:rsid w:val="00A73E1C"/>
    <w:rsid w:val="00A907F0"/>
    <w:rsid w:val="00A92E5D"/>
    <w:rsid w:val="00A9488E"/>
    <w:rsid w:val="00AA2482"/>
    <w:rsid w:val="00AB401F"/>
    <w:rsid w:val="00AC3EED"/>
    <w:rsid w:val="00AC4F54"/>
    <w:rsid w:val="00AD12A3"/>
    <w:rsid w:val="00AD68F5"/>
    <w:rsid w:val="00AE1FFC"/>
    <w:rsid w:val="00B004B1"/>
    <w:rsid w:val="00B060F6"/>
    <w:rsid w:val="00B16988"/>
    <w:rsid w:val="00B174C8"/>
    <w:rsid w:val="00B1791E"/>
    <w:rsid w:val="00B248CD"/>
    <w:rsid w:val="00B27511"/>
    <w:rsid w:val="00B30D0D"/>
    <w:rsid w:val="00B31654"/>
    <w:rsid w:val="00B33038"/>
    <w:rsid w:val="00B47155"/>
    <w:rsid w:val="00B50284"/>
    <w:rsid w:val="00B51DBF"/>
    <w:rsid w:val="00B8060E"/>
    <w:rsid w:val="00B840FE"/>
    <w:rsid w:val="00B86259"/>
    <w:rsid w:val="00B87A56"/>
    <w:rsid w:val="00B935BB"/>
    <w:rsid w:val="00B968C5"/>
    <w:rsid w:val="00BA051A"/>
    <w:rsid w:val="00BA7778"/>
    <w:rsid w:val="00BB02A2"/>
    <w:rsid w:val="00BB7AE7"/>
    <w:rsid w:val="00BC3284"/>
    <w:rsid w:val="00BC66C2"/>
    <w:rsid w:val="00BC7A8B"/>
    <w:rsid w:val="00BD17FC"/>
    <w:rsid w:val="00BE1255"/>
    <w:rsid w:val="00BE7A63"/>
    <w:rsid w:val="00BF18C0"/>
    <w:rsid w:val="00BF3107"/>
    <w:rsid w:val="00BF390F"/>
    <w:rsid w:val="00BF5265"/>
    <w:rsid w:val="00C36D15"/>
    <w:rsid w:val="00C83CB5"/>
    <w:rsid w:val="00C8431E"/>
    <w:rsid w:val="00C84DFE"/>
    <w:rsid w:val="00C92D65"/>
    <w:rsid w:val="00C94BBD"/>
    <w:rsid w:val="00C97B98"/>
    <w:rsid w:val="00CA0305"/>
    <w:rsid w:val="00CB27F6"/>
    <w:rsid w:val="00CB69DA"/>
    <w:rsid w:val="00CD4869"/>
    <w:rsid w:val="00CF00E7"/>
    <w:rsid w:val="00D007E1"/>
    <w:rsid w:val="00D00C1E"/>
    <w:rsid w:val="00D02833"/>
    <w:rsid w:val="00D04F95"/>
    <w:rsid w:val="00D06DEC"/>
    <w:rsid w:val="00D1159D"/>
    <w:rsid w:val="00D32158"/>
    <w:rsid w:val="00D569F1"/>
    <w:rsid w:val="00D60050"/>
    <w:rsid w:val="00D617B1"/>
    <w:rsid w:val="00D721F5"/>
    <w:rsid w:val="00D84B6A"/>
    <w:rsid w:val="00DB052C"/>
    <w:rsid w:val="00DC29F2"/>
    <w:rsid w:val="00DC67E4"/>
    <w:rsid w:val="00DD3A00"/>
    <w:rsid w:val="00DD76C5"/>
    <w:rsid w:val="00DF151E"/>
    <w:rsid w:val="00DF30CC"/>
    <w:rsid w:val="00E03B4A"/>
    <w:rsid w:val="00E079B7"/>
    <w:rsid w:val="00E33DA3"/>
    <w:rsid w:val="00E40DD3"/>
    <w:rsid w:val="00E61293"/>
    <w:rsid w:val="00E72D30"/>
    <w:rsid w:val="00E96FFF"/>
    <w:rsid w:val="00E973EC"/>
    <w:rsid w:val="00EA2CEC"/>
    <w:rsid w:val="00EA4E17"/>
    <w:rsid w:val="00EB4564"/>
    <w:rsid w:val="00EB7652"/>
    <w:rsid w:val="00ED1440"/>
    <w:rsid w:val="00ED502B"/>
    <w:rsid w:val="00EE1999"/>
    <w:rsid w:val="00EF05F2"/>
    <w:rsid w:val="00F0035B"/>
    <w:rsid w:val="00F32939"/>
    <w:rsid w:val="00F403E9"/>
    <w:rsid w:val="00F5052D"/>
    <w:rsid w:val="00F52BA8"/>
    <w:rsid w:val="00F56503"/>
    <w:rsid w:val="00F828EA"/>
    <w:rsid w:val="00F90940"/>
    <w:rsid w:val="00F94CA3"/>
    <w:rsid w:val="00F969F8"/>
    <w:rsid w:val="00FA1906"/>
    <w:rsid w:val="00FA541D"/>
    <w:rsid w:val="00FB160F"/>
    <w:rsid w:val="00FB373D"/>
    <w:rsid w:val="00FB6EC4"/>
    <w:rsid w:val="00FC1D6B"/>
    <w:rsid w:val="00FC5076"/>
    <w:rsid w:val="00FE00E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D3AD12E-BFCF-42F7-AFE7-3179174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5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482"/>
    <w:rPr>
      <w:color w:val="808080"/>
    </w:rPr>
  </w:style>
  <w:style w:type="table" w:styleId="TableGrid">
    <w:name w:val="Table Grid"/>
    <w:basedOn w:val="TableNormal"/>
    <w:uiPriority w:val="59"/>
    <w:rsid w:val="0099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B5"/>
  </w:style>
  <w:style w:type="paragraph" w:styleId="Footer">
    <w:name w:val="footer"/>
    <w:basedOn w:val="Normal"/>
    <w:link w:val="FooterChar"/>
    <w:uiPriority w:val="99"/>
    <w:unhideWhenUsed/>
    <w:rsid w:val="00C83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8CB2-DF35-4AE5-A359-1F707181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188</cp:revision>
  <cp:lastPrinted>2017-05-03T00:58:00Z</cp:lastPrinted>
  <dcterms:created xsi:type="dcterms:W3CDTF">2015-11-08T19:56:00Z</dcterms:created>
  <dcterms:modified xsi:type="dcterms:W3CDTF">2017-05-08T09:34:00Z</dcterms:modified>
</cp:coreProperties>
</file>