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913" w:rsidRPr="0085060E" w:rsidRDefault="00B10913" w:rsidP="00B06491">
      <w:pPr>
        <w:spacing w:line="360" w:lineRule="auto"/>
        <w:jc w:val="center"/>
        <w:rPr>
          <w:rFonts w:asciiTheme="majorBidi" w:hAnsiTheme="majorBidi" w:cstheme="majorBidi"/>
          <w:b/>
          <w:bCs/>
          <w:sz w:val="24"/>
          <w:szCs w:val="24"/>
        </w:rPr>
      </w:pPr>
      <w:r w:rsidRPr="0085060E">
        <w:rPr>
          <w:rFonts w:asciiTheme="majorBidi" w:hAnsiTheme="majorBidi" w:cstheme="majorBidi"/>
          <w:b/>
          <w:bCs/>
          <w:sz w:val="24"/>
          <w:szCs w:val="24"/>
        </w:rPr>
        <w:t>BAB I</w:t>
      </w:r>
    </w:p>
    <w:p w:rsidR="00B10913" w:rsidRPr="0085060E" w:rsidRDefault="00B10913" w:rsidP="004B2BCC">
      <w:pPr>
        <w:spacing w:line="480" w:lineRule="auto"/>
        <w:jc w:val="center"/>
        <w:rPr>
          <w:rFonts w:asciiTheme="majorBidi" w:hAnsiTheme="majorBidi" w:cstheme="majorBidi"/>
          <w:b/>
          <w:bCs/>
          <w:sz w:val="24"/>
          <w:szCs w:val="24"/>
        </w:rPr>
      </w:pPr>
      <w:r w:rsidRPr="0085060E">
        <w:rPr>
          <w:rFonts w:asciiTheme="majorBidi" w:hAnsiTheme="majorBidi" w:cstheme="majorBidi"/>
          <w:b/>
          <w:bCs/>
          <w:sz w:val="24"/>
          <w:szCs w:val="24"/>
        </w:rPr>
        <w:t>PENDAHULUAN</w:t>
      </w:r>
    </w:p>
    <w:p w:rsidR="00B10913" w:rsidRPr="00F95226"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sidRPr="00F95226">
        <w:rPr>
          <w:rFonts w:asciiTheme="majorBidi" w:hAnsiTheme="majorBidi" w:cstheme="majorBidi"/>
          <w:b/>
          <w:bCs/>
          <w:sz w:val="24"/>
          <w:szCs w:val="24"/>
        </w:rPr>
        <w:t xml:space="preserve">Latar Belakang Masalah </w:t>
      </w:r>
    </w:p>
    <w:p w:rsidR="00B10913" w:rsidRDefault="00B10913" w:rsidP="004B2BCC">
      <w:pPr>
        <w:pStyle w:val="ListParagraph"/>
        <w:spacing w:line="480" w:lineRule="auto"/>
        <w:ind w:left="360" w:firstLine="900"/>
        <w:jc w:val="both"/>
        <w:rPr>
          <w:rFonts w:asciiTheme="majorBidi" w:hAnsiTheme="majorBidi" w:cstheme="majorBidi"/>
          <w:sz w:val="24"/>
          <w:szCs w:val="24"/>
        </w:rPr>
      </w:pPr>
      <w:proofErr w:type="gramStart"/>
      <w:r>
        <w:rPr>
          <w:rFonts w:asciiTheme="majorBidi" w:hAnsiTheme="majorBidi" w:cstheme="majorBidi"/>
          <w:sz w:val="24"/>
          <w:szCs w:val="24"/>
        </w:rPr>
        <w:t>Pembelajaran merupakan hal yang sangat pent</w:t>
      </w:r>
      <w:r w:rsidRPr="00533D6A">
        <w:rPr>
          <w:rFonts w:asciiTheme="majorBidi" w:hAnsiTheme="majorBidi" w:cstheme="majorBidi"/>
          <w:sz w:val="24"/>
          <w:szCs w:val="24"/>
        </w:rPr>
        <w:t>ing dan tidak mungkin lepas dari kehidupan manusia, karena manusia itu sendiri merupakan makhluk Tarbiyah.</w:t>
      </w:r>
      <w:proofErr w:type="gramEnd"/>
      <w:r w:rsidRPr="00533D6A">
        <w:rPr>
          <w:rFonts w:asciiTheme="majorBidi" w:hAnsiTheme="majorBidi" w:cstheme="majorBidi"/>
          <w:sz w:val="24"/>
          <w:szCs w:val="24"/>
        </w:rPr>
        <w:t xml:space="preserve"> </w:t>
      </w:r>
      <w:proofErr w:type="gramStart"/>
      <w:r>
        <w:rPr>
          <w:rFonts w:asciiTheme="majorBidi" w:hAnsiTheme="majorBidi" w:cstheme="majorBidi"/>
          <w:sz w:val="24"/>
          <w:szCs w:val="24"/>
        </w:rPr>
        <w:t>Pembelajaran merupakan suatu yang diambil manfaatnya dar</w:t>
      </w:r>
      <w:r w:rsidR="00F20794">
        <w:rPr>
          <w:rFonts w:asciiTheme="majorBidi" w:hAnsiTheme="majorBidi" w:cstheme="majorBidi"/>
          <w:sz w:val="24"/>
          <w:szCs w:val="24"/>
        </w:rPr>
        <w:t>i setiap objek yang dipelajari.</w:t>
      </w:r>
      <w:proofErr w:type="gramEnd"/>
      <w:r w:rsidR="00F20794">
        <w:rPr>
          <w:rFonts w:asciiTheme="majorBidi" w:hAnsiTheme="majorBidi" w:cstheme="majorBidi"/>
          <w:sz w:val="24"/>
          <w:szCs w:val="24"/>
        </w:rPr>
        <w:t xml:space="preserve"> </w:t>
      </w:r>
      <w:r>
        <w:rPr>
          <w:rFonts w:asciiTheme="majorBidi" w:hAnsiTheme="majorBidi" w:cstheme="majorBidi"/>
          <w:sz w:val="24"/>
          <w:szCs w:val="24"/>
        </w:rPr>
        <w:t xml:space="preserve">Sistem pembelajaran itu sendiri di dalamnya terdapat seluruh komponen belajar yaitu, guru, murid, bahan ajar, metode dan hasil belajar. Proses pembelajaran menekankan pemberian pengalaman langsung untuk mengembangkan kompetensi agar dapat menjelajahi dan memahami bahan </w:t>
      </w:r>
      <w:proofErr w:type="gramStart"/>
      <w:r>
        <w:rPr>
          <w:rFonts w:asciiTheme="majorBidi" w:hAnsiTheme="majorBidi" w:cstheme="majorBidi"/>
          <w:sz w:val="24"/>
          <w:szCs w:val="24"/>
        </w:rPr>
        <w:t>ajar</w:t>
      </w:r>
      <w:proofErr w:type="gramEnd"/>
      <w:r>
        <w:rPr>
          <w:rFonts w:asciiTheme="majorBidi" w:hAnsiTheme="majorBidi" w:cstheme="majorBidi"/>
          <w:sz w:val="24"/>
          <w:szCs w:val="24"/>
        </w:rPr>
        <w:t xml:space="preserve"> secara ilmiah.</w:t>
      </w:r>
      <w:r>
        <w:rPr>
          <w:rStyle w:val="FootnoteReference"/>
          <w:rFonts w:asciiTheme="majorBidi" w:hAnsiTheme="majorBidi" w:cstheme="majorBidi"/>
          <w:sz w:val="24"/>
          <w:szCs w:val="24"/>
        </w:rPr>
        <w:footnoteReference w:id="1"/>
      </w:r>
      <w:r>
        <w:rPr>
          <w:rFonts w:asciiTheme="majorBidi" w:hAnsiTheme="majorBidi" w:cstheme="majorBidi"/>
          <w:sz w:val="24"/>
          <w:szCs w:val="24"/>
        </w:rPr>
        <w:t xml:space="preserve"> </w:t>
      </w:r>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Berdasarkan pernyataan di atas, dapat dipahami bahwa pembelajaran adalah seluruh mekanisme dan proses belajar yang dilakukan oleh pendidik terhadap peserta didik </w:t>
      </w:r>
      <w:r>
        <w:rPr>
          <w:rFonts w:asciiTheme="majorBidi" w:hAnsiTheme="majorBidi" w:cstheme="majorBidi"/>
          <w:sz w:val="24"/>
          <w:szCs w:val="24"/>
        </w:rPr>
        <w:lastRenderedPageBreak/>
        <w:t>dengan melibatkan seluruh komponen pembelajaran untuk mendukung tercapainya tujuan pembelajaran.</w:t>
      </w:r>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Dalam hal ini, mengingat indonesai sebagian besar penduduknya muslim dan menjadi suatu kewajiban untuk mempelajari ajaran agama Islam secara menyeluruh, agar perannya sebagai umat Islam untuk beribadah kepada Allah dapat sesuai dengan syariat Islam, salah satu yang wajib dipelajari ialah fiqih, hal ini sesuai dengan Firman Allah SWT.</w:t>
      </w:r>
    </w:p>
    <w:p w:rsidR="00B10913" w:rsidRPr="00FF5EB1" w:rsidRDefault="00B10913" w:rsidP="00F93786">
      <w:pPr>
        <w:pStyle w:val="ListParagraph"/>
        <w:bidi/>
        <w:spacing w:line="240" w:lineRule="auto"/>
        <w:ind w:left="18" w:right="360" w:hanging="90"/>
        <w:jc w:val="both"/>
        <w:rPr>
          <w:rFonts w:ascii="Traditional Arabic" w:hAnsi="Traditional Arabic" w:cs="Traditional Arabic"/>
          <w:sz w:val="28"/>
          <w:szCs w:val="28"/>
          <w:rtl/>
        </w:rPr>
      </w:pP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1" w:char="F024"/>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2" w:char="F042"/>
      </w:r>
      <w:r w:rsidRPr="00FF5EB1">
        <w:rPr>
          <w:rFonts w:ascii="Traditional Arabic" w:hAnsi="Traditional Arabic" w:cs="Traditional Arabic"/>
          <w:sz w:val="28"/>
          <w:szCs w:val="28"/>
        </w:rPr>
        <w:sym w:font="HQPB5" w:char="F075"/>
      </w:r>
      <w:r w:rsidRPr="00FF5EB1">
        <w:rPr>
          <w:rFonts w:ascii="Traditional Arabic" w:hAnsi="Traditional Arabic" w:cs="Traditional Arabic"/>
          <w:sz w:val="28"/>
          <w:szCs w:val="28"/>
        </w:rPr>
        <w:sym w:font="HQPB2" w:char="F07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9A"/>
      </w:r>
      <w:r w:rsidRPr="00FF5EB1">
        <w:rPr>
          <w:rFonts w:ascii="Traditional Arabic" w:hAnsi="Traditional Arabic" w:cs="Traditional Arabic"/>
          <w:sz w:val="28"/>
          <w:szCs w:val="28"/>
        </w:rPr>
        <w:sym w:font="HQPB2" w:char="F063"/>
      </w:r>
      <w:r w:rsidRPr="00FF5EB1">
        <w:rPr>
          <w:rFonts w:ascii="Traditional Arabic" w:hAnsi="Traditional Arabic" w:cs="Traditional Arabic"/>
          <w:sz w:val="28"/>
          <w:szCs w:val="28"/>
        </w:rPr>
        <w:sym w:font="HQPB1" w:char="F025"/>
      </w:r>
      <w:r w:rsidRPr="00FF5EB1">
        <w:rPr>
          <w:rFonts w:ascii="Traditional Arabic" w:hAnsi="Traditional Arabic" w:cs="Traditional Arabic"/>
          <w:sz w:val="28"/>
          <w:szCs w:val="28"/>
        </w:rPr>
        <w:sym w:font="HQPB5" w:char="F078"/>
      </w:r>
      <w:r w:rsidRPr="00FF5EB1">
        <w:rPr>
          <w:rFonts w:ascii="Traditional Arabic" w:hAnsi="Traditional Arabic" w:cs="Traditional Arabic"/>
          <w:sz w:val="28"/>
          <w:szCs w:val="28"/>
        </w:rPr>
        <w:sym w:font="HQPB2" w:char="F02E"/>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2" w:char="F062"/>
      </w:r>
      <w:r w:rsidRPr="00FF5EB1">
        <w:rPr>
          <w:rFonts w:ascii="Traditional Arabic" w:hAnsi="Traditional Arabic" w:cs="Traditional Arabic"/>
          <w:sz w:val="28"/>
          <w:szCs w:val="28"/>
        </w:rPr>
        <w:sym w:font="HQPB2" w:char="F071"/>
      </w:r>
      <w:r w:rsidRPr="00FF5EB1">
        <w:rPr>
          <w:rFonts w:ascii="Traditional Arabic" w:hAnsi="Traditional Arabic" w:cs="Traditional Arabic"/>
          <w:sz w:val="28"/>
          <w:szCs w:val="28"/>
        </w:rPr>
        <w:sym w:font="HQPB4" w:char="F0E3"/>
      </w:r>
      <w:r w:rsidRPr="00FF5EB1">
        <w:rPr>
          <w:rFonts w:ascii="Traditional Arabic" w:hAnsi="Traditional Arabic" w:cs="Traditional Arabic"/>
          <w:sz w:val="28"/>
          <w:szCs w:val="28"/>
        </w:rPr>
        <w:sym w:font="HQPB2" w:char="F05A"/>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2" w:char="F042"/>
      </w:r>
      <w:r w:rsidRPr="00FF5EB1">
        <w:rPr>
          <w:rFonts w:ascii="Traditional Arabic" w:hAnsi="Traditional Arabic" w:cs="Traditional Arabic"/>
          <w:sz w:val="28"/>
          <w:szCs w:val="28"/>
        </w:rPr>
        <w:sym w:font="HQPB4" w:char="F0F7"/>
      </w:r>
      <w:r w:rsidRPr="00FF5EB1">
        <w:rPr>
          <w:rFonts w:ascii="Traditional Arabic" w:hAnsi="Traditional Arabic" w:cs="Traditional Arabic"/>
          <w:sz w:val="28"/>
          <w:szCs w:val="28"/>
        </w:rPr>
        <w:sym w:font="HQPB2" w:char="F073"/>
      </w:r>
      <w:r w:rsidRPr="00FF5EB1">
        <w:rPr>
          <w:rFonts w:ascii="Traditional Arabic" w:hAnsi="Traditional Arabic" w:cs="Traditional Arabic"/>
          <w:sz w:val="28"/>
          <w:szCs w:val="28"/>
        </w:rPr>
        <w:sym w:font="HQPB4" w:char="F0DF"/>
      </w:r>
      <w:r w:rsidRPr="00FF5EB1">
        <w:rPr>
          <w:rFonts w:ascii="Traditional Arabic" w:hAnsi="Traditional Arabic" w:cs="Traditional Arabic"/>
          <w:sz w:val="28"/>
          <w:szCs w:val="28"/>
        </w:rPr>
        <w:sym w:font="HQPB2" w:char="F04A"/>
      </w:r>
      <w:r w:rsidRPr="00FF5EB1">
        <w:rPr>
          <w:rFonts w:ascii="Traditional Arabic" w:hAnsi="Traditional Arabic" w:cs="Traditional Arabic"/>
          <w:sz w:val="28"/>
          <w:szCs w:val="28"/>
        </w:rPr>
        <w:sym w:font="HQPB4" w:char="F0F8"/>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Pr>
        <w:sym w:font="HQPB5" w:char="F024"/>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28"/>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Pr>
        <w:sym w:font="HQPB2" w:char="F072"/>
      </w:r>
      <w:r w:rsidRPr="00FF5EB1">
        <w:rPr>
          <w:rFonts w:ascii="Traditional Arabic" w:hAnsi="Traditional Arabic" w:cs="Traditional Arabic"/>
          <w:sz w:val="28"/>
          <w:szCs w:val="28"/>
        </w:rPr>
        <w:sym w:font="HQPB4" w:char="F0E3"/>
      </w:r>
      <w:r w:rsidRPr="00FF5EB1">
        <w:rPr>
          <w:rFonts w:ascii="Traditional Arabic" w:hAnsi="Traditional Arabic" w:cs="Traditional Arabic"/>
          <w:sz w:val="28"/>
          <w:szCs w:val="28"/>
        </w:rPr>
        <w:sym w:font="HQPB1" w:char="F08D"/>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1" w:char="F0FF"/>
      </w:r>
      <w:r w:rsidRPr="00FF5EB1">
        <w:rPr>
          <w:rFonts w:ascii="Traditional Arabic" w:hAnsi="Traditional Arabic" w:cs="Traditional Arabic"/>
          <w:sz w:val="28"/>
          <w:szCs w:val="28"/>
        </w:rPr>
        <w:sym w:font="HQPB2" w:char="F059"/>
      </w:r>
      <w:r w:rsidRPr="00FF5EB1">
        <w:rPr>
          <w:rFonts w:ascii="Traditional Arabic" w:hAnsi="Traditional Arabic" w:cs="Traditional Arabic"/>
          <w:sz w:val="28"/>
          <w:szCs w:val="28"/>
        </w:rPr>
        <w:sym w:font="HQPB5" w:char="F075"/>
      </w:r>
      <w:r w:rsidRPr="00FF5EB1">
        <w:rPr>
          <w:rFonts w:ascii="Traditional Arabic" w:hAnsi="Traditional Arabic" w:cs="Traditional Arabic"/>
          <w:sz w:val="28"/>
          <w:szCs w:val="28"/>
        </w:rPr>
        <w:sym w:font="HQPB2" w:char="F08A"/>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5A"/>
      </w:r>
      <w:r w:rsidRPr="00FF5EB1">
        <w:rPr>
          <w:rFonts w:ascii="Traditional Arabic" w:hAnsi="Traditional Arabic" w:cs="Traditional Arabic"/>
          <w:sz w:val="28"/>
          <w:szCs w:val="28"/>
        </w:rPr>
        <w:sym w:font="HQPB2" w:char="F070"/>
      </w:r>
      <w:r w:rsidRPr="00FF5EB1">
        <w:rPr>
          <w:rFonts w:ascii="Traditional Arabic" w:hAnsi="Traditional Arabic" w:cs="Traditional Arabic"/>
          <w:sz w:val="28"/>
          <w:szCs w:val="28"/>
        </w:rPr>
        <w:sym w:font="HQPB4" w:char="F0A9"/>
      </w:r>
      <w:r w:rsidRPr="00FF5EB1">
        <w:rPr>
          <w:rFonts w:ascii="Traditional Arabic" w:hAnsi="Traditional Arabic" w:cs="Traditional Arabic"/>
          <w:sz w:val="28"/>
          <w:szCs w:val="28"/>
        </w:rPr>
        <w:sym w:font="HQPB1" w:char="F0F9"/>
      </w:r>
      <w:r w:rsidRPr="00FF5EB1">
        <w:rPr>
          <w:rFonts w:ascii="Traditional Arabic" w:hAnsi="Traditional Arabic" w:cs="Traditional Arabic"/>
          <w:sz w:val="28"/>
          <w:szCs w:val="28"/>
        </w:rPr>
        <w:sym w:font="HQPB5" w:char="F021"/>
      </w:r>
      <w:r w:rsidRPr="00FF5EB1">
        <w:rPr>
          <w:rFonts w:ascii="Traditional Arabic" w:hAnsi="Traditional Arabic" w:cs="Traditional Arabic"/>
          <w:sz w:val="28"/>
          <w:szCs w:val="28"/>
        </w:rPr>
        <w:sym w:font="HQPB1" w:char="F024"/>
      </w:r>
      <w:r w:rsidRPr="00FF5EB1">
        <w:rPr>
          <w:rFonts w:ascii="Traditional Arabic" w:hAnsi="Traditional Arabic" w:cs="Traditional Arabic"/>
          <w:sz w:val="28"/>
          <w:szCs w:val="28"/>
        </w:rPr>
        <w:sym w:font="HQPB5" w:char="F09F"/>
      </w:r>
      <w:r w:rsidRPr="00FF5EB1">
        <w:rPr>
          <w:rFonts w:ascii="Traditional Arabic" w:hAnsi="Traditional Arabic" w:cs="Traditional Arabic"/>
          <w:sz w:val="28"/>
          <w:szCs w:val="28"/>
        </w:rPr>
        <w:sym w:font="HQPB2" w:char="F03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34"/>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9F"/>
      </w:r>
      <w:r w:rsidRPr="00FF5EB1">
        <w:rPr>
          <w:rFonts w:ascii="Traditional Arabic" w:hAnsi="Traditional Arabic" w:cs="Traditional Arabic"/>
          <w:sz w:val="28"/>
          <w:szCs w:val="28"/>
        </w:rPr>
        <w:sym w:font="HQPB2" w:char="F077"/>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2" w:char="F071"/>
      </w:r>
      <w:r w:rsidRPr="00FF5EB1">
        <w:rPr>
          <w:rFonts w:ascii="Traditional Arabic" w:hAnsi="Traditional Arabic" w:cs="Traditional Arabic"/>
          <w:sz w:val="28"/>
          <w:szCs w:val="28"/>
        </w:rPr>
        <w:sym w:font="HQPB5" w:char="F06E"/>
      </w:r>
      <w:r w:rsidRPr="00FF5EB1">
        <w:rPr>
          <w:rFonts w:ascii="Traditional Arabic" w:hAnsi="Traditional Arabic" w:cs="Traditional Arabic"/>
          <w:sz w:val="28"/>
          <w:szCs w:val="28"/>
        </w:rPr>
        <w:sym w:font="HQPB2" w:char="F03D"/>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1" w:char="F0F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1" w:char="F08D"/>
      </w:r>
      <w:r w:rsidRPr="00FF5EB1">
        <w:rPr>
          <w:rFonts w:ascii="Traditional Arabic" w:hAnsi="Traditional Arabic" w:cs="Traditional Arabic"/>
          <w:sz w:val="28"/>
          <w:szCs w:val="28"/>
        </w:rPr>
        <w:sym w:font="HQPB5" w:char="F078"/>
      </w:r>
      <w:r w:rsidRPr="00FF5EB1">
        <w:rPr>
          <w:rFonts w:ascii="Traditional Arabic" w:hAnsi="Traditional Arabic" w:cs="Traditional Arabic"/>
          <w:sz w:val="28"/>
          <w:szCs w:val="28"/>
        </w:rPr>
        <w:sym w:font="HQPB1" w:char="F0FF"/>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2" w:char="F05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2" w:char="F060"/>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2" w:char="F04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C8"/>
      </w:r>
      <w:r w:rsidRPr="00FF5EB1">
        <w:rPr>
          <w:rFonts w:ascii="Traditional Arabic" w:hAnsi="Traditional Arabic" w:cs="Traditional Arabic"/>
          <w:sz w:val="28"/>
          <w:szCs w:val="28"/>
        </w:rPr>
        <w:sym w:font="HQPB4" w:char="F065"/>
      </w:r>
      <w:r w:rsidRPr="00FF5EB1">
        <w:rPr>
          <w:rFonts w:ascii="Traditional Arabic" w:hAnsi="Traditional Arabic" w:cs="Traditional Arabic"/>
          <w:sz w:val="28"/>
          <w:szCs w:val="28"/>
        </w:rPr>
        <w:sym w:font="HQPB2" w:char="F040"/>
      </w:r>
      <w:r w:rsidRPr="00FF5EB1">
        <w:rPr>
          <w:rFonts w:ascii="Traditional Arabic" w:hAnsi="Traditional Arabic" w:cs="Traditional Arabic"/>
          <w:sz w:val="28"/>
          <w:szCs w:val="28"/>
        </w:rPr>
        <w:sym w:font="HQPB4" w:char="F0E4"/>
      </w:r>
      <w:r w:rsidRPr="00FF5EB1">
        <w:rPr>
          <w:rFonts w:ascii="Traditional Arabic" w:hAnsi="Traditional Arabic" w:cs="Traditional Arabic"/>
          <w:sz w:val="28"/>
          <w:szCs w:val="28"/>
        </w:rPr>
        <w:sym w:font="HQPB2" w:char="F02E"/>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37"/>
      </w:r>
      <w:r w:rsidRPr="00FF5EB1">
        <w:rPr>
          <w:rFonts w:ascii="Traditional Arabic" w:hAnsi="Traditional Arabic" w:cs="Traditional Arabic"/>
          <w:sz w:val="28"/>
          <w:szCs w:val="28"/>
        </w:rPr>
        <w:sym w:font="HQPB2" w:char="F070"/>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2" w:char="F025"/>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1" w:char="F08D"/>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1" w:char="F0F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2" w:char="F04E"/>
      </w:r>
      <w:r w:rsidRPr="00FF5EB1">
        <w:rPr>
          <w:rFonts w:ascii="Traditional Arabic" w:hAnsi="Traditional Arabic" w:cs="Traditional Arabic"/>
          <w:sz w:val="28"/>
          <w:szCs w:val="28"/>
        </w:rPr>
        <w:sym w:font="HQPB4" w:char="F0E5"/>
      </w:r>
      <w:r w:rsidRPr="00FF5EB1">
        <w:rPr>
          <w:rFonts w:ascii="Traditional Arabic" w:hAnsi="Traditional Arabic" w:cs="Traditional Arabic"/>
          <w:sz w:val="28"/>
          <w:szCs w:val="28"/>
        </w:rPr>
        <w:sym w:font="HQPB2" w:char="F06B"/>
      </w:r>
      <w:r w:rsidRPr="00FF5EB1">
        <w:rPr>
          <w:rFonts w:ascii="Traditional Arabic" w:hAnsi="Traditional Arabic" w:cs="Traditional Arabic"/>
          <w:sz w:val="28"/>
          <w:szCs w:val="28"/>
        </w:rPr>
        <w:sym w:font="HQPB4" w:char="F0F7"/>
      </w:r>
      <w:r w:rsidRPr="00FF5EB1">
        <w:rPr>
          <w:rFonts w:ascii="Traditional Arabic" w:hAnsi="Traditional Arabic" w:cs="Traditional Arabic"/>
          <w:sz w:val="28"/>
          <w:szCs w:val="28"/>
        </w:rPr>
        <w:sym w:font="HQPB2" w:char="F05D"/>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4" w:char="F069"/>
      </w:r>
      <w:r w:rsidRPr="00FF5EB1">
        <w:rPr>
          <w:rFonts w:ascii="Traditional Arabic" w:hAnsi="Traditional Arabic" w:cs="Traditional Arabic"/>
          <w:sz w:val="28"/>
          <w:szCs w:val="28"/>
        </w:rPr>
        <w:sym w:font="HQPB2" w:char="F04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D7"/>
      </w:r>
      <w:r w:rsidRPr="00FF5EB1">
        <w:rPr>
          <w:rFonts w:ascii="Traditional Arabic" w:hAnsi="Traditional Arabic" w:cs="Traditional Arabic"/>
          <w:sz w:val="28"/>
          <w:szCs w:val="28"/>
        </w:rPr>
        <w:sym w:font="HQPB2" w:char="F070"/>
      </w:r>
      <w:r w:rsidRPr="00FF5EB1">
        <w:rPr>
          <w:rFonts w:ascii="Traditional Arabic" w:hAnsi="Traditional Arabic" w:cs="Traditional Arabic"/>
          <w:sz w:val="28"/>
          <w:szCs w:val="28"/>
        </w:rPr>
        <w:sym w:font="HQPB5" w:char="F078"/>
      </w:r>
      <w:r w:rsidRPr="00FF5EB1">
        <w:rPr>
          <w:rFonts w:ascii="Traditional Arabic" w:hAnsi="Traditional Arabic" w:cs="Traditional Arabic"/>
          <w:sz w:val="28"/>
          <w:szCs w:val="28"/>
        </w:rPr>
        <w:sym w:font="HQPB1" w:char="F0FF"/>
      </w:r>
      <w:r w:rsidRPr="00FF5EB1">
        <w:rPr>
          <w:rFonts w:ascii="Traditional Arabic" w:hAnsi="Traditional Arabic" w:cs="Traditional Arabic"/>
          <w:sz w:val="28"/>
          <w:szCs w:val="28"/>
        </w:rPr>
        <w:sym w:font="HQPB4" w:char="F0CD"/>
      </w:r>
      <w:r w:rsidRPr="00FF5EB1">
        <w:rPr>
          <w:rFonts w:ascii="Traditional Arabic" w:hAnsi="Traditional Arabic" w:cs="Traditional Arabic"/>
          <w:sz w:val="28"/>
          <w:szCs w:val="28"/>
        </w:rPr>
        <w:sym w:font="HQPB2" w:char="F0AC"/>
      </w:r>
      <w:r w:rsidRPr="00FF5EB1">
        <w:rPr>
          <w:rFonts w:ascii="Traditional Arabic" w:hAnsi="Traditional Arabic" w:cs="Traditional Arabic"/>
          <w:sz w:val="28"/>
          <w:szCs w:val="28"/>
        </w:rPr>
        <w:sym w:font="HQPB5" w:char="F021"/>
      </w:r>
      <w:r w:rsidRPr="00FF5EB1">
        <w:rPr>
          <w:rFonts w:ascii="Traditional Arabic" w:hAnsi="Traditional Arabic" w:cs="Traditional Arabic"/>
          <w:sz w:val="28"/>
          <w:szCs w:val="28"/>
        </w:rPr>
        <w:sym w:font="HQPB1" w:char="F024"/>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1" w:char="F0DB"/>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28"/>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Pr>
        <w:sym w:font="HQPB2" w:char="F071"/>
      </w:r>
      <w:r w:rsidRPr="00FF5EB1">
        <w:rPr>
          <w:rFonts w:ascii="Traditional Arabic" w:hAnsi="Traditional Arabic" w:cs="Traditional Arabic"/>
          <w:sz w:val="28"/>
          <w:szCs w:val="28"/>
        </w:rPr>
        <w:sym w:font="HQPB4" w:char="F0DF"/>
      </w:r>
      <w:r w:rsidRPr="00FF5EB1">
        <w:rPr>
          <w:rFonts w:ascii="Traditional Arabic" w:hAnsi="Traditional Arabic" w:cs="Traditional Arabic"/>
          <w:sz w:val="28"/>
          <w:szCs w:val="28"/>
        </w:rPr>
        <w:sym w:font="HQPB2" w:char="F067"/>
      </w:r>
      <w:r w:rsidRPr="00FF5EB1">
        <w:rPr>
          <w:rFonts w:ascii="Traditional Arabic" w:hAnsi="Traditional Arabic" w:cs="Traditional Arabic"/>
          <w:sz w:val="28"/>
          <w:szCs w:val="28"/>
        </w:rPr>
        <w:sym w:font="HQPB4" w:char="F0A4"/>
      </w:r>
      <w:r w:rsidRPr="00FF5EB1">
        <w:rPr>
          <w:rFonts w:ascii="Traditional Arabic" w:hAnsi="Traditional Arabic" w:cs="Traditional Arabic"/>
          <w:sz w:val="28"/>
          <w:szCs w:val="28"/>
        </w:rPr>
        <w:sym w:font="HQPB2" w:char="F029"/>
      </w:r>
      <w:r w:rsidRPr="00FF5EB1">
        <w:rPr>
          <w:rFonts w:ascii="Traditional Arabic" w:hAnsi="Traditional Arabic" w:cs="Traditional Arabic"/>
          <w:sz w:val="28"/>
          <w:szCs w:val="28"/>
        </w:rPr>
        <w:sym w:font="HQPB5" w:char="F078"/>
      </w:r>
      <w:r w:rsidRPr="00FF5EB1">
        <w:rPr>
          <w:rFonts w:ascii="Traditional Arabic" w:hAnsi="Traditional Arabic" w:cs="Traditional Arabic"/>
          <w:sz w:val="28"/>
          <w:szCs w:val="28"/>
        </w:rPr>
        <w:sym w:font="HQPB1" w:char="F0FF"/>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1" w:char="F047"/>
      </w:r>
      <w:r w:rsidRPr="00FF5EB1">
        <w:rPr>
          <w:rFonts w:ascii="Traditional Arabic" w:hAnsi="Traditional Arabic" w:cs="Traditional Arabic"/>
          <w:sz w:val="28"/>
          <w:szCs w:val="28"/>
        </w:rPr>
        <w:sym w:font="HQPB5" w:char="F075"/>
      </w:r>
      <w:r w:rsidRPr="00FF5EB1">
        <w:rPr>
          <w:rFonts w:ascii="Traditional Arabic" w:hAnsi="Traditional Arabic" w:cs="Traditional Arabic"/>
          <w:sz w:val="28"/>
          <w:szCs w:val="28"/>
        </w:rPr>
        <w:sym w:font="HQPB2" w:char="F08A"/>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4" w:char="F06A"/>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2" w:char="F092"/>
      </w:r>
      <w:r w:rsidRPr="00FF5EB1">
        <w:rPr>
          <w:rFonts w:ascii="Traditional Arabic" w:hAnsi="Traditional Arabic" w:cs="Traditional Arabic"/>
          <w:sz w:val="28"/>
          <w:szCs w:val="28"/>
        </w:rPr>
        <w:sym w:font="HQPB4" w:char="F0CE"/>
      </w:r>
      <w:r w:rsidRPr="00FF5EB1">
        <w:rPr>
          <w:rFonts w:ascii="Traditional Arabic" w:hAnsi="Traditional Arabic" w:cs="Traditional Arabic"/>
          <w:sz w:val="28"/>
          <w:szCs w:val="28"/>
        </w:rPr>
        <w:sym w:font="HQPB1" w:char="F0FB"/>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C7"/>
      </w:r>
      <w:r w:rsidRPr="00FF5EB1">
        <w:rPr>
          <w:rFonts w:ascii="Traditional Arabic" w:hAnsi="Traditional Arabic" w:cs="Traditional Arabic"/>
          <w:sz w:val="28"/>
          <w:szCs w:val="28"/>
        </w:rPr>
        <w:sym w:font="HQPB2" w:char="F060"/>
      </w:r>
      <w:r w:rsidRPr="00FF5EB1">
        <w:rPr>
          <w:rFonts w:ascii="Traditional Arabic" w:hAnsi="Traditional Arabic" w:cs="Traditional Arabic"/>
          <w:sz w:val="28"/>
          <w:szCs w:val="28"/>
        </w:rPr>
        <w:sym w:font="HQPB2" w:char="F083"/>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4" w:char="F065"/>
      </w:r>
      <w:r w:rsidRPr="00FF5EB1">
        <w:rPr>
          <w:rFonts w:ascii="Traditional Arabic" w:hAnsi="Traditional Arabic" w:cs="Traditional Arabic"/>
          <w:sz w:val="28"/>
          <w:szCs w:val="28"/>
        </w:rPr>
        <w:sym w:font="HQPB3" w:char="F024"/>
      </w:r>
      <w:r w:rsidRPr="00FF5EB1">
        <w:rPr>
          <w:rFonts w:ascii="Traditional Arabic" w:hAnsi="Traditional Arabic" w:cs="Traditional Arabic"/>
          <w:sz w:val="28"/>
          <w:szCs w:val="28"/>
        </w:rPr>
        <w:sym w:font="HQPB3" w:char="F021"/>
      </w:r>
      <w:r w:rsidRPr="00FF5EB1">
        <w:rPr>
          <w:rFonts w:ascii="Traditional Arabic" w:hAnsi="Traditional Arabic" w:cs="Traditional Arabic"/>
          <w:sz w:val="28"/>
          <w:szCs w:val="28"/>
        </w:rPr>
        <w:sym w:font="HQPB5" w:char="F024"/>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28"/>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Pr>
        <w:sym w:font="HQPB2" w:char="F072"/>
      </w:r>
      <w:r w:rsidRPr="00FF5EB1">
        <w:rPr>
          <w:rFonts w:ascii="Traditional Arabic" w:hAnsi="Traditional Arabic" w:cs="Traditional Arabic"/>
          <w:sz w:val="28"/>
          <w:szCs w:val="28"/>
        </w:rPr>
        <w:sym w:font="HQPB4" w:char="F0E2"/>
      </w:r>
      <w:r w:rsidRPr="00FF5EB1">
        <w:rPr>
          <w:rFonts w:ascii="Traditional Arabic" w:hAnsi="Traditional Arabic" w:cs="Traditional Arabic"/>
          <w:sz w:val="28"/>
          <w:szCs w:val="28"/>
        </w:rPr>
        <w:sym w:font="HQPB1" w:char="F091"/>
      </w:r>
      <w:r w:rsidRPr="00FF5EB1">
        <w:rPr>
          <w:rFonts w:ascii="Traditional Arabic" w:hAnsi="Traditional Arabic" w:cs="Traditional Arabic"/>
          <w:sz w:val="28"/>
          <w:szCs w:val="28"/>
        </w:rPr>
        <w:sym w:font="HQPB4" w:char="F0C9"/>
      </w:r>
      <w:r w:rsidRPr="00FF5EB1">
        <w:rPr>
          <w:rFonts w:ascii="Traditional Arabic" w:hAnsi="Traditional Arabic" w:cs="Traditional Arabic"/>
          <w:sz w:val="28"/>
          <w:szCs w:val="28"/>
        </w:rPr>
        <w:sym w:font="HQPB1" w:char="F08B"/>
      </w:r>
      <w:r w:rsidRPr="00FF5EB1">
        <w:rPr>
          <w:rFonts w:ascii="Traditional Arabic" w:hAnsi="Traditional Arabic" w:cs="Traditional Arabic"/>
          <w:sz w:val="28"/>
          <w:szCs w:val="28"/>
        </w:rPr>
        <w:sym w:font="HQPB2" w:char="F059"/>
      </w:r>
      <w:r w:rsidRPr="00FF5EB1">
        <w:rPr>
          <w:rFonts w:ascii="Traditional Arabic" w:hAnsi="Traditional Arabic" w:cs="Traditional Arabic"/>
          <w:sz w:val="28"/>
          <w:szCs w:val="28"/>
        </w:rPr>
        <w:sym w:font="HQPB4" w:char="F0E3"/>
      </w:r>
      <w:r w:rsidRPr="00FF5EB1">
        <w:rPr>
          <w:rFonts w:ascii="Traditional Arabic" w:hAnsi="Traditional Arabic" w:cs="Traditional Arabic"/>
          <w:sz w:val="28"/>
          <w:szCs w:val="28"/>
        </w:rPr>
        <w:sym w:font="HQPB2" w:char="F08A"/>
      </w:r>
      <w:r w:rsidRPr="00FF5EB1">
        <w:rPr>
          <w:rFonts w:ascii="Traditional Arabic" w:hAnsi="Traditional Arabic" w:cs="Traditional Arabic"/>
          <w:sz w:val="28"/>
          <w:szCs w:val="28"/>
        </w:rPr>
        <w:sym w:font="HQPB4" w:char="F0CF"/>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Pr>
        <w:sym w:font="HQPB5" w:char="F075"/>
      </w:r>
      <w:r w:rsidRPr="00FF5EB1">
        <w:rPr>
          <w:rFonts w:ascii="Traditional Arabic" w:hAnsi="Traditional Arabic" w:cs="Traditional Arabic"/>
          <w:sz w:val="28"/>
          <w:szCs w:val="28"/>
        </w:rPr>
        <w:sym w:font="HQPB2" w:char="F072"/>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F3"/>
      </w:r>
      <w:r w:rsidRPr="00FF5EB1">
        <w:rPr>
          <w:rFonts w:ascii="Traditional Arabic" w:hAnsi="Traditional Arabic" w:cs="Traditional Arabic"/>
          <w:sz w:val="28"/>
          <w:szCs w:val="28"/>
        </w:rPr>
        <w:sym w:font="HQPB2" w:char="F04F"/>
      </w:r>
      <w:r w:rsidRPr="00FF5EB1">
        <w:rPr>
          <w:rFonts w:ascii="Traditional Arabic" w:hAnsi="Traditional Arabic" w:cs="Traditional Arabic"/>
          <w:sz w:val="28"/>
          <w:szCs w:val="28"/>
        </w:rPr>
        <w:sym w:font="HQPB4" w:char="F0DF"/>
      </w:r>
      <w:r w:rsidRPr="00FF5EB1">
        <w:rPr>
          <w:rFonts w:ascii="Traditional Arabic" w:hAnsi="Traditional Arabic" w:cs="Traditional Arabic"/>
          <w:sz w:val="28"/>
          <w:szCs w:val="28"/>
        </w:rPr>
        <w:sym w:font="HQPB2" w:char="F067"/>
      </w:r>
      <w:r w:rsidRPr="00FF5EB1">
        <w:rPr>
          <w:rFonts w:ascii="Traditional Arabic" w:hAnsi="Traditional Arabic" w:cs="Traditional Arabic"/>
          <w:sz w:val="28"/>
          <w:szCs w:val="28"/>
        </w:rPr>
        <w:sym w:font="HQPB5" w:char="F074"/>
      </w:r>
      <w:r w:rsidRPr="00FF5EB1">
        <w:rPr>
          <w:rFonts w:ascii="Traditional Arabic" w:hAnsi="Traditional Arabic" w:cs="Traditional Arabic"/>
          <w:sz w:val="28"/>
          <w:szCs w:val="28"/>
        </w:rPr>
        <w:sym w:font="HQPB2" w:char="F042"/>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2" w:char="F071"/>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2" w:char="F025"/>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1" w:char="F08C"/>
      </w:r>
      <w:r w:rsidRPr="00FF5EB1">
        <w:rPr>
          <w:rFonts w:ascii="Traditional Arabic" w:hAnsi="Traditional Arabic" w:cs="Traditional Arabic"/>
          <w:sz w:val="28"/>
          <w:szCs w:val="28"/>
        </w:rPr>
        <w:sym w:font="HQPB4" w:char="F0CE"/>
      </w:r>
      <w:r w:rsidRPr="00FF5EB1">
        <w:rPr>
          <w:rFonts w:ascii="Traditional Arabic" w:hAnsi="Traditional Arabic" w:cs="Traditional Arabic"/>
          <w:sz w:val="28"/>
          <w:szCs w:val="28"/>
        </w:rPr>
        <w:sym w:font="HQPB1" w:char="F02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28"/>
      </w:r>
      <w:r w:rsidRPr="00FF5EB1">
        <w:rPr>
          <w:rFonts w:ascii="Traditional Arabic" w:hAnsi="Traditional Arabic" w:cs="Traditional Arabic"/>
          <w:sz w:val="28"/>
          <w:szCs w:val="28"/>
        </w:rPr>
        <w:sym w:font="HQPB1" w:char="F023"/>
      </w:r>
      <w:r w:rsidRPr="00FF5EB1">
        <w:rPr>
          <w:rFonts w:ascii="Traditional Arabic" w:hAnsi="Traditional Arabic" w:cs="Traditional Arabic"/>
          <w:sz w:val="28"/>
          <w:szCs w:val="28"/>
        </w:rPr>
        <w:sym w:font="HQPB4" w:char="F0FE"/>
      </w:r>
      <w:r w:rsidRPr="00FF5EB1">
        <w:rPr>
          <w:rFonts w:ascii="Traditional Arabic" w:hAnsi="Traditional Arabic" w:cs="Traditional Arabic"/>
          <w:sz w:val="28"/>
          <w:szCs w:val="28"/>
        </w:rPr>
        <w:sym w:font="HQPB2" w:char="F071"/>
      </w:r>
      <w:r w:rsidRPr="00FF5EB1">
        <w:rPr>
          <w:rFonts w:ascii="Traditional Arabic" w:hAnsi="Traditional Arabic" w:cs="Traditional Arabic"/>
          <w:sz w:val="28"/>
          <w:szCs w:val="28"/>
        </w:rPr>
        <w:sym w:font="HQPB4" w:char="F0E3"/>
      </w:r>
      <w:r w:rsidRPr="00FF5EB1">
        <w:rPr>
          <w:rFonts w:ascii="Traditional Arabic" w:hAnsi="Traditional Arabic" w:cs="Traditional Arabic"/>
          <w:sz w:val="28"/>
          <w:szCs w:val="28"/>
        </w:rPr>
        <w:sym w:font="HQPB1" w:char="F0E8"/>
      </w:r>
      <w:r w:rsidRPr="00FF5EB1">
        <w:rPr>
          <w:rFonts w:ascii="Traditional Arabic" w:hAnsi="Traditional Arabic" w:cs="Traditional Arabic"/>
          <w:sz w:val="28"/>
          <w:szCs w:val="28"/>
        </w:rPr>
        <w:sym w:font="HQPB5" w:char="F079"/>
      </w:r>
      <w:r w:rsidRPr="00FF5EB1">
        <w:rPr>
          <w:rFonts w:ascii="Traditional Arabic" w:hAnsi="Traditional Arabic" w:cs="Traditional Arabic"/>
          <w:sz w:val="28"/>
          <w:szCs w:val="28"/>
        </w:rPr>
        <w:sym w:font="HQPB1" w:char="F05F"/>
      </w:r>
      <w:r w:rsidRPr="00FF5EB1">
        <w:rPr>
          <w:rFonts w:ascii="Traditional Arabic" w:hAnsi="Traditional Arabic" w:cs="Traditional Arabic"/>
          <w:sz w:val="28"/>
          <w:szCs w:val="28"/>
        </w:rPr>
        <w:sym w:font="HQPB5" w:char="F075"/>
      </w:r>
      <w:r w:rsidRPr="00FF5EB1">
        <w:rPr>
          <w:rFonts w:ascii="Traditional Arabic" w:hAnsi="Traditional Arabic" w:cs="Traditional Arabic"/>
          <w:sz w:val="28"/>
          <w:szCs w:val="28"/>
        </w:rPr>
        <w:sym w:font="HQPB1" w:char="F091"/>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2" w:char="F04E"/>
      </w:r>
      <w:r w:rsidRPr="00FF5EB1">
        <w:rPr>
          <w:rFonts w:ascii="Traditional Arabic" w:hAnsi="Traditional Arabic" w:cs="Traditional Arabic"/>
          <w:sz w:val="28"/>
          <w:szCs w:val="28"/>
        </w:rPr>
        <w:sym w:font="HQPB4" w:char="F0CD"/>
      </w:r>
      <w:r w:rsidRPr="00FF5EB1">
        <w:rPr>
          <w:rFonts w:ascii="Traditional Arabic" w:hAnsi="Traditional Arabic" w:cs="Traditional Arabic"/>
          <w:sz w:val="28"/>
          <w:szCs w:val="28"/>
        </w:rPr>
        <w:sym w:font="HQPB2" w:char="F06B"/>
      </w:r>
      <w:r w:rsidRPr="00FF5EB1">
        <w:rPr>
          <w:rFonts w:ascii="Traditional Arabic" w:hAnsi="Traditional Arabic" w:cs="Traditional Arabic"/>
          <w:sz w:val="28"/>
          <w:szCs w:val="28"/>
        </w:rPr>
        <w:sym w:font="HQPB4" w:char="F0F6"/>
      </w:r>
      <w:r w:rsidRPr="00FF5EB1">
        <w:rPr>
          <w:rFonts w:ascii="Traditional Arabic" w:hAnsi="Traditional Arabic" w:cs="Traditional Arabic"/>
          <w:sz w:val="28"/>
          <w:szCs w:val="28"/>
        </w:rPr>
        <w:sym w:font="HQPB2" w:char="F08E"/>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Pr>
        <w:sym w:font="HQPB4" w:char="F0CE"/>
      </w:r>
      <w:r w:rsidRPr="00FF5EB1">
        <w:rPr>
          <w:rFonts w:ascii="Traditional Arabic" w:hAnsi="Traditional Arabic" w:cs="Traditional Arabic"/>
          <w:sz w:val="28"/>
          <w:szCs w:val="28"/>
        </w:rPr>
        <w:sym w:font="HQPB1" w:char="F02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4" w:char="F0F3"/>
      </w:r>
      <w:r w:rsidRPr="00FF5EB1">
        <w:rPr>
          <w:rFonts w:ascii="Traditional Arabic" w:hAnsi="Traditional Arabic" w:cs="Traditional Arabic"/>
          <w:sz w:val="28"/>
          <w:szCs w:val="28"/>
        </w:rPr>
        <w:sym w:font="HQPB2" w:char="F04F"/>
      </w:r>
      <w:r w:rsidRPr="00FF5EB1">
        <w:rPr>
          <w:rFonts w:ascii="Traditional Arabic" w:hAnsi="Traditional Arabic" w:cs="Traditional Arabic"/>
          <w:sz w:val="28"/>
          <w:szCs w:val="28"/>
        </w:rPr>
        <w:sym w:font="HQPB4" w:char="F0DF"/>
      </w:r>
      <w:r w:rsidRPr="00FF5EB1">
        <w:rPr>
          <w:rFonts w:ascii="Traditional Arabic" w:hAnsi="Traditional Arabic" w:cs="Traditional Arabic"/>
          <w:sz w:val="28"/>
          <w:szCs w:val="28"/>
        </w:rPr>
        <w:sym w:font="HQPB2" w:char="F067"/>
      </w:r>
      <w:r w:rsidRPr="00FF5EB1">
        <w:rPr>
          <w:rFonts w:ascii="Traditional Arabic" w:hAnsi="Traditional Arabic" w:cs="Traditional Arabic"/>
          <w:sz w:val="28"/>
          <w:szCs w:val="28"/>
        </w:rPr>
        <w:sym w:font="HQPB4" w:char="F0AF"/>
      </w:r>
      <w:r w:rsidRPr="00FF5EB1">
        <w:rPr>
          <w:rFonts w:ascii="Traditional Arabic" w:hAnsi="Traditional Arabic" w:cs="Traditional Arabic"/>
          <w:sz w:val="28"/>
          <w:szCs w:val="28"/>
        </w:rPr>
        <w:sym w:font="HQPB2" w:char="F03D"/>
      </w:r>
      <w:r w:rsidRPr="00FF5EB1">
        <w:rPr>
          <w:rFonts w:ascii="Traditional Arabic" w:hAnsi="Traditional Arabic" w:cs="Traditional Arabic"/>
          <w:sz w:val="28"/>
          <w:szCs w:val="28"/>
        </w:rPr>
        <w:sym w:font="HQPB5" w:char="F079"/>
      </w:r>
      <w:r w:rsidRPr="00FF5EB1">
        <w:rPr>
          <w:rFonts w:ascii="Traditional Arabic" w:hAnsi="Traditional Arabic" w:cs="Traditional Arabic"/>
          <w:sz w:val="28"/>
          <w:szCs w:val="28"/>
        </w:rPr>
        <w:sym w:font="HQPB1" w:char="F0E8"/>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2" w:char="F039"/>
      </w:r>
      <w:r w:rsidRPr="00FF5EB1">
        <w:rPr>
          <w:rFonts w:ascii="Traditional Arabic" w:hAnsi="Traditional Arabic" w:cs="Traditional Arabic"/>
          <w:sz w:val="28"/>
          <w:szCs w:val="28"/>
          <w:rtl/>
        </w:rPr>
        <w:t xml:space="preserve"> </w:t>
      </w:r>
      <w:r w:rsidRPr="00FF5EB1">
        <w:rPr>
          <w:rFonts w:ascii="Traditional Arabic" w:hAnsi="Traditional Arabic" w:cs="Traditional Arabic"/>
          <w:sz w:val="28"/>
          <w:szCs w:val="28"/>
        </w:rPr>
        <w:sym w:font="HQPB5" w:char="F09A"/>
      </w:r>
      <w:r w:rsidRPr="00FF5EB1">
        <w:rPr>
          <w:rFonts w:ascii="Traditional Arabic" w:hAnsi="Traditional Arabic" w:cs="Traditional Arabic"/>
          <w:sz w:val="28"/>
          <w:szCs w:val="28"/>
        </w:rPr>
        <w:sym w:font="HQPB2" w:char="F063"/>
      </w:r>
      <w:r w:rsidRPr="00FF5EB1">
        <w:rPr>
          <w:rFonts w:ascii="Traditional Arabic" w:hAnsi="Traditional Arabic" w:cs="Traditional Arabic"/>
          <w:sz w:val="28"/>
          <w:szCs w:val="28"/>
        </w:rPr>
        <w:sym w:font="HQPB2" w:char="F072"/>
      </w:r>
      <w:r w:rsidRPr="00FF5EB1">
        <w:rPr>
          <w:rFonts w:ascii="Traditional Arabic" w:hAnsi="Traditional Arabic" w:cs="Traditional Arabic"/>
          <w:sz w:val="28"/>
          <w:szCs w:val="28"/>
        </w:rPr>
        <w:sym w:font="HQPB4" w:char="F0E2"/>
      </w:r>
      <w:r w:rsidRPr="00FF5EB1">
        <w:rPr>
          <w:rFonts w:ascii="Traditional Arabic" w:hAnsi="Traditional Arabic" w:cs="Traditional Arabic"/>
          <w:sz w:val="28"/>
          <w:szCs w:val="28"/>
        </w:rPr>
        <w:sym w:font="HQPB1" w:char="F091"/>
      </w:r>
      <w:r w:rsidRPr="00FF5EB1">
        <w:rPr>
          <w:rFonts w:ascii="Traditional Arabic" w:hAnsi="Traditional Arabic" w:cs="Traditional Arabic"/>
          <w:sz w:val="28"/>
          <w:szCs w:val="28"/>
        </w:rPr>
        <w:sym w:font="HQPB5" w:char="F078"/>
      </w:r>
      <w:r w:rsidRPr="00FF5EB1">
        <w:rPr>
          <w:rFonts w:ascii="Traditional Arabic" w:hAnsi="Traditional Arabic" w:cs="Traditional Arabic"/>
          <w:sz w:val="28"/>
          <w:szCs w:val="28"/>
        </w:rPr>
        <w:sym w:font="HQPB1" w:char="F08B"/>
      </w:r>
      <w:r w:rsidRPr="00FF5EB1">
        <w:rPr>
          <w:rFonts w:ascii="Traditional Arabic" w:hAnsi="Traditional Arabic" w:cs="Traditional Arabic"/>
          <w:sz w:val="28"/>
          <w:szCs w:val="28"/>
        </w:rPr>
        <w:sym w:font="HQPB4" w:char="F0F8"/>
      </w:r>
      <w:r w:rsidRPr="00FF5EB1">
        <w:rPr>
          <w:rFonts w:ascii="Traditional Arabic" w:hAnsi="Traditional Arabic" w:cs="Traditional Arabic"/>
          <w:sz w:val="28"/>
          <w:szCs w:val="28"/>
        </w:rPr>
        <w:sym w:font="HQPB1" w:char="F074"/>
      </w:r>
      <w:r w:rsidRPr="00FF5EB1">
        <w:rPr>
          <w:rFonts w:ascii="Traditional Arabic" w:hAnsi="Traditional Arabic" w:cs="Traditional Arabic"/>
          <w:sz w:val="28"/>
          <w:szCs w:val="28"/>
        </w:rPr>
        <w:sym w:font="HQPB5" w:char="F073"/>
      </w:r>
      <w:r w:rsidRPr="00FF5EB1">
        <w:rPr>
          <w:rFonts w:ascii="Traditional Arabic" w:hAnsi="Traditional Arabic" w:cs="Traditional Arabic"/>
          <w:sz w:val="28"/>
          <w:szCs w:val="28"/>
        </w:rPr>
        <w:sym w:font="HQPB2" w:char="F086"/>
      </w:r>
      <w:r w:rsidRPr="00FF5EB1">
        <w:rPr>
          <w:rFonts w:ascii="Traditional Arabic" w:hAnsi="Traditional Arabic" w:cs="Traditional Arabic"/>
          <w:sz w:val="28"/>
          <w:szCs w:val="28"/>
          <w:rtl/>
        </w:rPr>
        <w:t xml:space="preserve">   </w:t>
      </w:r>
      <w:r w:rsidRPr="00FF5EB1">
        <w:rPr>
          <w:rFonts w:ascii="Traditional Arabic" w:hAnsi="Traditional Arabic" w:cs="Traditional Arabic"/>
          <w:b/>
          <w:bCs/>
          <w:sz w:val="28"/>
          <w:szCs w:val="28"/>
          <w:rtl/>
        </w:rPr>
        <w:t>(التوبة : ٢٢١)</w:t>
      </w:r>
    </w:p>
    <w:p w:rsidR="00B10913" w:rsidRPr="00FF5EB1" w:rsidRDefault="00B10913" w:rsidP="00F93786">
      <w:pPr>
        <w:spacing w:after="0" w:line="240" w:lineRule="auto"/>
        <w:ind w:left="360"/>
        <w:jc w:val="both"/>
        <w:rPr>
          <w:rFonts w:asciiTheme="majorBidi" w:hAnsiTheme="majorBidi" w:cstheme="majorBidi"/>
          <w:i/>
          <w:iCs/>
          <w:sz w:val="24"/>
          <w:szCs w:val="24"/>
        </w:rPr>
      </w:pPr>
      <w:r w:rsidRPr="00FF5EB1">
        <w:rPr>
          <w:rFonts w:asciiTheme="majorBidi" w:hAnsiTheme="majorBidi" w:cstheme="majorBidi"/>
          <w:i/>
          <w:iCs/>
          <w:sz w:val="24"/>
          <w:szCs w:val="24"/>
        </w:rPr>
        <w:t>Artinya:</w:t>
      </w:r>
    </w:p>
    <w:p w:rsidR="00B10913" w:rsidRDefault="00B10913" w:rsidP="00F93786">
      <w:pPr>
        <w:spacing w:after="0" w:line="240" w:lineRule="auto"/>
        <w:ind w:left="360"/>
        <w:jc w:val="both"/>
        <w:rPr>
          <w:rFonts w:asciiTheme="majorBidi" w:hAnsiTheme="majorBidi" w:cstheme="majorBidi"/>
          <w:i/>
          <w:iCs/>
          <w:sz w:val="24"/>
          <w:szCs w:val="24"/>
        </w:rPr>
      </w:pPr>
      <w:r w:rsidRPr="00FF5EB1">
        <w:rPr>
          <w:rFonts w:asciiTheme="majorBidi" w:hAnsiTheme="majorBidi" w:cstheme="majorBidi"/>
          <w:i/>
          <w:iCs/>
          <w:sz w:val="24"/>
          <w:szCs w:val="24"/>
        </w:rPr>
        <w:t xml:space="preserve">Tidak sepatutnya bagi mukminin itu pergi semuanya (ke </w:t>
      </w:r>
      <w:proofErr w:type="gramStart"/>
      <w:r w:rsidRPr="00FF5EB1">
        <w:rPr>
          <w:rFonts w:asciiTheme="majorBidi" w:hAnsiTheme="majorBidi" w:cstheme="majorBidi"/>
          <w:i/>
          <w:iCs/>
          <w:sz w:val="24"/>
          <w:szCs w:val="24"/>
        </w:rPr>
        <w:t>medan</w:t>
      </w:r>
      <w:proofErr w:type="gramEnd"/>
      <w:r w:rsidRPr="00FF5EB1">
        <w:rPr>
          <w:rFonts w:asciiTheme="majorBidi" w:hAnsiTheme="majorBidi" w:cstheme="majorBidi"/>
          <w:i/>
          <w:iCs/>
          <w:sz w:val="24"/>
          <w:szCs w:val="24"/>
        </w:rPr>
        <w:t xml:space="preserve"> perang). </w:t>
      </w:r>
      <w:proofErr w:type="gramStart"/>
      <w:r w:rsidRPr="00FF5EB1">
        <w:rPr>
          <w:rFonts w:asciiTheme="majorBidi" w:hAnsiTheme="majorBidi" w:cstheme="majorBidi"/>
          <w:i/>
          <w:iCs/>
          <w:sz w:val="24"/>
          <w:szCs w:val="24"/>
        </w:rPr>
        <w:t>mengapa</w:t>
      </w:r>
      <w:proofErr w:type="gramEnd"/>
      <w:r w:rsidRPr="00FF5EB1">
        <w:rPr>
          <w:rFonts w:asciiTheme="majorBidi" w:hAnsiTheme="majorBidi" w:cstheme="majorBidi"/>
          <w:i/>
          <w:iCs/>
          <w:sz w:val="24"/>
          <w:szCs w:val="24"/>
        </w:rPr>
        <w:t xml:space="preserve"> tidak pergi dari tiap-tiap golongan di antara mereka beberapa orang untuk memperdalam pengetahuan mereka tentang agama dan untuk memberi peringatan kepada kaumnya apabila mereka telah kembali kepadanya, supaya mereka itu dapat menjaga dirinya. (QS. At-</w:t>
      </w:r>
      <w:proofErr w:type="gramStart"/>
      <w:r w:rsidRPr="00FF5EB1">
        <w:rPr>
          <w:rFonts w:asciiTheme="majorBidi" w:hAnsiTheme="majorBidi" w:cstheme="majorBidi"/>
          <w:i/>
          <w:iCs/>
          <w:sz w:val="24"/>
          <w:szCs w:val="24"/>
        </w:rPr>
        <w:t>Tau</w:t>
      </w:r>
      <w:r w:rsidR="00F20794">
        <w:rPr>
          <w:rFonts w:asciiTheme="majorBidi" w:hAnsiTheme="majorBidi" w:cstheme="majorBidi"/>
          <w:i/>
          <w:iCs/>
          <w:sz w:val="24"/>
          <w:szCs w:val="24"/>
        </w:rPr>
        <w:t xml:space="preserve">bah </w:t>
      </w:r>
      <w:r w:rsidRPr="00FF5EB1">
        <w:rPr>
          <w:rFonts w:asciiTheme="majorBidi" w:hAnsiTheme="majorBidi" w:cstheme="majorBidi"/>
          <w:i/>
          <w:iCs/>
          <w:sz w:val="24"/>
          <w:szCs w:val="24"/>
        </w:rPr>
        <w:t>:122</w:t>
      </w:r>
      <w:proofErr w:type="gramEnd"/>
      <w:r w:rsidRPr="00FF5EB1">
        <w:rPr>
          <w:rFonts w:asciiTheme="majorBidi" w:hAnsiTheme="majorBidi" w:cstheme="majorBidi"/>
          <w:i/>
          <w:iCs/>
          <w:sz w:val="24"/>
          <w:szCs w:val="24"/>
        </w:rPr>
        <w:t>)</w:t>
      </w:r>
      <w:r>
        <w:rPr>
          <w:rFonts w:asciiTheme="majorBidi" w:hAnsiTheme="majorBidi" w:cstheme="majorBidi"/>
          <w:i/>
          <w:iCs/>
          <w:sz w:val="24"/>
          <w:szCs w:val="24"/>
        </w:rPr>
        <w:t>.</w:t>
      </w:r>
      <w:r>
        <w:rPr>
          <w:rStyle w:val="FootnoteReference"/>
          <w:rFonts w:asciiTheme="majorBidi" w:hAnsiTheme="majorBidi" w:cstheme="majorBidi"/>
          <w:i/>
          <w:iCs/>
          <w:sz w:val="24"/>
          <w:szCs w:val="24"/>
        </w:rPr>
        <w:footnoteReference w:id="2"/>
      </w:r>
    </w:p>
    <w:p w:rsidR="00F42490" w:rsidRPr="00FF5EB1" w:rsidRDefault="00F42490" w:rsidP="004B2BCC">
      <w:pPr>
        <w:spacing w:after="0" w:line="480" w:lineRule="auto"/>
        <w:ind w:left="360"/>
        <w:jc w:val="both"/>
        <w:rPr>
          <w:rFonts w:asciiTheme="majorBidi" w:hAnsiTheme="majorBidi" w:cstheme="majorBidi"/>
          <w:i/>
          <w:iCs/>
          <w:sz w:val="24"/>
          <w:szCs w:val="24"/>
        </w:rPr>
      </w:pPr>
    </w:p>
    <w:p w:rsidR="00B10913" w:rsidRDefault="00B10913" w:rsidP="004B2BCC">
      <w:pPr>
        <w:pStyle w:val="ListParagraph"/>
        <w:spacing w:line="480" w:lineRule="auto"/>
        <w:ind w:left="360" w:firstLine="720"/>
        <w:jc w:val="both"/>
        <w:rPr>
          <w:rFonts w:asciiTheme="majorBidi" w:hAnsiTheme="majorBidi" w:cstheme="majorBidi"/>
          <w:sz w:val="24"/>
          <w:szCs w:val="24"/>
        </w:rPr>
      </w:pPr>
      <w:r w:rsidRPr="009F3BE0">
        <w:rPr>
          <w:rFonts w:asciiTheme="majorBidi" w:hAnsiTheme="majorBidi" w:cstheme="majorBidi"/>
          <w:sz w:val="24"/>
          <w:szCs w:val="24"/>
        </w:rPr>
        <w:lastRenderedPageBreak/>
        <w:t xml:space="preserve">Fiqih termasuk </w:t>
      </w:r>
      <w:r>
        <w:rPr>
          <w:rFonts w:asciiTheme="majorBidi" w:hAnsiTheme="majorBidi" w:cstheme="majorBidi"/>
          <w:sz w:val="24"/>
          <w:szCs w:val="24"/>
        </w:rPr>
        <w:t>ilmu</w:t>
      </w:r>
      <w:r w:rsidRPr="009F3BE0">
        <w:rPr>
          <w:rFonts w:asciiTheme="majorBidi" w:hAnsiTheme="majorBidi" w:cstheme="majorBidi"/>
          <w:sz w:val="24"/>
          <w:szCs w:val="24"/>
        </w:rPr>
        <w:t xml:space="preserve"> yang wajib hukumnya untuk di pelajari menurut Agama Islam, karena fiqih sendiri adalah ilmu yang membahas tentang tata </w:t>
      </w:r>
      <w:proofErr w:type="gramStart"/>
      <w:r w:rsidRPr="009F3BE0">
        <w:rPr>
          <w:rFonts w:asciiTheme="majorBidi" w:hAnsiTheme="majorBidi" w:cstheme="majorBidi"/>
          <w:sz w:val="24"/>
          <w:szCs w:val="24"/>
        </w:rPr>
        <w:t>cara</w:t>
      </w:r>
      <w:proofErr w:type="gramEnd"/>
      <w:r w:rsidRPr="009F3BE0">
        <w:rPr>
          <w:rFonts w:asciiTheme="majorBidi" w:hAnsiTheme="majorBidi" w:cstheme="majorBidi"/>
          <w:sz w:val="24"/>
          <w:szCs w:val="24"/>
        </w:rPr>
        <w:t xml:space="preserve"> beribadah yang </w:t>
      </w:r>
      <w:r>
        <w:rPr>
          <w:rFonts w:asciiTheme="majorBidi" w:hAnsiTheme="majorBidi" w:cstheme="majorBidi"/>
          <w:sz w:val="24"/>
          <w:szCs w:val="24"/>
        </w:rPr>
        <w:t>baik dan benar menurut syariat Islam.</w:t>
      </w:r>
      <w:r w:rsidRPr="009F3BE0">
        <w:rPr>
          <w:sz w:val="23"/>
          <w:szCs w:val="23"/>
        </w:rPr>
        <w:t xml:space="preserve"> </w:t>
      </w:r>
      <w:proofErr w:type="gramStart"/>
      <w:r w:rsidRPr="009F3BE0">
        <w:rPr>
          <w:rFonts w:asciiTheme="majorBidi" w:hAnsiTheme="majorBidi" w:cstheme="majorBidi"/>
          <w:sz w:val="24"/>
          <w:szCs w:val="24"/>
        </w:rPr>
        <w:t>Pada perkembangan selanjutnya fiqih ini secara berkesinambungan dijadikan sebuah mata pelajaran di lembaga-lembaga pendidikan.</w:t>
      </w:r>
      <w:proofErr w:type="gramEnd"/>
      <w:r>
        <w:rPr>
          <w:sz w:val="23"/>
          <w:szCs w:val="23"/>
        </w:rPr>
        <w:t xml:space="preserve"> </w:t>
      </w:r>
      <w:r w:rsidRPr="009F3BE0">
        <w:rPr>
          <w:rFonts w:asciiTheme="majorBidi" w:hAnsiTheme="majorBidi" w:cstheme="majorBidi"/>
          <w:sz w:val="24"/>
          <w:szCs w:val="24"/>
        </w:rPr>
        <w:t xml:space="preserve"> </w:t>
      </w:r>
    </w:p>
    <w:p w:rsidR="00B10913" w:rsidRDefault="00B10913"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Secara formal, pembelajaran diarahkan dan diterapkan agar siswa mendapat prestasi belajar.</w:t>
      </w:r>
      <w:proofErr w:type="gramEnd"/>
      <w:r>
        <w:rPr>
          <w:rFonts w:asciiTheme="majorBidi" w:hAnsiTheme="majorBidi" w:cstheme="majorBidi"/>
          <w:sz w:val="24"/>
          <w:szCs w:val="24"/>
        </w:rPr>
        <w:t xml:space="preserve"> Tentunya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agar siswa memiliki prestasi belajar tidaklah mudah, karena pencapaian pretasi belajar itu sendiri bukan hanya sekedar siswa memahami materi yang telah diberikan guru akan tetapi siswa harus mampu mempraktekkan materi yang mereka pahami, seperti yang dikatakan oleh Syamsuddin berikut ini.</w:t>
      </w:r>
    </w:p>
    <w:p w:rsidR="00E06E1F" w:rsidRDefault="00B10913" w:rsidP="00F93786">
      <w:pPr>
        <w:pStyle w:val="ListParagraph"/>
        <w:spacing w:line="240" w:lineRule="auto"/>
        <w:ind w:left="12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Prestasi belajar itu sendiri menurut </w:t>
      </w:r>
      <w:r w:rsidRPr="003D2B3E">
        <w:rPr>
          <w:rFonts w:asciiTheme="majorBidi" w:hAnsiTheme="majorBidi" w:cstheme="majorBidi"/>
          <w:sz w:val="24"/>
          <w:szCs w:val="24"/>
        </w:rPr>
        <w:t>Syamsudin adalah kecakapan nyata atau aktual yang menunjukkan kepada aspek kecakapan yang segera dapat mendemontrasikan dan diuji karena merupakan hasil usaha yang bersangkutan dengan bahan dan dalam hal-hal tertentu yang dialaminya.</w:t>
      </w:r>
      <w:proofErr w:type="gramEnd"/>
      <w:r>
        <w:rPr>
          <w:rStyle w:val="FootnoteReference"/>
          <w:rFonts w:asciiTheme="majorBidi" w:hAnsiTheme="majorBidi" w:cstheme="majorBidi"/>
          <w:sz w:val="24"/>
          <w:szCs w:val="24"/>
        </w:rPr>
        <w:footnoteReference w:id="3"/>
      </w:r>
    </w:p>
    <w:p w:rsidR="00F93786" w:rsidRPr="00F93786" w:rsidRDefault="00F93786" w:rsidP="00F93786">
      <w:pPr>
        <w:pStyle w:val="ListParagraph"/>
        <w:spacing w:line="240" w:lineRule="auto"/>
        <w:ind w:left="1260" w:firstLine="720"/>
        <w:jc w:val="both"/>
        <w:rPr>
          <w:rFonts w:asciiTheme="majorBidi" w:hAnsiTheme="majorBidi" w:cstheme="majorBidi"/>
          <w:sz w:val="24"/>
          <w:szCs w:val="24"/>
        </w:rPr>
      </w:pPr>
    </w:p>
    <w:p w:rsidR="00B10913" w:rsidRPr="00E06E1F" w:rsidRDefault="00B10913" w:rsidP="004B2BCC">
      <w:pPr>
        <w:pStyle w:val="ListParagraph"/>
        <w:spacing w:line="480" w:lineRule="auto"/>
        <w:ind w:left="360" w:firstLine="720"/>
        <w:jc w:val="both"/>
        <w:rPr>
          <w:rFonts w:asciiTheme="majorBidi" w:hAnsiTheme="majorBidi" w:cstheme="majorBidi"/>
          <w:sz w:val="24"/>
          <w:szCs w:val="24"/>
        </w:rPr>
      </w:pPr>
      <w:proofErr w:type="gramStart"/>
      <w:r w:rsidRPr="00E06E1F">
        <w:rPr>
          <w:rFonts w:asciiTheme="majorBidi" w:hAnsiTheme="majorBidi" w:cstheme="majorBidi"/>
          <w:sz w:val="24"/>
          <w:szCs w:val="24"/>
        </w:rPr>
        <w:lastRenderedPageBreak/>
        <w:t>Pencapaian prestasi belajar merujuk kepada aspek kognitif, afektif dan psikomotorik ketiga aspek tersebut tidak berdiri sendiri, tetapi merupakan satu kesatuan yang tidak bisa dipisahkan bahkan membentuk hubungan yang hierarki.</w:t>
      </w:r>
      <w:proofErr w:type="gramEnd"/>
      <w:r>
        <w:rPr>
          <w:rStyle w:val="FootnoteReference"/>
          <w:rFonts w:asciiTheme="majorBidi" w:hAnsiTheme="majorBidi" w:cstheme="majorBidi"/>
          <w:sz w:val="24"/>
          <w:szCs w:val="24"/>
        </w:rPr>
        <w:footnoteReference w:id="4"/>
      </w:r>
    </w:p>
    <w:p w:rsidR="00B10913" w:rsidRDefault="00B10913" w:rsidP="00E16EAE">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Beradasarkan pernyataan di atas maka dapat kita pahami bahwa Prestasi belajar itu sendiri merupakan </w:t>
      </w:r>
      <w:r w:rsidRPr="00CB5007">
        <w:rPr>
          <w:rFonts w:asciiTheme="majorBidi" w:hAnsiTheme="majorBidi" w:cstheme="majorBidi"/>
          <w:sz w:val="24"/>
          <w:szCs w:val="24"/>
        </w:rPr>
        <w:t xml:space="preserve">aspek kecakapan yang dimilki siswa meliputi mengetahui, memahami dan mendemonstrasikan </w:t>
      </w:r>
      <w:r>
        <w:rPr>
          <w:rFonts w:asciiTheme="majorBidi" w:hAnsiTheme="majorBidi" w:cstheme="majorBidi"/>
          <w:sz w:val="24"/>
          <w:szCs w:val="24"/>
        </w:rPr>
        <w:t xml:space="preserve">atau disebut juga dengan afektif, kognitif dan psikomotorik </w:t>
      </w:r>
      <w:r w:rsidRPr="00CB5007">
        <w:rPr>
          <w:rFonts w:asciiTheme="majorBidi" w:hAnsiTheme="majorBidi" w:cstheme="majorBidi"/>
          <w:sz w:val="24"/>
          <w:szCs w:val="24"/>
        </w:rPr>
        <w:t>sebagai hasil usaha dan kegiatan belajar yang ditempuh.</w:t>
      </w:r>
      <w:proofErr w:type="gramEnd"/>
      <w:r>
        <w:rPr>
          <w:rFonts w:asciiTheme="majorBidi" w:hAnsiTheme="majorBidi" w:cstheme="majorBidi"/>
          <w:sz w:val="24"/>
          <w:szCs w:val="24"/>
        </w:rPr>
        <w:t xml:space="preserve"> Jadi jelaslah bahwa prestasi belajar itu bukan hanya sekedar siswa mengerti serta memamahi tapi mereka harus mampu mempraktekkan bahkan mampu mengaplikasikannya dalam kehidupan sehari-hari</w:t>
      </w:r>
      <w:proofErr w:type="gramStart"/>
      <w:r w:rsidR="00E16EAE">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B10913" w:rsidRPr="007C39F8"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Akan tetapi kenyataannya untuk dapat mendorong agar siswa memiliki prestasi belajar yang baik itu tidak mudah, kegiatan pembelajaran di Sekolah selalu dihadapkan dengan karakteristik siswa yang bermacam-macam seperti siswa tidak mendengarkan dan </w:t>
      </w:r>
      <w:r w:rsidR="00A65B51">
        <w:rPr>
          <w:rFonts w:asciiTheme="majorBidi" w:hAnsiTheme="majorBidi" w:cstheme="majorBidi"/>
          <w:sz w:val="24"/>
          <w:szCs w:val="24"/>
        </w:rPr>
        <w:t xml:space="preserve">tidak </w:t>
      </w:r>
      <w:r>
        <w:rPr>
          <w:rFonts w:asciiTheme="majorBidi" w:hAnsiTheme="majorBidi" w:cstheme="majorBidi"/>
          <w:sz w:val="24"/>
          <w:szCs w:val="24"/>
        </w:rPr>
        <w:t xml:space="preserve">memperhatikan </w:t>
      </w:r>
      <w:r>
        <w:rPr>
          <w:rFonts w:asciiTheme="majorBidi" w:hAnsiTheme="majorBidi" w:cstheme="majorBidi"/>
          <w:sz w:val="24"/>
          <w:szCs w:val="24"/>
        </w:rPr>
        <w:lastRenderedPageBreak/>
        <w:t xml:space="preserve">penjelasan guru, sukar untuk memahami materi serta daya tangkap siswa dalam menerima materi pelajaran di Sekolah berbeda-beda. Daya tangkap anak yang tergolong rendah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sangat mempengaruhi perolehan pengetahuannya, padahal perolehan pengetahuan akan berbanding lurus dengan perolehan nilai di Sekolah. Seperti yang dikatakan Bapak Abdul Wahid selaku guru mata pelajar fiqih di MTs Ashhabul Maimanah yang menyatakan bahwa dalam satu kelas terdapat berbagai macam karakteritik siswa ada</w:t>
      </w:r>
      <w:r w:rsidR="00E33B93">
        <w:rPr>
          <w:rFonts w:asciiTheme="majorBidi" w:hAnsiTheme="majorBidi" w:cstheme="majorBidi"/>
          <w:sz w:val="24"/>
          <w:szCs w:val="24"/>
        </w:rPr>
        <w:t xml:space="preserve"> yang</w:t>
      </w:r>
      <w:r>
        <w:rPr>
          <w:rFonts w:asciiTheme="majorBidi" w:hAnsiTheme="majorBidi" w:cstheme="majorBidi"/>
          <w:sz w:val="24"/>
          <w:szCs w:val="24"/>
        </w:rPr>
        <w:t xml:space="preserve"> mendengarkan materi, ada yang asik dengan kegiatannya sendiri dan tidak mendengarkan materi yang beliau jelaskan serta terdapat siswa ya</w:t>
      </w:r>
      <w:r w:rsidR="009A749D">
        <w:rPr>
          <w:rFonts w:asciiTheme="majorBidi" w:hAnsiTheme="majorBidi" w:cstheme="majorBidi"/>
          <w:sz w:val="24"/>
          <w:szCs w:val="24"/>
        </w:rPr>
        <w:t>ng lamban dalam memahami materi</w:t>
      </w:r>
      <w:r>
        <w:rPr>
          <w:rFonts w:asciiTheme="majorBidi" w:hAnsiTheme="majorBidi" w:cstheme="majorBidi"/>
          <w:sz w:val="24"/>
          <w:szCs w:val="24"/>
        </w:rPr>
        <w:t xml:space="preserve"> sehingga </w:t>
      </w:r>
      <w:r w:rsidRPr="007C39F8">
        <w:rPr>
          <w:rFonts w:asciiTheme="majorBidi" w:hAnsiTheme="majorBidi" w:cstheme="majorBidi"/>
          <w:sz w:val="24"/>
          <w:szCs w:val="24"/>
        </w:rPr>
        <w:t xml:space="preserve">membutuhkan waktu yang lama sedangkan waktu yang diberikan untuk setiap </w:t>
      </w:r>
      <w:r>
        <w:rPr>
          <w:rFonts w:asciiTheme="majorBidi" w:hAnsiTheme="majorBidi" w:cstheme="majorBidi"/>
          <w:sz w:val="24"/>
          <w:szCs w:val="24"/>
        </w:rPr>
        <w:t>mata pelajaran sendiri terbatas selain itu juga siswa tersebut akan tertinggal dengan siswa lain yang lebih cepat daya tangkapnya terhadap materi yang diberikan.</w:t>
      </w:r>
      <w:r w:rsidR="00843424">
        <w:rPr>
          <w:rStyle w:val="FootnoteReference"/>
          <w:rFonts w:asciiTheme="majorBidi" w:hAnsiTheme="majorBidi" w:cstheme="majorBidi"/>
          <w:sz w:val="24"/>
          <w:szCs w:val="24"/>
        </w:rPr>
        <w:footnoteReference w:id="5"/>
      </w:r>
    </w:p>
    <w:p w:rsidR="00E70A62" w:rsidRDefault="00B10913" w:rsidP="00E16EAE">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Permasalahan prestasi belajar siswa biasanya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dibebankan kepada </w:t>
      </w:r>
      <w:r w:rsidR="00965369">
        <w:rPr>
          <w:rFonts w:asciiTheme="majorBidi" w:hAnsiTheme="majorBidi" w:cstheme="majorBidi"/>
          <w:sz w:val="24"/>
          <w:szCs w:val="24"/>
        </w:rPr>
        <w:t>guru mata pelajaran</w:t>
      </w:r>
      <w:r>
        <w:rPr>
          <w:rFonts w:asciiTheme="majorBidi" w:hAnsiTheme="majorBidi" w:cstheme="majorBidi"/>
          <w:sz w:val="24"/>
          <w:szCs w:val="24"/>
        </w:rPr>
        <w:t xml:space="preserve"> sehingga harus </w:t>
      </w:r>
      <w:r>
        <w:rPr>
          <w:rFonts w:asciiTheme="majorBidi" w:hAnsiTheme="majorBidi" w:cstheme="majorBidi"/>
          <w:sz w:val="24"/>
          <w:szCs w:val="24"/>
        </w:rPr>
        <w:lastRenderedPageBreak/>
        <w:t xml:space="preserve">melakuakan pembaharuan ataupun perbaikan seperti penggunaan metode yang menarik ataupun memberikan media atau sumber belajar yang relevan.  </w:t>
      </w:r>
      <w:r w:rsidR="00E70A62">
        <w:rPr>
          <w:rFonts w:asciiTheme="majorBidi" w:hAnsiTheme="majorBidi" w:cstheme="majorBidi"/>
          <w:sz w:val="24"/>
          <w:szCs w:val="24"/>
        </w:rPr>
        <w:t xml:space="preserve">Lantas bagaimana jika guru sudah melakukan berbagai upaya </w:t>
      </w:r>
      <w:proofErr w:type="gramStart"/>
      <w:r w:rsidR="00E70A62">
        <w:rPr>
          <w:rFonts w:asciiTheme="majorBidi" w:hAnsiTheme="majorBidi" w:cstheme="majorBidi"/>
          <w:sz w:val="24"/>
          <w:szCs w:val="24"/>
        </w:rPr>
        <w:t>akan</w:t>
      </w:r>
      <w:proofErr w:type="gramEnd"/>
      <w:r w:rsidR="00E70A62">
        <w:rPr>
          <w:rFonts w:asciiTheme="majorBidi" w:hAnsiTheme="majorBidi" w:cstheme="majorBidi"/>
          <w:sz w:val="24"/>
          <w:szCs w:val="24"/>
        </w:rPr>
        <w:t xml:space="preserve"> tetapi </w:t>
      </w:r>
      <w:r w:rsidR="00E16EAE">
        <w:rPr>
          <w:rFonts w:asciiTheme="majorBidi" w:hAnsiTheme="majorBidi" w:cstheme="majorBidi"/>
          <w:sz w:val="24"/>
          <w:szCs w:val="24"/>
        </w:rPr>
        <w:t xml:space="preserve">tetap </w:t>
      </w:r>
      <w:r w:rsidR="003F2C93">
        <w:rPr>
          <w:rFonts w:asciiTheme="majorBidi" w:hAnsiTheme="majorBidi" w:cstheme="majorBidi"/>
          <w:sz w:val="24"/>
          <w:szCs w:val="24"/>
        </w:rPr>
        <w:t>saja masih terdapat siswa yang memiliki prestasi belajar yang rendah.</w:t>
      </w:r>
    </w:p>
    <w:p w:rsidR="003F2C93" w:rsidRPr="00F93786" w:rsidRDefault="003F2C93" w:rsidP="00E16EAE">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Disin</w:t>
      </w:r>
      <w:r w:rsidR="00F9077F">
        <w:rPr>
          <w:rFonts w:asciiTheme="majorBidi" w:hAnsiTheme="majorBidi" w:cstheme="majorBidi"/>
          <w:sz w:val="24"/>
          <w:szCs w:val="24"/>
        </w:rPr>
        <w:t>ilah</w:t>
      </w:r>
      <w:r>
        <w:rPr>
          <w:rFonts w:asciiTheme="majorBidi" w:hAnsiTheme="majorBidi" w:cstheme="majorBidi"/>
          <w:sz w:val="24"/>
          <w:szCs w:val="24"/>
        </w:rPr>
        <w:t xml:space="preserve"> merupakan tanggung jawab dari pihak-</w:t>
      </w:r>
      <w:proofErr w:type="gramStart"/>
      <w:r>
        <w:rPr>
          <w:rFonts w:asciiTheme="majorBidi" w:hAnsiTheme="majorBidi" w:cstheme="majorBidi"/>
          <w:sz w:val="24"/>
          <w:szCs w:val="24"/>
        </w:rPr>
        <w:t>pihak  lain</w:t>
      </w:r>
      <w:proofErr w:type="gramEnd"/>
      <w:r>
        <w:rPr>
          <w:rFonts w:asciiTheme="majorBidi" w:hAnsiTheme="majorBidi" w:cstheme="majorBidi"/>
          <w:sz w:val="24"/>
          <w:szCs w:val="24"/>
        </w:rPr>
        <w:t xml:space="preserve"> yang bersangkutan dengan pembelajaran, karena </w:t>
      </w:r>
      <w:r w:rsidRPr="00CC5F49">
        <w:rPr>
          <w:rFonts w:asciiTheme="majorBidi" w:hAnsiTheme="majorBidi" w:cstheme="majorBidi"/>
          <w:sz w:val="24"/>
          <w:szCs w:val="24"/>
        </w:rPr>
        <w:t xml:space="preserve">keberhasilan </w:t>
      </w:r>
      <w:r>
        <w:rPr>
          <w:rFonts w:asciiTheme="majorBidi" w:hAnsiTheme="majorBidi" w:cstheme="majorBidi"/>
          <w:sz w:val="24"/>
          <w:szCs w:val="24"/>
        </w:rPr>
        <w:t>suatu pembelajaran</w:t>
      </w:r>
      <w:r w:rsidRPr="00CC5F49">
        <w:rPr>
          <w:rFonts w:asciiTheme="majorBidi" w:hAnsiTheme="majorBidi" w:cstheme="majorBidi"/>
          <w:sz w:val="24"/>
          <w:szCs w:val="24"/>
        </w:rPr>
        <w:t xml:space="preserve"> dapat terwujud apabila seluruh aspek yang berhubungan langsung dengan </w:t>
      </w:r>
      <w:r>
        <w:rPr>
          <w:rFonts w:asciiTheme="majorBidi" w:hAnsiTheme="majorBidi" w:cstheme="majorBidi"/>
          <w:sz w:val="24"/>
          <w:szCs w:val="24"/>
        </w:rPr>
        <w:t>pembelajaran</w:t>
      </w:r>
      <w:r w:rsidRPr="00CC5F49">
        <w:rPr>
          <w:rFonts w:asciiTheme="majorBidi" w:hAnsiTheme="majorBidi" w:cstheme="majorBidi"/>
          <w:sz w:val="24"/>
          <w:szCs w:val="24"/>
        </w:rPr>
        <w:t xml:space="preserve"> dapat bekerjasama dan saling membantu dari berbagai pihak </w:t>
      </w:r>
      <w:r>
        <w:rPr>
          <w:rFonts w:asciiTheme="majorBidi" w:hAnsiTheme="majorBidi" w:cstheme="majorBidi"/>
          <w:sz w:val="24"/>
          <w:szCs w:val="24"/>
        </w:rPr>
        <w:t>seperti</w:t>
      </w:r>
      <w:r w:rsidRPr="00CC5F49">
        <w:rPr>
          <w:rFonts w:asciiTheme="majorBidi" w:hAnsiTheme="majorBidi" w:cstheme="majorBidi"/>
          <w:sz w:val="24"/>
          <w:szCs w:val="24"/>
        </w:rPr>
        <w:t xml:space="preserve"> pihak </w:t>
      </w:r>
      <w:r>
        <w:rPr>
          <w:rFonts w:asciiTheme="majorBidi" w:hAnsiTheme="majorBidi" w:cstheme="majorBidi"/>
          <w:sz w:val="24"/>
          <w:szCs w:val="24"/>
        </w:rPr>
        <w:t>guru, siswa bahkan orang tua siswa itu sendiri.</w:t>
      </w:r>
    </w:p>
    <w:p w:rsidR="00B10913" w:rsidRDefault="003F2C93" w:rsidP="00524E58">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Oleh seba</w:t>
      </w:r>
      <w:r w:rsidR="00F9077F">
        <w:rPr>
          <w:rFonts w:asciiTheme="majorBidi" w:hAnsiTheme="majorBidi" w:cstheme="majorBidi"/>
          <w:sz w:val="24"/>
          <w:szCs w:val="24"/>
        </w:rPr>
        <w:t>b itu maka dibutuhkan upaya atau</w:t>
      </w:r>
      <w:r>
        <w:rPr>
          <w:rFonts w:asciiTheme="majorBidi" w:hAnsiTheme="majorBidi" w:cstheme="majorBidi"/>
          <w:sz w:val="24"/>
          <w:szCs w:val="24"/>
        </w:rPr>
        <w:t xml:space="preserve"> inovasi, siswa tidak</w:t>
      </w:r>
      <w:r w:rsidR="00B10913" w:rsidRPr="00CC5F49">
        <w:rPr>
          <w:rFonts w:asciiTheme="majorBidi" w:hAnsiTheme="majorBidi" w:cstheme="majorBidi"/>
          <w:sz w:val="24"/>
          <w:szCs w:val="24"/>
        </w:rPr>
        <w:t xml:space="preserve"> harus mengandalkan pembelajaran yang dilakukan guru untuk memahami materi</w:t>
      </w:r>
      <w:r w:rsidR="00F9077F">
        <w:rPr>
          <w:rFonts w:asciiTheme="majorBidi" w:hAnsiTheme="majorBidi" w:cstheme="majorBidi"/>
          <w:sz w:val="24"/>
          <w:szCs w:val="24"/>
        </w:rPr>
        <w:t xml:space="preserve"> pembelajaran</w:t>
      </w:r>
      <w:r w:rsidR="00B10913" w:rsidRPr="00CC5F49">
        <w:rPr>
          <w:rFonts w:asciiTheme="majorBidi" w:hAnsiTheme="majorBidi" w:cstheme="majorBidi"/>
          <w:sz w:val="24"/>
          <w:szCs w:val="24"/>
        </w:rPr>
        <w:t xml:space="preserve"> </w:t>
      </w:r>
      <w:r w:rsidR="00524E58">
        <w:rPr>
          <w:rFonts w:asciiTheme="majorBidi" w:hAnsiTheme="majorBidi" w:cstheme="majorBidi"/>
          <w:sz w:val="24"/>
          <w:szCs w:val="24"/>
        </w:rPr>
        <w:t xml:space="preserve">karena pembelajaran yang dilakukan guru memiliki batas waktu tertentu dan semua siswa tidak memiliki daya tangkap yang </w:t>
      </w:r>
      <w:proofErr w:type="gramStart"/>
      <w:r w:rsidR="00524E58">
        <w:rPr>
          <w:rFonts w:asciiTheme="majorBidi" w:hAnsiTheme="majorBidi" w:cstheme="majorBidi"/>
          <w:sz w:val="24"/>
          <w:szCs w:val="24"/>
        </w:rPr>
        <w:t>sama</w:t>
      </w:r>
      <w:proofErr w:type="gramEnd"/>
      <w:r w:rsidR="00524E58">
        <w:rPr>
          <w:rFonts w:asciiTheme="majorBidi" w:hAnsiTheme="majorBidi" w:cstheme="majorBidi"/>
          <w:sz w:val="24"/>
          <w:szCs w:val="24"/>
        </w:rPr>
        <w:t xml:space="preserve">. </w:t>
      </w:r>
      <w:proofErr w:type="gramStart"/>
      <w:r w:rsidR="00B10913" w:rsidRPr="00524E58">
        <w:rPr>
          <w:rFonts w:asciiTheme="majorBidi" w:hAnsiTheme="majorBidi" w:cstheme="majorBidi"/>
          <w:sz w:val="24"/>
          <w:szCs w:val="24"/>
        </w:rPr>
        <w:t>tetapi</w:t>
      </w:r>
      <w:proofErr w:type="gramEnd"/>
      <w:r w:rsidR="00B10913" w:rsidRPr="00524E58">
        <w:rPr>
          <w:rFonts w:asciiTheme="majorBidi" w:hAnsiTheme="majorBidi" w:cstheme="majorBidi"/>
          <w:sz w:val="24"/>
          <w:szCs w:val="24"/>
        </w:rPr>
        <w:t xml:space="preserve"> </w:t>
      </w:r>
      <w:r w:rsidR="00524E58">
        <w:rPr>
          <w:rFonts w:asciiTheme="majorBidi" w:hAnsiTheme="majorBidi" w:cstheme="majorBidi"/>
          <w:sz w:val="24"/>
          <w:szCs w:val="24"/>
        </w:rPr>
        <w:t xml:space="preserve">siswa dapat menambah pengetahuan untuk </w:t>
      </w:r>
      <w:r w:rsidR="00524E58">
        <w:rPr>
          <w:rFonts w:asciiTheme="majorBidi" w:hAnsiTheme="majorBidi" w:cstheme="majorBidi"/>
          <w:sz w:val="24"/>
          <w:szCs w:val="24"/>
        </w:rPr>
        <w:lastRenderedPageBreak/>
        <w:t>memehami materi fiqih ini melalui</w:t>
      </w:r>
      <w:r w:rsidR="00B10913" w:rsidRPr="00524E58">
        <w:rPr>
          <w:rFonts w:asciiTheme="majorBidi" w:hAnsiTheme="majorBidi" w:cstheme="majorBidi"/>
          <w:sz w:val="24"/>
          <w:szCs w:val="24"/>
        </w:rPr>
        <w:t xml:space="preserve"> pembelajaran yang lain, misalkan bimbel atau les privat atau pembelajaran yang lainnya untuk memberikan wawasan pengetahuan mereka agar saat di </w:t>
      </w:r>
      <w:r w:rsidR="00F9077F" w:rsidRPr="00524E58">
        <w:rPr>
          <w:rFonts w:asciiTheme="majorBidi" w:hAnsiTheme="majorBidi" w:cstheme="majorBidi"/>
          <w:sz w:val="24"/>
          <w:szCs w:val="24"/>
        </w:rPr>
        <w:t>S</w:t>
      </w:r>
      <w:r w:rsidR="00B10913" w:rsidRPr="00524E58">
        <w:rPr>
          <w:rFonts w:asciiTheme="majorBidi" w:hAnsiTheme="majorBidi" w:cstheme="majorBidi"/>
          <w:sz w:val="24"/>
          <w:szCs w:val="24"/>
        </w:rPr>
        <w:t xml:space="preserve">ekolah mereka dengan mudah memahami materi yang dijelaskan guru pada saat pembelajaran. </w:t>
      </w:r>
    </w:p>
    <w:p w:rsidR="00524E58" w:rsidRPr="00524E58" w:rsidRDefault="00524E58" w:rsidP="00E16EAE">
      <w:pPr>
        <w:pStyle w:val="ListParagraph"/>
        <w:spacing w:line="480" w:lineRule="auto"/>
        <w:ind w:left="360" w:firstLine="900"/>
        <w:jc w:val="both"/>
        <w:rPr>
          <w:rFonts w:asciiTheme="majorBidi" w:hAnsiTheme="majorBidi" w:cstheme="majorBidi"/>
          <w:sz w:val="24"/>
          <w:szCs w:val="24"/>
        </w:rPr>
      </w:pPr>
      <w:proofErr w:type="gramStart"/>
      <w:r>
        <w:rPr>
          <w:rFonts w:asciiTheme="majorBidi" w:hAnsiTheme="majorBidi" w:cstheme="majorBidi"/>
          <w:sz w:val="24"/>
          <w:szCs w:val="24"/>
        </w:rPr>
        <w:t xml:space="preserve">Pondok pesantren merupakan lembaga pendidikan yang lebih menekankan pada pembelajaran masalah agama, pesantren ini memiliki jenisnya, </w:t>
      </w:r>
      <w:r w:rsidR="00E16EAE">
        <w:rPr>
          <w:rFonts w:asciiTheme="majorBidi" w:hAnsiTheme="majorBidi" w:cstheme="majorBidi"/>
          <w:sz w:val="24"/>
          <w:szCs w:val="24"/>
        </w:rPr>
        <w:t>seperti pesantren salafi</w:t>
      </w:r>
      <w:r>
        <w:rPr>
          <w:rFonts w:asciiTheme="majorBidi" w:hAnsiTheme="majorBidi" w:cstheme="majorBidi"/>
          <w:sz w:val="24"/>
          <w:szCs w:val="24"/>
        </w:rPr>
        <w:t xml:space="preserve">, pesantren </w:t>
      </w:r>
      <w:r w:rsidR="00E16EAE">
        <w:rPr>
          <w:rFonts w:asciiTheme="majorBidi" w:hAnsiTheme="majorBidi" w:cstheme="majorBidi"/>
          <w:sz w:val="24"/>
          <w:szCs w:val="24"/>
        </w:rPr>
        <w:t>ini</w:t>
      </w:r>
      <w:r>
        <w:rPr>
          <w:rFonts w:asciiTheme="majorBidi" w:hAnsiTheme="majorBidi" w:cstheme="majorBidi"/>
          <w:sz w:val="24"/>
          <w:szCs w:val="24"/>
        </w:rPr>
        <w:t xml:space="preserve"> dapat </w:t>
      </w:r>
      <w:r w:rsidR="00C35CE6">
        <w:rPr>
          <w:rFonts w:asciiTheme="majorBidi" w:hAnsiTheme="majorBidi" w:cstheme="majorBidi"/>
          <w:sz w:val="24"/>
          <w:szCs w:val="24"/>
        </w:rPr>
        <w:t xml:space="preserve">menjadi tambahan wawasan pengetahuan mereka tentang keagamaan </w:t>
      </w:r>
      <w:r>
        <w:rPr>
          <w:rFonts w:asciiTheme="majorBidi" w:hAnsiTheme="majorBidi" w:cstheme="majorBidi"/>
          <w:sz w:val="24"/>
          <w:szCs w:val="24"/>
        </w:rPr>
        <w:t xml:space="preserve">meskipun mereka sudah mengikuti pendidikan di lembaga lain seperti MI, MTs, </w:t>
      </w:r>
      <w:r w:rsidR="00965369">
        <w:rPr>
          <w:rFonts w:asciiTheme="majorBidi" w:hAnsiTheme="majorBidi" w:cstheme="majorBidi"/>
          <w:sz w:val="24"/>
          <w:szCs w:val="24"/>
        </w:rPr>
        <w:t>MA bahkan di bangku perkuliyah</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 pesantren salafi ini</w:t>
      </w:r>
      <w:r w:rsidR="008C7AB2">
        <w:rPr>
          <w:rFonts w:asciiTheme="majorBidi" w:hAnsiTheme="majorBidi" w:cstheme="majorBidi"/>
          <w:sz w:val="24"/>
          <w:szCs w:val="24"/>
        </w:rPr>
        <w:t xml:space="preserve"> sistem pembelajarannya berupa kajian kitab kuning, bidang kajian kitab kuning ini meliputi cabang-cabang ilmu</w:t>
      </w:r>
      <w:r w:rsidR="00965369">
        <w:rPr>
          <w:rFonts w:asciiTheme="majorBidi" w:hAnsiTheme="majorBidi" w:cstheme="majorBidi"/>
          <w:sz w:val="24"/>
          <w:szCs w:val="24"/>
        </w:rPr>
        <w:t>,</w:t>
      </w:r>
      <w:r w:rsidR="008C7AB2">
        <w:rPr>
          <w:rFonts w:asciiTheme="majorBidi" w:hAnsiTheme="majorBidi" w:cstheme="majorBidi"/>
          <w:sz w:val="24"/>
          <w:szCs w:val="24"/>
        </w:rPr>
        <w:t xml:space="preserve"> </w:t>
      </w:r>
      <w:r w:rsidR="001D58EB">
        <w:rPr>
          <w:rFonts w:asciiTheme="majorBidi" w:hAnsiTheme="majorBidi" w:cstheme="majorBidi"/>
          <w:sz w:val="24"/>
          <w:szCs w:val="24"/>
        </w:rPr>
        <w:t>sala</w:t>
      </w:r>
      <w:r w:rsidR="000C6C75">
        <w:rPr>
          <w:rFonts w:asciiTheme="majorBidi" w:hAnsiTheme="majorBidi" w:cstheme="majorBidi"/>
          <w:sz w:val="24"/>
          <w:szCs w:val="24"/>
        </w:rPr>
        <w:t>h satunya ialah kitab Riyadul Badi’ah yang merupakan kitab fiqih.</w:t>
      </w:r>
      <w:proofErr w:type="gramEnd"/>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Beradasarkan hal tersebut siswa di MTs Ashhabul Maimanah </w:t>
      </w:r>
      <w:r w:rsidR="00843424">
        <w:rPr>
          <w:rFonts w:asciiTheme="majorBidi" w:hAnsiTheme="majorBidi" w:cstheme="majorBidi"/>
          <w:sz w:val="24"/>
          <w:szCs w:val="24"/>
        </w:rPr>
        <w:t>mengikut</w:t>
      </w:r>
      <w:r>
        <w:rPr>
          <w:rFonts w:asciiTheme="majorBidi" w:hAnsiTheme="majorBidi" w:cstheme="majorBidi"/>
          <w:sz w:val="24"/>
          <w:szCs w:val="24"/>
        </w:rPr>
        <w:t xml:space="preserve"> pembelajaran kitab Riyadul Badi’ah di pesantren yang masih satu Yayasan dengan sekolah formal mereka, orang tua dan pihak sekolah berharap dengan siswa </w:t>
      </w:r>
      <w:r>
        <w:rPr>
          <w:rFonts w:asciiTheme="majorBidi" w:hAnsiTheme="majorBidi" w:cstheme="majorBidi"/>
          <w:sz w:val="24"/>
          <w:szCs w:val="24"/>
        </w:rPr>
        <w:lastRenderedPageBreak/>
        <w:t xml:space="preserve">mengikuti pembelajaran kitab Riyadul Badi’ah memberikan wawasan pengetahuan, memperdalam pengetahuan mereka tentang fiqih agar dapat mempermudah mereka dalam memahami materi yang ada di sekolah. Pemberian pembelajaran kitab ini juga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mengefektifkan waktu mereka setelah mereka pulang dari sekolah agar waktu mereka tidak terbuang sia-sia.</w:t>
      </w:r>
    </w:p>
    <w:p w:rsidR="003F2C93" w:rsidRDefault="00B10913" w:rsidP="005C6A24">
      <w:pPr>
        <w:pStyle w:val="ListParagraph"/>
        <w:spacing w:line="480" w:lineRule="auto"/>
        <w:ind w:left="360" w:firstLine="900"/>
        <w:jc w:val="both"/>
        <w:rPr>
          <w:rFonts w:asciiTheme="majorBidi" w:hAnsiTheme="majorBidi" w:cstheme="majorBidi"/>
          <w:sz w:val="24"/>
          <w:szCs w:val="24"/>
        </w:rPr>
      </w:pPr>
      <w:proofErr w:type="gramStart"/>
      <w:r w:rsidRPr="004B1A34">
        <w:rPr>
          <w:rFonts w:asciiTheme="majorBidi" w:hAnsiTheme="majorBidi" w:cstheme="majorBidi"/>
          <w:sz w:val="24"/>
          <w:szCs w:val="24"/>
        </w:rPr>
        <w:t xml:space="preserve">Bagi masyarakat Indonesia, kitab </w:t>
      </w:r>
      <w:r>
        <w:rPr>
          <w:rFonts w:asciiTheme="majorBidi" w:hAnsiTheme="majorBidi" w:cstheme="majorBidi"/>
          <w:sz w:val="24"/>
          <w:szCs w:val="24"/>
        </w:rPr>
        <w:t xml:space="preserve">Riyadul Badi’ah </w:t>
      </w:r>
      <w:r w:rsidRPr="004B1A34">
        <w:rPr>
          <w:rFonts w:asciiTheme="majorBidi" w:hAnsiTheme="majorBidi" w:cstheme="majorBidi"/>
          <w:sz w:val="24"/>
          <w:szCs w:val="24"/>
        </w:rPr>
        <w:t>tentu bukan merupakan sebuah referensi yang asing.</w:t>
      </w:r>
      <w:proofErr w:type="gramEnd"/>
      <w:r w:rsidRPr="004B1A34">
        <w:rPr>
          <w:rFonts w:asciiTheme="majorBidi" w:hAnsiTheme="majorBidi" w:cstheme="majorBidi"/>
          <w:sz w:val="24"/>
          <w:szCs w:val="24"/>
        </w:rPr>
        <w:t xml:space="preserve"> </w:t>
      </w:r>
      <w:proofErr w:type="gramStart"/>
      <w:r w:rsidRPr="004B1A34">
        <w:rPr>
          <w:rFonts w:asciiTheme="majorBidi" w:hAnsiTheme="majorBidi" w:cstheme="majorBidi"/>
          <w:sz w:val="24"/>
          <w:szCs w:val="24"/>
        </w:rPr>
        <w:t>Kitab ini</w:t>
      </w:r>
      <w:r w:rsidR="008E77EE">
        <w:rPr>
          <w:rFonts w:asciiTheme="majorBidi" w:hAnsiTheme="majorBidi" w:cstheme="majorBidi"/>
          <w:sz w:val="24"/>
          <w:szCs w:val="24"/>
        </w:rPr>
        <w:t xml:space="preserve"> merupakan salah satu </w:t>
      </w:r>
      <w:r w:rsidR="003F2C93">
        <w:rPr>
          <w:rFonts w:asciiTheme="majorBidi" w:hAnsiTheme="majorBidi" w:cstheme="majorBidi"/>
          <w:sz w:val="24"/>
          <w:szCs w:val="24"/>
        </w:rPr>
        <w:t xml:space="preserve">dari jenis-jenis </w:t>
      </w:r>
      <w:r w:rsidR="008E77EE">
        <w:rPr>
          <w:rFonts w:asciiTheme="majorBidi" w:hAnsiTheme="majorBidi" w:cstheme="majorBidi"/>
          <w:sz w:val="24"/>
          <w:szCs w:val="24"/>
        </w:rPr>
        <w:t>kitab kuning</w:t>
      </w:r>
      <w:r w:rsidRPr="004B1A34">
        <w:rPr>
          <w:rFonts w:asciiTheme="majorBidi" w:hAnsiTheme="majorBidi" w:cstheme="majorBidi"/>
          <w:sz w:val="24"/>
          <w:szCs w:val="24"/>
        </w:rPr>
        <w:t xml:space="preserve"> </w:t>
      </w:r>
      <w:r w:rsidR="003F2C93">
        <w:rPr>
          <w:rFonts w:asciiTheme="majorBidi" w:hAnsiTheme="majorBidi" w:cstheme="majorBidi"/>
          <w:sz w:val="24"/>
          <w:szCs w:val="24"/>
        </w:rPr>
        <w:t xml:space="preserve">yang </w:t>
      </w:r>
      <w:r w:rsidRPr="004B1A34">
        <w:rPr>
          <w:rFonts w:asciiTheme="majorBidi" w:hAnsiTheme="majorBidi" w:cstheme="majorBidi"/>
          <w:sz w:val="24"/>
          <w:szCs w:val="24"/>
        </w:rPr>
        <w:t>banyak digunakan di</w:t>
      </w:r>
      <w:r w:rsidRPr="004B1A34">
        <w:rPr>
          <w:rFonts w:ascii="Times New Roman" w:hAnsi="Times New Roman" w:cs="Times New Roman"/>
          <w:color w:val="000000"/>
          <w:sz w:val="23"/>
          <w:szCs w:val="23"/>
        </w:rPr>
        <w:t xml:space="preserve"> </w:t>
      </w:r>
      <w:r w:rsidRPr="004B1A34">
        <w:rPr>
          <w:rFonts w:asciiTheme="majorBidi" w:hAnsiTheme="majorBidi" w:cstheme="majorBidi"/>
          <w:sz w:val="24"/>
          <w:szCs w:val="24"/>
        </w:rPr>
        <w:t xml:space="preserve">berbagai institusi pendidikan </w:t>
      </w:r>
      <w:r w:rsidR="005C6A24">
        <w:rPr>
          <w:rFonts w:asciiTheme="majorBidi" w:hAnsiTheme="majorBidi" w:cstheme="majorBidi"/>
          <w:sz w:val="24"/>
          <w:szCs w:val="24"/>
        </w:rPr>
        <w:t xml:space="preserve">seperti di pesantren dan madrasah serta </w:t>
      </w:r>
      <w:r w:rsidRPr="004B1A34">
        <w:rPr>
          <w:rFonts w:asciiTheme="majorBidi" w:hAnsiTheme="majorBidi" w:cstheme="majorBidi"/>
          <w:sz w:val="24"/>
          <w:szCs w:val="24"/>
        </w:rPr>
        <w:t>dalam komunitas-komunitas majlis ta’lim</w:t>
      </w:r>
      <w:r>
        <w:rPr>
          <w:rFonts w:asciiTheme="majorBidi" w:hAnsiTheme="majorBidi" w:cstheme="majorBidi"/>
          <w:sz w:val="24"/>
          <w:szCs w:val="24"/>
        </w:rPr>
        <w:t>.</w:t>
      </w:r>
      <w:proofErr w:type="gramEnd"/>
      <w:r w:rsidR="008E77EE">
        <w:rPr>
          <w:rFonts w:asciiTheme="majorBidi" w:hAnsiTheme="majorBidi" w:cstheme="majorBidi"/>
          <w:sz w:val="24"/>
          <w:szCs w:val="24"/>
        </w:rPr>
        <w:t xml:space="preserve"> </w:t>
      </w:r>
    </w:p>
    <w:p w:rsidR="008E77EE" w:rsidRDefault="008E77EE"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Menurut Martin Van Bruinessen dalam bukunya “Kitab Kuning Pesantren dan tarekat” menjelaskan bahwa kitab kuning sudah dipelajari sejak abad ke-16</w:t>
      </w:r>
      <w:r w:rsidR="005E6C4B">
        <w:rPr>
          <w:rFonts w:asciiTheme="majorBidi" w:hAnsiTheme="majorBidi" w:cstheme="majorBidi"/>
          <w:sz w:val="24"/>
          <w:szCs w:val="24"/>
        </w:rPr>
        <w:t xml:space="preserve"> dengan berbahasa Arab</w:t>
      </w:r>
      <w:r>
        <w:rPr>
          <w:rFonts w:asciiTheme="majorBidi" w:hAnsiTheme="majorBidi" w:cstheme="majorBidi"/>
          <w:sz w:val="24"/>
          <w:szCs w:val="24"/>
        </w:rPr>
        <w:t xml:space="preserve"> sebelum</w:t>
      </w:r>
      <w:r w:rsidR="005E6C4B">
        <w:rPr>
          <w:rFonts w:asciiTheme="majorBidi" w:hAnsiTheme="majorBidi" w:cstheme="majorBidi"/>
          <w:sz w:val="24"/>
          <w:szCs w:val="24"/>
        </w:rPr>
        <w:t xml:space="preserve"> </w:t>
      </w:r>
      <w:r>
        <w:rPr>
          <w:rFonts w:asciiTheme="majorBidi" w:hAnsiTheme="majorBidi" w:cstheme="majorBidi"/>
          <w:sz w:val="24"/>
          <w:szCs w:val="24"/>
        </w:rPr>
        <w:t>lembaga pesantren berdiri, beberapa kitab pada zaman itu sudah diterjemahkan kedalam bahasa Jawa dan Melayu</w:t>
      </w:r>
      <w:r w:rsidR="005E6C4B">
        <w:rPr>
          <w:rFonts w:asciiTheme="majorBidi" w:hAnsiTheme="majorBidi" w:cstheme="majorBidi"/>
          <w:sz w:val="24"/>
          <w:szCs w:val="24"/>
        </w:rPr>
        <w:t xml:space="preserve">. </w:t>
      </w:r>
      <w:r w:rsidR="00800571">
        <w:rPr>
          <w:rFonts w:asciiTheme="majorBidi" w:hAnsiTheme="majorBidi" w:cstheme="majorBidi"/>
          <w:sz w:val="24"/>
          <w:szCs w:val="24"/>
        </w:rPr>
        <w:t xml:space="preserve">tercatat beberapa ulama mempelajarai kitab </w:t>
      </w:r>
      <w:r w:rsidR="00800571">
        <w:rPr>
          <w:rFonts w:asciiTheme="majorBidi" w:hAnsiTheme="majorBidi" w:cstheme="majorBidi"/>
          <w:sz w:val="24"/>
          <w:szCs w:val="24"/>
        </w:rPr>
        <w:lastRenderedPageBreak/>
        <w:t>kuning tersebut di Mekkah, mereka banyak sekali mempelajari kitab kuning, kemudia</w:t>
      </w:r>
      <w:r w:rsidR="003F2C93">
        <w:rPr>
          <w:rFonts w:asciiTheme="majorBidi" w:hAnsiTheme="majorBidi" w:cstheme="majorBidi"/>
          <w:sz w:val="24"/>
          <w:szCs w:val="24"/>
        </w:rPr>
        <w:t>n</w:t>
      </w:r>
      <w:r w:rsidR="00800571">
        <w:rPr>
          <w:rFonts w:asciiTheme="majorBidi" w:hAnsiTheme="majorBidi" w:cstheme="majorBidi"/>
          <w:sz w:val="24"/>
          <w:szCs w:val="24"/>
        </w:rPr>
        <w:t xml:space="preserve"> para ulama tersebut mengarang beberapa kitab kuning diberbagai cabang ilmu, tercatat sampai sekarang sudah lebih dari 500 karya ulama tradisional Indonesia mulai dari menerjemahkan</w:t>
      </w:r>
      <w:r w:rsidR="00F9077F">
        <w:rPr>
          <w:rFonts w:asciiTheme="majorBidi" w:hAnsiTheme="majorBidi" w:cstheme="majorBidi"/>
          <w:sz w:val="24"/>
          <w:szCs w:val="24"/>
        </w:rPr>
        <w:t xml:space="preserve"> dan</w:t>
      </w:r>
      <w:r w:rsidR="00800571">
        <w:rPr>
          <w:rFonts w:asciiTheme="majorBidi" w:hAnsiTheme="majorBidi" w:cstheme="majorBidi"/>
          <w:sz w:val="24"/>
          <w:szCs w:val="24"/>
        </w:rPr>
        <w:t xml:space="preserve"> mengarang syarah dan hasyiah dari kitab yang telah ditulis.</w:t>
      </w:r>
      <w:r w:rsidR="00800571">
        <w:rPr>
          <w:rStyle w:val="FootnoteReference"/>
          <w:rFonts w:asciiTheme="majorBidi" w:hAnsiTheme="majorBidi" w:cstheme="majorBidi"/>
          <w:sz w:val="24"/>
          <w:szCs w:val="24"/>
        </w:rPr>
        <w:footnoteReference w:id="6"/>
      </w:r>
    </w:p>
    <w:p w:rsidR="008E77EE" w:rsidRPr="00E16EAE" w:rsidRDefault="00800571" w:rsidP="00E16EAE">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Salah satu dari ulama tersebut ialah Syeh Muhammad Nawawi Al-Jawi Al-Bantani seorang ulama intelektual yang berasal dari Tanara Kecamatan Tirtayasa Serang Banten, </w:t>
      </w:r>
      <w:r w:rsidR="00D034BD">
        <w:rPr>
          <w:rFonts w:asciiTheme="majorBidi" w:hAnsiTheme="majorBidi" w:cstheme="majorBidi"/>
          <w:sz w:val="24"/>
          <w:szCs w:val="24"/>
        </w:rPr>
        <w:t>pengarang produktif yang sudah menulis kitab dalam setiap cabang ilmu</w:t>
      </w:r>
      <w:r>
        <w:rPr>
          <w:rFonts w:asciiTheme="majorBidi" w:hAnsiTheme="majorBidi" w:cstheme="majorBidi"/>
          <w:sz w:val="24"/>
          <w:szCs w:val="24"/>
        </w:rPr>
        <w:t>, selain itu Syeh Nawawi juga membuat syarah dari bebe</w:t>
      </w:r>
      <w:r w:rsidR="00F9077F">
        <w:rPr>
          <w:rFonts w:asciiTheme="majorBidi" w:hAnsiTheme="majorBidi" w:cstheme="majorBidi"/>
          <w:sz w:val="24"/>
          <w:szCs w:val="24"/>
        </w:rPr>
        <w:t>rapa kitab salah satunya yaitu k</w:t>
      </w:r>
      <w:r>
        <w:rPr>
          <w:rFonts w:asciiTheme="majorBidi" w:hAnsiTheme="majorBidi" w:cstheme="majorBidi"/>
          <w:sz w:val="24"/>
          <w:szCs w:val="24"/>
        </w:rPr>
        <w:t>itab Riyadul Badi’</w:t>
      </w:r>
      <w:r w:rsidR="00C35CE6">
        <w:rPr>
          <w:rFonts w:asciiTheme="majorBidi" w:hAnsiTheme="majorBidi" w:cstheme="majorBidi"/>
          <w:sz w:val="24"/>
          <w:szCs w:val="24"/>
        </w:rPr>
        <w:t>ah.</w:t>
      </w:r>
      <w:r w:rsidR="00E16EAE">
        <w:rPr>
          <w:rFonts w:asciiTheme="majorBidi" w:hAnsiTheme="majorBidi" w:cstheme="majorBidi"/>
          <w:sz w:val="24"/>
          <w:szCs w:val="24"/>
        </w:rPr>
        <w:t xml:space="preserve"> </w:t>
      </w:r>
      <w:r w:rsidR="00D034BD" w:rsidRPr="00E16EAE">
        <w:rPr>
          <w:rFonts w:asciiTheme="majorBidi" w:hAnsiTheme="majorBidi" w:cstheme="majorBidi"/>
          <w:sz w:val="24"/>
          <w:szCs w:val="24"/>
        </w:rPr>
        <w:t>Riyadul Badi’ah merupakan salah satu teks yang</w:t>
      </w:r>
      <w:r w:rsidR="00E16EAE">
        <w:rPr>
          <w:rFonts w:asciiTheme="majorBidi" w:hAnsiTheme="majorBidi" w:cstheme="majorBidi"/>
          <w:sz w:val="24"/>
          <w:szCs w:val="24"/>
        </w:rPr>
        <w:t xml:space="preserve"> diperkenalkan oleh Syeh Nawawi kitab karangan</w:t>
      </w:r>
      <w:r w:rsidR="00D034BD" w:rsidRPr="00E16EAE">
        <w:rPr>
          <w:rFonts w:asciiTheme="majorBidi" w:hAnsiTheme="majorBidi" w:cstheme="majorBidi"/>
          <w:sz w:val="24"/>
          <w:szCs w:val="24"/>
        </w:rPr>
        <w:t xml:space="preserve"> Syeh Muhammad Hasbullah bin Sulaiman judul asli kitab tersebut ialah Ar-Riyadul Badi’ah Fi Ushuluddin </w:t>
      </w:r>
      <w:proofErr w:type="gramStart"/>
      <w:r w:rsidR="00D034BD" w:rsidRPr="00E16EAE">
        <w:rPr>
          <w:rFonts w:asciiTheme="majorBidi" w:hAnsiTheme="majorBidi" w:cstheme="majorBidi"/>
          <w:sz w:val="24"/>
          <w:szCs w:val="24"/>
        </w:rPr>
        <w:t>Wa</w:t>
      </w:r>
      <w:proofErr w:type="gramEnd"/>
      <w:r w:rsidR="00D034BD" w:rsidRPr="00E16EAE">
        <w:rPr>
          <w:rFonts w:asciiTheme="majorBidi" w:hAnsiTheme="majorBidi" w:cstheme="majorBidi"/>
          <w:sz w:val="24"/>
          <w:szCs w:val="24"/>
        </w:rPr>
        <w:t xml:space="preserve"> Ba’dhi Furuis Syar’iah. </w:t>
      </w:r>
      <w:proofErr w:type="gramStart"/>
      <w:r w:rsidR="00D034BD" w:rsidRPr="00E16EAE">
        <w:rPr>
          <w:rFonts w:asciiTheme="majorBidi" w:hAnsiTheme="majorBidi" w:cstheme="majorBidi"/>
          <w:sz w:val="24"/>
          <w:szCs w:val="24"/>
        </w:rPr>
        <w:t xml:space="preserve">Syeh Nawawi mengomentari serta memperluas </w:t>
      </w:r>
      <w:r w:rsidR="00D034BD" w:rsidRPr="00E16EAE">
        <w:rPr>
          <w:rFonts w:asciiTheme="majorBidi" w:hAnsiTheme="majorBidi" w:cstheme="majorBidi"/>
          <w:sz w:val="24"/>
          <w:szCs w:val="24"/>
        </w:rPr>
        <w:lastRenderedPageBreak/>
        <w:t>penjelasan kitab tersebut atau dikenal dengan syarah</w:t>
      </w:r>
      <w:r w:rsidR="00F9077F" w:rsidRPr="00E16EAE">
        <w:rPr>
          <w:rFonts w:asciiTheme="majorBidi" w:hAnsiTheme="majorBidi" w:cstheme="majorBidi"/>
          <w:sz w:val="24"/>
          <w:szCs w:val="24"/>
        </w:rPr>
        <w:t xml:space="preserve"> atas Ri</w:t>
      </w:r>
      <w:r w:rsidR="006F05F2" w:rsidRPr="00E16EAE">
        <w:rPr>
          <w:rFonts w:asciiTheme="majorBidi" w:hAnsiTheme="majorBidi" w:cstheme="majorBidi"/>
          <w:sz w:val="24"/>
          <w:szCs w:val="24"/>
        </w:rPr>
        <w:t>yadul Badi’ah yaitu Tsamar Al-Yani’ah.</w:t>
      </w:r>
      <w:proofErr w:type="gramEnd"/>
      <w:r w:rsidR="006F05F2">
        <w:rPr>
          <w:rStyle w:val="FootnoteReference"/>
          <w:rFonts w:asciiTheme="majorBidi" w:hAnsiTheme="majorBidi" w:cstheme="majorBidi"/>
          <w:sz w:val="24"/>
          <w:szCs w:val="24"/>
        </w:rPr>
        <w:footnoteReference w:id="7"/>
      </w:r>
      <w:r w:rsidR="006F05F2" w:rsidRPr="00E16EAE">
        <w:rPr>
          <w:rFonts w:asciiTheme="majorBidi" w:hAnsiTheme="majorBidi" w:cstheme="majorBidi"/>
          <w:sz w:val="24"/>
          <w:szCs w:val="24"/>
        </w:rPr>
        <w:t xml:space="preserve"> </w:t>
      </w:r>
    </w:p>
    <w:p w:rsidR="00B10913" w:rsidRPr="00E16EAE" w:rsidRDefault="00B10913" w:rsidP="00E16EAE">
      <w:pPr>
        <w:pStyle w:val="ListParagraph"/>
        <w:spacing w:line="480" w:lineRule="auto"/>
        <w:ind w:left="360" w:firstLine="900"/>
        <w:jc w:val="both"/>
        <w:rPr>
          <w:rFonts w:asciiTheme="majorBidi" w:hAnsiTheme="majorBidi" w:cstheme="majorBidi"/>
          <w:sz w:val="24"/>
          <w:szCs w:val="24"/>
        </w:rPr>
      </w:pPr>
      <w:r w:rsidRPr="004B1A34">
        <w:rPr>
          <w:rFonts w:asciiTheme="majorBidi" w:hAnsiTheme="majorBidi" w:cstheme="majorBidi"/>
          <w:sz w:val="24"/>
          <w:szCs w:val="24"/>
        </w:rPr>
        <w:t xml:space="preserve">Kitab Riyadul Badi’ah itu sendiri merupakan kitab yang memberikan pengetahuan tentang </w:t>
      </w:r>
      <w:r w:rsidR="00843424">
        <w:rPr>
          <w:rFonts w:asciiTheme="majorBidi" w:hAnsiTheme="majorBidi" w:cstheme="majorBidi"/>
          <w:sz w:val="24"/>
          <w:szCs w:val="24"/>
        </w:rPr>
        <w:t>dasar-dasar</w:t>
      </w:r>
      <w:r w:rsidRPr="004B1A34">
        <w:rPr>
          <w:rFonts w:asciiTheme="majorBidi" w:hAnsiTheme="majorBidi" w:cstheme="majorBidi"/>
          <w:sz w:val="24"/>
          <w:szCs w:val="24"/>
        </w:rPr>
        <w:t xml:space="preserve"> fiqih yang sesuai dengan materi yang terdapat dalam mata pelajaran fiqih, seperti tentang Thaharah, Shalat, Puasa dan sebagainya serta memberikan contoh permasalahan yang sering terjadi dan diala</w:t>
      </w:r>
      <w:r>
        <w:rPr>
          <w:rFonts w:asciiTheme="majorBidi" w:hAnsiTheme="majorBidi" w:cstheme="majorBidi"/>
          <w:sz w:val="24"/>
          <w:szCs w:val="24"/>
        </w:rPr>
        <w:t xml:space="preserve">mi dalam kehidupan sehari-hari, </w:t>
      </w:r>
      <w:r w:rsidR="004875EF">
        <w:rPr>
          <w:rFonts w:asciiTheme="majorBidi" w:hAnsiTheme="majorBidi" w:cstheme="majorBidi"/>
          <w:sz w:val="24"/>
          <w:szCs w:val="24"/>
        </w:rPr>
        <w:t>bukan hal yang asing lagi pembelajaran kitab kuning ini dapat memberikan wawasan pengetahuan yang mendalam dalam berbagai cabang ilmu bagi seseorang yang mempelajarinya.</w:t>
      </w:r>
      <w:r w:rsidR="00E16EAE">
        <w:rPr>
          <w:rFonts w:asciiTheme="majorBidi" w:hAnsiTheme="majorBidi" w:cstheme="majorBidi"/>
          <w:sz w:val="24"/>
          <w:szCs w:val="24"/>
        </w:rPr>
        <w:t xml:space="preserve"> </w:t>
      </w:r>
      <w:proofErr w:type="gramStart"/>
      <w:r w:rsidR="00E16EAE">
        <w:rPr>
          <w:rFonts w:asciiTheme="majorBidi" w:hAnsiTheme="majorBidi" w:cstheme="majorBidi"/>
          <w:sz w:val="24"/>
          <w:szCs w:val="24"/>
        </w:rPr>
        <w:t>P</w:t>
      </w:r>
      <w:r w:rsidR="00ED29BE" w:rsidRPr="00E16EAE">
        <w:rPr>
          <w:rFonts w:asciiTheme="majorBidi" w:hAnsiTheme="majorBidi" w:cstheme="majorBidi"/>
          <w:sz w:val="24"/>
          <w:szCs w:val="24"/>
        </w:rPr>
        <w:t>embelajaran kitab ini mampu menghantarkan siswa memiliki pengetahuan yang mendalam mengenai fiqih karena penyajian materi dalam kitab ini sendiri ringkas dan langsung mengarah kepada permasalahan fiqih dalam kehidupan seh</w:t>
      </w:r>
      <w:r w:rsidR="003B5FC3" w:rsidRPr="00E16EAE">
        <w:rPr>
          <w:rFonts w:asciiTheme="majorBidi" w:hAnsiTheme="majorBidi" w:cstheme="majorBidi"/>
          <w:sz w:val="24"/>
          <w:szCs w:val="24"/>
        </w:rPr>
        <w:t>ari-hari, sehingga siswa dapat l</w:t>
      </w:r>
      <w:r w:rsidR="00ED29BE" w:rsidRPr="00E16EAE">
        <w:rPr>
          <w:rFonts w:asciiTheme="majorBidi" w:hAnsiTheme="majorBidi" w:cstheme="majorBidi"/>
          <w:sz w:val="24"/>
          <w:szCs w:val="24"/>
        </w:rPr>
        <w:t>angsung mempraktekkannya.</w:t>
      </w:r>
      <w:proofErr w:type="gramEnd"/>
      <w:r w:rsidR="00ED29BE" w:rsidRPr="00E16EAE">
        <w:rPr>
          <w:rFonts w:asciiTheme="majorBidi" w:hAnsiTheme="majorBidi" w:cstheme="majorBidi"/>
          <w:sz w:val="24"/>
          <w:szCs w:val="24"/>
        </w:rPr>
        <w:t xml:space="preserve"> </w:t>
      </w:r>
      <w:r w:rsidR="003E2D80" w:rsidRPr="00E16EAE">
        <w:rPr>
          <w:rFonts w:asciiTheme="majorBidi" w:hAnsiTheme="majorBidi" w:cstheme="majorBidi"/>
          <w:sz w:val="24"/>
          <w:szCs w:val="24"/>
        </w:rPr>
        <w:t xml:space="preserve">Dengan siswa mempelajari kitab Riyadul Badi’ah ini secara tidak langsung siswa </w:t>
      </w:r>
      <w:proofErr w:type="gramStart"/>
      <w:r w:rsidR="003E2D80" w:rsidRPr="00E16EAE">
        <w:rPr>
          <w:rFonts w:asciiTheme="majorBidi" w:hAnsiTheme="majorBidi" w:cstheme="majorBidi"/>
          <w:sz w:val="24"/>
          <w:szCs w:val="24"/>
        </w:rPr>
        <w:t>akan</w:t>
      </w:r>
      <w:proofErr w:type="gramEnd"/>
      <w:r w:rsidR="003E2D80" w:rsidRPr="00E16EAE">
        <w:rPr>
          <w:rFonts w:asciiTheme="majorBidi" w:hAnsiTheme="majorBidi" w:cstheme="majorBidi"/>
          <w:sz w:val="24"/>
          <w:szCs w:val="24"/>
        </w:rPr>
        <w:t xml:space="preserve"> mengulang-</w:t>
      </w:r>
      <w:r w:rsidR="003E2D80" w:rsidRPr="00E16EAE">
        <w:rPr>
          <w:rFonts w:asciiTheme="majorBidi" w:hAnsiTheme="majorBidi" w:cstheme="majorBidi"/>
          <w:sz w:val="24"/>
          <w:szCs w:val="24"/>
        </w:rPr>
        <w:lastRenderedPageBreak/>
        <w:t xml:space="preserve">ulang materi fiqih ini </w:t>
      </w:r>
      <w:r w:rsidRPr="00E16EAE">
        <w:rPr>
          <w:rFonts w:asciiTheme="majorBidi" w:hAnsiTheme="majorBidi" w:cstheme="majorBidi"/>
          <w:sz w:val="24"/>
          <w:szCs w:val="24"/>
        </w:rPr>
        <w:t xml:space="preserve">seperti materi yang ia </w:t>
      </w:r>
      <w:r w:rsidR="00E33B93" w:rsidRPr="00E16EAE">
        <w:rPr>
          <w:rFonts w:asciiTheme="majorBidi" w:hAnsiTheme="majorBidi" w:cstheme="majorBidi"/>
          <w:sz w:val="24"/>
          <w:szCs w:val="24"/>
        </w:rPr>
        <w:t>dapat dalam</w:t>
      </w:r>
      <w:r w:rsidRPr="00E16EAE">
        <w:rPr>
          <w:rFonts w:asciiTheme="majorBidi" w:hAnsiTheme="majorBidi" w:cstheme="majorBidi"/>
          <w:sz w:val="24"/>
          <w:szCs w:val="24"/>
        </w:rPr>
        <w:t xml:space="preserve"> pembelajaran kitab Riyadul Badi’ah kemudian ia pelajari kembali pada saat pembelajaran fiqih, begitupun sebaliknya.</w:t>
      </w:r>
    </w:p>
    <w:p w:rsidR="00376A25" w:rsidRPr="00376A25" w:rsidRDefault="00B10913" w:rsidP="00515885">
      <w:pPr>
        <w:pStyle w:val="ListParagraph"/>
        <w:spacing w:line="480" w:lineRule="auto"/>
        <w:ind w:left="360" w:firstLine="900"/>
        <w:jc w:val="both"/>
        <w:rPr>
          <w:rFonts w:asciiTheme="majorBidi" w:hAnsiTheme="majorBidi" w:cstheme="majorBidi"/>
          <w:b/>
          <w:bCs/>
          <w:i/>
          <w:iCs/>
          <w:sz w:val="24"/>
          <w:szCs w:val="24"/>
        </w:rPr>
      </w:pPr>
      <w:r>
        <w:rPr>
          <w:rFonts w:asciiTheme="majorBidi" w:hAnsiTheme="majorBidi" w:cstheme="majorBidi"/>
          <w:sz w:val="24"/>
          <w:szCs w:val="24"/>
        </w:rPr>
        <w:t xml:space="preserve">Berdasarkan latar belakang tersebut, peneliti tertarik untuk meneliti apakah dengan </w:t>
      </w:r>
      <w:r w:rsidR="00F9077F">
        <w:rPr>
          <w:rFonts w:asciiTheme="majorBidi" w:hAnsiTheme="majorBidi" w:cstheme="majorBidi"/>
          <w:sz w:val="24"/>
          <w:szCs w:val="24"/>
        </w:rPr>
        <w:t>siswa mengikuti</w:t>
      </w:r>
      <w:r>
        <w:rPr>
          <w:rFonts w:asciiTheme="majorBidi" w:hAnsiTheme="majorBidi" w:cstheme="majorBidi"/>
          <w:sz w:val="24"/>
          <w:szCs w:val="24"/>
        </w:rPr>
        <w:t xml:space="preserve"> pembelajaran Kitab Riyadul Badi’ah siswa akan memiliki prestasi belajar yang diinginkan atau bahkan tidah berpengaruh sama sekali, </w:t>
      </w:r>
      <w:proofErr w:type="gramStart"/>
      <w:r>
        <w:rPr>
          <w:rFonts w:asciiTheme="majorBidi" w:hAnsiTheme="majorBidi" w:cstheme="majorBidi"/>
          <w:sz w:val="24"/>
          <w:szCs w:val="24"/>
        </w:rPr>
        <w:t>penelitupun  melakukan</w:t>
      </w:r>
      <w:proofErr w:type="gramEnd"/>
      <w:r>
        <w:rPr>
          <w:rFonts w:asciiTheme="majorBidi" w:hAnsiTheme="majorBidi" w:cstheme="majorBidi"/>
          <w:sz w:val="24"/>
          <w:szCs w:val="24"/>
        </w:rPr>
        <w:t xml:space="preserve"> penelitian  dengan judul</w:t>
      </w:r>
      <w:r w:rsidRPr="004F6D97">
        <w:rPr>
          <w:rFonts w:asciiTheme="majorBidi" w:hAnsiTheme="majorBidi" w:cstheme="majorBidi"/>
          <w:sz w:val="24"/>
          <w:szCs w:val="24"/>
        </w:rPr>
        <w:t xml:space="preserve"> </w:t>
      </w:r>
      <w:r w:rsidRPr="004F6D97">
        <w:rPr>
          <w:rFonts w:asciiTheme="majorBidi" w:hAnsiTheme="majorBidi" w:cstheme="majorBidi"/>
          <w:b/>
          <w:bCs/>
          <w:i/>
          <w:iCs/>
          <w:sz w:val="24"/>
          <w:szCs w:val="24"/>
        </w:rPr>
        <w:t>“Hubungan Pembelajaran Kitab Riyadul Badi’ah Dengan Prestasi Belajar Siswa pada Mata Pelajaran Fiqih</w:t>
      </w:r>
      <w:r w:rsidRPr="004F6D97">
        <w:rPr>
          <w:rFonts w:asciiTheme="majorBidi" w:hAnsiTheme="majorBidi" w:cstheme="majorBidi"/>
          <w:b/>
          <w:bCs/>
          <w:sz w:val="24"/>
          <w:szCs w:val="24"/>
        </w:rPr>
        <w:t xml:space="preserve"> </w:t>
      </w:r>
      <w:r w:rsidRPr="004F6D97">
        <w:rPr>
          <w:rFonts w:asciiTheme="majorBidi" w:hAnsiTheme="majorBidi" w:cstheme="majorBidi"/>
          <w:b/>
          <w:bCs/>
          <w:i/>
          <w:iCs/>
          <w:sz w:val="24"/>
          <w:szCs w:val="24"/>
        </w:rPr>
        <w:t>(Studi di MTs Ashhabul Maimanah Susukan Tirtayasa</w:t>
      </w:r>
      <w:r w:rsidR="00515885">
        <w:rPr>
          <w:rFonts w:asciiTheme="majorBidi" w:hAnsiTheme="majorBidi" w:cstheme="majorBidi"/>
          <w:b/>
          <w:bCs/>
          <w:i/>
          <w:iCs/>
          <w:sz w:val="24"/>
          <w:szCs w:val="24"/>
        </w:rPr>
        <w:t xml:space="preserve"> </w:t>
      </w:r>
      <w:r w:rsidR="00965369">
        <w:rPr>
          <w:rFonts w:asciiTheme="majorBidi" w:hAnsiTheme="majorBidi" w:cstheme="majorBidi"/>
          <w:b/>
          <w:bCs/>
          <w:i/>
          <w:iCs/>
          <w:sz w:val="24"/>
          <w:szCs w:val="24"/>
        </w:rPr>
        <w:t xml:space="preserve">Kab. </w:t>
      </w:r>
      <w:proofErr w:type="gramStart"/>
      <w:r w:rsidR="00965369">
        <w:rPr>
          <w:rFonts w:asciiTheme="majorBidi" w:hAnsiTheme="majorBidi" w:cstheme="majorBidi"/>
          <w:b/>
          <w:bCs/>
          <w:i/>
          <w:iCs/>
          <w:sz w:val="24"/>
          <w:szCs w:val="24"/>
        </w:rPr>
        <w:t>Serang</w:t>
      </w:r>
      <w:r w:rsidRPr="004F6D97">
        <w:rPr>
          <w:rFonts w:asciiTheme="majorBidi" w:hAnsiTheme="majorBidi" w:cstheme="majorBidi"/>
          <w:b/>
          <w:bCs/>
          <w:i/>
          <w:iCs/>
          <w:sz w:val="24"/>
          <w:szCs w:val="24"/>
        </w:rPr>
        <w:t>).”</w:t>
      </w:r>
      <w:proofErr w:type="gramEnd"/>
      <w:r w:rsidR="00376A25">
        <w:rPr>
          <w:rFonts w:asciiTheme="majorBidi" w:hAnsiTheme="majorBidi" w:cstheme="majorBidi"/>
          <w:b/>
          <w:bCs/>
          <w:i/>
          <w:iCs/>
          <w:sz w:val="24"/>
          <w:szCs w:val="24"/>
        </w:rPr>
        <w:t xml:space="preserve"> </w:t>
      </w:r>
    </w:p>
    <w:p w:rsidR="00B10913" w:rsidRPr="005F3D4F"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sidRPr="005F3D4F">
        <w:rPr>
          <w:rFonts w:asciiTheme="majorBidi" w:hAnsiTheme="majorBidi" w:cstheme="majorBidi"/>
          <w:b/>
          <w:bCs/>
          <w:sz w:val="24"/>
          <w:szCs w:val="24"/>
        </w:rPr>
        <w:t>Identifikasi Masalah</w:t>
      </w:r>
    </w:p>
    <w:p w:rsidR="00B10913" w:rsidRDefault="00B10913" w:rsidP="004B2BCC">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Daya tangkap siswa terhadap materi rendah</w:t>
      </w:r>
    </w:p>
    <w:p w:rsidR="00B10913" w:rsidRDefault="00B10913" w:rsidP="004B2BCC">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Waktu pembelajaran fiqih yang terbatas</w:t>
      </w:r>
    </w:p>
    <w:p w:rsidR="00B10913" w:rsidRDefault="00B10913" w:rsidP="004B2BCC">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Belum maksimalnya pembelajaran fiqih</w:t>
      </w:r>
    </w:p>
    <w:p w:rsidR="00A84AF4" w:rsidRDefault="00A84AF4" w:rsidP="004B2BCC">
      <w:pPr>
        <w:pStyle w:val="ListParagraph"/>
        <w:numPr>
          <w:ilvl w:val="0"/>
          <w:numId w:val="54"/>
        </w:numPr>
        <w:spacing w:line="480" w:lineRule="auto"/>
        <w:jc w:val="both"/>
        <w:rPr>
          <w:rFonts w:asciiTheme="majorBidi" w:hAnsiTheme="majorBidi" w:cstheme="majorBidi"/>
          <w:sz w:val="24"/>
          <w:szCs w:val="24"/>
        </w:rPr>
      </w:pPr>
      <w:r>
        <w:rPr>
          <w:rFonts w:asciiTheme="majorBidi" w:hAnsiTheme="majorBidi" w:cstheme="majorBidi"/>
          <w:sz w:val="24"/>
          <w:szCs w:val="24"/>
        </w:rPr>
        <w:t>Prestasi belajar siswa kurang merata</w:t>
      </w:r>
    </w:p>
    <w:p w:rsidR="00B10913" w:rsidRPr="0077469F"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Pemb</w:t>
      </w:r>
      <w:r w:rsidRPr="0077469F">
        <w:rPr>
          <w:rFonts w:asciiTheme="majorBidi" w:hAnsiTheme="majorBidi" w:cstheme="majorBidi"/>
          <w:b/>
          <w:bCs/>
          <w:sz w:val="24"/>
          <w:szCs w:val="24"/>
        </w:rPr>
        <w:t>atasan Masalah</w:t>
      </w:r>
    </w:p>
    <w:p w:rsidR="0062005B" w:rsidRPr="00515885" w:rsidRDefault="00B10913" w:rsidP="00515885">
      <w:pPr>
        <w:pStyle w:val="ListParagraph"/>
        <w:spacing w:line="480" w:lineRule="auto"/>
        <w:ind w:left="360" w:firstLine="540"/>
        <w:jc w:val="both"/>
        <w:rPr>
          <w:rFonts w:asciiTheme="majorBidi" w:hAnsiTheme="majorBidi" w:cstheme="majorBidi"/>
          <w:sz w:val="24"/>
          <w:szCs w:val="24"/>
        </w:rPr>
      </w:pPr>
      <w:r>
        <w:rPr>
          <w:rFonts w:asciiTheme="majorBidi" w:hAnsiTheme="majorBidi" w:cstheme="majorBidi"/>
          <w:sz w:val="24"/>
          <w:szCs w:val="24"/>
        </w:rPr>
        <w:t xml:space="preserve">Agar penelitian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dapat terarah dan tidak salah penafsiran. Maka permasalahan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difokuskan </w:t>
      </w:r>
      <w:r>
        <w:rPr>
          <w:rFonts w:asciiTheme="majorBidi" w:hAnsiTheme="majorBidi" w:cstheme="majorBidi"/>
          <w:sz w:val="24"/>
          <w:szCs w:val="24"/>
        </w:rPr>
        <w:lastRenderedPageBreak/>
        <w:t xml:space="preserve">pada bagaimana pembelajaran kitab Riyadul Badi’ah </w:t>
      </w:r>
      <w:r w:rsidR="00141FF5">
        <w:rPr>
          <w:rFonts w:asciiTheme="majorBidi" w:hAnsiTheme="majorBidi" w:cstheme="majorBidi"/>
          <w:sz w:val="24"/>
          <w:szCs w:val="24"/>
        </w:rPr>
        <w:t>di</w:t>
      </w:r>
      <w:r>
        <w:rPr>
          <w:rFonts w:asciiTheme="majorBidi" w:hAnsiTheme="majorBidi" w:cstheme="majorBidi"/>
          <w:sz w:val="24"/>
          <w:szCs w:val="24"/>
        </w:rPr>
        <w:t xml:space="preserve"> MTs Ashhabul Maimanah</w:t>
      </w:r>
      <w:r w:rsidR="00BF61B5">
        <w:rPr>
          <w:rFonts w:asciiTheme="majorBidi" w:hAnsiTheme="majorBidi" w:cstheme="majorBidi"/>
          <w:sz w:val="24"/>
          <w:szCs w:val="24"/>
        </w:rPr>
        <w:t xml:space="preserve"> Sususkan Tirtayasa</w:t>
      </w:r>
      <w:r w:rsidR="00515885">
        <w:rPr>
          <w:rFonts w:asciiTheme="majorBidi" w:hAnsiTheme="majorBidi" w:cstheme="majorBidi"/>
          <w:sz w:val="24"/>
          <w:szCs w:val="24"/>
        </w:rPr>
        <w:t xml:space="preserve"> </w:t>
      </w:r>
      <w:r w:rsidR="00965369">
        <w:rPr>
          <w:rFonts w:asciiTheme="majorBidi" w:hAnsiTheme="majorBidi" w:cstheme="majorBidi"/>
          <w:sz w:val="24"/>
          <w:szCs w:val="24"/>
        </w:rPr>
        <w:t xml:space="preserve">Kab. </w:t>
      </w:r>
      <w:proofErr w:type="gramStart"/>
      <w:r w:rsidR="00965369">
        <w:rPr>
          <w:rFonts w:asciiTheme="majorBidi" w:hAnsiTheme="majorBidi" w:cstheme="majorBidi"/>
          <w:sz w:val="24"/>
          <w:szCs w:val="24"/>
        </w:rPr>
        <w:t>Serang</w:t>
      </w:r>
      <w:r>
        <w:rPr>
          <w:rFonts w:asciiTheme="majorBidi" w:hAnsiTheme="majorBidi" w:cstheme="majorBidi"/>
          <w:sz w:val="24"/>
          <w:szCs w:val="24"/>
        </w:rPr>
        <w:t xml:space="preserve">, Bagaimana prestasi belajar siswa MTs Ashhabul Maimanah Sususkan Tirtayasa </w:t>
      </w:r>
      <w:r w:rsidR="00965369">
        <w:rPr>
          <w:rFonts w:asciiTheme="majorBidi" w:hAnsiTheme="majorBidi" w:cstheme="majorBidi"/>
          <w:sz w:val="24"/>
          <w:szCs w:val="24"/>
        </w:rPr>
        <w:t>Kab.</w:t>
      </w:r>
      <w:proofErr w:type="gramEnd"/>
      <w:r w:rsidR="00965369">
        <w:rPr>
          <w:rFonts w:asciiTheme="majorBidi" w:hAnsiTheme="majorBidi" w:cstheme="majorBidi"/>
          <w:sz w:val="24"/>
          <w:szCs w:val="24"/>
        </w:rPr>
        <w:t xml:space="preserve"> </w:t>
      </w:r>
      <w:proofErr w:type="gramStart"/>
      <w:r w:rsidR="00965369">
        <w:rPr>
          <w:rFonts w:asciiTheme="majorBidi" w:hAnsiTheme="majorBidi" w:cstheme="majorBidi"/>
          <w:sz w:val="24"/>
          <w:szCs w:val="24"/>
        </w:rPr>
        <w:t>Serang</w:t>
      </w:r>
      <w:r w:rsidR="00515885">
        <w:rPr>
          <w:rFonts w:asciiTheme="majorBidi" w:hAnsiTheme="majorBidi" w:cstheme="majorBidi"/>
          <w:sz w:val="24"/>
          <w:szCs w:val="24"/>
        </w:rPr>
        <w:t xml:space="preserve"> </w:t>
      </w:r>
      <w:r>
        <w:rPr>
          <w:rFonts w:asciiTheme="majorBidi" w:hAnsiTheme="majorBidi" w:cstheme="majorBidi"/>
          <w:sz w:val="24"/>
          <w:szCs w:val="24"/>
        </w:rPr>
        <w:t>pada mata pelajaran Fiqih serta hubunga antara pembelajaran kitab Riyadul Badi’ah denga prestasi belajar siswa pada mata pelajaran Fikih (Studi di MTs Ashhabul Maimanah Susukan Tirtayasa</w:t>
      </w:r>
      <w:r w:rsidR="00515885">
        <w:rPr>
          <w:rFonts w:asciiTheme="majorBidi" w:hAnsiTheme="majorBidi" w:cstheme="majorBidi"/>
          <w:sz w:val="24"/>
          <w:szCs w:val="24"/>
        </w:rPr>
        <w:t xml:space="preserve"> </w:t>
      </w:r>
      <w:r w:rsidR="00965369">
        <w:rPr>
          <w:rFonts w:asciiTheme="majorBidi" w:hAnsiTheme="majorBidi" w:cstheme="majorBidi"/>
          <w:sz w:val="24"/>
          <w:szCs w:val="24"/>
        </w:rPr>
        <w:t>Kab.</w:t>
      </w:r>
      <w:proofErr w:type="gramEnd"/>
      <w:r w:rsidR="00965369">
        <w:rPr>
          <w:rFonts w:asciiTheme="majorBidi" w:hAnsiTheme="majorBidi" w:cstheme="majorBidi"/>
          <w:sz w:val="24"/>
          <w:szCs w:val="24"/>
        </w:rPr>
        <w:t xml:space="preserve"> </w:t>
      </w:r>
      <w:proofErr w:type="gramStart"/>
      <w:r w:rsidR="00965369">
        <w:rPr>
          <w:rFonts w:asciiTheme="majorBidi" w:hAnsiTheme="majorBidi" w:cstheme="majorBidi"/>
          <w:sz w:val="24"/>
          <w:szCs w:val="24"/>
        </w:rPr>
        <w:t>Serang</w:t>
      </w:r>
      <w:r>
        <w:rPr>
          <w:rFonts w:asciiTheme="majorBidi" w:hAnsiTheme="majorBidi" w:cstheme="majorBidi"/>
          <w:sz w:val="24"/>
          <w:szCs w:val="24"/>
        </w:rPr>
        <w:t>).</w:t>
      </w:r>
      <w:proofErr w:type="gramEnd"/>
    </w:p>
    <w:p w:rsidR="00B10913" w:rsidRPr="00DE54BE" w:rsidRDefault="0001608D" w:rsidP="004B2BCC">
      <w:pPr>
        <w:pStyle w:val="ListParagraph"/>
        <w:numPr>
          <w:ilvl w:val="0"/>
          <w:numId w:val="53"/>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R</w:t>
      </w:r>
      <w:r w:rsidR="00B10913" w:rsidRPr="00DE54BE">
        <w:rPr>
          <w:rFonts w:asciiTheme="majorBidi" w:hAnsiTheme="majorBidi" w:cstheme="majorBidi"/>
          <w:b/>
          <w:bCs/>
          <w:sz w:val="24"/>
          <w:szCs w:val="24"/>
        </w:rPr>
        <w:t>umusan Masalah</w:t>
      </w:r>
    </w:p>
    <w:p w:rsidR="00B10913" w:rsidRDefault="00B10913" w:rsidP="004B2BCC">
      <w:pPr>
        <w:pStyle w:val="ListParagraph"/>
        <w:spacing w:after="0" w:line="480" w:lineRule="auto"/>
        <w:ind w:left="360" w:firstLine="540"/>
        <w:jc w:val="both"/>
        <w:rPr>
          <w:rFonts w:asciiTheme="majorBidi" w:hAnsiTheme="majorBidi" w:cstheme="majorBidi"/>
          <w:sz w:val="24"/>
          <w:szCs w:val="24"/>
        </w:rPr>
      </w:pPr>
      <w:r>
        <w:rPr>
          <w:rFonts w:asciiTheme="majorBidi" w:hAnsiTheme="majorBidi" w:cstheme="majorBidi"/>
          <w:sz w:val="24"/>
          <w:szCs w:val="24"/>
        </w:rPr>
        <w:t>Berdasarkan indentifikasi masalah diatas maka rumusan masalah pada penelitian ini ialah:</w:t>
      </w:r>
    </w:p>
    <w:p w:rsidR="00B10913" w:rsidRDefault="00B10913" w:rsidP="004B2BCC">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pembelajaran kitab Riyadul Badi’ah </w:t>
      </w:r>
      <w:proofErr w:type="gramStart"/>
      <w:r w:rsidR="00141FF5">
        <w:rPr>
          <w:rFonts w:asciiTheme="majorBidi" w:hAnsiTheme="majorBidi" w:cstheme="majorBidi"/>
          <w:sz w:val="24"/>
          <w:szCs w:val="24"/>
        </w:rPr>
        <w:t>di</w:t>
      </w:r>
      <w:r>
        <w:rPr>
          <w:rFonts w:asciiTheme="majorBidi" w:hAnsiTheme="majorBidi" w:cstheme="majorBidi"/>
          <w:sz w:val="24"/>
          <w:szCs w:val="24"/>
        </w:rPr>
        <w:t xml:space="preserve">  MTs</w:t>
      </w:r>
      <w:proofErr w:type="gramEnd"/>
      <w:r>
        <w:rPr>
          <w:rFonts w:asciiTheme="majorBidi" w:hAnsiTheme="majorBidi" w:cstheme="majorBidi"/>
          <w:sz w:val="24"/>
          <w:szCs w:val="24"/>
        </w:rPr>
        <w:t xml:space="preserve"> Ashhabul Maimanah</w:t>
      </w:r>
      <w:r w:rsidR="00BF61B5">
        <w:rPr>
          <w:rFonts w:asciiTheme="majorBidi" w:hAnsiTheme="majorBidi" w:cstheme="majorBidi"/>
          <w:sz w:val="24"/>
          <w:szCs w:val="24"/>
        </w:rPr>
        <w:t xml:space="preserve"> Susukan Tirtayasa</w:t>
      </w:r>
      <w:r w:rsidR="00515885">
        <w:rPr>
          <w:rFonts w:asciiTheme="majorBidi" w:hAnsiTheme="majorBidi" w:cstheme="majorBidi"/>
          <w:sz w:val="24"/>
          <w:szCs w:val="24"/>
        </w:rPr>
        <w:t xml:space="preserve"> </w:t>
      </w:r>
      <w:r w:rsidR="00965369">
        <w:rPr>
          <w:rFonts w:asciiTheme="majorBidi" w:hAnsiTheme="majorBidi" w:cstheme="majorBidi"/>
          <w:sz w:val="24"/>
          <w:szCs w:val="24"/>
        </w:rPr>
        <w:t>Kab. Serang</w:t>
      </w:r>
      <w:r>
        <w:rPr>
          <w:rFonts w:asciiTheme="majorBidi" w:hAnsiTheme="majorBidi" w:cstheme="majorBidi"/>
          <w:sz w:val="24"/>
          <w:szCs w:val="24"/>
        </w:rPr>
        <w:t>?</w:t>
      </w:r>
    </w:p>
    <w:p w:rsidR="00B10913" w:rsidRDefault="00B10913" w:rsidP="004B2BCC">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prestasi belajar </w:t>
      </w:r>
      <w:proofErr w:type="gramStart"/>
      <w:r>
        <w:rPr>
          <w:rFonts w:asciiTheme="majorBidi" w:hAnsiTheme="majorBidi" w:cstheme="majorBidi"/>
          <w:sz w:val="24"/>
          <w:szCs w:val="24"/>
        </w:rPr>
        <w:t>siswa  MTs</w:t>
      </w:r>
      <w:proofErr w:type="gramEnd"/>
      <w:r>
        <w:rPr>
          <w:rFonts w:asciiTheme="majorBidi" w:hAnsiTheme="majorBidi" w:cstheme="majorBidi"/>
          <w:sz w:val="24"/>
          <w:szCs w:val="24"/>
        </w:rPr>
        <w:t xml:space="preserve"> Ashhabul Maimanah Sususkan Tirtayasa </w:t>
      </w:r>
      <w:r w:rsidR="00965369">
        <w:rPr>
          <w:rFonts w:asciiTheme="majorBidi" w:hAnsiTheme="majorBidi" w:cstheme="majorBidi"/>
          <w:sz w:val="24"/>
          <w:szCs w:val="24"/>
        </w:rPr>
        <w:t>Kab. Serang</w:t>
      </w:r>
      <w:r w:rsidR="00515885">
        <w:rPr>
          <w:rFonts w:asciiTheme="majorBidi" w:hAnsiTheme="majorBidi" w:cstheme="majorBidi"/>
          <w:sz w:val="24"/>
          <w:szCs w:val="24"/>
        </w:rPr>
        <w:t xml:space="preserve"> </w:t>
      </w:r>
      <w:r>
        <w:rPr>
          <w:rFonts w:asciiTheme="majorBidi" w:hAnsiTheme="majorBidi" w:cstheme="majorBidi"/>
          <w:sz w:val="24"/>
          <w:szCs w:val="24"/>
        </w:rPr>
        <w:t>pada mata pelajaran Fiqih?</w:t>
      </w:r>
    </w:p>
    <w:p w:rsidR="00B10913" w:rsidRPr="00B10913" w:rsidRDefault="00B10913" w:rsidP="004B2BCC">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Apakah terdapat hubungan antara pembelajaran kitab Riyadul Badi’ah dengan prestasi belajar siswa di MTs Ashhabul Maimanah Sususkan Tirtayasa </w:t>
      </w:r>
      <w:r w:rsidR="00965369">
        <w:rPr>
          <w:rFonts w:asciiTheme="majorBidi" w:hAnsiTheme="majorBidi" w:cstheme="majorBidi"/>
          <w:sz w:val="24"/>
          <w:szCs w:val="24"/>
        </w:rPr>
        <w:t>Kab. Serang</w:t>
      </w:r>
      <w:r w:rsidR="00515885">
        <w:rPr>
          <w:rFonts w:asciiTheme="majorBidi" w:hAnsiTheme="majorBidi" w:cstheme="majorBidi"/>
          <w:sz w:val="24"/>
          <w:szCs w:val="24"/>
        </w:rPr>
        <w:t xml:space="preserve"> </w:t>
      </w:r>
      <w:r>
        <w:rPr>
          <w:rFonts w:asciiTheme="majorBidi" w:hAnsiTheme="majorBidi" w:cstheme="majorBidi"/>
          <w:sz w:val="24"/>
          <w:szCs w:val="24"/>
        </w:rPr>
        <w:t>pada mata pelajaran Fiqih?</w:t>
      </w:r>
    </w:p>
    <w:p w:rsidR="00B10913" w:rsidRPr="00DE54BE"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sidRPr="00DE54BE">
        <w:rPr>
          <w:rFonts w:asciiTheme="majorBidi" w:hAnsiTheme="majorBidi" w:cstheme="majorBidi"/>
          <w:b/>
          <w:bCs/>
          <w:sz w:val="24"/>
          <w:szCs w:val="24"/>
        </w:rPr>
        <w:lastRenderedPageBreak/>
        <w:t>Tujuan Penelitian</w:t>
      </w:r>
    </w:p>
    <w:p w:rsidR="00B10913" w:rsidRDefault="00B10913" w:rsidP="004B2BCC">
      <w:pPr>
        <w:pStyle w:val="ListParagraph"/>
        <w:spacing w:line="480" w:lineRule="auto"/>
        <w:ind w:left="360" w:firstLine="540"/>
        <w:jc w:val="both"/>
        <w:rPr>
          <w:rFonts w:asciiTheme="majorBidi" w:hAnsiTheme="majorBidi" w:cstheme="majorBidi"/>
          <w:sz w:val="24"/>
          <w:szCs w:val="24"/>
        </w:rPr>
      </w:pPr>
      <w:r>
        <w:rPr>
          <w:rFonts w:asciiTheme="majorBidi" w:hAnsiTheme="majorBidi" w:cstheme="majorBidi"/>
          <w:sz w:val="24"/>
          <w:szCs w:val="24"/>
        </w:rPr>
        <w:t>Sesuai dengan perumusan masalah di atas, maka tujuan penelitian ini adalah:</w:t>
      </w:r>
    </w:p>
    <w:p w:rsidR="00B10913" w:rsidRDefault="00B10913" w:rsidP="004B2BCC">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Untuk mengetahui bagaimana pembelajaran kitab Riyadul Badi’ah </w:t>
      </w:r>
      <w:r w:rsidR="00141FF5">
        <w:rPr>
          <w:rFonts w:asciiTheme="majorBidi" w:hAnsiTheme="majorBidi" w:cstheme="majorBidi"/>
          <w:sz w:val="24"/>
          <w:szCs w:val="24"/>
        </w:rPr>
        <w:t>di</w:t>
      </w:r>
      <w:r>
        <w:rPr>
          <w:rFonts w:asciiTheme="majorBidi" w:hAnsiTheme="majorBidi" w:cstheme="majorBidi"/>
          <w:sz w:val="24"/>
          <w:szCs w:val="24"/>
        </w:rPr>
        <w:t xml:space="preserve"> MTs Ashhabul Maimanah</w:t>
      </w:r>
      <w:r w:rsidR="00BF61B5">
        <w:rPr>
          <w:rFonts w:asciiTheme="majorBidi" w:hAnsiTheme="majorBidi" w:cstheme="majorBidi"/>
          <w:sz w:val="24"/>
          <w:szCs w:val="24"/>
        </w:rPr>
        <w:t xml:space="preserve"> Sususkan Tirtayasa</w:t>
      </w:r>
      <w:r w:rsidR="00515885">
        <w:rPr>
          <w:rFonts w:asciiTheme="majorBidi" w:hAnsiTheme="majorBidi" w:cstheme="majorBidi"/>
          <w:sz w:val="24"/>
          <w:szCs w:val="24"/>
        </w:rPr>
        <w:t xml:space="preserve"> </w:t>
      </w:r>
      <w:r w:rsidR="00965369">
        <w:rPr>
          <w:rFonts w:asciiTheme="majorBidi" w:hAnsiTheme="majorBidi" w:cstheme="majorBidi"/>
          <w:sz w:val="24"/>
          <w:szCs w:val="24"/>
        </w:rPr>
        <w:t>Kab. Serang</w:t>
      </w:r>
    </w:p>
    <w:p w:rsidR="00B10913" w:rsidRDefault="00B10913" w:rsidP="004B2BCC">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Untuk mengetahui prestasi belajar siswa MTs Ashhabul Maimanah Sususkan Tirtayasa </w:t>
      </w:r>
      <w:r w:rsidR="00965369">
        <w:rPr>
          <w:rFonts w:asciiTheme="majorBidi" w:hAnsiTheme="majorBidi" w:cstheme="majorBidi"/>
          <w:sz w:val="24"/>
          <w:szCs w:val="24"/>
        </w:rPr>
        <w:t>Kab. Serang</w:t>
      </w:r>
      <w:r w:rsidR="00515885">
        <w:rPr>
          <w:rFonts w:asciiTheme="majorBidi" w:hAnsiTheme="majorBidi" w:cstheme="majorBidi"/>
          <w:sz w:val="24"/>
          <w:szCs w:val="24"/>
        </w:rPr>
        <w:t xml:space="preserve"> </w:t>
      </w:r>
      <w:r>
        <w:rPr>
          <w:rFonts w:asciiTheme="majorBidi" w:hAnsiTheme="majorBidi" w:cstheme="majorBidi"/>
          <w:sz w:val="24"/>
          <w:szCs w:val="24"/>
        </w:rPr>
        <w:t>pada mata pelajaran Fiqih</w:t>
      </w:r>
    </w:p>
    <w:p w:rsidR="00B10913" w:rsidRPr="00B10913" w:rsidRDefault="00B10913" w:rsidP="004B2BCC">
      <w:pPr>
        <w:pStyle w:val="ListParagraph"/>
        <w:numPr>
          <w:ilvl w:val="0"/>
          <w:numId w:val="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Untuk mengetahui hubungan pemeblajaran kitab Riyadul Badi’ah dengan prestasi belajar siswa MTs Ashhabul Maimanah Sususkan Tirtayasa </w:t>
      </w:r>
      <w:r w:rsidR="00965369">
        <w:rPr>
          <w:rFonts w:asciiTheme="majorBidi" w:hAnsiTheme="majorBidi" w:cstheme="majorBidi"/>
          <w:sz w:val="24"/>
          <w:szCs w:val="24"/>
        </w:rPr>
        <w:t>Kab. Serang</w:t>
      </w:r>
      <w:r w:rsidR="00515885">
        <w:rPr>
          <w:rFonts w:asciiTheme="majorBidi" w:hAnsiTheme="majorBidi" w:cstheme="majorBidi"/>
          <w:sz w:val="24"/>
          <w:szCs w:val="24"/>
        </w:rPr>
        <w:t xml:space="preserve"> </w:t>
      </w:r>
      <w:r>
        <w:rPr>
          <w:rFonts w:asciiTheme="majorBidi" w:hAnsiTheme="majorBidi" w:cstheme="majorBidi"/>
          <w:sz w:val="24"/>
          <w:szCs w:val="24"/>
        </w:rPr>
        <w:t>pada mata pelajaran Fiqih.</w:t>
      </w:r>
    </w:p>
    <w:p w:rsidR="00B10913" w:rsidRPr="0006086B"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sidRPr="0006086B">
        <w:rPr>
          <w:rFonts w:asciiTheme="majorBidi" w:hAnsiTheme="majorBidi" w:cstheme="majorBidi"/>
          <w:b/>
          <w:bCs/>
          <w:sz w:val="24"/>
          <w:szCs w:val="24"/>
        </w:rPr>
        <w:t>Manfaat Penelitian</w:t>
      </w:r>
    </w:p>
    <w:p w:rsidR="008E2D0B" w:rsidRPr="00E06E1F" w:rsidRDefault="00B10913" w:rsidP="004B2BCC">
      <w:pPr>
        <w:pStyle w:val="ListParagraph"/>
        <w:spacing w:line="480" w:lineRule="auto"/>
        <w:ind w:left="360" w:firstLine="540"/>
        <w:jc w:val="both"/>
        <w:rPr>
          <w:rFonts w:asciiTheme="majorBidi" w:hAnsiTheme="majorBidi" w:cstheme="majorBidi"/>
          <w:sz w:val="24"/>
          <w:szCs w:val="24"/>
        </w:rPr>
      </w:pPr>
      <w:r>
        <w:rPr>
          <w:rFonts w:asciiTheme="majorBidi" w:hAnsiTheme="majorBidi" w:cstheme="majorBidi"/>
          <w:sz w:val="24"/>
          <w:szCs w:val="24"/>
        </w:rPr>
        <w:t xml:space="preserve">Berdasarkan tujua penelitian diatas, diharapkan hasil penelitian ini dapat memberikan </w:t>
      </w:r>
      <w:proofErr w:type="gramStart"/>
      <w:r>
        <w:rPr>
          <w:rFonts w:asciiTheme="majorBidi" w:hAnsiTheme="majorBidi" w:cstheme="majorBidi"/>
          <w:sz w:val="24"/>
          <w:szCs w:val="24"/>
        </w:rPr>
        <w:t>manfaat :</w:t>
      </w:r>
      <w:proofErr w:type="gramEnd"/>
    </w:p>
    <w:p w:rsidR="00B10913" w:rsidRDefault="00B10913" w:rsidP="004B2BCC">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Secara Teoritis</w:t>
      </w:r>
    </w:p>
    <w:p w:rsidR="00A65B51" w:rsidRPr="00BF61B5" w:rsidRDefault="00B10913" w:rsidP="004B2BCC">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Dalam penelitian ini diharapkan d</w:t>
      </w:r>
      <w:r w:rsidRPr="00EF6266">
        <w:rPr>
          <w:rFonts w:asciiTheme="majorBidi" w:hAnsiTheme="majorBidi" w:cstheme="majorBidi"/>
          <w:sz w:val="24"/>
          <w:szCs w:val="24"/>
        </w:rPr>
        <w:t>apat mengambil ilmu dan wawasan</w:t>
      </w:r>
      <w:r>
        <w:rPr>
          <w:rFonts w:asciiTheme="majorBidi" w:hAnsiTheme="majorBidi" w:cstheme="majorBidi"/>
          <w:sz w:val="24"/>
          <w:szCs w:val="24"/>
        </w:rPr>
        <w:t xml:space="preserve"> mengenai pemeblajaran kitab kuning </w:t>
      </w:r>
      <w:r>
        <w:rPr>
          <w:rFonts w:asciiTheme="majorBidi" w:hAnsiTheme="majorBidi" w:cstheme="majorBidi"/>
          <w:sz w:val="24"/>
          <w:szCs w:val="24"/>
        </w:rPr>
        <w:lastRenderedPageBreak/>
        <w:t xml:space="preserve">serta tentang urgensi </w:t>
      </w:r>
      <w:r w:rsidRPr="00EF6266">
        <w:rPr>
          <w:rFonts w:asciiTheme="majorBidi" w:hAnsiTheme="majorBidi" w:cstheme="majorBidi"/>
          <w:sz w:val="24"/>
          <w:szCs w:val="24"/>
        </w:rPr>
        <w:t>faktor ya</w:t>
      </w:r>
      <w:r>
        <w:rPr>
          <w:rFonts w:asciiTheme="majorBidi" w:hAnsiTheme="majorBidi" w:cstheme="majorBidi"/>
          <w:sz w:val="24"/>
          <w:szCs w:val="24"/>
        </w:rPr>
        <w:t>n</w:t>
      </w:r>
      <w:r w:rsidRPr="00EF6266">
        <w:rPr>
          <w:rFonts w:asciiTheme="majorBidi" w:hAnsiTheme="majorBidi" w:cstheme="majorBidi"/>
          <w:sz w:val="24"/>
          <w:szCs w:val="24"/>
        </w:rPr>
        <w:t>g mempengaruhi prestasi siswa dalam mata pelajaran Fiqih</w:t>
      </w:r>
      <w:r w:rsidR="00BF61B5">
        <w:rPr>
          <w:rFonts w:asciiTheme="majorBidi" w:hAnsiTheme="majorBidi" w:cstheme="majorBidi"/>
          <w:sz w:val="24"/>
          <w:szCs w:val="24"/>
        </w:rPr>
        <w:t>.</w:t>
      </w:r>
      <w:proofErr w:type="gramEnd"/>
    </w:p>
    <w:p w:rsidR="00B10913" w:rsidRDefault="00B10913" w:rsidP="004B2BCC">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Secara Praktis</w:t>
      </w:r>
    </w:p>
    <w:p w:rsidR="00B10913" w:rsidRDefault="00B10913" w:rsidP="004B2BCC">
      <w:pPr>
        <w:pStyle w:val="ListParagraph"/>
        <w:numPr>
          <w:ilvl w:val="0"/>
          <w:numId w:val="21"/>
        </w:numPr>
        <w:spacing w:line="480" w:lineRule="auto"/>
        <w:jc w:val="both"/>
        <w:rPr>
          <w:rFonts w:asciiTheme="majorBidi" w:hAnsiTheme="majorBidi" w:cstheme="majorBidi"/>
          <w:sz w:val="24"/>
          <w:szCs w:val="24"/>
        </w:rPr>
      </w:pPr>
      <w:r>
        <w:rPr>
          <w:rFonts w:asciiTheme="majorBidi" w:hAnsiTheme="majorBidi" w:cstheme="majorBidi"/>
          <w:sz w:val="24"/>
          <w:szCs w:val="24"/>
        </w:rPr>
        <w:t>Bagi Siswa</w:t>
      </w:r>
    </w:p>
    <w:p w:rsidR="00B10913" w:rsidRDefault="00B10913" w:rsidP="004B2BCC">
      <w:pPr>
        <w:pStyle w:val="ListParagraph"/>
        <w:spacing w:line="480" w:lineRule="auto"/>
        <w:ind w:left="1080" w:firstLine="810"/>
        <w:jc w:val="both"/>
        <w:rPr>
          <w:rFonts w:asciiTheme="majorBidi" w:hAnsiTheme="majorBidi" w:cstheme="majorBidi"/>
          <w:sz w:val="24"/>
          <w:szCs w:val="24"/>
        </w:rPr>
      </w:pPr>
      <w:r>
        <w:rPr>
          <w:rFonts w:asciiTheme="majorBidi" w:hAnsiTheme="majorBidi" w:cstheme="majorBidi"/>
          <w:sz w:val="24"/>
          <w:szCs w:val="24"/>
        </w:rPr>
        <w:t xml:space="preserve">Hasil penelitian ini diharapkan dapat membuat siswa lebih aktif dalam pembelajaran fiqih serta giat dalam pembelajaran kiatb Riyadul Badi’ah sehingga mereka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memiliki prestasi belajar yang diinginka</w:t>
      </w:r>
    </w:p>
    <w:p w:rsidR="00B10913" w:rsidRDefault="00B10913" w:rsidP="004B2BCC">
      <w:pPr>
        <w:pStyle w:val="ListParagraph"/>
        <w:numPr>
          <w:ilvl w:val="0"/>
          <w:numId w:val="21"/>
        </w:numPr>
        <w:spacing w:line="480" w:lineRule="auto"/>
        <w:jc w:val="both"/>
        <w:rPr>
          <w:rFonts w:asciiTheme="majorBidi" w:hAnsiTheme="majorBidi" w:cstheme="majorBidi"/>
          <w:sz w:val="24"/>
          <w:szCs w:val="24"/>
        </w:rPr>
      </w:pPr>
      <w:r>
        <w:rPr>
          <w:rFonts w:asciiTheme="majorBidi" w:hAnsiTheme="majorBidi" w:cstheme="majorBidi"/>
          <w:sz w:val="24"/>
          <w:szCs w:val="24"/>
        </w:rPr>
        <w:t>Bagi Guru</w:t>
      </w:r>
    </w:p>
    <w:p w:rsidR="00B10913" w:rsidRPr="004F5B72" w:rsidRDefault="00B10913" w:rsidP="004B2BCC">
      <w:pPr>
        <w:pStyle w:val="ListParagraph"/>
        <w:spacing w:line="480" w:lineRule="auto"/>
        <w:ind w:left="1080" w:firstLine="810"/>
        <w:jc w:val="both"/>
        <w:rPr>
          <w:rFonts w:asciiTheme="majorBidi" w:hAnsiTheme="majorBidi" w:cstheme="majorBidi"/>
          <w:sz w:val="24"/>
          <w:szCs w:val="24"/>
        </w:rPr>
      </w:pPr>
      <w:r>
        <w:rPr>
          <w:rFonts w:asciiTheme="majorBidi" w:hAnsiTheme="majorBidi" w:cstheme="majorBidi"/>
          <w:sz w:val="24"/>
          <w:szCs w:val="24"/>
        </w:rPr>
        <w:t>Hasil penelitian ini diharapkan memberikan manfaat bagi guru untuk meningkatkan efektifitas pembelajaran pada mata pelajaran fiqih dan kitab Riyadul Badi’ah khususnya dan umumnya dalam pmbelajaran yang lain.</w:t>
      </w:r>
    </w:p>
    <w:p w:rsidR="00B10913" w:rsidRDefault="00B10913" w:rsidP="004B2BCC">
      <w:pPr>
        <w:pStyle w:val="ListParagraph"/>
        <w:numPr>
          <w:ilvl w:val="0"/>
          <w:numId w:val="21"/>
        </w:numPr>
        <w:spacing w:line="480" w:lineRule="auto"/>
        <w:jc w:val="both"/>
        <w:rPr>
          <w:rFonts w:asciiTheme="majorBidi" w:hAnsiTheme="majorBidi" w:cstheme="majorBidi"/>
          <w:sz w:val="24"/>
          <w:szCs w:val="24"/>
        </w:rPr>
      </w:pPr>
      <w:r>
        <w:rPr>
          <w:rFonts w:asciiTheme="majorBidi" w:hAnsiTheme="majorBidi" w:cstheme="majorBidi"/>
          <w:sz w:val="24"/>
          <w:szCs w:val="24"/>
        </w:rPr>
        <w:t>Bagi Sekolah</w:t>
      </w:r>
    </w:p>
    <w:p w:rsidR="00515885" w:rsidRPr="003B5FC3" w:rsidRDefault="00B10913" w:rsidP="003B5FC3">
      <w:pPr>
        <w:pStyle w:val="ListParagraph"/>
        <w:spacing w:line="480" w:lineRule="auto"/>
        <w:ind w:left="1080" w:firstLine="810"/>
        <w:jc w:val="both"/>
        <w:rPr>
          <w:rFonts w:asciiTheme="majorBidi" w:hAnsiTheme="majorBidi" w:cstheme="majorBidi"/>
          <w:sz w:val="24"/>
          <w:szCs w:val="24"/>
        </w:rPr>
      </w:pPr>
      <w:r w:rsidRPr="00CC4F81">
        <w:rPr>
          <w:rFonts w:asciiTheme="majorBidi" w:hAnsiTheme="majorBidi" w:cstheme="majorBidi"/>
          <w:sz w:val="24"/>
          <w:szCs w:val="24"/>
        </w:rPr>
        <w:t xml:space="preserve">Diharapka dapat menjadi bahan masuka untuk pondok pesantren guna memperbaiki proses pembelajaran supaya menjadi lebih efektif dan juga </w:t>
      </w:r>
      <w:r w:rsidRPr="00CC4F81">
        <w:rPr>
          <w:rFonts w:asciiTheme="majorBidi" w:hAnsiTheme="majorBidi" w:cstheme="majorBidi"/>
          <w:sz w:val="24"/>
          <w:szCs w:val="24"/>
        </w:rPr>
        <w:lastRenderedPageBreak/>
        <w:t>efisien sebagai sumber informasi dalam pengembanga pembelajaran serta khususnya untuk tenaga pendidik agar mengetahui faktor ya</w:t>
      </w:r>
      <w:r>
        <w:rPr>
          <w:rFonts w:asciiTheme="majorBidi" w:hAnsiTheme="majorBidi" w:cstheme="majorBidi"/>
          <w:sz w:val="24"/>
          <w:szCs w:val="24"/>
        </w:rPr>
        <w:t>n</w:t>
      </w:r>
      <w:r w:rsidRPr="00CC4F81">
        <w:rPr>
          <w:rFonts w:asciiTheme="majorBidi" w:hAnsiTheme="majorBidi" w:cstheme="majorBidi"/>
          <w:sz w:val="24"/>
          <w:szCs w:val="24"/>
        </w:rPr>
        <w:t xml:space="preserve">g dapat mempengaruhi prestasi belajar siswa. </w:t>
      </w:r>
    </w:p>
    <w:p w:rsidR="00B10913" w:rsidRPr="00984D4F" w:rsidRDefault="00B10913" w:rsidP="004B2BCC">
      <w:pPr>
        <w:pStyle w:val="ListParagraph"/>
        <w:numPr>
          <w:ilvl w:val="0"/>
          <w:numId w:val="53"/>
        </w:numPr>
        <w:spacing w:line="480" w:lineRule="auto"/>
        <w:ind w:left="360"/>
        <w:jc w:val="both"/>
        <w:rPr>
          <w:rFonts w:asciiTheme="majorBidi" w:hAnsiTheme="majorBidi" w:cstheme="majorBidi"/>
          <w:b/>
          <w:bCs/>
          <w:sz w:val="24"/>
          <w:szCs w:val="24"/>
        </w:rPr>
      </w:pPr>
      <w:r w:rsidRPr="00984D4F">
        <w:rPr>
          <w:rFonts w:asciiTheme="majorBidi" w:hAnsiTheme="majorBidi" w:cstheme="majorBidi"/>
          <w:b/>
          <w:bCs/>
          <w:sz w:val="24"/>
          <w:szCs w:val="24"/>
        </w:rPr>
        <w:t>Sistematika Pembahasan</w:t>
      </w:r>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Dalam penyusunan skripsi ini penulis menyusunnya secara sistematis dengan membagi ke dalam 5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yaitu:</w:t>
      </w:r>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Bab kesatu pendahuluan, </w:t>
      </w:r>
      <w:proofErr w:type="gramStart"/>
      <w:r>
        <w:rPr>
          <w:rFonts w:asciiTheme="majorBidi" w:hAnsiTheme="majorBidi" w:cstheme="majorBidi"/>
          <w:sz w:val="24"/>
          <w:szCs w:val="24"/>
        </w:rPr>
        <w:t>meliputi :</w:t>
      </w:r>
      <w:proofErr w:type="gramEnd"/>
      <w:r>
        <w:rPr>
          <w:rFonts w:asciiTheme="majorBidi" w:hAnsiTheme="majorBidi" w:cstheme="majorBidi"/>
          <w:sz w:val="24"/>
          <w:szCs w:val="24"/>
        </w:rPr>
        <w:t xml:space="preserve"> latar belakang masalah, identifikasi masalah, pembatasan masalah, perumusan masalah, tujuan penelitian, manfaat penelitian dan sistematika pembahasan</w:t>
      </w:r>
    </w:p>
    <w:p w:rsidR="00B10913" w:rsidRDefault="00B10913" w:rsidP="00515885">
      <w:pPr>
        <w:pStyle w:val="ListParagraph"/>
        <w:spacing w:line="480" w:lineRule="auto"/>
        <w:ind w:left="360" w:firstLine="900"/>
        <w:jc w:val="both"/>
        <w:rPr>
          <w:rFonts w:asciiTheme="majorBidi" w:hAnsiTheme="majorBidi" w:cstheme="majorBidi"/>
          <w:sz w:val="24"/>
          <w:szCs w:val="24"/>
        </w:rPr>
      </w:pPr>
      <w:proofErr w:type="gramStart"/>
      <w:r>
        <w:rPr>
          <w:rFonts w:asciiTheme="majorBidi" w:hAnsiTheme="majorBidi" w:cstheme="majorBidi"/>
          <w:sz w:val="24"/>
          <w:szCs w:val="24"/>
        </w:rPr>
        <w:t xml:space="preserve">Bab kedua landasan teoritis </w:t>
      </w:r>
      <w:r w:rsidR="00515885">
        <w:rPr>
          <w:rFonts w:asciiTheme="majorBidi" w:hAnsiTheme="majorBidi" w:cstheme="majorBidi"/>
          <w:sz w:val="24"/>
          <w:szCs w:val="24"/>
        </w:rPr>
        <w:t>kerangka berfikir</w:t>
      </w:r>
      <w:r w:rsidR="008E2D0B">
        <w:rPr>
          <w:rFonts w:asciiTheme="majorBidi" w:hAnsiTheme="majorBidi" w:cstheme="majorBidi"/>
          <w:sz w:val="24"/>
          <w:szCs w:val="24"/>
        </w:rPr>
        <w:t xml:space="preserve"> </w:t>
      </w:r>
      <w:r w:rsidR="00515885">
        <w:rPr>
          <w:rFonts w:asciiTheme="majorBidi" w:hAnsiTheme="majorBidi" w:cstheme="majorBidi"/>
          <w:sz w:val="24"/>
          <w:szCs w:val="24"/>
        </w:rPr>
        <w:t>dan pengajuan hipotesis</w:t>
      </w:r>
      <w:r>
        <w:rPr>
          <w:rFonts w:asciiTheme="majorBidi" w:hAnsiTheme="majorBidi" w:cstheme="majorBidi"/>
          <w:sz w:val="24"/>
          <w:szCs w:val="24"/>
        </w:rPr>
        <w:t xml:space="preserve"> hipotesis.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Landasan teoritis membahas tentang kajian teori mengenai pembelajaran </w:t>
      </w:r>
      <w:r w:rsidR="00515885">
        <w:rPr>
          <w:rFonts w:asciiTheme="majorBidi" w:hAnsiTheme="majorBidi" w:cstheme="majorBidi"/>
          <w:sz w:val="24"/>
          <w:szCs w:val="24"/>
        </w:rPr>
        <w:t>dan macam-macamnya, kitab Riyadul Badi’ah dan prestasi belajar prestasi belajar</w:t>
      </w:r>
      <w:r w:rsidRPr="00FA1927">
        <w:rPr>
          <w:rFonts w:asciiTheme="majorBidi" w:hAnsiTheme="majorBidi" w:cstheme="majorBidi"/>
          <w:sz w:val="24"/>
          <w:szCs w:val="24"/>
        </w:rPr>
        <w:t xml:space="preserve">, </w:t>
      </w:r>
      <w:r>
        <w:rPr>
          <w:rFonts w:asciiTheme="majorBidi" w:hAnsiTheme="majorBidi" w:cstheme="majorBidi"/>
          <w:sz w:val="24"/>
          <w:szCs w:val="24"/>
        </w:rPr>
        <w:t xml:space="preserve">Penelitian Terdahulu, </w:t>
      </w:r>
      <w:r w:rsidRPr="00FA1927">
        <w:rPr>
          <w:rFonts w:asciiTheme="majorBidi" w:hAnsiTheme="majorBidi" w:cstheme="majorBidi"/>
          <w:sz w:val="24"/>
          <w:szCs w:val="24"/>
        </w:rPr>
        <w:t>kerangka berfikir dan hipotesis.</w:t>
      </w:r>
      <w:proofErr w:type="gramEnd"/>
    </w:p>
    <w:p w:rsidR="00B10913" w:rsidRDefault="00B10913" w:rsidP="004B2BCC">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Bab ketiga metodologi penelitian, </w:t>
      </w:r>
      <w:proofErr w:type="gramStart"/>
      <w:r>
        <w:rPr>
          <w:rFonts w:asciiTheme="majorBidi" w:hAnsiTheme="majorBidi" w:cstheme="majorBidi"/>
          <w:sz w:val="24"/>
          <w:szCs w:val="24"/>
        </w:rPr>
        <w:t>meliputi :</w:t>
      </w:r>
      <w:proofErr w:type="gramEnd"/>
      <w:r>
        <w:rPr>
          <w:rFonts w:asciiTheme="majorBidi" w:hAnsiTheme="majorBidi" w:cstheme="majorBidi"/>
          <w:sz w:val="24"/>
          <w:szCs w:val="24"/>
        </w:rPr>
        <w:t xml:space="preserve"> metode penelitian,  populasi dan sampel, tempat dan waktu, </w:t>
      </w:r>
      <w:r>
        <w:rPr>
          <w:rFonts w:asciiTheme="majorBidi" w:hAnsiTheme="majorBidi" w:cstheme="majorBidi"/>
          <w:sz w:val="24"/>
          <w:szCs w:val="24"/>
        </w:rPr>
        <w:lastRenderedPageBreak/>
        <w:t>instrument penelitian, teknik pengumpulan data dan teknik analisis data.</w:t>
      </w:r>
    </w:p>
    <w:p w:rsidR="00B10913" w:rsidRDefault="00B10913" w:rsidP="00515885">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Bab keempat </w:t>
      </w:r>
      <w:r w:rsidR="00515885">
        <w:rPr>
          <w:rFonts w:asciiTheme="majorBidi" w:hAnsiTheme="majorBidi" w:cstheme="majorBidi"/>
          <w:sz w:val="24"/>
          <w:szCs w:val="24"/>
        </w:rPr>
        <w:t>Deskripsi hasil penelitian</w:t>
      </w:r>
      <w:r>
        <w:rPr>
          <w:rFonts w:asciiTheme="majorBidi" w:hAnsiTheme="majorBidi" w:cstheme="majorBidi"/>
          <w:sz w:val="24"/>
          <w:szCs w:val="24"/>
        </w:rPr>
        <w:t xml:space="preserve">, </w:t>
      </w:r>
      <w:proofErr w:type="gramStart"/>
      <w:r>
        <w:rPr>
          <w:rFonts w:asciiTheme="majorBidi" w:hAnsiTheme="majorBidi" w:cstheme="majorBidi"/>
          <w:sz w:val="24"/>
          <w:szCs w:val="24"/>
        </w:rPr>
        <w:t>meliputi :</w:t>
      </w:r>
      <w:proofErr w:type="gramEnd"/>
      <w:r>
        <w:rPr>
          <w:rFonts w:asciiTheme="majorBidi" w:hAnsiTheme="majorBidi" w:cstheme="majorBidi"/>
          <w:sz w:val="24"/>
          <w:szCs w:val="24"/>
        </w:rPr>
        <w:t xml:space="preserve"> </w:t>
      </w:r>
      <w:r w:rsidR="00515885">
        <w:rPr>
          <w:rFonts w:asciiTheme="majorBidi" w:hAnsiTheme="majorBidi" w:cstheme="majorBidi"/>
          <w:sz w:val="24"/>
          <w:szCs w:val="24"/>
        </w:rPr>
        <w:t>Deskripsi Hasil, Uji Persyaratan Anallisis, Pengajuan Hipotesis dan Pembahasan Hasil Penelitian.</w:t>
      </w:r>
    </w:p>
    <w:p w:rsidR="00FB36B0" w:rsidRDefault="00B10913" w:rsidP="0062005B">
      <w:pPr>
        <w:pStyle w:val="ListParagraph"/>
        <w:spacing w:line="480" w:lineRule="auto"/>
        <w:ind w:left="360" w:firstLine="900"/>
        <w:jc w:val="both"/>
        <w:rPr>
          <w:rFonts w:asciiTheme="majorBidi" w:hAnsiTheme="majorBidi" w:cstheme="majorBidi"/>
          <w:sz w:val="24"/>
          <w:szCs w:val="24"/>
        </w:rPr>
      </w:pPr>
      <w:r>
        <w:rPr>
          <w:rFonts w:asciiTheme="majorBidi" w:hAnsiTheme="majorBidi" w:cstheme="majorBidi"/>
          <w:sz w:val="24"/>
          <w:szCs w:val="24"/>
        </w:rPr>
        <w:t xml:space="preserve">Baba kelima penutup, </w:t>
      </w:r>
      <w:proofErr w:type="gramStart"/>
      <w:r>
        <w:rPr>
          <w:rFonts w:asciiTheme="majorBidi" w:hAnsiTheme="majorBidi" w:cstheme="majorBidi"/>
          <w:sz w:val="24"/>
          <w:szCs w:val="24"/>
        </w:rPr>
        <w:t>meliputi :</w:t>
      </w:r>
      <w:proofErr w:type="gramEnd"/>
      <w:r>
        <w:rPr>
          <w:rFonts w:asciiTheme="majorBidi" w:hAnsiTheme="majorBidi" w:cstheme="majorBidi"/>
          <w:sz w:val="24"/>
          <w:szCs w:val="24"/>
        </w:rPr>
        <w:t xml:space="preserve"> kesimpulan dan saran</w:t>
      </w:r>
      <w:r w:rsidR="0062005B">
        <w:rPr>
          <w:rFonts w:asciiTheme="majorBidi" w:hAnsiTheme="majorBidi" w:cstheme="majorBidi"/>
          <w:sz w:val="24"/>
          <w:szCs w:val="24"/>
        </w:rPr>
        <w:t>.</w:t>
      </w:r>
    </w:p>
    <w:p w:rsidR="0062005B" w:rsidRDefault="0062005B"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Default="00515885" w:rsidP="0062005B">
      <w:pPr>
        <w:pStyle w:val="ListParagraph"/>
        <w:spacing w:line="480" w:lineRule="auto"/>
        <w:ind w:left="360" w:firstLine="900"/>
        <w:jc w:val="both"/>
        <w:rPr>
          <w:rFonts w:asciiTheme="majorBidi" w:hAnsiTheme="majorBidi" w:cstheme="majorBidi"/>
          <w:sz w:val="24"/>
          <w:szCs w:val="24"/>
        </w:rPr>
      </w:pPr>
    </w:p>
    <w:p w:rsidR="00515885" w:rsidRPr="003B5FC3" w:rsidRDefault="00515885" w:rsidP="003B5FC3">
      <w:pPr>
        <w:spacing w:line="480" w:lineRule="auto"/>
        <w:jc w:val="both"/>
        <w:rPr>
          <w:rFonts w:asciiTheme="majorBidi" w:hAnsiTheme="majorBidi" w:cstheme="majorBidi"/>
          <w:sz w:val="24"/>
          <w:szCs w:val="24"/>
        </w:rPr>
      </w:pPr>
    </w:p>
    <w:p w:rsidR="003E426B" w:rsidRPr="003E426B" w:rsidRDefault="003E426B" w:rsidP="00B06491">
      <w:pPr>
        <w:pStyle w:val="ListParagraph"/>
        <w:spacing w:line="360" w:lineRule="auto"/>
        <w:ind w:left="0"/>
        <w:jc w:val="center"/>
        <w:rPr>
          <w:rFonts w:asciiTheme="majorBidi" w:hAnsiTheme="majorBidi" w:cstheme="majorBidi"/>
          <w:b/>
          <w:bCs/>
          <w:sz w:val="24"/>
          <w:szCs w:val="24"/>
        </w:rPr>
      </w:pPr>
      <w:r w:rsidRPr="003E426B">
        <w:rPr>
          <w:rFonts w:asciiTheme="majorBidi" w:hAnsiTheme="majorBidi" w:cstheme="majorBidi"/>
          <w:b/>
          <w:bCs/>
          <w:sz w:val="24"/>
          <w:szCs w:val="24"/>
        </w:rPr>
        <w:lastRenderedPageBreak/>
        <w:t>BAB II</w:t>
      </w:r>
    </w:p>
    <w:p w:rsidR="007E149D" w:rsidRDefault="00533D6A" w:rsidP="00B06491">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LANDASAN </w:t>
      </w:r>
      <w:r w:rsidR="00E97513">
        <w:rPr>
          <w:rFonts w:asciiTheme="majorBidi" w:hAnsiTheme="majorBidi" w:cstheme="majorBidi"/>
          <w:b/>
          <w:bCs/>
          <w:sz w:val="24"/>
          <w:szCs w:val="24"/>
        </w:rPr>
        <w:t>TEORITIK</w:t>
      </w:r>
      <w:r w:rsidR="00D222E8">
        <w:rPr>
          <w:rFonts w:asciiTheme="majorBidi" w:hAnsiTheme="majorBidi" w:cstheme="majorBidi"/>
          <w:b/>
          <w:bCs/>
          <w:sz w:val="24"/>
          <w:szCs w:val="24"/>
        </w:rPr>
        <w:t>, KERANGKA BERFIKIR DAN PENGAJUAN HIPOTESIS</w:t>
      </w:r>
    </w:p>
    <w:p w:rsidR="009B0173" w:rsidRPr="005B65DE" w:rsidRDefault="009B0173" w:rsidP="004B2BCC">
      <w:pPr>
        <w:pStyle w:val="ListParagraph"/>
        <w:spacing w:line="480" w:lineRule="auto"/>
        <w:ind w:left="0"/>
        <w:jc w:val="center"/>
        <w:rPr>
          <w:rFonts w:asciiTheme="majorBidi" w:hAnsiTheme="majorBidi" w:cstheme="majorBidi"/>
          <w:b/>
          <w:bCs/>
          <w:sz w:val="24"/>
          <w:szCs w:val="24"/>
        </w:rPr>
      </w:pPr>
    </w:p>
    <w:p w:rsidR="000575E2" w:rsidRDefault="009B0173" w:rsidP="004B2BCC">
      <w:pPr>
        <w:pStyle w:val="ListParagraph"/>
        <w:numPr>
          <w:ilvl w:val="0"/>
          <w:numId w:val="18"/>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Landasan Teori</w:t>
      </w:r>
      <w:r w:rsidR="00D222E8">
        <w:rPr>
          <w:rFonts w:asciiTheme="majorBidi" w:hAnsiTheme="majorBidi" w:cstheme="majorBidi"/>
          <w:b/>
          <w:bCs/>
          <w:sz w:val="24"/>
          <w:szCs w:val="24"/>
        </w:rPr>
        <w:t>tik</w:t>
      </w:r>
    </w:p>
    <w:p w:rsidR="00591CF1" w:rsidRPr="00332984" w:rsidRDefault="009B0173" w:rsidP="000556C3">
      <w:pPr>
        <w:pStyle w:val="ListParagraph"/>
        <w:numPr>
          <w:ilvl w:val="0"/>
          <w:numId w:val="20"/>
        </w:numPr>
        <w:spacing w:line="480" w:lineRule="auto"/>
        <w:jc w:val="both"/>
        <w:rPr>
          <w:rFonts w:asciiTheme="majorBidi" w:hAnsiTheme="majorBidi" w:cstheme="majorBidi"/>
          <w:sz w:val="24"/>
          <w:szCs w:val="24"/>
        </w:rPr>
      </w:pPr>
      <w:r w:rsidRPr="00332984">
        <w:rPr>
          <w:rFonts w:asciiTheme="majorBidi" w:hAnsiTheme="majorBidi" w:cstheme="majorBidi"/>
          <w:sz w:val="24"/>
          <w:szCs w:val="24"/>
        </w:rPr>
        <w:t xml:space="preserve">Pembelajaran </w:t>
      </w:r>
      <w:r w:rsidR="000556C3" w:rsidRPr="00332984">
        <w:rPr>
          <w:rFonts w:asciiTheme="majorBidi" w:hAnsiTheme="majorBidi" w:cstheme="majorBidi"/>
          <w:sz w:val="24"/>
          <w:szCs w:val="24"/>
        </w:rPr>
        <w:t>dan Macam-macamnya</w:t>
      </w:r>
    </w:p>
    <w:p w:rsidR="009B0173" w:rsidRPr="0099793B" w:rsidRDefault="000556C3" w:rsidP="00332984">
      <w:pPr>
        <w:pStyle w:val="ListParagraph"/>
        <w:numPr>
          <w:ilvl w:val="0"/>
          <w:numId w:val="55"/>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Pengertian </w:t>
      </w:r>
      <w:r w:rsidR="00332984">
        <w:rPr>
          <w:rFonts w:asciiTheme="majorBidi" w:hAnsiTheme="majorBidi" w:cstheme="majorBidi"/>
          <w:sz w:val="24"/>
          <w:szCs w:val="24"/>
        </w:rPr>
        <w:t>Belajar</w:t>
      </w:r>
    </w:p>
    <w:p w:rsidR="00D621AF" w:rsidRDefault="000B5F1E" w:rsidP="006F2EEB">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Belajar merupakan proses perubahan tingkah laku yang terjadi pada diri siswa karena adanya interaksi antara individu yang satu dengan yang lainnya yaitu antara siswa dengan guru dan antara siswa dengan siswa. </w:t>
      </w:r>
      <w:r w:rsidR="00332984">
        <w:rPr>
          <w:rFonts w:asciiTheme="majorBidi" w:hAnsiTheme="majorBidi" w:cstheme="majorBidi"/>
          <w:sz w:val="24"/>
          <w:szCs w:val="24"/>
        </w:rPr>
        <w:t xml:space="preserve">Menurut </w:t>
      </w:r>
      <w:r w:rsidR="00D621AF">
        <w:rPr>
          <w:rFonts w:asciiTheme="majorBidi" w:hAnsiTheme="majorBidi" w:cstheme="majorBidi"/>
          <w:sz w:val="24"/>
          <w:szCs w:val="24"/>
        </w:rPr>
        <w:t xml:space="preserve">Slameto, belajar ialah usaha yang dilakukan seseorang untuk memperoleh perubahan tingkah laku yang baru secara keseluruhan sebagai hasil pengalaman sendiri dalam interaksi dengan lingkungannya. </w:t>
      </w:r>
      <w:proofErr w:type="gramStart"/>
      <w:r w:rsidR="00D621AF" w:rsidRPr="00D621AF">
        <w:rPr>
          <w:rFonts w:asciiTheme="majorBidi" w:hAnsiTheme="majorBidi" w:cstheme="majorBidi"/>
          <w:sz w:val="24"/>
          <w:szCs w:val="24"/>
        </w:rPr>
        <w:t xml:space="preserve">Sedangkan menurut </w:t>
      </w:r>
      <w:r w:rsidR="006F2EEB">
        <w:rPr>
          <w:rFonts w:asciiTheme="majorBidi" w:hAnsiTheme="majorBidi" w:cstheme="majorBidi"/>
          <w:sz w:val="24"/>
          <w:szCs w:val="24"/>
        </w:rPr>
        <w:t>Chaplin</w:t>
      </w:r>
      <w:r w:rsidR="00D621AF" w:rsidRPr="00D621AF">
        <w:rPr>
          <w:rFonts w:asciiTheme="majorBidi" w:hAnsiTheme="majorBidi" w:cstheme="majorBidi"/>
          <w:sz w:val="24"/>
          <w:szCs w:val="24"/>
        </w:rPr>
        <w:t xml:space="preserve">, belajar ialah </w:t>
      </w:r>
      <w:r w:rsidR="006F2EEB">
        <w:rPr>
          <w:rFonts w:asciiTheme="majorBidi" w:hAnsiTheme="majorBidi" w:cstheme="majorBidi"/>
          <w:sz w:val="24"/>
          <w:szCs w:val="24"/>
        </w:rPr>
        <w:t xml:space="preserve">perolehan perubahan tingkah laku yang </w:t>
      </w:r>
      <w:r w:rsidR="006F2EEB">
        <w:rPr>
          <w:rFonts w:asciiTheme="majorBidi" w:hAnsiTheme="majorBidi" w:cstheme="majorBidi"/>
          <w:sz w:val="24"/>
          <w:szCs w:val="24"/>
        </w:rPr>
        <w:lastRenderedPageBreak/>
        <w:t>relative menetap sebagai akibat latihan dan pengalaman</w:t>
      </w:r>
      <w:r w:rsidR="00D621AF" w:rsidRPr="00D621AF">
        <w:rPr>
          <w:rFonts w:asciiTheme="majorBidi" w:hAnsiTheme="majorBidi" w:cstheme="majorBidi"/>
          <w:sz w:val="24"/>
          <w:szCs w:val="24"/>
        </w:rPr>
        <w:t>.</w:t>
      </w:r>
      <w:proofErr w:type="gramEnd"/>
      <w:r w:rsidR="003B5FC3">
        <w:rPr>
          <w:rStyle w:val="FootnoteReference"/>
          <w:rFonts w:asciiTheme="majorBidi" w:hAnsiTheme="majorBidi" w:cstheme="majorBidi"/>
          <w:sz w:val="24"/>
          <w:szCs w:val="24"/>
        </w:rPr>
        <w:footnoteReference w:id="8"/>
      </w:r>
      <w:r w:rsidR="00D621AF" w:rsidRPr="00D621AF">
        <w:rPr>
          <w:rFonts w:asciiTheme="majorBidi" w:hAnsiTheme="majorBidi" w:cstheme="majorBidi"/>
          <w:sz w:val="24"/>
          <w:szCs w:val="24"/>
        </w:rPr>
        <w:t xml:space="preserve"> </w:t>
      </w:r>
    </w:p>
    <w:p w:rsidR="00D621AF" w:rsidRDefault="00D621AF" w:rsidP="00D621AF">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Berdasarkan penjelasan diatas maka dapat disimpulkan bahwa belajar ialah proses perubahan tingkah laku sebagai hasil dari interaksinya denga</w:t>
      </w:r>
      <w:r w:rsidR="00965369">
        <w:rPr>
          <w:rFonts w:asciiTheme="majorBidi" w:hAnsiTheme="majorBidi" w:cstheme="majorBidi"/>
          <w:sz w:val="24"/>
          <w:szCs w:val="24"/>
        </w:rPr>
        <w:t>n</w:t>
      </w:r>
      <w:r>
        <w:rPr>
          <w:rFonts w:asciiTheme="majorBidi" w:hAnsiTheme="majorBidi" w:cstheme="majorBidi"/>
          <w:sz w:val="24"/>
          <w:szCs w:val="24"/>
        </w:rPr>
        <w:t xml:space="preserve"> lingkungan.</w:t>
      </w:r>
    </w:p>
    <w:p w:rsidR="00332984" w:rsidRDefault="00D621AF" w:rsidP="00D621AF">
      <w:pPr>
        <w:pStyle w:val="ListParagraph"/>
        <w:numPr>
          <w:ilvl w:val="0"/>
          <w:numId w:val="55"/>
        </w:numPr>
        <w:spacing w:line="480" w:lineRule="auto"/>
        <w:jc w:val="both"/>
        <w:rPr>
          <w:rFonts w:asciiTheme="majorBidi" w:hAnsiTheme="majorBidi" w:cstheme="majorBidi"/>
          <w:sz w:val="24"/>
          <w:szCs w:val="24"/>
        </w:rPr>
      </w:pPr>
      <w:r>
        <w:rPr>
          <w:rFonts w:asciiTheme="majorBidi" w:hAnsiTheme="majorBidi" w:cstheme="majorBidi"/>
          <w:sz w:val="24"/>
          <w:szCs w:val="24"/>
        </w:rPr>
        <w:t>Pengertian Pembelajaran</w:t>
      </w:r>
    </w:p>
    <w:p w:rsidR="00DE6D58" w:rsidRDefault="00D621AF" w:rsidP="00DE6D58">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Pembelajaran adalah sesuatu ya</w:t>
      </w:r>
      <w:r w:rsidR="003975B8">
        <w:rPr>
          <w:rFonts w:asciiTheme="majorBidi" w:hAnsiTheme="majorBidi" w:cstheme="majorBidi"/>
          <w:sz w:val="24"/>
          <w:szCs w:val="24"/>
        </w:rPr>
        <w:t>n</w:t>
      </w:r>
      <w:r>
        <w:rPr>
          <w:rFonts w:asciiTheme="majorBidi" w:hAnsiTheme="majorBidi" w:cstheme="majorBidi"/>
          <w:sz w:val="24"/>
          <w:szCs w:val="24"/>
        </w:rPr>
        <w:t>g diambil manfaatnya dari setiap objek yang dipelajari.</w:t>
      </w:r>
      <w:proofErr w:type="gramEnd"/>
      <w:r>
        <w:rPr>
          <w:rFonts w:asciiTheme="majorBidi" w:hAnsiTheme="majorBidi" w:cstheme="majorBidi"/>
          <w:sz w:val="24"/>
          <w:szCs w:val="24"/>
        </w:rPr>
        <w:t xml:space="preserve">  </w:t>
      </w:r>
      <w:proofErr w:type="gramStart"/>
      <w:r w:rsidR="00DE6D58">
        <w:rPr>
          <w:rFonts w:asciiTheme="majorBidi" w:hAnsiTheme="majorBidi" w:cstheme="majorBidi"/>
          <w:sz w:val="24"/>
          <w:szCs w:val="24"/>
        </w:rPr>
        <w:t>Menurut aliran behavioristic, pembelajaran adalah usaha guru membentuk tingkah laku yang diinginkan dengan menyediakan lingkungan atau stimulus.</w:t>
      </w:r>
      <w:proofErr w:type="gramEnd"/>
      <w:r w:rsidR="00DE6D58">
        <w:rPr>
          <w:rStyle w:val="FootnoteReference"/>
          <w:rFonts w:asciiTheme="majorBidi" w:hAnsiTheme="majorBidi" w:cstheme="majorBidi"/>
          <w:sz w:val="24"/>
          <w:szCs w:val="24"/>
        </w:rPr>
        <w:footnoteReference w:id="9"/>
      </w:r>
      <w:r w:rsidR="00DE6D58">
        <w:rPr>
          <w:rFonts w:asciiTheme="majorBidi" w:hAnsiTheme="majorBidi" w:cstheme="majorBidi"/>
          <w:sz w:val="24"/>
          <w:szCs w:val="24"/>
        </w:rPr>
        <w:t xml:space="preserve"> </w:t>
      </w:r>
    </w:p>
    <w:p w:rsidR="007C2873" w:rsidRPr="00DE6D58" w:rsidRDefault="00DE6D58" w:rsidP="003975B8">
      <w:pPr>
        <w:pStyle w:val="ListParagraph"/>
        <w:spacing w:line="240" w:lineRule="auto"/>
        <w:ind w:left="180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Sedangkan </w:t>
      </w:r>
      <w:r w:rsidR="00D621AF" w:rsidRPr="00DE6D58">
        <w:rPr>
          <w:rFonts w:asciiTheme="majorBidi" w:hAnsiTheme="majorBidi" w:cstheme="majorBidi"/>
          <w:sz w:val="24"/>
          <w:szCs w:val="24"/>
        </w:rPr>
        <w:t>M</w:t>
      </w:r>
      <w:r w:rsidR="000B5F1E" w:rsidRPr="00DE6D58">
        <w:rPr>
          <w:rFonts w:asciiTheme="majorBidi" w:hAnsiTheme="majorBidi" w:cstheme="majorBidi"/>
          <w:sz w:val="24"/>
          <w:szCs w:val="24"/>
        </w:rPr>
        <w:t>enurut Hasan Basri bahwa pembelajaran ialah</w:t>
      </w:r>
      <w:r w:rsidR="00ED013D" w:rsidRPr="00DE6D58">
        <w:rPr>
          <w:rFonts w:asciiTheme="majorBidi" w:hAnsiTheme="majorBidi" w:cstheme="majorBidi"/>
          <w:sz w:val="24"/>
          <w:szCs w:val="24"/>
        </w:rPr>
        <w:t>.</w:t>
      </w:r>
      <w:proofErr w:type="gramEnd"/>
      <w:r w:rsidR="000B5F1E" w:rsidRPr="00DE6D58">
        <w:rPr>
          <w:rFonts w:asciiTheme="majorBidi" w:hAnsiTheme="majorBidi" w:cstheme="majorBidi"/>
          <w:sz w:val="24"/>
          <w:szCs w:val="24"/>
        </w:rPr>
        <w:t xml:space="preserve"> </w:t>
      </w:r>
      <w:proofErr w:type="gramStart"/>
      <w:r w:rsidR="00ED013D" w:rsidRPr="00DE6D58">
        <w:rPr>
          <w:rFonts w:asciiTheme="majorBidi" w:hAnsiTheme="majorBidi" w:cstheme="majorBidi"/>
          <w:sz w:val="24"/>
          <w:szCs w:val="24"/>
        </w:rPr>
        <w:t>S</w:t>
      </w:r>
      <w:r w:rsidR="000B5F1E" w:rsidRPr="00DE6D58">
        <w:rPr>
          <w:rFonts w:asciiTheme="majorBidi" w:hAnsiTheme="majorBidi" w:cstheme="majorBidi"/>
          <w:sz w:val="24"/>
          <w:szCs w:val="24"/>
        </w:rPr>
        <w:t>esuatu yang diambil manfaatnya dari setiap objek yang dipelajari.</w:t>
      </w:r>
      <w:proofErr w:type="gramEnd"/>
      <w:r w:rsidR="000B5F1E" w:rsidRPr="00DE6D58">
        <w:rPr>
          <w:rFonts w:asciiTheme="majorBidi" w:hAnsiTheme="majorBidi" w:cstheme="majorBidi"/>
          <w:sz w:val="24"/>
          <w:szCs w:val="24"/>
        </w:rPr>
        <w:t xml:space="preserve"> </w:t>
      </w:r>
      <w:proofErr w:type="gramStart"/>
      <w:r w:rsidR="000B5F1E" w:rsidRPr="00DE6D58">
        <w:rPr>
          <w:rFonts w:asciiTheme="majorBidi" w:hAnsiTheme="majorBidi" w:cstheme="majorBidi"/>
          <w:sz w:val="24"/>
          <w:szCs w:val="24"/>
        </w:rPr>
        <w:t>Hikmah pada setiap aktivitas belajar yang dilakukan terhadap semua objek yang diamati secara langsung berupa pengayaan informasi tertentu.</w:t>
      </w:r>
      <w:proofErr w:type="gramEnd"/>
      <w:r w:rsidR="000B5F1E">
        <w:rPr>
          <w:rStyle w:val="FootnoteReference"/>
          <w:rFonts w:asciiTheme="majorBidi" w:hAnsiTheme="majorBidi" w:cstheme="majorBidi"/>
          <w:sz w:val="24"/>
          <w:szCs w:val="24"/>
        </w:rPr>
        <w:footnoteReference w:id="10"/>
      </w:r>
    </w:p>
    <w:p w:rsidR="00ED013D" w:rsidRPr="004B2BCC" w:rsidRDefault="00ED013D" w:rsidP="00ED013D">
      <w:pPr>
        <w:pStyle w:val="ListParagraph"/>
        <w:spacing w:line="240" w:lineRule="auto"/>
        <w:ind w:left="1800" w:firstLine="720"/>
        <w:jc w:val="both"/>
        <w:rPr>
          <w:rFonts w:asciiTheme="majorBidi" w:hAnsiTheme="majorBidi" w:cstheme="majorBidi"/>
          <w:sz w:val="24"/>
          <w:szCs w:val="24"/>
        </w:rPr>
      </w:pPr>
    </w:p>
    <w:p w:rsidR="00D278B5" w:rsidRDefault="00693C50" w:rsidP="00D278B5">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Berdasarkan</w:t>
      </w:r>
      <w:r w:rsidR="000B5F1E">
        <w:rPr>
          <w:rFonts w:asciiTheme="majorBidi" w:hAnsiTheme="majorBidi" w:cstheme="majorBidi"/>
          <w:sz w:val="24"/>
          <w:szCs w:val="24"/>
        </w:rPr>
        <w:t xml:space="preserve"> pengertian tersebut dapat dipahami bahwa pembelajaran adalah seluruh mekanisme dan proses belajar yang dilaksanakan oleh para pendidik terhadap peserta didik dengan melibatkan seluruh komponen pembelajaran untuk mendukung tercapainya tujuan </w:t>
      </w:r>
      <w:r w:rsidR="00B75540">
        <w:rPr>
          <w:rFonts w:asciiTheme="majorBidi" w:hAnsiTheme="majorBidi" w:cstheme="majorBidi"/>
          <w:sz w:val="24"/>
          <w:szCs w:val="24"/>
        </w:rPr>
        <w:t>pembelajaran</w:t>
      </w:r>
      <w:r w:rsidR="003975B8">
        <w:rPr>
          <w:rFonts w:asciiTheme="majorBidi" w:hAnsiTheme="majorBidi" w:cstheme="majorBidi"/>
          <w:sz w:val="24"/>
          <w:szCs w:val="24"/>
        </w:rPr>
        <w:t xml:space="preserve">. </w:t>
      </w:r>
      <w:proofErr w:type="gramStart"/>
      <w:r w:rsidR="000B5F1E">
        <w:rPr>
          <w:rFonts w:asciiTheme="majorBidi" w:hAnsiTheme="majorBidi" w:cstheme="majorBidi"/>
          <w:sz w:val="24"/>
          <w:szCs w:val="24"/>
        </w:rPr>
        <w:t>Disamping itu pembelajaran dapat diartikan sebagai pengambilan manfaat dari semua objek belajar yang berguna untuk meningkatkan sikap dan mental kehidupan manusia secara intele</w:t>
      </w:r>
      <w:r w:rsidR="00D278B5">
        <w:rPr>
          <w:rFonts w:asciiTheme="majorBidi" w:hAnsiTheme="majorBidi" w:cstheme="majorBidi"/>
          <w:sz w:val="24"/>
          <w:szCs w:val="24"/>
        </w:rPr>
        <w:t>ktual, emosional dan spiritual.</w:t>
      </w:r>
      <w:proofErr w:type="gramEnd"/>
    </w:p>
    <w:p w:rsidR="000556C3" w:rsidRDefault="000556C3" w:rsidP="00DE6D58">
      <w:pPr>
        <w:pStyle w:val="ListParagraph"/>
        <w:numPr>
          <w:ilvl w:val="0"/>
          <w:numId w:val="5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Komponen </w:t>
      </w:r>
      <w:r w:rsidR="00DE6D58">
        <w:rPr>
          <w:rFonts w:asciiTheme="majorBidi" w:hAnsiTheme="majorBidi" w:cstheme="majorBidi"/>
          <w:sz w:val="24"/>
          <w:szCs w:val="24"/>
        </w:rPr>
        <w:t>Pembelajaran</w:t>
      </w:r>
    </w:p>
    <w:p w:rsidR="000556C3" w:rsidRDefault="000556C3" w:rsidP="000556C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Sebagai suatu sistem kegiatan pembelajaran terdiri dari berbagai komponen yang satu dengan yang lainnya saling berhubungan saling ketergantungan dan mempengaruhi, berikut komponen-komponen dalam pembelajaran:</w:t>
      </w:r>
    </w:p>
    <w:p w:rsidR="003B5FC3" w:rsidRDefault="003B5FC3" w:rsidP="000556C3">
      <w:pPr>
        <w:pStyle w:val="ListParagraph"/>
        <w:spacing w:line="480" w:lineRule="auto"/>
        <w:ind w:left="1080" w:firstLine="720"/>
        <w:jc w:val="both"/>
        <w:rPr>
          <w:rFonts w:asciiTheme="majorBidi" w:hAnsiTheme="majorBidi" w:cstheme="majorBidi"/>
          <w:sz w:val="24"/>
          <w:szCs w:val="24"/>
        </w:rPr>
      </w:pPr>
    </w:p>
    <w:p w:rsidR="003B5FC3" w:rsidRDefault="003B5FC3" w:rsidP="000556C3">
      <w:pPr>
        <w:pStyle w:val="ListParagraph"/>
        <w:spacing w:line="480" w:lineRule="auto"/>
        <w:ind w:left="1080" w:firstLine="720"/>
        <w:jc w:val="both"/>
        <w:rPr>
          <w:rFonts w:asciiTheme="majorBidi" w:hAnsiTheme="majorBidi" w:cstheme="majorBidi"/>
          <w:sz w:val="24"/>
          <w:szCs w:val="24"/>
        </w:rPr>
      </w:pPr>
    </w:p>
    <w:p w:rsidR="000556C3" w:rsidRDefault="000556C3" w:rsidP="000556C3">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Tujuan</w:t>
      </w:r>
    </w:p>
    <w:p w:rsidR="000556C3" w:rsidRDefault="000556C3" w:rsidP="000556C3">
      <w:pPr>
        <w:pStyle w:val="ListParagraph"/>
        <w:spacing w:line="480" w:lineRule="auto"/>
        <w:ind w:left="1440"/>
        <w:jc w:val="both"/>
        <w:rPr>
          <w:rFonts w:asciiTheme="majorBidi" w:hAnsiTheme="majorBidi" w:cstheme="majorBidi"/>
          <w:sz w:val="24"/>
          <w:szCs w:val="24"/>
        </w:rPr>
      </w:pPr>
      <w:proofErr w:type="gramStart"/>
      <w:r>
        <w:rPr>
          <w:rFonts w:asciiTheme="majorBidi" w:hAnsiTheme="majorBidi" w:cstheme="majorBidi"/>
          <w:sz w:val="24"/>
          <w:szCs w:val="24"/>
        </w:rPr>
        <w:t xml:space="preserve">Tujuan pembelajaran adalah harapan mengenai gambaran perilaku siswa yang </w:t>
      </w:r>
      <w:r w:rsidR="003B5FC3">
        <w:rPr>
          <w:rFonts w:asciiTheme="majorBidi" w:hAnsiTheme="majorBidi" w:cstheme="majorBidi"/>
          <w:sz w:val="24"/>
          <w:szCs w:val="24"/>
        </w:rPr>
        <w:t xml:space="preserve">meliputi aspek kognitif, afektif dan psikomotorik setelah </w:t>
      </w:r>
      <w:r>
        <w:rPr>
          <w:rFonts w:asciiTheme="majorBidi" w:hAnsiTheme="majorBidi" w:cstheme="majorBidi"/>
          <w:sz w:val="24"/>
          <w:szCs w:val="24"/>
        </w:rPr>
        <w:t>mempelajari bahan pelajaran yang diajarkan guru.</w:t>
      </w:r>
      <w:proofErr w:type="gramEnd"/>
    </w:p>
    <w:p w:rsidR="000556C3" w:rsidRDefault="000556C3" w:rsidP="000556C3">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Siswa </w:t>
      </w:r>
    </w:p>
    <w:p w:rsidR="000556C3" w:rsidRDefault="000556C3" w:rsidP="000556C3">
      <w:pPr>
        <w:pStyle w:val="ListParagraph"/>
        <w:spacing w:line="480" w:lineRule="auto"/>
        <w:ind w:left="1440"/>
        <w:jc w:val="both"/>
        <w:rPr>
          <w:rFonts w:asciiTheme="majorBidi" w:hAnsiTheme="majorBidi" w:cstheme="majorBidi"/>
          <w:sz w:val="24"/>
          <w:szCs w:val="24"/>
        </w:rPr>
      </w:pPr>
      <w:proofErr w:type="gramStart"/>
      <w:r>
        <w:rPr>
          <w:rFonts w:asciiTheme="majorBidi" w:hAnsiTheme="majorBidi" w:cstheme="majorBidi"/>
          <w:sz w:val="24"/>
          <w:szCs w:val="24"/>
        </w:rPr>
        <w:t>Siswa adalah peserta didik yang mengikuti kegiatan pembelajaran pada jenjang pendidikan tertentu siswa yang memi</w:t>
      </w:r>
      <w:r w:rsidR="003B5FC3">
        <w:rPr>
          <w:rFonts w:asciiTheme="majorBidi" w:hAnsiTheme="majorBidi" w:cstheme="majorBidi"/>
          <w:sz w:val="24"/>
          <w:szCs w:val="24"/>
        </w:rPr>
        <w:t>liki karakteristik tertentu baik</w:t>
      </w:r>
      <w:r>
        <w:rPr>
          <w:rFonts w:asciiTheme="majorBidi" w:hAnsiTheme="majorBidi" w:cstheme="majorBidi"/>
          <w:sz w:val="24"/>
          <w:szCs w:val="24"/>
        </w:rPr>
        <w:t xml:space="preserve"> fisiologis maupun psikologis.</w:t>
      </w:r>
      <w:proofErr w:type="gramEnd"/>
    </w:p>
    <w:p w:rsidR="000556C3" w:rsidRDefault="000556C3" w:rsidP="000556C3">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Materi</w:t>
      </w:r>
    </w:p>
    <w:p w:rsidR="000556C3" w:rsidRDefault="000556C3" w:rsidP="000556C3">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Materi pelajaran merupakan salah satu sumber belajar yang berisi pesan dalam bentuk konsep, prinsip, data maupun fakta, kemampuan dan keterampilan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dikembangkan guru mengacu pada kurikulum.</w:t>
      </w:r>
    </w:p>
    <w:p w:rsidR="000556C3" w:rsidRDefault="000556C3" w:rsidP="000556C3">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Kegiatan pembelajaran</w:t>
      </w:r>
    </w:p>
    <w:p w:rsidR="000556C3" w:rsidRDefault="000556C3" w:rsidP="000556C3">
      <w:pPr>
        <w:pStyle w:val="ListParagraph"/>
        <w:spacing w:line="480" w:lineRule="auto"/>
        <w:ind w:left="1440"/>
        <w:jc w:val="both"/>
        <w:rPr>
          <w:rFonts w:asciiTheme="majorBidi" w:hAnsiTheme="majorBidi" w:cstheme="majorBidi"/>
          <w:sz w:val="24"/>
          <w:szCs w:val="24"/>
        </w:rPr>
      </w:pPr>
      <w:proofErr w:type="gramStart"/>
      <w:r w:rsidRPr="000556C3">
        <w:rPr>
          <w:rFonts w:asciiTheme="majorBidi" w:hAnsiTheme="majorBidi" w:cstheme="majorBidi"/>
          <w:sz w:val="24"/>
          <w:szCs w:val="24"/>
        </w:rPr>
        <w:t>Kegiatan pembelajaran melibatkan semua</w:t>
      </w:r>
      <w:r w:rsidR="003B5FC3">
        <w:rPr>
          <w:rFonts w:asciiTheme="majorBidi" w:hAnsiTheme="majorBidi" w:cstheme="majorBidi"/>
          <w:sz w:val="24"/>
          <w:szCs w:val="24"/>
        </w:rPr>
        <w:t xml:space="preserve"> </w:t>
      </w:r>
      <w:r w:rsidRPr="000556C3">
        <w:rPr>
          <w:rFonts w:asciiTheme="majorBidi" w:hAnsiTheme="majorBidi" w:cstheme="majorBidi"/>
          <w:sz w:val="24"/>
          <w:szCs w:val="24"/>
        </w:rPr>
        <w:t>komponen pengajaran.</w:t>
      </w:r>
      <w:proofErr w:type="gramEnd"/>
      <w:r w:rsidRPr="000556C3">
        <w:rPr>
          <w:rFonts w:asciiTheme="majorBidi" w:hAnsiTheme="majorBidi" w:cstheme="majorBidi"/>
          <w:sz w:val="24"/>
          <w:szCs w:val="24"/>
        </w:rPr>
        <w:t xml:space="preserve"> Dalam kegiatan </w:t>
      </w:r>
      <w:r w:rsidRPr="000556C3">
        <w:rPr>
          <w:rFonts w:asciiTheme="majorBidi" w:hAnsiTheme="majorBidi" w:cstheme="majorBidi"/>
          <w:sz w:val="24"/>
          <w:szCs w:val="24"/>
        </w:rPr>
        <w:lastRenderedPageBreak/>
        <w:t>pembelajaran terjadi interaksi antara guru dan siswa</w:t>
      </w:r>
    </w:p>
    <w:p w:rsidR="00DE6D58" w:rsidRDefault="00DE6D58" w:rsidP="00DE6D58">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Metode</w:t>
      </w:r>
    </w:p>
    <w:p w:rsidR="00DE6D58" w:rsidRDefault="00DE6D58" w:rsidP="00DE6D58">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Metod</w:t>
      </w:r>
      <w:r w:rsidR="003B5FC3">
        <w:rPr>
          <w:rFonts w:asciiTheme="majorBidi" w:hAnsiTheme="majorBidi" w:cstheme="majorBidi"/>
          <w:sz w:val="24"/>
          <w:szCs w:val="24"/>
        </w:rPr>
        <w:t xml:space="preserve">e pengajaran merupakan pola atau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digunakan untuk mencapai tujuan pembelajaran, guru harus memilih metode yang tepat dalam pembelajaran dengan memperhatikan tujuan yang hendak dicapai.</w:t>
      </w:r>
    </w:p>
    <w:p w:rsidR="00DE6D58" w:rsidRDefault="00DE6D58" w:rsidP="00DE6D58">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Alat</w:t>
      </w:r>
    </w:p>
    <w:p w:rsidR="00DE6D58" w:rsidRDefault="00DE6D58" w:rsidP="00DE6D58">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Alat </w:t>
      </w:r>
      <w:proofErr w:type="gramStart"/>
      <w:r>
        <w:rPr>
          <w:rFonts w:asciiTheme="majorBidi" w:hAnsiTheme="majorBidi" w:cstheme="majorBidi"/>
          <w:sz w:val="24"/>
          <w:szCs w:val="24"/>
        </w:rPr>
        <w:t>bantu</w:t>
      </w:r>
      <w:proofErr w:type="gramEnd"/>
      <w:r>
        <w:rPr>
          <w:rFonts w:asciiTheme="majorBidi" w:hAnsiTheme="majorBidi" w:cstheme="majorBidi"/>
          <w:sz w:val="24"/>
          <w:szCs w:val="24"/>
        </w:rPr>
        <w:t xml:space="preserve"> pengajaran ialah alat yang dapat digunakan untuk meningkatkan efektivitas dan efisiensi proses pencapaian tujuan.</w:t>
      </w:r>
    </w:p>
    <w:p w:rsidR="00DE6D58" w:rsidRDefault="00DE6D58" w:rsidP="00DE6D58">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Sumber belajar</w:t>
      </w:r>
    </w:p>
    <w:p w:rsidR="00DE6D58" w:rsidRDefault="00DE6D58" w:rsidP="00DE6D58">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Sumber belajar ada</w:t>
      </w:r>
      <w:proofErr w:type="gramStart"/>
      <w:r>
        <w:rPr>
          <w:rFonts w:asciiTheme="majorBidi" w:hAnsiTheme="majorBidi" w:cstheme="majorBidi"/>
          <w:sz w:val="24"/>
          <w:szCs w:val="24"/>
        </w:rPr>
        <w:t>;ah</w:t>
      </w:r>
      <w:proofErr w:type="gramEnd"/>
      <w:r>
        <w:rPr>
          <w:rFonts w:asciiTheme="majorBidi" w:hAnsiTheme="majorBidi" w:cstheme="majorBidi"/>
          <w:sz w:val="24"/>
          <w:szCs w:val="24"/>
        </w:rPr>
        <w:t xml:space="preserve"> segala sesuatu yang berada diluar siswa baik berupa manusia maupun benda, pengalaman serta lingkunga</w:t>
      </w:r>
      <w:r w:rsidR="003B5FC3">
        <w:rPr>
          <w:rFonts w:asciiTheme="majorBidi" w:hAnsiTheme="majorBidi" w:cstheme="majorBidi"/>
          <w:sz w:val="24"/>
          <w:szCs w:val="24"/>
        </w:rPr>
        <w:t>n</w:t>
      </w:r>
      <w:r>
        <w:rPr>
          <w:rFonts w:asciiTheme="majorBidi" w:hAnsiTheme="majorBidi" w:cstheme="majorBidi"/>
          <w:sz w:val="24"/>
          <w:szCs w:val="24"/>
        </w:rPr>
        <w:t xml:space="preserve"> yang dapat dipergunakan untuk proses pembelajaran.</w:t>
      </w:r>
    </w:p>
    <w:p w:rsidR="003B5FC3" w:rsidRDefault="003B5FC3" w:rsidP="00DE6D58">
      <w:pPr>
        <w:pStyle w:val="ListParagraph"/>
        <w:spacing w:line="480" w:lineRule="auto"/>
        <w:ind w:left="1440"/>
        <w:jc w:val="both"/>
        <w:rPr>
          <w:rFonts w:asciiTheme="majorBidi" w:hAnsiTheme="majorBidi" w:cstheme="majorBidi"/>
          <w:sz w:val="24"/>
          <w:szCs w:val="24"/>
        </w:rPr>
      </w:pPr>
    </w:p>
    <w:p w:rsidR="003B5FC3" w:rsidRDefault="003B5FC3" w:rsidP="00DE6D58">
      <w:pPr>
        <w:pStyle w:val="ListParagraph"/>
        <w:spacing w:line="480" w:lineRule="auto"/>
        <w:ind w:left="1440"/>
        <w:jc w:val="both"/>
        <w:rPr>
          <w:rFonts w:asciiTheme="majorBidi" w:hAnsiTheme="majorBidi" w:cstheme="majorBidi"/>
          <w:sz w:val="24"/>
          <w:szCs w:val="24"/>
        </w:rPr>
      </w:pPr>
    </w:p>
    <w:p w:rsidR="00DE6D58" w:rsidRDefault="00DE6D58" w:rsidP="00DE6D58">
      <w:pPr>
        <w:pStyle w:val="ListParagraph"/>
        <w:numPr>
          <w:ilvl w:val="0"/>
          <w:numId w:val="67"/>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Evaluasi</w:t>
      </w:r>
    </w:p>
    <w:p w:rsidR="00DE6D58" w:rsidRDefault="00DE6D58" w:rsidP="00DE6D58">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Evaluasi merupakan tindakan atau proses untu</w:t>
      </w:r>
      <w:r w:rsidR="003B5FC3">
        <w:rPr>
          <w:rFonts w:asciiTheme="majorBidi" w:hAnsiTheme="majorBidi" w:cstheme="majorBidi"/>
          <w:sz w:val="24"/>
          <w:szCs w:val="24"/>
        </w:rPr>
        <w:t>k menentukan nilai mengenai ses</w:t>
      </w:r>
      <w:r>
        <w:rPr>
          <w:rFonts w:asciiTheme="majorBidi" w:hAnsiTheme="majorBidi" w:cstheme="majorBidi"/>
          <w:sz w:val="24"/>
          <w:szCs w:val="24"/>
        </w:rPr>
        <w:t>uatu</w:t>
      </w:r>
      <w:r w:rsidR="00E70797">
        <w:rPr>
          <w:rFonts w:asciiTheme="majorBidi" w:hAnsiTheme="majorBidi" w:cstheme="majorBidi"/>
          <w:sz w:val="24"/>
          <w:szCs w:val="24"/>
        </w:rPr>
        <w:t xml:space="preserve">. </w:t>
      </w:r>
      <w:proofErr w:type="gramStart"/>
      <w:r w:rsidR="00E70797">
        <w:rPr>
          <w:rFonts w:asciiTheme="majorBidi" w:hAnsiTheme="majorBidi" w:cstheme="majorBidi"/>
          <w:sz w:val="24"/>
          <w:szCs w:val="24"/>
        </w:rPr>
        <w:t>Kegiatan ini harus dilakukan guru agar dapat diketahui berhasil tidaknya pembelajaran yang telah dilaksanakan.</w:t>
      </w:r>
      <w:proofErr w:type="gramEnd"/>
      <w:r w:rsidR="00E70797">
        <w:rPr>
          <w:rStyle w:val="FootnoteReference"/>
          <w:rFonts w:asciiTheme="majorBidi" w:hAnsiTheme="majorBidi" w:cstheme="majorBidi"/>
          <w:sz w:val="24"/>
          <w:szCs w:val="24"/>
        </w:rPr>
        <w:footnoteReference w:id="11"/>
      </w:r>
    </w:p>
    <w:p w:rsidR="00E70797" w:rsidRDefault="00E70797" w:rsidP="003B5FC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Ber</w:t>
      </w:r>
      <w:r w:rsidR="003975B8">
        <w:rPr>
          <w:rFonts w:asciiTheme="majorBidi" w:hAnsiTheme="majorBidi" w:cstheme="majorBidi"/>
          <w:sz w:val="24"/>
          <w:szCs w:val="24"/>
        </w:rPr>
        <w:t>dasarkan pemaparan diatas bahwa</w:t>
      </w:r>
      <w:r>
        <w:rPr>
          <w:rFonts w:asciiTheme="majorBidi" w:hAnsiTheme="majorBidi" w:cstheme="majorBidi"/>
          <w:sz w:val="24"/>
          <w:szCs w:val="24"/>
        </w:rPr>
        <w:t>sanya pembelajaran harus memiliki komponen-komponen pembelajaran untuk membantu pencapaian tujuan pembelajaran yang diinginkan, denga</w:t>
      </w:r>
      <w:r w:rsidR="003B5FC3">
        <w:rPr>
          <w:rFonts w:asciiTheme="majorBidi" w:hAnsiTheme="majorBidi" w:cstheme="majorBidi"/>
          <w:sz w:val="24"/>
          <w:szCs w:val="24"/>
        </w:rPr>
        <w:t>n</w:t>
      </w:r>
      <w:r>
        <w:rPr>
          <w:rFonts w:asciiTheme="majorBidi" w:hAnsiTheme="majorBidi" w:cstheme="majorBidi"/>
          <w:sz w:val="24"/>
          <w:szCs w:val="24"/>
        </w:rPr>
        <w:t xml:space="preserve"> terpenuhinya serta dijalanka </w:t>
      </w:r>
      <w:r w:rsidR="003B5FC3">
        <w:rPr>
          <w:rFonts w:asciiTheme="majorBidi" w:hAnsiTheme="majorBidi" w:cstheme="majorBidi"/>
          <w:sz w:val="24"/>
          <w:szCs w:val="24"/>
        </w:rPr>
        <w:t xml:space="preserve">komponen </w:t>
      </w:r>
      <w:r>
        <w:rPr>
          <w:rFonts w:asciiTheme="majorBidi" w:hAnsiTheme="majorBidi" w:cstheme="majorBidi"/>
          <w:sz w:val="24"/>
          <w:szCs w:val="24"/>
        </w:rPr>
        <w:t>denga</w:t>
      </w:r>
      <w:r w:rsidR="003B5FC3">
        <w:rPr>
          <w:rFonts w:asciiTheme="majorBidi" w:hAnsiTheme="majorBidi" w:cstheme="majorBidi"/>
          <w:sz w:val="24"/>
          <w:szCs w:val="24"/>
        </w:rPr>
        <w:t>n</w:t>
      </w:r>
      <w:r>
        <w:rPr>
          <w:rFonts w:asciiTheme="majorBidi" w:hAnsiTheme="majorBidi" w:cstheme="majorBidi"/>
          <w:sz w:val="24"/>
          <w:szCs w:val="24"/>
        </w:rPr>
        <w:t xml:space="preserve"> baik maka pembelajaranpun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berhasil </w:t>
      </w:r>
      <w:r w:rsidR="003B5FC3">
        <w:rPr>
          <w:rFonts w:asciiTheme="majorBidi" w:hAnsiTheme="majorBidi" w:cstheme="majorBidi"/>
          <w:sz w:val="24"/>
          <w:szCs w:val="24"/>
        </w:rPr>
        <w:t xml:space="preserve">dan dapat </w:t>
      </w:r>
      <w:r>
        <w:rPr>
          <w:rFonts w:asciiTheme="majorBidi" w:hAnsiTheme="majorBidi" w:cstheme="majorBidi"/>
          <w:sz w:val="24"/>
          <w:szCs w:val="24"/>
        </w:rPr>
        <w:t>mencapai tujuan yang diinginkan.</w:t>
      </w:r>
    </w:p>
    <w:p w:rsidR="00147771" w:rsidRPr="000556C3" w:rsidRDefault="00147771" w:rsidP="000556C3">
      <w:pPr>
        <w:pStyle w:val="ListParagraph"/>
        <w:numPr>
          <w:ilvl w:val="0"/>
          <w:numId w:val="55"/>
        </w:numPr>
        <w:spacing w:line="480" w:lineRule="auto"/>
        <w:jc w:val="both"/>
        <w:rPr>
          <w:rFonts w:asciiTheme="majorBidi" w:hAnsiTheme="majorBidi" w:cstheme="majorBidi"/>
          <w:sz w:val="24"/>
          <w:szCs w:val="24"/>
        </w:rPr>
      </w:pPr>
      <w:r w:rsidRPr="000556C3">
        <w:rPr>
          <w:rFonts w:asciiTheme="majorBidi" w:hAnsiTheme="majorBidi" w:cstheme="majorBidi"/>
          <w:sz w:val="24"/>
          <w:szCs w:val="24"/>
        </w:rPr>
        <w:t xml:space="preserve">Pembelajaran kitab kuning </w:t>
      </w:r>
    </w:p>
    <w:p w:rsidR="000B5F1E" w:rsidRDefault="000B5F1E" w:rsidP="004B2BCC">
      <w:pPr>
        <w:pStyle w:val="ListParagraph"/>
        <w:spacing w:line="480" w:lineRule="auto"/>
        <w:ind w:left="1170" w:firstLine="720"/>
        <w:jc w:val="both"/>
        <w:rPr>
          <w:rFonts w:asciiTheme="majorBidi" w:hAnsiTheme="majorBidi" w:cstheme="majorBidi"/>
          <w:sz w:val="24"/>
          <w:szCs w:val="24"/>
        </w:rPr>
      </w:pPr>
      <w:r>
        <w:rPr>
          <w:rFonts w:asciiTheme="majorBidi" w:hAnsiTheme="majorBidi" w:cstheme="majorBidi"/>
          <w:sz w:val="24"/>
          <w:szCs w:val="24"/>
        </w:rPr>
        <w:t>Kata “K</w:t>
      </w:r>
      <w:r w:rsidRPr="009F536D">
        <w:rPr>
          <w:rFonts w:asciiTheme="majorBidi" w:hAnsiTheme="majorBidi" w:cstheme="majorBidi"/>
          <w:sz w:val="24"/>
          <w:szCs w:val="24"/>
        </w:rPr>
        <w:t xml:space="preserve">itab” dalam </w:t>
      </w:r>
      <w:proofErr w:type="gramStart"/>
      <w:r w:rsidRPr="009F536D">
        <w:rPr>
          <w:rFonts w:asciiTheme="majorBidi" w:hAnsiTheme="majorBidi" w:cstheme="majorBidi"/>
          <w:sz w:val="24"/>
          <w:szCs w:val="24"/>
        </w:rPr>
        <w:t>bahasa</w:t>
      </w:r>
      <w:proofErr w:type="gramEnd"/>
      <w:r w:rsidRPr="009F536D">
        <w:rPr>
          <w:rFonts w:asciiTheme="majorBidi" w:hAnsiTheme="majorBidi" w:cstheme="majorBidi"/>
          <w:sz w:val="24"/>
          <w:szCs w:val="24"/>
        </w:rPr>
        <w:t xml:space="preserve"> Indonesia berarti buku. </w:t>
      </w:r>
      <w:proofErr w:type="gramStart"/>
      <w:r w:rsidRPr="009F536D">
        <w:rPr>
          <w:rFonts w:asciiTheme="majorBidi" w:hAnsiTheme="majorBidi" w:cstheme="majorBidi"/>
          <w:sz w:val="24"/>
          <w:szCs w:val="24"/>
        </w:rPr>
        <w:t>Namun penyebut</w:t>
      </w:r>
      <w:r>
        <w:rPr>
          <w:rFonts w:asciiTheme="majorBidi" w:hAnsiTheme="majorBidi" w:cstheme="majorBidi"/>
          <w:sz w:val="24"/>
          <w:szCs w:val="24"/>
        </w:rPr>
        <w:t>an buku dan kitab di lingkungan P</w:t>
      </w:r>
      <w:r w:rsidRPr="009F536D">
        <w:rPr>
          <w:rFonts w:asciiTheme="majorBidi" w:hAnsiTheme="majorBidi" w:cstheme="majorBidi"/>
          <w:sz w:val="24"/>
          <w:szCs w:val="24"/>
        </w:rPr>
        <w:t>esantren mempunyai konotasi berbeda.</w:t>
      </w:r>
      <w:proofErr w:type="gramEnd"/>
      <w:r w:rsidRPr="009F536D">
        <w:rPr>
          <w:rFonts w:asciiTheme="majorBidi" w:hAnsiTheme="majorBidi" w:cstheme="majorBidi"/>
          <w:sz w:val="24"/>
          <w:szCs w:val="24"/>
        </w:rPr>
        <w:t xml:space="preserve"> Kitab berkonotasi sebagai </w:t>
      </w:r>
      <w:r>
        <w:rPr>
          <w:rFonts w:asciiTheme="majorBidi" w:hAnsiTheme="majorBidi" w:cstheme="majorBidi"/>
          <w:sz w:val="24"/>
          <w:szCs w:val="24"/>
        </w:rPr>
        <w:t xml:space="preserve">buku yang ditulis dalam </w:t>
      </w:r>
      <w:r>
        <w:rPr>
          <w:rFonts w:asciiTheme="majorBidi" w:hAnsiTheme="majorBidi" w:cstheme="majorBidi"/>
          <w:sz w:val="24"/>
          <w:szCs w:val="24"/>
        </w:rPr>
        <w:lastRenderedPageBreak/>
        <w:t>bahasa A</w:t>
      </w:r>
      <w:r w:rsidRPr="009F536D">
        <w:rPr>
          <w:rFonts w:asciiTheme="majorBidi" w:hAnsiTheme="majorBidi" w:cstheme="majorBidi"/>
          <w:sz w:val="24"/>
          <w:szCs w:val="24"/>
        </w:rPr>
        <w:t xml:space="preserve">rab sedangkan buku ditulis dalam bahasa </w:t>
      </w:r>
      <w:proofErr w:type="gramStart"/>
      <w:r w:rsidRPr="009F536D">
        <w:rPr>
          <w:rFonts w:asciiTheme="majorBidi" w:hAnsiTheme="majorBidi" w:cstheme="majorBidi"/>
          <w:sz w:val="24"/>
          <w:szCs w:val="24"/>
        </w:rPr>
        <w:t>latin</w:t>
      </w:r>
      <w:proofErr w:type="gramEnd"/>
      <w:r w:rsidRPr="009F536D">
        <w:rPr>
          <w:rFonts w:asciiTheme="majorBidi" w:hAnsiTheme="majorBidi" w:cstheme="majorBidi"/>
          <w:sz w:val="24"/>
          <w:szCs w:val="24"/>
        </w:rPr>
        <w:t>.</w:t>
      </w:r>
      <w:r>
        <w:rPr>
          <w:rStyle w:val="FootnoteReference"/>
          <w:rFonts w:asciiTheme="majorBidi" w:hAnsiTheme="majorBidi" w:cstheme="majorBidi"/>
          <w:sz w:val="24"/>
          <w:szCs w:val="24"/>
        </w:rPr>
        <w:footnoteReference w:id="12"/>
      </w:r>
    </w:p>
    <w:p w:rsidR="00363449" w:rsidRDefault="00ED561C" w:rsidP="004B2BCC">
      <w:pPr>
        <w:pStyle w:val="ListParagraph"/>
        <w:spacing w:line="480" w:lineRule="auto"/>
        <w:ind w:left="1170" w:firstLine="720"/>
        <w:jc w:val="both"/>
        <w:rPr>
          <w:rFonts w:asciiTheme="majorBidi" w:hAnsiTheme="majorBidi" w:cstheme="majorBidi"/>
          <w:sz w:val="24"/>
          <w:szCs w:val="24"/>
        </w:rPr>
      </w:pPr>
      <w:r>
        <w:rPr>
          <w:rFonts w:asciiTheme="majorBidi" w:hAnsiTheme="majorBidi" w:cstheme="majorBidi"/>
          <w:sz w:val="24"/>
          <w:szCs w:val="24"/>
        </w:rPr>
        <w:t>Kitab termasuk kedalam karya tulis</w:t>
      </w:r>
      <w:r w:rsidR="00B75540">
        <w:rPr>
          <w:rFonts w:asciiTheme="majorBidi" w:hAnsiTheme="majorBidi" w:cstheme="majorBidi"/>
          <w:sz w:val="24"/>
          <w:szCs w:val="24"/>
        </w:rPr>
        <w:t xml:space="preserve"> yang biasa ditulis oleh para il</w:t>
      </w:r>
      <w:r>
        <w:rPr>
          <w:rFonts w:asciiTheme="majorBidi" w:hAnsiTheme="majorBidi" w:cstheme="majorBidi"/>
          <w:sz w:val="24"/>
          <w:szCs w:val="24"/>
        </w:rPr>
        <w:t xml:space="preserve">muan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yang biasanya berisi tentang </w:t>
      </w:r>
      <w:r w:rsidR="00BC7F6E">
        <w:rPr>
          <w:rFonts w:asciiTheme="majorBidi" w:hAnsiTheme="majorBidi" w:cstheme="majorBidi"/>
          <w:sz w:val="24"/>
          <w:szCs w:val="24"/>
        </w:rPr>
        <w:t>berbagai hal mengenai agama baik secara umum maupun secara khusus.</w:t>
      </w:r>
      <w:r w:rsidR="00F42490">
        <w:rPr>
          <w:rFonts w:asciiTheme="majorBidi" w:hAnsiTheme="majorBidi" w:cstheme="majorBidi"/>
          <w:sz w:val="24"/>
          <w:szCs w:val="24"/>
        </w:rPr>
        <w:t xml:space="preserve"> </w:t>
      </w:r>
      <w:r w:rsidR="000B5F1E" w:rsidRPr="00F42490">
        <w:rPr>
          <w:rFonts w:asciiTheme="majorBidi" w:hAnsiTheme="majorBidi" w:cstheme="majorBidi"/>
          <w:sz w:val="24"/>
          <w:szCs w:val="24"/>
        </w:rPr>
        <w:t xml:space="preserve">Dengan demikian dapat kita pahami bahwa pembelajaran kitab ialah seluruh mekanisme dan proses belajar yang dilaksanakan oleh para pendidik terhadap peserta didik untuk mempelajari kitab (buku </w:t>
      </w:r>
      <w:proofErr w:type="gramStart"/>
      <w:r w:rsidR="000B5F1E" w:rsidRPr="00F42490">
        <w:rPr>
          <w:rFonts w:asciiTheme="majorBidi" w:hAnsiTheme="majorBidi" w:cstheme="majorBidi"/>
          <w:sz w:val="24"/>
          <w:szCs w:val="24"/>
        </w:rPr>
        <w:t>yag</w:t>
      </w:r>
      <w:proofErr w:type="gramEnd"/>
      <w:r w:rsidR="000B5F1E" w:rsidRPr="00F42490">
        <w:rPr>
          <w:rFonts w:asciiTheme="majorBidi" w:hAnsiTheme="majorBidi" w:cstheme="majorBidi"/>
          <w:sz w:val="24"/>
          <w:szCs w:val="24"/>
        </w:rPr>
        <w:t xml:space="preserve"> ditulis dalam bahasa arab) sesuai dengan tujuan pesantren.</w:t>
      </w:r>
      <w:r w:rsidR="00F42490">
        <w:rPr>
          <w:rFonts w:asciiTheme="majorBidi" w:hAnsiTheme="majorBidi" w:cstheme="majorBidi"/>
          <w:sz w:val="24"/>
          <w:szCs w:val="24"/>
        </w:rPr>
        <w:t xml:space="preserve"> </w:t>
      </w:r>
    </w:p>
    <w:p w:rsidR="007D46DC" w:rsidRDefault="007D46DC" w:rsidP="004B2BCC">
      <w:pPr>
        <w:pStyle w:val="ListParagraph"/>
        <w:spacing w:line="48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Menurut Martin Van Buinessen, bahwa pesantren belum ada sebelum abad ke-18 tidak berarti bahwa kitab kuning tidak dipelajari sebelumnya. </w:t>
      </w:r>
      <w:proofErr w:type="gramStart"/>
      <w:r>
        <w:rPr>
          <w:rFonts w:asciiTheme="majorBidi" w:hAnsiTheme="majorBidi" w:cstheme="majorBidi"/>
          <w:sz w:val="24"/>
          <w:szCs w:val="24"/>
        </w:rPr>
        <w:t>Kitab-kitab klasik berbahasa Arab jelas sudah dikenal dan dipeljari pada abad ke-16.</w:t>
      </w:r>
      <w:proofErr w:type="gramEnd"/>
      <w:r>
        <w:rPr>
          <w:rFonts w:asciiTheme="majorBidi" w:hAnsiTheme="majorBidi" w:cstheme="majorBidi"/>
          <w:sz w:val="24"/>
          <w:szCs w:val="24"/>
        </w:rPr>
        <w:t xml:space="preserve"> Beberapa kitab pada </w:t>
      </w:r>
      <w:r>
        <w:rPr>
          <w:rFonts w:asciiTheme="majorBidi" w:hAnsiTheme="majorBidi" w:cstheme="majorBidi"/>
          <w:sz w:val="24"/>
          <w:szCs w:val="24"/>
        </w:rPr>
        <w:lastRenderedPageBreak/>
        <w:t xml:space="preserve">zaman itu sudah diterjemahkan kedalam bahasa melayu dan jawa, sementara itu beberapa pengarang Indonesia telah menulis kitab-kitab dalam bahasa tersebut dengan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yang berbeda.</w:t>
      </w:r>
      <w:r>
        <w:rPr>
          <w:rStyle w:val="FootnoteReference"/>
          <w:rFonts w:asciiTheme="majorBidi" w:hAnsiTheme="majorBidi" w:cstheme="majorBidi"/>
          <w:sz w:val="24"/>
          <w:szCs w:val="24"/>
        </w:rPr>
        <w:footnoteReference w:id="13"/>
      </w:r>
    </w:p>
    <w:p w:rsidR="000B5F1E" w:rsidRPr="00F42490" w:rsidRDefault="00D278B5" w:rsidP="004B2BCC">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Sekarang</w:t>
      </w:r>
      <w:r w:rsidR="00380F14">
        <w:rPr>
          <w:rFonts w:asciiTheme="majorBidi" w:hAnsiTheme="majorBidi" w:cstheme="majorBidi"/>
          <w:sz w:val="24"/>
          <w:szCs w:val="24"/>
        </w:rPr>
        <w:t>, kitab-kitab yang diajarkan yang diajarkan dipesantren dapat digolongkan ke dalam 8 kelompok jenis pengetahuan, yaitu nahwu, shorof, fiqih, ushul fiqh, hadits, tafsir, tauhid, tasawuf dan etika serta tarikh dan balag</w:t>
      </w:r>
      <w:r w:rsidR="001F5377">
        <w:rPr>
          <w:rFonts w:asciiTheme="majorBidi" w:hAnsiTheme="majorBidi" w:cstheme="majorBidi"/>
          <w:sz w:val="24"/>
          <w:szCs w:val="24"/>
        </w:rPr>
        <w:t>h</w:t>
      </w:r>
      <w:r w:rsidR="00380F14">
        <w:rPr>
          <w:rFonts w:asciiTheme="majorBidi" w:hAnsiTheme="majorBidi" w:cstheme="majorBidi"/>
          <w:sz w:val="24"/>
          <w:szCs w:val="24"/>
        </w:rPr>
        <w:t>oh.</w:t>
      </w:r>
      <w:r w:rsidR="00380F14">
        <w:rPr>
          <w:rStyle w:val="FootnoteReference"/>
          <w:rFonts w:asciiTheme="majorBidi" w:hAnsiTheme="majorBidi" w:cstheme="majorBidi"/>
          <w:sz w:val="24"/>
          <w:szCs w:val="24"/>
        </w:rPr>
        <w:footnoteReference w:id="14"/>
      </w:r>
      <w:r w:rsidR="000B5F1E" w:rsidRPr="00F42490">
        <w:rPr>
          <w:rFonts w:asciiTheme="majorBidi" w:hAnsiTheme="majorBidi" w:cstheme="majorBidi"/>
          <w:sz w:val="24"/>
          <w:szCs w:val="24"/>
        </w:rPr>
        <w:t xml:space="preserve"> </w:t>
      </w:r>
    </w:p>
    <w:p w:rsidR="000B5F1E" w:rsidRDefault="000B5F1E" w:rsidP="004B2BCC">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Seperti pada bidang akidah yaitu </w:t>
      </w:r>
      <w:r w:rsidRPr="000C21FD">
        <w:rPr>
          <w:rFonts w:asciiTheme="majorBidi" w:hAnsiTheme="majorBidi" w:cstheme="majorBidi"/>
          <w:i/>
          <w:iCs/>
          <w:sz w:val="24"/>
          <w:szCs w:val="24"/>
        </w:rPr>
        <w:t>Al-Bajuri, Sanusiyah, Aqidatul Awam</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Pada bidang akhlak yan</w:t>
      </w:r>
      <w:r w:rsidR="00B75540">
        <w:rPr>
          <w:rFonts w:asciiTheme="majorBidi" w:hAnsiTheme="majorBidi" w:cstheme="majorBidi"/>
          <w:sz w:val="24"/>
          <w:szCs w:val="24"/>
        </w:rPr>
        <w:t>g</w:t>
      </w:r>
      <w:r w:rsidRPr="001C3DA7">
        <w:rPr>
          <w:rFonts w:asciiTheme="majorBidi" w:hAnsiTheme="majorBidi" w:cstheme="majorBidi"/>
          <w:sz w:val="24"/>
          <w:szCs w:val="24"/>
        </w:rPr>
        <w:t xml:space="preserve"> pada dasarnya menyajikan materi pendidiikan akhlak yang meliputi pokok-pokok akhlak yang berhubungan dengan keluarga, tetangga dan lingkungan sekitar serta menumbuhkan sikap kecin</w:t>
      </w:r>
      <w:r>
        <w:rPr>
          <w:rFonts w:asciiTheme="majorBidi" w:hAnsiTheme="majorBidi" w:cstheme="majorBidi"/>
          <w:sz w:val="24"/>
          <w:szCs w:val="24"/>
        </w:rPr>
        <w:t xml:space="preserve">taan kepada Allah dan </w:t>
      </w:r>
      <w:r>
        <w:rPr>
          <w:rFonts w:asciiTheme="majorBidi" w:hAnsiTheme="majorBidi" w:cstheme="majorBidi"/>
          <w:sz w:val="24"/>
          <w:szCs w:val="24"/>
        </w:rPr>
        <w:lastRenderedPageBreak/>
        <w:t xml:space="preserve">Rasul-Nya, </w:t>
      </w:r>
      <w:r w:rsidRPr="001C3DA7">
        <w:rPr>
          <w:rFonts w:asciiTheme="majorBidi" w:hAnsiTheme="majorBidi" w:cstheme="majorBidi"/>
          <w:sz w:val="24"/>
          <w:szCs w:val="24"/>
        </w:rPr>
        <w:t xml:space="preserve">diantaranya yaitu </w:t>
      </w:r>
      <w:r>
        <w:rPr>
          <w:rFonts w:asciiTheme="majorBidi" w:hAnsiTheme="majorBidi" w:cstheme="majorBidi"/>
          <w:sz w:val="24"/>
          <w:szCs w:val="24"/>
        </w:rPr>
        <w:t xml:space="preserve">kitab </w:t>
      </w:r>
      <w:r w:rsidRPr="000C21FD">
        <w:rPr>
          <w:rFonts w:asciiTheme="majorBidi" w:hAnsiTheme="majorBidi" w:cstheme="majorBidi"/>
          <w:i/>
          <w:iCs/>
          <w:sz w:val="24"/>
          <w:szCs w:val="24"/>
        </w:rPr>
        <w:t>Ta’lim A</w:t>
      </w:r>
      <w:r w:rsidR="00B75540" w:rsidRPr="000C21FD">
        <w:rPr>
          <w:rFonts w:asciiTheme="majorBidi" w:hAnsiTheme="majorBidi" w:cstheme="majorBidi"/>
          <w:i/>
          <w:iCs/>
          <w:sz w:val="24"/>
          <w:szCs w:val="24"/>
        </w:rPr>
        <w:t>l-Muta’allim, Bidayatul hidayah</w:t>
      </w:r>
      <w:r w:rsidRPr="001C3DA7">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15"/>
      </w:r>
      <w:r w:rsidRPr="001C3DA7">
        <w:rPr>
          <w:rFonts w:asciiTheme="majorBidi" w:hAnsiTheme="majorBidi" w:cstheme="majorBidi"/>
          <w:sz w:val="24"/>
          <w:szCs w:val="24"/>
        </w:rPr>
        <w:t xml:space="preserve"> </w:t>
      </w:r>
    </w:p>
    <w:p w:rsidR="007D46DC" w:rsidRDefault="000B5F1E" w:rsidP="004B2BCC">
      <w:pPr>
        <w:pStyle w:val="ListParagraph"/>
        <w:spacing w:line="480" w:lineRule="auto"/>
        <w:ind w:left="1080" w:firstLine="720"/>
        <w:jc w:val="both"/>
        <w:rPr>
          <w:rFonts w:asciiTheme="majorBidi" w:hAnsiTheme="majorBidi" w:cstheme="majorBidi"/>
          <w:sz w:val="24"/>
          <w:szCs w:val="24"/>
        </w:rPr>
      </w:pPr>
      <w:r w:rsidRPr="001C3DA7">
        <w:rPr>
          <w:rFonts w:asciiTheme="majorBidi" w:hAnsiTheme="majorBidi" w:cstheme="majorBidi"/>
          <w:sz w:val="24"/>
          <w:szCs w:val="24"/>
        </w:rPr>
        <w:t xml:space="preserve">Bidang nahwu dan shorof </w:t>
      </w:r>
      <w:r>
        <w:rPr>
          <w:rFonts w:asciiTheme="majorBidi" w:hAnsiTheme="majorBidi" w:cstheme="majorBidi"/>
          <w:sz w:val="24"/>
          <w:szCs w:val="24"/>
        </w:rPr>
        <w:t xml:space="preserve"> kitab yang mengajarkan </w:t>
      </w:r>
      <w:r w:rsidRPr="0079790E">
        <w:rPr>
          <w:rFonts w:asciiTheme="majorBidi" w:hAnsiTheme="majorBidi" w:cstheme="majorBidi"/>
          <w:sz w:val="24"/>
          <w:szCs w:val="24"/>
        </w:rPr>
        <w:t xml:space="preserve">agar santri mampu membuat (tasrif) </w:t>
      </w:r>
      <w:r>
        <w:rPr>
          <w:rFonts w:asciiTheme="majorBidi" w:hAnsiTheme="majorBidi" w:cstheme="majorBidi"/>
          <w:sz w:val="24"/>
          <w:szCs w:val="24"/>
        </w:rPr>
        <w:t>kata-</w:t>
      </w:r>
      <w:r w:rsidRPr="0079790E">
        <w:rPr>
          <w:rFonts w:asciiTheme="majorBidi" w:hAnsiTheme="majorBidi" w:cstheme="majorBidi"/>
          <w:sz w:val="24"/>
          <w:szCs w:val="24"/>
        </w:rPr>
        <w:t>kata (kalam) arab, dapat mengenali jenis-jenisnya, mampu memastikan ucapan (harakat) nya pada kedudukannya yang berbeda-beda dalam kalimat (jumlah), mampu mengenali dan membuat jum</w:t>
      </w:r>
      <w:r>
        <w:rPr>
          <w:rFonts w:asciiTheme="majorBidi" w:hAnsiTheme="majorBidi" w:cstheme="majorBidi"/>
          <w:sz w:val="24"/>
          <w:szCs w:val="24"/>
        </w:rPr>
        <w:t xml:space="preserve">lah (kalimat) yang berbeda-beda pemahaman makna seperti </w:t>
      </w:r>
      <w:r w:rsidRPr="001C3DA7">
        <w:rPr>
          <w:rFonts w:asciiTheme="majorBidi" w:hAnsiTheme="majorBidi" w:cstheme="majorBidi"/>
          <w:sz w:val="24"/>
          <w:szCs w:val="24"/>
        </w:rPr>
        <w:t xml:space="preserve">kitab </w:t>
      </w:r>
      <w:r w:rsidR="001F5377">
        <w:rPr>
          <w:rFonts w:asciiTheme="majorBidi" w:hAnsiTheme="majorBidi" w:cstheme="majorBidi"/>
          <w:i/>
          <w:iCs/>
          <w:sz w:val="24"/>
          <w:szCs w:val="24"/>
        </w:rPr>
        <w:t>Matan</w:t>
      </w:r>
      <w:r w:rsidRPr="000C21FD">
        <w:rPr>
          <w:rFonts w:asciiTheme="majorBidi" w:hAnsiTheme="majorBidi" w:cstheme="majorBidi"/>
          <w:i/>
          <w:iCs/>
          <w:sz w:val="24"/>
          <w:szCs w:val="24"/>
        </w:rPr>
        <w:t xml:space="preserve"> Bina, Jurumiyah, Imriti, Amil</w:t>
      </w:r>
      <w:r w:rsidRPr="001C3DA7">
        <w:rPr>
          <w:rFonts w:asciiTheme="majorBidi" w:hAnsiTheme="majorBidi" w:cstheme="majorBidi"/>
          <w:sz w:val="24"/>
          <w:szCs w:val="24"/>
        </w:rPr>
        <w:t xml:space="preserve"> dan </w:t>
      </w:r>
      <w:r w:rsidR="00F3351A">
        <w:rPr>
          <w:rFonts w:asciiTheme="majorBidi" w:hAnsiTheme="majorBidi" w:cstheme="majorBidi"/>
          <w:sz w:val="24"/>
          <w:szCs w:val="24"/>
        </w:rPr>
        <w:t>masih banyak lagi.</w:t>
      </w:r>
      <w:r w:rsidR="00F3351A">
        <w:rPr>
          <w:rStyle w:val="FootnoteReference"/>
          <w:rFonts w:asciiTheme="majorBidi" w:hAnsiTheme="majorBidi" w:cstheme="majorBidi"/>
          <w:sz w:val="24"/>
          <w:szCs w:val="24"/>
        </w:rPr>
        <w:footnoteReference w:id="16"/>
      </w:r>
    </w:p>
    <w:p w:rsidR="000B5F1E" w:rsidRDefault="007D46DC" w:rsidP="001F5377">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P</w:t>
      </w:r>
      <w:r w:rsidR="000B5F1E" w:rsidRPr="001C3DA7">
        <w:rPr>
          <w:rFonts w:asciiTheme="majorBidi" w:hAnsiTheme="majorBidi" w:cstheme="majorBidi"/>
          <w:sz w:val="24"/>
          <w:szCs w:val="24"/>
        </w:rPr>
        <w:t>ada bidang fiqih</w:t>
      </w:r>
      <w:r w:rsidR="00F3351A">
        <w:rPr>
          <w:rFonts w:asciiTheme="majorBidi" w:hAnsiTheme="majorBidi" w:cstheme="majorBidi"/>
          <w:sz w:val="24"/>
          <w:szCs w:val="24"/>
        </w:rPr>
        <w:t>, menurut L.C.W. Van den Berg sebagaimana yang dikutip oelh Martin Van Buinssen dalam bukunya “Kitab Kuning pesantren dan Tarekat”, bahwa kitab fiqih yang sering digunakan di pesantren diantarnya ialah</w:t>
      </w:r>
      <w:r w:rsidR="000B5F1E" w:rsidRPr="001C3DA7">
        <w:rPr>
          <w:rFonts w:asciiTheme="majorBidi" w:hAnsiTheme="majorBidi" w:cstheme="majorBidi"/>
          <w:sz w:val="24"/>
          <w:szCs w:val="24"/>
        </w:rPr>
        <w:t xml:space="preserve"> </w:t>
      </w:r>
      <w:r w:rsidR="000B5F1E" w:rsidRPr="000C21FD">
        <w:rPr>
          <w:rFonts w:asciiTheme="majorBidi" w:hAnsiTheme="majorBidi" w:cstheme="majorBidi"/>
          <w:i/>
          <w:iCs/>
          <w:sz w:val="24"/>
          <w:szCs w:val="24"/>
        </w:rPr>
        <w:t xml:space="preserve">Fathul </w:t>
      </w:r>
      <w:r w:rsidR="000B5F1E" w:rsidRPr="000C21FD">
        <w:rPr>
          <w:rFonts w:asciiTheme="majorBidi" w:hAnsiTheme="majorBidi" w:cstheme="majorBidi"/>
          <w:i/>
          <w:iCs/>
          <w:sz w:val="24"/>
          <w:szCs w:val="24"/>
        </w:rPr>
        <w:lastRenderedPageBreak/>
        <w:t>Mui’in, Fathul Qarib, Sarah Sittin, Riyadul Badi’ah</w:t>
      </w:r>
      <w:r w:rsidR="00F3351A">
        <w:rPr>
          <w:rFonts w:asciiTheme="majorBidi" w:hAnsiTheme="majorBidi" w:cstheme="majorBidi"/>
          <w:i/>
          <w:iCs/>
          <w:sz w:val="24"/>
          <w:szCs w:val="24"/>
        </w:rPr>
        <w:t>, Safinah, Bahuri</w:t>
      </w:r>
      <w:r w:rsidR="00F3351A">
        <w:rPr>
          <w:rFonts w:asciiTheme="majorBidi" w:hAnsiTheme="majorBidi" w:cstheme="majorBidi"/>
          <w:sz w:val="24"/>
          <w:szCs w:val="24"/>
        </w:rPr>
        <w:t xml:space="preserve"> </w:t>
      </w:r>
      <w:r w:rsidR="000B5F1E" w:rsidRPr="001C3DA7">
        <w:rPr>
          <w:rFonts w:asciiTheme="majorBidi" w:hAnsiTheme="majorBidi" w:cstheme="majorBidi"/>
          <w:sz w:val="24"/>
          <w:szCs w:val="24"/>
        </w:rPr>
        <w:t>dan tentunya masih banyak lagi</w:t>
      </w:r>
      <w:r w:rsidR="000B5F1E">
        <w:rPr>
          <w:rFonts w:asciiTheme="majorBidi" w:hAnsiTheme="majorBidi" w:cstheme="majorBidi"/>
          <w:sz w:val="24"/>
          <w:szCs w:val="24"/>
        </w:rPr>
        <w:t>.</w:t>
      </w:r>
      <w:r w:rsidR="000B5F1E">
        <w:rPr>
          <w:rStyle w:val="FootnoteReference"/>
          <w:rFonts w:asciiTheme="majorBidi" w:hAnsiTheme="majorBidi" w:cstheme="majorBidi"/>
          <w:sz w:val="24"/>
          <w:szCs w:val="24"/>
        </w:rPr>
        <w:footnoteReference w:id="17"/>
      </w:r>
    </w:p>
    <w:p w:rsidR="00F55743" w:rsidRDefault="00F55743" w:rsidP="004B2BCC">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Pembelajaran kitab dalam bidang-bidang ilmu tersebut disesuaikan dengan tingkatan kelas siswa semakin tinggi tingkat kelas maka semakin tinggi kitab yang mereka pelajari.</w:t>
      </w:r>
      <w:proofErr w:type="gramEnd"/>
    </w:p>
    <w:p w:rsidR="00073282" w:rsidRDefault="00434540" w:rsidP="000556C3">
      <w:pPr>
        <w:pStyle w:val="ListParagraph"/>
        <w:numPr>
          <w:ilvl w:val="0"/>
          <w:numId w:val="5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Metode </w:t>
      </w:r>
      <w:r w:rsidR="000056DE">
        <w:rPr>
          <w:rFonts w:asciiTheme="majorBidi" w:hAnsiTheme="majorBidi" w:cstheme="majorBidi"/>
          <w:sz w:val="24"/>
          <w:szCs w:val="24"/>
        </w:rPr>
        <w:t>Pembelajaran Kitab</w:t>
      </w:r>
      <w:r w:rsidR="00363449">
        <w:rPr>
          <w:rFonts w:asciiTheme="majorBidi" w:hAnsiTheme="majorBidi" w:cstheme="majorBidi"/>
          <w:sz w:val="24"/>
          <w:szCs w:val="24"/>
        </w:rPr>
        <w:t xml:space="preserve"> Kuning</w:t>
      </w:r>
      <w:r w:rsidR="000056DE">
        <w:rPr>
          <w:rFonts w:asciiTheme="majorBidi" w:hAnsiTheme="majorBidi" w:cstheme="majorBidi"/>
          <w:sz w:val="24"/>
          <w:szCs w:val="24"/>
        </w:rPr>
        <w:t xml:space="preserve"> </w:t>
      </w:r>
    </w:p>
    <w:p w:rsidR="000B5F1E" w:rsidRDefault="000B5F1E" w:rsidP="004B2BCC">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Metode pembelajaran hal yang pasti dan harus ada dalam pelaksanaan pembelajaran, dengan metode pembelajaran guru dapat menyajikan bahan pelajaran dengan baik sehingga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disampaikan oleh guru dapat diterima dan dipahami oleh siswa serta tujuan pembelajaran akan dapat dicapai.</w:t>
      </w:r>
    </w:p>
    <w:p w:rsidR="000B5F1E" w:rsidRDefault="000B5F1E" w:rsidP="004B2BCC">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Dalam Firmah Allah QS.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An-Nahl ayat 125 yang juga menjelaskan tentang metode pembelajaran.</w:t>
      </w:r>
      <w:proofErr w:type="gramEnd"/>
    </w:p>
    <w:p w:rsidR="000B5F1E" w:rsidRPr="00DD2522" w:rsidRDefault="000B5F1E" w:rsidP="00833637">
      <w:pPr>
        <w:pStyle w:val="ListParagraph"/>
        <w:bidi/>
        <w:spacing w:line="240" w:lineRule="auto"/>
        <w:ind w:left="18" w:right="1080"/>
        <w:jc w:val="both"/>
        <w:rPr>
          <w:rFonts w:ascii="Traditional Arabic" w:hAnsi="Traditional Arabic" w:cs="Traditional Arabic"/>
          <w:sz w:val="28"/>
          <w:szCs w:val="28"/>
          <w:rtl/>
        </w:rPr>
      </w:pPr>
      <w:r w:rsidRPr="00DD2522">
        <w:rPr>
          <w:sz w:val="28"/>
          <w:szCs w:val="28"/>
        </w:rPr>
        <w:sym w:font="HQPB4" w:char="F0E4"/>
      </w:r>
      <w:r w:rsidRPr="00DD2522">
        <w:rPr>
          <w:rFonts w:ascii="Traditional Arabic" w:hAnsi="Traditional Arabic" w:cs="Traditional Arabic"/>
          <w:sz w:val="28"/>
          <w:szCs w:val="28"/>
        </w:rPr>
        <w:sym w:font="HQPB1" w:char="F0ED"/>
      </w:r>
      <w:r w:rsidRPr="00DD2522">
        <w:rPr>
          <w:rFonts w:ascii="Traditional Arabic" w:hAnsi="Traditional Arabic" w:cs="Traditional Arabic"/>
          <w:sz w:val="28"/>
          <w:szCs w:val="28"/>
        </w:rPr>
        <w:sym w:font="HQPB4" w:char="F0F7"/>
      </w:r>
      <w:r w:rsidRPr="00DD2522">
        <w:rPr>
          <w:rFonts w:ascii="Traditional Arabic" w:hAnsi="Traditional Arabic" w:cs="Traditional Arabic"/>
          <w:sz w:val="28"/>
          <w:szCs w:val="28"/>
        </w:rPr>
        <w:sym w:font="HQPB1" w:char="F08A"/>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3"/>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34"/>
      </w:r>
      <w:r w:rsidRPr="00DD2522">
        <w:rPr>
          <w:rFonts w:ascii="Traditional Arabic" w:hAnsi="Traditional Arabic" w:cs="Traditional Arabic"/>
          <w:sz w:val="28"/>
          <w:szCs w:val="28"/>
        </w:rPr>
        <w:sym w:font="HQPB2" w:char="F092"/>
      </w:r>
      <w:r w:rsidRPr="00DD2522">
        <w:rPr>
          <w:rFonts w:ascii="Traditional Arabic" w:hAnsi="Traditional Arabic" w:cs="Traditional Arabic"/>
          <w:sz w:val="28"/>
          <w:szCs w:val="28"/>
        </w:rPr>
        <w:sym w:font="HQPB5" w:char="F06E"/>
      </w:r>
      <w:r w:rsidRPr="00DD2522">
        <w:rPr>
          <w:rFonts w:ascii="Traditional Arabic" w:hAnsi="Traditional Arabic" w:cs="Traditional Arabic"/>
          <w:sz w:val="28"/>
          <w:szCs w:val="28"/>
        </w:rPr>
        <w:sym w:font="HQPB2" w:char="F03C"/>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9"/>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C8"/>
      </w:r>
      <w:r w:rsidRPr="00DD2522">
        <w:rPr>
          <w:rFonts w:ascii="Traditional Arabic" w:hAnsi="Traditional Arabic" w:cs="Traditional Arabic"/>
          <w:sz w:val="28"/>
          <w:szCs w:val="28"/>
        </w:rPr>
        <w:sym w:font="HQPB2" w:char="F040"/>
      </w:r>
      <w:r w:rsidRPr="00DD2522">
        <w:rPr>
          <w:rFonts w:ascii="Traditional Arabic" w:hAnsi="Traditional Arabic" w:cs="Traditional Arabic"/>
          <w:sz w:val="28"/>
          <w:szCs w:val="28"/>
        </w:rPr>
        <w:sym w:font="HQPB2" w:char="F08B"/>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36"/>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1" w:char="F099"/>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2" w:char="F037"/>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4" w:char="F06E"/>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1" w:char="F091"/>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2" w:char="F070"/>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2" w:char="F04A"/>
      </w:r>
      <w:r w:rsidRPr="00DD2522">
        <w:rPr>
          <w:rFonts w:ascii="Traditional Arabic" w:hAnsi="Traditional Arabic" w:cs="Traditional Arabic"/>
          <w:sz w:val="28"/>
          <w:szCs w:val="28"/>
        </w:rPr>
        <w:sym w:font="HQPB4" w:char="F0F5"/>
      </w:r>
      <w:r w:rsidRPr="00DD2522">
        <w:rPr>
          <w:rFonts w:ascii="Traditional Arabic" w:hAnsi="Traditional Arabic" w:cs="Traditional Arabic"/>
          <w:sz w:val="28"/>
          <w:szCs w:val="28"/>
        </w:rPr>
        <w:sym w:font="HQPB2" w:char="F033"/>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1" w:char="F074"/>
      </w:r>
      <w:r w:rsidRPr="00DD2522">
        <w:rPr>
          <w:rFonts w:ascii="Traditional Arabic" w:hAnsi="Traditional Arabic" w:cs="Traditional Arabic"/>
          <w:sz w:val="28"/>
          <w:szCs w:val="28"/>
        </w:rPr>
        <w:sym w:font="HQPB4" w:char="F0F8"/>
      </w:r>
      <w:r w:rsidRPr="00DD2522">
        <w:rPr>
          <w:rFonts w:ascii="Traditional Arabic" w:hAnsi="Traditional Arabic" w:cs="Traditional Arabic"/>
          <w:sz w:val="28"/>
          <w:szCs w:val="28"/>
        </w:rPr>
        <w:sym w:font="HQPB2" w:char="F03A"/>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4"/>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2" w:char="F070"/>
      </w:r>
      <w:r w:rsidRPr="00DD2522">
        <w:rPr>
          <w:rFonts w:ascii="Traditional Arabic" w:hAnsi="Traditional Arabic" w:cs="Traditional Arabic"/>
          <w:sz w:val="28"/>
          <w:szCs w:val="28"/>
        </w:rPr>
        <w:sym w:font="HQPB5" w:char="F073"/>
      </w:r>
      <w:r w:rsidRPr="00DD2522">
        <w:rPr>
          <w:rFonts w:ascii="Traditional Arabic" w:hAnsi="Traditional Arabic" w:cs="Traditional Arabic"/>
          <w:sz w:val="28"/>
          <w:szCs w:val="28"/>
        </w:rPr>
        <w:sym w:font="HQPB1" w:char="F0E0"/>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1" w:char="F0E3"/>
      </w:r>
      <w:r w:rsidRPr="00DD2522">
        <w:rPr>
          <w:rFonts w:ascii="Traditional Arabic" w:hAnsi="Traditional Arabic" w:cs="Traditional Arabic"/>
          <w:sz w:val="28"/>
          <w:szCs w:val="28"/>
        </w:rPr>
        <w:sym w:font="HQPB4" w:char="F0F6"/>
      </w:r>
      <w:r w:rsidRPr="00DD2522">
        <w:rPr>
          <w:rFonts w:ascii="Traditional Arabic" w:hAnsi="Traditional Arabic" w:cs="Traditional Arabic"/>
          <w:sz w:val="28"/>
          <w:szCs w:val="28"/>
        </w:rPr>
        <w:sym w:font="HQPB2" w:char="F071"/>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2" w:char="F04A"/>
      </w:r>
      <w:r w:rsidRPr="00DD2522">
        <w:rPr>
          <w:rFonts w:ascii="Traditional Arabic" w:hAnsi="Traditional Arabic" w:cs="Traditional Arabic"/>
          <w:sz w:val="28"/>
          <w:szCs w:val="28"/>
        </w:rPr>
        <w:sym w:font="HQPB4" w:char="F0F8"/>
      </w:r>
      <w:r w:rsidRPr="00DD2522">
        <w:rPr>
          <w:rFonts w:ascii="Traditional Arabic" w:hAnsi="Traditional Arabic" w:cs="Traditional Arabic"/>
          <w:sz w:val="28"/>
          <w:szCs w:val="28"/>
        </w:rPr>
        <w:sym w:font="HQPB2" w:char="F039"/>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3"/>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72"/>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2" w:char="F070"/>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5A"/>
      </w:r>
      <w:r w:rsidRPr="00DD2522">
        <w:rPr>
          <w:rFonts w:ascii="Traditional Arabic" w:hAnsi="Traditional Arabic" w:cs="Traditional Arabic"/>
          <w:sz w:val="28"/>
          <w:szCs w:val="28"/>
        </w:rPr>
        <w:sym w:font="HQPB5" w:char="F07C"/>
      </w:r>
      <w:r w:rsidRPr="00DD2522">
        <w:rPr>
          <w:rFonts w:ascii="Traditional Arabic" w:hAnsi="Traditional Arabic" w:cs="Traditional Arabic"/>
          <w:sz w:val="28"/>
          <w:szCs w:val="28"/>
        </w:rPr>
        <w:sym w:font="HQPB1" w:char="F0A1"/>
      </w:r>
      <w:r w:rsidRPr="00DD2522">
        <w:rPr>
          <w:rFonts w:ascii="Traditional Arabic" w:hAnsi="Traditional Arabic" w:cs="Traditional Arabic"/>
          <w:sz w:val="28"/>
          <w:szCs w:val="28"/>
        </w:rPr>
        <w:sym w:font="HQPB5" w:char="F070"/>
      </w:r>
      <w:r w:rsidRPr="00DD2522">
        <w:rPr>
          <w:rFonts w:ascii="Traditional Arabic" w:hAnsi="Traditional Arabic" w:cs="Traditional Arabic"/>
          <w:sz w:val="28"/>
          <w:szCs w:val="28"/>
        </w:rPr>
        <w:sym w:font="HQPB1" w:char="F074"/>
      </w:r>
      <w:r w:rsidRPr="00DD2522">
        <w:rPr>
          <w:rFonts w:ascii="Traditional Arabic" w:hAnsi="Traditional Arabic" w:cs="Traditional Arabic"/>
          <w:sz w:val="28"/>
          <w:szCs w:val="28"/>
        </w:rPr>
        <w:sym w:font="HQPB4" w:char="F0F8"/>
      </w:r>
      <w:r w:rsidRPr="00DD2522">
        <w:rPr>
          <w:rFonts w:ascii="Traditional Arabic" w:hAnsi="Traditional Arabic" w:cs="Traditional Arabic"/>
          <w:sz w:val="28"/>
          <w:szCs w:val="28"/>
        </w:rPr>
        <w:sym w:font="HQPB2" w:char="F03A"/>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3"/>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28"/>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2" w:char="F04F"/>
      </w:r>
      <w:r w:rsidRPr="00DD2522">
        <w:rPr>
          <w:rFonts w:ascii="Traditional Arabic" w:hAnsi="Traditional Arabic" w:cs="Traditional Arabic"/>
          <w:sz w:val="28"/>
          <w:szCs w:val="28"/>
        </w:rPr>
        <w:sym w:font="HQPB4" w:char="F0DF"/>
      </w:r>
      <w:r w:rsidRPr="00DD2522">
        <w:rPr>
          <w:rFonts w:ascii="Traditional Arabic" w:hAnsi="Traditional Arabic" w:cs="Traditional Arabic"/>
          <w:sz w:val="28"/>
          <w:szCs w:val="28"/>
        </w:rPr>
        <w:sym w:font="HQPB2" w:char="F067"/>
      </w:r>
      <w:r w:rsidRPr="00DD2522">
        <w:rPr>
          <w:rFonts w:ascii="Traditional Arabic" w:hAnsi="Traditional Arabic" w:cs="Traditional Arabic"/>
          <w:sz w:val="28"/>
          <w:szCs w:val="28"/>
        </w:rPr>
        <w:sym w:font="HQPB4" w:char="F0F8"/>
      </w:r>
      <w:r w:rsidRPr="00DD2522">
        <w:rPr>
          <w:rFonts w:ascii="Traditional Arabic" w:hAnsi="Traditional Arabic" w:cs="Traditional Arabic"/>
          <w:sz w:val="28"/>
          <w:szCs w:val="28"/>
        </w:rPr>
        <w:sym w:font="HQPB2" w:char="F039"/>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1" w:char="F089"/>
      </w:r>
      <w:r w:rsidRPr="00DD2522">
        <w:rPr>
          <w:rFonts w:ascii="Traditional Arabic" w:hAnsi="Traditional Arabic" w:cs="Traditional Arabic"/>
          <w:sz w:val="28"/>
          <w:szCs w:val="28"/>
        </w:rPr>
        <w:sym w:font="HQPB2" w:char="F0BB"/>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1" w:char="F05F"/>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72"/>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2" w:char="F0D3"/>
      </w:r>
      <w:r w:rsidRPr="00DD2522">
        <w:rPr>
          <w:rFonts w:ascii="Traditional Arabic" w:hAnsi="Traditional Arabic" w:cs="Traditional Arabic"/>
          <w:sz w:val="28"/>
          <w:szCs w:val="28"/>
        </w:rPr>
        <w:sym w:font="HQPB4" w:char="F0C9"/>
      </w:r>
      <w:r w:rsidRPr="00DD2522">
        <w:rPr>
          <w:rFonts w:ascii="Traditional Arabic" w:hAnsi="Traditional Arabic" w:cs="Traditional Arabic"/>
          <w:sz w:val="28"/>
          <w:szCs w:val="28"/>
        </w:rPr>
        <w:sym w:font="HQPB1" w:char="F04C"/>
      </w:r>
      <w:r w:rsidRPr="00DD2522">
        <w:rPr>
          <w:rFonts w:ascii="Traditional Arabic" w:hAnsi="Traditional Arabic" w:cs="Traditional Arabic"/>
          <w:sz w:val="28"/>
          <w:szCs w:val="28"/>
        </w:rPr>
        <w:sym w:font="HQPB4" w:char="F0A9"/>
      </w:r>
      <w:r w:rsidRPr="00DD2522">
        <w:rPr>
          <w:rFonts w:ascii="Traditional Arabic" w:hAnsi="Traditional Arabic" w:cs="Traditional Arabic"/>
          <w:sz w:val="28"/>
          <w:szCs w:val="28"/>
        </w:rPr>
        <w:sym w:font="HQPB2" w:char="F039"/>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4"/>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D"/>
      </w:r>
      <w:r w:rsidRPr="00DD2522">
        <w:rPr>
          <w:rFonts w:ascii="Traditional Arabic" w:hAnsi="Traditional Arabic" w:cs="Traditional Arabic"/>
          <w:sz w:val="28"/>
          <w:szCs w:val="28"/>
        </w:rPr>
        <w:sym w:font="HQPB2" w:char="F091"/>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2" w:char="F064"/>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DF"/>
      </w:r>
      <w:r w:rsidRPr="00DD2522">
        <w:rPr>
          <w:rFonts w:ascii="Traditional Arabic" w:hAnsi="Traditional Arabic" w:cs="Traditional Arabic"/>
          <w:sz w:val="28"/>
          <w:szCs w:val="28"/>
        </w:rPr>
        <w:sym w:font="HQPB2" w:char="F060"/>
      </w:r>
      <w:r w:rsidRPr="00DD2522">
        <w:rPr>
          <w:rFonts w:ascii="Traditional Arabic" w:hAnsi="Traditional Arabic" w:cs="Traditional Arabic"/>
          <w:sz w:val="28"/>
          <w:szCs w:val="28"/>
        </w:rPr>
        <w:sym w:font="HQPB5" w:char="F07C"/>
      </w:r>
      <w:r w:rsidRPr="00DD2522">
        <w:rPr>
          <w:rFonts w:ascii="Traditional Arabic" w:hAnsi="Traditional Arabic" w:cs="Traditional Arabic"/>
          <w:sz w:val="28"/>
          <w:szCs w:val="28"/>
        </w:rPr>
        <w:sym w:font="HQPB1" w:char="F0A1"/>
      </w:r>
      <w:r w:rsidRPr="00DD2522">
        <w:rPr>
          <w:rFonts w:ascii="Traditional Arabic" w:hAnsi="Traditional Arabic" w:cs="Traditional Arabic"/>
          <w:sz w:val="28"/>
          <w:szCs w:val="28"/>
        </w:rPr>
        <w:sym w:font="HQPB4" w:char="F0F4"/>
      </w:r>
      <w:r w:rsidRPr="00DD2522">
        <w:rPr>
          <w:rFonts w:ascii="Traditional Arabic" w:hAnsi="Traditional Arabic" w:cs="Traditional Arabic"/>
          <w:sz w:val="28"/>
          <w:szCs w:val="28"/>
        </w:rPr>
        <w:sym w:font="HQPB1" w:char="F06D"/>
      </w:r>
      <w:r w:rsidRPr="00DD2522">
        <w:rPr>
          <w:rFonts w:ascii="Traditional Arabic" w:hAnsi="Traditional Arabic" w:cs="Traditional Arabic"/>
          <w:sz w:val="28"/>
          <w:szCs w:val="28"/>
        </w:rPr>
        <w:sym w:font="HQPB5" w:char="F072"/>
      </w:r>
      <w:r w:rsidRPr="00DD2522">
        <w:rPr>
          <w:rFonts w:ascii="Traditional Arabic" w:hAnsi="Traditional Arabic" w:cs="Traditional Arabic"/>
          <w:sz w:val="28"/>
          <w:szCs w:val="28"/>
        </w:rPr>
        <w:sym w:font="HQPB1" w:char="F026"/>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34"/>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A8"/>
      </w:r>
      <w:r w:rsidRPr="00DD2522">
        <w:rPr>
          <w:rFonts w:ascii="Traditional Arabic" w:hAnsi="Traditional Arabic" w:cs="Traditional Arabic"/>
          <w:sz w:val="28"/>
          <w:szCs w:val="28"/>
        </w:rPr>
        <w:sym w:font="HQPB2" w:char="F062"/>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9"/>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2" w:char="F037"/>
      </w:r>
      <w:r w:rsidRPr="00DD2522">
        <w:rPr>
          <w:rFonts w:ascii="Traditional Arabic" w:hAnsi="Traditional Arabic" w:cs="Traditional Arabic"/>
          <w:sz w:val="28"/>
          <w:szCs w:val="28"/>
        </w:rPr>
        <w:sym w:font="HQPB4" w:char="F0AD"/>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1" w:char="F091"/>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71"/>
      </w:r>
      <w:r w:rsidRPr="00DD2522">
        <w:rPr>
          <w:rFonts w:ascii="Traditional Arabic" w:hAnsi="Traditional Arabic" w:cs="Traditional Arabic"/>
          <w:sz w:val="28"/>
          <w:szCs w:val="28"/>
        </w:rPr>
        <w:sym w:font="HQPB4" w:char="F0E8"/>
      </w:r>
      <w:r w:rsidRPr="00DD2522">
        <w:rPr>
          <w:rFonts w:ascii="Traditional Arabic" w:hAnsi="Traditional Arabic" w:cs="Traditional Arabic"/>
          <w:sz w:val="28"/>
          <w:szCs w:val="28"/>
        </w:rPr>
        <w:sym w:font="HQPB2" w:char="F064"/>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DE"/>
      </w:r>
      <w:r w:rsidRPr="00DD2522">
        <w:rPr>
          <w:rFonts w:ascii="Traditional Arabic" w:hAnsi="Traditional Arabic" w:cs="Traditional Arabic"/>
          <w:sz w:val="28"/>
          <w:szCs w:val="28"/>
        </w:rPr>
        <w:sym w:font="HQPB2" w:char="F04F"/>
      </w:r>
      <w:r w:rsidRPr="00DD2522">
        <w:rPr>
          <w:rFonts w:ascii="Traditional Arabic" w:hAnsi="Traditional Arabic" w:cs="Traditional Arabic"/>
          <w:sz w:val="28"/>
          <w:szCs w:val="28"/>
        </w:rPr>
        <w:sym w:font="HQPB5" w:char="F06E"/>
      </w:r>
      <w:r w:rsidRPr="00DD2522">
        <w:rPr>
          <w:rFonts w:ascii="Traditional Arabic" w:hAnsi="Traditional Arabic" w:cs="Traditional Arabic"/>
          <w:sz w:val="28"/>
          <w:szCs w:val="28"/>
        </w:rPr>
        <w:sym w:font="HQPB2" w:char="F03D"/>
      </w:r>
      <w:r w:rsidRPr="00DD2522">
        <w:rPr>
          <w:rFonts w:ascii="Traditional Arabic" w:hAnsi="Traditional Arabic" w:cs="Traditional Arabic"/>
          <w:sz w:val="28"/>
          <w:szCs w:val="28"/>
        </w:rPr>
        <w:sym w:font="HQPB4" w:char="F0F4"/>
      </w:r>
      <w:r w:rsidRPr="00DD2522">
        <w:rPr>
          <w:rFonts w:ascii="Traditional Arabic" w:hAnsi="Traditional Arabic" w:cs="Traditional Arabic"/>
          <w:sz w:val="28"/>
          <w:szCs w:val="28"/>
        </w:rPr>
        <w:sym w:font="HQPB1" w:char="F0E3"/>
      </w:r>
      <w:r w:rsidRPr="00DD2522">
        <w:rPr>
          <w:rFonts w:ascii="Traditional Arabic" w:hAnsi="Traditional Arabic" w:cs="Traditional Arabic"/>
          <w:sz w:val="28"/>
          <w:szCs w:val="28"/>
        </w:rPr>
        <w:sym w:font="HQPB5" w:char="F072"/>
      </w:r>
      <w:r w:rsidRPr="00DD2522">
        <w:rPr>
          <w:rFonts w:ascii="Traditional Arabic" w:hAnsi="Traditional Arabic" w:cs="Traditional Arabic"/>
          <w:sz w:val="28"/>
          <w:szCs w:val="28"/>
        </w:rPr>
        <w:sym w:font="HQPB1" w:char="F026"/>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2" w:char="F060"/>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2" w:char="F04A"/>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lastRenderedPageBreak/>
        <w:sym w:font="HQPB4" w:char="F0A8"/>
      </w:r>
      <w:r w:rsidRPr="00DD2522">
        <w:rPr>
          <w:rFonts w:ascii="Traditional Arabic" w:hAnsi="Traditional Arabic" w:cs="Traditional Arabic"/>
          <w:sz w:val="28"/>
          <w:szCs w:val="28"/>
        </w:rPr>
        <w:sym w:font="HQPB2" w:char="F040"/>
      </w:r>
      <w:r w:rsidRPr="00DD2522">
        <w:rPr>
          <w:rFonts w:ascii="Traditional Arabic" w:hAnsi="Traditional Arabic" w:cs="Traditional Arabic"/>
          <w:sz w:val="28"/>
          <w:szCs w:val="28"/>
        </w:rPr>
        <w:sym w:font="HQPB5" w:char="F07C"/>
      </w:r>
      <w:r w:rsidRPr="00DD2522">
        <w:rPr>
          <w:rFonts w:ascii="Traditional Arabic" w:hAnsi="Traditional Arabic" w:cs="Traditional Arabic"/>
          <w:sz w:val="28"/>
          <w:szCs w:val="28"/>
        </w:rPr>
        <w:sym w:font="HQPB1" w:char="F0CA"/>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2" w:char="F060"/>
      </w:r>
      <w:r w:rsidRPr="00DD2522">
        <w:rPr>
          <w:rFonts w:ascii="Traditional Arabic" w:hAnsi="Traditional Arabic" w:cs="Traditional Arabic"/>
          <w:sz w:val="28"/>
          <w:szCs w:val="28"/>
        </w:rPr>
        <w:sym w:font="HQPB5" w:char="F074"/>
      </w:r>
      <w:r w:rsidRPr="00DD2522">
        <w:rPr>
          <w:rFonts w:ascii="Traditional Arabic" w:hAnsi="Traditional Arabic" w:cs="Traditional Arabic"/>
          <w:sz w:val="28"/>
          <w:szCs w:val="28"/>
        </w:rPr>
        <w:sym w:font="HQPB1" w:char="F0E3"/>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2" w:char="F0BE"/>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3" w:char="F026"/>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3" w:char="F023"/>
      </w:r>
      <w:r w:rsidRPr="00DD2522">
        <w:rPr>
          <w:rFonts w:ascii="Traditional Arabic" w:hAnsi="Traditional Arabic" w:cs="Traditional Arabic"/>
          <w:sz w:val="28"/>
          <w:szCs w:val="28"/>
        </w:rPr>
        <w:sym w:font="HQPB2" w:char="F08B"/>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36"/>
      </w:r>
      <w:r w:rsidRPr="00DD2522">
        <w:rPr>
          <w:rFonts w:ascii="Traditional Arabic" w:hAnsi="Traditional Arabic" w:cs="Traditional Arabic"/>
          <w:sz w:val="28"/>
          <w:szCs w:val="28"/>
        </w:rPr>
        <w:sym w:font="HQPB5" w:char="F079"/>
      </w:r>
      <w:r w:rsidRPr="00DD2522">
        <w:rPr>
          <w:rFonts w:ascii="Traditional Arabic" w:hAnsi="Traditional Arabic" w:cs="Traditional Arabic"/>
          <w:sz w:val="28"/>
          <w:szCs w:val="28"/>
        </w:rPr>
        <w:sym w:font="HQPB1" w:char="F099"/>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28"/>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71"/>
      </w:r>
      <w:r w:rsidRPr="00DD2522">
        <w:rPr>
          <w:rFonts w:ascii="Traditional Arabic" w:hAnsi="Traditional Arabic" w:cs="Traditional Arabic"/>
          <w:sz w:val="28"/>
          <w:szCs w:val="28"/>
        </w:rPr>
        <w:sym w:font="HQPB4" w:char="F0E8"/>
      </w:r>
      <w:r w:rsidRPr="00DD2522">
        <w:rPr>
          <w:rFonts w:ascii="Traditional Arabic" w:hAnsi="Traditional Arabic" w:cs="Traditional Arabic"/>
          <w:sz w:val="28"/>
          <w:szCs w:val="28"/>
        </w:rPr>
        <w:sym w:font="HQPB2" w:char="F064"/>
      </w:r>
      <w:r w:rsidRPr="00DD2522">
        <w:rPr>
          <w:rFonts w:ascii="Traditional Arabic" w:hAnsi="Traditional Arabic" w:cs="Traditional Arabic"/>
          <w:sz w:val="28"/>
          <w:szCs w:val="28"/>
        </w:rPr>
        <w:sym w:font="HQPB5" w:char="F075"/>
      </w:r>
      <w:r w:rsidRPr="00DD2522">
        <w:rPr>
          <w:rFonts w:ascii="Traditional Arabic" w:hAnsi="Traditional Arabic" w:cs="Traditional Arabic"/>
          <w:sz w:val="28"/>
          <w:szCs w:val="28"/>
        </w:rPr>
        <w:sym w:font="HQPB2" w:char="F072"/>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4" w:char="F0DE"/>
      </w:r>
      <w:r w:rsidRPr="00DD2522">
        <w:rPr>
          <w:rFonts w:ascii="Traditional Arabic" w:hAnsi="Traditional Arabic" w:cs="Traditional Arabic"/>
          <w:sz w:val="28"/>
          <w:szCs w:val="28"/>
        </w:rPr>
        <w:sym w:font="HQPB2" w:char="F04F"/>
      </w:r>
      <w:r w:rsidRPr="00DD2522">
        <w:rPr>
          <w:rFonts w:ascii="Traditional Arabic" w:hAnsi="Traditional Arabic" w:cs="Traditional Arabic"/>
          <w:sz w:val="28"/>
          <w:szCs w:val="28"/>
        </w:rPr>
        <w:sym w:font="HQPB5" w:char="F06E"/>
      </w:r>
      <w:r w:rsidRPr="00DD2522">
        <w:rPr>
          <w:rFonts w:ascii="Traditional Arabic" w:hAnsi="Traditional Arabic" w:cs="Traditional Arabic"/>
          <w:sz w:val="28"/>
          <w:szCs w:val="28"/>
        </w:rPr>
        <w:sym w:font="HQPB2" w:char="F03D"/>
      </w:r>
      <w:r w:rsidRPr="00DD2522">
        <w:rPr>
          <w:rFonts w:ascii="Traditional Arabic" w:hAnsi="Traditional Arabic" w:cs="Traditional Arabic"/>
          <w:sz w:val="28"/>
          <w:szCs w:val="28"/>
        </w:rPr>
        <w:sym w:font="HQPB4" w:char="F0F4"/>
      </w:r>
      <w:r w:rsidRPr="00DD2522">
        <w:rPr>
          <w:rFonts w:ascii="Traditional Arabic" w:hAnsi="Traditional Arabic" w:cs="Traditional Arabic"/>
          <w:sz w:val="28"/>
          <w:szCs w:val="28"/>
        </w:rPr>
        <w:sym w:font="HQPB1" w:char="F0E3"/>
      </w:r>
      <w:r w:rsidRPr="00DD2522">
        <w:rPr>
          <w:rFonts w:ascii="Traditional Arabic" w:hAnsi="Traditional Arabic" w:cs="Traditional Arabic"/>
          <w:sz w:val="28"/>
          <w:szCs w:val="28"/>
        </w:rPr>
        <w:sym w:font="HQPB5" w:char="F072"/>
      </w:r>
      <w:r w:rsidRPr="00DD2522">
        <w:rPr>
          <w:rFonts w:ascii="Traditional Arabic" w:hAnsi="Traditional Arabic" w:cs="Traditional Arabic"/>
          <w:sz w:val="28"/>
          <w:szCs w:val="28"/>
        </w:rPr>
        <w:sym w:font="HQPB1" w:char="F026"/>
      </w:r>
      <w:r w:rsidRPr="00DD2522">
        <w:rPr>
          <w:rFonts w:ascii="Traditional Arabic" w:hAnsi="Traditional Arabic" w:cs="Traditional Arabic"/>
          <w:sz w:val="28"/>
          <w:szCs w:val="28"/>
          <w:rtl/>
        </w:rPr>
        <w:t xml:space="preserve"> </w:t>
      </w:r>
      <w:r w:rsidRPr="00DD2522">
        <w:rPr>
          <w:rFonts w:ascii="Traditional Arabic" w:hAnsi="Traditional Arabic" w:cs="Traditional Arabic"/>
          <w:sz w:val="28"/>
          <w:szCs w:val="28"/>
        </w:rPr>
        <w:sym w:font="HQPB5" w:char="F074"/>
      </w:r>
      <w:r w:rsidRPr="00DD2522">
        <w:rPr>
          <w:rFonts w:ascii="Traditional Arabic" w:hAnsi="Traditional Arabic" w:cs="Traditional Arabic"/>
          <w:sz w:val="28"/>
          <w:szCs w:val="28"/>
        </w:rPr>
        <w:sym w:font="HQPB2" w:char="F0FB"/>
      </w:r>
      <w:r w:rsidRPr="00DD2522">
        <w:rPr>
          <w:rFonts w:ascii="Traditional Arabic" w:hAnsi="Traditional Arabic" w:cs="Traditional Arabic"/>
          <w:sz w:val="28"/>
          <w:szCs w:val="28"/>
        </w:rPr>
        <w:sym w:font="HQPB2" w:char="F0EF"/>
      </w:r>
      <w:r w:rsidRPr="00DD2522">
        <w:rPr>
          <w:rFonts w:ascii="Traditional Arabic" w:hAnsi="Traditional Arabic" w:cs="Traditional Arabic"/>
          <w:sz w:val="28"/>
          <w:szCs w:val="28"/>
        </w:rPr>
        <w:sym w:font="HQPB4" w:char="F0CF"/>
      </w:r>
      <w:r w:rsidRPr="00DD2522">
        <w:rPr>
          <w:rFonts w:ascii="Traditional Arabic" w:hAnsi="Traditional Arabic" w:cs="Traditional Arabic"/>
          <w:sz w:val="28"/>
          <w:szCs w:val="28"/>
        </w:rPr>
        <w:sym w:font="HQPB1" w:char="F089"/>
      </w:r>
      <w:r w:rsidRPr="00DD2522">
        <w:rPr>
          <w:rFonts w:ascii="Traditional Arabic" w:hAnsi="Traditional Arabic" w:cs="Traditional Arabic"/>
          <w:sz w:val="28"/>
          <w:szCs w:val="28"/>
        </w:rPr>
        <w:sym w:font="HQPB5" w:char="F074"/>
      </w:r>
      <w:r w:rsidRPr="00DD2522">
        <w:rPr>
          <w:rFonts w:ascii="Traditional Arabic" w:hAnsi="Traditional Arabic" w:cs="Traditional Arabic"/>
          <w:sz w:val="28"/>
          <w:szCs w:val="28"/>
        </w:rPr>
        <w:sym w:font="HQPB1" w:char="F047"/>
      </w:r>
      <w:r w:rsidRPr="00DD2522">
        <w:rPr>
          <w:rFonts w:ascii="Traditional Arabic" w:hAnsi="Traditional Arabic" w:cs="Traditional Arabic"/>
          <w:sz w:val="28"/>
          <w:szCs w:val="28"/>
        </w:rPr>
        <w:sym w:font="HQPB4" w:char="F0F4"/>
      </w:r>
      <w:r w:rsidRPr="00DD2522">
        <w:rPr>
          <w:rFonts w:ascii="Traditional Arabic" w:hAnsi="Traditional Arabic" w:cs="Traditional Arabic"/>
          <w:sz w:val="28"/>
          <w:szCs w:val="28"/>
        </w:rPr>
        <w:sym w:font="HQPB2" w:char="F067"/>
      </w:r>
      <w:r w:rsidRPr="00DD2522">
        <w:rPr>
          <w:rFonts w:ascii="Traditional Arabic" w:hAnsi="Traditional Arabic" w:cs="Traditional Arabic"/>
          <w:sz w:val="28"/>
          <w:szCs w:val="28"/>
        </w:rPr>
        <w:sym w:font="HQPB4" w:char="F0DF"/>
      </w:r>
      <w:r w:rsidRPr="00DD2522">
        <w:rPr>
          <w:rFonts w:ascii="Traditional Arabic" w:hAnsi="Traditional Arabic" w:cs="Traditional Arabic"/>
          <w:sz w:val="28"/>
          <w:szCs w:val="28"/>
        </w:rPr>
        <w:sym w:font="HQPB2" w:char="F04A"/>
      </w:r>
      <w:r w:rsidRPr="00DD2522">
        <w:rPr>
          <w:rFonts w:ascii="Traditional Arabic" w:hAnsi="Traditional Arabic" w:cs="Traditional Arabic"/>
          <w:sz w:val="28"/>
          <w:szCs w:val="28"/>
        </w:rPr>
        <w:sym w:font="HQPB4" w:char="F0F8"/>
      </w:r>
      <w:r w:rsidRPr="00DD2522">
        <w:rPr>
          <w:rFonts w:ascii="Traditional Arabic" w:hAnsi="Traditional Arabic" w:cs="Traditional Arabic"/>
          <w:sz w:val="28"/>
          <w:szCs w:val="28"/>
        </w:rPr>
        <w:sym w:font="HQPB2" w:char="F039"/>
      </w:r>
      <w:r w:rsidRPr="00DD2522">
        <w:rPr>
          <w:rFonts w:ascii="Traditional Arabic" w:hAnsi="Traditional Arabic" w:cs="Traditional Arabic"/>
          <w:sz w:val="28"/>
          <w:szCs w:val="28"/>
        </w:rPr>
        <w:sym w:font="HQPB5" w:char="F024"/>
      </w:r>
      <w:r w:rsidRPr="00DD2522">
        <w:rPr>
          <w:rFonts w:ascii="Traditional Arabic" w:hAnsi="Traditional Arabic" w:cs="Traditional Arabic"/>
          <w:sz w:val="28"/>
          <w:szCs w:val="28"/>
        </w:rPr>
        <w:sym w:font="HQPB1" w:char="F024"/>
      </w:r>
      <w:r w:rsidRPr="00DD2522">
        <w:rPr>
          <w:rFonts w:ascii="Traditional Arabic" w:hAnsi="Traditional Arabic" w:cs="Traditional Arabic"/>
          <w:sz w:val="28"/>
          <w:szCs w:val="28"/>
        </w:rPr>
        <w:sym w:font="HQPB4" w:char="F0CE"/>
      </w:r>
      <w:r w:rsidRPr="00DD2522">
        <w:rPr>
          <w:rFonts w:ascii="Traditional Arabic" w:hAnsi="Traditional Arabic" w:cs="Traditional Arabic"/>
          <w:sz w:val="28"/>
          <w:szCs w:val="28"/>
        </w:rPr>
        <w:sym w:font="HQPB1" w:char="F02F"/>
      </w:r>
      <w:r w:rsidRPr="00DD2522">
        <w:rPr>
          <w:rFonts w:ascii="Traditional Arabic" w:hAnsi="Traditional Arabic" w:cs="Traditional Arabic"/>
          <w:sz w:val="28"/>
          <w:szCs w:val="28"/>
          <w:rtl/>
        </w:rPr>
        <w:t xml:space="preserve">  </w:t>
      </w:r>
      <w:r w:rsidRPr="00DD2522">
        <w:rPr>
          <w:rFonts w:ascii="Traditional Arabic" w:hAnsi="Traditional Arabic" w:cs="Traditional Arabic"/>
          <w:b/>
          <w:bCs/>
          <w:sz w:val="28"/>
          <w:szCs w:val="28"/>
          <w:rtl/>
        </w:rPr>
        <w:t xml:space="preserve">(النحل : ١٢٥) </w:t>
      </w:r>
    </w:p>
    <w:p w:rsidR="000B5F1E" w:rsidRDefault="000B5F1E" w:rsidP="00E97513">
      <w:pPr>
        <w:pStyle w:val="ListParagraph"/>
        <w:spacing w:after="0" w:line="240" w:lineRule="auto"/>
        <w:ind w:left="1080"/>
        <w:jc w:val="both"/>
        <w:rPr>
          <w:rFonts w:asciiTheme="majorBidi" w:hAnsiTheme="majorBidi" w:cstheme="majorBidi"/>
          <w:i/>
          <w:iCs/>
          <w:sz w:val="24"/>
          <w:szCs w:val="24"/>
        </w:rPr>
      </w:pPr>
      <w:r>
        <w:rPr>
          <w:rFonts w:asciiTheme="majorBidi" w:hAnsiTheme="majorBidi" w:cstheme="majorBidi"/>
          <w:i/>
          <w:iCs/>
          <w:sz w:val="24"/>
          <w:szCs w:val="24"/>
        </w:rPr>
        <w:t>Artinya:</w:t>
      </w:r>
    </w:p>
    <w:p w:rsidR="00536CEA" w:rsidRDefault="000B5F1E" w:rsidP="00E97513">
      <w:pPr>
        <w:pStyle w:val="ListParagraph"/>
        <w:spacing w:after="0" w:line="240" w:lineRule="auto"/>
        <w:ind w:left="1080"/>
        <w:jc w:val="both"/>
        <w:rPr>
          <w:rFonts w:asciiTheme="majorBidi" w:hAnsiTheme="majorBidi" w:cstheme="majorBidi"/>
          <w:i/>
          <w:iCs/>
          <w:sz w:val="24"/>
          <w:szCs w:val="24"/>
        </w:rPr>
      </w:pPr>
      <w:r>
        <w:rPr>
          <w:rFonts w:asciiTheme="majorBidi" w:hAnsiTheme="majorBidi" w:cstheme="majorBidi"/>
          <w:i/>
          <w:iCs/>
          <w:sz w:val="24"/>
          <w:szCs w:val="24"/>
        </w:rPr>
        <w:t>“</w:t>
      </w:r>
      <w:r w:rsidRPr="006D7FC2">
        <w:rPr>
          <w:rFonts w:asciiTheme="majorBidi" w:hAnsiTheme="majorBidi" w:cstheme="majorBidi"/>
          <w:i/>
          <w:iCs/>
          <w:sz w:val="24"/>
          <w:szCs w:val="24"/>
        </w:rPr>
        <w:t>Serulah (manusia) kepada ja</w:t>
      </w:r>
      <w:r>
        <w:rPr>
          <w:rFonts w:asciiTheme="majorBidi" w:hAnsiTheme="majorBidi" w:cstheme="majorBidi"/>
          <w:i/>
          <w:iCs/>
          <w:sz w:val="24"/>
          <w:szCs w:val="24"/>
        </w:rPr>
        <w:t>lan Tuhan-mu dengan hikmah</w:t>
      </w:r>
      <w:r>
        <w:rPr>
          <w:rFonts w:asciiTheme="majorBidi" w:hAnsiTheme="majorBidi" w:cstheme="majorBidi" w:hint="cs"/>
          <w:i/>
          <w:iCs/>
          <w:sz w:val="24"/>
          <w:szCs w:val="24"/>
          <w:rtl/>
        </w:rPr>
        <w:t xml:space="preserve"> </w:t>
      </w:r>
      <w:r w:rsidRPr="006D7FC2">
        <w:rPr>
          <w:rFonts w:asciiTheme="majorBidi" w:hAnsiTheme="majorBidi" w:cstheme="majorBidi"/>
          <w:i/>
          <w:iCs/>
          <w:sz w:val="24"/>
          <w:szCs w:val="24"/>
        </w:rPr>
        <w:t xml:space="preserve">dan pelajaran yang baik dan bantahlah mereka dengan </w:t>
      </w:r>
      <w:proofErr w:type="gramStart"/>
      <w:r w:rsidRPr="006D7FC2">
        <w:rPr>
          <w:rFonts w:asciiTheme="majorBidi" w:hAnsiTheme="majorBidi" w:cstheme="majorBidi"/>
          <w:i/>
          <w:iCs/>
          <w:sz w:val="24"/>
          <w:szCs w:val="24"/>
        </w:rPr>
        <w:t>cara</w:t>
      </w:r>
      <w:proofErr w:type="gramEnd"/>
      <w:r w:rsidRPr="006D7FC2">
        <w:rPr>
          <w:rFonts w:asciiTheme="majorBidi" w:hAnsiTheme="majorBidi" w:cstheme="majorBidi"/>
          <w:i/>
          <w:iCs/>
          <w:sz w:val="24"/>
          <w:szCs w:val="24"/>
        </w:rPr>
        <w:t xml:space="preserve"> yang baik. </w:t>
      </w:r>
      <w:proofErr w:type="gramStart"/>
      <w:r w:rsidRPr="006D7FC2">
        <w:rPr>
          <w:rFonts w:asciiTheme="majorBidi" w:hAnsiTheme="majorBidi" w:cstheme="majorBidi"/>
          <w:i/>
          <w:iCs/>
          <w:sz w:val="24"/>
          <w:szCs w:val="24"/>
        </w:rPr>
        <w:t>Sesungguhnya Tuhanmu Dialah yang lebih mengetahui tentang siapa yang tersesat dari jalan-Nya dan Dialah yang lebih mengetahui ora</w:t>
      </w:r>
      <w:r>
        <w:rPr>
          <w:rFonts w:asciiTheme="majorBidi" w:hAnsiTheme="majorBidi" w:cstheme="majorBidi"/>
          <w:i/>
          <w:iCs/>
          <w:sz w:val="24"/>
          <w:szCs w:val="24"/>
        </w:rPr>
        <w:t>ng-orang yang mendapat petunjuk”.</w:t>
      </w:r>
      <w:proofErr w:type="gramEnd"/>
      <w:r>
        <w:rPr>
          <w:rFonts w:asciiTheme="majorBidi" w:hAnsiTheme="majorBidi" w:cstheme="majorBidi"/>
          <w:i/>
          <w:iCs/>
          <w:sz w:val="24"/>
          <w:szCs w:val="24"/>
        </w:rPr>
        <w:t xml:space="preserve"> (QS. An-Nahl:</w:t>
      </w:r>
      <w:r w:rsidR="0001608D">
        <w:rPr>
          <w:rFonts w:asciiTheme="majorBidi" w:hAnsiTheme="majorBidi" w:cstheme="majorBidi"/>
          <w:i/>
          <w:iCs/>
          <w:sz w:val="24"/>
          <w:szCs w:val="24"/>
        </w:rPr>
        <w:t xml:space="preserve"> </w:t>
      </w:r>
      <w:r>
        <w:rPr>
          <w:rFonts w:asciiTheme="majorBidi" w:hAnsiTheme="majorBidi" w:cstheme="majorBidi"/>
          <w:i/>
          <w:iCs/>
          <w:sz w:val="24"/>
          <w:szCs w:val="24"/>
        </w:rPr>
        <w:t>125)</w:t>
      </w:r>
      <w:r>
        <w:rPr>
          <w:rStyle w:val="FootnoteReference"/>
          <w:rFonts w:asciiTheme="majorBidi" w:hAnsiTheme="majorBidi" w:cstheme="majorBidi"/>
          <w:i/>
          <w:iCs/>
          <w:sz w:val="24"/>
          <w:szCs w:val="24"/>
        </w:rPr>
        <w:footnoteReference w:id="18"/>
      </w:r>
    </w:p>
    <w:p w:rsidR="00E97513" w:rsidRPr="00F55743" w:rsidRDefault="00E97513" w:rsidP="00E97513">
      <w:pPr>
        <w:pStyle w:val="ListParagraph"/>
        <w:spacing w:after="0" w:line="240" w:lineRule="auto"/>
        <w:ind w:left="1080"/>
        <w:jc w:val="both"/>
        <w:rPr>
          <w:rFonts w:asciiTheme="majorBidi" w:hAnsiTheme="majorBidi" w:cstheme="majorBidi"/>
          <w:i/>
          <w:iCs/>
          <w:sz w:val="24"/>
          <w:szCs w:val="24"/>
        </w:rPr>
      </w:pPr>
    </w:p>
    <w:p w:rsidR="006A61C3" w:rsidRDefault="000B5F1E" w:rsidP="006A61C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Beg</w:t>
      </w:r>
      <w:r w:rsidR="00C909F3">
        <w:rPr>
          <w:rFonts w:asciiTheme="majorBidi" w:hAnsiTheme="majorBidi" w:cstheme="majorBidi"/>
          <w:sz w:val="24"/>
          <w:szCs w:val="24"/>
        </w:rPr>
        <w:t xml:space="preserve">itupun dalam pembelajaran kitab, </w:t>
      </w:r>
      <w:r>
        <w:rPr>
          <w:rFonts w:asciiTheme="majorBidi" w:hAnsiTheme="majorBidi" w:cstheme="majorBidi"/>
          <w:sz w:val="24"/>
          <w:szCs w:val="24"/>
        </w:rPr>
        <w:t>terdapat</w:t>
      </w:r>
      <w:r w:rsidRPr="00073282">
        <w:rPr>
          <w:rFonts w:asciiTheme="majorBidi" w:hAnsiTheme="majorBidi" w:cstheme="majorBidi"/>
          <w:sz w:val="24"/>
          <w:szCs w:val="24"/>
        </w:rPr>
        <w:t xml:space="preserve"> beberapa metode pengajaran yang</w:t>
      </w:r>
      <w:r>
        <w:rPr>
          <w:rFonts w:asciiTheme="majorBidi" w:hAnsiTheme="majorBidi" w:cstheme="majorBidi"/>
          <w:sz w:val="24"/>
          <w:szCs w:val="24"/>
        </w:rPr>
        <w:t xml:space="preserve"> </w:t>
      </w:r>
      <w:r w:rsidRPr="00073282">
        <w:rPr>
          <w:rFonts w:asciiTheme="majorBidi" w:hAnsiTheme="majorBidi" w:cstheme="majorBidi"/>
          <w:sz w:val="24"/>
          <w:szCs w:val="24"/>
        </w:rPr>
        <w:t>dilakukan</w:t>
      </w:r>
      <w:r>
        <w:rPr>
          <w:rFonts w:asciiTheme="majorBidi" w:hAnsiTheme="majorBidi" w:cstheme="majorBidi"/>
          <w:sz w:val="24"/>
          <w:szCs w:val="24"/>
        </w:rPr>
        <w:t>,</w:t>
      </w:r>
      <w:r w:rsidRPr="00073282">
        <w:rPr>
          <w:rFonts w:asciiTheme="majorBidi" w:hAnsiTheme="majorBidi" w:cstheme="majorBidi"/>
          <w:sz w:val="24"/>
          <w:szCs w:val="24"/>
        </w:rPr>
        <w:t xml:space="preserve"> </w:t>
      </w:r>
      <w:r w:rsidR="006A61C3">
        <w:rPr>
          <w:rFonts w:asciiTheme="majorBidi" w:hAnsiTheme="majorBidi" w:cstheme="majorBidi"/>
          <w:sz w:val="24"/>
          <w:szCs w:val="24"/>
        </w:rPr>
        <w:t>biasanya dalam pengajian kitab biasanya kyai duduk di tempat yang sedikit lebih tinggi dari para santri dan para santri duduk mengelilinginya, metode pembelajaran kitab ini dilakukan dengan menjelaskan kata demi kata dikarenakan mate</w:t>
      </w:r>
      <w:r w:rsidR="001F5377">
        <w:rPr>
          <w:rFonts w:asciiTheme="majorBidi" w:hAnsiTheme="majorBidi" w:cstheme="majorBidi"/>
          <w:sz w:val="24"/>
          <w:szCs w:val="24"/>
        </w:rPr>
        <w:t>ri kitab itu sendiri berbahasa Arab (A</w:t>
      </w:r>
      <w:r w:rsidR="006A61C3">
        <w:rPr>
          <w:rFonts w:asciiTheme="majorBidi" w:hAnsiTheme="majorBidi" w:cstheme="majorBidi"/>
          <w:sz w:val="24"/>
          <w:szCs w:val="24"/>
        </w:rPr>
        <w:t>rab pegon) dan santripun memcatat dikitab mereka masing-masing.</w:t>
      </w:r>
      <w:r w:rsidR="006A61C3">
        <w:rPr>
          <w:rStyle w:val="FootnoteReference"/>
          <w:rFonts w:asciiTheme="majorBidi" w:hAnsiTheme="majorBidi" w:cstheme="majorBidi"/>
          <w:sz w:val="24"/>
          <w:szCs w:val="24"/>
        </w:rPr>
        <w:footnoteReference w:id="19"/>
      </w:r>
    </w:p>
    <w:p w:rsidR="00E97513" w:rsidRPr="00833637" w:rsidRDefault="006A61C3" w:rsidP="006A61C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Berikut ini beberapa metode yang dipakai dalam pembelajaran kitab </w:t>
      </w:r>
    </w:p>
    <w:p w:rsidR="000B5F1E" w:rsidRPr="000B5F1E" w:rsidRDefault="000B5F1E" w:rsidP="000556C3">
      <w:pPr>
        <w:pStyle w:val="ListParagraph"/>
        <w:numPr>
          <w:ilvl w:val="0"/>
          <w:numId w:val="68"/>
        </w:numPr>
        <w:spacing w:line="480" w:lineRule="auto"/>
        <w:ind w:left="1440"/>
        <w:jc w:val="both"/>
        <w:rPr>
          <w:rFonts w:asciiTheme="majorBidi" w:hAnsiTheme="majorBidi" w:cstheme="majorBidi"/>
          <w:sz w:val="24"/>
          <w:szCs w:val="24"/>
        </w:rPr>
      </w:pPr>
      <w:r w:rsidRPr="000B5F1E">
        <w:rPr>
          <w:rFonts w:asciiTheme="majorBidi" w:hAnsiTheme="majorBidi" w:cstheme="majorBidi"/>
          <w:sz w:val="24"/>
          <w:szCs w:val="24"/>
        </w:rPr>
        <w:t>Sorogan</w:t>
      </w:r>
    </w:p>
    <w:p w:rsidR="00190F75" w:rsidRPr="001F5377" w:rsidRDefault="000B5F1E" w:rsidP="001F5377">
      <w:pPr>
        <w:pStyle w:val="ListParagraph"/>
        <w:spacing w:line="480" w:lineRule="auto"/>
        <w:ind w:left="1440" w:firstLine="720"/>
        <w:jc w:val="both"/>
        <w:rPr>
          <w:rFonts w:asciiTheme="majorBidi" w:hAnsiTheme="majorBidi" w:cstheme="majorBidi"/>
          <w:sz w:val="24"/>
          <w:szCs w:val="24"/>
        </w:rPr>
      </w:pPr>
      <w:proofErr w:type="gramStart"/>
      <w:r w:rsidRPr="00073282">
        <w:rPr>
          <w:rFonts w:asciiTheme="majorBidi" w:hAnsiTheme="majorBidi" w:cstheme="majorBidi"/>
          <w:sz w:val="24"/>
          <w:szCs w:val="24"/>
        </w:rPr>
        <w:t>Sistem sorogan ini termasuk belajar secara individual, dimana seorang santri berhadapan dengan seorang guru dan terjadi interaksi saling mengenal diantara keduanya.</w:t>
      </w:r>
      <w:proofErr w:type="gramEnd"/>
      <w:r w:rsidRPr="00073282">
        <w:rPr>
          <w:rFonts w:asciiTheme="majorBidi" w:hAnsiTheme="majorBidi" w:cstheme="majorBidi"/>
          <w:sz w:val="24"/>
          <w:szCs w:val="24"/>
        </w:rPr>
        <w:t xml:space="preserve"> </w:t>
      </w:r>
      <w:proofErr w:type="gramStart"/>
      <w:r w:rsidRPr="0079790E">
        <w:rPr>
          <w:rFonts w:asciiTheme="majorBidi" w:hAnsiTheme="majorBidi" w:cstheme="majorBidi"/>
          <w:sz w:val="24"/>
          <w:szCs w:val="24"/>
        </w:rPr>
        <w:t>Sistem sorogan ini termasuk belajar secara individual, dimana seorang santri berhadapan dengan seorang guru dan terjadi interaksi saling mengenal diantara keduanya.</w:t>
      </w:r>
      <w:proofErr w:type="gramEnd"/>
      <w:r w:rsidRPr="0079790E">
        <w:rPr>
          <w:rFonts w:asciiTheme="majorBidi" w:hAnsiTheme="majorBidi" w:cstheme="majorBidi"/>
          <w:sz w:val="24"/>
          <w:szCs w:val="24"/>
        </w:rPr>
        <w:t xml:space="preserve"> Sistem ini memungkinkan seorang guru mengawasi, menilai dan membimbing secara maksimal kemmapuan seorang murid dalam menguasai bahasa </w:t>
      </w:r>
      <w:proofErr w:type="gramStart"/>
      <w:r w:rsidRPr="0079790E">
        <w:rPr>
          <w:rFonts w:asciiTheme="majorBidi" w:hAnsiTheme="majorBidi" w:cstheme="majorBidi"/>
          <w:sz w:val="24"/>
          <w:szCs w:val="24"/>
        </w:rPr>
        <w:t>arab</w:t>
      </w:r>
      <w:proofErr w:type="gramEnd"/>
      <w:r w:rsidRPr="0079790E">
        <w:rPr>
          <w:rFonts w:asciiTheme="majorBidi" w:hAnsiTheme="majorBidi" w:cstheme="majorBidi"/>
          <w:sz w:val="24"/>
          <w:szCs w:val="24"/>
        </w:rPr>
        <w:t xml:space="preserve">. </w:t>
      </w:r>
    </w:p>
    <w:p w:rsidR="000B5F1E" w:rsidRPr="000B5F1E" w:rsidRDefault="000B5F1E" w:rsidP="000556C3">
      <w:pPr>
        <w:pStyle w:val="ListParagraph"/>
        <w:numPr>
          <w:ilvl w:val="0"/>
          <w:numId w:val="68"/>
        </w:numPr>
        <w:spacing w:line="480" w:lineRule="auto"/>
        <w:ind w:left="1440"/>
        <w:jc w:val="both"/>
        <w:rPr>
          <w:rFonts w:asciiTheme="majorBidi" w:hAnsiTheme="majorBidi" w:cstheme="majorBidi"/>
          <w:sz w:val="24"/>
          <w:szCs w:val="24"/>
        </w:rPr>
      </w:pPr>
      <w:r w:rsidRPr="000B5F1E">
        <w:rPr>
          <w:rFonts w:asciiTheme="majorBidi" w:hAnsiTheme="majorBidi" w:cstheme="majorBidi"/>
          <w:sz w:val="24"/>
          <w:szCs w:val="24"/>
        </w:rPr>
        <w:t>Wetonan / Bandungan</w:t>
      </w:r>
    </w:p>
    <w:p w:rsidR="000B5F1E" w:rsidRDefault="000B5F1E" w:rsidP="004B2BCC">
      <w:pPr>
        <w:pStyle w:val="ListParagraph"/>
        <w:spacing w:line="480" w:lineRule="auto"/>
        <w:ind w:left="1440" w:firstLine="720"/>
        <w:jc w:val="both"/>
        <w:rPr>
          <w:rFonts w:asciiTheme="majorBidi" w:hAnsiTheme="majorBidi" w:cstheme="majorBidi"/>
          <w:sz w:val="24"/>
          <w:szCs w:val="24"/>
        </w:rPr>
      </w:pPr>
      <w:proofErr w:type="gramStart"/>
      <w:r w:rsidRPr="00073282">
        <w:rPr>
          <w:rFonts w:asciiTheme="majorBidi" w:hAnsiTheme="majorBidi" w:cstheme="majorBidi"/>
          <w:sz w:val="24"/>
          <w:szCs w:val="24"/>
        </w:rPr>
        <w:t xml:space="preserve">Istilah weton ini berasal dari kata wektu (bahasa jawa) yang berarti waktu, sebab pengajian tersebut diberikan pada waktu-waktu tertentu yaitu sebelum atau </w:t>
      </w:r>
      <w:r w:rsidR="00694E58">
        <w:rPr>
          <w:rFonts w:asciiTheme="majorBidi" w:hAnsiTheme="majorBidi" w:cstheme="majorBidi"/>
          <w:sz w:val="24"/>
          <w:szCs w:val="24"/>
        </w:rPr>
        <w:t xml:space="preserve">sesudah melakukan shalat fardlu, </w:t>
      </w:r>
      <w:r w:rsidR="00694E58">
        <w:rPr>
          <w:rFonts w:asciiTheme="majorBidi" w:hAnsiTheme="majorBidi" w:cstheme="majorBidi"/>
          <w:sz w:val="24"/>
          <w:szCs w:val="24"/>
        </w:rPr>
        <w:lastRenderedPageBreak/>
        <w:t>dimana para santri mengikuti pelajaran dengan duduk disekeliling kiyai yang menerangkan materi dan santri menyimak kitab masing-masing dan membuat catatan.</w:t>
      </w:r>
      <w:proofErr w:type="gramEnd"/>
      <w:r>
        <w:rPr>
          <w:rStyle w:val="FootnoteReference"/>
          <w:rFonts w:asciiTheme="majorBidi" w:hAnsiTheme="majorBidi" w:cstheme="majorBidi"/>
          <w:sz w:val="24"/>
          <w:szCs w:val="24"/>
        </w:rPr>
        <w:footnoteReference w:id="20"/>
      </w:r>
    </w:p>
    <w:p w:rsidR="00E0542E" w:rsidRPr="001F5377" w:rsidRDefault="00843424" w:rsidP="001F5377">
      <w:pPr>
        <w:pStyle w:val="ListParagraph"/>
        <w:spacing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Metode wetonan atau bandungan ini maksudnya ialah bahwa dalam pembelajaran kitab ini dilaksanakan disela-sela waktu tertentu dan sistem pembelajarannya siswa hanya mendengarkan penjelasan guru kemudian mereka mencatatnya atau dalam istilah kitab kita kenal dengan nyoret.</w:t>
      </w:r>
      <w:proofErr w:type="gramEnd"/>
    </w:p>
    <w:p w:rsidR="000B5F1E" w:rsidRDefault="000B5F1E" w:rsidP="000556C3">
      <w:pPr>
        <w:pStyle w:val="ListParagraph"/>
        <w:numPr>
          <w:ilvl w:val="0"/>
          <w:numId w:val="68"/>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Halaqah</w:t>
      </w:r>
    </w:p>
    <w:p w:rsidR="000B5F1E" w:rsidRDefault="000B5F1E" w:rsidP="004B2BCC">
      <w:pPr>
        <w:pStyle w:val="ListParagraph"/>
        <w:spacing w:line="480" w:lineRule="auto"/>
        <w:ind w:left="1440" w:firstLine="720"/>
        <w:jc w:val="both"/>
        <w:rPr>
          <w:rFonts w:asciiTheme="majorBidi" w:hAnsiTheme="majorBidi" w:cstheme="majorBidi"/>
          <w:sz w:val="24"/>
          <w:szCs w:val="24"/>
        </w:rPr>
      </w:pPr>
      <w:proofErr w:type="gramStart"/>
      <w:r w:rsidRPr="00073282">
        <w:rPr>
          <w:rFonts w:asciiTheme="majorBidi" w:hAnsiTheme="majorBidi" w:cstheme="majorBidi"/>
          <w:sz w:val="24"/>
          <w:szCs w:val="24"/>
        </w:rPr>
        <w:t>Sistem ini merupakan kelompok kelas dari sistem bandungan.</w:t>
      </w:r>
      <w:proofErr w:type="gramEnd"/>
      <w:r w:rsidRPr="00073282">
        <w:rPr>
          <w:rFonts w:asciiTheme="majorBidi" w:hAnsiTheme="majorBidi" w:cstheme="majorBidi"/>
          <w:sz w:val="24"/>
          <w:szCs w:val="24"/>
        </w:rPr>
        <w:t xml:space="preserve"> </w:t>
      </w:r>
      <w:proofErr w:type="gramStart"/>
      <w:r w:rsidRPr="00073282">
        <w:rPr>
          <w:rFonts w:asciiTheme="majorBidi" w:hAnsiTheme="majorBidi" w:cstheme="majorBidi"/>
          <w:sz w:val="24"/>
          <w:szCs w:val="24"/>
        </w:rPr>
        <w:t xml:space="preserve">Halaqah yang arti bahasanya </w:t>
      </w:r>
      <w:r w:rsidR="0098010D">
        <w:rPr>
          <w:rFonts w:asciiTheme="majorBidi" w:hAnsiTheme="majorBidi" w:cstheme="majorBidi"/>
          <w:sz w:val="24"/>
          <w:szCs w:val="24"/>
        </w:rPr>
        <w:t xml:space="preserve">ialah </w:t>
      </w:r>
      <w:r w:rsidRPr="00073282">
        <w:rPr>
          <w:rFonts w:asciiTheme="majorBidi" w:hAnsiTheme="majorBidi" w:cstheme="majorBidi"/>
          <w:sz w:val="24"/>
          <w:szCs w:val="24"/>
        </w:rPr>
        <w:t xml:space="preserve">lingkaran murid atau sekelompok siswa yang belajar dibawah bimbingan seorang guru atau </w:t>
      </w:r>
      <w:r w:rsidRPr="00073282">
        <w:rPr>
          <w:rFonts w:asciiTheme="majorBidi" w:hAnsiTheme="majorBidi" w:cstheme="majorBidi"/>
          <w:sz w:val="24"/>
          <w:szCs w:val="24"/>
        </w:rPr>
        <w:lastRenderedPageBreak/>
        <w:t>belajar bersama dalam satu tempat.</w:t>
      </w:r>
      <w:proofErr w:type="gramEnd"/>
      <w:r w:rsidRPr="00073282">
        <w:rPr>
          <w:rFonts w:asciiTheme="majorBidi" w:hAnsiTheme="majorBidi" w:cstheme="majorBidi"/>
          <w:sz w:val="24"/>
          <w:szCs w:val="24"/>
        </w:rPr>
        <w:t xml:space="preserve"> </w:t>
      </w:r>
      <w:proofErr w:type="gramStart"/>
      <w:r w:rsidRPr="00073282">
        <w:rPr>
          <w:rFonts w:asciiTheme="majorBidi" w:hAnsiTheme="majorBidi" w:cstheme="majorBidi"/>
          <w:sz w:val="24"/>
          <w:szCs w:val="24"/>
        </w:rPr>
        <w:t>Halaqah ini juga merupakan diskusi untuk memahami isi kitab.</w:t>
      </w:r>
      <w:proofErr w:type="gramEnd"/>
    </w:p>
    <w:p w:rsidR="000B5F1E" w:rsidRPr="007102F8" w:rsidRDefault="000B5F1E" w:rsidP="004B2BCC">
      <w:pPr>
        <w:pStyle w:val="ListParagraph"/>
        <w:spacing w:line="480" w:lineRule="auto"/>
        <w:ind w:left="1440" w:firstLine="720"/>
        <w:jc w:val="both"/>
        <w:rPr>
          <w:rFonts w:asciiTheme="majorBidi" w:hAnsiTheme="majorBidi" w:cstheme="majorBidi"/>
          <w:sz w:val="24"/>
          <w:szCs w:val="24"/>
        </w:rPr>
      </w:pPr>
      <w:proofErr w:type="gramStart"/>
      <w:r w:rsidRPr="00856D71">
        <w:rPr>
          <w:rFonts w:asciiTheme="majorBidi" w:hAnsiTheme="majorBidi" w:cstheme="majorBidi"/>
          <w:sz w:val="24"/>
          <w:szCs w:val="24"/>
        </w:rPr>
        <w:t>Pelaksanaan metode ini, beberapa orang santri dengan jumlah tertentu membentuk halaqah yang dipimpin langsung oleh seorang kyai atau ustadz atau mungkin juga santri senior, untuk membahas atau mengkaji suatu persoalan yang telah ditentukan sebelumnya.</w:t>
      </w:r>
      <w:proofErr w:type="gramEnd"/>
      <w:r w:rsidRPr="00856D71">
        <w:rPr>
          <w:rFonts w:asciiTheme="majorBidi" w:hAnsiTheme="majorBidi" w:cstheme="majorBidi"/>
          <w:sz w:val="24"/>
          <w:szCs w:val="24"/>
        </w:rPr>
        <w:t xml:space="preserve"> </w:t>
      </w:r>
      <w:proofErr w:type="gramStart"/>
      <w:r w:rsidRPr="00856D71">
        <w:rPr>
          <w:rFonts w:asciiTheme="majorBidi" w:hAnsiTheme="majorBidi" w:cstheme="majorBidi"/>
          <w:sz w:val="24"/>
          <w:szCs w:val="24"/>
        </w:rPr>
        <w:t>Dalam pelaksanaanya, para santri bebas mengajukan pertanyaan ataupun pendapatnya.</w:t>
      </w:r>
      <w:proofErr w:type="gramEnd"/>
      <w:r w:rsidRPr="00856D71">
        <w:rPr>
          <w:rFonts w:asciiTheme="majorBidi" w:hAnsiTheme="majorBidi" w:cstheme="majorBidi"/>
          <w:sz w:val="24"/>
          <w:szCs w:val="24"/>
        </w:rPr>
        <w:t xml:space="preserve"> </w:t>
      </w:r>
    </w:p>
    <w:p w:rsidR="000B5F1E" w:rsidRDefault="000B5F1E" w:rsidP="000556C3">
      <w:pPr>
        <w:pStyle w:val="ListParagraph"/>
        <w:numPr>
          <w:ilvl w:val="0"/>
          <w:numId w:val="68"/>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Hafalan atau Tahfidz</w:t>
      </w:r>
    </w:p>
    <w:p w:rsidR="000B5F1E" w:rsidRDefault="000B5F1E" w:rsidP="004B2BCC">
      <w:pPr>
        <w:pStyle w:val="ListParagraph"/>
        <w:spacing w:line="480" w:lineRule="auto"/>
        <w:ind w:left="1440" w:firstLine="720"/>
        <w:jc w:val="both"/>
        <w:rPr>
          <w:rFonts w:asciiTheme="majorBidi" w:hAnsiTheme="majorBidi" w:cstheme="majorBidi"/>
          <w:sz w:val="24"/>
          <w:szCs w:val="24"/>
        </w:rPr>
      </w:pPr>
      <w:proofErr w:type="gramStart"/>
      <w:r w:rsidRPr="00073282">
        <w:rPr>
          <w:rFonts w:asciiTheme="majorBidi" w:hAnsiTheme="majorBidi" w:cstheme="majorBidi"/>
          <w:sz w:val="24"/>
          <w:szCs w:val="24"/>
        </w:rPr>
        <w:t>Dalam metode hafalan para santri diberi tugas untuk menghafal bacaan-bacan tertentu dalam jangka waktu tertentu.</w:t>
      </w:r>
      <w:proofErr w:type="gramEnd"/>
      <w:r w:rsidRPr="00073282">
        <w:rPr>
          <w:rFonts w:asciiTheme="majorBidi" w:hAnsiTheme="majorBidi" w:cstheme="majorBidi"/>
          <w:sz w:val="24"/>
          <w:szCs w:val="24"/>
        </w:rPr>
        <w:t xml:space="preserve"> </w:t>
      </w:r>
      <w:proofErr w:type="gramStart"/>
      <w:r w:rsidRPr="00073282">
        <w:rPr>
          <w:rFonts w:asciiTheme="majorBidi" w:hAnsiTheme="majorBidi" w:cstheme="majorBidi"/>
          <w:sz w:val="24"/>
          <w:szCs w:val="24"/>
        </w:rPr>
        <w:t>Hafalan yang dimiliki santri ini kemudian disetorkan kepada kyai atau ustadznya.</w:t>
      </w:r>
      <w:proofErr w:type="gramEnd"/>
      <w:r>
        <w:rPr>
          <w:rFonts w:asciiTheme="majorBidi" w:hAnsiTheme="majorBidi" w:cstheme="majorBidi"/>
          <w:sz w:val="24"/>
          <w:szCs w:val="24"/>
        </w:rPr>
        <w:t xml:space="preserve"> </w:t>
      </w:r>
      <w:proofErr w:type="gramStart"/>
      <w:r w:rsidRPr="0079790E">
        <w:rPr>
          <w:rFonts w:asciiTheme="majorBidi" w:hAnsiTheme="majorBidi" w:cstheme="majorBidi"/>
          <w:sz w:val="24"/>
          <w:szCs w:val="24"/>
        </w:rPr>
        <w:t xml:space="preserve">Dalam kegiatan pemebelajaran, seorang santri oleh kyai atau ustadz untuk menghafal suatu bagian bacaan </w:t>
      </w:r>
      <w:r w:rsidRPr="0079790E">
        <w:rPr>
          <w:rFonts w:asciiTheme="majorBidi" w:hAnsiTheme="majorBidi" w:cstheme="majorBidi"/>
          <w:sz w:val="24"/>
          <w:szCs w:val="24"/>
        </w:rPr>
        <w:lastRenderedPageBreak/>
        <w:t>tertentu dari suatu kitab, ayat Al-qur’an maupun hadis.</w:t>
      </w:r>
      <w:proofErr w:type="gramEnd"/>
      <w:r w:rsidRPr="0079790E">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1"/>
      </w:r>
    </w:p>
    <w:p w:rsidR="00E0542E" w:rsidRPr="001F5377" w:rsidRDefault="00694E58" w:rsidP="001F5377">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Metode </w:t>
      </w:r>
      <w:r w:rsidR="00E91512">
        <w:rPr>
          <w:rFonts w:asciiTheme="majorBidi" w:hAnsiTheme="majorBidi" w:cstheme="majorBidi"/>
          <w:sz w:val="24"/>
          <w:szCs w:val="24"/>
        </w:rPr>
        <w:t xml:space="preserve">hafalan ini sebenarnya </w:t>
      </w:r>
      <w:proofErr w:type="gramStart"/>
      <w:r w:rsidR="00E91512">
        <w:rPr>
          <w:rFonts w:asciiTheme="majorBidi" w:hAnsiTheme="majorBidi" w:cstheme="majorBidi"/>
          <w:sz w:val="24"/>
          <w:szCs w:val="24"/>
        </w:rPr>
        <w:t>sama</w:t>
      </w:r>
      <w:proofErr w:type="gramEnd"/>
      <w:r w:rsidR="00E91512">
        <w:rPr>
          <w:rFonts w:asciiTheme="majorBidi" w:hAnsiTheme="majorBidi" w:cstheme="majorBidi"/>
          <w:sz w:val="24"/>
          <w:szCs w:val="24"/>
        </w:rPr>
        <w:t xml:space="preserve"> </w:t>
      </w:r>
      <w:r>
        <w:rPr>
          <w:rFonts w:asciiTheme="majorBidi" w:hAnsiTheme="majorBidi" w:cstheme="majorBidi"/>
          <w:sz w:val="24"/>
          <w:szCs w:val="24"/>
        </w:rPr>
        <w:t>dengan pembelaj</w:t>
      </w:r>
      <w:r w:rsidR="00E91512">
        <w:rPr>
          <w:rFonts w:asciiTheme="majorBidi" w:hAnsiTheme="majorBidi" w:cstheme="majorBidi"/>
          <w:sz w:val="24"/>
          <w:szCs w:val="24"/>
        </w:rPr>
        <w:t>a</w:t>
      </w:r>
      <w:r>
        <w:rPr>
          <w:rFonts w:asciiTheme="majorBidi" w:hAnsiTheme="majorBidi" w:cstheme="majorBidi"/>
          <w:sz w:val="24"/>
          <w:szCs w:val="24"/>
        </w:rPr>
        <w:t>ran pada umumnya siswa diberikan serangkain materi yang harus dihafalkan yang kemudian mereka setorkan pada ustad atau kiyai</w:t>
      </w:r>
      <w:r w:rsidR="00E91512">
        <w:rPr>
          <w:rFonts w:asciiTheme="majorBidi" w:hAnsiTheme="majorBidi" w:cstheme="majorBidi"/>
          <w:sz w:val="24"/>
          <w:szCs w:val="24"/>
        </w:rPr>
        <w:t>, dalam pembelajaran kitab ini siswa biasanya menghafalakan beberapa materi penting dalam kitab salah satunya seperti dalam kitab nahwu mereka menghafalkan ciri-ciri dari suatu kalimat atau macam-macam huruf yang dapat mempengaruhi suatu kalimat.</w:t>
      </w:r>
    </w:p>
    <w:p w:rsidR="00147771" w:rsidRDefault="00147771" w:rsidP="000556C3">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Kitab Riyadul Badi’ah</w:t>
      </w:r>
    </w:p>
    <w:p w:rsidR="00147771" w:rsidRDefault="00147771" w:rsidP="000556C3">
      <w:pPr>
        <w:pStyle w:val="ListParagraph"/>
        <w:numPr>
          <w:ilvl w:val="0"/>
          <w:numId w:val="69"/>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Pengertian kitab Riyadul Badi’ah</w:t>
      </w:r>
    </w:p>
    <w:p w:rsidR="00F55743" w:rsidRDefault="00680982" w:rsidP="00E97513">
      <w:pPr>
        <w:pStyle w:val="ListParagraph"/>
        <w:spacing w:line="480" w:lineRule="auto"/>
        <w:ind w:left="1080" w:firstLine="900"/>
        <w:jc w:val="both"/>
        <w:rPr>
          <w:rFonts w:asciiTheme="majorBidi" w:hAnsiTheme="majorBidi" w:cstheme="majorBidi"/>
          <w:sz w:val="24"/>
          <w:szCs w:val="24"/>
        </w:rPr>
      </w:pPr>
      <w:r>
        <w:rPr>
          <w:rFonts w:asciiTheme="majorBidi" w:hAnsiTheme="majorBidi" w:cstheme="majorBidi"/>
          <w:sz w:val="24"/>
          <w:szCs w:val="24"/>
        </w:rPr>
        <w:t xml:space="preserve">Judul asli dari kitab Riyadul Badi’ah ini ialah Ar-Riyadul Badi’ah Fi Ushuluddin </w:t>
      </w:r>
      <w:proofErr w:type="gramStart"/>
      <w:r>
        <w:rPr>
          <w:rFonts w:asciiTheme="majorBidi" w:hAnsiTheme="majorBidi" w:cstheme="majorBidi"/>
          <w:sz w:val="24"/>
          <w:szCs w:val="24"/>
        </w:rPr>
        <w:t>Wa</w:t>
      </w:r>
      <w:proofErr w:type="gramEnd"/>
      <w:r>
        <w:rPr>
          <w:rFonts w:asciiTheme="majorBidi" w:hAnsiTheme="majorBidi" w:cstheme="majorBidi"/>
          <w:sz w:val="24"/>
          <w:szCs w:val="24"/>
        </w:rPr>
        <w:t xml:space="preserve"> Ba’dhi Furuis </w:t>
      </w:r>
      <w:r>
        <w:rPr>
          <w:rFonts w:asciiTheme="majorBidi" w:hAnsiTheme="majorBidi" w:cstheme="majorBidi"/>
          <w:sz w:val="24"/>
          <w:szCs w:val="24"/>
        </w:rPr>
        <w:lastRenderedPageBreak/>
        <w:t>Syar’iah</w:t>
      </w:r>
      <w:r w:rsidR="00F55743">
        <w:rPr>
          <w:rFonts w:asciiTheme="majorBidi" w:hAnsiTheme="majorBidi" w:cstheme="majorBidi"/>
          <w:sz w:val="24"/>
          <w:szCs w:val="24"/>
        </w:rPr>
        <w:t xml:space="preserve"> merupakan kitab yang membahas </w:t>
      </w:r>
      <w:r>
        <w:rPr>
          <w:rFonts w:asciiTheme="majorBidi" w:hAnsiTheme="majorBidi" w:cstheme="majorBidi"/>
          <w:sz w:val="24"/>
          <w:szCs w:val="24"/>
        </w:rPr>
        <w:t>tentang butir-butir ajaran dan kewajiban agama.</w:t>
      </w:r>
      <w:r>
        <w:rPr>
          <w:rStyle w:val="FootnoteReference"/>
          <w:rFonts w:asciiTheme="majorBidi" w:hAnsiTheme="majorBidi" w:cstheme="majorBidi"/>
          <w:sz w:val="24"/>
          <w:szCs w:val="24"/>
        </w:rPr>
        <w:footnoteReference w:id="22"/>
      </w:r>
    </w:p>
    <w:p w:rsidR="00142EF5" w:rsidRDefault="00142EF5" w:rsidP="00E97513">
      <w:pPr>
        <w:pStyle w:val="ListParagraph"/>
        <w:spacing w:line="480" w:lineRule="auto"/>
        <w:ind w:left="1080" w:firstLine="900"/>
        <w:jc w:val="both"/>
        <w:rPr>
          <w:rFonts w:asciiTheme="majorBidi" w:hAnsiTheme="majorBidi" w:cstheme="majorBidi"/>
          <w:sz w:val="24"/>
          <w:szCs w:val="24"/>
        </w:rPr>
      </w:pPr>
      <w:proofErr w:type="gramStart"/>
      <w:r>
        <w:rPr>
          <w:rFonts w:asciiTheme="majorBidi" w:hAnsiTheme="majorBidi" w:cstheme="majorBidi"/>
          <w:sz w:val="24"/>
          <w:szCs w:val="24"/>
        </w:rPr>
        <w:t xml:space="preserve">Kitab ini </w:t>
      </w:r>
      <w:r w:rsidRPr="00073282">
        <w:rPr>
          <w:rFonts w:asciiTheme="majorBidi" w:hAnsiTheme="majorBidi" w:cstheme="majorBidi"/>
          <w:sz w:val="24"/>
          <w:szCs w:val="24"/>
        </w:rPr>
        <w:t>diajarkan dipondok pesantren salafi, diberikan kepada tingkat Wustha (lanjutan).</w:t>
      </w:r>
      <w:proofErr w:type="gramEnd"/>
      <w:r w:rsidRPr="00073282">
        <w:rPr>
          <w:rFonts w:asciiTheme="majorBidi" w:hAnsiTheme="majorBidi" w:cstheme="majorBidi"/>
          <w:sz w:val="24"/>
          <w:szCs w:val="24"/>
        </w:rPr>
        <w:t xml:space="preserve"> </w:t>
      </w:r>
      <w:proofErr w:type="gramStart"/>
      <w:r w:rsidRPr="00073282">
        <w:rPr>
          <w:rFonts w:asciiTheme="majorBidi" w:hAnsiTheme="majorBidi" w:cstheme="majorBidi"/>
          <w:sz w:val="24"/>
          <w:szCs w:val="24"/>
        </w:rPr>
        <w:t>Kitab Riyadul Badi’ah ini sebagai pembelajaran kitab lanjutan dari tingkat Ula (awal).</w:t>
      </w:r>
      <w:proofErr w:type="gramEnd"/>
      <w:r w:rsidRPr="00073282">
        <w:rPr>
          <w:rFonts w:asciiTheme="majorBidi" w:hAnsiTheme="majorBidi" w:cstheme="majorBidi"/>
          <w:sz w:val="24"/>
          <w:szCs w:val="24"/>
        </w:rPr>
        <w:t xml:space="preserve"> </w:t>
      </w:r>
      <w:proofErr w:type="gramStart"/>
      <w:r w:rsidRPr="00073282">
        <w:rPr>
          <w:rFonts w:asciiTheme="majorBidi" w:hAnsiTheme="majorBidi" w:cstheme="majorBidi"/>
          <w:sz w:val="24"/>
          <w:szCs w:val="24"/>
        </w:rPr>
        <w:t xml:space="preserve">Kitab Riyadul Badi’ah ini termasuk pada kitab-kiatb fiqih yang membahas tentang </w:t>
      </w:r>
      <w:r w:rsidR="00680982">
        <w:rPr>
          <w:rFonts w:asciiTheme="majorBidi" w:hAnsiTheme="majorBidi" w:cstheme="majorBidi"/>
          <w:sz w:val="24"/>
          <w:szCs w:val="24"/>
        </w:rPr>
        <w:t>hukum-hukum fiqih seperti thaharah, shalat, haji dan sebagainya</w:t>
      </w:r>
      <w:r w:rsidRPr="00073282">
        <w:rPr>
          <w:rFonts w:asciiTheme="majorBidi" w:hAnsiTheme="majorBidi" w:cstheme="majorBidi"/>
          <w:sz w:val="24"/>
          <w:szCs w:val="24"/>
        </w:rPr>
        <w:t>, selain itu Kitab Riyadul Badi’ah juga terdapat penjelasan mengenai tasawuf.</w:t>
      </w:r>
      <w:proofErr w:type="gramEnd"/>
      <w:r>
        <w:rPr>
          <w:rStyle w:val="FootnoteReference"/>
          <w:rFonts w:asciiTheme="majorBidi" w:hAnsiTheme="majorBidi" w:cstheme="majorBidi"/>
          <w:sz w:val="24"/>
          <w:szCs w:val="24"/>
        </w:rPr>
        <w:footnoteReference w:id="23"/>
      </w:r>
    </w:p>
    <w:p w:rsidR="00680982" w:rsidRPr="00142EF5" w:rsidRDefault="00680982" w:rsidP="00E97513">
      <w:pPr>
        <w:pStyle w:val="ListParagraph"/>
        <w:spacing w:line="480" w:lineRule="auto"/>
        <w:ind w:left="1080" w:firstLine="900"/>
        <w:jc w:val="both"/>
        <w:rPr>
          <w:rFonts w:asciiTheme="majorBidi" w:hAnsiTheme="majorBidi" w:cstheme="majorBidi"/>
          <w:sz w:val="24"/>
          <w:szCs w:val="24"/>
        </w:rPr>
      </w:pPr>
      <w:proofErr w:type="gramStart"/>
      <w:r>
        <w:rPr>
          <w:rFonts w:asciiTheme="majorBidi" w:hAnsiTheme="majorBidi" w:cstheme="majorBidi"/>
          <w:sz w:val="24"/>
          <w:szCs w:val="24"/>
        </w:rPr>
        <w:t>Berdasarkan penjelasan diatas maka dapat disimpulkan bahwa kitab Riyadul Badi’ah adalah kitab yang membahas tentang hukum-hukum fiqih seperti thaharah, sholat, haji dan sebagainya yang dipelajari oleh siswa pada tingkat wustha atau tingkat lanjutan.</w:t>
      </w:r>
      <w:proofErr w:type="gramEnd"/>
    </w:p>
    <w:p w:rsidR="00147771" w:rsidRDefault="00147771" w:rsidP="00AC2E6C">
      <w:pPr>
        <w:pStyle w:val="ListParagraph"/>
        <w:numPr>
          <w:ilvl w:val="0"/>
          <w:numId w:val="69"/>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 xml:space="preserve">Biografi </w:t>
      </w:r>
      <w:r w:rsidR="00AC2E6C">
        <w:rPr>
          <w:rFonts w:asciiTheme="majorBidi" w:hAnsiTheme="majorBidi" w:cstheme="majorBidi"/>
          <w:sz w:val="24"/>
          <w:szCs w:val="24"/>
        </w:rPr>
        <w:t>Syeh Nawawi Al-Bantani</w:t>
      </w:r>
    </w:p>
    <w:p w:rsidR="009308F4" w:rsidRDefault="009308F4" w:rsidP="00E9751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Kitab Riyadul Badi’ah ini merupakan kitab fiqih yang dikarang oleh Syeh Muhammad Hasbullah bin Sulaiman, seperti kitabnya pengarangnyapun kurang diketahui sejarahnya.</w:t>
      </w:r>
    </w:p>
    <w:p w:rsidR="009308F4" w:rsidRDefault="009308F4" w:rsidP="00E97513">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Kitab Riyadul Badi’ah ini diperkenalkan oleh Muhammad Nawawi Al-Jawi Al-Bantani seorang ulama dan intelektual yang lahir pada tahun 1230/1813 di Banten Jawa Barat dan meninggal pada tahun 1314/1897 di Mekkah. Pada umur 15 tahun Syeh Nawawi meninggalkan Neg</w:t>
      </w:r>
      <w:r w:rsidR="00112FE6">
        <w:rPr>
          <w:rFonts w:asciiTheme="majorBidi" w:hAnsiTheme="majorBidi" w:cstheme="majorBidi"/>
          <w:sz w:val="24"/>
          <w:szCs w:val="24"/>
        </w:rPr>
        <w:t xml:space="preserve">erinya menuju Mekkah untuk menuntut ilmu, awal mulanya Syeh Nawawi bersama saudara-saudaranya pergi untuk menunaikan haji, diantara mereka hanya Nawawilah yang tinggal di Mekkah selama 3 tahun. </w:t>
      </w:r>
    </w:p>
    <w:p w:rsidR="00112FE6" w:rsidRDefault="00112FE6" w:rsidP="00E97513">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Sekitar tahun 1833, Nawawi pulang ke Jawa Barat dengan bekal pengetahuan yang luas mengenai ilmu keislaman.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Namun Nawawi merasa tidak betah, kira-kira pada tahun 1855 Nawawi kembali lagi ke </w:t>
      </w:r>
      <w:r>
        <w:rPr>
          <w:rFonts w:asciiTheme="majorBidi" w:hAnsiTheme="majorBidi" w:cstheme="majorBidi"/>
          <w:sz w:val="24"/>
          <w:szCs w:val="24"/>
        </w:rPr>
        <w:lastRenderedPageBreak/>
        <w:t>Mekkah.</w:t>
      </w:r>
      <w:proofErr w:type="gramEnd"/>
      <w:r>
        <w:rPr>
          <w:rFonts w:asciiTheme="majorBidi" w:hAnsiTheme="majorBidi" w:cstheme="majorBidi"/>
          <w:sz w:val="24"/>
          <w:szCs w:val="24"/>
        </w:rPr>
        <w:t xml:space="preserve"> </w:t>
      </w:r>
      <w:r w:rsidR="00AD1B98">
        <w:rPr>
          <w:rFonts w:asciiTheme="majorBidi" w:hAnsiTheme="majorBidi" w:cstheme="majorBidi"/>
          <w:sz w:val="24"/>
          <w:szCs w:val="24"/>
        </w:rPr>
        <w:t xml:space="preserve"> Nawawi telah banyak menulis kitab paling tidak, tentang 9 bidang pengetahuan seperti tafsir, fiqih, usul ad-din, tauhid, tasawuf, kehidupan Nabi, h</w:t>
      </w:r>
      <w:r w:rsidR="00777FDA">
        <w:rPr>
          <w:rFonts w:asciiTheme="majorBidi" w:hAnsiTheme="majorBidi" w:cstheme="majorBidi"/>
          <w:sz w:val="24"/>
          <w:szCs w:val="24"/>
        </w:rPr>
        <w:t>adis, akhlak dan tata bahasa Ar</w:t>
      </w:r>
      <w:r w:rsidR="00AD1B98">
        <w:rPr>
          <w:rFonts w:asciiTheme="majorBidi" w:hAnsiTheme="majorBidi" w:cstheme="majorBidi"/>
          <w:sz w:val="24"/>
          <w:szCs w:val="24"/>
        </w:rPr>
        <w:t>ab.</w:t>
      </w:r>
      <w:r w:rsidR="00777FDA">
        <w:rPr>
          <w:rStyle w:val="FootnoteReference"/>
          <w:rFonts w:asciiTheme="majorBidi" w:hAnsiTheme="majorBidi" w:cstheme="majorBidi"/>
          <w:sz w:val="24"/>
          <w:szCs w:val="24"/>
        </w:rPr>
        <w:footnoteReference w:id="24"/>
      </w:r>
    </w:p>
    <w:p w:rsidR="00E70797" w:rsidRPr="00B214B0" w:rsidRDefault="00AD1B98" w:rsidP="00B214B0">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Selain menulis kitab-kitab dalam berbagai cabang iilmu pengetahuan, Nawawi juga membuat Syarah dari kitab lain, kitab Syarah</w:t>
      </w:r>
      <w:r w:rsidR="00777FDA">
        <w:rPr>
          <w:rFonts w:asciiTheme="majorBidi" w:hAnsiTheme="majorBidi" w:cstheme="majorBidi"/>
          <w:sz w:val="24"/>
          <w:szCs w:val="24"/>
        </w:rPr>
        <w:t xml:space="preserve"> dengan </w:t>
      </w:r>
      <w:proofErr w:type="gramStart"/>
      <w:r w:rsidR="00777FDA">
        <w:rPr>
          <w:rFonts w:asciiTheme="majorBidi" w:hAnsiTheme="majorBidi" w:cstheme="majorBidi"/>
          <w:sz w:val="24"/>
          <w:szCs w:val="24"/>
        </w:rPr>
        <w:t>nama</w:t>
      </w:r>
      <w:proofErr w:type="gramEnd"/>
      <w:r w:rsidR="00777FDA">
        <w:rPr>
          <w:rFonts w:asciiTheme="majorBidi" w:hAnsiTheme="majorBidi" w:cstheme="majorBidi"/>
          <w:sz w:val="24"/>
          <w:szCs w:val="24"/>
        </w:rPr>
        <w:t xml:space="preserve"> Tsimarul Yani’ah yang</w:t>
      </w:r>
      <w:r>
        <w:rPr>
          <w:rFonts w:asciiTheme="majorBidi" w:hAnsiTheme="majorBidi" w:cstheme="majorBidi"/>
          <w:sz w:val="24"/>
          <w:szCs w:val="24"/>
        </w:rPr>
        <w:t xml:space="preserve"> merupakan kitab yang secara khusus mengulas, memberi komentar atau memperluas penjelasan dari suatu kitab matan, salah satu kitab tersebut ialah kitab matan Riyadul Badi’ah dari Hasbullah. </w:t>
      </w:r>
      <w:proofErr w:type="gramStart"/>
      <w:r>
        <w:rPr>
          <w:rFonts w:asciiTheme="majorBidi" w:hAnsiTheme="majorBidi" w:cstheme="majorBidi"/>
          <w:sz w:val="24"/>
          <w:szCs w:val="24"/>
        </w:rPr>
        <w:t>Dalam kitab ini Nawawi menambahkan beberapa pembahasan yang terkait dengan ziarah Rasulullah Saw, tasawuf dan fawaid.</w:t>
      </w:r>
      <w:proofErr w:type="gramEnd"/>
      <w:r w:rsidR="00777FDA">
        <w:rPr>
          <w:rStyle w:val="FootnoteReference"/>
          <w:rFonts w:asciiTheme="majorBidi" w:hAnsiTheme="majorBidi" w:cstheme="majorBidi"/>
          <w:sz w:val="24"/>
          <w:szCs w:val="24"/>
        </w:rPr>
        <w:footnoteReference w:id="25"/>
      </w:r>
    </w:p>
    <w:p w:rsidR="00147771" w:rsidRDefault="00147771" w:rsidP="000556C3">
      <w:pPr>
        <w:pStyle w:val="ListParagraph"/>
        <w:numPr>
          <w:ilvl w:val="0"/>
          <w:numId w:val="69"/>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Materi kitab Riyadul Badi’ah</w:t>
      </w:r>
    </w:p>
    <w:p w:rsidR="00E70797" w:rsidRPr="00B214B0" w:rsidRDefault="000A3AD6" w:rsidP="00B214B0">
      <w:pPr>
        <w:pStyle w:val="ListParagraph"/>
        <w:spacing w:line="480" w:lineRule="auto"/>
        <w:ind w:left="1080" w:firstLine="810"/>
        <w:jc w:val="both"/>
        <w:rPr>
          <w:rFonts w:asciiTheme="majorBidi" w:hAnsiTheme="majorBidi" w:cstheme="majorBidi"/>
          <w:sz w:val="24"/>
          <w:szCs w:val="24"/>
        </w:rPr>
      </w:pPr>
      <w:r>
        <w:rPr>
          <w:rFonts w:asciiTheme="majorBidi" w:hAnsiTheme="majorBidi" w:cstheme="majorBidi"/>
          <w:sz w:val="24"/>
          <w:szCs w:val="24"/>
        </w:rPr>
        <w:t xml:space="preserve">Kitab Riyadul Badi’ah ini terdiri dari 8 sub tema yang terdiri dari beberapa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dan fasal. </w:t>
      </w:r>
      <w:proofErr w:type="gramStart"/>
      <w:r>
        <w:rPr>
          <w:rFonts w:asciiTheme="majorBidi" w:hAnsiTheme="majorBidi" w:cstheme="majorBidi"/>
          <w:sz w:val="24"/>
          <w:szCs w:val="24"/>
        </w:rPr>
        <w:t xml:space="preserve">Kitab </w:t>
      </w:r>
      <w:r>
        <w:rPr>
          <w:rFonts w:asciiTheme="majorBidi" w:hAnsiTheme="majorBidi" w:cstheme="majorBidi"/>
          <w:sz w:val="24"/>
          <w:szCs w:val="24"/>
        </w:rPr>
        <w:lastRenderedPageBreak/>
        <w:t>ini diawali dengan Rukun Islam dan Rukun Iman serta Aqidah Khamsin seperti sifat wajib, mustahil dan jaiz pada haq Allah dan para Rasul.</w:t>
      </w:r>
      <w:proofErr w:type="gramEnd"/>
      <w:r>
        <w:rPr>
          <w:rFonts w:asciiTheme="majorBidi" w:hAnsiTheme="majorBidi" w:cstheme="majorBidi"/>
          <w:sz w:val="24"/>
          <w:szCs w:val="24"/>
        </w:rPr>
        <w:t xml:space="preserve"> Selanjutnya Thaharah yang terdiri dari 3 fasal dan 6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w:t>
      </w:r>
      <w:r w:rsidR="00DF26E7">
        <w:rPr>
          <w:rFonts w:asciiTheme="majorBidi" w:hAnsiTheme="majorBidi" w:cstheme="majorBidi"/>
          <w:sz w:val="24"/>
          <w:szCs w:val="24"/>
        </w:rPr>
        <w:t xml:space="preserve">Kitab shalat yang terdiri dari 7 bab, kitab zakat, kitab puasa yang terdiri dari </w:t>
      </w:r>
      <w:r w:rsidR="00B301C1">
        <w:rPr>
          <w:rFonts w:asciiTheme="majorBidi" w:hAnsiTheme="majorBidi" w:cstheme="majorBidi"/>
          <w:sz w:val="24"/>
          <w:szCs w:val="24"/>
        </w:rPr>
        <w:t>5 f</w:t>
      </w:r>
      <w:r w:rsidR="00DF26E7">
        <w:rPr>
          <w:rFonts w:asciiTheme="majorBidi" w:hAnsiTheme="majorBidi" w:cstheme="majorBidi"/>
          <w:sz w:val="24"/>
          <w:szCs w:val="24"/>
        </w:rPr>
        <w:t>asal</w:t>
      </w:r>
      <w:r w:rsidR="00B301C1">
        <w:rPr>
          <w:rFonts w:asciiTheme="majorBidi" w:hAnsiTheme="majorBidi" w:cstheme="majorBidi"/>
          <w:sz w:val="24"/>
          <w:szCs w:val="24"/>
        </w:rPr>
        <w:t>,</w:t>
      </w:r>
      <w:r w:rsidR="00DF26E7">
        <w:rPr>
          <w:rFonts w:asciiTheme="majorBidi" w:hAnsiTheme="majorBidi" w:cstheme="majorBidi"/>
          <w:sz w:val="24"/>
          <w:szCs w:val="24"/>
        </w:rPr>
        <w:t xml:space="preserve"> </w:t>
      </w:r>
      <w:r w:rsidR="00B301C1">
        <w:rPr>
          <w:rFonts w:asciiTheme="majorBidi" w:hAnsiTheme="majorBidi" w:cstheme="majorBidi"/>
          <w:sz w:val="24"/>
          <w:szCs w:val="24"/>
        </w:rPr>
        <w:t>k</w:t>
      </w:r>
      <w:r>
        <w:rPr>
          <w:rFonts w:asciiTheme="majorBidi" w:hAnsiTheme="majorBidi" w:cstheme="majorBidi"/>
          <w:sz w:val="24"/>
          <w:szCs w:val="24"/>
        </w:rPr>
        <w:t>itab haji dan umrah yang terdiri dari 1 bab dan 12 fasal</w:t>
      </w:r>
      <w:r w:rsidR="00E60009">
        <w:rPr>
          <w:rFonts w:asciiTheme="majorBidi" w:hAnsiTheme="majorBidi" w:cstheme="majorBidi"/>
          <w:sz w:val="24"/>
          <w:szCs w:val="24"/>
        </w:rPr>
        <w:t xml:space="preserve"> </w:t>
      </w:r>
      <w:r w:rsidR="00B301C1">
        <w:rPr>
          <w:rFonts w:asciiTheme="majorBidi" w:hAnsiTheme="majorBidi" w:cstheme="majorBidi"/>
          <w:sz w:val="24"/>
          <w:szCs w:val="24"/>
        </w:rPr>
        <w:t xml:space="preserve">dan </w:t>
      </w:r>
      <w:r w:rsidR="00E60009">
        <w:rPr>
          <w:rFonts w:asciiTheme="majorBidi" w:hAnsiTheme="majorBidi" w:cstheme="majorBidi"/>
          <w:sz w:val="24"/>
          <w:szCs w:val="24"/>
        </w:rPr>
        <w:t xml:space="preserve">yang terakhir ialah kitab sumpah dan nadzar. Kitab karangan Syeh Muhammad Bin Sulaima Hasbullah ini dikomentari oleh Syeh Muhammad Nawawi Al-Bantani, beliau menambahkan beberapa bahasan yang terkait dengan ziarah Rasulullah Saw, kajian Tasawuf dan Fawaid Dzikir. </w:t>
      </w:r>
      <w:proofErr w:type="gramStart"/>
      <w:r w:rsidR="00E60009">
        <w:rPr>
          <w:rFonts w:asciiTheme="majorBidi" w:hAnsiTheme="majorBidi" w:cstheme="majorBidi"/>
          <w:sz w:val="24"/>
          <w:szCs w:val="24"/>
        </w:rPr>
        <w:t>Untuk lebih jelasnya lagi</w:t>
      </w:r>
      <w:r w:rsidR="00B301C1">
        <w:rPr>
          <w:rFonts w:asciiTheme="majorBidi" w:hAnsiTheme="majorBidi" w:cstheme="majorBidi"/>
          <w:sz w:val="24"/>
          <w:szCs w:val="24"/>
        </w:rPr>
        <w:t xml:space="preserve"> berikut pemaparan tentang pemba</w:t>
      </w:r>
      <w:r w:rsidR="00E60009">
        <w:rPr>
          <w:rFonts w:asciiTheme="majorBidi" w:hAnsiTheme="majorBidi" w:cstheme="majorBidi"/>
          <w:sz w:val="24"/>
          <w:szCs w:val="24"/>
        </w:rPr>
        <w:t>ha</w:t>
      </w:r>
      <w:r w:rsidR="00182201">
        <w:rPr>
          <w:rFonts w:asciiTheme="majorBidi" w:hAnsiTheme="majorBidi" w:cstheme="majorBidi"/>
          <w:sz w:val="24"/>
          <w:szCs w:val="24"/>
        </w:rPr>
        <w:t>san dalam kitab Riyadul Badi’ah.</w:t>
      </w:r>
      <w:proofErr w:type="gramEnd"/>
    </w:p>
    <w:p w:rsidR="000056DE" w:rsidRPr="00173653" w:rsidRDefault="00B10913" w:rsidP="00833637">
      <w:pPr>
        <w:pStyle w:val="ListParagraph"/>
        <w:spacing w:line="240" w:lineRule="auto"/>
        <w:ind w:left="90"/>
        <w:jc w:val="center"/>
        <w:rPr>
          <w:rFonts w:asciiTheme="majorBidi" w:hAnsiTheme="majorBidi" w:cstheme="majorBidi"/>
          <w:b/>
          <w:bCs/>
          <w:sz w:val="24"/>
          <w:szCs w:val="24"/>
        </w:rPr>
      </w:pPr>
      <w:r>
        <w:rPr>
          <w:rFonts w:asciiTheme="majorBidi" w:hAnsiTheme="majorBidi" w:cstheme="majorBidi"/>
          <w:b/>
          <w:bCs/>
          <w:sz w:val="24"/>
          <w:szCs w:val="24"/>
        </w:rPr>
        <w:t>Tabel 2</w:t>
      </w:r>
      <w:r w:rsidR="000056DE" w:rsidRPr="00173653">
        <w:rPr>
          <w:rFonts w:asciiTheme="majorBidi" w:hAnsiTheme="majorBidi" w:cstheme="majorBidi"/>
          <w:b/>
          <w:bCs/>
          <w:sz w:val="24"/>
          <w:szCs w:val="24"/>
        </w:rPr>
        <w:t>.1</w:t>
      </w:r>
    </w:p>
    <w:p w:rsidR="00F42490" w:rsidRDefault="000056DE" w:rsidP="00833637">
      <w:pPr>
        <w:pStyle w:val="ListParagraph"/>
        <w:spacing w:line="240" w:lineRule="auto"/>
        <w:ind w:left="90"/>
        <w:jc w:val="center"/>
        <w:rPr>
          <w:rFonts w:asciiTheme="majorBidi" w:hAnsiTheme="majorBidi" w:cstheme="majorBidi"/>
          <w:b/>
          <w:bCs/>
          <w:sz w:val="24"/>
          <w:szCs w:val="24"/>
        </w:rPr>
      </w:pPr>
      <w:r w:rsidRPr="000056DE">
        <w:rPr>
          <w:rFonts w:asciiTheme="majorBidi" w:hAnsiTheme="majorBidi" w:cstheme="majorBidi"/>
          <w:b/>
          <w:bCs/>
          <w:sz w:val="24"/>
          <w:szCs w:val="24"/>
        </w:rPr>
        <w:t>Materi Pembelajaran Kitab Riyadul Badi’ah</w:t>
      </w:r>
    </w:p>
    <w:p w:rsidR="00833637" w:rsidRPr="00833637" w:rsidRDefault="00833637" w:rsidP="00833637">
      <w:pPr>
        <w:pStyle w:val="ListParagraph"/>
        <w:spacing w:line="240" w:lineRule="auto"/>
        <w:ind w:left="90"/>
        <w:jc w:val="center"/>
        <w:rPr>
          <w:rFonts w:asciiTheme="majorBidi" w:hAnsiTheme="majorBidi" w:cstheme="majorBidi"/>
          <w:b/>
          <w:bCs/>
          <w:sz w:val="24"/>
          <w:szCs w:val="24"/>
        </w:rPr>
      </w:pPr>
    </w:p>
    <w:tbl>
      <w:tblPr>
        <w:tblStyle w:val="TableGrid"/>
        <w:tblW w:w="0" w:type="auto"/>
        <w:tblInd w:w="198" w:type="dxa"/>
        <w:tblLook w:val="04A0" w:firstRow="1" w:lastRow="0" w:firstColumn="1" w:lastColumn="0" w:noHBand="0" w:noVBand="1"/>
      </w:tblPr>
      <w:tblGrid>
        <w:gridCol w:w="528"/>
        <w:gridCol w:w="2299"/>
        <w:gridCol w:w="3541"/>
      </w:tblGrid>
      <w:tr w:rsidR="009B24D3" w:rsidTr="00F42490">
        <w:tc>
          <w:tcPr>
            <w:tcW w:w="528" w:type="dxa"/>
          </w:tcPr>
          <w:p w:rsidR="009B24D3" w:rsidRPr="004F79ED" w:rsidRDefault="009B24D3"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299" w:type="dxa"/>
            <w:vAlign w:val="center"/>
          </w:tcPr>
          <w:p w:rsidR="009B24D3" w:rsidRPr="004F79ED" w:rsidRDefault="009B24D3" w:rsidP="004B2BCC">
            <w:pPr>
              <w:pStyle w:val="ListParagraph"/>
              <w:spacing w:line="480" w:lineRule="auto"/>
              <w:ind w:left="0"/>
              <w:jc w:val="center"/>
              <w:rPr>
                <w:rFonts w:asciiTheme="majorBidi" w:hAnsiTheme="majorBidi" w:cstheme="majorBidi"/>
                <w:b/>
                <w:bCs/>
                <w:sz w:val="24"/>
                <w:szCs w:val="24"/>
              </w:rPr>
            </w:pPr>
            <w:r w:rsidRPr="004F79ED">
              <w:rPr>
                <w:rFonts w:asciiTheme="majorBidi" w:hAnsiTheme="majorBidi" w:cstheme="majorBidi"/>
                <w:b/>
                <w:bCs/>
                <w:sz w:val="24"/>
                <w:szCs w:val="24"/>
              </w:rPr>
              <w:t>Pembahasan</w:t>
            </w:r>
          </w:p>
        </w:tc>
        <w:tc>
          <w:tcPr>
            <w:tcW w:w="3541" w:type="dxa"/>
            <w:vAlign w:val="center"/>
          </w:tcPr>
          <w:p w:rsidR="009B24D3" w:rsidRPr="004F79ED" w:rsidRDefault="009B24D3" w:rsidP="004B2BCC">
            <w:pPr>
              <w:pStyle w:val="ListParagraph"/>
              <w:spacing w:line="480" w:lineRule="auto"/>
              <w:ind w:left="0"/>
              <w:jc w:val="center"/>
              <w:rPr>
                <w:rFonts w:asciiTheme="majorBidi" w:hAnsiTheme="majorBidi" w:cstheme="majorBidi"/>
                <w:b/>
                <w:bCs/>
                <w:sz w:val="24"/>
                <w:szCs w:val="24"/>
              </w:rPr>
            </w:pPr>
            <w:r w:rsidRPr="004F79ED">
              <w:rPr>
                <w:rFonts w:asciiTheme="majorBidi" w:hAnsiTheme="majorBidi" w:cstheme="majorBidi"/>
                <w:b/>
                <w:bCs/>
                <w:sz w:val="24"/>
                <w:szCs w:val="24"/>
              </w:rPr>
              <w:t>Sub-sub Pembahasan</w:t>
            </w:r>
          </w:p>
        </w:tc>
      </w:tr>
      <w:tr w:rsidR="009B24D3" w:rsidTr="00F42490">
        <w:tc>
          <w:tcPr>
            <w:tcW w:w="528" w:type="dxa"/>
          </w:tcPr>
          <w:p w:rsidR="009B24D3" w:rsidRPr="009B24D3" w:rsidRDefault="009B24D3"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2299" w:type="dxa"/>
          </w:tcPr>
          <w:p w:rsidR="009B24D3" w:rsidRPr="009B24D3" w:rsidRDefault="009B24D3" w:rsidP="004B2BCC">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 </w:t>
            </w:r>
            <w:r w:rsidRPr="009B24D3">
              <w:rPr>
                <w:rFonts w:asciiTheme="majorBidi" w:hAnsiTheme="majorBidi" w:cstheme="majorBidi"/>
                <w:sz w:val="24"/>
                <w:szCs w:val="24"/>
              </w:rPr>
              <w:t>Kitab Bersuci</w:t>
            </w:r>
          </w:p>
        </w:tc>
        <w:tc>
          <w:tcPr>
            <w:tcW w:w="3541" w:type="dxa"/>
            <w:vAlign w:val="center"/>
          </w:tcPr>
          <w:p w:rsidR="009B24D3" w:rsidRDefault="009B24D3" w:rsidP="004B2BCC">
            <w:pPr>
              <w:pStyle w:val="ListParagraph"/>
              <w:numPr>
                <w:ilvl w:val="0"/>
                <w:numId w:val="9"/>
              </w:numPr>
              <w:spacing w:line="480" w:lineRule="auto"/>
              <w:ind w:left="342"/>
              <w:jc w:val="both"/>
              <w:rPr>
                <w:rFonts w:asciiTheme="majorBidi" w:hAnsiTheme="majorBidi" w:cstheme="majorBidi"/>
                <w:sz w:val="24"/>
                <w:szCs w:val="24"/>
              </w:rPr>
            </w:pPr>
            <w:r w:rsidRPr="00AE2919">
              <w:rPr>
                <w:rFonts w:asciiTheme="majorBidi" w:hAnsiTheme="majorBidi" w:cstheme="majorBidi"/>
                <w:sz w:val="24"/>
                <w:szCs w:val="24"/>
              </w:rPr>
              <w:t>Fasal benda</w:t>
            </w:r>
            <w:r>
              <w:rPr>
                <w:rFonts w:asciiTheme="majorBidi" w:hAnsiTheme="majorBidi" w:cstheme="majorBidi"/>
                <w:sz w:val="24"/>
                <w:szCs w:val="24"/>
              </w:rPr>
              <w:t>-benda yang haram dipergunakan</w:t>
            </w:r>
          </w:p>
          <w:p w:rsidR="009B24D3" w:rsidRDefault="009B24D3" w:rsidP="004B2BCC">
            <w:pPr>
              <w:pStyle w:val="ListParagraph"/>
              <w:numPr>
                <w:ilvl w:val="0"/>
                <w:numId w:val="9"/>
              </w:numPr>
              <w:spacing w:line="480" w:lineRule="auto"/>
              <w:ind w:left="342"/>
              <w:jc w:val="both"/>
              <w:rPr>
                <w:rFonts w:asciiTheme="majorBidi" w:hAnsiTheme="majorBidi" w:cstheme="majorBidi"/>
                <w:sz w:val="24"/>
                <w:szCs w:val="24"/>
              </w:rPr>
            </w:pPr>
            <w:r w:rsidRPr="00AE2919">
              <w:rPr>
                <w:rFonts w:asciiTheme="majorBidi" w:hAnsiTheme="majorBidi" w:cstheme="majorBidi"/>
                <w:sz w:val="24"/>
                <w:szCs w:val="24"/>
              </w:rPr>
              <w:lastRenderedPageBreak/>
              <w:t xml:space="preserve">Fasal </w:t>
            </w:r>
            <w:r>
              <w:rPr>
                <w:rFonts w:asciiTheme="majorBidi" w:hAnsiTheme="majorBidi" w:cstheme="majorBidi"/>
                <w:sz w:val="24"/>
                <w:szCs w:val="24"/>
              </w:rPr>
              <w:t>hukum bagian-bagian mayyit</w:t>
            </w:r>
          </w:p>
          <w:p w:rsidR="009B24D3" w:rsidRDefault="009B24D3" w:rsidP="004B2BCC">
            <w:pPr>
              <w:pStyle w:val="ListParagraph"/>
              <w:numPr>
                <w:ilvl w:val="0"/>
                <w:numId w:val="9"/>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Bab</w:t>
            </w:r>
            <w:r w:rsidRPr="00AE2919">
              <w:rPr>
                <w:rFonts w:asciiTheme="majorBidi" w:hAnsiTheme="majorBidi" w:cstheme="majorBidi"/>
                <w:sz w:val="24"/>
                <w:szCs w:val="24"/>
              </w:rPr>
              <w:t xml:space="preserve"> </w:t>
            </w:r>
            <w:r>
              <w:rPr>
                <w:rFonts w:asciiTheme="majorBidi" w:hAnsiTheme="majorBidi" w:cstheme="majorBidi"/>
                <w:sz w:val="24"/>
                <w:szCs w:val="24"/>
              </w:rPr>
              <w:t>wudhu, bab mandi, baba tayamum</w:t>
            </w:r>
          </w:p>
          <w:p w:rsidR="009B24D3" w:rsidRDefault="009B24D3" w:rsidP="004B2BCC">
            <w:pPr>
              <w:pStyle w:val="ListParagraph"/>
              <w:numPr>
                <w:ilvl w:val="0"/>
                <w:numId w:val="9"/>
              </w:numPr>
              <w:spacing w:line="480" w:lineRule="auto"/>
              <w:ind w:left="342"/>
              <w:jc w:val="both"/>
              <w:rPr>
                <w:rFonts w:asciiTheme="majorBidi" w:hAnsiTheme="majorBidi" w:cstheme="majorBidi"/>
                <w:sz w:val="24"/>
                <w:szCs w:val="24"/>
              </w:rPr>
            </w:pPr>
            <w:r w:rsidRPr="00AE2919">
              <w:rPr>
                <w:rFonts w:asciiTheme="majorBidi" w:hAnsiTheme="majorBidi" w:cstheme="majorBidi"/>
                <w:sz w:val="24"/>
                <w:szCs w:val="24"/>
              </w:rPr>
              <w:t>Baba najis dan cara menghilangkann</w:t>
            </w:r>
            <w:r>
              <w:rPr>
                <w:rFonts w:asciiTheme="majorBidi" w:hAnsiTheme="majorBidi" w:cstheme="majorBidi"/>
                <w:sz w:val="24"/>
                <w:szCs w:val="24"/>
              </w:rPr>
              <w:t xml:space="preserve">ya </w:t>
            </w:r>
          </w:p>
          <w:p w:rsidR="009B24D3" w:rsidRPr="00AE2919" w:rsidRDefault="009B24D3" w:rsidP="004B2BCC">
            <w:pPr>
              <w:pStyle w:val="ListParagraph"/>
              <w:numPr>
                <w:ilvl w:val="0"/>
                <w:numId w:val="9"/>
              </w:numPr>
              <w:spacing w:line="480" w:lineRule="auto"/>
              <w:ind w:left="342"/>
              <w:jc w:val="both"/>
              <w:rPr>
                <w:rFonts w:asciiTheme="majorBidi" w:hAnsiTheme="majorBidi" w:cstheme="majorBidi"/>
                <w:sz w:val="24"/>
                <w:szCs w:val="24"/>
              </w:rPr>
            </w:pPr>
            <w:r w:rsidRPr="00AE2919">
              <w:rPr>
                <w:rFonts w:asciiTheme="majorBidi" w:hAnsiTheme="majorBidi" w:cstheme="majorBidi"/>
                <w:sz w:val="24"/>
                <w:szCs w:val="24"/>
              </w:rPr>
              <w:t>Bab haid dan nifas</w:t>
            </w:r>
          </w:p>
        </w:tc>
      </w:tr>
      <w:tr w:rsidR="009B24D3" w:rsidTr="00F42490">
        <w:tc>
          <w:tcPr>
            <w:tcW w:w="528" w:type="dxa"/>
          </w:tcPr>
          <w:p w:rsidR="009B24D3" w:rsidRPr="009B24D3" w:rsidRDefault="009B24D3"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2299" w:type="dxa"/>
          </w:tcPr>
          <w:p w:rsidR="009B24D3" w:rsidRPr="009B24D3" w:rsidRDefault="009B24D3" w:rsidP="004B2BCC">
            <w:pPr>
              <w:spacing w:line="480" w:lineRule="auto"/>
              <w:rPr>
                <w:rFonts w:asciiTheme="majorBidi" w:hAnsiTheme="majorBidi" w:cstheme="majorBidi"/>
                <w:sz w:val="24"/>
                <w:szCs w:val="24"/>
              </w:rPr>
            </w:pPr>
            <w:r w:rsidRPr="009B24D3">
              <w:rPr>
                <w:rFonts w:asciiTheme="majorBidi" w:hAnsiTheme="majorBidi" w:cstheme="majorBidi"/>
                <w:sz w:val="24"/>
                <w:szCs w:val="24"/>
              </w:rPr>
              <w:t>Kitab Shalat</w:t>
            </w:r>
          </w:p>
        </w:tc>
        <w:tc>
          <w:tcPr>
            <w:tcW w:w="3541" w:type="dxa"/>
          </w:tcPr>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Bab syarat-syarat shalat</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Bab rukun-rukun shalat</w:t>
            </w:r>
          </w:p>
          <w:p w:rsidR="009B24D3" w:rsidRDefault="009B24D3" w:rsidP="004B2BCC">
            <w:pPr>
              <w:pStyle w:val="ListParagraph"/>
              <w:numPr>
                <w:ilvl w:val="0"/>
                <w:numId w:val="5"/>
              </w:numPr>
              <w:spacing w:line="480" w:lineRule="auto"/>
              <w:ind w:left="702"/>
              <w:jc w:val="both"/>
              <w:rPr>
                <w:rFonts w:asciiTheme="majorBidi" w:hAnsiTheme="majorBidi" w:cstheme="majorBidi"/>
                <w:sz w:val="24"/>
                <w:szCs w:val="24"/>
              </w:rPr>
            </w:pPr>
            <w:r>
              <w:rPr>
                <w:rFonts w:asciiTheme="majorBidi" w:hAnsiTheme="majorBidi" w:cstheme="majorBidi"/>
                <w:sz w:val="24"/>
                <w:szCs w:val="24"/>
              </w:rPr>
              <w:t>Fasal shalat sunnah</w:t>
            </w:r>
          </w:p>
          <w:p w:rsidR="009B24D3" w:rsidRDefault="009B24D3" w:rsidP="004B2BCC">
            <w:pPr>
              <w:pStyle w:val="ListParagraph"/>
              <w:numPr>
                <w:ilvl w:val="0"/>
                <w:numId w:val="5"/>
              </w:numPr>
              <w:spacing w:line="480" w:lineRule="auto"/>
              <w:ind w:left="702"/>
              <w:jc w:val="both"/>
              <w:rPr>
                <w:rFonts w:asciiTheme="majorBidi" w:hAnsiTheme="majorBidi" w:cstheme="majorBidi"/>
                <w:sz w:val="24"/>
                <w:szCs w:val="24"/>
              </w:rPr>
            </w:pPr>
            <w:r w:rsidRPr="00807504">
              <w:rPr>
                <w:rFonts w:asciiTheme="majorBidi" w:hAnsiTheme="majorBidi" w:cstheme="majorBidi"/>
                <w:sz w:val="24"/>
                <w:szCs w:val="24"/>
              </w:rPr>
              <w:t xml:space="preserve">Fasal </w:t>
            </w:r>
            <w:r>
              <w:rPr>
                <w:rFonts w:asciiTheme="majorBidi" w:hAnsiTheme="majorBidi" w:cstheme="majorBidi"/>
                <w:sz w:val="24"/>
                <w:szCs w:val="24"/>
              </w:rPr>
              <w:t>yang dianjurkan di dalam shalat</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sidRPr="00807504">
              <w:rPr>
                <w:rFonts w:asciiTheme="majorBidi" w:hAnsiTheme="majorBidi" w:cstheme="majorBidi"/>
                <w:sz w:val="24"/>
                <w:szCs w:val="24"/>
              </w:rPr>
              <w:t>Bab berbagai perkara yan</w:t>
            </w:r>
            <w:r w:rsidR="00686DF5">
              <w:rPr>
                <w:rFonts w:asciiTheme="majorBidi" w:hAnsiTheme="majorBidi" w:cstheme="majorBidi"/>
                <w:sz w:val="24"/>
                <w:szCs w:val="24"/>
              </w:rPr>
              <w:t>g dap</w:t>
            </w:r>
            <w:r>
              <w:rPr>
                <w:rFonts w:asciiTheme="majorBidi" w:hAnsiTheme="majorBidi" w:cstheme="majorBidi"/>
                <w:sz w:val="24"/>
                <w:szCs w:val="24"/>
              </w:rPr>
              <w:t xml:space="preserve">at membatalkan shalat </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Bab shalat berjama’ah</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Bab shalat safar</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 xml:space="preserve">Bab shalat jum’at </w:t>
            </w:r>
          </w:p>
          <w:p w:rsidR="009B24D3" w:rsidRDefault="009B24D3" w:rsidP="004B2BCC">
            <w:pPr>
              <w:pStyle w:val="ListParagraph"/>
              <w:numPr>
                <w:ilvl w:val="0"/>
                <w:numId w:val="4"/>
              </w:numPr>
              <w:spacing w:line="480" w:lineRule="auto"/>
              <w:ind w:left="342"/>
              <w:jc w:val="both"/>
              <w:rPr>
                <w:rFonts w:asciiTheme="majorBidi" w:hAnsiTheme="majorBidi" w:cstheme="majorBidi"/>
                <w:sz w:val="24"/>
                <w:szCs w:val="24"/>
              </w:rPr>
            </w:pPr>
            <w:r w:rsidRPr="00807504">
              <w:rPr>
                <w:rFonts w:asciiTheme="majorBidi" w:hAnsiTheme="majorBidi" w:cstheme="majorBidi"/>
                <w:sz w:val="24"/>
                <w:szCs w:val="24"/>
              </w:rPr>
              <w:t xml:space="preserve">Bab shalat dua hari raya, shalat gerhana dan shalat </w:t>
            </w:r>
            <w:r w:rsidRPr="00807504">
              <w:rPr>
                <w:rFonts w:asciiTheme="majorBidi" w:hAnsiTheme="majorBidi" w:cstheme="majorBidi"/>
                <w:sz w:val="24"/>
                <w:szCs w:val="24"/>
              </w:rPr>
              <w:lastRenderedPageBreak/>
              <w:t>istisqa</w:t>
            </w:r>
          </w:p>
        </w:tc>
      </w:tr>
      <w:tr w:rsidR="00F42490" w:rsidTr="00F42490">
        <w:tc>
          <w:tcPr>
            <w:tcW w:w="528" w:type="dxa"/>
          </w:tcPr>
          <w:p w:rsidR="00F42490" w:rsidRPr="009B24D3" w:rsidRDefault="00F42490"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5840" w:type="dxa"/>
            <w:gridSpan w:val="2"/>
          </w:tcPr>
          <w:p w:rsidR="00F42490" w:rsidRDefault="00F42490" w:rsidP="004B2BCC">
            <w:pPr>
              <w:pStyle w:val="ListParagraph"/>
              <w:spacing w:line="480" w:lineRule="auto"/>
              <w:ind w:left="-6"/>
              <w:jc w:val="both"/>
              <w:rPr>
                <w:rFonts w:asciiTheme="majorBidi" w:hAnsiTheme="majorBidi" w:cstheme="majorBidi"/>
                <w:sz w:val="24"/>
                <w:szCs w:val="24"/>
              </w:rPr>
            </w:pPr>
            <w:r w:rsidRPr="009B24D3">
              <w:rPr>
                <w:rFonts w:asciiTheme="majorBidi" w:hAnsiTheme="majorBidi" w:cstheme="majorBidi"/>
                <w:sz w:val="24"/>
                <w:szCs w:val="24"/>
              </w:rPr>
              <w:t>Kitab Zakat</w:t>
            </w:r>
          </w:p>
        </w:tc>
      </w:tr>
      <w:tr w:rsidR="009B24D3" w:rsidTr="00F42490">
        <w:tc>
          <w:tcPr>
            <w:tcW w:w="528" w:type="dxa"/>
          </w:tcPr>
          <w:p w:rsidR="009B24D3" w:rsidRPr="009B24D3" w:rsidRDefault="009B24D3"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299" w:type="dxa"/>
          </w:tcPr>
          <w:p w:rsidR="009B24D3" w:rsidRPr="009B24D3" w:rsidRDefault="009B24D3" w:rsidP="004B2BCC">
            <w:pPr>
              <w:spacing w:line="480" w:lineRule="auto"/>
              <w:ind w:left="-18"/>
              <w:jc w:val="both"/>
              <w:rPr>
                <w:rFonts w:asciiTheme="majorBidi" w:hAnsiTheme="majorBidi" w:cstheme="majorBidi"/>
                <w:sz w:val="24"/>
                <w:szCs w:val="24"/>
              </w:rPr>
            </w:pPr>
            <w:r w:rsidRPr="009B24D3">
              <w:rPr>
                <w:rFonts w:asciiTheme="majorBidi" w:hAnsiTheme="majorBidi" w:cstheme="majorBidi"/>
                <w:sz w:val="24"/>
                <w:szCs w:val="24"/>
              </w:rPr>
              <w:t>Kitab Puasa</w:t>
            </w:r>
          </w:p>
        </w:tc>
        <w:tc>
          <w:tcPr>
            <w:tcW w:w="3541" w:type="dxa"/>
          </w:tcPr>
          <w:p w:rsidR="009B24D3" w:rsidRDefault="00676E80" w:rsidP="004B2BCC">
            <w:pPr>
              <w:pStyle w:val="ListParagraph"/>
              <w:numPr>
                <w:ilvl w:val="0"/>
                <w:numId w:val="6"/>
              </w:numPr>
              <w:spacing w:line="480" w:lineRule="auto"/>
              <w:ind w:left="342"/>
              <w:jc w:val="both"/>
              <w:rPr>
                <w:rFonts w:asciiTheme="majorBidi" w:hAnsiTheme="majorBidi" w:cstheme="majorBidi"/>
                <w:sz w:val="24"/>
                <w:szCs w:val="24"/>
              </w:rPr>
            </w:pPr>
            <w:r w:rsidRPr="00807504">
              <w:rPr>
                <w:rFonts w:asciiTheme="majorBidi" w:hAnsiTheme="majorBidi" w:cstheme="majorBidi"/>
                <w:sz w:val="24"/>
                <w:szCs w:val="24"/>
              </w:rPr>
              <w:t>Fasal berbagai perkara ya</w:t>
            </w:r>
            <w:r w:rsidR="009B24D3">
              <w:rPr>
                <w:rFonts w:asciiTheme="majorBidi" w:hAnsiTheme="majorBidi" w:cstheme="majorBidi"/>
                <w:sz w:val="24"/>
                <w:szCs w:val="24"/>
              </w:rPr>
              <w:t>ng mesti terpenuhi dalam puasa</w:t>
            </w:r>
          </w:p>
          <w:p w:rsidR="009B24D3" w:rsidRDefault="00676E80" w:rsidP="004B2BCC">
            <w:pPr>
              <w:pStyle w:val="ListParagraph"/>
              <w:numPr>
                <w:ilvl w:val="0"/>
                <w:numId w:val="6"/>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Perkara yang membatalkan puasa</w:t>
            </w:r>
          </w:p>
          <w:p w:rsidR="009B24D3" w:rsidRDefault="00676E80" w:rsidP="004B2BCC">
            <w:pPr>
              <w:pStyle w:val="ListParagraph"/>
              <w:numPr>
                <w:ilvl w:val="0"/>
                <w:numId w:val="6"/>
              </w:numPr>
              <w:spacing w:line="480" w:lineRule="auto"/>
              <w:ind w:left="342"/>
              <w:jc w:val="both"/>
              <w:rPr>
                <w:rFonts w:asciiTheme="majorBidi" w:hAnsiTheme="majorBidi" w:cstheme="majorBidi"/>
                <w:sz w:val="24"/>
                <w:szCs w:val="24"/>
              </w:rPr>
            </w:pPr>
            <w:r>
              <w:rPr>
                <w:rFonts w:asciiTheme="majorBidi" w:hAnsiTheme="majorBidi" w:cstheme="majorBidi"/>
                <w:sz w:val="24"/>
                <w:szCs w:val="24"/>
              </w:rPr>
              <w:t>Berbagai kasus popular</w:t>
            </w:r>
          </w:p>
          <w:p w:rsidR="009B24D3" w:rsidRDefault="00676E80" w:rsidP="004B2BCC">
            <w:pPr>
              <w:pStyle w:val="ListParagraph"/>
              <w:numPr>
                <w:ilvl w:val="0"/>
                <w:numId w:val="6"/>
              </w:numPr>
              <w:spacing w:line="480" w:lineRule="auto"/>
              <w:ind w:left="342"/>
              <w:jc w:val="both"/>
              <w:rPr>
                <w:rFonts w:asciiTheme="majorBidi" w:hAnsiTheme="majorBidi" w:cstheme="majorBidi"/>
                <w:sz w:val="24"/>
                <w:szCs w:val="24"/>
              </w:rPr>
            </w:pPr>
            <w:r w:rsidRPr="00807504">
              <w:rPr>
                <w:rFonts w:asciiTheme="majorBidi" w:hAnsiTheme="majorBidi" w:cstheme="majorBidi"/>
                <w:sz w:val="24"/>
                <w:szCs w:val="24"/>
              </w:rPr>
              <w:t>Hal-hal yang memperbolehkan ti</w:t>
            </w:r>
            <w:r w:rsidR="009B24D3">
              <w:rPr>
                <w:rFonts w:asciiTheme="majorBidi" w:hAnsiTheme="majorBidi" w:cstheme="majorBidi"/>
                <w:sz w:val="24"/>
                <w:szCs w:val="24"/>
              </w:rPr>
              <w:t xml:space="preserve">dak berpuasa </w:t>
            </w:r>
          </w:p>
          <w:p w:rsidR="009B24D3" w:rsidRDefault="00676E80" w:rsidP="004B2BCC">
            <w:pPr>
              <w:pStyle w:val="ListParagraph"/>
              <w:numPr>
                <w:ilvl w:val="0"/>
                <w:numId w:val="6"/>
              </w:numPr>
              <w:spacing w:line="480" w:lineRule="auto"/>
              <w:ind w:left="342"/>
              <w:jc w:val="both"/>
              <w:rPr>
                <w:rFonts w:asciiTheme="majorBidi" w:hAnsiTheme="majorBidi" w:cstheme="majorBidi"/>
                <w:sz w:val="24"/>
                <w:szCs w:val="24"/>
              </w:rPr>
            </w:pPr>
            <w:r w:rsidRPr="00807504">
              <w:rPr>
                <w:rFonts w:asciiTheme="majorBidi" w:hAnsiTheme="majorBidi" w:cstheme="majorBidi"/>
                <w:sz w:val="24"/>
                <w:szCs w:val="24"/>
              </w:rPr>
              <w:t>Fasal hal</w:t>
            </w:r>
            <w:r w:rsidR="009B24D3">
              <w:rPr>
                <w:rFonts w:asciiTheme="majorBidi" w:hAnsiTheme="majorBidi" w:cstheme="majorBidi"/>
                <w:sz w:val="24"/>
                <w:szCs w:val="24"/>
              </w:rPr>
              <w:t>-</w:t>
            </w:r>
            <w:r w:rsidR="009B24D3" w:rsidRPr="00807504">
              <w:rPr>
                <w:rFonts w:asciiTheme="majorBidi" w:hAnsiTheme="majorBidi" w:cstheme="majorBidi"/>
                <w:sz w:val="24"/>
                <w:szCs w:val="24"/>
              </w:rPr>
              <w:t>hal mesti sebab tidak puasa serta terdapat bab hukum-hukum I’tikaf</w:t>
            </w:r>
          </w:p>
        </w:tc>
      </w:tr>
      <w:tr w:rsidR="009B24D3" w:rsidTr="00F42490">
        <w:tc>
          <w:tcPr>
            <w:tcW w:w="528" w:type="dxa"/>
          </w:tcPr>
          <w:p w:rsidR="009B24D3" w:rsidRPr="009B24D3" w:rsidRDefault="0012173B"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299" w:type="dxa"/>
          </w:tcPr>
          <w:p w:rsidR="009B24D3" w:rsidRPr="009B24D3" w:rsidRDefault="009B24D3" w:rsidP="004B2BCC">
            <w:pPr>
              <w:spacing w:line="480" w:lineRule="auto"/>
              <w:ind w:left="-18"/>
              <w:jc w:val="both"/>
              <w:rPr>
                <w:rFonts w:asciiTheme="majorBidi" w:hAnsiTheme="majorBidi" w:cstheme="majorBidi"/>
                <w:sz w:val="24"/>
                <w:szCs w:val="24"/>
              </w:rPr>
            </w:pPr>
            <w:r w:rsidRPr="009B24D3">
              <w:rPr>
                <w:rFonts w:asciiTheme="majorBidi" w:hAnsiTheme="majorBidi" w:cstheme="majorBidi"/>
                <w:sz w:val="24"/>
                <w:szCs w:val="24"/>
              </w:rPr>
              <w:t>Kitab Haji dan Umrah</w:t>
            </w:r>
          </w:p>
        </w:tc>
        <w:tc>
          <w:tcPr>
            <w:tcW w:w="3541" w:type="dxa"/>
          </w:tcPr>
          <w:p w:rsidR="009B24D3" w:rsidRDefault="009B24D3" w:rsidP="004B2BCC">
            <w:pPr>
              <w:pStyle w:val="ListParagraph"/>
              <w:numPr>
                <w:ilvl w:val="0"/>
                <w:numId w:val="7"/>
              </w:numPr>
              <w:spacing w:line="480" w:lineRule="auto"/>
              <w:ind w:left="342"/>
              <w:jc w:val="both"/>
              <w:rPr>
                <w:rFonts w:asciiTheme="majorBidi" w:hAnsiTheme="majorBidi" w:cstheme="majorBidi"/>
                <w:sz w:val="24"/>
                <w:szCs w:val="24"/>
              </w:rPr>
            </w:pPr>
            <w:r w:rsidRPr="004F79ED">
              <w:rPr>
                <w:rFonts w:asciiTheme="majorBidi" w:hAnsiTheme="majorBidi" w:cstheme="majorBidi"/>
                <w:sz w:val="24"/>
                <w:szCs w:val="24"/>
              </w:rPr>
              <w:t>Bab hal-hal yang mesti terpenuhi dalam ibad</w:t>
            </w:r>
            <w:r>
              <w:rPr>
                <w:rFonts w:asciiTheme="majorBidi" w:hAnsiTheme="majorBidi" w:cstheme="majorBidi"/>
                <w:sz w:val="24"/>
                <w:szCs w:val="24"/>
              </w:rPr>
              <w:t xml:space="preserve">ah haji </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 hal-hal yang dianju</w:t>
            </w:r>
            <w:r>
              <w:rPr>
                <w:rFonts w:asciiTheme="majorBidi" w:hAnsiTheme="majorBidi" w:cstheme="majorBidi"/>
                <w:sz w:val="24"/>
                <w:szCs w:val="24"/>
              </w:rPr>
              <w:t>rkan karena melaksanakan ihram</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 xml:space="preserve">asal hal-hal yang harus </w:t>
            </w:r>
            <w:r>
              <w:rPr>
                <w:rFonts w:asciiTheme="majorBidi" w:hAnsiTheme="majorBidi" w:cstheme="majorBidi"/>
                <w:sz w:val="24"/>
                <w:szCs w:val="24"/>
              </w:rPr>
              <w:t xml:space="preserve">dilakukan saat wuquf dan </w:t>
            </w:r>
            <w:r>
              <w:rPr>
                <w:rFonts w:asciiTheme="majorBidi" w:hAnsiTheme="majorBidi" w:cstheme="majorBidi"/>
                <w:sz w:val="24"/>
                <w:szCs w:val="24"/>
              </w:rPr>
              <w:lastRenderedPageBreak/>
              <w:t>ihram</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 kewajiban dan kesunnahan thawa</w:t>
            </w:r>
            <w:r>
              <w:rPr>
                <w:rFonts w:asciiTheme="majorBidi" w:hAnsiTheme="majorBidi" w:cstheme="majorBidi"/>
                <w:sz w:val="24"/>
                <w:szCs w:val="24"/>
              </w:rPr>
              <w:t>f</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w:t>
            </w:r>
            <w:r>
              <w:rPr>
                <w:rFonts w:asciiTheme="majorBidi" w:hAnsiTheme="majorBidi" w:cstheme="majorBidi"/>
                <w:sz w:val="24"/>
                <w:szCs w:val="24"/>
              </w:rPr>
              <w:t xml:space="preserve"> berbagai kewajiban dan kesunnahan sa’i</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w:t>
            </w:r>
            <w:r>
              <w:rPr>
                <w:rFonts w:asciiTheme="majorBidi" w:hAnsiTheme="majorBidi" w:cstheme="majorBidi"/>
                <w:sz w:val="24"/>
                <w:szCs w:val="24"/>
              </w:rPr>
              <w:t xml:space="preserve"> mencukur rambut</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w:t>
            </w:r>
            <w:r>
              <w:rPr>
                <w:rFonts w:asciiTheme="majorBidi" w:hAnsiTheme="majorBidi" w:cstheme="majorBidi"/>
                <w:sz w:val="24"/>
                <w:szCs w:val="24"/>
              </w:rPr>
              <w:t xml:space="preserve"> miqot zamany dan miqot makany,</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w:t>
            </w:r>
            <w:r>
              <w:rPr>
                <w:rFonts w:asciiTheme="majorBidi" w:hAnsiTheme="majorBidi" w:cstheme="majorBidi"/>
                <w:sz w:val="24"/>
                <w:szCs w:val="24"/>
              </w:rPr>
              <w:t xml:space="preserve"> yang berkaitan dengan muzdalifah dan mina</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Pr="004F79ED">
              <w:rPr>
                <w:rFonts w:asciiTheme="majorBidi" w:hAnsiTheme="majorBidi" w:cstheme="majorBidi"/>
                <w:sz w:val="24"/>
                <w:szCs w:val="24"/>
              </w:rPr>
              <w:t>asal ke</w:t>
            </w:r>
            <w:r>
              <w:rPr>
                <w:rFonts w:asciiTheme="majorBidi" w:hAnsiTheme="majorBidi" w:cstheme="majorBidi"/>
                <w:sz w:val="24"/>
                <w:szCs w:val="24"/>
              </w:rPr>
              <w:t>wajiban dan kesunnahan melontar</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Fasal thowaf wada’</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Fasal perkara yang terlarang saat ber ihrom</w:t>
            </w:r>
          </w:p>
          <w:p w:rsidR="009B24D3"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Fasal terkepung</w:t>
            </w:r>
          </w:p>
          <w:p w:rsidR="009B24D3" w:rsidRPr="004F79ED" w:rsidRDefault="009B24D3" w:rsidP="004B2BCC">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Fasal dam</w:t>
            </w:r>
          </w:p>
        </w:tc>
      </w:tr>
      <w:tr w:rsidR="0083289D" w:rsidTr="00843424">
        <w:tc>
          <w:tcPr>
            <w:tcW w:w="528" w:type="dxa"/>
          </w:tcPr>
          <w:p w:rsidR="0083289D" w:rsidRPr="009B24D3" w:rsidRDefault="0083289D" w:rsidP="004B2BCC">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6</w:t>
            </w:r>
          </w:p>
        </w:tc>
        <w:tc>
          <w:tcPr>
            <w:tcW w:w="5840" w:type="dxa"/>
            <w:gridSpan w:val="2"/>
          </w:tcPr>
          <w:p w:rsidR="0083289D" w:rsidRDefault="0083289D" w:rsidP="004B2BCC">
            <w:pPr>
              <w:pStyle w:val="ListParagraph"/>
              <w:spacing w:line="480" w:lineRule="auto"/>
              <w:ind w:left="0"/>
              <w:jc w:val="both"/>
              <w:rPr>
                <w:rFonts w:asciiTheme="majorBidi" w:hAnsiTheme="majorBidi" w:cstheme="majorBidi"/>
                <w:sz w:val="24"/>
                <w:szCs w:val="24"/>
              </w:rPr>
            </w:pPr>
            <w:r w:rsidRPr="009B24D3">
              <w:rPr>
                <w:rFonts w:asciiTheme="majorBidi" w:hAnsiTheme="majorBidi" w:cstheme="majorBidi"/>
                <w:sz w:val="24"/>
                <w:szCs w:val="24"/>
              </w:rPr>
              <w:t>Kitab Sumpah dan Na</w:t>
            </w:r>
            <w:r>
              <w:rPr>
                <w:rFonts w:asciiTheme="majorBidi" w:hAnsiTheme="majorBidi" w:cstheme="majorBidi"/>
                <w:sz w:val="24"/>
                <w:szCs w:val="24"/>
              </w:rPr>
              <w:t>d</w:t>
            </w:r>
            <w:r w:rsidRPr="009B24D3">
              <w:rPr>
                <w:rFonts w:asciiTheme="majorBidi" w:hAnsiTheme="majorBidi" w:cstheme="majorBidi"/>
                <w:sz w:val="24"/>
                <w:szCs w:val="24"/>
              </w:rPr>
              <w:t>zar</w:t>
            </w:r>
          </w:p>
        </w:tc>
      </w:tr>
      <w:tr w:rsidR="0012173B" w:rsidTr="00F42490">
        <w:tc>
          <w:tcPr>
            <w:tcW w:w="6368" w:type="dxa"/>
            <w:gridSpan w:val="3"/>
          </w:tcPr>
          <w:p w:rsidR="0012173B" w:rsidRDefault="0012173B"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Pelengkap : hal-hal yang berkaitan dengan ziarah kepada Nabi SAW</w:t>
            </w:r>
          </w:p>
          <w:p w:rsidR="0012173B" w:rsidRDefault="0012173B"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Penutup   </w:t>
            </w:r>
            <w:r w:rsidR="00D441F3">
              <w:rPr>
                <w:rFonts w:asciiTheme="majorBidi" w:hAnsiTheme="majorBidi" w:cstheme="majorBidi"/>
                <w:sz w:val="24"/>
                <w:szCs w:val="24"/>
              </w:rPr>
              <w:t xml:space="preserve"> </w:t>
            </w:r>
            <w:r>
              <w:rPr>
                <w:rFonts w:asciiTheme="majorBidi" w:hAnsiTheme="majorBidi" w:cstheme="majorBidi"/>
                <w:sz w:val="24"/>
                <w:szCs w:val="24"/>
              </w:rPr>
              <w:t xml:space="preserve">: tentang Tashowwuf. </w:t>
            </w:r>
            <w:r>
              <w:rPr>
                <w:rStyle w:val="FootnoteReference"/>
                <w:rFonts w:asciiTheme="majorBidi" w:hAnsiTheme="majorBidi" w:cstheme="majorBidi"/>
                <w:sz w:val="24"/>
                <w:szCs w:val="24"/>
              </w:rPr>
              <w:footnoteReference w:id="26"/>
            </w:r>
          </w:p>
        </w:tc>
      </w:tr>
    </w:tbl>
    <w:p w:rsidR="001005E2" w:rsidRPr="00FB4A45" w:rsidRDefault="001005E2" w:rsidP="004B2BCC">
      <w:pPr>
        <w:spacing w:line="480" w:lineRule="auto"/>
        <w:jc w:val="both"/>
        <w:rPr>
          <w:rFonts w:asciiTheme="majorBidi" w:hAnsiTheme="majorBidi" w:cstheme="majorBidi"/>
          <w:b/>
          <w:bCs/>
          <w:sz w:val="24"/>
          <w:szCs w:val="24"/>
        </w:rPr>
      </w:pPr>
    </w:p>
    <w:p w:rsidR="00CC55BC" w:rsidRDefault="00CC55BC" w:rsidP="000556C3">
      <w:pPr>
        <w:pStyle w:val="ListParagraph"/>
        <w:numPr>
          <w:ilvl w:val="0"/>
          <w:numId w:val="69"/>
        </w:numPr>
        <w:spacing w:line="480" w:lineRule="auto"/>
        <w:ind w:left="1080"/>
        <w:jc w:val="both"/>
        <w:rPr>
          <w:rFonts w:asciiTheme="majorBidi" w:hAnsiTheme="majorBidi" w:cstheme="majorBidi"/>
          <w:sz w:val="24"/>
          <w:szCs w:val="24"/>
        </w:rPr>
      </w:pPr>
      <w:r w:rsidRPr="00CC55BC">
        <w:rPr>
          <w:rFonts w:asciiTheme="majorBidi" w:hAnsiTheme="majorBidi" w:cstheme="majorBidi"/>
          <w:sz w:val="24"/>
          <w:szCs w:val="24"/>
        </w:rPr>
        <w:t>Indikator Pe</w:t>
      </w:r>
      <w:r w:rsidR="00023E15">
        <w:rPr>
          <w:rFonts w:asciiTheme="majorBidi" w:hAnsiTheme="majorBidi" w:cstheme="majorBidi"/>
          <w:sz w:val="24"/>
          <w:szCs w:val="24"/>
        </w:rPr>
        <w:t>mbelajaran Kitab Riyadul Badi’ah</w:t>
      </w:r>
    </w:p>
    <w:p w:rsidR="00952EEB" w:rsidRPr="00D441F3" w:rsidRDefault="00A341D8" w:rsidP="00E97513">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Indikator merupakan </w:t>
      </w:r>
      <w:r w:rsidR="00AA01CA">
        <w:rPr>
          <w:rFonts w:asciiTheme="majorBidi" w:hAnsiTheme="majorBidi" w:cstheme="majorBidi"/>
          <w:sz w:val="24"/>
          <w:szCs w:val="24"/>
        </w:rPr>
        <w:t xml:space="preserve">suatu alat </w:t>
      </w:r>
      <w:r>
        <w:rPr>
          <w:rFonts w:asciiTheme="majorBidi" w:hAnsiTheme="majorBidi" w:cstheme="majorBidi"/>
          <w:sz w:val="24"/>
          <w:szCs w:val="24"/>
        </w:rPr>
        <w:t xml:space="preserve">pemantauan </w:t>
      </w:r>
      <w:r w:rsidR="00AA01CA">
        <w:rPr>
          <w:rFonts w:asciiTheme="majorBidi" w:hAnsiTheme="majorBidi" w:cstheme="majorBidi"/>
          <w:sz w:val="24"/>
          <w:szCs w:val="24"/>
        </w:rPr>
        <w:t xml:space="preserve">yang dapat memberikan petunjuk dan keterangan, kaitannya dengan pembelajaran adalah sebagai alat </w:t>
      </w:r>
      <w:r w:rsidR="00A32E1B">
        <w:rPr>
          <w:rFonts w:asciiTheme="majorBidi" w:hAnsiTheme="majorBidi" w:cstheme="majorBidi"/>
          <w:sz w:val="24"/>
          <w:szCs w:val="24"/>
        </w:rPr>
        <w:t>pemantau</w:t>
      </w:r>
      <w:r w:rsidR="00E91512">
        <w:rPr>
          <w:rFonts w:asciiTheme="majorBidi" w:hAnsiTheme="majorBidi" w:cstheme="majorBidi"/>
          <w:sz w:val="24"/>
          <w:szCs w:val="24"/>
        </w:rPr>
        <w:t>an</w:t>
      </w:r>
      <w:r w:rsidR="00AA01CA">
        <w:rPr>
          <w:rFonts w:asciiTheme="majorBidi" w:hAnsiTheme="majorBidi" w:cstheme="majorBidi"/>
          <w:sz w:val="24"/>
          <w:szCs w:val="24"/>
        </w:rPr>
        <w:t xml:space="preserve"> yang dapat memberikan petunjuk </w:t>
      </w:r>
      <w:r w:rsidR="00E92DE7">
        <w:rPr>
          <w:rFonts w:asciiTheme="majorBidi" w:hAnsiTheme="majorBidi" w:cstheme="majorBidi"/>
          <w:sz w:val="24"/>
          <w:szCs w:val="24"/>
        </w:rPr>
        <w:t xml:space="preserve">dari </w:t>
      </w:r>
      <w:r w:rsidR="00AA01CA">
        <w:rPr>
          <w:rFonts w:asciiTheme="majorBidi" w:hAnsiTheme="majorBidi" w:cstheme="majorBidi"/>
          <w:sz w:val="24"/>
          <w:szCs w:val="24"/>
        </w:rPr>
        <w:t>kualitas pembelajaran.</w:t>
      </w:r>
      <w:proofErr w:type="gramEnd"/>
      <w:r w:rsidR="00AA01CA">
        <w:rPr>
          <w:rFonts w:asciiTheme="majorBidi" w:hAnsiTheme="majorBidi" w:cstheme="majorBidi"/>
          <w:sz w:val="24"/>
          <w:szCs w:val="24"/>
        </w:rPr>
        <w:t xml:space="preserve"> Begitupun dengan pembelajaran KItab Riyadul Badi’ah, untuk mengukur </w:t>
      </w:r>
      <w:r w:rsidR="008C6337">
        <w:rPr>
          <w:rFonts w:asciiTheme="majorBidi" w:hAnsiTheme="majorBidi" w:cstheme="majorBidi"/>
          <w:sz w:val="24"/>
          <w:szCs w:val="24"/>
        </w:rPr>
        <w:t>pembelajaran Ki</w:t>
      </w:r>
      <w:r w:rsidR="00AA01CA">
        <w:rPr>
          <w:rFonts w:asciiTheme="majorBidi" w:hAnsiTheme="majorBidi" w:cstheme="majorBidi"/>
          <w:sz w:val="24"/>
          <w:szCs w:val="24"/>
        </w:rPr>
        <w:t>tab Riyad</w:t>
      </w:r>
      <w:r w:rsidR="008C6337">
        <w:rPr>
          <w:rFonts w:asciiTheme="majorBidi" w:hAnsiTheme="majorBidi" w:cstheme="majorBidi"/>
          <w:sz w:val="24"/>
          <w:szCs w:val="24"/>
        </w:rPr>
        <w:t>ul Badi’ah maka dibutuhkan indik</w:t>
      </w:r>
      <w:r w:rsidR="00AA01CA">
        <w:rPr>
          <w:rFonts w:asciiTheme="majorBidi" w:hAnsiTheme="majorBidi" w:cstheme="majorBidi"/>
          <w:sz w:val="24"/>
          <w:szCs w:val="24"/>
        </w:rPr>
        <w:t xml:space="preserve">ator yang dapat </w:t>
      </w:r>
      <w:r w:rsidR="00A32E1B">
        <w:rPr>
          <w:rFonts w:asciiTheme="majorBidi" w:hAnsiTheme="majorBidi" w:cstheme="majorBidi"/>
          <w:sz w:val="24"/>
          <w:szCs w:val="24"/>
        </w:rPr>
        <w:t>mengukurnya</w:t>
      </w:r>
      <w:r w:rsidR="008C6337">
        <w:rPr>
          <w:rFonts w:asciiTheme="majorBidi" w:hAnsiTheme="majorBidi" w:cstheme="majorBidi"/>
          <w:sz w:val="24"/>
          <w:szCs w:val="24"/>
        </w:rPr>
        <w:t>, un</w:t>
      </w:r>
      <w:r w:rsidR="00066884">
        <w:rPr>
          <w:rFonts w:asciiTheme="majorBidi" w:hAnsiTheme="majorBidi" w:cstheme="majorBidi"/>
          <w:sz w:val="24"/>
          <w:szCs w:val="24"/>
        </w:rPr>
        <w:t>tuk itu penulis merumuskan indik</w:t>
      </w:r>
      <w:r w:rsidR="008C6337">
        <w:rPr>
          <w:rFonts w:asciiTheme="majorBidi" w:hAnsiTheme="majorBidi" w:cstheme="majorBidi"/>
          <w:sz w:val="24"/>
          <w:szCs w:val="24"/>
        </w:rPr>
        <w:t xml:space="preserve">ator </w:t>
      </w:r>
      <w:r w:rsidR="00425942">
        <w:rPr>
          <w:rFonts w:asciiTheme="majorBidi" w:hAnsiTheme="majorBidi" w:cstheme="majorBidi"/>
          <w:sz w:val="24"/>
          <w:szCs w:val="24"/>
        </w:rPr>
        <w:t>sebagai berikut</w:t>
      </w:r>
      <w:r w:rsidR="00E91512">
        <w:rPr>
          <w:rFonts w:asciiTheme="majorBidi" w:hAnsiTheme="majorBidi" w:cstheme="majorBidi"/>
          <w:sz w:val="24"/>
          <w:szCs w:val="24"/>
        </w:rPr>
        <w:t>:</w:t>
      </w:r>
    </w:p>
    <w:p w:rsidR="00C635AF" w:rsidRDefault="00C635AF" w:rsidP="00000BD1">
      <w:pPr>
        <w:pStyle w:val="ListParagraph"/>
        <w:numPr>
          <w:ilvl w:val="0"/>
          <w:numId w:val="70"/>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Tujuan </w:t>
      </w:r>
      <w:r w:rsidR="00085E31">
        <w:rPr>
          <w:rFonts w:asciiTheme="majorBidi" w:hAnsiTheme="majorBidi" w:cstheme="majorBidi"/>
          <w:sz w:val="24"/>
          <w:szCs w:val="24"/>
        </w:rPr>
        <w:t xml:space="preserve">Pembelajaran </w:t>
      </w:r>
    </w:p>
    <w:p w:rsidR="00DD2522" w:rsidRDefault="00C635AF" w:rsidP="00000BD1">
      <w:pPr>
        <w:pStyle w:val="ListParagraph"/>
        <w:spacing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Tujua</w:t>
      </w:r>
      <w:r w:rsidR="008C6337">
        <w:rPr>
          <w:rFonts w:asciiTheme="majorBidi" w:hAnsiTheme="majorBidi" w:cstheme="majorBidi"/>
          <w:sz w:val="24"/>
          <w:szCs w:val="24"/>
        </w:rPr>
        <w:t>n</w:t>
      </w:r>
      <w:r>
        <w:rPr>
          <w:rFonts w:asciiTheme="majorBidi" w:hAnsiTheme="majorBidi" w:cstheme="majorBidi"/>
          <w:sz w:val="24"/>
          <w:szCs w:val="24"/>
        </w:rPr>
        <w:t xml:space="preserve"> sangat memegang peran</w:t>
      </w:r>
      <w:r w:rsidR="008C6337">
        <w:rPr>
          <w:rFonts w:asciiTheme="majorBidi" w:hAnsiTheme="majorBidi" w:cstheme="majorBidi"/>
          <w:sz w:val="24"/>
          <w:szCs w:val="24"/>
        </w:rPr>
        <w:t xml:space="preserve"> penting dalam mencapai sesuatu</w:t>
      </w:r>
      <w:r>
        <w:rPr>
          <w:rFonts w:asciiTheme="majorBidi" w:hAnsiTheme="majorBidi" w:cstheme="majorBidi"/>
          <w:sz w:val="24"/>
          <w:szCs w:val="24"/>
        </w:rPr>
        <w:t>.</w:t>
      </w:r>
      <w:proofErr w:type="gramEnd"/>
      <w:r w:rsidR="008C6337">
        <w:rPr>
          <w:rFonts w:asciiTheme="majorBidi" w:hAnsiTheme="majorBidi" w:cstheme="majorBidi"/>
          <w:sz w:val="24"/>
          <w:szCs w:val="24"/>
        </w:rPr>
        <w:t xml:space="preserve"> Karena tujuan </w:t>
      </w:r>
      <w:proofErr w:type="gramStart"/>
      <w:r w:rsidR="008C6337">
        <w:rPr>
          <w:rFonts w:asciiTheme="majorBidi" w:hAnsiTheme="majorBidi" w:cstheme="majorBidi"/>
          <w:sz w:val="24"/>
          <w:szCs w:val="24"/>
        </w:rPr>
        <w:t>akan</w:t>
      </w:r>
      <w:proofErr w:type="gramEnd"/>
      <w:r w:rsidR="008C6337">
        <w:rPr>
          <w:rFonts w:asciiTheme="majorBidi" w:hAnsiTheme="majorBidi" w:cstheme="majorBidi"/>
          <w:sz w:val="24"/>
          <w:szCs w:val="24"/>
        </w:rPr>
        <w:t xml:space="preserve"> </w:t>
      </w:r>
      <w:r w:rsidR="008C6337">
        <w:rPr>
          <w:rFonts w:asciiTheme="majorBidi" w:hAnsiTheme="majorBidi" w:cstheme="majorBidi"/>
          <w:sz w:val="24"/>
          <w:szCs w:val="24"/>
        </w:rPr>
        <w:lastRenderedPageBreak/>
        <w:t xml:space="preserve">menjadi patokan dan pengarah untuk melakukan </w:t>
      </w:r>
      <w:r w:rsidR="00134C72">
        <w:rPr>
          <w:rFonts w:asciiTheme="majorBidi" w:hAnsiTheme="majorBidi" w:cstheme="majorBidi"/>
          <w:sz w:val="24"/>
          <w:szCs w:val="24"/>
        </w:rPr>
        <w:t>suatu tindakan</w:t>
      </w:r>
      <w:r w:rsidR="00085E31">
        <w:rPr>
          <w:rFonts w:asciiTheme="majorBidi" w:hAnsiTheme="majorBidi" w:cstheme="majorBidi"/>
          <w:sz w:val="24"/>
          <w:szCs w:val="24"/>
        </w:rPr>
        <w:t>.</w:t>
      </w:r>
    </w:p>
    <w:p w:rsidR="00E92DE7" w:rsidRDefault="00E92DE7" w:rsidP="00000BD1">
      <w:pPr>
        <w:pStyle w:val="ListParagraph"/>
        <w:numPr>
          <w:ilvl w:val="0"/>
          <w:numId w:val="52"/>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Menyampaikan tujuan pembelajaran kepada peserta didik</w:t>
      </w:r>
    </w:p>
    <w:p w:rsidR="001005E2" w:rsidRPr="001F5377" w:rsidRDefault="00E92DE7" w:rsidP="001F5377">
      <w:pPr>
        <w:pStyle w:val="ListParagraph"/>
        <w:numPr>
          <w:ilvl w:val="0"/>
          <w:numId w:val="52"/>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Sesuai dengan materi yang akan diajarkan</w:t>
      </w:r>
    </w:p>
    <w:p w:rsidR="00C635AF" w:rsidRPr="00D441F3" w:rsidRDefault="0083289D" w:rsidP="00000BD1">
      <w:pPr>
        <w:pStyle w:val="ListParagraph"/>
        <w:numPr>
          <w:ilvl w:val="0"/>
          <w:numId w:val="70"/>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Materi Pembelajaran</w:t>
      </w:r>
    </w:p>
    <w:p w:rsidR="00C635AF" w:rsidRDefault="0083289D" w:rsidP="00000BD1">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Materi pembelajaran</w:t>
      </w:r>
      <w:r w:rsidR="00526F64">
        <w:rPr>
          <w:rFonts w:asciiTheme="majorBidi" w:hAnsiTheme="majorBidi" w:cstheme="majorBidi"/>
          <w:sz w:val="24"/>
          <w:szCs w:val="24"/>
        </w:rPr>
        <w:t xml:space="preserve"> merupakan bentuk penyajian bahan ataupun materi kitab Riyadul Badi’ah yang </w:t>
      </w:r>
      <w:proofErr w:type="gramStart"/>
      <w:r w:rsidR="00526F64">
        <w:rPr>
          <w:rFonts w:asciiTheme="majorBidi" w:hAnsiTheme="majorBidi" w:cstheme="majorBidi"/>
          <w:sz w:val="24"/>
          <w:szCs w:val="24"/>
        </w:rPr>
        <w:t>akan</w:t>
      </w:r>
      <w:proofErr w:type="gramEnd"/>
      <w:r w:rsidR="00526F64">
        <w:rPr>
          <w:rFonts w:asciiTheme="majorBidi" w:hAnsiTheme="majorBidi" w:cstheme="majorBidi"/>
          <w:sz w:val="24"/>
          <w:szCs w:val="24"/>
        </w:rPr>
        <w:t xml:space="preserve"> diberikan kepada siswa, materi yang manarik dan dianggap</w:t>
      </w:r>
      <w:r w:rsidR="003E26EE">
        <w:rPr>
          <w:rFonts w:asciiTheme="majorBidi" w:hAnsiTheme="majorBidi" w:cstheme="majorBidi"/>
          <w:sz w:val="24"/>
          <w:szCs w:val="24"/>
        </w:rPr>
        <w:t xml:space="preserve"> bermanfaat, akan menjadi pendorong siswa untuk mempelajarinya.</w:t>
      </w:r>
    </w:p>
    <w:p w:rsidR="00526F64" w:rsidRDefault="00526F64" w:rsidP="001005E2">
      <w:pPr>
        <w:pStyle w:val="ListParagraph"/>
        <w:numPr>
          <w:ilvl w:val="0"/>
          <w:numId w:val="48"/>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Kesesuaian materi</w:t>
      </w:r>
      <w:r w:rsidR="00A628C5">
        <w:rPr>
          <w:rFonts w:asciiTheme="majorBidi" w:hAnsiTheme="majorBidi" w:cstheme="majorBidi"/>
          <w:sz w:val="24"/>
          <w:szCs w:val="24"/>
        </w:rPr>
        <w:t xml:space="preserve"> kitab Riyadul Badi’ah</w:t>
      </w:r>
      <w:r>
        <w:rPr>
          <w:rFonts w:asciiTheme="majorBidi" w:hAnsiTheme="majorBidi" w:cstheme="majorBidi"/>
          <w:sz w:val="24"/>
          <w:szCs w:val="24"/>
        </w:rPr>
        <w:t xml:space="preserve"> dengan kebutuhan siswa</w:t>
      </w:r>
    </w:p>
    <w:p w:rsidR="00134C72" w:rsidRDefault="00134C72" w:rsidP="001005E2">
      <w:pPr>
        <w:pStyle w:val="ListParagraph"/>
        <w:numPr>
          <w:ilvl w:val="0"/>
          <w:numId w:val="48"/>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Materi sesuai denga</w:t>
      </w:r>
      <w:r w:rsidR="00E92DE7">
        <w:rPr>
          <w:rFonts w:asciiTheme="majorBidi" w:hAnsiTheme="majorBidi" w:cstheme="majorBidi"/>
          <w:sz w:val="24"/>
          <w:szCs w:val="24"/>
        </w:rPr>
        <w:t>n permasalahan yang terjadi dala</w:t>
      </w:r>
      <w:r>
        <w:rPr>
          <w:rFonts w:asciiTheme="majorBidi" w:hAnsiTheme="majorBidi" w:cstheme="majorBidi"/>
          <w:sz w:val="24"/>
          <w:szCs w:val="24"/>
        </w:rPr>
        <w:t>m kehidupan sehari-hari</w:t>
      </w:r>
    </w:p>
    <w:p w:rsidR="00D441F3" w:rsidRDefault="00526F64" w:rsidP="001005E2">
      <w:pPr>
        <w:pStyle w:val="ListParagraph"/>
        <w:numPr>
          <w:ilvl w:val="0"/>
          <w:numId w:val="48"/>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 xml:space="preserve">Materi </w:t>
      </w:r>
      <w:r w:rsidR="00A628C5">
        <w:rPr>
          <w:rFonts w:asciiTheme="majorBidi" w:hAnsiTheme="majorBidi" w:cstheme="majorBidi"/>
          <w:sz w:val="24"/>
          <w:szCs w:val="24"/>
        </w:rPr>
        <w:t xml:space="preserve">pada kitab Riyadul Badi’ah </w:t>
      </w:r>
      <w:r>
        <w:rPr>
          <w:rFonts w:asciiTheme="majorBidi" w:hAnsiTheme="majorBidi" w:cstheme="majorBidi"/>
          <w:sz w:val="24"/>
          <w:szCs w:val="24"/>
        </w:rPr>
        <w:t>mudah dipahami siswa</w:t>
      </w:r>
    </w:p>
    <w:p w:rsidR="001F5377" w:rsidRPr="001F5377" w:rsidRDefault="001F5377" w:rsidP="001F5377">
      <w:pPr>
        <w:spacing w:line="480" w:lineRule="auto"/>
        <w:jc w:val="both"/>
        <w:rPr>
          <w:rFonts w:asciiTheme="majorBidi" w:hAnsiTheme="majorBidi" w:cstheme="majorBidi"/>
          <w:sz w:val="24"/>
          <w:szCs w:val="24"/>
        </w:rPr>
      </w:pPr>
    </w:p>
    <w:p w:rsidR="00390103" w:rsidRDefault="00526F64" w:rsidP="001005E2">
      <w:pPr>
        <w:pStyle w:val="ListParagraph"/>
        <w:numPr>
          <w:ilvl w:val="0"/>
          <w:numId w:val="70"/>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 xml:space="preserve">Keaktifan siswa </w:t>
      </w:r>
    </w:p>
    <w:p w:rsidR="00134C72" w:rsidRDefault="00134C72" w:rsidP="001005E2">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Siswa merupakan objek pendidikan, jika siswa berperan aktif dalam pembelajaran maka pembelajaran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mudah untuk mencapai tujuan yang diinginkan.</w:t>
      </w:r>
    </w:p>
    <w:p w:rsidR="00134C72" w:rsidRDefault="00134C72" w:rsidP="001F5377">
      <w:pPr>
        <w:pStyle w:val="ListParagraph"/>
        <w:numPr>
          <w:ilvl w:val="0"/>
          <w:numId w:val="50"/>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Selalu bertanya ketika siswa tidak paham saat guru membacakan, mengartikan serta menjelaskan materi kitab Riyadul Badi’ah</w:t>
      </w:r>
    </w:p>
    <w:p w:rsidR="00134C72" w:rsidRDefault="00134C72" w:rsidP="001005E2">
      <w:pPr>
        <w:pStyle w:val="ListParagraph"/>
        <w:numPr>
          <w:ilvl w:val="0"/>
          <w:numId w:val="50"/>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Mampu menjawab pertanyaan yang diberikan guru</w:t>
      </w:r>
    </w:p>
    <w:p w:rsidR="00142EF5" w:rsidRPr="00E97513" w:rsidRDefault="00134C72" w:rsidP="001005E2">
      <w:pPr>
        <w:pStyle w:val="ListParagraph"/>
        <w:numPr>
          <w:ilvl w:val="0"/>
          <w:numId w:val="50"/>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Siswa diberikan kesempatan untuk membaca atau menjelaskan kembali materi yang telah dijelaskan</w:t>
      </w:r>
    </w:p>
    <w:p w:rsidR="00A77990" w:rsidRDefault="00A77990" w:rsidP="001F5377">
      <w:pPr>
        <w:pStyle w:val="ListParagraph"/>
        <w:numPr>
          <w:ilvl w:val="0"/>
          <w:numId w:val="70"/>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Metode</w:t>
      </w:r>
      <w:r w:rsidR="003C2470">
        <w:rPr>
          <w:rFonts w:asciiTheme="majorBidi" w:hAnsiTheme="majorBidi" w:cstheme="majorBidi"/>
          <w:sz w:val="24"/>
          <w:szCs w:val="24"/>
        </w:rPr>
        <w:t xml:space="preserve"> yang digunakan</w:t>
      </w:r>
    </w:p>
    <w:p w:rsidR="00C610C2" w:rsidRDefault="00A77990" w:rsidP="001F5377">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Metode adalah suatu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digunakan untuk mencapai tujuan yang telah ditetapkan. </w:t>
      </w:r>
      <w:r w:rsidR="00390103">
        <w:rPr>
          <w:rFonts w:asciiTheme="majorBidi" w:hAnsiTheme="majorBidi" w:cstheme="majorBidi"/>
          <w:sz w:val="24"/>
          <w:szCs w:val="24"/>
        </w:rPr>
        <w:t>Oleh karena itu guru harus menyesu</w:t>
      </w:r>
      <w:r w:rsidR="00425942">
        <w:rPr>
          <w:rFonts w:asciiTheme="majorBidi" w:hAnsiTheme="majorBidi" w:cstheme="majorBidi"/>
          <w:sz w:val="24"/>
          <w:szCs w:val="24"/>
        </w:rPr>
        <w:t>a</w:t>
      </w:r>
      <w:r w:rsidR="00390103">
        <w:rPr>
          <w:rFonts w:asciiTheme="majorBidi" w:hAnsiTheme="majorBidi" w:cstheme="majorBidi"/>
          <w:sz w:val="24"/>
          <w:szCs w:val="24"/>
        </w:rPr>
        <w:t>ikan metode deng</w:t>
      </w:r>
      <w:r w:rsidR="00F376A3">
        <w:rPr>
          <w:rFonts w:asciiTheme="majorBidi" w:hAnsiTheme="majorBidi" w:cstheme="majorBidi"/>
          <w:sz w:val="24"/>
          <w:szCs w:val="24"/>
        </w:rPr>
        <w:t xml:space="preserve">an materi yang </w:t>
      </w:r>
      <w:proofErr w:type="gramStart"/>
      <w:r w:rsidR="00F376A3">
        <w:rPr>
          <w:rFonts w:asciiTheme="majorBidi" w:hAnsiTheme="majorBidi" w:cstheme="majorBidi"/>
          <w:sz w:val="24"/>
          <w:szCs w:val="24"/>
        </w:rPr>
        <w:t>akan</w:t>
      </w:r>
      <w:proofErr w:type="gramEnd"/>
      <w:r w:rsidR="00F376A3">
        <w:rPr>
          <w:rFonts w:asciiTheme="majorBidi" w:hAnsiTheme="majorBidi" w:cstheme="majorBidi"/>
          <w:sz w:val="24"/>
          <w:szCs w:val="24"/>
        </w:rPr>
        <w:t xml:space="preserve"> disampaikan, metode ini mencakup bagaimana penyajian atau tahap </w:t>
      </w:r>
      <w:r w:rsidR="00F376A3">
        <w:rPr>
          <w:rFonts w:asciiTheme="majorBidi" w:hAnsiTheme="majorBidi" w:cstheme="majorBidi"/>
          <w:sz w:val="24"/>
          <w:szCs w:val="24"/>
        </w:rPr>
        <w:lastRenderedPageBreak/>
        <w:t>pemaparan materi agar dapat tersampaikan dan dimengerti siswa.</w:t>
      </w:r>
    </w:p>
    <w:p w:rsidR="00134C72" w:rsidRDefault="00134C72" w:rsidP="001F5377">
      <w:pPr>
        <w:pStyle w:val="ListParagraph"/>
        <w:numPr>
          <w:ilvl w:val="0"/>
          <w:numId w:val="5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Membacakan lafad dengan jelas</w:t>
      </w:r>
    </w:p>
    <w:p w:rsidR="00134C72" w:rsidRDefault="00134C72" w:rsidP="001F5377">
      <w:pPr>
        <w:pStyle w:val="ListParagraph"/>
        <w:numPr>
          <w:ilvl w:val="0"/>
          <w:numId w:val="5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Mengartikan / memaknai mufrodat</w:t>
      </w:r>
    </w:p>
    <w:p w:rsidR="00134C72" w:rsidRDefault="00134C72" w:rsidP="001F5377">
      <w:pPr>
        <w:pStyle w:val="ListParagraph"/>
        <w:numPr>
          <w:ilvl w:val="0"/>
          <w:numId w:val="5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 xml:space="preserve">Menjelaskan I’rab dan kedudukan suatu lafad </w:t>
      </w:r>
    </w:p>
    <w:p w:rsidR="00134C72" w:rsidRDefault="00134C72" w:rsidP="001F5377">
      <w:pPr>
        <w:pStyle w:val="ListParagraph"/>
        <w:numPr>
          <w:ilvl w:val="0"/>
          <w:numId w:val="5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Menjelaskan kandungan materi kitab Riyadul Badi’ah</w:t>
      </w:r>
    </w:p>
    <w:p w:rsidR="00A77990" w:rsidRDefault="00674019" w:rsidP="001F5377">
      <w:pPr>
        <w:pStyle w:val="ListParagraph"/>
        <w:numPr>
          <w:ilvl w:val="0"/>
          <w:numId w:val="70"/>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Penilaian pembelajaran </w:t>
      </w:r>
    </w:p>
    <w:p w:rsidR="00F4410C" w:rsidRDefault="00134C72" w:rsidP="001F5377">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Penilaian </w:t>
      </w:r>
      <w:proofErr w:type="gramStart"/>
      <w:r w:rsidR="0061538F">
        <w:rPr>
          <w:rFonts w:asciiTheme="majorBidi" w:hAnsiTheme="majorBidi" w:cstheme="majorBidi"/>
          <w:sz w:val="24"/>
          <w:szCs w:val="24"/>
        </w:rPr>
        <w:t>aka</w:t>
      </w:r>
      <w:r w:rsidR="00674019">
        <w:rPr>
          <w:rFonts w:asciiTheme="majorBidi" w:hAnsiTheme="majorBidi" w:cstheme="majorBidi"/>
          <w:sz w:val="24"/>
          <w:szCs w:val="24"/>
        </w:rPr>
        <w:t>n</w:t>
      </w:r>
      <w:proofErr w:type="gramEnd"/>
      <w:r w:rsidR="0061538F">
        <w:rPr>
          <w:rFonts w:asciiTheme="majorBidi" w:hAnsiTheme="majorBidi" w:cstheme="majorBidi"/>
          <w:sz w:val="24"/>
          <w:szCs w:val="24"/>
        </w:rPr>
        <w:t xml:space="preserve"> mengetahui perkembangan </w:t>
      </w:r>
      <w:r w:rsidR="00674019">
        <w:rPr>
          <w:rFonts w:asciiTheme="majorBidi" w:hAnsiTheme="majorBidi" w:cstheme="majorBidi"/>
          <w:sz w:val="24"/>
          <w:szCs w:val="24"/>
        </w:rPr>
        <w:t>pemahaman siswa terhadap materi yang telah diberikan.</w:t>
      </w:r>
    </w:p>
    <w:p w:rsidR="00674019" w:rsidRDefault="00134C72" w:rsidP="001F5377">
      <w:pPr>
        <w:pStyle w:val="ListParagraph"/>
        <w:numPr>
          <w:ilvl w:val="0"/>
          <w:numId w:val="49"/>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Mengajukan pertanyaan setelah guru membacakan, mengartikan ataupun menjelaskan kedudukan suatu lafad</w:t>
      </w:r>
    </w:p>
    <w:p w:rsidR="00134C72" w:rsidRDefault="00134C72" w:rsidP="001F5377">
      <w:pPr>
        <w:pStyle w:val="ListParagraph"/>
        <w:numPr>
          <w:ilvl w:val="0"/>
          <w:numId w:val="49"/>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 xml:space="preserve">Siswa </w:t>
      </w:r>
      <w:r w:rsidR="00425942">
        <w:rPr>
          <w:rFonts w:asciiTheme="majorBidi" w:hAnsiTheme="majorBidi" w:cstheme="majorBidi"/>
          <w:sz w:val="24"/>
          <w:szCs w:val="24"/>
        </w:rPr>
        <w:t>diberikan kesempatan untuk membaca dan mengartikan lafad yang telah dijelaskan guru</w:t>
      </w:r>
    </w:p>
    <w:p w:rsidR="00D441F3" w:rsidRDefault="006C781B" w:rsidP="001F5377">
      <w:pPr>
        <w:pStyle w:val="ListParagraph"/>
        <w:numPr>
          <w:ilvl w:val="0"/>
          <w:numId w:val="49"/>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Mempraktekkan materi kitab Riyadul Badi’ah dalam kehidupan sehari-hari</w:t>
      </w:r>
      <w:r w:rsidR="00E91512">
        <w:rPr>
          <w:rFonts w:asciiTheme="majorBidi" w:hAnsiTheme="majorBidi" w:cstheme="majorBidi"/>
          <w:sz w:val="24"/>
          <w:szCs w:val="24"/>
        </w:rPr>
        <w:t>.</w:t>
      </w:r>
      <w:r w:rsidR="002522E5">
        <w:rPr>
          <w:rStyle w:val="FootnoteReference"/>
          <w:rFonts w:asciiTheme="majorBidi" w:hAnsiTheme="majorBidi" w:cstheme="majorBidi"/>
          <w:sz w:val="24"/>
          <w:szCs w:val="24"/>
        </w:rPr>
        <w:footnoteReference w:id="27"/>
      </w:r>
    </w:p>
    <w:p w:rsidR="00460E6A" w:rsidRPr="00C66F9A" w:rsidRDefault="002522E5" w:rsidP="00C66F9A">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I</w:t>
      </w:r>
      <w:r w:rsidR="00AE34B5">
        <w:rPr>
          <w:rFonts w:asciiTheme="majorBidi" w:hAnsiTheme="majorBidi" w:cstheme="majorBidi"/>
          <w:sz w:val="24"/>
          <w:szCs w:val="24"/>
        </w:rPr>
        <w:t>ndikator-indiktor diatas penulis mengacu pada indikator pembelajaran pada umumnya yaitu menurut Eneng Muslihah dalam bukunya “Metode dan Strategi Pmbelajaran”, kemudian penulis kaitkan dengan pembalajran kitab Riyadul Badi’ah karena pada dasarnya semua pembelajaran itu sama yaitu harus terdapat unsur-unsur seperti yang dijelaskan diatas, seperti dalam pembelajaran kitab Riyadul Badi’ah ini yang membedakan hanyalah materi pembelarannya saja.</w:t>
      </w:r>
    </w:p>
    <w:p w:rsidR="00142EF5" w:rsidRPr="00000BD1" w:rsidRDefault="00167F06" w:rsidP="004B2BCC">
      <w:pPr>
        <w:pStyle w:val="ListParagraph"/>
        <w:numPr>
          <w:ilvl w:val="0"/>
          <w:numId w:val="20"/>
        </w:numPr>
        <w:spacing w:line="480" w:lineRule="auto"/>
        <w:jc w:val="both"/>
        <w:rPr>
          <w:rFonts w:asciiTheme="majorBidi" w:hAnsiTheme="majorBidi" w:cstheme="majorBidi"/>
          <w:sz w:val="24"/>
          <w:szCs w:val="24"/>
        </w:rPr>
      </w:pPr>
      <w:r w:rsidRPr="00000BD1">
        <w:rPr>
          <w:rFonts w:asciiTheme="majorBidi" w:hAnsiTheme="majorBidi" w:cstheme="majorBidi"/>
          <w:sz w:val="24"/>
          <w:szCs w:val="24"/>
        </w:rPr>
        <w:t>Prestasi B</w:t>
      </w:r>
      <w:r w:rsidR="00197ECE" w:rsidRPr="00000BD1">
        <w:rPr>
          <w:rFonts w:asciiTheme="majorBidi" w:hAnsiTheme="majorBidi" w:cstheme="majorBidi"/>
          <w:sz w:val="24"/>
          <w:szCs w:val="24"/>
        </w:rPr>
        <w:t>elajar</w:t>
      </w:r>
      <w:r w:rsidR="00B405F6" w:rsidRPr="00000BD1">
        <w:rPr>
          <w:rFonts w:asciiTheme="majorBidi" w:hAnsiTheme="majorBidi" w:cstheme="majorBidi"/>
          <w:sz w:val="24"/>
          <w:szCs w:val="24"/>
        </w:rPr>
        <w:t xml:space="preserve"> </w:t>
      </w:r>
    </w:p>
    <w:p w:rsidR="00197ECE" w:rsidRPr="00142EF5" w:rsidRDefault="00197ECE" w:rsidP="004B2BCC">
      <w:pPr>
        <w:pStyle w:val="ListParagraph"/>
        <w:numPr>
          <w:ilvl w:val="0"/>
          <w:numId w:val="63"/>
        </w:numPr>
        <w:spacing w:line="480" w:lineRule="auto"/>
        <w:jc w:val="both"/>
        <w:rPr>
          <w:rFonts w:asciiTheme="majorBidi" w:hAnsiTheme="majorBidi" w:cstheme="majorBidi"/>
          <w:sz w:val="24"/>
          <w:szCs w:val="24"/>
        </w:rPr>
      </w:pPr>
      <w:r w:rsidRPr="00142EF5">
        <w:rPr>
          <w:rFonts w:asciiTheme="majorBidi" w:hAnsiTheme="majorBidi" w:cstheme="majorBidi"/>
          <w:sz w:val="24"/>
          <w:szCs w:val="24"/>
        </w:rPr>
        <w:t xml:space="preserve">Pengertian </w:t>
      </w:r>
      <w:r w:rsidR="000575E2" w:rsidRPr="00142EF5">
        <w:rPr>
          <w:rFonts w:asciiTheme="majorBidi" w:hAnsiTheme="majorBidi" w:cstheme="majorBidi"/>
          <w:sz w:val="24"/>
          <w:szCs w:val="24"/>
        </w:rPr>
        <w:t>Prestasi Belajar</w:t>
      </w:r>
      <w:r w:rsidR="00B405F6">
        <w:rPr>
          <w:rFonts w:asciiTheme="majorBidi" w:hAnsiTheme="majorBidi" w:cstheme="majorBidi"/>
          <w:sz w:val="24"/>
          <w:szCs w:val="24"/>
        </w:rPr>
        <w:t xml:space="preserve"> </w:t>
      </w:r>
    </w:p>
    <w:p w:rsidR="00BB2D72" w:rsidRDefault="00BB2D72" w:rsidP="004B2BCC">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Kata belajar secara etimologis merupakan terjemahan dari </w:t>
      </w:r>
      <w:proofErr w:type="gramStart"/>
      <w:r w:rsidRPr="00E33B93">
        <w:rPr>
          <w:rFonts w:asciiTheme="majorBidi" w:hAnsiTheme="majorBidi" w:cstheme="majorBidi"/>
          <w:i/>
          <w:iCs/>
          <w:sz w:val="24"/>
          <w:szCs w:val="24"/>
        </w:rPr>
        <w:t>Learning</w:t>
      </w:r>
      <w:proofErr w:type="gramEnd"/>
      <w:r>
        <w:rPr>
          <w:rFonts w:asciiTheme="majorBidi" w:hAnsiTheme="majorBidi" w:cstheme="majorBidi"/>
          <w:sz w:val="24"/>
          <w:szCs w:val="24"/>
        </w:rPr>
        <w:t xml:space="preserve"> (bahasa Inggris). </w:t>
      </w:r>
      <w:proofErr w:type="gramStart"/>
      <w:r w:rsidR="00197ECE">
        <w:rPr>
          <w:rFonts w:asciiTheme="majorBidi" w:hAnsiTheme="majorBidi" w:cstheme="majorBidi"/>
          <w:sz w:val="24"/>
          <w:szCs w:val="24"/>
        </w:rPr>
        <w:t xml:space="preserve">Belajar adalah </w:t>
      </w:r>
      <w:r w:rsidR="00C0026F">
        <w:rPr>
          <w:rFonts w:asciiTheme="majorBidi" w:hAnsiTheme="majorBidi" w:cstheme="majorBidi"/>
          <w:sz w:val="24"/>
          <w:szCs w:val="24"/>
        </w:rPr>
        <w:t xml:space="preserve">suatu usaha sadar yang dilakukan </w:t>
      </w:r>
      <w:r w:rsidR="00E33B93">
        <w:rPr>
          <w:rFonts w:asciiTheme="majorBidi" w:hAnsiTheme="majorBidi" w:cstheme="majorBidi"/>
          <w:sz w:val="24"/>
          <w:szCs w:val="24"/>
        </w:rPr>
        <w:t>oleh individu dalam perubahan ti</w:t>
      </w:r>
      <w:r w:rsidR="00C0026F">
        <w:rPr>
          <w:rFonts w:asciiTheme="majorBidi" w:hAnsiTheme="majorBidi" w:cstheme="majorBidi"/>
          <w:sz w:val="24"/>
          <w:szCs w:val="24"/>
        </w:rPr>
        <w:t xml:space="preserve">ngkah laku baik melalui latihan </w:t>
      </w:r>
      <w:r w:rsidR="00C0026F">
        <w:rPr>
          <w:rFonts w:asciiTheme="majorBidi" w:hAnsiTheme="majorBidi" w:cstheme="majorBidi"/>
          <w:sz w:val="24"/>
          <w:szCs w:val="24"/>
        </w:rPr>
        <w:lastRenderedPageBreak/>
        <w:t>dan pengalaman yang menyangkut aspek kognitif, afektif dan psikomotorik.</w:t>
      </w:r>
      <w:proofErr w:type="gramEnd"/>
      <w:r w:rsidR="00C0026F">
        <w:rPr>
          <w:rStyle w:val="FootnoteReference"/>
          <w:rFonts w:asciiTheme="majorBidi" w:hAnsiTheme="majorBidi" w:cstheme="majorBidi"/>
          <w:sz w:val="24"/>
          <w:szCs w:val="24"/>
        </w:rPr>
        <w:footnoteReference w:id="28"/>
      </w:r>
      <w:r w:rsidR="00C0026F">
        <w:rPr>
          <w:rFonts w:asciiTheme="majorBidi" w:hAnsiTheme="majorBidi" w:cstheme="majorBidi"/>
          <w:sz w:val="24"/>
          <w:szCs w:val="24"/>
        </w:rPr>
        <w:t xml:space="preserve"> </w:t>
      </w:r>
    </w:p>
    <w:p w:rsidR="00F2106C" w:rsidRDefault="00BB2D72" w:rsidP="004B2BCC">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Menurut Slameto, belajar ialah suatu proses usaha yang dilakukan seseorang</w:t>
      </w:r>
      <w:r w:rsidR="00E33B93">
        <w:rPr>
          <w:rFonts w:asciiTheme="majorBidi" w:hAnsiTheme="majorBidi" w:cstheme="majorBidi"/>
          <w:sz w:val="24"/>
          <w:szCs w:val="24"/>
        </w:rPr>
        <w:t xml:space="preserve"> </w:t>
      </w:r>
      <w:r>
        <w:rPr>
          <w:rFonts w:asciiTheme="majorBidi" w:hAnsiTheme="majorBidi" w:cstheme="majorBidi"/>
          <w:sz w:val="24"/>
          <w:szCs w:val="24"/>
        </w:rPr>
        <w:t>untuk memperoleh suatu perubahan yang dilakukans secara keseluruhan</w:t>
      </w:r>
      <w:r w:rsidR="00985F2D">
        <w:rPr>
          <w:rFonts w:asciiTheme="majorBidi" w:hAnsiTheme="majorBidi" w:cstheme="majorBidi"/>
          <w:sz w:val="24"/>
          <w:szCs w:val="24"/>
        </w:rPr>
        <w:t xml:space="preserve"> sebagai hasil pengalaman sendiri interaksi denga</w:t>
      </w:r>
      <w:r w:rsidR="00A736FC">
        <w:rPr>
          <w:rFonts w:asciiTheme="majorBidi" w:hAnsiTheme="majorBidi" w:cstheme="majorBidi"/>
          <w:sz w:val="24"/>
          <w:szCs w:val="24"/>
        </w:rPr>
        <w:t>n</w:t>
      </w:r>
      <w:r w:rsidR="00985F2D">
        <w:rPr>
          <w:rFonts w:asciiTheme="majorBidi" w:hAnsiTheme="majorBidi" w:cstheme="majorBidi"/>
          <w:sz w:val="24"/>
          <w:szCs w:val="24"/>
        </w:rPr>
        <w:t xml:space="preserve"> </w:t>
      </w:r>
      <w:r w:rsidR="00B214B0">
        <w:rPr>
          <w:rFonts w:asciiTheme="majorBidi" w:hAnsiTheme="majorBidi" w:cstheme="majorBidi"/>
          <w:sz w:val="24"/>
          <w:szCs w:val="24"/>
        </w:rPr>
        <w:t xml:space="preserve">lingkungannya. </w:t>
      </w:r>
      <w:proofErr w:type="gramStart"/>
      <w:r w:rsidR="00D71285" w:rsidRPr="00C0026F">
        <w:rPr>
          <w:rFonts w:asciiTheme="majorBidi" w:hAnsiTheme="majorBidi" w:cstheme="majorBidi"/>
          <w:sz w:val="24"/>
          <w:szCs w:val="24"/>
        </w:rPr>
        <w:t xml:space="preserve">Sedangakan Crow dan Crow </w:t>
      </w:r>
      <w:r w:rsidR="00C0026F" w:rsidRPr="00C0026F">
        <w:rPr>
          <w:rFonts w:asciiTheme="majorBidi" w:hAnsiTheme="majorBidi" w:cstheme="majorBidi"/>
          <w:sz w:val="24"/>
          <w:szCs w:val="24"/>
        </w:rPr>
        <w:t xml:space="preserve">mengungkapkan bahwa </w:t>
      </w:r>
      <w:r w:rsidR="00D71285" w:rsidRPr="00C0026F">
        <w:rPr>
          <w:rFonts w:asciiTheme="majorBidi" w:hAnsiTheme="majorBidi" w:cstheme="majorBidi"/>
          <w:sz w:val="24"/>
          <w:szCs w:val="24"/>
        </w:rPr>
        <w:t>belajar adalah peroleha kebiasaan, pengetahuan dan sikap baru.</w:t>
      </w:r>
      <w:proofErr w:type="gramEnd"/>
      <w:r w:rsidR="00D71285">
        <w:rPr>
          <w:rStyle w:val="FootnoteReference"/>
          <w:rFonts w:asciiTheme="majorBidi" w:hAnsiTheme="majorBidi" w:cstheme="majorBidi"/>
          <w:sz w:val="24"/>
          <w:szCs w:val="24"/>
        </w:rPr>
        <w:footnoteReference w:id="29"/>
      </w:r>
    </w:p>
    <w:p w:rsidR="00985F2D" w:rsidRPr="00C0026F" w:rsidRDefault="00E33B93" w:rsidP="00E16EAE">
      <w:pPr>
        <w:pStyle w:val="ListParagraph"/>
        <w:tabs>
          <w:tab w:val="left" w:pos="540"/>
        </w:tabs>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Denga</w:t>
      </w:r>
      <w:r w:rsidR="00B301C1">
        <w:rPr>
          <w:rFonts w:asciiTheme="majorBidi" w:hAnsiTheme="majorBidi" w:cstheme="majorBidi"/>
          <w:sz w:val="24"/>
          <w:szCs w:val="24"/>
        </w:rPr>
        <w:t>n</w:t>
      </w:r>
      <w:r>
        <w:rPr>
          <w:rFonts w:asciiTheme="majorBidi" w:hAnsiTheme="majorBidi" w:cstheme="majorBidi"/>
          <w:sz w:val="24"/>
          <w:szCs w:val="24"/>
        </w:rPr>
        <w:t xml:space="preserve"> demikian dapat kita</w:t>
      </w:r>
      <w:r w:rsidR="00985F2D">
        <w:rPr>
          <w:rFonts w:asciiTheme="majorBidi" w:hAnsiTheme="majorBidi" w:cstheme="majorBidi"/>
          <w:sz w:val="24"/>
          <w:szCs w:val="24"/>
        </w:rPr>
        <w:t xml:space="preserve"> pahami bah</w:t>
      </w:r>
      <w:r w:rsidR="00F376A3">
        <w:rPr>
          <w:rFonts w:asciiTheme="majorBidi" w:hAnsiTheme="majorBidi" w:cstheme="majorBidi"/>
          <w:sz w:val="24"/>
          <w:szCs w:val="24"/>
        </w:rPr>
        <w:t>wa belajar ialah suatu usaha yan</w:t>
      </w:r>
      <w:r w:rsidR="00985F2D">
        <w:rPr>
          <w:rFonts w:asciiTheme="majorBidi" w:hAnsiTheme="majorBidi" w:cstheme="majorBidi"/>
          <w:sz w:val="24"/>
          <w:szCs w:val="24"/>
        </w:rPr>
        <w:t>g dilakukan seseorang agar terjadi perubahan dalam dirinya yang meliputi ranah kognitif, afektif dan psikomotorik.</w:t>
      </w:r>
      <w:proofErr w:type="gramEnd"/>
    </w:p>
    <w:p w:rsidR="00D26F43" w:rsidRPr="00DC34ED" w:rsidRDefault="00D26F43" w:rsidP="00E16EAE">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Secara etimologis, istilah pre</w:t>
      </w:r>
      <w:r w:rsidR="00DC34ED">
        <w:rPr>
          <w:rFonts w:asciiTheme="majorBidi" w:hAnsiTheme="majorBidi" w:cstheme="majorBidi"/>
          <w:sz w:val="24"/>
          <w:szCs w:val="24"/>
        </w:rPr>
        <w:t>stasi merupakan kata serapan dari</w:t>
      </w:r>
      <w:r w:rsidR="00ED561C">
        <w:rPr>
          <w:rFonts w:asciiTheme="majorBidi" w:hAnsiTheme="majorBidi" w:cstheme="majorBidi"/>
          <w:sz w:val="24"/>
          <w:szCs w:val="24"/>
        </w:rPr>
        <w:t xml:space="preserve"> bahasa Belanda yaitu dari kata </w:t>
      </w:r>
      <w:r w:rsidR="00B9027A" w:rsidRPr="00DC34ED">
        <w:rPr>
          <w:rFonts w:asciiTheme="majorBidi" w:hAnsiTheme="majorBidi" w:cstheme="majorBidi"/>
          <w:i/>
          <w:iCs/>
          <w:sz w:val="24"/>
          <w:szCs w:val="24"/>
        </w:rPr>
        <w:t>Prestatie</w:t>
      </w:r>
      <w:r w:rsidR="00B9027A" w:rsidRPr="00DC34ED">
        <w:rPr>
          <w:rFonts w:asciiTheme="majorBidi" w:hAnsiTheme="majorBidi" w:cstheme="majorBidi"/>
          <w:sz w:val="24"/>
          <w:szCs w:val="24"/>
        </w:rPr>
        <w:t>,</w:t>
      </w:r>
      <w:r w:rsidRPr="00DC34ED">
        <w:rPr>
          <w:rFonts w:asciiTheme="majorBidi" w:hAnsiTheme="majorBidi" w:cstheme="majorBidi"/>
          <w:sz w:val="24"/>
          <w:szCs w:val="24"/>
        </w:rPr>
        <w:t xml:space="preserve"> yang biasa diartikan sebagai hasil usaha, </w:t>
      </w:r>
      <w:r w:rsidRPr="00DC34ED">
        <w:rPr>
          <w:rFonts w:asciiTheme="majorBidi" w:hAnsiTheme="majorBidi" w:cstheme="majorBidi"/>
          <w:sz w:val="24"/>
          <w:szCs w:val="24"/>
        </w:rPr>
        <w:lastRenderedPageBreak/>
        <w:t>atau suatu hasil yang telah dicapai, baik i</w:t>
      </w:r>
      <w:r w:rsidR="00F2106C" w:rsidRPr="00DC34ED">
        <w:rPr>
          <w:rFonts w:asciiTheme="majorBidi" w:hAnsiTheme="majorBidi" w:cstheme="majorBidi"/>
          <w:sz w:val="24"/>
          <w:szCs w:val="24"/>
        </w:rPr>
        <w:t>tu dilakukan ataupun dikerjakan</w:t>
      </w:r>
      <w:r w:rsidRPr="00DC34ED">
        <w:rPr>
          <w:rFonts w:asciiTheme="majorBidi" w:hAnsiTheme="majorBidi" w:cstheme="majorBidi"/>
          <w:sz w:val="24"/>
          <w:szCs w:val="24"/>
        </w:rPr>
        <w:t>.</w:t>
      </w:r>
      <w:proofErr w:type="gramEnd"/>
      <w:r w:rsidRPr="00DC34ED">
        <w:rPr>
          <w:rFonts w:asciiTheme="majorBidi" w:hAnsiTheme="majorBidi" w:cstheme="majorBidi"/>
          <w:sz w:val="24"/>
          <w:szCs w:val="24"/>
        </w:rPr>
        <w:t xml:space="preserve"> </w:t>
      </w:r>
    </w:p>
    <w:p w:rsidR="0083289D" w:rsidRDefault="00623808" w:rsidP="00000BD1">
      <w:pPr>
        <w:pStyle w:val="ListParagraph"/>
        <w:spacing w:line="240" w:lineRule="auto"/>
        <w:ind w:left="1710" w:firstLine="720"/>
        <w:jc w:val="both"/>
        <w:rPr>
          <w:rFonts w:asciiTheme="majorBidi" w:hAnsiTheme="majorBidi" w:cstheme="majorBidi"/>
          <w:sz w:val="24"/>
          <w:szCs w:val="24"/>
        </w:rPr>
      </w:pPr>
      <w:proofErr w:type="gramStart"/>
      <w:r>
        <w:rPr>
          <w:rFonts w:asciiTheme="majorBidi" w:hAnsiTheme="majorBidi" w:cstheme="majorBidi"/>
          <w:sz w:val="24"/>
          <w:szCs w:val="24"/>
        </w:rPr>
        <w:t>Syamsudin menjelaskan bahwa yang dim</w:t>
      </w:r>
      <w:r w:rsidR="00812005">
        <w:rPr>
          <w:rFonts w:asciiTheme="majorBidi" w:hAnsiTheme="majorBidi" w:cstheme="majorBidi"/>
          <w:sz w:val="24"/>
          <w:szCs w:val="24"/>
        </w:rPr>
        <w:t>a</w:t>
      </w:r>
      <w:r>
        <w:rPr>
          <w:rFonts w:asciiTheme="majorBidi" w:hAnsiTheme="majorBidi" w:cstheme="majorBidi"/>
          <w:sz w:val="24"/>
          <w:szCs w:val="24"/>
        </w:rPr>
        <w:t>ksud dengan prestasi belajar adalah kecakapan nyata atau aktual yang menunjukkan kepada aspek</w:t>
      </w:r>
      <w:r w:rsidR="0025540A">
        <w:rPr>
          <w:rFonts w:asciiTheme="majorBidi" w:hAnsiTheme="majorBidi" w:cstheme="majorBidi"/>
          <w:sz w:val="24"/>
          <w:szCs w:val="24"/>
        </w:rPr>
        <w:t xml:space="preserve"> kecakapan yang segera dapat di</w:t>
      </w:r>
      <w:r>
        <w:rPr>
          <w:rFonts w:asciiTheme="majorBidi" w:hAnsiTheme="majorBidi" w:cstheme="majorBidi"/>
          <w:sz w:val="24"/>
          <w:szCs w:val="24"/>
        </w:rPr>
        <w:t>demontrasikan dan diuji karena merupakan hasil usaha yang bersangkutan dengan bahan dan dalam hal-hal tertentu yang dialaminya.</w:t>
      </w:r>
      <w:proofErr w:type="gramEnd"/>
      <w:r w:rsidR="00B301C1">
        <w:rPr>
          <w:rStyle w:val="FootnoteReference"/>
          <w:rFonts w:asciiTheme="majorBidi" w:hAnsiTheme="majorBidi" w:cstheme="majorBidi"/>
          <w:sz w:val="24"/>
          <w:szCs w:val="24"/>
        </w:rPr>
        <w:footnoteReference w:id="30"/>
      </w:r>
      <w:r>
        <w:rPr>
          <w:rFonts w:asciiTheme="majorBidi" w:hAnsiTheme="majorBidi" w:cstheme="majorBidi"/>
          <w:sz w:val="24"/>
          <w:szCs w:val="24"/>
        </w:rPr>
        <w:t xml:space="preserve"> </w:t>
      </w:r>
    </w:p>
    <w:p w:rsidR="0083289D" w:rsidRDefault="0083289D" w:rsidP="00000BD1">
      <w:pPr>
        <w:pStyle w:val="ListParagraph"/>
        <w:spacing w:line="240" w:lineRule="auto"/>
        <w:ind w:left="1620" w:firstLine="720"/>
        <w:jc w:val="both"/>
        <w:rPr>
          <w:rFonts w:asciiTheme="majorBidi" w:hAnsiTheme="majorBidi" w:cstheme="majorBidi"/>
          <w:sz w:val="24"/>
          <w:szCs w:val="24"/>
        </w:rPr>
      </w:pPr>
    </w:p>
    <w:p w:rsidR="0075320E" w:rsidRPr="0075320E" w:rsidRDefault="00724205" w:rsidP="004B2BCC">
      <w:pPr>
        <w:pStyle w:val="ListParagraph"/>
        <w:spacing w:line="480" w:lineRule="auto"/>
        <w:ind w:left="990" w:firstLine="720"/>
        <w:jc w:val="both"/>
        <w:rPr>
          <w:rFonts w:asciiTheme="majorBidi" w:hAnsiTheme="majorBidi" w:cstheme="majorBidi"/>
          <w:sz w:val="24"/>
          <w:szCs w:val="24"/>
        </w:rPr>
      </w:pPr>
      <w:r w:rsidRPr="0083289D">
        <w:rPr>
          <w:rFonts w:asciiTheme="majorBidi" w:hAnsiTheme="majorBidi" w:cstheme="majorBidi"/>
          <w:sz w:val="24"/>
          <w:szCs w:val="24"/>
        </w:rPr>
        <w:t>Presatsi belajar</w:t>
      </w:r>
      <w:r w:rsidR="00F2106C" w:rsidRPr="0083289D">
        <w:rPr>
          <w:rFonts w:asciiTheme="majorBidi" w:hAnsiTheme="majorBidi" w:cstheme="majorBidi"/>
          <w:sz w:val="24"/>
          <w:szCs w:val="24"/>
        </w:rPr>
        <w:t xml:space="preserve"> itu sendiri</w:t>
      </w:r>
      <w:r w:rsidRPr="0083289D">
        <w:rPr>
          <w:rFonts w:asciiTheme="majorBidi" w:hAnsiTheme="majorBidi" w:cstheme="majorBidi"/>
          <w:sz w:val="24"/>
          <w:szCs w:val="24"/>
        </w:rPr>
        <w:t xml:space="preserve"> adalah tingkat keberhasilan yang</w:t>
      </w:r>
      <w:r w:rsidR="00A736FC" w:rsidRPr="0083289D">
        <w:rPr>
          <w:rFonts w:asciiTheme="majorBidi" w:hAnsiTheme="majorBidi" w:cstheme="majorBidi"/>
          <w:sz w:val="24"/>
          <w:szCs w:val="24"/>
        </w:rPr>
        <w:t xml:space="preserve"> telah dicapai siswa dalam suatu</w:t>
      </w:r>
      <w:r w:rsidRPr="0083289D">
        <w:rPr>
          <w:rFonts w:asciiTheme="majorBidi" w:hAnsiTheme="majorBidi" w:cstheme="majorBidi"/>
          <w:sz w:val="24"/>
          <w:szCs w:val="24"/>
        </w:rPr>
        <w:t xml:space="preserve"> kurun waktu proses belajar tertentu yang dapat diketahui dan hasil evalua</w:t>
      </w:r>
      <w:r w:rsidR="0075320E">
        <w:rPr>
          <w:rFonts w:asciiTheme="majorBidi" w:hAnsiTheme="majorBidi" w:cstheme="majorBidi"/>
          <w:sz w:val="24"/>
          <w:szCs w:val="24"/>
        </w:rPr>
        <w:t xml:space="preserve">si yang dilaksanakan oleh guru. </w:t>
      </w:r>
      <w:r w:rsidR="005176B3" w:rsidRPr="0075320E">
        <w:rPr>
          <w:rFonts w:asciiTheme="majorBidi" w:hAnsiTheme="majorBidi" w:cstheme="majorBidi"/>
          <w:sz w:val="24"/>
          <w:szCs w:val="24"/>
        </w:rPr>
        <w:t xml:space="preserve">Prestasi belajar dapat berupa hasil tes kemampuan akademis. </w:t>
      </w:r>
      <w:proofErr w:type="gramStart"/>
      <w:r w:rsidR="00546447" w:rsidRPr="0075320E">
        <w:rPr>
          <w:rFonts w:asciiTheme="majorBidi" w:hAnsiTheme="majorBidi" w:cstheme="majorBidi"/>
          <w:sz w:val="24"/>
          <w:szCs w:val="24"/>
        </w:rPr>
        <w:t>Untuk mengetahui prestasi siswa itu harus diadakan evaluasi atau tes</w:t>
      </w:r>
      <w:r w:rsidR="005176B3" w:rsidRPr="0075320E">
        <w:rPr>
          <w:rFonts w:asciiTheme="majorBidi" w:hAnsiTheme="majorBidi" w:cstheme="majorBidi"/>
          <w:sz w:val="24"/>
          <w:szCs w:val="24"/>
        </w:rPr>
        <w:t xml:space="preserve"> seperti ulangan umum</w:t>
      </w:r>
      <w:r w:rsidR="000805B1" w:rsidRPr="0075320E">
        <w:rPr>
          <w:rFonts w:asciiTheme="majorBidi" w:hAnsiTheme="majorBidi" w:cstheme="majorBidi"/>
          <w:sz w:val="24"/>
          <w:szCs w:val="24"/>
        </w:rPr>
        <w:t xml:space="preserve"> dan ujia</w:t>
      </w:r>
      <w:r w:rsidR="00E05664" w:rsidRPr="0075320E">
        <w:rPr>
          <w:rFonts w:asciiTheme="majorBidi" w:hAnsiTheme="majorBidi" w:cstheme="majorBidi"/>
          <w:sz w:val="24"/>
          <w:szCs w:val="24"/>
        </w:rPr>
        <w:t>n</w:t>
      </w:r>
      <w:r w:rsidR="003943F0" w:rsidRPr="0075320E">
        <w:rPr>
          <w:rFonts w:asciiTheme="majorBidi" w:hAnsiTheme="majorBidi" w:cstheme="majorBidi"/>
          <w:sz w:val="24"/>
          <w:szCs w:val="24"/>
        </w:rPr>
        <w:t xml:space="preserve"> Nasional, </w:t>
      </w:r>
      <w:r w:rsidR="00546447" w:rsidRPr="0075320E">
        <w:rPr>
          <w:rFonts w:asciiTheme="majorBidi" w:hAnsiTheme="majorBidi" w:cstheme="majorBidi"/>
          <w:sz w:val="24"/>
          <w:szCs w:val="24"/>
        </w:rPr>
        <w:t xml:space="preserve">agar mengetahui seberapa </w:t>
      </w:r>
      <w:r w:rsidR="00B301C1" w:rsidRPr="0075320E">
        <w:rPr>
          <w:rFonts w:asciiTheme="majorBidi" w:hAnsiTheme="majorBidi" w:cstheme="majorBidi"/>
          <w:sz w:val="24"/>
          <w:szCs w:val="24"/>
        </w:rPr>
        <w:t>paham</w:t>
      </w:r>
      <w:r w:rsidR="00546447" w:rsidRPr="0075320E">
        <w:rPr>
          <w:rFonts w:asciiTheme="majorBidi" w:hAnsiTheme="majorBidi" w:cstheme="majorBidi"/>
          <w:sz w:val="24"/>
          <w:szCs w:val="24"/>
        </w:rPr>
        <w:t xml:space="preserve"> </w:t>
      </w:r>
      <w:r w:rsidR="00E05664" w:rsidRPr="0075320E">
        <w:rPr>
          <w:rFonts w:asciiTheme="majorBidi" w:hAnsiTheme="majorBidi" w:cstheme="majorBidi"/>
          <w:sz w:val="24"/>
          <w:szCs w:val="24"/>
        </w:rPr>
        <w:t xml:space="preserve">siswa </w:t>
      </w:r>
      <w:r w:rsidR="00B301C1" w:rsidRPr="0075320E">
        <w:rPr>
          <w:rFonts w:asciiTheme="majorBidi" w:hAnsiTheme="majorBidi" w:cstheme="majorBidi"/>
          <w:sz w:val="24"/>
          <w:szCs w:val="24"/>
        </w:rPr>
        <w:t>terhadap materi yang tel</w:t>
      </w:r>
      <w:r w:rsidR="00546447" w:rsidRPr="0075320E">
        <w:rPr>
          <w:rFonts w:asciiTheme="majorBidi" w:hAnsiTheme="majorBidi" w:cstheme="majorBidi"/>
          <w:sz w:val="24"/>
          <w:szCs w:val="24"/>
        </w:rPr>
        <w:t>ah diberikan.</w:t>
      </w:r>
      <w:proofErr w:type="gramEnd"/>
      <w:r w:rsidR="003943F0">
        <w:rPr>
          <w:rStyle w:val="FootnoteReference"/>
          <w:rFonts w:asciiTheme="majorBidi" w:hAnsiTheme="majorBidi" w:cstheme="majorBidi"/>
          <w:sz w:val="24"/>
          <w:szCs w:val="24"/>
        </w:rPr>
        <w:footnoteReference w:id="31"/>
      </w:r>
      <w:r w:rsidR="00546447" w:rsidRPr="0075320E">
        <w:rPr>
          <w:rFonts w:asciiTheme="majorBidi" w:hAnsiTheme="majorBidi" w:cstheme="majorBidi"/>
          <w:sz w:val="24"/>
          <w:szCs w:val="24"/>
        </w:rPr>
        <w:t xml:space="preserve"> </w:t>
      </w:r>
    </w:p>
    <w:p w:rsidR="00546447" w:rsidRPr="005176B3" w:rsidRDefault="00546447" w:rsidP="004B2BCC">
      <w:pPr>
        <w:pStyle w:val="ListParagraph"/>
        <w:spacing w:line="480" w:lineRule="auto"/>
        <w:ind w:left="990" w:firstLine="720"/>
        <w:jc w:val="both"/>
        <w:rPr>
          <w:rFonts w:asciiTheme="majorBidi" w:hAnsiTheme="majorBidi" w:cstheme="majorBidi"/>
          <w:sz w:val="24"/>
          <w:szCs w:val="24"/>
        </w:rPr>
      </w:pPr>
      <w:r w:rsidRPr="005176B3">
        <w:rPr>
          <w:rFonts w:asciiTheme="majorBidi" w:hAnsiTheme="majorBidi" w:cstheme="majorBidi"/>
          <w:sz w:val="24"/>
          <w:szCs w:val="24"/>
        </w:rPr>
        <w:lastRenderedPageBreak/>
        <w:t>Hal ini sesuai dengan firman Allah Swt, sebagai berikut:</w:t>
      </w:r>
    </w:p>
    <w:p w:rsidR="00F4410C" w:rsidRPr="006C781B" w:rsidRDefault="00546447" w:rsidP="00000BD1">
      <w:pPr>
        <w:pStyle w:val="ListParagraph"/>
        <w:bidi/>
        <w:spacing w:line="240" w:lineRule="auto"/>
        <w:ind w:left="18" w:right="990"/>
        <w:jc w:val="both"/>
        <w:rPr>
          <w:rFonts w:ascii="Traditional Arabic" w:hAnsi="Traditional Arabic" w:cs="Traditional Arabic"/>
          <w:sz w:val="28"/>
          <w:szCs w:val="28"/>
          <w:rtl/>
        </w:rPr>
      </w:pPr>
      <w:r w:rsidRPr="006C781B">
        <w:rPr>
          <w:rFonts w:ascii="Traditional Arabic" w:hAnsi="Traditional Arabic" w:cs="Traditional Arabic"/>
          <w:sz w:val="28"/>
          <w:szCs w:val="28"/>
        </w:rPr>
        <w:sym w:font="HQPB5" w:char="F07A"/>
      </w:r>
      <w:r w:rsidRPr="006C781B">
        <w:rPr>
          <w:rFonts w:ascii="Traditional Arabic" w:hAnsi="Traditional Arabic" w:cs="Traditional Arabic"/>
          <w:sz w:val="28"/>
          <w:szCs w:val="28"/>
        </w:rPr>
        <w:sym w:font="HQPB2" w:char="F04E"/>
      </w:r>
      <w:r w:rsidRPr="006C781B">
        <w:rPr>
          <w:rFonts w:ascii="Traditional Arabic" w:hAnsi="Traditional Arabic" w:cs="Traditional Arabic"/>
          <w:sz w:val="28"/>
          <w:szCs w:val="28"/>
        </w:rPr>
        <w:sym w:font="HQPB4" w:char="F0AF"/>
      </w:r>
      <w:r w:rsidRPr="006C781B">
        <w:rPr>
          <w:rFonts w:ascii="Traditional Arabic" w:hAnsi="Traditional Arabic" w:cs="Traditional Arabic"/>
          <w:sz w:val="28"/>
          <w:szCs w:val="28"/>
        </w:rPr>
        <w:sym w:font="HQPB2" w:char="F03D"/>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1" w:char="F0E6"/>
      </w:r>
      <w:r w:rsidRPr="006C781B">
        <w:rPr>
          <w:rFonts w:ascii="Traditional Arabic" w:hAnsi="Traditional Arabic" w:cs="Traditional Arabic"/>
          <w:sz w:val="28"/>
          <w:szCs w:val="28"/>
        </w:rPr>
        <w:sym w:font="HQPB5" w:char="F075"/>
      </w:r>
      <w:r w:rsidRPr="006C781B">
        <w:rPr>
          <w:rFonts w:ascii="Traditional Arabic" w:hAnsi="Traditional Arabic" w:cs="Traditional Arabic"/>
          <w:sz w:val="28"/>
          <w:szCs w:val="28"/>
        </w:rPr>
        <w:sym w:font="HQPB2" w:char="F072"/>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2" w:char="F050"/>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1" w:char="F08A"/>
      </w:r>
      <w:r w:rsidRPr="006C781B">
        <w:rPr>
          <w:rFonts w:ascii="Traditional Arabic" w:hAnsi="Traditional Arabic" w:cs="Traditional Arabic"/>
          <w:sz w:val="28"/>
          <w:szCs w:val="28"/>
        </w:rPr>
        <w:sym w:font="HQPB1" w:char="F023"/>
      </w:r>
      <w:r w:rsidRPr="006C781B">
        <w:rPr>
          <w:rFonts w:ascii="Traditional Arabic" w:hAnsi="Traditional Arabic" w:cs="Traditional Arabic"/>
          <w:sz w:val="28"/>
          <w:szCs w:val="28"/>
        </w:rPr>
        <w:sym w:font="HQPB5" w:char="F075"/>
      </w:r>
      <w:r w:rsidRPr="006C781B">
        <w:rPr>
          <w:rFonts w:ascii="Traditional Arabic" w:hAnsi="Traditional Arabic" w:cs="Traditional Arabic"/>
          <w:sz w:val="28"/>
          <w:szCs w:val="28"/>
        </w:rPr>
        <w:sym w:font="HQPB2" w:char="F0E4"/>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5" w:char="F075"/>
      </w:r>
      <w:r w:rsidRPr="006C781B">
        <w:rPr>
          <w:rFonts w:ascii="Traditional Arabic" w:hAnsi="Traditional Arabic" w:cs="Traditional Arabic"/>
          <w:sz w:val="28"/>
          <w:szCs w:val="28"/>
        </w:rPr>
        <w:sym w:font="HQPB2" w:char="F0E4"/>
      </w:r>
      <w:r w:rsidRPr="006C781B">
        <w:rPr>
          <w:rFonts w:ascii="Traditional Arabic" w:hAnsi="Traditional Arabic" w:cs="Traditional Arabic"/>
          <w:sz w:val="28"/>
          <w:szCs w:val="28"/>
        </w:rPr>
        <w:sym w:font="HQPB5" w:char="F021"/>
      </w:r>
      <w:r w:rsidRPr="006C781B">
        <w:rPr>
          <w:rFonts w:ascii="Traditional Arabic" w:hAnsi="Traditional Arabic" w:cs="Traditional Arabic"/>
          <w:sz w:val="28"/>
          <w:szCs w:val="28"/>
        </w:rPr>
        <w:sym w:font="HQPB1" w:char="F024"/>
      </w:r>
      <w:r w:rsidRPr="006C781B">
        <w:rPr>
          <w:rFonts w:ascii="Traditional Arabic" w:hAnsi="Traditional Arabic" w:cs="Traditional Arabic"/>
          <w:sz w:val="28"/>
          <w:szCs w:val="28"/>
        </w:rPr>
        <w:sym w:font="HQPB5" w:char="F06F"/>
      </w:r>
      <w:r w:rsidRPr="006C781B">
        <w:rPr>
          <w:rFonts w:ascii="Traditional Arabic" w:hAnsi="Traditional Arabic" w:cs="Traditional Arabic"/>
          <w:sz w:val="28"/>
          <w:szCs w:val="28"/>
        </w:rPr>
        <w:sym w:font="HQPB2" w:char="F0FF"/>
      </w:r>
      <w:r w:rsidRPr="006C781B">
        <w:rPr>
          <w:rFonts w:ascii="Traditional Arabic" w:hAnsi="Traditional Arabic" w:cs="Traditional Arabic"/>
          <w:sz w:val="28"/>
          <w:szCs w:val="28"/>
        </w:rPr>
        <w:sym w:font="HQPB4" w:char="F0F4"/>
      </w:r>
      <w:r w:rsidRPr="006C781B">
        <w:rPr>
          <w:rFonts w:ascii="Traditional Arabic" w:hAnsi="Traditional Arabic" w:cs="Traditional Arabic"/>
          <w:sz w:val="28"/>
          <w:szCs w:val="28"/>
        </w:rPr>
        <w:sym w:font="HQPB1" w:char="F09C"/>
      </w:r>
      <w:r w:rsidRPr="006C781B">
        <w:rPr>
          <w:rFonts w:ascii="Traditional Arabic" w:hAnsi="Traditional Arabic" w:cs="Traditional Arabic"/>
          <w:sz w:val="28"/>
          <w:szCs w:val="28"/>
        </w:rPr>
        <w:sym w:font="HQPB5" w:char="F046"/>
      </w:r>
      <w:r w:rsidRPr="006C781B">
        <w:rPr>
          <w:rFonts w:ascii="Traditional Arabic" w:hAnsi="Traditional Arabic" w:cs="Traditional Arabic"/>
          <w:sz w:val="28"/>
          <w:szCs w:val="28"/>
        </w:rPr>
        <w:sym w:font="HQPB2" w:char="F07B"/>
      </w:r>
      <w:r w:rsidRPr="006C781B">
        <w:rPr>
          <w:rFonts w:ascii="Traditional Arabic" w:hAnsi="Traditional Arabic" w:cs="Traditional Arabic"/>
          <w:sz w:val="28"/>
          <w:szCs w:val="28"/>
        </w:rPr>
        <w:sym w:font="HQPB5" w:char="F024"/>
      </w:r>
      <w:r w:rsidRPr="006C781B">
        <w:rPr>
          <w:rFonts w:ascii="Traditional Arabic" w:hAnsi="Traditional Arabic" w:cs="Traditional Arabic"/>
          <w:sz w:val="28"/>
          <w:szCs w:val="28"/>
        </w:rPr>
        <w:sym w:font="HQPB1" w:char="F023"/>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1" w:char="F024"/>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2" w:char="F067"/>
      </w:r>
      <w:r w:rsidRPr="006C781B">
        <w:rPr>
          <w:rFonts w:ascii="Traditional Arabic" w:hAnsi="Traditional Arabic" w:cs="Traditional Arabic"/>
          <w:sz w:val="28"/>
          <w:szCs w:val="28"/>
        </w:rPr>
        <w:sym w:font="HQPB4" w:char="F0AF"/>
      </w:r>
      <w:r w:rsidRPr="006C781B">
        <w:rPr>
          <w:rFonts w:ascii="Traditional Arabic" w:hAnsi="Traditional Arabic" w:cs="Traditional Arabic"/>
          <w:sz w:val="28"/>
          <w:szCs w:val="28"/>
        </w:rPr>
        <w:sym w:font="HQPB2" w:char="F03D"/>
      </w:r>
      <w:r w:rsidRPr="006C781B">
        <w:rPr>
          <w:rFonts w:ascii="Traditional Arabic" w:hAnsi="Traditional Arabic" w:cs="Traditional Arabic"/>
          <w:sz w:val="28"/>
          <w:szCs w:val="28"/>
        </w:rPr>
        <w:sym w:font="HQPB4" w:char="F0E4"/>
      </w:r>
      <w:r w:rsidRPr="006C781B">
        <w:rPr>
          <w:rFonts w:ascii="Traditional Arabic" w:hAnsi="Traditional Arabic" w:cs="Traditional Arabic"/>
          <w:sz w:val="28"/>
          <w:szCs w:val="28"/>
        </w:rPr>
        <w:sym w:font="HQPB2" w:char="F02E"/>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A7"/>
      </w:r>
      <w:r w:rsidRPr="006C781B">
        <w:rPr>
          <w:rFonts w:ascii="Traditional Arabic" w:hAnsi="Traditional Arabic" w:cs="Traditional Arabic"/>
          <w:sz w:val="28"/>
          <w:szCs w:val="28"/>
        </w:rPr>
        <w:sym w:font="HQPB2" w:char="F04E"/>
      </w:r>
      <w:r w:rsidRPr="006C781B">
        <w:rPr>
          <w:rFonts w:ascii="Traditional Arabic" w:hAnsi="Traditional Arabic" w:cs="Traditional Arabic"/>
          <w:sz w:val="28"/>
          <w:szCs w:val="28"/>
        </w:rPr>
        <w:sym w:font="HQPB4" w:char="F0E8"/>
      </w:r>
      <w:r w:rsidRPr="006C781B">
        <w:rPr>
          <w:rFonts w:ascii="Traditional Arabic" w:hAnsi="Traditional Arabic" w:cs="Traditional Arabic"/>
          <w:sz w:val="28"/>
          <w:szCs w:val="28"/>
        </w:rPr>
        <w:sym w:font="HQPB1" w:char="F04F"/>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F6"/>
      </w:r>
      <w:r w:rsidRPr="006C781B">
        <w:rPr>
          <w:rFonts w:ascii="Traditional Arabic" w:hAnsi="Traditional Arabic" w:cs="Traditional Arabic"/>
          <w:sz w:val="28"/>
          <w:szCs w:val="28"/>
        </w:rPr>
        <w:sym w:font="HQPB2" w:char="F04E"/>
      </w:r>
      <w:r w:rsidRPr="006C781B">
        <w:rPr>
          <w:rFonts w:ascii="Traditional Arabic" w:hAnsi="Traditional Arabic" w:cs="Traditional Arabic"/>
          <w:sz w:val="28"/>
          <w:szCs w:val="28"/>
        </w:rPr>
        <w:sym w:font="HQPB4" w:char="F0E5"/>
      </w:r>
      <w:r w:rsidRPr="006C781B">
        <w:rPr>
          <w:rFonts w:ascii="Traditional Arabic" w:hAnsi="Traditional Arabic" w:cs="Traditional Arabic"/>
          <w:sz w:val="28"/>
          <w:szCs w:val="28"/>
        </w:rPr>
        <w:sym w:font="HQPB2" w:char="F06B"/>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1" w:char="F0CE"/>
      </w:r>
      <w:r w:rsidRPr="006C781B">
        <w:rPr>
          <w:rFonts w:ascii="Traditional Arabic" w:hAnsi="Traditional Arabic" w:cs="Traditional Arabic"/>
          <w:sz w:val="28"/>
          <w:szCs w:val="28"/>
        </w:rPr>
        <w:sym w:font="HQPB5" w:char="F07A"/>
      </w:r>
      <w:r w:rsidRPr="006C781B">
        <w:rPr>
          <w:rFonts w:ascii="Traditional Arabic" w:hAnsi="Traditional Arabic" w:cs="Traditional Arabic"/>
          <w:sz w:val="28"/>
          <w:szCs w:val="28"/>
        </w:rPr>
        <w:sym w:font="HQPB1" w:char="F090"/>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1" w:char="F0E4"/>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2" w:char="F092"/>
      </w:r>
      <w:r w:rsidRPr="006C781B">
        <w:rPr>
          <w:rFonts w:ascii="Traditional Arabic" w:hAnsi="Traditional Arabic" w:cs="Traditional Arabic"/>
          <w:sz w:val="28"/>
          <w:szCs w:val="28"/>
        </w:rPr>
        <w:sym w:font="HQPB5" w:char="F06E"/>
      </w:r>
      <w:r w:rsidRPr="006C781B">
        <w:rPr>
          <w:rFonts w:ascii="Traditional Arabic" w:hAnsi="Traditional Arabic" w:cs="Traditional Arabic"/>
          <w:sz w:val="28"/>
          <w:szCs w:val="28"/>
        </w:rPr>
        <w:sym w:font="HQPB2" w:char="F03F"/>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1" w:char="F0E3"/>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CF"/>
      </w:r>
      <w:r w:rsidRPr="006C781B">
        <w:rPr>
          <w:rFonts w:ascii="Traditional Arabic" w:hAnsi="Traditional Arabic" w:cs="Traditional Arabic"/>
          <w:sz w:val="28"/>
          <w:szCs w:val="28"/>
        </w:rPr>
        <w:sym w:font="HQPB2" w:char="F070"/>
      </w:r>
      <w:r w:rsidRPr="006C781B">
        <w:rPr>
          <w:rFonts w:ascii="Traditional Arabic" w:hAnsi="Traditional Arabic" w:cs="Traditional Arabic"/>
          <w:sz w:val="28"/>
          <w:szCs w:val="28"/>
        </w:rPr>
        <w:sym w:font="HQPB5" w:char="F073"/>
      </w:r>
      <w:r w:rsidRPr="006C781B">
        <w:rPr>
          <w:rFonts w:ascii="Traditional Arabic" w:hAnsi="Traditional Arabic" w:cs="Traditional Arabic"/>
          <w:sz w:val="28"/>
          <w:szCs w:val="28"/>
        </w:rPr>
        <w:sym w:font="HQPB2" w:char="F033"/>
      </w:r>
      <w:r w:rsidRPr="006C781B">
        <w:rPr>
          <w:rFonts w:ascii="Traditional Arabic" w:hAnsi="Traditional Arabic" w:cs="Traditional Arabic"/>
          <w:sz w:val="28"/>
          <w:szCs w:val="28"/>
        </w:rPr>
        <w:sym w:font="HQPB4" w:char="F0CD"/>
      </w:r>
      <w:r w:rsidRPr="006C781B">
        <w:rPr>
          <w:rFonts w:ascii="Traditional Arabic" w:hAnsi="Traditional Arabic" w:cs="Traditional Arabic"/>
          <w:sz w:val="28"/>
          <w:szCs w:val="28"/>
        </w:rPr>
        <w:sym w:font="HQPB2" w:char="F0B4"/>
      </w:r>
      <w:r w:rsidRPr="006C781B">
        <w:rPr>
          <w:rFonts w:ascii="Traditional Arabic" w:hAnsi="Traditional Arabic" w:cs="Traditional Arabic"/>
          <w:sz w:val="28"/>
          <w:szCs w:val="28"/>
        </w:rPr>
        <w:sym w:font="HQPB5" w:char="F0AF"/>
      </w:r>
      <w:r w:rsidRPr="006C781B">
        <w:rPr>
          <w:rFonts w:ascii="Traditional Arabic" w:hAnsi="Traditional Arabic" w:cs="Traditional Arabic"/>
          <w:sz w:val="28"/>
          <w:szCs w:val="28"/>
        </w:rPr>
        <w:sym w:font="HQPB2" w:char="F0BB"/>
      </w:r>
      <w:r w:rsidRPr="006C781B">
        <w:rPr>
          <w:rFonts w:ascii="Traditional Arabic" w:hAnsi="Traditional Arabic" w:cs="Traditional Arabic"/>
          <w:sz w:val="28"/>
          <w:szCs w:val="28"/>
        </w:rPr>
        <w:sym w:font="HQPB5" w:char="F06E"/>
      </w:r>
      <w:r w:rsidRPr="006C781B">
        <w:rPr>
          <w:rFonts w:ascii="Traditional Arabic" w:hAnsi="Traditional Arabic" w:cs="Traditional Arabic"/>
          <w:sz w:val="28"/>
          <w:szCs w:val="28"/>
        </w:rPr>
        <w:sym w:font="HQPB2" w:char="F03D"/>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2" w:char="F04A"/>
      </w:r>
      <w:r w:rsidRPr="006C781B">
        <w:rPr>
          <w:rFonts w:ascii="Traditional Arabic" w:hAnsi="Traditional Arabic" w:cs="Traditional Arabic"/>
          <w:sz w:val="28"/>
          <w:szCs w:val="28"/>
        </w:rPr>
        <w:sym w:font="HQPB4" w:char="F0F8"/>
      </w:r>
      <w:r w:rsidRPr="006C781B">
        <w:rPr>
          <w:rFonts w:ascii="Traditional Arabic" w:hAnsi="Traditional Arabic" w:cs="Traditional Arabic"/>
          <w:sz w:val="28"/>
          <w:szCs w:val="28"/>
        </w:rPr>
        <w:sym w:font="HQPB2" w:char="F039"/>
      </w:r>
      <w:r w:rsidRPr="006C781B">
        <w:rPr>
          <w:rFonts w:ascii="Traditional Arabic" w:hAnsi="Traditional Arabic" w:cs="Traditional Arabic"/>
          <w:sz w:val="28"/>
          <w:szCs w:val="28"/>
        </w:rPr>
        <w:sym w:font="HQPB5" w:char="F024"/>
      </w:r>
      <w:r w:rsidRPr="006C781B">
        <w:rPr>
          <w:rFonts w:ascii="Traditional Arabic" w:hAnsi="Traditional Arabic" w:cs="Traditional Arabic"/>
          <w:sz w:val="28"/>
          <w:szCs w:val="28"/>
        </w:rPr>
        <w:sym w:font="HQPB1" w:char="F023"/>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2" w:char="F041"/>
      </w:r>
      <w:r w:rsidRPr="006C781B">
        <w:rPr>
          <w:rFonts w:ascii="Traditional Arabic" w:hAnsi="Traditional Arabic" w:cs="Traditional Arabic"/>
          <w:sz w:val="28"/>
          <w:szCs w:val="28"/>
        </w:rPr>
        <w:sym w:font="HQPB1" w:char="F024"/>
      </w:r>
      <w:r w:rsidRPr="006C781B">
        <w:rPr>
          <w:rFonts w:ascii="Traditional Arabic" w:hAnsi="Traditional Arabic" w:cs="Traditional Arabic"/>
          <w:sz w:val="28"/>
          <w:szCs w:val="28"/>
        </w:rPr>
        <w:sym w:font="HQPB5" w:char="F073"/>
      </w:r>
      <w:r w:rsidRPr="006C781B">
        <w:rPr>
          <w:rFonts w:ascii="Traditional Arabic" w:hAnsi="Traditional Arabic" w:cs="Traditional Arabic"/>
          <w:sz w:val="28"/>
          <w:szCs w:val="28"/>
        </w:rPr>
        <w:sym w:font="HQPB2" w:char="F029"/>
      </w:r>
      <w:r w:rsidRPr="006C781B">
        <w:rPr>
          <w:rFonts w:ascii="Traditional Arabic" w:hAnsi="Traditional Arabic" w:cs="Traditional Arabic"/>
          <w:sz w:val="28"/>
          <w:szCs w:val="28"/>
        </w:rPr>
        <w:sym w:font="HQPB5" w:char="F073"/>
      </w:r>
      <w:r w:rsidRPr="006C781B">
        <w:rPr>
          <w:rFonts w:ascii="Traditional Arabic" w:hAnsi="Traditional Arabic" w:cs="Traditional Arabic"/>
          <w:sz w:val="28"/>
          <w:szCs w:val="28"/>
        </w:rPr>
        <w:sym w:font="HQPB1" w:char="F0F9"/>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2" w:char="F092"/>
      </w:r>
      <w:r w:rsidRPr="006C781B">
        <w:rPr>
          <w:rFonts w:ascii="Traditional Arabic" w:hAnsi="Traditional Arabic" w:cs="Traditional Arabic"/>
          <w:sz w:val="28"/>
          <w:szCs w:val="28"/>
        </w:rPr>
        <w:sym w:font="HQPB4" w:char="F0CE"/>
      </w:r>
      <w:r w:rsidRPr="006C781B">
        <w:rPr>
          <w:rFonts w:ascii="Traditional Arabic" w:hAnsi="Traditional Arabic" w:cs="Traditional Arabic"/>
          <w:sz w:val="28"/>
          <w:szCs w:val="28"/>
        </w:rPr>
        <w:sym w:font="HQPB2" w:char="F054"/>
      </w:r>
      <w:r w:rsidRPr="006C781B">
        <w:rPr>
          <w:rFonts w:ascii="Traditional Arabic" w:hAnsi="Traditional Arabic" w:cs="Traditional Arabic"/>
          <w:sz w:val="28"/>
          <w:szCs w:val="28"/>
        </w:rPr>
        <w:sym w:font="HQPB2" w:char="F071"/>
      </w:r>
      <w:r w:rsidRPr="006C781B">
        <w:rPr>
          <w:rFonts w:ascii="Traditional Arabic" w:hAnsi="Traditional Arabic" w:cs="Traditional Arabic"/>
          <w:sz w:val="28"/>
          <w:szCs w:val="28"/>
        </w:rPr>
        <w:sym w:font="HQPB4" w:char="F0E4"/>
      </w:r>
      <w:r w:rsidRPr="006C781B">
        <w:rPr>
          <w:rFonts w:ascii="Traditional Arabic" w:hAnsi="Traditional Arabic" w:cs="Traditional Arabic"/>
          <w:sz w:val="28"/>
          <w:szCs w:val="28"/>
        </w:rPr>
        <w:sym w:font="HQPB2" w:char="F0AB"/>
      </w:r>
      <w:r w:rsidRPr="006C781B">
        <w:rPr>
          <w:rFonts w:ascii="Traditional Arabic" w:hAnsi="Traditional Arabic" w:cs="Traditional Arabic"/>
          <w:sz w:val="28"/>
          <w:szCs w:val="28"/>
        </w:rPr>
        <w:sym w:font="HQPB4" w:char="F0CE"/>
      </w:r>
      <w:r w:rsidRPr="006C781B">
        <w:rPr>
          <w:rFonts w:ascii="Traditional Arabic" w:hAnsi="Traditional Arabic" w:cs="Traditional Arabic"/>
          <w:sz w:val="28"/>
          <w:szCs w:val="28"/>
        </w:rPr>
        <w:sym w:font="HQPB1" w:char="F036"/>
      </w:r>
      <w:r w:rsidRPr="006C781B">
        <w:rPr>
          <w:rFonts w:ascii="Traditional Arabic" w:hAnsi="Traditional Arabic" w:cs="Traditional Arabic"/>
          <w:sz w:val="28"/>
          <w:szCs w:val="28"/>
        </w:rPr>
        <w:sym w:font="HQPB5" w:char="F02F"/>
      </w:r>
      <w:r w:rsidRPr="006C781B">
        <w:rPr>
          <w:rFonts w:ascii="Traditional Arabic" w:hAnsi="Traditional Arabic" w:cs="Traditional Arabic"/>
          <w:sz w:val="28"/>
          <w:szCs w:val="28"/>
        </w:rPr>
        <w:sym w:font="HQPB2" w:char="F052"/>
      </w:r>
      <w:r w:rsidRPr="006C781B">
        <w:rPr>
          <w:rFonts w:ascii="Traditional Arabic" w:hAnsi="Traditional Arabic" w:cs="Traditional Arabic"/>
          <w:sz w:val="28"/>
          <w:szCs w:val="28"/>
        </w:rPr>
        <w:sym w:font="HQPB5" w:char="F072"/>
      </w:r>
      <w:r w:rsidRPr="006C781B">
        <w:rPr>
          <w:rFonts w:ascii="Traditional Arabic" w:hAnsi="Traditional Arabic" w:cs="Traditional Arabic"/>
          <w:sz w:val="28"/>
          <w:szCs w:val="28"/>
        </w:rPr>
        <w:sym w:font="HQPB1" w:char="F026"/>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CF"/>
      </w:r>
      <w:r w:rsidRPr="006C781B">
        <w:rPr>
          <w:rFonts w:ascii="Traditional Arabic" w:hAnsi="Traditional Arabic" w:cs="Traditional Arabic"/>
          <w:sz w:val="28"/>
          <w:szCs w:val="28"/>
        </w:rPr>
        <w:sym w:font="HQPB2" w:char="F0E4"/>
      </w:r>
      <w:r w:rsidRPr="006C781B">
        <w:rPr>
          <w:rFonts w:ascii="Traditional Arabic" w:hAnsi="Traditional Arabic" w:cs="Traditional Arabic"/>
          <w:sz w:val="28"/>
          <w:szCs w:val="28"/>
        </w:rPr>
        <w:sym w:font="HQPB5" w:char="F021"/>
      </w:r>
      <w:r w:rsidRPr="006C781B">
        <w:rPr>
          <w:rFonts w:ascii="Traditional Arabic" w:hAnsi="Traditional Arabic" w:cs="Traditional Arabic"/>
          <w:sz w:val="28"/>
          <w:szCs w:val="28"/>
        </w:rPr>
        <w:sym w:font="HQPB1" w:char="F024"/>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2" w:char="F04A"/>
      </w:r>
      <w:r w:rsidRPr="006C781B">
        <w:rPr>
          <w:rFonts w:ascii="Traditional Arabic" w:hAnsi="Traditional Arabic" w:cs="Traditional Arabic"/>
          <w:sz w:val="28"/>
          <w:szCs w:val="28"/>
        </w:rPr>
        <w:sym w:font="HQPB4" w:char="F0F3"/>
      </w:r>
      <w:r w:rsidRPr="006C781B">
        <w:rPr>
          <w:rFonts w:ascii="Traditional Arabic" w:hAnsi="Traditional Arabic" w:cs="Traditional Arabic"/>
          <w:sz w:val="28"/>
          <w:szCs w:val="28"/>
        </w:rPr>
        <w:sym w:font="HQPB1" w:char="F099"/>
      </w:r>
      <w:r w:rsidRPr="006C781B">
        <w:rPr>
          <w:rFonts w:ascii="Traditional Arabic" w:hAnsi="Traditional Arabic" w:cs="Traditional Arabic"/>
          <w:sz w:val="28"/>
          <w:szCs w:val="28"/>
        </w:rPr>
        <w:sym w:font="HQPB5" w:char="F072"/>
      </w:r>
      <w:r w:rsidRPr="006C781B">
        <w:rPr>
          <w:rFonts w:ascii="Traditional Arabic" w:hAnsi="Traditional Arabic" w:cs="Traditional Arabic"/>
          <w:sz w:val="28"/>
          <w:szCs w:val="28"/>
        </w:rPr>
        <w:sym w:font="HQPB1" w:char="F027"/>
      </w:r>
      <w:r w:rsidRPr="006C781B">
        <w:rPr>
          <w:rFonts w:ascii="Traditional Arabic" w:hAnsi="Traditional Arabic" w:cs="Traditional Arabic"/>
          <w:sz w:val="28"/>
          <w:szCs w:val="28"/>
        </w:rPr>
        <w:sym w:font="HQPB4" w:char="F0CE"/>
      </w:r>
      <w:r w:rsidRPr="006C781B">
        <w:rPr>
          <w:rFonts w:ascii="Traditional Arabic" w:hAnsi="Traditional Arabic" w:cs="Traditional Arabic"/>
          <w:sz w:val="28"/>
          <w:szCs w:val="28"/>
        </w:rPr>
        <w:sym w:font="HQPB1" w:char="F02F"/>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CF"/>
      </w:r>
      <w:r w:rsidRPr="006C781B">
        <w:rPr>
          <w:rFonts w:ascii="Traditional Arabic" w:hAnsi="Traditional Arabic" w:cs="Traditional Arabic"/>
          <w:sz w:val="28"/>
          <w:szCs w:val="28"/>
        </w:rPr>
        <w:sym w:font="HQPB2" w:char="F0E4"/>
      </w:r>
      <w:r w:rsidRPr="006C781B">
        <w:rPr>
          <w:rFonts w:ascii="Traditional Arabic" w:hAnsi="Traditional Arabic" w:cs="Traditional Arabic"/>
          <w:sz w:val="28"/>
          <w:szCs w:val="28"/>
        </w:rPr>
        <w:sym w:font="HQPB5" w:char="F049"/>
      </w:r>
      <w:r w:rsidRPr="006C781B">
        <w:rPr>
          <w:rFonts w:ascii="Traditional Arabic" w:hAnsi="Traditional Arabic" w:cs="Traditional Arabic"/>
          <w:sz w:val="28"/>
          <w:szCs w:val="28"/>
        </w:rPr>
        <w:sym w:font="HQPB2" w:char="F077"/>
      </w:r>
      <w:r w:rsidRPr="006C781B">
        <w:rPr>
          <w:rFonts w:ascii="Traditional Arabic" w:hAnsi="Traditional Arabic" w:cs="Traditional Arabic"/>
          <w:sz w:val="28"/>
          <w:szCs w:val="28"/>
        </w:rPr>
        <w:sym w:font="HQPB4" w:char="F0E0"/>
      </w:r>
      <w:r w:rsidRPr="006C781B">
        <w:rPr>
          <w:rFonts w:ascii="Traditional Arabic" w:hAnsi="Traditional Arabic" w:cs="Traditional Arabic"/>
          <w:sz w:val="28"/>
          <w:szCs w:val="28"/>
        </w:rPr>
        <w:sym w:font="HQPB2" w:char="F073"/>
      </w:r>
      <w:r w:rsidRPr="006C781B">
        <w:rPr>
          <w:rFonts w:ascii="Traditional Arabic" w:hAnsi="Traditional Arabic" w:cs="Traditional Arabic"/>
          <w:sz w:val="28"/>
          <w:szCs w:val="28"/>
        </w:rPr>
        <w:sym w:font="HQPB5" w:char="F0AF"/>
      </w:r>
      <w:r w:rsidRPr="006C781B">
        <w:rPr>
          <w:rFonts w:ascii="Traditional Arabic" w:hAnsi="Traditional Arabic" w:cs="Traditional Arabic"/>
          <w:sz w:val="28"/>
          <w:szCs w:val="28"/>
        </w:rPr>
        <w:sym w:font="HQPB2" w:char="F0BB"/>
      </w:r>
      <w:r w:rsidRPr="006C781B">
        <w:rPr>
          <w:rFonts w:ascii="Traditional Arabic" w:hAnsi="Traditional Arabic" w:cs="Traditional Arabic"/>
          <w:sz w:val="28"/>
          <w:szCs w:val="28"/>
        </w:rPr>
        <w:sym w:font="HQPB5" w:char="F079"/>
      </w:r>
      <w:r w:rsidRPr="006C781B">
        <w:rPr>
          <w:rFonts w:ascii="Traditional Arabic" w:hAnsi="Traditional Arabic" w:cs="Traditional Arabic"/>
          <w:sz w:val="28"/>
          <w:szCs w:val="28"/>
        </w:rPr>
        <w:sym w:font="HQPB2" w:char="F064"/>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2" w:char="F062"/>
      </w:r>
      <w:r w:rsidRPr="006C781B">
        <w:rPr>
          <w:rFonts w:ascii="Traditional Arabic" w:hAnsi="Traditional Arabic" w:cs="Traditional Arabic"/>
          <w:sz w:val="28"/>
          <w:szCs w:val="28"/>
        </w:rPr>
        <w:sym w:font="HQPB4" w:char="F0CE"/>
      </w:r>
      <w:r w:rsidRPr="006C781B">
        <w:rPr>
          <w:rFonts w:ascii="Traditional Arabic" w:hAnsi="Traditional Arabic" w:cs="Traditional Arabic"/>
          <w:sz w:val="28"/>
          <w:szCs w:val="28"/>
        </w:rPr>
        <w:sym w:font="HQPB1" w:char="F029"/>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4" w:char="F0F6"/>
      </w:r>
      <w:r w:rsidRPr="006C781B">
        <w:rPr>
          <w:rFonts w:ascii="Traditional Arabic" w:hAnsi="Traditional Arabic" w:cs="Traditional Arabic"/>
          <w:sz w:val="28"/>
          <w:szCs w:val="28"/>
        </w:rPr>
        <w:sym w:font="HQPB2" w:char="F04E"/>
      </w:r>
      <w:r w:rsidRPr="006C781B">
        <w:rPr>
          <w:rFonts w:ascii="Traditional Arabic" w:hAnsi="Traditional Arabic" w:cs="Traditional Arabic"/>
          <w:sz w:val="28"/>
          <w:szCs w:val="28"/>
        </w:rPr>
        <w:sym w:font="HQPB4" w:char="F0E7"/>
      </w:r>
      <w:r w:rsidRPr="006C781B">
        <w:rPr>
          <w:rFonts w:ascii="Traditional Arabic" w:hAnsi="Traditional Arabic" w:cs="Traditional Arabic"/>
          <w:sz w:val="28"/>
          <w:szCs w:val="28"/>
        </w:rPr>
        <w:sym w:font="HQPB1" w:char="F046"/>
      </w:r>
      <w:r w:rsidRPr="006C781B">
        <w:rPr>
          <w:rFonts w:ascii="Traditional Arabic" w:hAnsi="Traditional Arabic" w:cs="Traditional Arabic"/>
          <w:sz w:val="28"/>
          <w:szCs w:val="28"/>
        </w:rPr>
        <w:sym w:font="HQPB2" w:char="F05A"/>
      </w:r>
      <w:r w:rsidRPr="006C781B">
        <w:rPr>
          <w:rFonts w:ascii="Traditional Arabic" w:hAnsi="Traditional Arabic" w:cs="Traditional Arabic"/>
          <w:sz w:val="28"/>
          <w:szCs w:val="28"/>
        </w:rPr>
        <w:sym w:font="HQPB4" w:char="F0E4"/>
      </w:r>
      <w:r w:rsidRPr="006C781B">
        <w:rPr>
          <w:rFonts w:ascii="Traditional Arabic" w:hAnsi="Traditional Arabic" w:cs="Traditional Arabic"/>
          <w:sz w:val="28"/>
          <w:szCs w:val="28"/>
        </w:rPr>
        <w:sym w:font="HQPB2" w:char="F02E"/>
      </w:r>
      <w:r w:rsidRPr="006C781B">
        <w:rPr>
          <w:rFonts w:ascii="Traditional Arabic" w:hAnsi="Traditional Arabic" w:cs="Traditional Arabic"/>
          <w:sz w:val="28"/>
          <w:szCs w:val="28"/>
          <w:rtl/>
        </w:rPr>
        <w:t xml:space="preserve"> </w:t>
      </w:r>
      <w:r w:rsidRPr="006C781B">
        <w:rPr>
          <w:rFonts w:ascii="Traditional Arabic" w:hAnsi="Traditional Arabic" w:cs="Traditional Arabic"/>
          <w:sz w:val="28"/>
          <w:szCs w:val="28"/>
        </w:rPr>
        <w:sym w:font="HQPB5" w:char="F074"/>
      </w:r>
      <w:r w:rsidRPr="006C781B">
        <w:rPr>
          <w:rFonts w:ascii="Traditional Arabic" w:hAnsi="Traditional Arabic" w:cs="Traditional Arabic"/>
          <w:sz w:val="28"/>
          <w:szCs w:val="28"/>
        </w:rPr>
        <w:sym w:font="HQPB2" w:char="F0FB"/>
      </w:r>
      <w:r w:rsidRPr="006C781B">
        <w:rPr>
          <w:rFonts w:ascii="Traditional Arabic" w:hAnsi="Traditional Arabic" w:cs="Traditional Arabic"/>
          <w:sz w:val="28"/>
          <w:szCs w:val="28"/>
        </w:rPr>
        <w:sym w:font="HQPB2" w:char="F0FC"/>
      </w:r>
      <w:r w:rsidRPr="006C781B">
        <w:rPr>
          <w:rFonts w:ascii="Traditional Arabic" w:hAnsi="Traditional Arabic" w:cs="Traditional Arabic"/>
          <w:sz w:val="28"/>
          <w:szCs w:val="28"/>
        </w:rPr>
        <w:sym w:font="HQPB4" w:char="F0CF"/>
      </w:r>
      <w:r w:rsidRPr="006C781B">
        <w:rPr>
          <w:rFonts w:ascii="Traditional Arabic" w:hAnsi="Traditional Arabic" w:cs="Traditional Arabic"/>
          <w:sz w:val="28"/>
          <w:szCs w:val="28"/>
        </w:rPr>
        <w:sym w:font="HQPB2" w:char="F025"/>
      </w:r>
      <w:r w:rsidRPr="006C781B">
        <w:rPr>
          <w:rFonts w:ascii="Traditional Arabic" w:hAnsi="Traditional Arabic" w:cs="Traditional Arabic"/>
          <w:sz w:val="28"/>
          <w:szCs w:val="28"/>
        </w:rPr>
        <w:sym w:font="HQPB4" w:char="F0CF"/>
      </w:r>
      <w:r w:rsidRPr="006C781B">
        <w:rPr>
          <w:rFonts w:ascii="Traditional Arabic" w:hAnsi="Traditional Arabic" w:cs="Traditional Arabic"/>
          <w:sz w:val="28"/>
          <w:szCs w:val="28"/>
        </w:rPr>
        <w:sym w:font="HQPB1" w:char="F089"/>
      </w:r>
      <w:r w:rsidRPr="006C781B">
        <w:rPr>
          <w:rFonts w:ascii="Traditional Arabic" w:hAnsi="Traditional Arabic" w:cs="Traditional Arabic"/>
          <w:sz w:val="28"/>
          <w:szCs w:val="28"/>
        </w:rPr>
        <w:sym w:font="HQPB2" w:char="F0BB"/>
      </w:r>
      <w:r w:rsidRPr="006C781B">
        <w:rPr>
          <w:rFonts w:ascii="Traditional Arabic" w:hAnsi="Traditional Arabic" w:cs="Traditional Arabic"/>
          <w:sz w:val="28"/>
          <w:szCs w:val="28"/>
        </w:rPr>
        <w:sym w:font="HQPB5" w:char="F07C"/>
      </w:r>
      <w:r w:rsidRPr="006C781B">
        <w:rPr>
          <w:rFonts w:ascii="Traditional Arabic" w:hAnsi="Traditional Arabic" w:cs="Traditional Arabic"/>
          <w:sz w:val="28"/>
          <w:szCs w:val="28"/>
        </w:rPr>
        <w:sym w:font="HQPB1" w:char="F0B9"/>
      </w:r>
      <w:r w:rsidRPr="006C781B">
        <w:rPr>
          <w:rFonts w:ascii="Traditional Arabic" w:hAnsi="Traditional Arabic" w:cs="Traditional Arabic"/>
          <w:sz w:val="28"/>
          <w:szCs w:val="28"/>
          <w:rtl/>
        </w:rPr>
        <w:t xml:space="preserve">  </w:t>
      </w:r>
      <w:r w:rsidR="00C72FA8" w:rsidRPr="006C781B">
        <w:rPr>
          <w:rFonts w:ascii="Traditional Arabic" w:hAnsi="Traditional Arabic" w:cs="Traditional Arabic"/>
          <w:b/>
          <w:bCs/>
          <w:sz w:val="28"/>
          <w:szCs w:val="28"/>
          <w:rtl/>
        </w:rPr>
        <w:t xml:space="preserve">(البقرة </w:t>
      </w:r>
      <w:r w:rsidR="00C72FA8" w:rsidRPr="006C781B">
        <w:rPr>
          <w:rFonts w:ascii="Traditional Arabic" w:hAnsi="Traditional Arabic" w:cs="Traditional Arabic"/>
          <w:b/>
          <w:bCs/>
          <w:sz w:val="28"/>
          <w:szCs w:val="28"/>
        </w:rPr>
        <w:t>:</w:t>
      </w:r>
      <w:r w:rsidR="00C72FA8" w:rsidRPr="006C781B">
        <w:rPr>
          <w:rFonts w:ascii="Traditional Arabic" w:hAnsi="Traditional Arabic" w:cs="Traditional Arabic" w:hint="cs"/>
          <w:b/>
          <w:bCs/>
          <w:sz w:val="28"/>
          <w:szCs w:val="28"/>
          <w:rtl/>
        </w:rPr>
        <w:t xml:space="preserve"> ٢</w:t>
      </w:r>
      <w:r w:rsidR="0077609D" w:rsidRPr="006C781B">
        <w:rPr>
          <w:rFonts w:ascii="Traditional Arabic" w:hAnsi="Traditional Arabic" w:cs="Traditional Arabic"/>
          <w:b/>
          <w:bCs/>
          <w:sz w:val="28"/>
          <w:szCs w:val="28"/>
          <w:rtl/>
        </w:rPr>
        <w:t xml:space="preserve"> </w:t>
      </w:r>
      <w:r w:rsidR="00C72FA8" w:rsidRPr="006C781B">
        <w:rPr>
          <w:rFonts w:ascii="Traditional Arabic" w:hAnsi="Traditional Arabic" w:cs="Traditional Arabic" w:hint="cs"/>
          <w:b/>
          <w:bCs/>
          <w:sz w:val="28"/>
          <w:szCs w:val="28"/>
          <w:rtl/>
        </w:rPr>
        <w:t>:</w:t>
      </w:r>
      <w:r w:rsidR="00C72FA8" w:rsidRPr="006C781B">
        <w:rPr>
          <w:rFonts w:ascii="Traditional Arabic" w:hAnsi="Traditional Arabic" w:cs="Traditional Arabic"/>
          <w:b/>
          <w:bCs/>
          <w:sz w:val="28"/>
          <w:szCs w:val="28"/>
        </w:rPr>
        <w:t xml:space="preserve"> </w:t>
      </w:r>
      <w:r w:rsidR="00C72FA8" w:rsidRPr="006C781B">
        <w:rPr>
          <w:rFonts w:ascii="Traditional Arabic" w:hAnsi="Traditional Arabic" w:cs="Traditional Arabic"/>
          <w:b/>
          <w:bCs/>
          <w:sz w:val="28"/>
          <w:szCs w:val="28"/>
          <w:rtl/>
        </w:rPr>
        <w:t>٣</w:t>
      </w:r>
      <w:r w:rsidR="0077609D" w:rsidRPr="006C781B">
        <w:rPr>
          <w:rFonts w:ascii="Traditional Arabic" w:hAnsi="Traditional Arabic" w:cs="Traditional Arabic"/>
          <w:b/>
          <w:bCs/>
          <w:sz w:val="28"/>
          <w:szCs w:val="28"/>
          <w:rtl/>
        </w:rPr>
        <w:t>١</w:t>
      </w:r>
      <w:r w:rsidR="000A73DA" w:rsidRPr="006C781B">
        <w:rPr>
          <w:rFonts w:ascii="Traditional Arabic" w:hAnsi="Traditional Arabic" w:cs="Traditional Arabic"/>
          <w:b/>
          <w:bCs/>
          <w:sz w:val="28"/>
          <w:szCs w:val="28"/>
          <w:rtl/>
        </w:rPr>
        <w:t>)</w:t>
      </w:r>
      <w:r w:rsidRPr="006C781B">
        <w:rPr>
          <w:rFonts w:ascii="Traditional Arabic" w:hAnsi="Traditional Arabic" w:cs="Traditional Arabic"/>
          <w:sz w:val="28"/>
          <w:szCs w:val="28"/>
          <w:rtl/>
        </w:rPr>
        <w:t xml:space="preserve"> </w:t>
      </w:r>
    </w:p>
    <w:p w:rsidR="00752200" w:rsidRDefault="00752200" w:rsidP="00000BD1">
      <w:pPr>
        <w:spacing w:after="0" w:line="240" w:lineRule="auto"/>
        <w:ind w:left="990"/>
        <w:jc w:val="both"/>
        <w:rPr>
          <w:rFonts w:asciiTheme="majorBidi" w:hAnsiTheme="majorBidi" w:cstheme="majorBidi"/>
          <w:i/>
          <w:iCs/>
          <w:sz w:val="24"/>
          <w:szCs w:val="24"/>
        </w:rPr>
      </w:pPr>
      <w:r>
        <w:rPr>
          <w:rFonts w:asciiTheme="majorBidi" w:hAnsiTheme="majorBidi" w:cstheme="majorBidi"/>
          <w:i/>
          <w:iCs/>
          <w:sz w:val="24"/>
          <w:szCs w:val="24"/>
        </w:rPr>
        <w:t>Artinya:</w:t>
      </w:r>
    </w:p>
    <w:p w:rsidR="000A73DA" w:rsidRDefault="003E128A" w:rsidP="00000BD1">
      <w:pPr>
        <w:spacing w:after="0" w:line="240" w:lineRule="auto"/>
        <w:ind w:left="990"/>
        <w:jc w:val="both"/>
        <w:rPr>
          <w:rFonts w:asciiTheme="majorBidi" w:hAnsiTheme="majorBidi" w:cstheme="majorBidi"/>
          <w:sz w:val="24"/>
          <w:szCs w:val="24"/>
        </w:rPr>
      </w:pPr>
      <w:r w:rsidRPr="00514B78">
        <w:rPr>
          <w:rFonts w:asciiTheme="majorBidi" w:hAnsiTheme="majorBidi" w:cstheme="majorBidi"/>
          <w:i/>
          <w:iCs/>
          <w:sz w:val="24"/>
          <w:szCs w:val="24"/>
        </w:rPr>
        <w:t>“D</w:t>
      </w:r>
      <w:r w:rsidR="00546447" w:rsidRPr="00514B78">
        <w:rPr>
          <w:rFonts w:asciiTheme="majorBidi" w:hAnsiTheme="majorBidi" w:cstheme="majorBidi"/>
          <w:i/>
          <w:iCs/>
          <w:sz w:val="24"/>
          <w:szCs w:val="24"/>
        </w:rPr>
        <w:t>an Dia mengajarkan kepada Adam Nama-nama (benda-benda) seluruhnya, kemudian mengemukakannya kepada Para Malaikat lalu berfirman: "Sebutkanlah kepada-Ku nama benda-benda itu jika kamu maman</w:t>
      </w:r>
      <w:r w:rsidRPr="00514B78">
        <w:rPr>
          <w:rFonts w:asciiTheme="majorBidi" w:hAnsiTheme="majorBidi" w:cstheme="majorBidi"/>
          <w:i/>
          <w:iCs/>
          <w:sz w:val="24"/>
          <w:szCs w:val="24"/>
        </w:rPr>
        <w:t>g benar orang-orang yang benar”</w:t>
      </w:r>
      <w:r w:rsidR="00D142DE" w:rsidRPr="00514B78">
        <w:rPr>
          <w:rFonts w:asciiTheme="majorBidi" w:hAnsiTheme="majorBidi" w:cstheme="majorBidi"/>
          <w:i/>
          <w:iCs/>
          <w:sz w:val="24"/>
          <w:szCs w:val="24"/>
        </w:rPr>
        <w:t xml:space="preserve">. (QS. Al-baqarah: </w:t>
      </w:r>
      <w:proofErr w:type="gramStart"/>
      <w:r w:rsidR="00812005">
        <w:rPr>
          <w:rFonts w:asciiTheme="majorBidi" w:hAnsiTheme="majorBidi" w:cstheme="majorBidi"/>
          <w:i/>
          <w:iCs/>
          <w:sz w:val="24"/>
          <w:szCs w:val="24"/>
        </w:rPr>
        <w:t>2</w:t>
      </w:r>
      <w:r w:rsidR="00C72FA8" w:rsidRPr="00514B78">
        <w:rPr>
          <w:rFonts w:asciiTheme="majorBidi" w:hAnsiTheme="majorBidi" w:cstheme="majorBidi"/>
          <w:i/>
          <w:iCs/>
          <w:sz w:val="24"/>
          <w:szCs w:val="24"/>
        </w:rPr>
        <w:t xml:space="preserve"> :</w:t>
      </w:r>
      <w:proofErr w:type="gramEnd"/>
      <w:r w:rsidR="00C72FA8" w:rsidRPr="00514B78">
        <w:rPr>
          <w:rFonts w:asciiTheme="majorBidi" w:hAnsiTheme="majorBidi" w:cstheme="majorBidi"/>
          <w:i/>
          <w:iCs/>
          <w:sz w:val="24"/>
          <w:szCs w:val="24"/>
        </w:rPr>
        <w:t xml:space="preserve"> </w:t>
      </w:r>
      <w:r w:rsidR="00D142DE" w:rsidRPr="00514B78">
        <w:rPr>
          <w:rFonts w:asciiTheme="majorBidi" w:hAnsiTheme="majorBidi" w:cstheme="majorBidi"/>
          <w:i/>
          <w:iCs/>
          <w:sz w:val="24"/>
          <w:szCs w:val="24"/>
        </w:rPr>
        <w:t>31)</w:t>
      </w:r>
      <w:r w:rsidR="00F11D28" w:rsidRPr="00514B78">
        <w:rPr>
          <w:rFonts w:asciiTheme="majorBidi" w:hAnsiTheme="majorBidi" w:cstheme="majorBidi"/>
          <w:sz w:val="24"/>
          <w:szCs w:val="24"/>
        </w:rPr>
        <w:t>.</w:t>
      </w:r>
      <w:r w:rsidR="00F11D28">
        <w:rPr>
          <w:rStyle w:val="FootnoteReference"/>
          <w:rFonts w:asciiTheme="majorBidi" w:hAnsiTheme="majorBidi" w:cstheme="majorBidi"/>
          <w:sz w:val="24"/>
          <w:szCs w:val="24"/>
        </w:rPr>
        <w:footnoteReference w:id="32"/>
      </w:r>
    </w:p>
    <w:p w:rsidR="00000BD1" w:rsidRDefault="00000BD1" w:rsidP="00000BD1">
      <w:pPr>
        <w:spacing w:after="0" w:line="240" w:lineRule="auto"/>
        <w:ind w:left="990"/>
        <w:jc w:val="both"/>
        <w:rPr>
          <w:rFonts w:asciiTheme="majorBidi" w:hAnsiTheme="majorBidi" w:cstheme="majorBidi"/>
          <w:sz w:val="24"/>
          <w:szCs w:val="24"/>
        </w:rPr>
      </w:pPr>
    </w:p>
    <w:p w:rsidR="00E92DE7" w:rsidRPr="00943B0D" w:rsidRDefault="0050561D" w:rsidP="004B2BCC">
      <w:pPr>
        <w:spacing w:line="480" w:lineRule="auto"/>
        <w:ind w:left="990" w:firstLine="720"/>
        <w:jc w:val="both"/>
        <w:rPr>
          <w:rFonts w:asciiTheme="majorBidi" w:hAnsiTheme="majorBidi" w:cstheme="majorBidi"/>
          <w:sz w:val="24"/>
          <w:szCs w:val="24"/>
        </w:rPr>
      </w:pPr>
      <w:proofErr w:type="gramStart"/>
      <w:r>
        <w:rPr>
          <w:rFonts w:asciiTheme="majorBidi" w:hAnsiTheme="majorBidi" w:cstheme="majorBidi"/>
          <w:sz w:val="24"/>
          <w:szCs w:val="24"/>
        </w:rPr>
        <w:t>Hal yang serupa juga dikatakan dalam QS.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Al-Ankabut ayat 2, untuk mengetahui apakah siswa tersebut memiliki prestasi yang baik ma</w:t>
      </w:r>
      <w:r w:rsidR="00943B0D">
        <w:rPr>
          <w:rFonts w:asciiTheme="majorBidi" w:hAnsiTheme="majorBidi" w:cstheme="majorBidi"/>
          <w:sz w:val="24"/>
          <w:szCs w:val="24"/>
        </w:rPr>
        <w:t>ka harus diuji terleboh dahulu.</w:t>
      </w:r>
      <w:proofErr w:type="gramEnd"/>
    </w:p>
    <w:p w:rsidR="006C781B" w:rsidRPr="00E92DE7" w:rsidRDefault="0050561D" w:rsidP="00000BD1">
      <w:pPr>
        <w:tabs>
          <w:tab w:val="right" w:pos="5540"/>
        </w:tabs>
        <w:bidi/>
        <w:spacing w:line="240" w:lineRule="auto"/>
        <w:ind w:left="18" w:right="900"/>
        <w:jc w:val="both"/>
        <w:rPr>
          <w:rFonts w:ascii="Traditional Arabic" w:hAnsi="Traditional Arabic" w:cs="Traditional Arabic"/>
        </w:rPr>
      </w:pPr>
      <w:r w:rsidRPr="00960053">
        <w:rPr>
          <w:rFonts w:ascii="Traditional Arabic" w:hAnsi="Traditional Arabic" w:cs="Traditional Arabic"/>
          <w:sz w:val="28"/>
          <w:szCs w:val="28"/>
        </w:rPr>
        <w:sym w:font="HQPB5" w:char="F07C"/>
      </w:r>
      <w:r w:rsidRPr="00960053">
        <w:rPr>
          <w:rFonts w:ascii="Traditional Arabic" w:hAnsi="Traditional Arabic" w:cs="Traditional Arabic"/>
          <w:sz w:val="28"/>
          <w:szCs w:val="28"/>
        </w:rPr>
        <w:sym w:font="HQPB1" w:char="F03D"/>
      </w:r>
      <w:r w:rsidRPr="00960053">
        <w:rPr>
          <w:rFonts w:ascii="Traditional Arabic" w:hAnsi="Traditional Arabic" w:cs="Traditional Arabic"/>
          <w:sz w:val="28"/>
          <w:szCs w:val="28"/>
        </w:rPr>
        <w:sym w:font="HQPB4" w:char="F0C5"/>
      </w:r>
      <w:r w:rsidRPr="00960053">
        <w:rPr>
          <w:rFonts w:ascii="Traditional Arabic" w:hAnsi="Traditional Arabic" w:cs="Traditional Arabic"/>
          <w:sz w:val="28"/>
          <w:szCs w:val="28"/>
        </w:rPr>
        <w:sym w:font="HQPB1" w:char="F0A1"/>
      </w:r>
      <w:r w:rsidRPr="00960053">
        <w:rPr>
          <w:rFonts w:ascii="Traditional Arabic" w:hAnsi="Traditional Arabic" w:cs="Traditional Arabic"/>
          <w:sz w:val="28"/>
          <w:szCs w:val="28"/>
        </w:rPr>
        <w:sym w:font="HQPB5" w:char="F079"/>
      </w:r>
      <w:r w:rsidRPr="00960053">
        <w:rPr>
          <w:rFonts w:ascii="Traditional Arabic" w:hAnsi="Traditional Arabic" w:cs="Traditional Arabic"/>
          <w:sz w:val="28"/>
          <w:szCs w:val="28"/>
        </w:rPr>
        <w:sym w:font="HQPB1" w:char="F06D"/>
      </w:r>
      <w:r w:rsidRPr="00960053">
        <w:rPr>
          <w:rFonts w:ascii="Traditional Arabic" w:hAnsi="Traditional Arabic" w:cs="Traditional Arabic"/>
          <w:sz w:val="28"/>
          <w:szCs w:val="28"/>
        </w:rPr>
        <w:sym w:font="HQPB5" w:char="F072"/>
      </w:r>
      <w:r w:rsidRPr="00960053">
        <w:rPr>
          <w:rFonts w:ascii="Traditional Arabic" w:hAnsi="Traditional Arabic" w:cs="Traditional Arabic"/>
          <w:sz w:val="28"/>
          <w:szCs w:val="28"/>
        </w:rPr>
        <w:sym w:font="HQPB1" w:char="F026"/>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4" w:char="F0E2"/>
      </w:r>
      <w:r w:rsidRPr="00960053">
        <w:rPr>
          <w:rFonts w:ascii="Traditional Arabic" w:hAnsi="Traditional Arabic" w:cs="Traditional Arabic"/>
          <w:sz w:val="28"/>
          <w:szCs w:val="28"/>
        </w:rPr>
        <w:sym w:font="HQPB1" w:char="F0A8"/>
      </w:r>
      <w:r w:rsidRPr="00960053">
        <w:rPr>
          <w:rFonts w:ascii="Traditional Arabic" w:hAnsi="Traditional Arabic" w:cs="Traditional Arabic"/>
          <w:sz w:val="28"/>
          <w:szCs w:val="28"/>
        </w:rPr>
        <w:sym w:font="HQPB1" w:char="F024"/>
      </w:r>
      <w:r w:rsidRPr="00960053">
        <w:rPr>
          <w:rFonts w:ascii="Traditional Arabic" w:hAnsi="Traditional Arabic" w:cs="Traditional Arabic"/>
          <w:sz w:val="28"/>
          <w:szCs w:val="28"/>
        </w:rPr>
        <w:sym w:font="HQPB4" w:char="F0A8"/>
      </w:r>
      <w:r w:rsidRPr="00960053">
        <w:rPr>
          <w:rFonts w:ascii="Traditional Arabic" w:hAnsi="Traditional Arabic" w:cs="Traditional Arabic"/>
          <w:sz w:val="28"/>
          <w:szCs w:val="28"/>
        </w:rPr>
        <w:sym w:font="HQPB2" w:char="F05A"/>
      </w:r>
      <w:r w:rsidRPr="00960053">
        <w:rPr>
          <w:rFonts w:ascii="Traditional Arabic" w:hAnsi="Traditional Arabic" w:cs="Traditional Arabic"/>
          <w:sz w:val="28"/>
          <w:szCs w:val="28"/>
        </w:rPr>
        <w:sym w:font="HQPB2" w:char="F039"/>
      </w:r>
      <w:r w:rsidRPr="00960053">
        <w:rPr>
          <w:rFonts w:ascii="Traditional Arabic" w:hAnsi="Traditional Arabic" w:cs="Traditional Arabic"/>
          <w:sz w:val="28"/>
          <w:szCs w:val="28"/>
        </w:rPr>
        <w:sym w:font="HQPB5" w:char="F024"/>
      </w:r>
      <w:r w:rsidRPr="00960053">
        <w:rPr>
          <w:rFonts w:ascii="Traditional Arabic" w:hAnsi="Traditional Arabic" w:cs="Traditional Arabic"/>
          <w:sz w:val="28"/>
          <w:szCs w:val="28"/>
        </w:rPr>
        <w:sym w:font="HQPB1" w:char="F023"/>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2" w:char="F062"/>
      </w:r>
      <w:r w:rsidRPr="00960053">
        <w:rPr>
          <w:rFonts w:ascii="Traditional Arabic" w:hAnsi="Traditional Arabic" w:cs="Traditional Arabic"/>
          <w:sz w:val="28"/>
          <w:szCs w:val="28"/>
        </w:rPr>
        <w:sym w:font="HQPB5" w:char="F072"/>
      </w:r>
      <w:r w:rsidRPr="00960053">
        <w:rPr>
          <w:rFonts w:ascii="Traditional Arabic" w:hAnsi="Traditional Arabic" w:cs="Traditional Arabic"/>
          <w:sz w:val="28"/>
          <w:szCs w:val="28"/>
        </w:rPr>
        <w:sym w:font="HQPB1" w:char="F026"/>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5" w:char="F028"/>
      </w:r>
      <w:r w:rsidRPr="00960053">
        <w:rPr>
          <w:rFonts w:ascii="Traditional Arabic" w:hAnsi="Traditional Arabic" w:cs="Traditional Arabic"/>
          <w:sz w:val="28"/>
          <w:szCs w:val="28"/>
        </w:rPr>
        <w:sym w:font="HQPB1" w:char="F023"/>
      </w:r>
      <w:r w:rsidRPr="00960053">
        <w:rPr>
          <w:rFonts w:ascii="Traditional Arabic" w:hAnsi="Traditional Arabic" w:cs="Traditional Arabic"/>
          <w:sz w:val="28"/>
          <w:szCs w:val="28"/>
        </w:rPr>
        <w:sym w:font="HQPB4" w:char="F0FE"/>
      </w:r>
      <w:r w:rsidRPr="00960053">
        <w:rPr>
          <w:rFonts w:ascii="Traditional Arabic" w:hAnsi="Traditional Arabic" w:cs="Traditional Arabic"/>
          <w:sz w:val="28"/>
          <w:szCs w:val="28"/>
        </w:rPr>
        <w:sym w:font="HQPB2" w:char="F071"/>
      </w:r>
      <w:r w:rsidRPr="00960053">
        <w:rPr>
          <w:rFonts w:ascii="Traditional Arabic" w:hAnsi="Traditional Arabic" w:cs="Traditional Arabic"/>
          <w:sz w:val="28"/>
          <w:szCs w:val="28"/>
        </w:rPr>
        <w:sym w:font="HQPB4" w:char="F0E4"/>
      </w:r>
      <w:r w:rsidRPr="00960053">
        <w:rPr>
          <w:rFonts w:ascii="Traditional Arabic" w:hAnsi="Traditional Arabic" w:cs="Traditional Arabic"/>
          <w:sz w:val="28"/>
          <w:szCs w:val="28"/>
        </w:rPr>
        <w:sym w:font="HQPB2" w:char="F02E"/>
      </w:r>
      <w:r w:rsidRPr="00960053">
        <w:rPr>
          <w:rFonts w:ascii="Traditional Arabic" w:hAnsi="Traditional Arabic" w:cs="Traditional Arabic"/>
          <w:sz w:val="28"/>
          <w:szCs w:val="28"/>
        </w:rPr>
        <w:sym w:font="HQPB5" w:char="F075"/>
      </w:r>
      <w:r w:rsidRPr="00960053">
        <w:rPr>
          <w:rFonts w:ascii="Traditional Arabic" w:hAnsi="Traditional Arabic" w:cs="Traditional Arabic"/>
          <w:sz w:val="28"/>
          <w:szCs w:val="28"/>
        </w:rPr>
        <w:sym w:font="HQPB1" w:char="F08E"/>
      </w:r>
      <w:r w:rsidRPr="00960053">
        <w:rPr>
          <w:rFonts w:ascii="Traditional Arabic" w:hAnsi="Traditional Arabic" w:cs="Traditional Arabic"/>
          <w:sz w:val="28"/>
          <w:szCs w:val="28"/>
        </w:rPr>
        <w:sym w:font="HQPB4" w:char="F0F8"/>
      </w:r>
      <w:r w:rsidRPr="00960053">
        <w:rPr>
          <w:rFonts w:ascii="Traditional Arabic" w:hAnsi="Traditional Arabic" w:cs="Traditional Arabic"/>
          <w:sz w:val="28"/>
          <w:szCs w:val="28"/>
        </w:rPr>
        <w:sym w:font="HQPB1" w:char="F049"/>
      </w:r>
      <w:r w:rsidRPr="00960053">
        <w:rPr>
          <w:rFonts w:ascii="Traditional Arabic" w:hAnsi="Traditional Arabic" w:cs="Traditional Arabic"/>
          <w:sz w:val="28"/>
          <w:szCs w:val="28"/>
        </w:rPr>
        <w:sym w:font="HQPB4" w:char="F0E3"/>
      </w:r>
      <w:r w:rsidRPr="00960053">
        <w:rPr>
          <w:rFonts w:ascii="Traditional Arabic" w:hAnsi="Traditional Arabic" w:cs="Traditional Arabic"/>
          <w:sz w:val="28"/>
          <w:szCs w:val="28"/>
        </w:rPr>
        <w:sym w:font="HQPB2" w:char="F083"/>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2" w:char="F062"/>
      </w:r>
      <w:r w:rsidRPr="00960053">
        <w:rPr>
          <w:rFonts w:ascii="Traditional Arabic" w:hAnsi="Traditional Arabic" w:cs="Traditional Arabic"/>
          <w:sz w:val="28"/>
          <w:szCs w:val="28"/>
        </w:rPr>
        <w:sym w:font="HQPB5" w:char="F072"/>
      </w:r>
      <w:r w:rsidRPr="00960053">
        <w:rPr>
          <w:rFonts w:ascii="Traditional Arabic" w:hAnsi="Traditional Arabic" w:cs="Traditional Arabic"/>
          <w:sz w:val="28"/>
          <w:szCs w:val="28"/>
        </w:rPr>
        <w:sym w:font="HQPB1" w:char="F026"/>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5" w:char="F028"/>
      </w:r>
      <w:r w:rsidRPr="00960053">
        <w:rPr>
          <w:rFonts w:ascii="Traditional Arabic" w:hAnsi="Traditional Arabic" w:cs="Traditional Arabic"/>
          <w:sz w:val="28"/>
          <w:szCs w:val="28"/>
        </w:rPr>
        <w:sym w:font="HQPB1" w:char="F023"/>
      </w:r>
      <w:r w:rsidRPr="00960053">
        <w:rPr>
          <w:rFonts w:ascii="Traditional Arabic" w:hAnsi="Traditional Arabic" w:cs="Traditional Arabic"/>
          <w:sz w:val="28"/>
          <w:szCs w:val="28"/>
        </w:rPr>
        <w:sym w:font="HQPB4" w:char="F0FE"/>
      </w:r>
      <w:r w:rsidRPr="00960053">
        <w:rPr>
          <w:rFonts w:ascii="Traditional Arabic" w:hAnsi="Traditional Arabic" w:cs="Traditional Arabic"/>
          <w:sz w:val="28"/>
          <w:szCs w:val="28"/>
        </w:rPr>
        <w:sym w:font="HQPB2" w:char="F071"/>
      </w:r>
      <w:r w:rsidRPr="00960053">
        <w:rPr>
          <w:rFonts w:ascii="Traditional Arabic" w:hAnsi="Traditional Arabic" w:cs="Traditional Arabic"/>
          <w:sz w:val="28"/>
          <w:szCs w:val="28"/>
        </w:rPr>
        <w:sym w:font="HQPB4" w:char="F0E4"/>
      </w:r>
      <w:r w:rsidRPr="00960053">
        <w:rPr>
          <w:rFonts w:ascii="Traditional Arabic" w:hAnsi="Traditional Arabic" w:cs="Traditional Arabic"/>
          <w:sz w:val="28"/>
          <w:szCs w:val="28"/>
        </w:rPr>
        <w:sym w:font="HQPB2" w:char="F039"/>
      </w:r>
      <w:r w:rsidRPr="00960053">
        <w:rPr>
          <w:rFonts w:ascii="Traditional Arabic" w:hAnsi="Traditional Arabic" w:cs="Traditional Arabic"/>
          <w:sz w:val="28"/>
          <w:szCs w:val="28"/>
        </w:rPr>
        <w:sym w:font="HQPB2" w:char="F071"/>
      </w:r>
      <w:r w:rsidRPr="00960053">
        <w:rPr>
          <w:rFonts w:ascii="Traditional Arabic" w:hAnsi="Traditional Arabic" w:cs="Traditional Arabic"/>
          <w:sz w:val="28"/>
          <w:szCs w:val="28"/>
        </w:rPr>
        <w:sym w:font="HQPB4" w:char="F0E0"/>
      </w:r>
      <w:r w:rsidRPr="00960053">
        <w:rPr>
          <w:rFonts w:ascii="Traditional Arabic" w:hAnsi="Traditional Arabic" w:cs="Traditional Arabic"/>
          <w:sz w:val="28"/>
          <w:szCs w:val="28"/>
        </w:rPr>
        <w:sym w:font="HQPB2" w:char="F029"/>
      </w:r>
      <w:r w:rsidRPr="00960053">
        <w:rPr>
          <w:rFonts w:ascii="Traditional Arabic" w:hAnsi="Traditional Arabic" w:cs="Traditional Arabic"/>
          <w:sz w:val="28"/>
          <w:szCs w:val="28"/>
        </w:rPr>
        <w:sym w:font="HQPB5" w:char="F074"/>
      </w:r>
      <w:r w:rsidRPr="00960053">
        <w:rPr>
          <w:rFonts w:ascii="Traditional Arabic" w:hAnsi="Traditional Arabic" w:cs="Traditional Arabic"/>
          <w:sz w:val="28"/>
          <w:szCs w:val="28"/>
        </w:rPr>
        <w:sym w:font="HQPB2" w:char="F083"/>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1" w:char="F024"/>
      </w:r>
      <w:r w:rsidRPr="00960053">
        <w:rPr>
          <w:rFonts w:ascii="Traditional Arabic" w:hAnsi="Traditional Arabic" w:cs="Traditional Arabic"/>
          <w:sz w:val="28"/>
          <w:szCs w:val="28"/>
        </w:rPr>
        <w:sym w:font="HQPB4" w:char="F0A8"/>
      </w:r>
      <w:r w:rsidRPr="00960053">
        <w:rPr>
          <w:rFonts w:ascii="Traditional Arabic" w:hAnsi="Traditional Arabic" w:cs="Traditional Arabic"/>
          <w:sz w:val="28"/>
          <w:szCs w:val="28"/>
        </w:rPr>
        <w:sym w:font="HQPB2" w:char="F059"/>
      </w:r>
      <w:r w:rsidRPr="00960053">
        <w:rPr>
          <w:rFonts w:ascii="Traditional Arabic" w:hAnsi="Traditional Arabic" w:cs="Traditional Arabic"/>
          <w:sz w:val="28"/>
          <w:szCs w:val="28"/>
        </w:rPr>
        <w:sym w:font="HQPB5" w:char="F074"/>
      </w:r>
      <w:r w:rsidRPr="00960053">
        <w:rPr>
          <w:rFonts w:ascii="Traditional Arabic" w:hAnsi="Traditional Arabic" w:cs="Traditional Arabic"/>
          <w:sz w:val="28"/>
          <w:szCs w:val="28"/>
        </w:rPr>
        <w:sym w:font="HQPB2" w:char="F042"/>
      </w:r>
      <w:r w:rsidRPr="00960053">
        <w:rPr>
          <w:rFonts w:ascii="Traditional Arabic" w:hAnsi="Traditional Arabic" w:cs="Traditional Arabic"/>
          <w:sz w:val="28"/>
          <w:szCs w:val="28"/>
        </w:rPr>
        <w:sym w:font="HQPB1" w:char="F023"/>
      </w:r>
      <w:r w:rsidRPr="00960053">
        <w:rPr>
          <w:rFonts w:ascii="Traditional Arabic" w:hAnsi="Traditional Arabic" w:cs="Traditional Arabic"/>
          <w:sz w:val="28"/>
          <w:szCs w:val="28"/>
        </w:rPr>
        <w:sym w:font="HQPB5" w:char="F075"/>
      </w:r>
      <w:r w:rsidRPr="00960053">
        <w:rPr>
          <w:rFonts w:ascii="Traditional Arabic" w:hAnsi="Traditional Arabic" w:cs="Traditional Arabic"/>
          <w:sz w:val="28"/>
          <w:szCs w:val="28"/>
        </w:rPr>
        <w:sym w:font="HQPB2" w:char="F0E4"/>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4" w:char="F0F6"/>
      </w:r>
      <w:r w:rsidRPr="00960053">
        <w:rPr>
          <w:rFonts w:ascii="Traditional Arabic" w:hAnsi="Traditional Arabic" w:cs="Traditional Arabic"/>
          <w:sz w:val="28"/>
          <w:szCs w:val="28"/>
        </w:rPr>
        <w:sym w:font="HQPB2" w:char="F04E"/>
      </w:r>
      <w:r w:rsidRPr="00960053">
        <w:rPr>
          <w:rFonts w:ascii="Traditional Arabic" w:hAnsi="Traditional Arabic" w:cs="Traditional Arabic"/>
          <w:sz w:val="28"/>
          <w:szCs w:val="28"/>
        </w:rPr>
        <w:sym w:font="HQPB4" w:char="F0E8"/>
      </w:r>
      <w:r w:rsidRPr="00960053">
        <w:rPr>
          <w:rFonts w:ascii="Traditional Arabic" w:hAnsi="Traditional Arabic" w:cs="Traditional Arabic"/>
          <w:sz w:val="28"/>
          <w:szCs w:val="28"/>
        </w:rPr>
        <w:sym w:font="HQPB2" w:char="F064"/>
      </w:r>
      <w:r w:rsidRPr="00960053">
        <w:rPr>
          <w:rFonts w:ascii="Traditional Arabic" w:hAnsi="Traditional Arabic" w:cs="Traditional Arabic"/>
          <w:sz w:val="28"/>
          <w:szCs w:val="28"/>
        </w:rPr>
        <w:sym w:font="HQPB5" w:char="F075"/>
      </w:r>
      <w:r w:rsidRPr="00960053">
        <w:rPr>
          <w:rFonts w:ascii="Traditional Arabic" w:hAnsi="Traditional Arabic" w:cs="Traditional Arabic"/>
          <w:sz w:val="28"/>
          <w:szCs w:val="28"/>
        </w:rPr>
        <w:sym w:font="HQPB2" w:char="F072"/>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5" w:char="F09F"/>
      </w:r>
      <w:r w:rsidRPr="00960053">
        <w:rPr>
          <w:rFonts w:ascii="Traditional Arabic" w:hAnsi="Traditional Arabic" w:cs="Traditional Arabic"/>
          <w:sz w:val="28"/>
          <w:szCs w:val="28"/>
        </w:rPr>
        <w:sym w:font="HQPB2" w:char="F077"/>
      </w:r>
      <w:r w:rsidRPr="00960053">
        <w:rPr>
          <w:rFonts w:ascii="Traditional Arabic" w:hAnsi="Traditional Arabic" w:cs="Traditional Arabic"/>
          <w:rtl/>
        </w:rPr>
        <w:t xml:space="preserve"> </w:t>
      </w:r>
      <w:r w:rsidRPr="00960053">
        <w:rPr>
          <w:rFonts w:ascii="Traditional Arabic" w:hAnsi="Traditional Arabic" w:cs="Traditional Arabic"/>
          <w:sz w:val="28"/>
          <w:szCs w:val="28"/>
        </w:rPr>
        <w:sym w:font="HQPB5" w:char="F074"/>
      </w:r>
      <w:r w:rsidRPr="00960053">
        <w:rPr>
          <w:rFonts w:ascii="Traditional Arabic" w:hAnsi="Traditional Arabic" w:cs="Traditional Arabic"/>
          <w:sz w:val="28"/>
          <w:szCs w:val="28"/>
        </w:rPr>
        <w:sym w:font="HQPB2" w:char="F062"/>
      </w:r>
      <w:r w:rsidRPr="00960053">
        <w:rPr>
          <w:rFonts w:ascii="Traditional Arabic" w:hAnsi="Traditional Arabic" w:cs="Traditional Arabic"/>
          <w:sz w:val="28"/>
          <w:szCs w:val="28"/>
        </w:rPr>
        <w:sym w:font="HQPB2" w:char="F071"/>
      </w:r>
      <w:r w:rsidRPr="00960053">
        <w:rPr>
          <w:rFonts w:ascii="Traditional Arabic" w:hAnsi="Traditional Arabic" w:cs="Traditional Arabic"/>
          <w:sz w:val="28"/>
          <w:szCs w:val="28"/>
        </w:rPr>
        <w:sym w:font="HQPB4" w:char="F0E3"/>
      </w:r>
      <w:r w:rsidRPr="00960053">
        <w:rPr>
          <w:rFonts w:ascii="Traditional Arabic" w:hAnsi="Traditional Arabic" w:cs="Traditional Arabic"/>
          <w:sz w:val="28"/>
          <w:szCs w:val="28"/>
        </w:rPr>
        <w:sym w:font="HQPB2" w:char="F05A"/>
      </w:r>
      <w:r w:rsidRPr="00960053">
        <w:rPr>
          <w:rFonts w:ascii="Traditional Arabic" w:hAnsi="Traditional Arabic" w:cs="Traditional Arabic"/>
          <w:sz w:val="28"/>
          <w:szCs w:val="28"/>
        </w:rPr>
        <w:sym w:font="HQPB5" w:char="F074"/>
      </w:r>
      <w:r w:rsidRPr="00960053">
        <w:rPr>
          <w:rFonts w:ascii="Traditional Arabic" w:hAnsi="Traditional Arabic" w:cs="Traditional Arabic"/>
          <w:sz w:val="28"/>
          <w:szCs w:val="28"/>
        </w:rPr>
        <w:sym w:font="HQPB1" w:char="F046"/>
      </w:r>
      <w:r w:rsidRPr="00960053">
        <w:rPr>
          <w:rFonts w:ascii="Traditional Arabic" w:hAnsi="Traditional Arabic" w:cs="Traditional Arabic"/>
          <w:sz w:val="28"/>
          <w:szCs w:val="28"/>
        </w:rPr>
        <w:sym w:font="HQPB4" w:char="F0F8"/>
      </w:r>
      <w:r w:rsidRPr="00960053">
        <w:rPr>
          <w:rFonts w:ascii="Traditional Arabic" w:hAnsi="Traditional Arabic" w:cs="Traditional Arabic"/>
          <w:sz w:val="28"/>
          <w:szCs w:val="28"/>
        </w:rPr>
        <w:sym w:font="HQPB1" w:char="F0FF"/>
      </w:r>
      <w:r w:rsidRPr="00960053">
        <w:rPr>
          <w:rFonts w:ascii="Traditional Arabic" w:hAnsi="Traditional Arabic" w:cs="Traditional Arabic"/>
          <w:sz w:val="28"/>
          <w:szCs w:val="28"/>
        </w:rPr>
        <w:sym w:font="HQPB4" w:char="F0E3"/>
      </w:r>
      <w:r w:rsidRPr="00960053">
        <w:rPr>
          <w:rFonts w:ascii="Traditional Arabic" w:hAnsi="Traditional Arabic" w:cs="Traditional Arabic"/>
          <w:sz w:val="28"/>
          <w:szCs w:val="28"/>
        </w:rPr>
        <w:sym w:font="HQPB2" w:char="F083"/>
      </w:r>
      <w:r w:rsidRPr="00960053">
        <w:rPr>
          <w:rFonts w:ascii="Traditional Arabic" w:hAnsi="Traditional Arabic" w:cs="Traditional Arabic"/>
          <w:sz w:val="28"/>
          <w:szCs w:val="28"/>
          <w:rtl/>
        </w:rPr>
        <w:t xml:space="preserve"> </w:t>
      </w:r>
      <w:r w:rsidRPr="00960053">
        <w:rPr>
          <w:rFonts w:ascii="Traditional Arabic" w:hAnsi="Traditional Arabic" w:cs="Traditional Arabic"/>
          <w:b/>
          <w:bCs/>
          <w:sz w:val="28"/>
          <w:szCs w:val="28"/>
          <w:rtl/>
        </w:rPr>
        <w:t>(العنكبوت : ٢٩: ٢)</w:t>
      </w:r>
      <w:r w:rsidRPr="00960053">
        <w:rPr>
          <w:rFonts w:ascii="Traditional Arabic" w:hAnsi="Traditional Arabic" w:cs="Traditional Arabic"/>
          <w:rtl/>
        </w:rPr>
        <w:t xml:space="preserve">   </w:t>
      </w:r>
    </w:p>
    <w:p w:rsidR="0050561D" w:rsidRDefault="0050561D" w:rsidP="00000BD1">
      <w:pPr>
        <w:spacing w:after="0" w:line="240" w:lineRule="auto"/>
        <w:ind w:left="1080"/>
        <w:jc w:val="both"/>
        <w:rPr>
          <w:rFonts w:asciiTheme="majorBidi" w:hAnsiTheme="majorBidi" w:cstheme="majorBidi"/>
          <w:i/>
          <w:iCs/>
          <w:sz w:val="24"/>
          <w:szCs w:val="24"/>
        </w:rPr>
      </w:pPr>
      <w:r>
        <w:rPr>
          <w:rFonts w:asciiTheme="majorBidi" w:hAnsiTheme="majorBidi" w:cstheme="majorBidi"/>
          <w:i/>
          <w:iCs/>
          <w:sz w:val="24"/>
          <w:szCs w:val="24"/>
        </w:rPr>
        <w:lastRenderedPageBreak/>
        <w:t>Artinya:</w:t>
      </w:r>
    </w:p>
    <w:p w:rsidR="0050561D" w:rsidRDefault="0050561D" w:rsidP="00000BD1">
      <w:pPr>
        <w:spacing w:after="0" w:line="240" w:lineRule="auto"/>
        <w:ind w:left="1080"/>
        <w:jc w:val="both"/>
        <w:rPr>
          <w:rFonts w:asciiTheme="majorBidi" w:hAnsiTheme="majorBidi" w:cstheme="majorBidi"/>
          <w:i/>
          <w:iCs/>
          <w:sz w:val="24"/>
          <w:szCs w:val="24"/>
        </w:rPr>
      </w:pPr>
      <w:r w:rsidRPr="00960053">
        <w:rPr>
          <w:rFonts w:asciiTheme="majorBidi" w:hAnsiTheme="majorBidi" w:cstheme="majorBidi"/>
          <w:i/>
          <w:iCs/>
          <w:sz w:val="24"/>
          <w:szCs w:val="24"/>
        </w:rPr>
        <w:t>Apakah manusia itu mengira bahwa mereka dibiarkan (saja) mengatakan: "Kami telah beriman", sedang mereka tidak diuji lagi</w:t>
      </w:r>
      <w:proofErr w:type="gramStart"/>
      <w:r w:rsidRPr="00960053">
        <w:rPr>
          <w:rFonts w:asciiTheme="majorBidi" w:hAnsiTheme="majorBidi" w:cstheme="majorBidi"/>
          <w:i/>
          <w:iCs/>
          <w:sz w:val="24"/>
          <w:szCs w:val="24"/>
        </w:rPr>
        <w:t>?</w:t>
      </w:r>
      <w:r>
        <w:rPr>
          <w:rFonts w:asciiTheme="majorBidi" w:hAnsiTheme="majorBidi" w:cstheme="majorBidi"/>
          <w:i/>
          <w:iCs/>
          <w:sz w:val="24"/>
          <w:szCs w:val="24"/>
        </w:rPr>
        <w:t>(</w:t>
      </w:r>
      <w:proofErr w:type="gramEnd"/>
      <w:r>
        <w:rPr>
          <w:rFonts w:asciiTheme="majorBidi" w:hAnsiTheme="majorBidi" w:cstheme="majorBidi"/>
          <w:i/>
          <w:iCs/>
          <w:sz w:val="24"/>
          <w:szCs w:val="24"/>
        </w:rPr>
        <w:t>QS: Al-Ankabut: 29: 2)</w:t>
      </w:r>
      <w:r>
        <w:rPr>
          <w:rStyle w:val="FootnoteReference"/>
          <w:rFonts w:asciiTheme="majorBidi" w:hAnsiTheme="majorBidi" w:cstheme="majorBidi"/>
          <w:i/>
          <w:iCs/>
          <w:sz w:val="24"/>
          <w:szCs w:val="24"/>
        </w:rPr>
        <w:footnoteReference w:id="33"/>
      </w:r>
    </w:p>
    <w:p w:rsidR="0083289D" w:rsidRPr="0050561D" w:rsidRDefault="0083289D" w:rsidP="00000BD1">
      <w:pPr>
        <w:spacing w:after="0" w:line="240" w:lineRule="auto"/>
        <w:ind w:left="900"/>
        <w:jc w:val="both"/>
        <w:rPr>
          <w:rFonts w:asciiTheme="majorBidi" w:hAnsiTheme="majorBidi" w:cstheme="majorBidi"/>
          <w:i/>
          <w:iCs/>
          <w:sz w:val="24"/>
          <w:szCs w:val="24"/>
        </w:rPr>
      </w:pPr>
    </w:p>
    <w:p w:rsidR="0075320E" w:rsidRPr="00142EF5" w:rsidRDefault="00406830" w:rsidP="00000BD1">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Dari uraian di</w:t>
      </w:r>
      <w:r w:rsidR="007E149D">
        <w:rPr>
          <w:rFonts w:asciiTheme="majorBidi" w:hAnsiTheme="majorBidi" w:cstheme="majorBidi"/>
          <w:sz w:val="24"/>
          <w:szCs w:val="24"/>
        </w:rPr>
        <w:t xml:space="preserve"> </w:t>
      </w:r>
      <w:r>
        <w:rPr>
          <w:rFonts w:asciiTheme="majorBidi" w:hAnsiTheme="majorBidi" w:cstheme="majorBidi"/>
          <w:sz w:val="24"/>
          <w:szCs w:val="24"/>
        </w:rPr>
        <w:t>atas maka dapat disimpulkan bahwa prestasi belajar</w:t>
      </w:r>
      <w:r w:rsidR="001F0F97">
        <w:rPr>
          <w:rFonts w:asciiTheme="majorBidi" w:hAnsiTheme="majorBidi" w:cstheme="majorBidi"/>
          <w:sz w:val="24"/>
          <w:szCs w:val="24"/>
        </w:rPr>
        <w:t xml:space="preserve"> siswa </w:t>
      </w:r>
      <w:r>
        <w:rPr>
          <w:rFonts w:asciiTheme="majorBidi" w:hAnsiTheme="majorBidi" w:cstheme="majorBidi"/>
          <w:sz w:val="24"/>
          <w:szCs w:val="24"/>
        </w:rPr>
        <w:t xml:space="preserve">merupakan aspek kecakapan </w:t>
      </w:r>
      <w:r w:rsidR="0050561D">
        <w:rPr>
          <w:rFonts w:asciiTheme="majorBidi" w:hAnsiTheme="majorBidi" w:cstheme="majorBidi"/>
          <w:sz w:val="24"/>
          <w:szCs w:val="24"/>
        </w:rPr>
        <w:t xml:space="preserve">nyata </w:t>
      </w:r>
      <w:r>
        <w:rPr>
          <w:rFonts w:asciiTheme="majorBidi" w:hAnsiTheme="majorBidi" w:cstheme="majorBidi"/>
          <w:sz w:val="24"/>
          <w:szCs w:val="24"/>
        </w:rPr>
        <w:t xml:space="preserve">yang dimilki siswa meliputi </w:t>
      </w:r>
      <w:r w:rsidR="00383561">
        <w:rPr>
          <w:rFonts w:asciiTheme="majorBidi" w:hAnsiTheme="majorBidi" w:cstheme="majorBidi"/>
          <w:sz w:val="24"/>
          <w:szCs w:val="24"/>
        </w:rPr>
        <w:t xml:space="preserve">ranah kognitif, afektif dan </w:t>
      </w:r>
      <w:proofErr w:type="gramStart"/>
      <w:r w:rsidR="00383561">
        <w:rPr>
          <w:rFonts w:asciiTheme="majorBidi" w:hAnsiTheme="majorBidi" w:cstheme="majorBidi"/>
          <w:sz w:val="24"/>
          <w:szCs w:val="24"/>
        </w:rPr>
        <w:t xml:space="preserve">psikomotorik </w:t>
      </w:r>
      <w:r w:rsidR="0050561D">
        <w:rPr>
          <w:rFonts w:asciiTheme="majorBidi" w:hAnsiTheme="majorBidi" w:cstheme="majorBidi"/>
          <w:sz w:val="24"/>
          <w:szCs w:val="24"/>
        </w:rPr>
        <w:t xml:space="preserve"> sebagai</w:t>
      </w:r>
      <w:proofErr w:type="gramEnd"/>
      <w:r w:rsidR="0050561D">
        <w:rPr>
          <w:rFonts w:asciiTheme="majorBidi" w:hAnsiTheme="majorBidi" w:cstheme="majorBidi"/>
          <w:sz w:val="24"/>
          <w:szCs w:val="24"/>
        </w:rPr>
        <w:t xml:space="preserve"> hasil usaha dari </w:t>
      </w:r>
      <w:r>
        <w:rPr>
          <w:rFonts w:asciiTheme="majorBidi" w:hAnsiTheme="majorBidi" w:cstheme="majorBidi"/>
          <w:sz w:val="24"/>
          <w:szCs w:val="24"/>
        </w:rPr>
        <w:t>kegiatan belajar yang ditempuh.</w:t>
      </w:r>
    </w:p>
    <w:p w:rsidR="00B61FDC" w:rsidRDefault="00B61FDC" w:rsidP="00000BD1">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t>F</w:t>
      </w:r>
      <w:r w:rsidR="00377466">
        <w:rPr>
          <w:rFonts w:asciiTheme="majorBidi" w:hAnsiTheme="majorBidi" w:cstheme="majorBidi"/>
          <w:sz w:val="24"/>
          <w:szCs w:val="24"/>
        </w:rPr>
        <w:t>aktor</w:t>
      </w:r>
      <w:r w:rsidR="000575E2">
        <w:rPr>
          <w:rFonts w:asciiTheme="majorBidi" w:hAnsiTheme="majorBidi" w:cstheme="majorBidi"/>
          <w:sz w:val="24"/>
          <w:szCs w:val="24"/>
        </w:rPr>
        <w:t>-Faktor yang Mempengaruhi Prestasi Belajar</w:t>
      </w:r>
    </w:p>
    <w:p w:rsidR="00377466" w:rsidRPr="00B61FDC" w:rsidRDefault="00377466" w:rsidP="00000BD1">
      <w:pPr>
        <w:pStyle w:val="ListParagraph"/>
        <w:spacing w:line="480" w:lineRule="auto"/>
        <w:ind w:left="1080" w:firstLine="720"/>
        <w:jc w:val="both"/>
        <w:rPr>
          <w:rFonts w:asciiTheme="majorBidi" w:hAnsiTheme="majorBidi" w:cstheme="majorBidi"/>
          <w:sz w:val="24"/>
          <w:szCs w:val="24"/>
        </w:rPr>
      </w:pPr>
      <w:r w:rsidRPr="00B61FDC">
        <w:rPr>
          <w:rFonts w:asciiTheme="majorBidi" w:hAnsiTheme="majorBidi" w:cstheme="majorBidi"/>
          <w:sz w:val="24"/>
          <w:szCs w:val="24"/>
        </w:rPr>
        <w:t>Secara umum menurut Muhibbin Syah faktor-faktor yang mempengaruhi prestasi belajar siswa dapat dibedakan menjadi tiga macam, yaitu:</w:t>
      </w:r>
    </w:p>
    <w:p w:rsidR="00B61FDC" w:rsidRDefault="00377466" w:rsidP="00000BD1">
      <w:pPr>
        <w:pStyle w:val="ListParagraph"/>
        <w:numPr>
          <w:ilvl w:val="0"/>
          <w:numId w:val="1"/>
        </w:numPr>
        <w:spacing w:line="240" w:lineRule="auto"/>
        <w:jc w:val="both"/>
        <w:rPr>
          <w:rFonts w:asciiTheme="majorBidi" w:hAnsiTheme="majorBidi" w:cstheme="majorBidi"/>
          <w:sz w:val="24"/>
          <w:szCs w:val="24"/>
        </w:rPr>
      </w:pPr>
      <w:r>
        <w:rPr>
          <w:rFonts w:asciiTheme="majorBidi" w:hAnsiTheme="majorBidi" w:cstheme="majorBidi"/>
          <w:sz w:val="24"/>
          <w:szCs w:val="24"/>
        </w:rPr>
        <w:t>Faktor internal (dari dalam siswa), yakni keadan atau kondisi jasmani (aspek fisiologis) dan rohani siswa</w:t>
      </w:r>
      <w:r w:rsidR="00502BE5">
        <w:rPr>
          <w:rFonts w:asciiTheme="majorBidi" w:hAnsiTheme="majorBidi" w:cstheme="majorBidi"/>
          <w:sz w:val="24"/>
          <w:szCs w:val="24"/>
        </w:rPr>
        <w:t xml:space="preserve"> (psikologis)</w:t>
      </w:r>
    </w:p>
    <w:p w:rsidR="00B61FDC" w:rsidRDefault="00502BE5" w:rsidP="00000BD1">
      <w:pPr>
        <w:pStyle w:val="ListParagraph"/>
        <w:numPr>
          <w:ilvl w:val="0"/>
          <w:numId w:val="1"/>
        </w:numPr>
        <w:spacing w:line="240" w:lineRule="auto"/>
        <w:jc w:val="both"/>
        <w:rPr>
          <w:rFonts w:asciiTheme="majorBidi" w:hAnsiTheme="majorBidi" w:cstheme="majorBidi"/>
          <w:sz w:val="24"/>
          <w:szCs w:val="24"/>
        </w:rPr>
      </w:pPr>
      <w:r w:rsidRPr="00B61FDC">
        <w:rPr>
          <w:rFonts w:asciiTheme="majorBidi" w:hAnsiTheme="majorBidi" w:cstheme="majorBidi"/>
          <w:sz w:val="24"/>
          <w:szCs w:val="24"/>
        </w:rPr>
        <w:t>Faktor eksternal ( dari luar siswa), yakni kondisi lingkungan disekitar siswa, yang meliputi lingkungan sosial dan non sosial</w:t>
      </w:r>
    </w:p>
    <w:p w:rsidR="0083289D" w:rsidRDefault="00502BE5" w:rsidP="00000BD1">
      <w:pPr>
        <w:pStyle w:val="ListParagraph"/>
        <w:numPr>
          <w:ilvl w:val="0"/>
          <w:numId w:val="1"/>
        </w:numPr>
        <w:spacing w:line="240" w:lineRule="auto"/>
        <w:jc w:val="both"/>
        <w:rPr>
          <w:rFonts w:asciiTheme="majorBidi" w:hAnsiTheme="majorBidi" w:cstheme="majorBidi"/>
          <w:sz w:val="24"/>
          <w:szCs w:val="24"/>
        </w:rPr>
      </w:pPr>
      <w:r w:rsidRPr="00B61FDC">
        <w:rPr>
          <w:rFonts w:asciiTheme="majorBidi" w:hAnsiTheme="majorBidi" w:cstheme="majorBidi"/>
          <w:sz w:val="24"/>
          <w:szCs w:val="24"/>
        </w:rPr>
        <w:t xml:space="preserve">Faktor </w:t>
      </w:r>
      <w:r w:rsidR="00965E08" w:rsidRPr="00B61FDC">
        <w:rPr>
          <w:rFonts w:asciiTheme="majorBidi" w:hAnsiTheme="majorBidi" w:cstheme="majorBidi"/>
          <w:sz w:val="24"/>
          <w:szCs w:val="24"/>
        </w:rPr>
        <w:t>p</w:t>
      </w:r>
      <w:r w:rsidRPr="00B61FDC">
        <w:rPr>
          <w:rFonts w:asciiTheme="majorBidi" w:hAnsiTheme="majorBidi" w:cstheme="majorBidi"/>
          <w:sz w:val="24"/>
          <w:szCs w:val="24"/>
        </w:rPr>
        <w:t>endekatan belajar (</w:t>
      </w:r>
      <w:r w:rsidRPr="00B61FDC">
        <w:rPr>
          <w:rFonts w:asciiTheme="majorBidi" w:hAnsiTheme="majorBidi" w:cstheme="majorBidi"/>
          <w:i/>
          <w:iCs/>
          <w:sz w:val="24"/>
          <w:szCs w:val="24"/>
        </w:rPr>
        <w:t>approach to learning</w:t>
      </w:r>
      <w:r w:rsidRPr="00B61FDC">
        <w:rPr>
          <w:rFonts w:asciiTheme="majorBidi" w:hAnsiTheme="majorBidi" w:cstheme="majorBidi"/>
          <w:sz w:val="24"/>
          <w:szCs w:val="24"/>
        </w:rPr>
        <w:t>), yakni jenis upaya belajar siswa yang meliputi strategi dan metode yang digunakan siswa untuk melakukan kegiatan pembelajaran materi-materi pelajaran</w:t>
      </w:r>
      <w:r w:rsidR="00AC41CE">
        <w:rPr>
          <w:rFonts w:asciiTheme="majorBidi" w:hAnsiTheme="majorBidi" w:cstheme="majorBidi"/>
          <w:sz w:val="24"/>
          <w:szCs w:val="24"/>
        </w:rPr>
        <w:t>.</w:t>
      </w:r>
      <w:r w:rsidR="00AC41CE">
        <w:rPr>
          <w:rStyle w:val="FootnoteReference"/>
          <w:rFonts w:asciiTheme="majorBidi" w:hAnsiTheme="majorBidi" w:cstheme="majorBidi"/>
          <w:sz w:val="24"/>
          <w:szCs w:val="24"/>
        </w:rPr>
        <w:footnoteReference w:id="34"/>
      </w:r>
    </w:p>
    <w:p w:rsidR="00ED013D" w:rsidRDefault="00ED013D" w:rsidP="00ED013D">
      <w:pPr>
        <w:pStyle w:val="ListParagraph"/>
        <w:spacing w:line="240" w:lineRule="auto"/>
        <w:ind w:left="1350"/>
        <w:jc w:val="both"/>
        <w:rPr>
          <w:rFonts w:asciiTheme="majorBidi" w:hAnsiTheme="majorBidi" w:cstheme="majorBidi"/>
          <w:sz w:val="24"/>
          <w:szCs w:val="24"/>
        </w:rPr>
      </w:pPr>
    </w:p>
    <w:p w:rsidR="00B61FDC" w:rsidRPr="0083289D" w:rsidRDefault="00AC41CE" w:rsidP="00000BD1">
      <w:pPr>
        <w:pStyle w:val="ListParagraph"/>
        <w:tabs>
          <w:tab w:val="left" w:pos="1080"/>
        </w:tabs>
        <w:spacing w:line="240" w:lineRule="auto"/>
        <w:ind w:left="1080" w:firstLine="720"/>
        <w:jc w:val="both"/>
        <w:rPr>
          <w:rFonts w:asciiTheme="majorBidi" w:hAnsiTheme="majorBidi" w:cstheme="majorBidi"/>
          <w:sz w:val="24"/>
          <w:szCs w:val="24"/>
        </w:rPr>
      </w:pPr>
      <w:proofErr w:type="gramStart"/>
      <w:r w:rsidRPr="0083289D">
        <w:rPr>
          <w:rFonts w:asciiTheme="majorBidi" w:hAnsiTheme="majorBidi" w:cstheme="majorBidi"/>
          <w:sz w:val="24"/>
          <w:szCs w:val="24"/>
        </w:rPr>
        <w:t>Sementara itu,</w:t>
      </w:r>
      <w:r w:rsidR="00E74D37" w:rsidRPr="0083289D">
        <w:rPr>
          <w:rFonts w:asciiTheme="majorBidi" w:hAnsiTheme="majorBidi" w:cstheme="majorBidi"/>
          <w:sz w:val="24"/>
          <w:szCs w:val="24"/>
        </w:rPr>
        <w:t xml:space="preserve"> Ahmadi menyatakan bahwa faktor yang mempengaruhi prestasi belajar siswa dikalsifikasikan menjadi tiga macam, yaitu faktor stimulus b</w:t>
      </w:r>
      <w:r w:rsidR="00F2106C" w:rsidRPr="0083289D">
        <w:rPr>
          <w:rFonts w:asciiTheme="majorBidi" w:hAnsiTheme="majorBidi" w:cstheme="majorBidi"/>
          <w:sz w:val="24"/>
          <w:szCs w:val="24"/>
        </w:rPr>
        <w:t>elajar, metode belajar dan fakto</w:t>
      </w:r>
      <w:r w:rsidR="00E74D37" w:rsidRPr="0083289D">
        <w:rPr>
          <w:rFonts w:asciiTheme="majorBidi" w:hAnsiTheme="majorBidi" w:cstheme="majorBidi"/>
          <w:sz w:val="24"/>
          <w:szCs w:val="24"/>
        </w:rPr>
        <w:t>r individual.</w:t>
      </w:r>
      <w:proofErr w:type="gramEnd"/>
      <w:r w:rsidR="00E74D37" w:rsidRPr="0083289D">
        <w:rPr>
          <w:rFonts w:asciiTheme="majorBidi" w:hAnsiTheme="majorBidi" w:cstheme="majorBidi"/>
          <w:sz w:val="24"/>
          <w:szCs w:val="24"/>
        </w:rPr>
        <w:t xml:space="preserve"> </w:t>
      </w:r>
      <w:proofErr w:type="gramStart"/>
      <w:r w:rsidR="00E74D37" w:rsidRPr="0083289D">
        <w:rPr>
          <w:rFonts w:asciiTheme="majorBidi" w:hAnsiTheme="majorBidi" w:cstheme="majorBidi"/>
          <w:sz w:val="24"/>
          <w:szCs w:val="24"/>
        </w:rPr>
        <w:t>Faktor stimulus belajar maksudnya yaitu segala hal diluar individu yang menyebabkan adanya reaksi atau perubahan belajar.</w:t>
      </w:r>
      <w:proofErr w:type="gramEnd"/>
      <w:r w:rsidR="00E74D37" w:rsidRPr="0083289D">
        <w:rPr>
          <w:rFonts w:asciiTheme="majorBidi" w:hAnsiTheme="majorBidi" w:cstheme="majorBidi"/>
          <w:sz w:val="24"/>
          <w:szCs w:val="24"/>
        </w:rPr>
        <w:t xml:space="preserve"> </w:t>
      </w:r>
      <w:proofErr w:type="gramStart"/>
      <w:r w:rsidR="00E74D37" w:rsidRPr="0083289D">
        <w:rPr>
          <w:rFonts w:asciiTheme="majorBidi" w:hAnsiTheme="majorBidi" w:cstheme="majorBidi"/>
          <w:sz w:val="24"/>
          <w:szCs w:val="24"/>
        </w:rPr>
        <w:t>Stimulus dalam hal ini mencakup material, penguasaan serta suasana lingkungan eksternal yang harus diterima dan dipelajari oleh siswa.</w:t>
      </w:r>
      <w:proofErr w:type="gramEnd"/>
      <w:r w:rsidR="00E74D37" w:rsidRPr="0083289D">
        <w:rPr>
          <w:rFonts w:asciiTheme="majorBidi" w:hAnsiTheme="majorBidi" w:cstheme="majorBidi"/>
          <w:sz w:val="24"/>
          <w:szCs w:val="24"/>
        </w:rPr>
        <w:t xml:space="preserve"> </w:t>
      </w:r>
    </w:p>
    <w:p w:rsidR="0083289D" w:rsidRDefault="00E74D37" w:rsidP="00000BD1">
      <w:pPr>
        <w:pStyle w:val="ListParagraph"/>
        <w:tabs>
          <w:tab w:val="left" w:pos="1080"/>
        </w:tabs>
        <w:spacing w:line="240" w:lineRule="auto"/>
        <w:ind w:left="1080" w:firstLine="720"/>
        <w:jc w:val="both"/>
        <w:rPr>
          <w:rFonts w:asciiTheme="majorBidi" w:hAnsiTheme="majorBidi" w:cstheme="majorBidi"/>
          <w:sz w:val="24"/>
          <w:szCs w:val="24"/>
        </w:rPr>
      </w:pPr>
      <w:r w:rsidRPr="00B61FDC">
        <w:rPr>
          <w:rFonts w:asciiTheme="majorBidi" w:hAnsiTheme="majorBidi" w:cstheme="majorBidi"/>
          <w:sz w:val="24"/>
          <w:szCs w:val="24"/>
        </w:rPr>
        <w:t>Yang termasuk kedalam faktor-faktor stimulus belajar menurut Ahmadi, anatar lain:</w:t>
      </w:r>
    </w:p>
    <w:p w:rsidR="00B61FDC" w:rsidRPr="0083289D" w:rsidRDefault="00E74D37" w:rsidP="00C93289">
      <w:pPr>
        <w:pStyle w:val="ListParagraph"/>
        <w:numPr>
          <w:ilvl w:val="0"/>
          <w:numId w:val="58"/>
        </w:numPr>
        <w:spacing w:line="240" w:lineRule="auto"/>
        <w:ind w:left="1440"/>
        <w:jc w:val="both"/>
        <w:rPr>
          <w:rFonts w:asciiTheme="majorBidi" w:hAnsiTheme="majorBidi" w:cstheme="majorBidi"/>
          <w:sz w:val="24"/>
          <w:szCs w:val="24"/>
        </w:rPr>
      </w:pPr>
      <w:r w:rsidRPr="0083289D">
        <w:rPr>
          <w:rFonts w:asciiTheme="majorBidi" w:hAnsiTheme="majorBidi" w:cstheme="majorBidi"/>
          <w:sz w:val="24"/>
          <w:szCs w:val="24"/>
        </w:rPr>
        <w:t>Panjangnya bahan pelajaran</w:t>
      </w:r>
    </w:p>
    <w:p w:rsidR="0068636D" w:rsidRPr="00090528" w:rsidRDefault="00E74D37" w:rsidP="00C93289">
      <w:pPr>
        <w:pStyle w:val="ListParagraph"/>
        <w:spacing w:line="240" w:lineRule="auto"/>
        <w:ind w:left="1440" w:firstLine="720"/>
        <w:jc w:val="both"/>
        <w:rPr>
          <w:rFonts w:asciiTheme="majorBidi" w:hAnsiTheme="majorBidi" w:cstheme="majorBidi"/>
          <w:sz w:val="24"/>
          <w:szCs w:val="24"/>
        </w:rPr>
      </w:pPr>
      <w:proofErr w:type="gramStart"/>
      <w:r w:rsidRPr="00B61FDC">
        <w:rPr>
          <w:rFonts w:asciiTheme="majorBidi" w:hAnsiTheme="majorBidi" w:cstheme="majorBidi"/>
          <w:sz w:val="24"/>
          <w:szCs w:val="24"/>
        </w:rPr>
        <w:t>Hal ini samgat berhubungan dengan jumlah bahan pelajaran, semakin panjang bahan pelajar</w:t>
      </w:r>
      <w:r w:rsidR="007551DC">
        <w:rPr>
          <w:rFonts w:asciiTheme="majorBidi" w:hAnsiTheme="majorBidi" w:cstheme="majorBidi"/>
          <w:sz w:val="24"/>
          <w:szCs w:val="24"/>
        </w:rPr>
        <w:t>a</w:t>
      </w:r>
      <w:r w:rsidRPr="00B61FDC">
        <w:rPr>
          <w:rFonts w:asciiTheme="majorBidi" w:hAnsiTheme="majorBidi" w:cstheme="majorBidi"/>
          <w:sz w:val="24"/>
          <w:szCs w:val="24"/>
        </w:rPr>
        <w:t>n maka semakin panjang pula waktu yang dibutuhkan.</w:t>
      </w:r>
      <w:proofErr w:type="gramEnd"/>
      <w:r w:rsidRPr="00B61FDC">
        <w:rPr>
          <w:rFonts w:asciiTheme="majorBidi" w:hAnsiTheme="majorBidi" w:cstheme="majorBidi"/>
          <w:sz w:val="24"/>
          <w:szCs w:val="24"/>
        </w:rPr>
        <w:t xml:space="preserve"> Hal ini </w:t>
      </w:r>
      <w:proofErr w:type="gramStart"/>
      <w:r w:rsidRPr="00B61FDC">
        <w:rPr>
          <w:rFonts w:asciiTheme="majorBidi" w:hAnsiTheme="majorBidi" w:cstheme="majorBidi"/>
          <w:sz w:val="24"/>
          <w:szCs w:val="24"/>
        </w:rPr>
        <w:t>akan</w:t>
      </w:r>
      <w:proofErr w:type="gramEnd"/>
      <w:r w:rsidRPr="00B61FDC">
        <w:rPr>
          <w:rFonts w:asciiTheme="majorBidi" w:hAnsiTheme="majorBidi" w:cstheme="majorBidi"/>
          <w:sz w:val="24"/>
          <w:szCs w:val="24"/>
        </w:rPr>
        <w:t xml:space="preserve"> menimbulkan beberapa interferensi atas bagian-bagian materi. </w:t>
      </w:r>
      <w:proofErr w:type="gramStart"/>
      <w:r w:rsidRPr="00B61FDC">
        <w:rPr>
          <w:rFonts w:asciiTheme="majorBidi" w:hAnsiTheme="majorBidi" w:cstheme="majorBidi"/>
          <w:sz w:val="24"/>
          <w:szCs w:val="24"/>
        </w:rPr>
        <w:t>Interferensi ini dapat diartikan sebagai gangguan kesan ingatan akibat terjadinya pertukaran reproduksi antara</w:t>
      </w:r>
      <w:r w:rsidR="00090528">
        <w:rPr>
          <w:rFonts w:asciiTheme="majorBidi" w:hAnsiTheme="majorBidi" w:cstheme="majorBidi"/>
          <w:sz w:val="24"/>
          <w:szCs w:val="24"/>
        </w:rPr>
        <w:t xml:space="preserve"> kesan lama dengan kesan baru.</w:t>
      </w:r>
      <w:proofErr w:type="gramEnd"/>
    </w:p>
    <w:p w:rsidR="00B61FDC" w:rsidRDefault="00E74D37" w:rsidP="00C93289">
      <w:pPr>
        <w:pStyle w:val="ListParagraph"/>
        <w:numPr>
          <w:ilvl w:val="0"/>
          <w:numId w:val="58"/>
        </w:numPr>
        <w:spacing w:line="240" w:lineRule="auto"/>
        <w:ind w:left="1440"/>
        <w:jc w:val="both"/>
        <w:rPr>
          <w:rFonts w:asciiTheme="majorBidi" w:hAnsiTheme="majorBidi" w:cstheme="majorBidi"/>
          <w:sz w:val="24"/>
          <w:szCs w:val="24"/>
        </w:rPr>
      </w:pPr>
      <w:r>
        <w:rPr>
          <w:rFonts w:asciiTheme="majorBidi" w:hAnsiTheme="majorBidi" w:cstheme="majorBidi"/>
          <w:sz w:val="24"/>
          <w:szCs w:val="24"/>
        </w:rPr>
        <w:t>Taraf kesulitan bahan pelajaran</w:t>
      </w:r>
    </w:p>
    <w:p w:rsidR="002807CF" w:rsidRPr="00B61FDC" w:rsidRDefault="00E74D37" w:rsidP="00ED013D">
      <w:pPr>
        <w:pStyle w:val="ListParagraph"/>
        <w:spacing w:line="240" w:lineRule="auto"/>
        <w:ind w:left="1440" w:firstLine="720"/>
        <w:jc w:val="both"/>
        <w:rPr>
          <w:rFonts w:asciiTheme="majorBidi" w:hAnsiTheme="majorBidi" w:cstheme="majorBidi"/>
          <w:sz w:val="24"/>
          <w:szCs w:val="24"/>
        </w:rPr>
      </w:pPr>
      <w:proofErr w:type="gramStart"/>
      <w:r w:rsidRPr="00B61FDC">
        <w:rPr>
          <w:rFonts w:asciiTheme="majorBidi" w:hAnsiTheme="majorBidi" w:cstheme="majorBidi"/>
          <w:sz w:val="24"/>
          <w:szCs w:val="24"/>
        </w:rPr>
        <w:t>Semakin sulit bahan pelajaran semakin lambat seseorang untuk dapat mempelajarinya.</w:t>
      </w:r>
      <w:proofErr w:type="gramEnd"/>
      <w:r w:rsidRPr="00B61FDC">
        <w:rPr>
          <w:rFonts w:asciiTheme="majorBidi" w:hAnsiTheme="majorBidi" w:cstheme="majorBidi"/>
          <w:sz w:val="24"/>
          <w:szCs w:val="24"/>
        </w:rPr>
        <w:t xml:space="preserve"> </w:t>
      </w:r>
      <w:proofErr w:type="gramStart"/>
      <w:r w:rsidRPr="00B61FDC">
        <w:rPr>
          <w:rFonts w:asciiTheme="majorBidi" w:hAnsiTheme="majorBidi" w:cstheme="majorBidi"/>
          <w:sz w:val="24"/>
          <w:szCs w:val="24"/>
        </w:rPr>
        <w:t>Sebaliknya semakin mudah bahan pelajaran semakin cepat sesorang untuk mempelajarinya.</w:t>
      </w:r>
      <w:proofErr w:type="gramEnd"/>
      <w:r w:rsidRPr="00B61FDC">
        <w:rPr>
          <w:rFonts w:asciiTheme="majorBidi" w:hAnsiTheme="majorBidi" w:cstheme="majorBidi"/>
          <w:sz w:val="24"/>
          <w:szCs w:val="24"/>
        </w:rPr>
        <w:t xml:space="preserve"> </w:t>
      </w:r>
    </w:p>
    <w:p w:rsidR="00B61FDC" w:rsidRDefault="00123AB2" w:rsidP="00C93289">
      <w:pPr>
        <w:pStyle w:val="ListParagraph"/>
        <w:numPr>
          <w:ilvl w:val="0"/>
          <w:numId w:val="58"/>
        </w:numPr>
        <w:spacing w:line="240" w:lineRule="auto"/>
        <w:ind w:left="1440"/>
        <w:jc w:val="both"/>
        <w:rPr>
          <w:rFonts w:asciiTheme="majorBidi" w:hAnsiTheme="majorBidi" w:cstheme="majorBidi"/>
          <w:sz w:val="24"/>
          <w:szCs w:val="24"/>
        </w:rPr>
      </w:pPr>
      <w:r>
        <w:rPr>
          <w:rFonts w:asciiTheme="majorBidi" w:hAnsiTheme="majorBidi" w:cstheme="majorBidi"/>
          <w:sz w:val="24"/>
          <w:szCs w:val="24"/>
        </w:rPr>
        <w:t>Urgensi bahan pelajaran</w:t>
      </w:r>
    </w:p>
    <w:p w:rsidR="0049679D" w:rsidRPr="00ED013D" w:rsidRDefault="00123AB2" w:rsidP="00C93289">
      <w:pPr>
        <w:pStyle w:val="ListParagraph"/>
        <w:spacing w:line="240" w:lineRule="auto"/>
        <w:ind w:left="1440" w:firstLine="720"/>
        <w:jc w:val="both"/>
        <w:rPr>
          <w:rFonts w:asciiTheme="majorBidi" w:hAnsiTheme="majorBidi" w:cstheme="majorBidi"/>
          <w:sz w:val="24"/>
          <w:szCs w:val="24"/>
        </w:rPr>
      </w:pPr>
      <w:r w:rsidRPr="00B61FDC">
        <w:rPr>
          <w:rFonts w:asciiTheme="majorBidi" w:hAnsiTheme="majorBidi" w:cstheme="majorBidi"/>
          <w:sz w:val="24"/>
          <w:szCs w:val="24"/>
        </w:rPr>
        <w:t xml:space="preserve">Bahan pelajaran yang mempunyai taraf kegunaan atau kepentingan yang tinggi </w:t>
      </w:r>
      <w:proofErr w:type="gramStart"/>
      <w:r w:rsidRPr="00B61FDC">
        <w:rPr>
          <w:rFonts w:asciiTheme="majorBidi" w:hAnsiTheme="majorBidi" w:cstheme="majorBidi"/>
          <w:sz w:val="24"/>
          <w:szCs w:val="24"/>
        </w:rPr>
        <w:t>akan</w:t>
      </w:r>
      <w:proofErr w:type="gramEnd"/>
      <w:r w:rsidRPr="00B61FDC">
        <w:rPr>
          <w:rFonts w:asciiTheme="majorBidi" w:hAnsiTheme="majorBidi" w:cstheme="majorBidi"/>
          <w:sz w:val="24"/>
          <w:szCs w:val="24"/>
        </w:rPr>
        <w:t xml:space="preserve"> dapat menimbulkan minat belajar anak yang tinggi. </w:t>
      </w:r>
      <w:proofErr w:type="gramStart"/>
      <w:r w:rsidRPr="00B61FDC">
        <w:rPr>
          <w:rFonts w:asciiTheme="majorBidi" w:hAnsiTheme="majorBidi" w:cstheme="majorBidi"/>
          <w:sz w:val="24"/>
          <w:szCs w:val="24"/>
        </w:rPr>
        <w:t>Hal ini berkaitan dengan modal pengalaman dalam belajra.</w:t>
      </w:r>
      <w:proofErr w:type="gramEnd"/>
      <w:r w:rsidRPr="00B61FDC">
        <w:rPr>
          <w:rFonts w:asciiTheme="majorBidi" w:hAnsiTheme="majorBidi" w:cstheme="majorBidi"/>
          <w:sz w:val="24"/>
          <w:szCs w:val="24"/>
        </w:rPr>
        <w:t xml:space="preserve"> Modal pengalaman itu dapat berupanbahasa, pengetahuan dan prinsip-prinsip</w:t>
      </w:r>
    </w:p>
    <w:p w:rsidR="00B61FDC" w:rsidRDefault="00123AB2" w:rsidP="00C93289">
      <w:pPr>
        <w:pStyle w:val="ListParagraph"/>
        <w:numPr>
          <w:ilvl w:val="0"/>
          <w:numId w:val="58"/>
        </w:numPr>
        <w:spacing w:line="240" w:lineRule="auto"/>
        <w:ind w:left="1440"/>
        <w:jc w:val="both"/>
        <w:rPr>
          <w:rFonts w:asciiTheme="majorBidi" w:hAnsiTheme="majorBidi" w:cstheme="majorBidi"/>
          <w:sz w:val="24"/>
          <w:szCs w:val="24"/>
        </w:rPr>
      </w:pPr>
      <w:r>
        <w:rPr>
          <w:rFonts w:asciiTheme="majorBidi" w:hAnsiTheme="majorBidi" w:cstheme="majorBidi"/>
          <w:sz w:val="24"/>
          <w:szCs w:val="24"/>
        </w:rPr>
        <w:t>Berat ringanya tugas</w:t>
      </w:r>
    </w:p>
    <w:p w:rsidR="00123AB2" w:rsidRPr="00B61FDC" w:rsidRDefault="00123AB2" w:rsidP="00C93289">
      <w:pPr>
        <w:pStyle w:val="ListParagraph"/>
        <w:spacing w:line="240" w:lineRule="auto"/>
        <w:ind w:left="1440" w:firstLine="720"/>
        <w:jc w:val="both"/>
        <w:rPr>
          <w:rFonts w:asciiTheme="majorBidi" w:hAnsiTheme="majorBidi" w:cstheme="majorBidi"/>
          <w:sz w:val="24"/>
          <w:szCs w:val="24"/>
        </w:rPr>
      </w:pPr>
      <w:proofErr w:type="gramStart"/>
      <w:r w:rsidRPr="00B61FDC">
        <w:rPr>
          <w:rFonts w:asciiTheme="majorBidi" w:hAnsiTheme="majorBidi" w:cstheme="majorBidi"/>
          <w:sz w:val="24"/>
          <w:szCs w:val="24"/>
        </w:rPr>
        <w:t>Hal ini berkaitan dengan tingakt kemampuan individu.</w:t>
      </w:r>
      <w:proofErr w:type="gramEnd"/>
      <w:r w:rsidRPr="00B61FDC">
        <w:rPr>
          <w:rFonts w:asciiTheme="majorBidi" w:hAnsiTheme="majorBidi" w:cstheme="majorBidi"/>
          <w:sz w:val="24"/>
          <w:szCs w:val="24"/>
        </w:rPr>
        <w:t xml:space="preserve"> Tugas yang </w:t>
      </w:r>
      <w:proofErr w:type="gramStart"/>
      <w:r w:rsidRPr="00B61FDC">
        <w:rPr>
          <w:rFonts w:asciiTheme="majorBidi" w:hAnsiTheme="majorBidi" w:cstheme="majorBidi"/>
          <w:sz w:val="24"/>
          <w:szCs w:val="24"/>
        </w:rPr>
        <w:t>sama</w:t>
      </w:r>
      <w:proofErr w:type="gramEnd"/>
      <w:r w:rsidRPr="00B61FDC">
        <w:rPr>
          <w:rFonts w:asciiTheme="majorBidi" w:hAnsiTheme="majorBidi" w:cstheme="majorBidi"/>
          <w:sz w:val="24"/>
          <w:szCs w:val="24"/>
        </w:rPr>
        <w:t xml:space="preserve"> </w:t>
      </w:r>
      <w:r w:rsidRPr="00B61FDC">
        <w:rPr>
          <w:rFonts w:asciiTheme="majorBidi" w:hAnsiTheme="majorBidi" w:cstheme="majorBidi"/>
          <w:sz w:val="24"/>
          <w:szCs w:val="24"/>
        </w:rPr>
        <w:lastRenderedPageBreak/>
        <w:t xml:space="preserve">kesukarannya berbeda bagi setiap individu. Sebab kapasitas intelektial mereka tidak </w:t>
      </w:r>
      <w:proofErr w:type="gramStart"/>
      <w:r w:rsidRPr="00B61FDC">
        <w:rPr>
          <w:rFonts w:asciiTheme="majorBidi" w:hAnsiTheme="majorBidi" w:cstheme="majorBidi"/>
          <w:sz w:val="24"/>
          <w:szCs w:val="24"/>
        </w:rPr>
        <w:t>sama</w:t>
      </w:r>
      <w:proofErr w:type="gramEnd"/>
      <w:r w:rsidRPr="00B61FDC">
        <w:rPr>
          <w:rFonts w:asciiTheme="majorBidi" w:hAnsiTheme="majorBidi" w:cstheme="majorBidi"/>
          <w:sz w:val="24"/>
          <w:szCs w:val="24"/>
        </w:rPr>
        <w:t>.</w:t>
      </w:r>
    </w:p>
    <w:p w:rsidR="000555DB" w:rsidRDefault="00123AB2" w:rsidP="00C93289">
      <w:pPr>
        <w:pStyle w:val="ListParagraph"/>
        <w:numPr>
          <w:ilvl w:val="0"/>
          <w:numId w:val="58"/>
        </w:numPr>
        <w:spacing w:line="240" w:lineRule="auto"/>
        <w:ind w:left="1440"/>
        <w:jc w:val="both"/>
        <w:rPr>
          <w:rFonts w:asciiTheme="majorBidi" w:hAnsiTheme="majorBidi" w:cstheme="majorBidi"/>
          <w:sz w:val="24"/>
          <w:szCs w:val="24"/>
        </w:rPr>
      </w:pPr>
      <w:r>
        <w:rPr>
          <w:rFonts w:asciiTheme="majorBidi" w:hAnsiTheme="majorBidi" w:cstheme="majorBidi"/>
          <w:sz w:val="24"/>
          <w:szCs w:val="24"/>
        </w:rPr>
        <w:t xml:space="preserve">Suasana lingkungan </w:t>
      </w:r>
    </w:p>
    <w:p w:rsidR="00D95F51" w:rsidRDefault="00123AB2" w:rsidP="00C93289">
      <w:pPr>
        <w:pStyle w:val="ListParagraph"/>
        <w:spacing w:line="240" w:lineRule="auto"/>
        <w:ind w:left="1440" w:firstLine="720"/>
        <w:jc w:val="both"/>
        <w:rPr>
          <w:rFonts w:asciiTheme="majorBidi" w:hAnsiTheme="majorBidi" w:cstheme="majorBidi"/>
          <w:sz w:val="24"/>
          <w:szCs w:val="24"/>
        </w:rPr>
      </w:pPr>
      <w:proofErr w:type="gramStart"/>
      <w:r w:rsidRPr="000555DB">
        <w:rPr>
          <w:rFonts w:asciiTheme="majorBidi" w:hAnsiTheme="majorBidi" w:cstheme="majorBidi"/>
          <w:sz w:val="24"/>
          <w:szCs w:val="24"/>
        </w:rPr>
        <w:t>Suasana lingkungan terkait dengan banyak hal, antara lain waktu (pagi, siang, petang, malam), cuaca (panas, mendung, hujan, lembap), kondisi tempat (kebersihan, letak sekolah, fisik, kelas, ketenangan, kegaduhan), penerangan (terang, gelap, remang-remang).</w:t>
      </w:r>
      <w:proofErr w:type="gramEnd"/>
      <w:r w:rsidR="002254B3">
        <w:rPr>
          <w:rStyle w:val="FootnoteReference"/>
          <w:rFonts w:asciiTheme="majorBidi" w:hAnsiTheme="majorBidi" w:cstheme="majorBidi"/>
          <w:sz w:val="24"/>
          <w:szCs w:val="24"/>
        </w:rPr>
        <w:footnoteReference w:id="35"/>
      </w:r>
    </w:p>
    <w:p w:rsidR="00ED013D" w:rsidRPr="00ED013D" w:rsidRDefault="00ED013D" w:rsidP="00ED013D">
      <w:pPr>
        <w:pStyle w:val="ListParagraph"/>
        <w:spacing w:line="240" w:lineRule="auto"/>
        <w:ind w:left="1350" w:firstLine="720"/>
        <w:jc w:val="both"/>
        <w:rPr>
          <w:rFonts w:asciiTheme="majorBidi" w:hAnsiTheme="majorBidi" w:cstheme="majorBidi"/>
          <w:sz w:val="24"/>
          <w:szCs w:val="24"/>
        </w:rPr>
      </w:pPr>
    </w:p>
    <w:p w:rsidR="00581BD6" w:rsidRPr="00ED013D" w:rsidRDefault="0075320E" w:rsidP="00C93289">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beberapa pendapat diatas dapat kita simpulkan bawah faktor-faktor yang dapat memengaruhi perolehan prestasi belajar siswa dalam pembelajaran ialah </w:t>
      </w:r>
      <w:r w:rsidR="00D95F51">
        <w:rPr>
          <w:rFonts w:asciiTheme="majorBidi" w:hAnsiTheme="majorBidi" w:cstheme="majorBidi"/>
          <w:sz w:val="24"/>
          <w:szCs w:val="24"/>
        </w:rPr>
        <w:t>faktor internal dan eksternal.</w:t>
      </w:r>
      <w:proofErr w:type="gramEnd"/>
      <w:r w:rsidR="00D95F51">
        <w:rPr>
          <w:rFonts w:asciiTheme="majorBidi" w:hAnsiTheme="majorBidi" w:cstheme="majorBidi"/>
          <w:sz w:val="24"/>
          <w:szCs w:val="24"/>
        </w:rPr>
        <w:t xml:space="preserve"> Faktor internal itu sediri merupakan faktor yang berasal dari diri siswa itu sendiri baik fisiologisnya maupun psikologisnya dan faktor eksternal yaitu faktor yang berasal dari luar siswa seperti metode pembelajaran, materi pembelajaran, lingkungan, sedangkan untuk faktor pendekatan belajar menurut Muhibbin Syah dan faktor stimulus menurut Ahmadi itu sendiri termasuk kedalam faktor ekternal karena </w:t>
      </w:r>
      <w:r w:rsidR="00D95F51">
        <w:rPr>
          <w:rFonts w:asciiTheme="majorBidi" w:hAnsiTheme="majorBidi" w:cstheme="majorBidi"/>
          <w:sz w:val="24"/>
          <w:szCs w:val="24"/>
        </w:rPr>
        <w:lastRenderedPageBreak/>
        <w:t>kedua hal tersebut merupakan faktor yang berasal dari luar diri siswa itu sendiri.</w:t>
      </w:r>
    </w:p>
    <w:p w:rsidR="00716D82" w:rsidRDefault="00581BD6" w:rsidP="00C93289">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t>Indicator Prestasi Belajar Fiqih</w:t>
      </w:r>
    </w:p>
    <w:p w:rsidR="00581BD6" w:rsidRPr="009E0AC3" w:rsidRDefault="00581BD6" w:rsidP="00C93289">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Seperti yang sudah dijelaskan sebelumnya bahwa P</w:t>
      </w:r>
      <w:r w:rsidRPr="009E0AC3">
        <w:rPr>
          <w:rFonts w:asciiTheme="majorBidi" w:hAnsiTheme="majorBidi" w:cstheme="majorBidi"/>
          <w:sz w:val="24"/>
          <w:szCs w:val="24"/>
        </w:rPr>
        <w:t>restasi belajar siswa merupakan aspek kecakapan yang dimilki siswa meliputi ranah kognitif, afektif dan psikomotorik</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00404F00">
        <w:rPr>
          <w:rFonts w:asciiTheme="majorBidi" w:hAnsiTheme="majorBidi" w:cstheme="majorBidi"/>
          <w:sz w:val="24"/>
          <w:szCs w:val="24"/>
        </w:rPr>
        <w:t xml:space="preserve">Kunci pokok untuk memperoleh ukuran dan data prestasi belajar siswa adalah mengetahui garis-garis besar indicator pada setiap ranah dikaitkan dengan jenis prestasi yang </w:t>
      </w:r>
      <w:r w:rsidR="007551DC">
        <w:rPr>
          <w:rFonts w:asciiTheme="majorBidi" w:hAnsiTheme="majorBidi" w:cstheme="majorBidi"/>
          <w:sz w:val="24"/>
          <w:szCs w:val="24"/>
        </w:rPr>
        <w:t>hendak diungkapkan.</w:t>
      </w:r>
      <w:proofErr w:type="gramEnd"/>
      <w:r w:rsidR="007551DC">
        <w:rPr>
          <w:rFonts w:asciiTheme="majorBidi" w:hAnsiTheme="majorBidi" w:cstheme="majorBidi"/>
          <w:sz w:val="24"/>
          <w:szCs w:val="24"/>
        </w:rPr>
        <w:t xml:space="preserve"> Berkut indik</w:t>
      </w:r>
      <w:r w:rsidR="00404F00">
        <w:rPr>
          <w:rFonts w:asciiTheme="majorBidi" w:hAnsiTheme="majorBidi" w:cstheme="majorBidi"/>
          <w:sz w:val="24"/>
          <w:szCs w:val="24"/>
        </w:rPr>
        <w:t>ator-indikator tersebut:</w:t>
      </w:r>
    </w:p>
    <w:p w:rsidR="00581BD6" w:rsidRDefault="00581BD6" w:rsidP="00C93289">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Kognitif </w:t>
      </w:r>
    </w:p>
    <w:p w:rsidR="00581BD6" w:rsidRDefault="00581BD6" w:rsidP="00C93289">
      <w:pPr>
        <w:pStyle w:val="ListParagraph"/>
        <w:numPr>
          <w:ilvl w:val="0"/>
          <w:numId w:val="57"/>
        </w:numPr>
        <w:spacing w:line="480" w:lineRule="auto"/>
        <w:jc w:val="both"/>
        <w:rPr>
          <w:rFonts w:asciiTheme="majorBidi" w:hAnsiTheme="majorBidi" w:cstheme="majorBidi"/>
          <w:sz w:val="24"/>
          <w:szCs w:val="24"/>
        </w:rPr>
      </w:pPr>
      <w:r>
        <w:rPr>
          <w:rFonts w:asciiTheme="majorBidi" w:hAnsiTheme="majorBidi" w:cstheme="majorBidi"/>
          <w:sz w:val="24"/>
          <w:szCs w:val="24"/>
        </w:rPr>
        <w:t>Siswa memahami materi pelajaran fiqih</w:t>
      </w:r>
    </w:p>
    <w:p w:rsidR="00581BD6" w:rsidRDefault="00581BD6" w:rsidP="00C93289">
      <w:pPr>
        <w:pStyle w:val="ListParagraph"/>
        <w:numPr>
          <w:ilvl w:val="0"/>
          <w:numId w:val="57"/>
        </w:numPr>
        <w:spacing w:line="480" w:lineRule="auto"/>
        <w:jc w:val="both"/>
        <w:rPr>
          <w:rFonts w:asciiTheme="majorBidi" w:hAnsiTheme="majorBidi" w:cstheme="majorBidi"/>
          <w:sz w:val="24"/>
          <w:szCs w:val="24"/>
        </w:rPr>
      </w:pPr>
      <w:r>
        <w:rPr>
          <w:rFonts w:asciiTheme="majorBidi" w:hAnsiTheme="majorBidi" w:cstheme="majorBidi"/>
          <w:sz w:val="24"/>
          <w:szCs w:val="24"/>
        </w:rPr>
        <w:t>Siswa menjelaskan materi pelajaran fiqih dengan bahasa sendiri</w:t>
      </w:r>
    </w:p>
    <w:p w:rsidR="00562B81" w:rsidRDefault="00581BD6" w:rsidP="00C93289">
      <w:pPr>
        <w:pStyle w:val="ListParagraph"/>
        <w:numPr>
          <w:ilvl w:val="0"/>
          <w:numId w:val="57"/>
        </w:numPr>
        <w:spacing w:line="480" w:lineRule="auto"/>
        <w:jc w:val="both"/>
        <w:rPr>
          <w:rFonts w:asciiTheme="majorBidi" w:hAnsiTheme="majorBidi" w:cstheme="majorBidi"/>
          <w:sz w:val="24"/>
          <w:szCs w:val="24"/>
        </w:rPr>
      </w:pPr>
      <w:r>
        <w:rPr>
          <w:rFonts w:asciiTheme="majorBidi" w:hAnsiTheme="majorBidi" w:cstheme="majorBidi"/>
          <w:sz w:val="24"/>
          <w:szCs w:val="24"/>
        </w:rPr>
        <w:t>Siswa memberikan contoh terhadap materi fiqih yang dipelajari</w:t>
      </w:r>
    </w:p>
    <w:p w:rsidR="00C66F9A" w:rsidRPr="00C66F9A" w:rsidRDefault="00C66F9A" w:rsidP="00C66F9A">
      <w:pPr>
        <w:spacing w:line="480" w:lineRule="auto"/>
        <w:jc w:val="both"/>
        <w:rPr>
          <w:rFonts w:asciiTheme="majorBidi" w:hAnsiTheme="majorBidi" w:cstheme="majorBidi"/>
          <w:sz w:val="24"/>
          <w:szCs w:val="24"/>
        </w:rPr>
      </w:pPr>
    </w:p>
    <w:p w:rsidR="00581BD6" w:rsidRDefault="00581BD6" w:rsidP="00C93289">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Afektif</w:t>
      </w:r>
    </w:p>
    <w:p w:rsidR="00581BD6" w:rsidRDefault="00581BD6" w:rsidP="00C93289">
      <w:pPr>
        <w:pStyle w:val="ListParagraph"/>
        <w:numPr>
          <w:ilvl w:val="0"/>
          <w:numId w:val="3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Siswa memperhatikan guru yang sedang menjelaskan materi fiqih</w:t>
      </w:r>
    </w:p>
    <w:p w:rsidR="00581BD6" w:rsidRPr="00581BD6" w:rsidRDefault="00581BD6" w:rsidP="00C93289">
      <w:pPr>
        <w:pStyle w:val="ListParagraph"/>
        <w:numPr>
          <w:ilvl w:val="0"/>
          <w:numId w:val="31"/>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Siswa menghargai guru ya</w:t>
      </w:r>
      <w:r w:rsidR="00A21D66">
        <w:rPr>
          <w:rFonts w:asciiTheme="majorBidi" w:hAnsiTheme="majorBidi" w:cstheme="majorBidi"/>
          <w:sz w:val="24"/>
          <w:szCs w:val="24"/>
        </w:rPr>
        <w:t>n</w:t>
      </w:r>
      <w:r>
        <w:rPr>
          <w:rFonts w:asciiTheme="majorBidi" w:hAnsiTheme="majorBidi" w:cstheme="majorBidi"/>
          <w:sz w:val="24"/>
          <w:szCs w:val="24"/>
        </w:rPr>
        <w:t>g sedang menjelaskan materi fiqih</w:t>
      </w:r>
    </w:p>
    <w:p w:rsidR="00581BD6" w:rsidRDefault="00581BD6" w:rsidP="00C93289">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t>Psikomotorik</w:t>
      </w:r>
    </w:p>
    <w:p w:rsidR="00581BD6" w:rsidRDefault="00581BD6" w:rsidP="00C93289">
      <w:pPr>
        <w:pStyle w:val="ListParagraph"/>
        <w:numPr>
          <w:ilvl w:val="0"/>
          <w:numId w:val="32"/>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Siswa mempraktikkan materi pelajaran fiqih ya</w:t>
      </w:r>
      <w:r w:rsidR="00A21D66">
        <w:rPr>
          <w:rFonts w:asciiTheme="majorBidi" w:hAnsiTheme="majorBidi" w:cstheme="majorBidi"/>
          <w:sz w:val="24"/>
          <w:szCs w:val="24"/>
        </w:rPr>
        <w:t>n</w:t>
      </w:r>
      <w:r>
        <w:rPr>
          <w:rFonts w:asciiTheme="majorBidi" w:hAnsiTheme="majorBidi" w:cstheme="majorBidi"/>
          <w:sz w:val="24"/>
          <w:szCs w:val="24"/>
        </w:rPr>
        <w:t>g disampaikan guru secara benar</w:t>
      </w:r>
    </w:p>
    <w:p w:rsidR="00562B81" w:rsidRDefault="00581BD6" w:rsidP="00C93289">
      <w:pPr>
        <w:pStyle w:val="ListParagraph"/>
        <w:numPr>
          <w:ilvl w:val="0"/>
          <w:numId w:val="32"/>
        </w:numPr>
        <w:spacing w:line="480" w:lineRule="auto"/>
        <w:ind w:left="1800"/>
        <w:jc w:val="both"/>
        <w:rPr>
          <w:rFonts w:asciiTheme="majorBidi" w:hAnsiTheme="majorBidi" w:cstheme="majorBidi"/>
          <w:sz w:val="24"/>
          <w:szCs w:val="24"/>
        </w:rPr>
      </w:pPr>
      <w:r>
        <w:rPr>
          <w:rFonts w:asciiTheme="majorBidi" w:hAnsiTheme="majorBidi" w:cstheme="majorBidi"/>
          <w:sz w:val="24"/>
          <w:szCs w:val="24"/>
        </w:rPr>
        <w:t>Siswa mengamalkan materi pelajaran fiqih kedalam kehidupan sehari-hari.</w:t>
      </w:r>
      <w:r w:rsidR="00D95F51">
        <w:rPr>
          <w:rStyle w:val="FootnoteReference"/>
          <w:rFonts w:asciiTheme="majorBidi" w:hAnsiTheme="majorBidi" w:cstheme="majorBidi"/>
          <w:sz w:val="24"/>
          <w:szCs w:val="24"/>
        </w:rPr>
        <w:footnoteReference w:id="36"/>
      </w:r>
    </w:p>
    <w:p w:rsidR="00C93289" w:rsidRDefault="007B6207" w:rsidP="00C93289">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Berdasarkan pe</w:t>
      </w:r>
      <w:r w:rsidR="00EA36EA">
        <w:rPr>
          <w:rFonts w:asciiTheme="majorBidi" w:hAnsiTheme="majorBidi" w:cstheme="majorBidi"/>
          <w:sz w:val="24"/>
          <w:szCs w:val="24"/>
        </w:rPr>
        <w:t>njelasan diatas maka dapat kita</w:t>
      </w:r>
      <w:r>
        <w:rPr>
          <w:rFonts w:asciiTheme="majorBidi" w:hAnsiTheme="majorBidi" w:cstheme="majorBidi"/>
          <w:sz w:val="24"/>
          <w:szCs w:val="24"/>
        </w:rPr>
        <w:t xml:space="preserve"> ketahui bahwa prestasi belajar siswa itu sendiri meliputi ranah kognitif, afektif dan psikomotorik.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ranah</w:t>
      </w:r>
      <w:proofErr w:type="gramEnd"/>
      <w:r>
        <w:rPr>
          <w:rFonts w:asciiTheme="majorBidi" w:hAnsiTheme="majorBidi" w:cstheme="majorBidi"/>
          <w:sz w:val="24"/>
          <w:szCs w:val="24"/>
        </w:rPr>
        <w:t xml:space="preserve"> kognitif itu sendiri </w:t>
      </w:r>
      <w:r w:rsidR="00EA36EA">
        <w:rPr>
          <w:rFonts w:asciiTheme="majorBidi" w:hAnsiTheme="majorBidi" w:cstheme="majorBidi"/>
          <w:sz w:val="24"/>
          <w:szCs w:val="24"/>
        </w:rPr>
        <w:t xml:space="preserve">ranah yang mencakup pengetahuan siswa terhadap materi yang telah diberikan, afektif yaitu ranah yang berhubungan dengan sikap siswa dan psikomotorik ranah yang </w:t>
      </w:r>
      <w:r w:rsidR="00C93289">
        <w:rPr>
          <w:rFonts w:asciiTheme="majorBidi" w:hAnsiTheme="majorBidi" w:cstheme="majorBidi"/>
          <w:sz w:val="24"/>
          <w:szCs w:val="24"/>
        </w:rPr>
        <w:t xml:space="preserve">Fiqih dalam bahasa arab ialah paham atau pengertian. </w:t>
      </w:r>
      <w:proofErr w:type="gramStart"/>
      <w:r w:rsidR="00C93289">
        <w:rPr>
          <w:rFonts w:asciiTheme="majorBidi" w:hAnsiTheme="majorBidi" w:cstheme="majorBidi"/>
          <w:sz w:val="24"/>
          <w:szCs w:val="24"/>
        </w:rPr>
        <w:lastRenderedPageBreak/>
        <w:t>Sedangkan menurut istilah, fiqih yaitu ilmu untuk mengetahui hukum-hukum syara’ yang pada perbuatan anggota, perbuatan dari dalil-dalilnya yang tafsil (terperinci).</w:t>
      </w:r>
      <w:proofErr w:type="gramEnd"/>
      <w:r w:rsidR="00C93289">
        <w:rPr>
          <w:rFonts w:asciiTheme="majorBidi" w:hAnsiTheme="majorBidi" w:cstheme="majorBidi"/>
          <w:sz w:val="24"/>
          <w:szCs w:val="24"/>
        </w:rPr>
        <w:t xml:space="preserve"> </w:t>
      </w:r>
    </w:p>
    <w:p w:rsidR="00ED013D" w:rsidRDefault="00ED013D" w:rsidP="00C93289">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t>Materi Fiqih</w:t>
      </w:r>
    </w:p>
    <w:p w:rsidR="00C93289" w:rsidRDefault="00C93289" w:rsidP="00C93289">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Fiqih dalam bahasa </w:t>
      </w:r>
      <w:proofErr w:type="gramStart"/>
      <w:r>
        <w:rPr>
          <w:rFonts w:asciiTheme="majorBidi" w:hAnsiTheme="majorBidi" w:cstheme="majorBidi"/>
          <w:sz w:val="24"/>
          <w:szCs w:val="24"/>
        </w:rPr>
        <w:t>arab</w:t>
      </w:r>
      <w:proofErr w:type="gramEnd"/>
      <w:r>
        <w:rPr>
          <w:rFonts w:asciiTheme="majorBidi" w:hAnsiTheme="majorBidi" w:cstheme="majorBidi"/>
          <w:sz w:val="24"/>
          <w:szCs w:val="24"/>
        </w:rPr>
        <w:t xml:space="preserve"> ialah paham atau pengertian. </w:t>
      </w:r>
      <w:proofErr w:type="gramStart"/>
      <w:r>
        <w:rPr>
          <w:rFonts w:asciiTheme="majorBidi" w:hAnsiTheme="majorBidi" w:cstheme="majorBidi"/>
          <w:sz w:val="24"/>
          <w:szCs w:val="24"/>
        </w:rPr>
        <w:t>Sedangkan menurut istilah, fiqih yaitu ilmu untuk mengetahui hukum-hukum syara’ yang pada perbuatan anggota, perbuatan dari dalil-dalilnya yang tafsil (terperinci).</w:t>
      </w:r>
      <w:proofErr w:type="gramEnd"/>
      <w:r>
        <w:rPr>
          <w:rFonts w:asciiTheme="majorBidi" w:hAnsiTheme="majorBidi" w:cstheme="majorBidi"/>
          <w:sz w:val="24"/>
          <w:szCs w:val="24"/>
        </w:rPr>
        <w:t xml:space="preserve"> </w:t>
      </w:r>
    </w:p>
    <w:p w:rsidR="00C93289" w:rsidRPr="00362C01" w:rsidRDefault="00C93289" w:rsidP="00C93289">
      <w:pPr>
        <w:pStyle w:val="ListParagraph"/>
        <w:spacing w:line="480" w:lineRule="auto"/>
        <w:ind w:left="1080" w:firstLine="720"/>
        <w:jc w:val="both"/>
        <w:rPr>
          <w:rFonts w:asciiTheme="majorBidi" w:hAnsiTheme="majorBidi" w:cstheme="majorBidi"/>
          <w:sz w:val="24"/>
          <w:szCs w:val="24"/>
        </w:rPr>
      </w:pPr>
      <w:r w:rsidRPr="00DF4C07">
        <w:rPr>
          <w:rFonts w:asciiTheme="majorBidi" w:hAnsiTheme="majorBidi" w:cstheme="majorBidi"/>
          <w:sz w:val="24"/>
          <w:szCs w:val="24"/>
        </w:rPr>
        <w:t>Mata pelajaran fiqih dimaksudkan sebagai bagian dari Pendidikan Agama</w:t>
      </w:r>
      <w:r>
        <w:rPr>
          <w:rFonts w:asciiTheme="majorBidi" w:hAnsiTheme="majorBidi" w:cstheme="majorBidi"/>
          <w:sz w:val="24"/>
          <w:szCs w:val="24"/>
        </w:rPr>
        <w:t xml:space="preserve"> Islam (PAI) yang diarahk</w:t>
      </w:r>
      <w:r w:rsidRPr="00DF4C07">
        <w:rPr>
          <w:rFonts w:asciiTheme="majorBidi" w:hAnsiTheme="majorBidi" w:cstheme="majorBidi"/>
          <w:sz w:val="24"/>
          <w:szCs w:val="24"/>
        </w:rPr>
        <w:t>an untuk menyiapkan siswa untuk mengenal, memahami, me</w:t>
      </w:r>
      <w:r>
        <w:rPr>
          <w:rFonts w:asciiTheme="majorBidi" w:hAnsiTheme="majorBidi" w:cstheme="majorBidi"/>
          <w:sz w:val="24"/>
          <w:szCs w:val="24"/>
        </w:rPr>
        <w:t>nghayati dan mengamalkan hukum I</w:t>
      </w:r>
      <w:r w:rsidRPr="00DF4C07">
        <w:rPr>
          <w:rFonts w:asciiTheme="majorBidi" w:hAnsiTheme="majorBidi" w:cstheme="majorBidi"/>
          <w:sz w:val="24"/>
          <w:szCs w:val="24"/>
        </w:rPr>
        <w:t xml:space="preserve">slam yang kemudian menjadi dasar pandangan hidupnya (Wey Of Life) melalui kegiatan bimbingan pengajaran, latihan, penggunaan pengalaman, pembinaan dan keteladanan. </w:t>
      </w:r>
    </w:p>
    <w:p w:rsidR="00C93289" w:rsidRDefault="00C93289" w:rsidP="00C93289">
      <w:pPr>
        <w:pStyle w:val="ListParagraph"/>
        <w:numPr>
          <w:ilvl w:val="0"/>
          <w:numId w:val="56"/>
        </w:numPr>
        <w:spacing w:line="480" w:lineRule="auto"/>
        <w:jc w:val="both"/>
        <w:rPr>
          <w:rFonts w:asciiTheme="majorBidi" w:hAnsiTheme="majorBidi" w:cstheme="majorBidi"/>
          <w:sz w:val="24"/>
          <w:szCs w:val="24"/>
        </w:rPr>
      </w:pPr>
      <w:r>
        <w:rPr>
          <w:rFonts w:asciiTheme="majorBidi" w:hAnsiTheme="majorBidi" w:cstheme="majorBidi"/>
          <w:sz w:val="24"/>
          <w:szCs w:val="24"/>
        </w:rPr>
        <w:t>Tujuan dan F</w:t>
      </w:r>
      <w:r w:rsidRPr="00387E55">
        <w:rPr>
          <w:rFonts w:asciiTheme="majorBidi" w:hAnsiTheme="majorBidi" w:cstheme="majorBidi"/>
          <w:sz w:val="24"/>
          <w:szCs w:val="24"/>
        </w:rPr>
        <w:t>ungsi</w:t>
      </w:r>
    </w:p>
    <w:p w:rsidR="00C93289" w:rsidRDefault="00C93289" w:rsidP="00C93289">
      <w:pPr>
        <w:pStyle w:val="ListParagraph"/>
        <w:spacing w:line="480" w:lineRule="auto"/>
        <w:ind w:left="1440" w:firstLine="720"/>
        <w:jc w:val="both"/>
        <w:rPr>
          <w:rFonts w:asciiTheme="majorBidi" w:hAnsiTheme="majorBidi" w:cstheme="majorBidi"/>
          <w:sz w:val="24"/>
          <w:szCs w:val="24"/>
        </w:rPr>
      </w:pPr>
      <w:r w:rsidRPr="000555DB">
        <w:rPr>
          <w:rFonts w:asciiTheme="majorBidi" w:hAnsiTheme="majorBidi" w:cstheme="majorBidi"/>
          <w:sz w:val="24"/>
          <w:szCs w:val="24"/>
        </w:rPr>
        <w:lastRenderedPageBreak/>
        <w:t>Pelajaran fiqih diarahkan untuk mengantarkan peserta didik da</w:t>
      </w:r>
      <w:r>
        <w:rPr>
          <w:rFonts w:asciiTheme="majorBidi" w:hAnsiTheme="majorBidi" w:cstheme="majorBidi"/>
          <w:sz w:val="24"/>
          <w:szCs w:val="24"/>
        </w:rPr>
        <w:t>pat memahami pokok-pokok hukum I</w:t>
      </w:r>
      <w:r w:rsidRPr="000555DB">
        <w:rPr>
          <w:rFonts w:asciiTheme="majorBidi" w:hAnsiTheme="majorBidi" w:cstheme="majorBidi"/>
          <w:sz w:val="24"/>
          <w:szCs w:val="24"/>
        </w:rPr>
        <w:t xml:space="preserve">slam dan tata </w:t>
      </w:r>
      <w:proofErr w:type="gramStart"/>
      <w:r w:rsidRPr="000555DB">
        <w:rPr>
          <w:rFonts w:asciiTheme="majorBidi" w:hAnsiTheme="majorBidi" w:cstheme="majorBidi"/>
          <w:sz w:val="24"/>
          <w:szCs w:val="24"/>
        </w:rPr>
        <w:t>cara</w:t>
      </w:r>
      <w:proofErr w:type="gramEnd"/>
      <w:r w:rsidRPr="000555DB">
        <w:rPr>
          <w:rFonts w:asciiTheme="majorBidi" w:hAnsiTheme="majorBidi" w:cstheme="majorBidi"/>
          <w:sz w:val="24"/>
          <w:szCs w:val="24"/>
        </w:rPr>
        <w:t xml:space="preserve"> pelaksanaannya untuk diaplikasikan dalam kehidupan sehingga menjadi muslim yang selalu taat menjalankan Syariat Islam secara kaffah (sempurna)</w:t>
      </w:r>
    </w:p>
    <w:p w:rsidR="00C93289" w:rsidRPr="000555DB" w:rsidRDefault="00C93289" w:rsidP="00C93289">
      <w:pPr>
        <w:pStyle w:val="ListParagraph"/>
        <w:spacing w:line="480" w:lineRule="auto"/>
        <w:ind w:left="1440" w:firstLine="720"/>
        <w:jc w:val="both"/>
        <w:rPr>
          <w:rFonts w:asciiTheme="majorBidi" w:hAnsiTheme="majorBidi" w:cstheme="majorBidi"/>
          <w:sz w:val="24"/>
          <w:szCs w:val="24"/>
        </w:rPr>
      </w:pPr>
      <w:r w:rsidRPr="000555DB">
        <w:rPr>
          <w:rFonts w:asciiTheme="majorBidi" w:hAnsiTheme="majorBidi" w:cstheme="majorBidi"/>
          <w:sz w:val="24"/>
          <w:szCs w:val="24"/>
        </w:rPr>
        <w:t>Pembelajar</w:t>
      </w:r>
      <w:r>
        <w:rPr>
          <w:rFonts w:asciiTheme="majorBidi" w:hAnsiTheme="majorBidi" w:cstheme="majorBidi"/>
          <w:sz w:val="24"/>
          <w:szCs w:val="24"/>
        </w:rPr>
        <w:t>a</w:t>
      </w:r>
      <w:r w:rsidRPr="000555DB">
        <w:rPr>
          <w:rFonts w:asciiTheme="majorBidi" w:hAnsiTheme="majorBidi" w:cstheme="majorBidi"/>
          <w:sz w:val="24"/>
          <w:szCs w:val="24"/>
        </w:rPr>
        <w:t>n fiqih di Madrasah Tsanawiyah bertujuan untuk membekali peserta didik agar dapat:</w:t>
      </w:r>
    </w:p>
    <w:p w:rsidR="00C93289" w:rsidRDefault="00C93289" w:rsidP="00C93289">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Mengetahui dan memahami pokok-pokok hukum Islam dalam mengatur ketentuan dan tata cara menjalankan hubungan manusia dengan Allah yang diatur dalam fiqih ibadah dan hubungan manusia dengan sesama yang diatur dalam Fiqih Muamalah</w:t>
      </w:r>
    </w:p>
    <w:p w:rsidR="00876CBE" w:rsidRPr="00C66F9A" w:rsidRDefault="00C93289" w:rsidP="00C66F9A">
      <w:pPr>
        <w:pStyle w:val="ListParagraph"/>
        <w:numPr>
          <w:ilvl w:val="0"/>
          <w:numId w:val="10"/>
        </w:numPr>
        <w:spacing w:line="480" w:lineRule="auto"/>
        <w:jc w:val="both"/>
        <w:rPr>
          <w:rFonts w:asciiTheme="majorBidi" w:hAnsiTheme="majorBidi" w:cstheme="majorBidi"/>
          <w:sz w:val="24"/>
          <w:szCs w:val="24"/>
        </w:rPr>
      </w:pPr>
      <w:r w:rsidRPr="000555DB">
        <w:rPr>
          <w:rFonts w:asciiTheme="majorBidi" w:hAnsiTheme="majorBidi" w:cstheme="majorBidi"/>
          <w:sz w:val="24"/>
          <w:szCs w:val="24"/>
        </w:rPr>
        <w:t>Melaksanakan d</w:t>
      </w:r>
      <w:r>
        <w:rPr>
          <w:rFonts w:asciiTheme="majorBidi" w:hAnsiTheme="majorBidi" w:cstheme="majorBidi"/>
          <w:sz w:val="24"/>
          <w:szCs w:val="24"/>
        </w:rPr>
        <w:t>an mengamalkan ketentuan hukum I</w:t>
      </w:r>
      <w:r w:rsidRPr="000555DB">
        <w:rPr>
          <w:rFonts w:asciiTheme="majorBidi" w:hAnsiTheme="majorBidi" w:cstheme="majorBidi"/>
          <w:sz w:val="24"/>
          <w:szCs w:val="24"/>
        </w:rPr>
        <w:t>slam dengan benar dan melaksanakan ibadah kepada Allah dan ibadah sosial.</w:t>
      </w:r>
      <w:r>
        <w:rPr>
          <w:rFonts w:asciiTheme="majorBidi" w:hAnsiTheme="majorBidi" w:cstheme="majorBidi"/>
          <w:sz w:val="24"/>
          <w:szCs w:val="24"/>
        </w:rPr>
        <w:t xml:space="preserve"> </w:t>
      </w:r>
      <w:r w:rsidRPr="000555DB">
        <w:rPr>
          <w:rFonts w:asciiTheme="majorBidi" w:hAnsiTheme="majorBidi" w:cstheme="majorBidi"/>
          <w:sz w:val="24"/>
          <w:szCs w:val="24"/>
        </w:rPr>
        <w:lastRenderedPageBreak/>
        <w:t>Pengalaman tersebut diharapkan menumbuh</w:t>
      </w:r>
      <w:r>
        <w:rPr>
          <w:rFonts w:asciiTheme="majorBidi" w:hAnsiTheme="majorBidi" w:cstheme="majorBidi"/>
          <w:sz w:val="24"/>
          <w:szCs w:val="24"/>
        </w:rPr>
        <w:t>kan ketaatan menjalankan hukum I</w:t>
      </w:r>
      <w:r w:rsidRPr="000555DB">
        <w:rPr>
          <w:rFonts w:asciiTheme="majorBidi" w:hAnsiTheme="majorBidi" w:cstheme="majorBidi"/>
          <w:sz w:val="24"/>
          <w:szCs w:val="24"/>
        </w:rPr>
        <w:t>slam, disiplin dan bertanggung jawab sosial yang tinggi dalam k</w:t>
      </w:r>
      <w:r>
        <w:rPr>
          <w:rFonts w:asciiTheme="majorBidi" w:hAnsiTheme="majorBidi" w:cstheme="majorBidi"/>
          <w:sz w:val="24"/>
          <w:szCs w:val="24"/>
        </w:rPr>
        <w:t>ehidupan pribadi maupun sosial.</w:t>
      </w:r>
      <w:r>
        <w:rPr>
          <w:rStyle w:val="FootnoteReference"/>
          <w:rFonts w:asciiTheme="majorBidi" w:hAnsiTheme="majorBidi" w:cstheme="majorBidi"/>
          <w:sz w:val="24"/>
          <w:szCs w:val="24"/>
        </w:rPr>
        <w:footnoteReference w:id="37"/>
      </w:r>
    </w:p>
    <w:p w:rsidR="00ED013D" w:rsidRPr="003C2470" w:rsidRDefault="00ED013D" w:rsidP="00C93289">
      <w:pPr>
        <w:pStyle w:val="ListParagraph"/>
        <w:numPr>
          <w:ilvl w:val="0"/>
          <w:numId w:val="56"/>
        </w:numPr>
        <w:spacing w:line="480" w:lineRule="auto"/>
        <w:jc w:val="both"/>
        <w:rPr>
          <w:rFonts w:asciiTheme="majorBidi" w:hAnsiTheme="majorBidi" w:cstheme="majorBidi"/>
          <w:sz w:val="24"/>
          <w:szCs w:val="24"/>
        </w:rPr>
      </w:pPr>
      <w:r w:rsidRPr="000555DB">
        <w:rPr>
          <w:rFonts w:asciiTheme="majorBidi" w:hAnsiTheme="majorBidi" w:cstheme="majorBidi"/>
          <w:sz w:val="24"/>
          <w:szCs w:val="24"/>
        </w:rPr>
        <w:t xml:space="preserve">Materi yang dibahas pada mata pelajaran fiqih </w:t>
      </w:r>
    </w:p>
    <w:p w:rsidR="00ED013D" w:rsidRPr="00173653" w:rsidRDefault="00ED013D" w:rsidP="00780D53">
      <w:pPr>
        <w:pStyle w:val="ListParagraph"/>
        <w:spacing w:line="240" w:lineRule="auto"/>
        <w:ind w:left="90"/>
        <w:jc w:val="center"/>
        <w:rPr>
          <w:rFonts w:asciiTheme="majorBidi" w:hAnsiTheme="majorBidi" w:cstheme="majorBidi"/>
          <w:b/>
          <w:bCs/>
          <w:sz w:val="24"/>
          <w:szCs w:val="24"/>
        </w:rPr>
      </w:pPr>
      <w:r>
        <w:rPr>
          <w:rFonts w:asciiTheme="majorBidi" w:hAnsiTheme="majorBidi" w:cstheme="majorBidi"/>
          <w:b/>
          <w:bCs/>
          <w:sz w:val="24"/>
          <w:szCs w:val="24"/>
        </w:rPr>
        <w:t>Tabel 2.2</w:t>
      </w:r>
    </w:p>
    <w:p w:rsidR="00ED013D" w:rsidRPr="00D95F51" w:rsidRDefault="00ED013D" w:rsidP="00780D53">
      <w:pPr>
        <w:pStyle w:val="ListParagraph"/>
        <w:spacing w:line="240" w:lineRule="auto"/>
        <w:ind w:left="90"/>
        <w:jc w:val="center"/>
        <w:rPr>
          <w:rFonts w:asciiTheme="majorBidi" w:hAnsiTheme="majorBidi" w:cstheme="majorBidi"/>
          <w:b/>
          <w:bCs/>
          <w:sz w:val="24"/>
          <w:szCs w:val="24"/>
        </w:rPr>
      </w:pPr>
      <w:r w:rsidRPr="00173653">
        <w:rPr>
          <w:rFonts w:asciiTheme="majorBidi" w:hAnsiTheme="majorBidi" w:cstheme="majorBidi"/>
          <w:b/>
          <w:bCs/>
          <w:sz w:val="24"/>
          <w:szCs w:val="24"/>
        </w:rPr>
        <w:t>Materi Pembelajaran Fiqih</w:t>
      </w:r>
    </w:p>
    <w:tbl>
      <w:tblPr>
        <w:tblStyle w:val="TableGrid"/>
        <w:tblW w:w="0" w:type="auto"/>
        <w:tblInd w:w="108" w:type="dxa"/>
        <w:tblLook w:val="04A0" w:firstRow="1" w:lastRow="0" w:firstColumn="1" w:lastColumn="0" w:noHBand="0" w:noVBand="1"/>
      </w:tblPr>
      <w:tblGrid>
        <w:gridCol w:w="800"/>
        <w:gridCol w:w="2705"/>
        <w:gridCol w:w="2953"/>
      </w:tblGrid>
      <w:tr w:rsidR="00ED013D" w:rsidTr="00833637">
        <w:tc>
          <w:tcPr>
            <w:tcW w:w="810" w:type="dxa"/>
            <w:vAlign w:val="center"/>
          </w:tcPr>
          <w:p w:rsidR="00ED013D" w:rsidRPr="0049679D" w:rsidRDefault="00ED013D" w:rsidP="00833637">
            <w:pPr>
              <w:spacing w:line="480" w:lineRule="auto"/>
              <w:jc w:val="center"/>
              <w:rPr>
                <w:rFonts w:asciiTheme="majorBidi" w:hAnsiTheme="majorBidi" w:cstheme="majorBidi"/>
                <w:b/>
                <w:bCs/>
                <w:sz w:val="24"/>
                <w:szCs w:val="24"/>
              </w:rPr>
            </w:pPr>
            <w:r w:rsidRPr="0049679D">
              <w:rPr>
                <w:rFonts w:asciiTheme="majorBidi" w:hAnsiTheme="majorBidi" w:cstheme="majorBidi"/>
                <w:b/>
                <w:bCs/>
                <w:sz w:val="24"/>
                <w:szCs w:val="24"/>
              </w:rPr>
              <w:t>Kelas</w:t>
            </w:r>
          </w:p>
        </w:tc>
        <w:tc>
          <w:tcPr>
            <w:tcW w:w="3510" w:type="dxa"/>
            <w:vAlign w:val="center"/>
          </w:tcPr>
          <w:p w:rsidR="00ED013D" w:rsidRPr="0049679D" w:rsidRDefault="00ED013D" w:rsidP="00833637">
            <w:pPr>
              <w:spacing w:line="480" w:lineRule="auto"/>
              <w:jc w:val="center"/>
              <w:rPr>
                <w:rFonts w:asciiTheme="majorBidi" w:hAnsiTheme="majorBidi" w:cstheme="majorBidi"/>
                <w:b/>
                <w:bCs/>
                <w:sz w:val="24"/>
                <w:szCs w:val="24"/>
              </w:rPr>
            </w:pPr>
            <w:r w:rsidRPr="0049679D">
              <w:rPr>
                <w:rFonts w:asciiTheme="majorBidi" w:hAnsiTheme="majorBidi" w:cstheme="majorBidi"/>
                <w:b/>
                <w:bCs/>
                <w:sz w:val="24"/>
                <w:szCs w:val="24"/>
              </w:rPr>
              <w:t>Pembahasan</w:t>
            </w:r>
          </w:p>
        </w:tc>
        <w:tc>
          <w:tcPr>
            <w:tcW w:w="3600" w:type="dxa"/>
            <w:vAlign w:val="center"/>
          </w:tcPr>
          <w:p w:rsidR="00ED013D" w:rsidRPr="0049679D" w:rsidRDefault="00ED013D" w:rsidP="00833637">
            <w:pPr>
              <w:spacing w:line="480" w:lineRule="auto"/>
              <w:jc w:val="center"/>
              <w:rPr>
                <w:rFonts w:asciiTheme="majorBidi" w:hAnsiTheme="majorBidi" w:cstheme="majorBidi"/>
                <w:b/>
                <w:bCs/>
                <w:sz w:val="24"/>
                <w:szCs w:val="24"/>
              </w:rPr>
            </w:pPr>
            <w:r w:rsidRPr="0049679D">
              <w:rPr>
                <w:rFonts w:asciiTheme="majorBidi" w:hAnsiTheme="majorBidi" w:cstheme="majorBidi"/>
                <w:b/>
                <w:bCs/>
                <w:sz w:val="24"/>
                <w:szCs w:val="24"/>
              </w:rPr>
              <w:t>Standar Kompetensi</w:t>
            </w:r>
          </w:p>
        </w:tc>
      </w:tr>
      <w:tr w:rsidR="00ED013D" w:rsidTr="00833637">
        <w:tc>
          <w:tcPr>
            <w:tcW w:w="810" w:type="dxa"/>
          </w:tcPr>
          <w:p w:rsidR="00ED013D" w:rsidRDefault="00ED013D" w:rsidP="00833637">
            <w:pPr>
              <w:spacing w:line="480" w:lineRule="auto"/>
              <w:jc w:val="center"/>
              <w:rPr>
                <w:rFonts w:asciiTheme="majorBidi" w:hAnsiTheme="majorBidi" w:cstheme="majorBidi"/>
                <w:sz w:val="24"/>
                <w:szCs w:val="24"/>
              </w:rPr>
            </w:pPr>
            <w:r>
              <w:rPr>
                <w:rFonts w:asciiTheme="majorBidi" w:hAnsiTheme="majorBidi" w:cstheme="majorBidi"/>
                <w:sz w:val="24"/>
                <w:szCs w:val="24"/>
              </w:rPr>
              <w:t>I</w:t>
            </w:r>
          </w:p>
        </w:tc>
        <w:tc>
          <w:tcPr>
            <w:tcW w:w="3510" w:type="dxa"/>
          </w:tcPr>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Thaharah</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Shalat Fardu</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Sujud Sahwi</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Azan dan Iqamah</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Shalat Berjama’ah</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Dzikir dan Doa Setelah Shalat</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Shalat Jum’at</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 xml:space="preserve">Shalat jama’, Qashar </w:t>
            </w:r>
            <w:r>
              <w:rPr>
                <w:rFonts w:asciiTheme="majorBidi" w:hAnsiTheme="majorBidi" w:cstheme="majorBidi"/>
                <w:sz w:val="24"/>
                <w:szCs w:val="24"/>
              </w:rPr>
              <w:lastRenderedPageBreak/>
              <w:t>dan Shalat dalam keadaan darurat</w:t>
            </w:r>
          </w:p>
          <w:p w:rsidR="00ED013D"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Sujud Syukur dan Sujud Tilawah</w:t>
            </w:r>
          </w:p>
          <w:p w:rsidR="00ED013D" w:rsidRPr="007B6EF0" w:rsidRDefault="00ED013D" w:rsidP="00833637">
            <w:pPr>
              <w:pStyle w:val="ListParagraph"/>
              <w:numPr>
                <w:ilvl w:val="0"/>
                <w:numId w:val="33"/>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Shalat Sunnah Mu’akkad dan Ghairu Mu’akkad</w:t>
            </w:r>
          </w:p>
        </w:tc>
        <w:tc>
          <w:tcPr>
            <w:tcW w:w="3600" w:type="dxa"/>
          </w:tcPr>
          <w:p w:rsidR="00ED013D" w:rsidRDefault="00ED013D" w:rsidP="0083363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Memiliki pemahaman dan penghayatan terhadap ajaran Islam tentang thaharah,  shalat,  dzikir dan doa setelah shalat serta mempu mengamalkannya dalam kehidupan sehari-hari</w:t>
            </w:r>
          </w:p>
        </w:tc>
      </w:tr>
      <w:tr w:rsidR="00ED013D" w:rsidTr="00833637">
        <w:tc>
          <w:tcPr>
            <w:tcW w:w="810" w:type="dxa"/>
          </w:tcPr>
          <w:p w:rsidR="00ED013D" w:rsidRDefault="00ED013D" w:rsidP="00833637">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II</w:t>
            </w:r>
          </w:p>
        </w:tc>
        <w:tc>
          <w:tcPr>
            <w:tcW w:w="3510" w:type="dxa"/>
          </w:tcPr>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Puasa</w:t>
            </w:r>
          </w:p>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Zakat</w:t>
            </w:r>
          </w:p>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Hibah, hadiah dan sedekah</w:t>
            </w:r>
          </w:p>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Haji dan Umroh</w:t>
            </w:r>
          </w:p>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Makanan dan minuman yang halal dan haram</w:t>
            </w:r>
          </w:p>
          <w:p w:rsidR="00ED013D"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Binatang yang halal dan haram</w:t>
            </w:r>
          </w:p>
          <w:p w:rsidR="00ED013D" w:rsidRPr="000E6E0F" w:rsidRDefault="00ED013D" w:rsidP="00833637">
            <w:pPr>
              <w:pStyle w:val="ListParagraph"/>
              <w:numPr>
                <w:ilvl w:val="0"/>
                <w:numId w:val="34"/>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Tata cara penyembelihan</w:t>
            </w:r>
          </w:p>
        </w:tc>
        <w:tc>
          <w:tcPr>
            <w:tcW w:w="3600" w:type="dxa"/>
          </w:tcPr>
          <w:p w:rsidR="00ED013D" w:rsidRDefault="00ED013D" w:rsidP="00833637">
            <w:pPr>
              <w:spacing w:line="480" w:lineRule="auto"/>
              <w:jc w:val="both"/>
              <w:rPr>
                <w:rFonts w:asciiTheme="majorBidi" w:hAnsiTheme="majorBidi" w:cstheme="majorBidi"/>
                <w:sz w:val="24"/>
                <w:szCs w:val="24"/>
              </w:rPr>
            </w:pPr>
            <w:r>
              <w:rPr>
                <w:rFonts w:asciiTheme="majorBidi" w:hAnsiTheme="majorBidi" w:cstheme="majorBidi"/>
                <w:sz w:val="24"/>
                <w:szCs w:val="24"/>
              </w:rPr>
              <w:t>Memahami ajaran dan ketentuan dalam Islam tentang puasa, zakat, haji, umroh, makanan dan minuman yang halal dan haram, binatang yang haram.</w:t>
            </w:r>
          </w:p>
        </w:tc>
      </w:tr>
      <w:tr w:rsidR="00ED013D" w:rsidTr="00833637">
        <w:tc>
          <w:tcPr>
            <w:tcW w:w="810" w:type="dxa"/>
          </w:tcPr>
          <w:p w:rsidR="00ED013D" w:rsidRDefault="00ED013D" w:rsidP="00833637">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III</w:t>
            </w:r>
          </w:p>
        </w:tc>
        <w:tc>
          <w:tcPr>
            <w:tcW w:w="3510" w:type="dxa"/>
          </w:tcPr>
          <w:p w:rsidR="00ED013D"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Qurban</w:t>
            </w:r>
          </w:p>
          <w:p w:rsidR="00ED013D"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Aqiqah</w:t>
            </w:r>
          </w:p>
          <w:p w:rsidR="00ED013D"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Muamalah</w:t>
            </w:r>
          </w:p>
          <w:p w:rsidR="00ED013D"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 xml:space="preserve">Riba </w:t>
            </w:r>
          </w:p>
          <w:p w:rsidR="00ED013D"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Perawatan Jenazah</w:t>
            </w:r>
          </w:p>
          <w:p w:rsidR="00ED013D" w:rsidRPr="000E6E0F" w:rsidRDefault="00ED013D" w:rsidP="00833637">
            <w:pPr>
              <w:pStyle w:val="ListParagraph"/>
              <w:numPr>
                <w:ilvl w:val="0"/>
                <w:numId w:val="35"/>
              </w:numPr>
              <w:spacing w:line="480" w:lineRule="auto"/>
              <w:ind w:left="432"/>
              <w:jc w:val="both"/>
              <w:rPr>
                <w:rFonts w:asciiTheme="majorBidi" w:hAnsiTheme="majorBidi" w:cstheme="majorBidi"/>
                <w:sz w:val="24"/>
                <w:szCs w:val="24"/>
              </w:rPr>
            </w:pPr>
            <w:r>
              <w:rPr>
                <w:rFonts w:asciiTheme="majorBidi" w:hAnsiTheme="majorBidi" w:cstheme="majorBidi"/>
                <w:sz w:val="24"/>
                <w:szCs w:val="24"/>
              </w:rPr>
              <w:t>Ziarah kubur</w:t>
            </w:r>
          </w:p>
        </w:tc>
        <w:tc>
          <w:tcPr>
            <w:tcW w:w="3600" w:type="dxa"/>
          </w:tcPr>
          <w:p w:rsidR="00ED013D" w:rsidRDefault="00ED013D" w:rsidP="00833637">
            <w:pPr>
              <w:spacing w:line="480" w:lineRule="auto"/>
              <w:jc w:val="both"/>
              <w:rPr>
                <w:rFonts w:asciiTheme="majorBidi" w:hAnsiTheme="majorBidi" w:cstheme="majorBidi"/>
                <w:sz w:val="24"/>
                <w:szCs w:val="24"/>
              </w:rPr>
            </w:pPr>
            <w:r>
              <w:rPr>
                <w:rFonts w:asciiTheme="majorBidi" w:hAnsiTheme="majorBidi" w:cstheme="majorBidi"/>
                <w:sz w:val="24"/>
                <w:szCs w:val="24"/>
              </w:rPr>
              <w:t>Memahami ketentuan Islam tentang qurban, aqiqah, muamalah serta perawatan jenazah dan mengaplikasikannya dalam kehidpan sehari-hari</w:t>
            </w:r>
          </w:p>
        </w:tc>
      </w:tr>
    </w:tbl>
    <w:p w:rsidR="00C66F9A" w:rsidRDefault="00C66F9A" w:rsidP="00C66F9A">
      <w:pPr>
        <w:pStyle w:val="ListParagraph"/>
        <w:spacing w:line="480" w:lineRule="auto"/>
        <w:ind w:left="360"/>
        <w:jc w:val="both"/>
        <w:rPr>
          <w:rFonts w:asciiTheme="majorBidi" w:hAnsiTheme="majorBidi" w:cstheme="majorBidi"/>
          <w:b/>
          <w:bCs/>
          <w:sz w:val="24"/>
          <w:szCs w:val="24"/>
        </w:rPr>
      </w:pPr>
    </w:p>
    <w:p w:rsidR="002414E5" w:rsidRPr="00876CBE" w:rsidRDefault="00C20BF1" w:rsidP="00876CBE">
      <w:pPr>
        <w:pStyle w:val="ListParagraph"/>
        <w:numPr>
          <w:ilvl w:val="0"/>
          <w:numId w:val="18"/>
        </w:numPr>
        <w:spacing w:line="480" w:lineRule="auto"/>
        <w:ind w:left="360"/>
        <w:jc w:val="both"/>
        <w:rPr>
          <w:rFonts w:asciiTheme="majorBidi" w:hAnsiTheme="majorBidi" w:cstheme="majorBidi"/>
          <w:b/>
          <w:bCs/>
          <w:sz w:val="24"/>
          <w:szCs w:val="24"/>
        </w:rPr>
      </w:pPr>
      <w:r w:rsidRPr="00876CBE">
        <w:rPr>
          <w:rFonts w:asciiTheme="majorBidi" w:hAnsiTheme="majorBidi" w:cstheme="majorBidi"/>
          <w:b/>
          <w:bCs/>
          <w:sz w:val="24"/>
          <w:szCs w:val="24"/>
        </w:rPr>
        <w:t>Penelitian Terdahulu</w:t>
      </w:r>
      <w:r w:rsidR="007551DC" w:rsidRPr="00876CBE">
        <w:rPr>
          <w:rFonts w:asciiTheme="majorBidi" w:hAnsiTheme="majorBidi" w:cstheme="majorBidi"/>
          <w:b/>
          <w:bCs/>
          <w:sz w:val="24"/>
          <w:szCs w:val="24"/>
        </w:rPr>
        <w:t xml:space="preserve"> </w:t>
      </w:r>
    </w:p>
    <w:p w:rsidR="00DD1530" w:rsidRDefault="00DD1530"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Dalam penyusunan proposal ini penulis mencoba menggali informasi terhadap </w:t>
      </w:r>
      <w:r w:rsidR="00024268">
        <w:rPr>
          <w:rFonts w:asciiTheme="majorBidi" w:hAnsiTheme="majorBidi" w:cstheme="majorBidi"/>
          <w:sz w:val="24"/>
          <w:szCs w:val="24"/>
        </w:rPr>
        <w:t>p</w:t>
      </w:r>
      <w:r>
        <w:rPr>
          <w:rFonts w:asciiTheme="majorBidi" w:hAnsiTheme="majorBidi" w:cstheme="majorBidi"/>
          <w:sz w:val="24"/>
          <w:szCs w:val="24"/>
        </w:rPr>
        <w:t>enelitian-penelitian terdahulu sebagai bahan pertimbangan untuk membandingkan masalah-masalah yang diteliti serta pembahasannya.</w:t>
      </w:r>
      <w:proofErr w:type="gramEnd"/>
      <w:r>
        <w:rPr>
          <w:rFonts w:asciiTheme="majorBidi" w:hAnsiTheme="majorBidi" w:cstheme="majorBidi"/>
          <w:sz w:val="24"/>
          <w:szCs w:val="24"/>
        </w:rPr>
        <w:t xml:space="preserve"> Adapun penelitian yang relevan dengan penelitian yang penulis teliti antara lain.</w:t>
      </w:r>
    </w:p>
    <w:p w:rsidR="00DD1530" w:rsidRDefault="00DD1530" w:rsidP="004B2BCC">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Peneliti Nurhayah (2008)</w:t>
      </w:r>
      <w:r w:rsidR="00A80372">
        <w:rPr>
          <w:rFonts w:asciiTheme="majorBidi" w:hAnsiTheme="majorBidi" w:cstheme="majorBidi"/>
          <w:sz w:val="24"/>
          <w:szCs w:val="24"/>
        </w:rPr>
        <w:t xml:space="preserve"> tentang </w:t>
      </w:r>
      <w:r w:rsidR="00A80372" w:rsidRPr="00201820">
        <w:rPr>
          <w:rFonts w:asciiTheme="majorBidi" w:hAnsiTheme="majorBidi" w:cstheme="majorBidi"/>
          <w:i/>
          <w:iCs/>
          <w:sz w:val="24"/>
          <w:szCs w:val="24"/>
        </w:rPr>
        <w:t>“Hubungan Pembelajaran Al-Qur’an di Pondok Pesantren Dengan Prestasi Belajar Siswa pada Mata Pelajaran Al-Qur’an Hadits (Penelitian di Pondok Pesantren Al-Fathaniyah)”</w:t>
      </w:r>
      <w:r w:rsidR="008D7241">
        <w:rPr>
          <w:rFonts w:asciiTheme="majorBidi" w:hAnsiTheme="majorBidi" w:cstheme="majorBidi"/>
          <w:i/>
          <w:iCs/>
          <w:sz w:val="24"/>
          <w:szCs w:val="24"/>
        </w:rPr>
        <w:t xml:space="preserve">. </w:t>
      </w:r>
      <w:r w:rsidR="008D7241">
        <w:rPr>
          <w:rFonts w:asciiTheme="majorBidi" w:hAnsiTheme="majorBidi" w:cstheme="majorBidi"/>
          <w:sz w:val="24"/>
          <w:szCs w:val="24"/>
        </w:rPr>
        <w:t xml:space="preserve">Dalam penelitian ini menyatakan bahwa pembelajaran </w:t>
      </w:r>
      <w:r w:rsidR="008D7241">
        <w:rPr>
          <w:rFonts w:asciiTheme="majorBidi" w:hAnsiTheme="majorBidi" w:cstheme="majorBidi"/>
          <w:sz w:val="24"/>
          <w:szCs w:val="24"/>
        </w:rPr>
        <w:lastRenderedPageBreak/>
        <w:t>ya</w:t>
      </w:r>
      <w:r w:rsidR="0062578F">
        <w:rPr>
          <w:rFonts w:asciiTheme="majorBidi" w:hAnsiTheme="majorBidi" w:cstheme="majorBidi"/>
          <w:sz w:val="24"/>
          <w:szCs w:val="24"/>
        </w:rPr>
        <w:t>n</w:t>
      </w:r>
      <w:r w:rsidR="008D7241">
        <w:rPr>
          <w:rFonts w:asciiTheme="majorBidi" w:hAnsiTheme="majorBidi" w:cstheme="majorBidi"/>
          <w:sz w:val="24"/>
          <w:szCs w:val="24"/>
        </w:rPr>
        <w:t xml:space="preserve">g dilakukan dipondok pesantren </w:t>
      </w:r>
      <w:proofErr w:type="gramStart"/>
      <w:r w:rsidR="008D7241">
        <w:rPr>
          <w:rFonts w:asciiTheme="majorBidi" w:hAnsiTheme="majorBidi" w:cstheme="majorBidi"/>
          <w:sz w:val="24"/>
          <w:szCs w:val="24"/>
        </w:rPr>
        <w:t>akan</w:t>
      </w:r>
      <w:proofErr w:type="gramEnd"/>
      <w:r w:rsidR="008D7241">
        <w:rPr>
          <w:rFonts w:asciiTheme="majorBidi" w:hAnsiTheme="majorBidi" w:cstheme="majorBidi"/>
          <w:sz w:val="24"/>
          <w:szCs w:val="24"/>
        </w:rPr>
        <w:t xml:space="preserve"> mempengaruhi prestasi belajar siswa pada mata pelajran Al-Qur’an dan Hadits karena pembelajaran Al-Qur’an di Pondok Pesantren itu sendiri sesuai denga indicator pembelajaran Al-Qur’an dan Hadits</w:t>
      </w:r>
      <w:r w:rsidR="0062578F">
        <w:rPr>
          <w:rFonts w:asciiTheme="majorBidi" w:hAnsiTheme="majorBidi" w:cstheme="majorBidi"/>
          <w:sz w:val="24"/>
          <w:szCs w:val="24"/>
        </w:rPr>
        <w:t xml:space="preserve">. </w:t>
      </w:r>
    </w:p>
    <w:p w:rsidR="0062578F" w:rsidRPr="008D7241" w:rsidRDefault="0062578F"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 mengambil penelitian yang sudah dilakukan oleh Nurhayah pada tahun 2008 ini Karena penelitian ini memiliki variabel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yaitu pembelajaran (variabel x) dan prestasi belajar (variabel y)</w:t>
      </w:r>
      <w:r w:rsidR="00C27E7D">
        <w:rPr>
          <w:rFonts w:asciiTheme="majorBidi" w:hAnsiTheme="majorBidi" w:cstheme="majorBidi"/>
          <w:sz w:val="24"/>
          <w:szCs w:val="24"/>
        </w:rPr>
        <w:t xml:space="preserve">. </w:t>
      </w:r>
      <w:proofErr w:type="gramStart"/>
      <w:r w:rsidR="00C27E7D">
        <w:rPr>
          <w:rFonts w:asciiTheme="majorBidi" w:hAnsiTheme="majorBidi" w:cstheme="majorBidi"/>
          <w:sz w:val="24"/>
          <w:szCs w:val="24"/>
        </w:rPr>
        <w:t>maka</w:t>
      </w:r>
      <w:proofErr w:type="gramEnd"/>
      <w:r w:rsidR="00C27E7D">
        <w:rPr>
          <w:rFonts w:asciiTheme="majorBidi" w:hAnsiTheme="majorBidi" w:cstheme="majorBidi"/>
          <w:sz w:val="24"/>
          <w:szCs w:val="24"/>
        </w:rPr>
        <w:t xml:space="preserve"> dalam penelitian ini peneliti melihat metodologi serta teknik analisis datanya</w:t>
      </w:r>
    </w:p>
    <w:p w:rsidR="00C27E7D" w:rsidRDefault="00A80372" w:rsidP="004B2BCC">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Peneliti Asep Badri Yasin (2016) tentang </w:t>
      </w:r>
      <w:r w:rsidRPr="00201820">
        <w:rPr>
          <w:rFonts w:asciiTheme="majorBidi" w:hAnsiTheme="majorBidi" w:cstheme="majorBidi"/>
          <w:i/>
          <w:iCs/>
          <w:sz w:val="24"/>
          <w:szCs w:val="24"/>
        </w:rPr>
        <w:t>“Pengaruh Pembelajaran Kitab Safinatun Najah Terhadap Prestasi Siswa Pada Mata Pelajaran Fiqih (</w:t>
      </w:r>
      <w:r w:rsidR="00201820" w:rsidRPr="00201820">
        <w:rPr>
          <w:rFonts w:asciiTheme="majorBidi" w:hAnsiTheme="majorBidi" w:cstheme="majorBidi"/>
          <w:i/>
          <w:iCs/>
          <w:sz w:val="24"/>
          <w:szCs w:val="24"/>
        </w:rPr>
        <w:t>Studi MA D</w:t>
      </w:r>
      <w:r w:rsidR="008D7241">
        <w:rPr>
          <w:rFonts w:asciiTheme="majorBidi" w:hAnsiTheme="majorBidi" w:cstheme="majorBidi"/>
          <w:i/>
          <w:iCs/>
          <w:sz w:val="24"/>
          <w:szCs w:val="24"/>
        </w:rPr>
        <w:t xml:space="preserve">aarul Falah Ciloang Kota Serang)”. </w:t>
      </w:r>
      <w:r w:rsidR="008D7241">
        <w:rPr>
          <w:rFonts w:asciiTheme="majorBidi" w:hAnsiTheme="majorBidi" w:cstheme="majorBidi"/>
          <w:sz w:val="24"/>
          <w:szCs w:val="24"/>
        </w:rPr>
        <w:t xml:space="preserve">Hasil penelitian tersebut menunjukkan bahwa dengan adanya pembelajaran kitab Safinatun Najah yang dilakukan siswa sangat mempengaruhi prestasi belajarn siswa pada mata peljaran fiqih, peneliti mengungkapkan bahwa materi yag terdapat </w:t>
      </w:r>
      <w:r w:rsidR="008D7241">
        <w:rPr>
          <w:rFonts w:asciiTheme="majorBidi" w:hAnsiTheme="majorBidi" w:cstheme="majorBidi"/>
          <w:sz w:val="24"/>
          <w:szCs w:val="24"/>
        </w:rPr>
        <w:lastRenderedPageBreak/>
        <w:t>dala kitab Safinatun Najah sesuai dengan materi yang ada pada mata pelajaran fiqih.</w:t>
      </w:r>
      <w:r w:rsidR="00C27E7D">
        <w:rPr>
          <w:rFonts w:asciiTheme="majorBidi" w:hAnsiTheme="majorBidi" w:cstheme="majorBidi"/>
          <w:sz w:val="24"/>
          <w:szCs w:val="24"/>
        </w:rPr>
        <w:t xml:space="preserve"> </w:t>
      </w:r>
    </w:p>
    <w:p w:rsidR="00A80372" w:rsidRPr="008D7241" w:rsidRDefault="00C27E7D" w:rsidP="004B2BCC">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Peneliti tersebut dianggap relevan karena memiliki kesamaan yaitu membahas tentang pembelajaran kitab kuning maka dari itu dalam penelitian kali ini peneliti menggali mengenai pembelajaran kitab kuning dari Asep Badri Yasin.</w:t>
      </w:r>
      <w:proofErr w:type="gramEnd"/>
      <w:r>
        <w:rPr>
          <w:rFonts w:asciiTheme="majorBidi" w:hAnsiTheme="majorBidi" w:cstheme="majorBidi"/>
          <w:sz w:val="24"/>
          <w:szCs w:val="24"/>
        </w:rPr>
        <w:t xml:space="preserve"> </w:t>
      </w:r>
    </w:p>
    <w:p w:rsidR="000A73DA" w:rsidRDefault="00A80372" w:rsidP="004B2BCC">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Peneliti Siti Qari Lestari (2015) </w:t>
      </w:r>
      <w:r w:rsidR="00201820">
        <w:rPr>
          <w:rFonts w:asciiTheme="majorBidi" w:hAnsiTheme="majorBidi" w:cstheme="majorBidi"/>
          <w:sz w:val="24"/>
          <w:szCs w:val="24"/>
        </w:rPr>
        <w:t xml:space="preserve">tentang </w:t>
      </w:r>
      <w:r w:rsidRPr="00201820">
        <w:rPr>
          <w:rFonts w:asciiTheme="majorBidi" w:hAnsiTheme="majorBidi" w:cstheme="majorBidi"/>
          <w:i/>
          <w:iCs/>
          <w:sz w:val="24"/>
          <w:szCs w:val="24"/>
        </w:rPr>
        <w:t>“</w:t>
      </w:r>
      <w:r w:rsidR="0090743A">
        <w:rPr>
          <w:rFonts w:asciiTheme="majorBidi" w:hAnsiTheme="majorBidi" w:cstheme="majorBidi"/>
          <w:i/>
          <w:iCs/>
          <w:sz w:val="24"/>
          <w:szCs w:val="24"/>
        </w:rPr>
        <w:t>Pengaruh Pembelajaran Kitab Bulughul Maram Terhadap Hasil Belajar Sisiwa (Studi di MA Al-Inayah)</w:t>
      </w:r>
      <w:r w:rsidR="00201820">
        <w:rPr>
          <w:rFonts w:asciiTheme="majorBidi" w:hAnsiTheme="majorBidi" w:cstheme="majorBidi"/>
          <w:i/>
          <w:iCs/>
          <w:sz w:val="24"/>
          <w:szCs w:val="24"/>
        </w:rPr>
        <w:t>”</w:t>
      </w:r>
      <w:r w:rsidR="00E014DA">
        <w:rPr>
          <w:rFonts w:asciiTheme="majorBidi" w:hAnsiTheme="majorBidi" w:cstheme="majorBidi"/>
          <w:i/>
          <w:iCs/>
          <w:sz w:val="24"/>
          <w:szCs w:val="24"/>
        </w:rPr>
        <w:t xml:space="preserve">. </w:t>
      </w:r>
      <w:r w:rsidR="00E014DA" w:rsidRPr="00E014DA">
        <w:rPr>
          <w:rFonts w:asciiTheme="majorBidi" w:hAnsiTheme="majorBidi" w:cstheme="majorBidi"/>
          <w:sz w:val="24"/>
          <w:szCs w:val="24"/>
        </w:rPr>
        <w:t xml:space="preserve">Penelitian tersebut menunjukkan bahwa </w:t>
      </w:r>
      <w:r w:rsidR="0090743A">
        <w:rPr>
          <w:rFonts w:asciiTheme="majorBidi" w:hAnsiTheme="majorBidi" w:cstheme="majorBidi"/>
          <w:sz w:val="24"/>
          <w:szCs w:val="24"/>
        </w:rPr>
        <w:t>pembelajaran kitab Bulughul Maram</w:t>
      </w:r>
      <w:r w:rsidR="00E014DA" w:rsidRPr="00E014DA">
        <w:rPr>
          <w:rFonts w:asciiTheme="majorBidi" w:hAnsiTheme="majorBidi" w:cstheme="majorBidi"/>
          <w:sz w:val="24"/>
          <w:szCs w:val="24"/>
        </w:rPr>
        <w:t xml:space="preserve"> yang dilakukan oleh peserta didik </w:t>
      </w:r>
      <w:proofErr w:type="gramStart"/>
      <w:r w:rsidR="00E014DA" w:rsidRPr="00E014DA">
        <w:rPr>
          <w:rFonts w:asciiTheme="majorBidi" w:hAnsiTheme="majorBidi" w:cstheme="majorBidi"/>
          <w:sz w:val="24"/>
          <w:szCs w:val="24"/>
        </w:rPr>
        <w:t>akan</w:t>
      </w:r>
      <w:proofErr w:type="gramEnd"/>
      <w:r w:rsidR="00E014DA" w:rsidRPr="00E014DA">
        <w:rPr>
          <w:rFonts w:asciiTheme="majorBidi" w:hAnsiTheme="majorBidi" w:cstheme="majorBidi"/>
          <w:sz w:val="24"/>
          <w:szCs w:val="24"/>
        </w:rPr>
        <w:t xml:space="preserve"> mempengaruhi dengan prestasi belajar yang akan dipeoleh peserta didik.</w:t>
      </w:r>
      <w:r w:rsidR="00EA49C3">
        <w:rPr>
          <w:rFonts w:asciiTheme="majorBidi" w:hAnsiTheme="majorBidi" w:cstheme="majorBidi"/>
          <w:sz w:val="24"/>
          <w:szCs w:val="24"/>
        </w:rPr>
        <w:t xml:space="preserve"> </w:t>
      </w:r>
    </w:p>
    <w:p w:rsidR="00EF4F2B" w:rsidRDefault="00EF4F2B" w:rsidP="004B2BCC">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Peneliti M. Fauzul Iman (2014) tentang </w:t>
      </w:r>
      <w:r>
        <w:rPr>
          <w:rFonts w:asciiTheme="majorBidi" w:hAnsiTheme="majorBidi" w:cstheme="majorBidi"/>
          <w:i/>
          <w:iCs/>
          <w:sz w:val="24"/>
          <w:szCs w:val="24"/>
        </w:rPr>
        <w:t>“Pengaruh Pendidikan Pondok Pesantren Terhadap Hasil Belajar SiswaPada Mata Pelajaran Fiqih Ibadah (Studi di MTs Nur El-Falah Kubang Petir Serang)”</w:t>
      </w:r>
      <w:r>
        <w:rPr>
          <w:rFonts w:asciiTheme="majorBidi" w:hAnsiTheme="majorBidi" w:cstheme="majorBidi"/>
          <w:sz w:val="24"/>
          <w:szCs w:val="24"/>
        </w:rPr>
        <w:t xml:space="preserve"> penelitian tersebut menyatakan bahwa setiap siswa itu memiliki kecerdasan </w:t>
      </w:r>
      <w:r>
        <w:rPr>
          <w:rFonts w:asciiTheme="majorBidi" w:hAnsiTheme="majorBidi" w:cstheme="majorBidi"/>
          <w:sz w:val="24"/>
          <w:szCs w:val="24"/>
        </w:rPr>
        <w:lastRenderedPageBreak/>
        <w:t>yang berbeda, daya tangkap terhadap materi juga berbeda bahkan latar belakang pendidikan Agamapun berbeda, agar siswa dapat mampu bersaing dan memiliki nilai yang diinginkan maka dibutuhkan usaha ataupun pembelajaran tambahan untuk wawasan pengetahuannya khususnya pendidikan Agama salah satu solusinya yaitu mngikuti pembelajaran di Pondok Pesantren.</w:t>
      </w:r>
    </w:p>
    <w:p w:rsidR="00562B81" w:rsidRPr="00F34CF3" w:rsidRDefault="00EA49C3" w:rsidP="004B2BCC">
      <w:pPr>
        <w:pStyle w:val="ListParagraph"/>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Dalam penelitian ini penulis </w:t>
      </w:r>
      <w:r w:rsidR="00C87D8B">
        <w:rPr>
          <w:rFonts w:asciiTheme="majorBidi" w:hAnsiTheme="majorBidi" w:cstheme="majorBidi"/>
          <w:sz w:val="24"/>
          <w:szCs w:val="24"/>
        </w:rPr>
        <w:t xml:space="preserve">menggali informasi </w:t>
      </w:r>
      <w:r>
        <w:rPr>
          <w:rFonts w:asciiTheme="majorBidi" w:hAnsiTheme="majorBidi" w:cstheme="majorBidi"/>
          <w:sz w:val="24"/>
          <w:szCs w:val="24"/>
        </w:rPr>
        <w:t xml:space="preserve">pada tiga penelitain tersebut untuk menambahkan informasi terkait penelitian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peneliti lakukan terutama pada bagian </w:t>
      </w:r>
      <w:r w:rsidR="00ED561C">
        <w:rPr>
          <w:rFonts w:asciiTheme="majorBidi" w:hAnsiTheme="majorBidi" w:cstheme="majorBidi"/>
          <w:sz w:val="24"/>
          <w:szCs w:val="24"/>
        </w:rPr>
        <w:t xml:space="preserve">metodologi seperti pada metode yaitu menggunakan metode kuantitatif korelasional, </w:t>
      </w:r>
      <w:r>
        <w:rPr>
          <w:rFonts w:asciiTheme="majorBidi" w:hAnsiTheme="majorBidi" w:cstheme="majorBidi"/>
          <w:sz w:val="24"/>
          <w:szCs w:val="24"/>
        </w:rPr>
        <w:t xml:space="preserve">teknik pengumpulan data serta teknik analisis data. </w:t>
      </w:r>
    </w:p>
    <w:p w:rsidR="003F0310" w:rsidRDefault="0048559E" w:rsidP="004B2BCC">
      <w:pPr>
        <w:pStyle w:val="ListParagraph"/>
        <w:numPr>
          <w:ilvl w:val="0"/>
          <w:numId w:val="18"/>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Kerangka Berfikir</w:t>
      </w:r>
    </w:p>
    <w:p w:rsidR="00AF2EE9" w:rsidRPr="005C235C" w:rsidRDefault="00AF2EE9"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Seperti yang sudah dijelaskan </w:t>
      </w:r>
      <w:r w:rsidRPr="005C235C">
        <w:rPr>
          <w:rFonts w:asciiTheme="majorBidi" w:hAnsiTheme="majorBidi" w:cstheme="majorBidi"/>
          <w:sz w:val="24"/>
          <w:szCs w:val="24"/>
        </w:rPr>
        <w:t>Hasan Basri bahwa pembelajaran ialah sesuatu yang diambil manfaatnya dari setiap objek yang dipelajari.</w:t>
      </w:r>
      <w:proofErr w:type="gramEnd"/>
      <w:r w:rsidRPr="005C235C">
        <w:rPr>
          <w:rFonts w:asciiTheme="majorBidi" w:hAnsiTheme="majorBidi" w:cstheme="majorBidi"/>
          <w:sz w:val="24"/>
          <w:szCs w:val="24"/>
        </w:rPr>
        <w:t xml:space="preserve"> </w:t>
      </w:r>
      <w:proofErr w:type="gramStart"/>
      <w:r w:rsidRPr="005C235C">
        <w:rPr>
          <w:rFonts w:asciiTheme="majorBidi" w:hAnsiTheme="majorBidi" w:cstheme="majorBidi"/>
          <w:sz w:val="24"/>
          <w:szCs w:val="24"/>
        </w:rPr>
        <w:t>Hikmah pada setiap aktivitas belajar yang dilakukan terhadap semua objek yang diamati secara langsung berupa pengayaan informasi tertentu.</w:t>
      </w:r>
      <w:proofErr w:type="gramEnd"/>
    </w:p>
    <w:p w:rsidR="00AF2EE9" w:rsidRPr="0083289D" w:rsidRDefault="00AF2EE9" w:rsidP="004B2BCC">
      <w:pPr>
        <w:pStyle w:val="ListParagraph"/>
        <w:spacing w:line="480" w:lineRule="auto"/>
        <w:ind w:left="360" w:firstLine="720"/>
        <w:jc w:val="both"/>
        <w:rPr>
          <w:rFonts w:asciiTheme="majorBidi" w:hAnsiTheme="majorBidi" w:cstheme="majorBidi"/>
          <w:sz w:val="24"/>
          <w:szCs w:val="24"/>
        </w:rPr>
      </w:pPr>
      <w:proofErr w:type="gramStart"/>
      <w:r w:rsidRPr="005C235C">
        <w:rPr>
          <w:rFonts w:asciiTheme="majorBidi" w:hAnsiTheme="majorBidi" w:cstheme="majorBidi"/>
          <w:sz w:val="24"/>
          <w:szCs w:val="24"/>
        </w:rPr>
        <w:lastRenderedPageBreak/>
        <w:t>Menurut aliran Behavioristic, pembelajaran adalah usaha guru membentuk tingkah laku yang diinginkan dengan menyedia</w:t>
      </w:r>
      <w:r w:rsidR="0083289D">
        <w:rPr>
          <w:rFonts w:asciiTheme="majorBidi" w:hAnsiTheme="majorBidi" w:cstheme="majorBidi"/>
          <w:sz w:val="24"/>
          <w:szCs w:val="24"/>
        </w:rPr>
        <w:t>kan lingkungan atau stimulus.</w:t>
      </w:r>
      <w:proofErr w:type="gramEnd"/>
      <w:r w:rsidR="0083289D">
        <w:rPr>
          <w:rFonts w:asciiTheme="majorBidi" w:hAnsiTheme="majorBidi" w:cstheme="majorBidi"/>
          <w:sz w:val="24"/>
          <w:szCs w:val="24"/>
        </w:rPr>
        <w:t xml:space="preserve"> </w:t>
      </w:r>
      <w:r w:rsidRPr="0083289D">
        <w:rPr>
          <w:rFonts w:asciiTheme="majorBidi" w:hAnsiTheme="majorBidi" w:cstheme="majorBidi"/>
          <w:sz w:val="24"/>
          <w:szCs w:val="24"/>
        </w:rPr>
        <w:t>Dari pengertian tersebut dapat dipahami bahwa pembelajaran adalah seluruh mekanisme dan proses belajar yang dilaksanakan oleh para pendidik terhadap peserta didik dengan melibatkan seluruh komponen pembelajaran untuk mendukung tercapainya tujuan belajar.</w:t>
      </w:r>
      <w:r w:rsidR="0083289D">
        <w:rPr>
          <w:rFonts w:asciiTheme="majorBidi" w:hAnsiTheme="majorBidi" w:cstheme="majorBidi"/>
          <w:sz w:val="24"/>
          <w:szCs w:val="24"/>
        </w:rPr>
        <w:t xml:space="preserve"> </w:t>
      </w:r>
      <w:r w:rsidR="001F6BD7" w:rsidRPr="0083289D">
        <w:rPr>
          <w:rFonts w:asciiTheme="majorBidi" w:hAnsiTheme="majorBidi" w:cstheme="majorBidi"/>
          <w:sz w:val="24"/>
          <w:szCs w:val="24"/>
        </w:rPr>
        <w:t>K</w:t>
      </w:r>
      <w:r w:rsidRPr="0083289D">
        <w:rPr>
          <w:rFonts w:asciiTheme="majorBidi" w:hAnsiTheme="majorBidi" w:cstheme="majorBidi"/>
          <w:sz w:val="24"/>
          <w:szCs w:val="24"/>
        </w:rPr>
        <w:t xml:space="preserve">ata “kitab” dalam </w:t>
      </w:r>
      <w:proofErr w:type="gramStart"/>
      <w:r w:rsidRPr="0083289D">
        <w:rPr>
          <w:rFonts w:asciiTheme="majorBidi" w:hAnsiTheme="majorBidi" w:cstheme="majorBidi"/>
          <w:sz w:val="24"/>
          <w:szCs w:val="24"/>
        </w:rPr>
        <w:t>bahasa</w:t>
      </w:r>
      <w:proofErr w:type="gramEnd"/>
      <w:r w:rsidRPr="0083289D">
        <w:rPr>
          <w:rFonts w:asciiTheme="majorBidi" w:hAnsiTheme="majorBidi" w:cstheme="majorBidi"/>
          <w:sz w:val="24"/>
          <w:szCs w:val="24"/>
        </w:rPr>
        <w:t xml:space="preserve"> Indonesia berarti buku. </w:t>
      </w:r>
      <w:proofErr w:type="gramStart"/>
      <w:r w:rsidRPr="0083289D">
        <w:rPr>
          <w:rFonts w:asciiTheme="majorBidi" w:hAnsiTheme="majorBidi" w:cstheme="majorBidi"/>
          <w:sz w:val="24"/>
          <w:szCs w:val="24"/>
        </w:rPr>
        <w:t>Namun penyebutan buku dan kitab dilingkungan pesantren mempunyai konotasi berbeda.</w:t>
      </w:r>
      <w:proofErr w:type="gramEnd"/>
      <w:r w:rsidRPr="0083289D">
        <w:rPr>
          <w:rFonts w:asciiTheme="majorBidi" w:hAnsiTheme="majorBidi" w:cstheme="majorBidi"/>
          <w:sz w:val="24"/>
          <w:szCs w:val="24"/>
        </w:rPr>
        <w:t xml:space="preserve"> Kitab berkonotasi sebagai buku yang ditulis dalam bahasa </w:t>
      </w:r>
      <w:proofErr w:type="gramStart"/>
      <w:r w:rsidRPr="0083289D">
        <w:rPr>
          <w:rFonts w:asciiTheme="majorBidi" w:hAnsiTheme="majorBidi" w:cstheme="majorBidi"/>
          <w:sz w:val="24"/>
          <w:szCs w:val="24"/>
        </w:rPr>
        <w:t>arab</w:t>
      </w:r>
      <w:proofErr w:type="gramEnd"/>
      <w:r w:rsidRPr="0083289D">
        <w:rPr>
          <w:rFonts w:asciiTheme="majorBidi" w:hAnsiTheme="majorBidi" w:cstheme="majorBidi"/>
          <w:sz w:val="24"/>
          <w:szCs w:val="24"/>
        </w:rPr>
        <w:t xml:space="preserve"> sedangkan buku ditulis dalam bahasa latin. </w:t>
      </w:r>
      <w:proofErr w:type="gramStart"/>
      <w:r w:rsidRPr="0083289D">
        <w:rPr>
          <w:rFonts w:asciiTheme="majorBidi" w:hAnsiTheme="majorBidi" w:cstheme="majorBidi"/>
          <w:sz w:val="24"/>
          <w:szCs w:val="24"/>
        </w:rPr>
        <w:t xml:space="preserve">Prestasi merupakan kata serapan dan bahasa Belanda yaitu dari kata </w:t>
      </w:r>
      <w:r w:rsidRPr="0083289D">
        <w:rPr>
          <w:rFonts w:asciiTheme="majorBidi" w:hAnsiTheme="majorBidi" w:cstheme="majorBidi"/>
          <w:i/>
          <w:iCs/>
          <w:sz w:val="24"/>
          <w:szCs w:val="24"/>
        </w:rPr>
        <w:t>Prestatie</w:t>
      </w:r>
      <w:r w:rsidRPr="0083289D">
        <w:rPr>
          <w:rFonts w:asciiTheme="majorBidi" w:hAnsiTheme="majorBidi" w:cstheme="majorBidi"/>
          <w:sz w:val="24"/>
          <w:szCs w:val="24"/>
        </w:rPr>
        <w:t>, yang biasa diartikan sebagai hasil usaha, atau suatu hasil yang telah dicapai, baik itu dilakukan ataupun dikerjakan.</w:t>
      </w:r>
      <w:proofErr w:type="gramEnd"/>
      <w:r w:rsidRPr="0083289D">
        <w:rPr>
          <w:rFonts w:asciiTheme="majorBidi" w:hAnsiTheme="majorBidi" w:cstheme="majorBidi"/>
          <w:sz w:val="24"/>
          <w:szCs w:val="24"/>
        </w:rPr>
        <w:t xml:space="preserve"> </w:t>
      </w:r>
    </w:p>
    <w:p w:rsidR="00AF2EE9" w:rsidRPr="0083289D" w:rsidRDefault="0083289D"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M</w:t>
      </w:r>
      <w:r w:rsidR="00AF2EE9">
        <w:rPr>
          <w:rFonts w:asciiTheme="majorBidi" w:hAnsiTheme="majorBidi" w:cstheme="majorBidi"/>
          <w:sz w:val="24"/>
          <w:szCs w:val="24"/>
        </w:rPr>
        <w:t xml:space="preserve">enurut </w:t>
      </w:r>
      <w:r w:rsidR="00AF2EE9" w:rsidRPr="005C235C">
        <w:rPr>
          <w:rFonts w:asciiTheme="majorBidi" w:hAnsiTheme="majorBidi" w:cstheme="majorBidi"/>
          <w:sz w:val="24"/>
          <w:szCs w:val="24"/>
        </w:rPr>
        <w:t xml:space="preserve">Syamsudin menjelaskan bahwa prestasi belajar adalah kecakapan nyata atau aktual yang menunjukkan kepada aspek kecakapan yang segera dapat mendemontrasikan dan diuji karena merupakan hasil usaha </w:t>
      </w:r>
      <w:r w:rsidR="00AF2EE9" w:rsidRPr="005C235C">
        <w:rPr>
          <w:rFonts w:asciiTheme="majorBidi" w:hAnsiTheme="majorBidi" w:cstheme="majorBidi"/>
          <w:sz w:val="24"/>
          <w:szCs w:val="24"/>
        </w:rPr>
        <w:lastRenderedPageBreak/>
        <w:t>yang bersangkutan dengan bahan dan dalam hal-hal tertentu yang dialaminya.</w:t>
      </w:r>
      <w:proofErr w:type="gramEnd"/>
      <w:r>
        <w:rPr>
          <w:rFonts w:asciiTheme="majorBidi" w:hAnsiTheme="majorBidi" w:cstheme="majorBidi"/>
          <w:sz w:val="24"/>
          <w:szCs w:val="24"/>
        </w:rPr>
        <w:t xml:space="preserve"> </w:t>
      </w:r>
      <w:r w:rsidR="00661234" w:rsidRPr="0083289D">
        <w:rPr>
          <w:rFonts w:asciiTheme="majorBidi" w:hAnsiTheme="majorBidi" w:cstheme="majorBidi"/>
          <w:sz w:val="24"/>
          <w:szCs w:val="24"/>
        </w:rPr>
        <w:t>Prestasi</w:t>
      </w:r>
      <w:r w:rsidR="00BC69F3" w:rsidRPr="0083289D">
        <w:rPr>
          <w:rFonts w:asciiTheme="majorBidi" w:hAnsiTheme="majorBidi" w:cstheme="majorBidi"/>
          <w:sz w:val="24"/>
          <w:szCs w:val="24"/>
        </w:rPr>
        <w:t xml:space="preserve"> belajar yang harus didap</w:t>
      </w:r>
      <w:r w:rsidR="00661234" w:rsidRPr="0083289D">
        <w:rPr>
          <w:rFonts w:asciiTheme="majorBidi" w:hAnsiTheme="majorBidi" w:cstheme="majorBidi"/>
          <w:sz w:val="24"/>
          <w:szCs w:val="24"/>
        </w:rPr>
        <w:t>at siswa bukanlah hanya tanggung jawab guru dalam pembelajaran akan tetapi pihak lain juga</w:t>
      </w:r>
      <w:r w:rsidR="00BC69F3" w:rsidRPr="0083289D">
        <w:rPr>
          <w:rFonts w:asciiTheme="majorBidi" w:hAnsiTheme="majorBidi" w:cstheme="majorBidi"/>
          <w:sz w:val="24"/>
          <w:szCs w:val="24"/>
        </w:rPr>
        <w:t xml:space="preserve"> orang tua siswa bahkan siswa itu sendiri, oleh karena itu pihak tersebut ahrus melakukan usaha ataupun inovasi dalam rangka pencapaian prestasi belajar, Karen tingkat daya tangkap siswa utu berbeda-beda ada yang mudah menerima dan ada yang tidak</w:t>
      </w:r>
    </w:p>
    <w:p w:rsidR="00AF2EE9" w:rsidRDefault="007551DC"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Pembelajaran Kitab</w:t>
      </w:r>
      <w:r w:rsidR="00BC69F3">
        <w:rPr>
          <w:rFonts w:asciiTheme="majorBidi" w:hAnsiTheme="majorBidi" w:cstheme="majorBidi"/>
          <w:sz w:val="24"/>
          <w:szCs w:val="24"/>
        </w:rPr>
        <w:t xml:space="preserve"> Riyadul Badi’ah merupakan bentuk usaha yang dilakukan orang tua maupun siswa agar dapat </w:t>
      </w:r>
      <w:r>
        <w:rPr>
          <w:rFonts w:asciiTheme="majorBidi" w:hAnsiTheme="majorBidi" w:cstheme="majorBidi"/>
          <w:sz w:val="24"/>
          <w:szCs w:val="24"/>
        </w:rPr>
        <w:t xml:space="preserve">menambah wawasan serta </w:t>
      </w:r>
      <w:r w:rsidR="00BC69F3">
        <w:rPr>
          <w:rFonts w:asciiTheme="majorBidi" w:hAnsiTheme="majorBidi" w:cstheme="majorBidi"/>
          <w:sz w:val="24"/>
          <w:szCs w:val="24"/>
        </w:rPr>
        <w:t>memperdalam pengetahuan tantang fiqih sehingga siswa dapat dengan mudah memahami materi fiqih di sekolah.</w:t>
      </w:r>
      <w:proofErr w:type="gramEnd"/>
      <w:r w:rsidR="00BC69F3">
        <w:rPr>
          <w:rFonts w:asciiTheme="majorBidi" w:hAnsiTheme="majorBidi" w:cstheme="majorBidi"/>
          <w:sz w:val="24"/>
          <w:szCs w:val="24"/>
        </w:rPr>
        <w:t xml:space="preserve"> </w:t>
      </w:r>
      <w:proofErr w:type="gramStart"/>
      <w:r w:rsidR="00BC69F3">
        <w:rPr>
          <w:rFonts w:asciiTheme="majorBidi" w:hAnsiTheme="majorBidi" w:cstheme="majorBidi"/>
          <w:sz w:val="24"/>
          <w:szCs w:val="24"/>
        </w:rPr>
        <w:t>M</w:t>
      </w:r>
      <w:r w:rsidR="00AF2EE9">
        <w:rPr>
          <w:rFonts w:asciiTheme="majorBidi" w:hAnsiTheme="majorBidi" w:cstheme="majorBidi"/>
          <w:sz w:val="24"/>
          <w:szCs w:val="24"/>
        </w:rPr>
        <w:t>ateri dari kitab ini relefan dengan mata pelajaran fiqih.</w:t>
      </w:r>
      <w:proofErr w:type="gramEnd"/>
      <w:r w:rsidR="00AF2EE9">
        <w:rPr>
          <w:rFonts w:asciiTheme="majorBidi" w:hAnsiTheme="majorBidi" w:cstheme="majorBidi"/>
          <w:sz w:val="24"/>
          <w:szCs w:val="24"/>
        </w:rPr>
        <w:t xml:space="preserve"> </w:t>
      </w:r>
      <w:r w:rsidR="00977B30">
        <w:rPr>
          <w:rFonts w:asciiTheme="majorBidi" w:hAnsiTheme="majorBidi" w:cstheme="majorBidi"/>
          <w:sz w:val="24"/>
          <w:szCs w:val="24"/>
        </w:rPr>
        <w:t xml:space="preserve">Sehingga dengan </w:t>
      </w:r>
      <w:r w:rsidR="00AF2EE9" w:rsidRPr="003F0310">
        <w:rPr>
          <w:rFonts w:asciiTheme="majorBidi" w:hAnsiTheme="majorBidi" w:cstheme="majorBidi"/>
          <w:sz w:val="24"/>
          <w:szCs w:val="24"/>
        </w:rPr>
        <w:t>me</w:t>
      </w:r>
      <w:r w:rsidR="001F6BD7">
        <w:rPr>
          <w:rFonts w:asciiTheme="majorBidi" w:hAnsiTheme="majorBidi" w:cstheme="majorBidi"/>
          <w:sz w:val="24"/>
          <w:szCs w:val="24"/>
        </w:rPr>
        <w:t>m</w:t>
      </w:r>
      <w:r w:rsidR="00AF2EE9" w:rsidRPr="003F0310">
        <w:rPr>
          <w:rFonts w:asciiTheme="majorBidi" w:hAnsiTheme="majorBidi" w:cstheme="majorBidi"/>
          <w:sz w:val="24"/>
          <w:szCs w:val="24"/>
        </w:rPr>
        <w:t xml:space="preserve">pelajari Kitab Riyadul Badi’ah </w:t>
      </w:r>
      <w:r w:rsidR="00977B30">
        <w:rPr>
          <w:rFonts w:asciiTheme="majorBidi" w:hAnsiTheme="majorBidi" w:cstheme="majorBidi"/>
          <w:sz w:val="24"/>
          <w:szCs w:val="24"/>
        </w:rPr>
        <w:t xml:space="preserve">akan sangat mempengaruhi pengetahuan siswa </w:t>
      </w:r>
      <w:r w:rsidR="009C16EB">
        <w:rPr>
          <w:rFonts w:asciiTheme="majorBidi" w:hAnsiTheme="majorBidi" w:cstheme="majorBidi"/>
          <w:sz w:val="24"/>
          <w:szCs w:val="24"/>
        </w:rPr>
        <w:t xml:space="preserve">karena siswa akan mengulang materi yang ia dapat dari pembelajaran Kitab Riyadul Badi’ah ke dalam pembelajaran fiqih di kelas begitupun sebaliknya serta materi dalam kitab ini menyajikan persoalan sehari-hari sehingga siswa dengan </w:t>
      </w:r>
      <w:r w:rsidR="009C16EB">
        <w:rPr>
          <w:rFonts w:asciiTheme="majorBidi" w:hAnsiTheme="majorBidi" w:cstheme="majorBidi"/>
          <w:sz w:val="24"/>
          <w:szCs w:val="24"/>
        </w:rPr>
        <w:lastRenderedPageBreak/>
        <w:t>mudah untuk langsung mempraktekkannya dalam kehidupan sehari-hari dengan demikian secara otomatis hal tersebut dapat mempengaruhi prestasi belajar siswa pada mata pelajaran fiqih</w:t>
      </w:r>
    </w:p>
    <w:p w:rsidR="00460E6A" w:rsidRPr="00C66F9A" w:rsidRDefault="00AF2EE9" w:rsidP="00C66F9A">
      <w:pPr>
        <w:pStyle w:val="ListParagraph"/>
        <w:spacing w:line="480" w:lineRule="auto"/>
        <w:ind w:left="360" w:firstLine="720"/>
        <w:jc w:val="both"/>
        <w:rPr>
          <w:rFonts w:asciiTheme="majorBidi" w:hAnsiTheme="majorBidi" w:cstheme="majorBidi"/>
          <w:sz w:val="24"/>
          <w:szCs w:val="24"/>
        </w:rPr>
      </w:pPr>
      <w:r w:rsidRPr="003F0310">
        <w:rPr>
          <w:rFonts w:asciiTheme="majorBidi" w:hAnsiTheme="majorBidi" w:cstheme="majorBidi"/>
          <w:sz w:val="24"/>
          <w:szCs w:val="24"/>
        </w:rPr>
        <w:t>Dari penjelasan tersebut dapat disimpulkan bahwa dengan siswa mempelajari serta memahi dan mengaplikasikan materi yang terdapat dalam Kitab Riyadul Badi’ah</w:t>
      </w:r>
      <w:r w:rsidR="00977B30">
        <w:rPr>
          <w:rFonts w:asciiTheme="majorBidi" w:hAnsiTheme="majorBidi" w:cstheme="majorBidi"/>
          <w:sz w:val="24"/>
          <w:szCs w:val="24"/>
        </w:rPr>
        <w:t xml:space="preserve"> maka prestasi belajar siswa pada</w:t>
      </w:r>
      <w:r w:rsidRPr="003F0310">
        <w:rPr>
          <w:rFonts w:asciiTheme="majorBidi" w:hAnsiTheme="majorBidi" w:cstheme="majorBidi"/>
          <w:sz w:val="24"/>
          <w:szCs w:val="24"/>
        </w:rPr>
        <w:t xml:space="preserve"> mata pelajar</w:t>
      </w:r>
      <w:r w:rsidR="00977B30">
        <w:rPr>
          <w:rFonts w:asciiTheme="majorBidi" w:hAnsiTheme="majorBidi" w:cstheme="majorBidi"/>
          <w:sz w:val="24"/>
          <w:szCs w:val="24"/>
        </w:rPr>
        <w:t>a</w:t>
      </w:r>
      <w:r w:rsidRPr="003F0310">
        <w:rPr>
          <w:rFonts w:asciiTheme="majorBidi" w:hAnsiTheme="majorBidi" w:cstheme="majorBidi"/>
          <w:sz w:val="24"/>
          <w:szCs w:val="24"/>
        </w:rPr>
        <w:t xml:space="preserve">n fiqih </w:t>
      </w:r>
      <w:proofErr w:type="gramStart"/>
      <w:r w:rsidRPr="003F0310">
        <w:rPr>
          <w:rFonts w:asciiTheme="majorBidi" w:hAnsiTheme="majorBidi" w:cstheme="majorBidi"/>
          <w:sz w:val="24"/>
          <w:szCs w:val="24"/>
        </w:rPr>
        <w:t>akan</w:t>
      </w:r>
      <w:proofErr w:type="gramEnd"/>
      <w:r w:rsidRPr="003F0310">
        <w:rPr>
          <w:rFonts w:asciiTheme="majorBidi" w:hAnsiTheme="majorBidi" w:cstheme="majorBidi"/>
          <w:sz w:val="24"/>
          <w:szCs w:val="24"/>
        </w:rPr>
        <w:t xml:space="preserve"> memuaskan sesuai dengan tujuan pembelajaran yang t</w:t>
      </w:r>
      <w:r w:rsidR="0083289D">
        <w:rPr>
          <w:rFonts w:asciiTheme="majorBidi" w:hAnsiTheme="majorBidi" w:cstheme="majorBidi"/>
          <w:sz w:val="24"/>
          <w:szCs w:val="24"/>
        </w:rPr>
        <w:t xml:space="preserve">elah ditentukan dan diinginkan. </w:t>
      </w:r>
      <w:proofErr w:type="gramStart"/>
      <w:r w:rsidRPr="0083289D">
        <w:rPr>
          <w:rFonts w:asciiTheme="majorBidi" w:hAnsiTheme="majorBidi" w:cstheme="majorBidi"/>
          <w:sz w:val="24"/>
          <w:szCs w:val="24"/>
        </w:rPr>
        <w:t>Hubungan pembelajar</w:t>
      </w:r>
      <w:r w:rsidR="00BC69F3" w:rsidRPr="0083289D">
        <w:rPr>
          <w:rFonts w:asciiTheme="majorBidi" w:hAnsiTheme="majorBidi" w:cstheme="majorBidi"/>
          <w:sz w:val="24"/>
          <w:szCs w:val="24"/>
        </w:rPr>
        <w:t>a</w:t>
      </w:r>
      <w:r w:rsidRPr="0083289D">
        <w:rPr>
          <w:rFonts w:asciiTheme="majorBidi" w:hAnsiTheme="majorBidi" w:cstheme="majorBidi"/>
          <w:sz w:val="24"/>
          <w:szCs w:val="24"/>
        </w:rPr>
        <w:t>n Kitab Riyadul Badi’ah dengan prestasi belajar siswa pada mata pelajaran Fiqih dapat digamb</w:t>
      </w:r>
      <w:r w:rsidR="001F6BD7" w:rsidRPr="0083289D">
        <w:rPr>
          <w:rFonts w:asciiTheme="majorBidi" w:hAnsiTheme="majorBidi" w:cstheme="majorBidi"/>
          <w:sz w:val="24"/>
          <w:szCs w:val="24"/>
        </w:rPr>
        <w:t>arkan melalui skema berikut ini</w:t>
      </w:r>
      <w:r w:rsidR="00F94AFB" w:rsidRPr="0083289D">
        <w:rPr>
          <w:rFonts w:asciiTheme="majorBidi" w:hAnsiTheme="majorBidi" w:cstheme="majorBidi"/>
          <w:sz w:val="24"/>
          <w:szCs w:val="24"/>
        </w:rPr>
        <w:t>.</w:t>
      </w:r>
      <w:proofErr w:type="gramEnd"/>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AC2E6C">
      <w:pPr>
        <w:pStyle w:val="ListParagraph"/>
        <w:spacing w:line="240" w:lineRule="auto"/>
        <w:ind w:left="0"/>
        <w:jc w:val="center"/>
        <w:rPr>
          <w:rFonts w:asciiTheme="majorBidi" w:hAnsiTheme="majorBidi" w:cstheme="majorBidi"/>
          <w:b/>
          <w:bCs/>
          <w:sz w:val="24"/>
          <w:szCs w:val="24"/>
        </w:rPr>
      </w:pPr>
    </w:p>
    <w:p w:rsidR="00C66F9A" w:rsidRDefault="00C66F9A" w:rsidP="00E16EAE">
      <w:pPr>
        <w:pStyle w:val="ListParagraph"/>
        <w:spacing w:line="240" w:lineRule="auto"/>
        <w:ind w:left="0"/>
        <w:rPr>
          <w:rFonts w:asciiTheme="majorBidi" w:hAnsiTheme="majorBidi" w:cstheme="majorBidi"/>
          <w:b/>
          <w:bCs/>
          <w:sz w:val="24"/>
          <w:szCs w:val="24"/>
        </w:rPr>
      </w:pPr>
    </w:p>
    <w:p w:rsidR="0092688D" w:rsidRPr="0092688D" w:rsidRDefault="0092688D" w:rsidP="00AC2E6C">
      <w:pPr>
        <w:pStyle w:val="ListParagraph"/>
        <w:spacing w:line="240" w:lineRule="auto"/>
        <w:ind w:left="0"/>
        <w:jc w:val="center"/>
        <w:rPr>
          <w:rFonts w:asciiTheme="majorBidi" w:hAnsiTheme="majorBidi" w:cstheme="majorBidi"/>
          <w:b/>
          <w:bCs/>
          <w:sz w:val="24"/>
          <w:szCs w:val="24"/>
        </w:rPr>
      </w:pPr>
      <w:r w:rsidRPr="0092688D">
        <w:rPr>
          <w:rFonts w:asciiTheme="majorBidi" w:hAnsiTheme="majorBidi" w:cstheme="majorBidi"/>
          <w:b/>
          <w:bCs/>
          <w:sz w:val="24"/>
          <w:szCs w:val="24"/>
        </w:rPr>
        <w:lastRenderedPageBreak/>
        <w:t>Tabel 2.3</w:t>
      </w:r>
    </w:p>
    <w:p w:rsidR="0092688D" w:rsidRPr="0092688D" w:rsidRDefault="0092688D" w:rsidP="00AC2E6C">
      <w:pPr>
        <w:pStyle w:val="ListParagraph"/>
        <w:spacing w:line="240" w:lineRule="auto"/>
        <w:ind w:left="0"/>
        <w:jc w:val="center"/>
        <w:rPr>
          <w:rFonts w:asciiTheme="majorBidi" w:hAnsiTheme="majorBidi" w:cstheme="majorBidi"/>
          <w:b/>
          <w:bCs/>
          <w:sz w:val="24"/>
          <w:szCs w:val="24"/>
        </w:rPr>
      </w:pPr>
      <w:r w:rsidRPr="0092688D">
        <w:rPr>
          <w:rFonts w:asciiTheme="majorBidi" w:hAnsiTheme="majorBidi" w:cstheme="majorBidi"/>
          <w:b/>
          <w:bCs/>
          <w:sz w:val="24"/>
          <w:szCs w:val="24"/>
        </w:rPr>
        <w:t>Skema Berfikir</w:t>
      </w:r>
    </w:p>
    <w:p w:rsidR="00041293" w:rsidRDefault="00041293" w:rsidP="004B2BCC">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0AF4795B" wp14:editId="5FE05B45">
                <wp:simplePos x="0" y="0"/>
                <wp:positionH relativeFrom="column">
                  <wp:posOffset>1525510</wp:posOffset>
                </wp:positionH>
                <wp:positionV relativeFrom="paragraph">
                  <wp:posOffset>41670</wp:posOffset>
                </wp:positionV>
                <wp:extent cx="1045028" cy="494523"/>
                <wp:effectExtent l="0" t="0" r="22225" b="20320"/>
                <wp:wrapNone/>
                <wp:docPr id="4" name="Rectangle 4"/>
                <wp:cNvGraphicFramePr/>
                <a:graphic xmlns:a="http://schemas.openxmlformats.org/drawingml/2006/main">
                  <a:graphicData uri="http://schemas.microsoft.com/office/word/2010/wordprocessingShape">
                    <wps:wsp>
                      <wps:cNvSpPr/>
                      <wps:spPr>
                        <a:xfrm>
                          <a:off x="0" y="0"/>
                          <a:ext cx="1045028" cy="494523"/>
                        </a:xfrm>
                        <a:prstGeom prst="rect">
                          <a:avLst/>
                        </a:prstGeom>
                        <a:noFill/>
                        <a:ln w="9525" cap="flat" cmpd="sng" algn="ctr">
                          <a:solidFill>
                            <a:sysClr val="windowText" lastClr="000000"/>
                          </a:solidFill>
                          <a:prstDash val="solid"/>
                        </a:ln>
                        <a:effectLst/>
                      </wps:spPr>
                      <wps:txbx>
                        <w:txbxContent>
                          <w:p w:rsidR="005343E6" w:rsidRPr="00E711C4" w:rsidRDefault="005343E6" w:rsidP="00041293">
                            <w:pPr>
                              <w:jc w:val="center"/>
                              <w:rPr>
                                <w:rFonts w:asciiTheme="majorBidi" w:hAnsiTheme="majorBidi" w:cstheme="majorBidi"/>
                                <w:color w:val="000000" w:themeColor="text1"/>
                                <w:sz w:val="24"/>
                                <w:szCs w:val="24"/>
                              </w:rPr>
                            </w:pPr>
                            <w:r w:rsidRPr="00E711C4">
                              <w:rPr>
                                <w:rFonts w:asciiTheme="majorBidi" w:hAnsiTheme="majorBidi" w:cstheme="majorBidi"/>
                                <w:color w:val="000000" w:themeColor="text1"/>
                                <w:sz w:val="24"/>
                                <w:szCs w:val="24"/>
                              </w:rP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left:0;text-align:left;margin-left:120.1pt;margin-top:3.3pt;width:82.3pt;height:38.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" filled="f" strokecolor="windowText">
                <v:textbox>
                  <w:txbxContent>
                    <w:p w:rsidR="00B06491" w:rsidRPr="00E711C4" w:rsidRDefault="00B06491" w:rsidP="00041293">
                      <w:pPr>
                        <w:jc w:val="center"/>
                        <w:rPr>
                          <w:rFonts w:asciiTheme="majorBidi" w:hAnsiTheme="majorBidi" w:cstheme="majorBidi"/>
                          <w:color w:val="000000" w:themeColor="text1"/>
                          <w:sz w:val="24"/>
                          <w:szCs w:val="24"/>
                        </w:rPr>
                      </w:pPr>
                      <w:r w:rsidRPr="00E711C4">
                        <w:rPr>
                          <w:rFonts w:asciiTheme="majorBidi" w:hAnsiTheme="majorBidi" w:cstheme="majorBidi"/>
                          <w:color w:val="000000" w:themeColor="text1"/>
                          <w:sz w:val="24"/>
                          <w:szCs w:val="24"/>
                        </w:rPr>
                        <w:t>SISWA</w:t>
                      </w:r>
                    </w:p>
                  </w:txbxContent>
                </v:textbox>
              </v:rect>
            </w:pict>
          </mc:Fallback>
        </mc:AlternateContent>
      </w:r>
    </w:p>
    <w:p w:rsidR="00041293" w:rsidRDefault="00F076D4" w:rsidP="004B2BCC">
      <w:pPr>
        <w:pStyle w:val="ListParagraph"/>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3D1A3D49" wp14:editId="32ADDD7B">
                <wp:simplePos x="0" y="0"/>
                <wp:positionH relativeFrom="column">
                  <wp:posOffset>3457575</wp:posOffset>
                </wp:positionH>
                <wp:positionV relativeFrom="paragraph">
                  <wp:posOffset>21590</wp:posOffset>
                </wp:positionV>
                <wp:extent cx="0" cy="587375"/>
                <wp:effectExtent l="95250" t="0" r="57150" b="60325"/>
                <wp:wrapNone/>
                <wp:docPr id="10" name="Straight Arrow Connector 10"/>
                <wp:cNvGraphicFramePr/>
                <a:graphic xmlns:a="http://schemas.openxmlformats.org/drawingml/2006/main">
                  <a:graphicData uri="http://schemas.microsoft.com/office/word/2010/wordprocessingShape">
                    <wps:wsp>
                      <wps:cNvCnPr/>
                      <wps:spPr>
                        <a:xfrm>
                          <a:off x="0" y="0"/>
                          <a:ext cx="0" cy="5873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72.25pt;margin-top:1.7pt;width:0;height:46.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" strokecolor="windowText">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531687DB" wp14:editId="2266C409">
                <wp:simplePos x="0" y="0"/>
                <wp:positionH relativeFrom="column">
                  <wp:posOffset>2572385</wp:posOffset>
                </wp:positionH>
                <wp:positionV relativeFrom="paragraph">
                  <wp:posOffset>28575</wp:posOffset>
                </wp:positionV>
                <wp:extent cx="885825" cy="0"/>
                <wp:effectExtent l="0" t="0" r="9525" b="19050"/>
                <wp:wrapNone/>
                <wp:docPr id="8" name="Straight Connector 8"/>
                <wp:cNvGraphicFramePr/>
                <a:graphic xmlns:a="http://schemas.openxmlformats.org/drawingml/2006/main">
                  <a:graphicData uri="http://schemas.microsoft.com/office/word/2010/wordprocessingShape">
                    <wps:wsp>
                      <wps:cNvCnPr/>
                      <wps:spPr>
                        <a:xfrm flipH="1">
                          <a:off x="0" y="0"/>
                          <a:ext cx="8858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02.55pt,2.25pt" to="272.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" strokecolor="windowText"/>
            </w:pict>
          </mc:Fallback>
        </mc:AlternateContent>
      </w:r>
      <w:r w:rsidR="00E06E1F">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5B7B6130" wp14:editId="274C5910">
                <wp:simplePos x="0" y="0"/>
                <wp:positionH relativeFrom="column">
                  <wp:posOffset>771680</wp:posOffset>
                </wp:positionH>
                <wp:positionV relativeFrom="paragraph">
                  <wp:posOffset>36761</wp:posOffset>
                </wp:positionV>
                <wp:extent cx="753762" cy="0"/>
                <wp:effectExtent l="0" t="0" r="27305" b="19050"/>
                <wp:wrapNone/>
                <wp:docPr id="7" name="Straight Connector 7"/>
                <wp:cNvGraphicFramePr/>
                <a:graphic xmlns:a="http://schemas.openxmlformats.org/drawingml/2006/main">
                  <a:graphicData uri="http://schemas.microsoft.com/office/word/2010/wordprocessingShape">
                    <wps:wsp>
                      <wps:cNvCnPr/>
                      <wps:spPr>
                        <a:xfrm flipH="1">
                          <a:off x="0" y="0"/>
                          <a:ext cx="75376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7"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75pt,2.9pt" to="12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" strokecolor="windowText"/>
            </w:pict>
          </mc:Fallback>
        </mc:AlternateContent>
      </w:r>
      <w:r w:rsidR="00E06E1F">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3701807F" wp14:editId="4FAB5F21">
                <wp:simplePos x="0" y="0"/>
                <wp:positionH relativeFrom="column">
                  <wp:posOffset>762635</wp:posOffset>
                </wp:positionH>
                <wp:positionV relativeFrom="paragraph">
                  <wp:posOffset>35560</wp:posOffset>
                </wp:positionV>
                <wp:extent cx="0" cy="587375"/>
                <wp:effectExtent l="95250" t="0" r="57150" b="60325"/>
                <wp:wrapNone/>
                <wp:docPr id="9" name="Straight Arrow Connector 9"/>
                <wp:cNvGraphicFramePr/>
                <a:graphic xmlns:a="http://schemas.openxmlformats.org/drawingml/2006/main">
                  <a:graphicData uri="http://schemas.microsoft.com/office/word/2010/wordprocessingShape">
                    <wps:wsp>
                      <wps:cNvCnPr/>
                      <wps:spPr>
                        <a:xfrm>
                          <a:off x="0" y="0"/>
                          <a:ext cx="0" cy="5873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9" o:spid="_x0000_s1026" type="#_x0000_t32" style="position:absolute;margin-left:60.05pt;margin-top:2.8pt;width:0;height:46.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" strokecolor="windowText">
                <v:stroke endarrow="open"/>
              </v:shape>
            </w:pict>
          </mc:Fallback>
        </mc:AlternateContent>
      </w:r>
    </w:p>
    <w:p w:rsidR="00041293" w:rsidRPr="007E3FE2" w:rsidRDefault="00E06E1F" w:rsidP="004B2BCC">
      <w:pPr>
        <w:spacing w:line="480" w:lineRule="auto"/>
        <w:jc w:val="both"/>
        <w:rPr>
          <w:rFonts w:asciiTheme="majorBidi" w:hAnsiTheme="majorBidi" w:cstheme="majorBidi"/>
          <w:sz w:val="24"/>
          <w:szCs w:val="24"/>
        </w:rPr>
      </w:pPr>
      <w:r>
        <w:rPr>
          <w:noProof/>
        </w:rPr>
        <mc:AlternateContent>
          <mc:Choice Requires="wps">
            <w:drawing>
              <wp:anchor distT="0" distB="0" distL="114300" distR="114300" simplePos="0" relativeHeight="251665408" behindDoc="0" locked="0" layoutInCell="1" allowOverlap="1" wp14:anchorId="7C6D4A67" wp14:editId="07CC5452">
                <wp:simplePos x="0" y="0"/>
                <wp:positionH relativeFrom="column">
                  <wp:posOffset>2649499</wp:posOffset>
                </wp:positionH>
                <wp:positionV relativeFrom="paragraph">
                  <wp:posOffset>216067</wp:posOffset>
                </wp:positionV>
                <wp:extent cx="1457011" cy="2005330"/>
                <wp:effectExtent l="0" t="0" r="10160" b="13970"/>
                <wp:wrapNone/>
                <wp:docPr id="6" name="Rectangle 6"/>
                <wp:cNvGraphicFramePr/>
                <a:graphic xmlns:a="http://schemas.openxmlformats.org/drawingml/2006/main">
                  <a:graphicData uri="http://schemas.microsoft.com/office/word/2010/wordprocessingShape">
                    <wps:wsp>
                      <wps:cNvSpPr/>
                      <wps:spPr>
                        <a:xfrm>
                          <a:off x="0" y="0"/>
                          <a:ext cx="1457011" cy="2005330"/>
                        </a:xfrm>
                        <a:prstGeom prst="rect">
                          <a:avLst/>
                        </a:prstGeom>
                        <a:noFill/>
                        <a:ln w="9525" cap="flat" cmpd="sng" algn="ctr">
                          <a:solidFill>
                            <a:sysClr val="windowText" lastClr="000000"/>
                          </a:solidFill>
                          <a:prstDash val="solid"/>
                        </a:ln>
                        <a:effectLst/>
                      </wps:spPr>
                      <wps:txbx>
                        <w:txbxContent>
                          <w:p w:rsidR="005343E6" w:rsidRPr="00AF7D79" w:rsidRDefault="005343E6" w:rsidP="00AF7D79">
                            <w:pPr>
                              <w:spacing w:line="360" w:lineRule="auto"/>
                              <w:jc w:val="center"/>
                              <w:rPr>
                                <w:rFonts w:asciiTheme="majorBidi" w:hAnsiTheme="majorBidi" w:cstheme="majorBidi"/>
                                <w:b/>
                                <w:bCs/>
                                <w:sz w:val="24"/>
                                <w:szCs w:val="24"/>
                              </w:rPr>
                            </w:pPr>
                            <w:r w:rsidRPr="00AF7D79">
                              <w:rPr>
                                <w:rFonts w:asciiTheme="majorBidi" w:hAnsiTheme="majorBidi" w:cstheme="majorBidi"/>
                                <w:b/>
                                <w:bCs/>
                                <w:sz w:val="24"/>
                                <w:szCs w:val="24"/>
                              </w:rPr>
                              <w:t>Prestasi Belajar</w:t>
                            </w:r>
                          </w:p>
                          <w:p w:rsidR="005343E6" w:rsidRDefault="005343E6"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Perubahan Kognitif</w:t>
                            </w:r>
                          </w:p>
                          <w:p w:rsidR="005343E6" w:rsidRDefault="005343E6"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Perubahan Afektif</w:t>
                            </w:r>
                          </w:p>
                          <w:p w:rsidR="005343E6" w:rsidRPr="00AF7D79" w:rsidRDefault="005343E6"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Perubahan psikomotorik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208.6pt;margin-top:17pt;width:114.75pt;height:1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" filled="f" strokecolor="windowText">
                <v:textbox>
                  <w:txbxContent>
                    <w:p w:rsidR="00B06491" w:rsidRPr="00AF7D79" w:rsidRDefault="00B06491" w:rsidP="00AF7D79">
                      <w:pPr>
                        <w:spacing w:line="360" w:lineRule="auto"/>
                        <w:jc w:val="center"/>
                        <w:rPr>
                          <w:rFonts w:asciiTheme="majorBidi" w:hAnsiTheme="majorBidi" w:cstheme="majorBidi"/>
                          <w:b/>
                          <w:bCs/>
                          <w:sz w:val="24"/>
                          <w:szCs w:val="24"/>
                        </w:rPr>
                      </w:pPr>
                      <w:r w:rsidRPr="00AF7D79">
                        <w:rPr>
                          <w:rFonts w:asciiTheme="majorBidi" w:hAnsiTheme="majorBidi" w:cstheme="majorBidi"/>
                          <w:b/>
                          <w:bCs/>
                          <w:sz w:val="24"/>
                          <w:szCs w:val="24"/>
                        </w:rPr>
                        <w:t>Prestasi Belajar</w:t>
                      </w:r>
                    </w:p>
                    <w:p w:rsidR="00B06491" w:rsidRDefault="00B06491"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Perubahan Kognitif</w:t>
                      </w:r>
                    </w:p>
                    <w:p w:rsidR="00B06491" w:rsidRDefault="00B06491"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Perubahan Afektif</w:t>
                      </w:r>
                    </w:p>
                    <w:p w:rsidR="00B06491" w:rsidRPr="00AF7D79" w:rsidRDefault="00B06491" w:rsidP="00462E9F">
                      <w:pPr>
                        <w:pStyle w:val="ListParagraph"/>
                        <w:numPr>
                          <w:ilvl w:val="0"/>
                          <w:numId w:val="24"/>
                        </w:numPr>
                        <w:spacing w:line="360" w:lineRule="auto"/>
                        <w:ind w:left="540"/>
                        <w:jc w:val="both"/>
                        <w:rPr>
                          <w:rFonts w:asciiTheme="majorBidi" w:hAnsiTheme="majorBidi" w:cstheme="majorBidi"/>
                          <w:sz w:val="24"/>
                          <w:szCs w:val="24"/>
                        </w:rPr>
                      </w:pPr>
                      <w:r>
                        <w:rPr>
                          <w:rFonts w:asciiTheme="majorBidi" w:hAnsiTheme="majorBidi" w:cstheme="majorBidi"/>
                          <w:sz w:val="24"/>
                          <w:szCs w:val="24"/>
                        </w:rPr>
                        <w:t xml:space="preserve">Perubahan psikomotorik  </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4CB8DDA" wp14:editId="500DC9A6">
                <wp:simplePos x="0" y="0"/>
                <wp:positionH relativeFrom="column">
                  <wp:posOffset>6350</wp:posOffset>
                </wp:positionH>
                <wp:positionV relativeFrom="paragraph">
                  <wp:posOffset>218440</wp:posOffset>
                </wp:positionV>
                <wp:extent cx="2133600" cy="2059305"/>
                <wp:effectExtent l="0" t="0" r="19050" b="17145"/>
                <wp:wrapNone/>
                <wp:docPr id="5" name="Rectangle 5"/>
                <wp:cNvGraphicFramePr/>
                <a:graphic xmlns:a="http://schemas.openxmlformats.org/drawingml/2006/main">
                  <a:graphicData uri="http://schemas.microsoft.com/office/word/2010/wordprocessingShape">
                    <wps:wsp>
                      <wps:cNvSpPr/>
                      <wps:spPr>
                        <a:xfrm>
                          <a:off x="0" y="0"/>
                          <a:ext cx="2133600" cy="2059305"/>
                        </a:xfrm>
                        <a:prstGeom prst="rect">
                          <a:avLst/>
                        </a:prstGeom>
                        <a:noFill/>
                        <a:ln w="9525" cap="flat" cmpd="sng" algn="ctr">
                          <a:solidFill>
                            <a:sysClr val="windowText" lastClr="000000"/>
                          </a:solidFill>
                          <a:prstDash val="solid"/>
                        </a:ln>
                        <a:effectLst/>
                      </wps:spPr>
                      <wps:txbx>
                        <w:txbxContent>
                          <w:p w:rsidR="005343E6" w:rsidRPr="00AF7D79" w:rsidRDefault="005343E6" w:rsidP="00AF7D79">
                            <w:pPr>
                              <w:spacing w:line="360" w:lineRule="auto"/>
                              <w:jc w:val="center"/>
                              <w:rPr>
                                <w:rFonts w:asciiTheme="majorBidi" w:hAnsiTheme="majorBidi" w:cstheme="majorBidi"/>
                                <w:b/>
                                <w:bCs/>
                                <w:color w:val="000000" w:themeColor="text1"/>
                                <w:sz w:val="24"/>
                                <w:szCs w:val="24"/>
                              </w:rPr>
                            </w:pPr>
                            <w:r w:rsidRPr="00AF7D79">
                              <w:rPr>
                                <w:rFonts w:asciiTheme="majorBidi" w:hAnsiTheme="majorBidi" w:cstheme="majorBidi"/>
                                <w:b/>
                                <w:bCs/>
                                <w:color w:val="000000" w:themeColor="text1"/>
                                <w:sz w:val="24"/>
                                <w:szCs w:val="24"/>
                              </w:rPr>
                              <w:t>Pembelajaran Kitab Riyadul Badi’ah</w:t>
                            </w:r>
                          </w:p>
                          <w:p w:rsidR="005343E6" w:rsidRDefault="005343E6"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Tujuan Pembelajaran</w:t>
                            </w:r>
                          </w:p>
                          <w:p w:rsidR="005343E6" w:rsidRDefault="005343E6"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Materi Pembelajaran</w:t>
                            </w:r>
                          </w:p>
                          <w:p w:rsidR="005343E6" w:rsidRDefault="005343E6"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Keaktifan siswa</w:t>
                            </w:r>
                          </w:p>
                          <w:p w:rsidR="005343E6" w:rsidRDefault="005343E6"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Metode yang digunakan</w:t>
                            </w:r>
                          </w:p>
                          <w:p w:rsidR="005343E6" w:rsidRPr="00AF7D79" w:rsidRDefault="005343E6"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Penilaian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5pt;margin-top:17.2pt;width:168pt;height:1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" filled="f" strokecolor="windowText">
                <v:textbox>
                  <w:txbxContent>
                    <w:p w:rsidR="00B06491" w:rsidRPr="00AF7D79" w:rsidRDefault="00B06491" w:rsidP="00AF7D79">
                      <w:pPr>
                        <w:spacing w:line="360" w:lineRule="auto"/>
                        <w:jc w:val="center"/>
                        <w:rPr>
                          <w:rFonts w:asciiTheme="majorBidi" w:hAnsiTheme="majorBidi" w:cstheme="majorBidi"/>
                          <w:b/>
                          <w:bCs/>
                          <w:color w:val="000000" w:themeColor="text1"/>
                          <w:sz w:val="24"/>
                          <w:szCs w:val="24"/>
                        </w:rPr>
                      </w:pPr>
                      <w:r w:rsidRPr="00AF7D79">
                        <w:rPr>
                          <w:rFonts w:asciiTheme="majorBidi" w:hAnsiTheme="majorBidi" w:cstheme="majorBidi"/>
                          <w:b/>
                          <w:bCs/>
                          <w:color w:val="000000" w:themeColor="text1"/>
                          <w:sz w:val="24"/>
                          <w:szCs w:val="24"/>
                        </w:rPr>
                        <w:t>Pembelajaran Kitab Riyadul Badi’ah</w:t>
                      </w:r>
                    </w:p>
                    <w:p w:rsidR="00B06491" w:rsidRDefault="00B06491"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Tujuan Pembelajaran</w:t>
                      </w:r>
                    </w:p>
                    <w:p w:rsidR="00B06491" w:rsidRDefault="00B06491"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Materi Pembelajaran</w:t>
                      </w:r>
                    </w:p>
                    <w:p w:rsidR="00B06491" w:rsidRDefault="00B06491"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Keaktifan siswa</w:t>
                      </w:r>
                    </w:p>
                    <w:p w:rsidR="00B06491" w:rsidRDefault="00B06491"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Metode yang digunakan</w:t>
                      </w:r>
                    </w:p>
                    <w:p w:rsidR="00B06491" w:rsidRPr="00AF7D79" w:rsidRDefault="00B06491" w:rsidP="00462E9F">
                      <w:pPr>
                        <w:pStyle w:val="ListParagraph"/>
                        <w:numPr>
                          <w:ilvl w:val="0"/>
                          <w:numId w:val="23"/>
                        </w:numPr>
                        <w:tabs>
                          <w:tab w:val="left" w:pos="900"/>
                          <w:tab w:val="left" w:pos="1170"/>
                        </w:tabs>
                        <w:spacing w:line="360" w:lineRule="auto"/>
                        <w:ind w:left="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Penilaian Pembelajaran</w:t>
                      </w:r>
                    </w:p>
                  </w:txbxContent>
                </v:textbox>
              </v:rect>
            </w:pict>
          </mc:Fallback>
        </mc:AlternateContent>
      </w:r>
    </w:p>
    <w:p w:rsidR="00041293" w:rsidRDefault="00041293" w:rsidP="004B2BCC">
      <w:pPr>
        <w:pStyle w:val="ListParagraph"/>
        <w:spacing w:line="480" w:lineRule="auto"/>
        <w:ind w:left="360"/>
        <w:jc w:val="both"/>
        <w:rPr>
          <w:rFonts w:asciiTheme="majorBidi" w:hAnsiTheme="majorBidi" w:cstheme="majorBidi"/>
          <w:sz w:val="24"/>
          <w:szCs w:val="24"/>
        </w:rPr>
      </w:pPr>
    </w:p>
    <w:p w:rsidR="00041293" w:rsidRDefault="00041293" w:rsidP="004B2BCC">
      <w:pPr>
        <w:pStyle w:val="ListParagraph"/>
        <w:spacing w:line="480" w:lineRule="auto"/>
        <w:ind w:left="360"/>
        <w:jc w:val="both"/>
        <w:rPr>
          <w:rFonts w:asciiTheme="majorBidi" w:hAnsiTheme="majorBidi" w:cstheme="majorBidi"/>
          <w:sz w:val="24"/>
          <w:szCs w:val="24"/>
        </w:rPr>
      </w:pPr>
    </w:p>
    <w:p w:rsidR="00041293" w:rsidRDefault="00041293" w:rsidP="004B2BCC">
      <w:pPr>
        <w:pStyle w:val="ListParagraph"/>
        <w:spacing w:line="480" w:lineRule="auto"/>
        <w:ind w:left="360"/>
        <w:jc w:val="both"/>
        <w:rPr>
          <w:rFonts w:asciiTheme="majorBidi" w:hAnsiTheme="majorBidi" w:cstheme="majorBidi"/>
          <w:sz w:val="24"/>
          <w:szCs w:val="24"/>
        </w:rPr>
      </w:pPr>
    </w:p>
    <w:p w:rsidR="00041293" w:rsidRDefault="00041293" w:rsidP="004B2BCC">
      <w:pPr>
        <w:pStyle w:val="ListParagraph"/>
        <w:spacing w:line="480" w:lineRule="auto"/>
        <w:ind w:left="360"/>
        <w:jc w:val="both"/>
        <w:rPr>
          <w:rFonts w:asciiTheme="majorBidi" w:hAnsiTheme="majorBidi" w:cstheme="majorBidi"/>
          <w:sz w:val="24"/>
          <w:szCs w:val="24"/>
        </w:rPr>
      </w:pPr>
    </w:p>
    <w:p w:rsidR="00AF7D79" w:rsidRPr="00A00ECA" w:rsidRDefault="00ED013D" w:rsidP="004B2BCC">
      <w:pPr>
        <w:pStyle w:val="ListParagraph"/>
        <w:spacing w:line="480" w:lineRule="auto"/>
        <w:ind w:left="360"/>
        <w:jc w:val="both"/>
        <w:rPr>
          <w:rFonts w:asciiTheme="majorBidi" w:hAnsiTheme="majorBidi" w:cstheme="majorBidi"/>
          <w:noProof/>
          <w:sz w:val="24"/>
          <w:szCs w:val="24"/>
        </w:rPr>
      </w:pP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1A910B1A" wp14:editId="4963B4FE">
                <wp:simplePos x="0" y="0"/>
                <wp:positionH relativeFrom="column">
                  <wp:posOffset>3593277</wp:posOffset>
                </wp:positionH>
                <wp:positionV relativeFrom="paragraph">
                  <wp:posOffset>337820</wp:posOffset>
                </wp:positionV>
                <wp:extent cx="0" cy="529590"/>
                <wp:effectExtent l="95250" t="38100" r="57150" b="22860"/>
                <wp:wrapNone/>
                <wp:docPr id="14" name="Straight Arrow Connector 14"/>
                <wp:cNvGraphicFramePr/>
                <a:graphic xmlns:a="http://schemas.openxmlformats.org/drawingml/2006/main">
                  <a:graphicData uri="http://schemas.microsoft.com/office/word/2010/wordprocessingShape">
                    <wps:wsp>
                      <wps:cNvCnPr/>
                      <wps:spPr>
                        <a:xfrm flipV="1">
                          <a:off x="0" y="0"/>
                          <a:ext cx="0" cy="52959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82.95pt;margin-top:26.6pt;width:0;height:41.7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" strokecolor="windowText">
                <v:stroke endarrow="open"/>
              </v:shape>
            </w:pict>
          </mc:Fallback>
        </mc:AlternateContent>
      </w:r>
      <w:r w:rsidR="00041293">
        <w:rPr>
          <w:rFonts w:asciiTheme="majorBidi" w:hAnsiTheme="majorBidi" w:cstheme="majorBidi"/>
          <w:sz w:val="24"/>
          <w:szCs w:val="24"/>
        </w:rPr>
        <w:t xml:space="preserve"> </w:t>
      </w:r>
      <w:r w:rsidR="00041293">
        <w:rPr>
          <w:rFonts w:asciiTheme="majorBidi" w:hAnsiTheme="majorBidi" w:cstheme="majorBidi"/>
          <w:sz w:val="24"/>
          <w:szCs w:val="24"/>
        </w:rPr>
        <w:tab/>
      </w:r>
      <w:r w:rsidR="00041293">
        <w:rPr>
          <w:rFonts w:asciiTheme="majorBidi" w:hAnsiTheme="majorBidi" w:cstheme="majorBidi"/>
          <w:sz w:val="24"/>
          <w:szCs w:val="24"/>
        </w:rPr>
        <w:tab/>
      </w:r>
      <w:r w:rsidR="00041293">
        <w:rPr>
          <w:rFonts w:asciiTheme="majorBidi" w:hAnsiTheme="majorBidi" w:cstheme="majorBidi"/>
          <w:sz w:val="24"/>
          <w:szCs w:val="24"/>
        </w:rPr>
        <w:tab/>
      </w:r>
      <w:r w:rsidR="00041293">
        <w:rPr>
          <w:rFonts w:asciiTheme="majorBidi" w:hAnsiTheme="majorBidi" w:cstheme="majorBidi"/>
          <w:sz w:val="24"/>
          <w:szCs w:val="24"/>
        </w:rPr>
        <w:tab/>
        <w:t xml:space="preserve">      </w:t>
      </w:r>
    </w:p>
    <w:p w:rsidR="00AF7D79" w:rsidRDefault="00ED013D" w:rsidP="004B2BCC">
      <w:pPr>
        <w:pStyle w:val="ListParagraph"/>
        <w:spacing w:line="480" w:lineRule="auto"/>
        <w:ind w:left="360"/>
        <w:jc w:val="both"/>
        <w:rPr>
          <w:rFonts w:asciiTheme="majorBidi" w:hAnsiTheme="majorBidi" w:cstheme="majorBidi"/>
          <w:b/>
          <w:bCs/>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27900A3B" wp14:editId="5BE54137">
                <wp:simplePos x="0" y="0"/>
                <wp:positionH relativeFrom="column">
                  <wp:posOffset>772160</wp:posOffset>
                </wp:positionH>
                <wp:positionV relativeFrom="paragraph">
                  <wp:posOffset>45085</wp:posOffset>
                </wp:positionV>
                <wp:extent cx="0" cy="472440"/>
                <wp:effectExtent l="0" t="0" r="19050" b="22860"/>
                <wp:wrapNone/>
                <wp:docPr id="12" name="Straight Connector 12"/>
                <wp:cNvGraphicFramePr/>
                <a:graphic xmlns:a="http://schemas.openxmlformats.org/drawingml/2006/main">
                  <a:graphicData uri="http://schemas.microsoft.com/office/word/2010/wordprocessingShape">
                    <wps:wsp>
                      <wps:cNvCnPr/>
                      <wps:spPr>
                        <a:xfrm>
                          <a:off x="0" y="0"/>
                          <a:ext cx="0" cy="47244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8pt,3.55pt" to="60.8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" strokecolor="windowText"/>
            </w:pict>
          </mc:Fallback>
        </mc:AlternateContent>
      </w:r>
    </w:p>
    <w:p w:rsidR="00ED013D" w:rsidRDefault="00ED013D" w:rsidP="00ED013D">
      <w:pPr>
        <w:pStyle w:val="ListParagraph"/>
        <w:spacing w:line="480" w:lineRule="auto"/>
        <w:ind w:left="360"/>
        <w:jc w:val="center"/>
        <w:rPr>
          <w:rFonts w:asciiTheme="majorBidi" w:hAnsiTheme="majorBidi" w:cstheme="majorBidi"/>
          <w:b/>
          <w:bCs/>
          <w:sz w:val="24"/>
          <w:szCs w:val="24"/>
        </w:rPr>
      </w:pP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2F8FCB90" wp14:editId="3A812D61">
                <wp:simplePos x="0" y="0"/>
                <wp:positionH relativeFrom="column">
                  <wp:posOffset>761365</wp:posOffset>
                </wp:positionH>
                <wp:positionV relativeFrom="paragraph">
                  <wp:posOffset>168910</wp:posOffset>
                </wp:positionV>
                <wp:extent cx="281686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28168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9.95pt,13.3pt" to="281.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" strokecolor="windowText"/>
            </w:pict>
          </mc:Fallback>
        </mc:AlternateContent>
      </w:r>
      <w:r w:rsidR="0080564A">
        <w:rPr>
          <w:rFonts w:asciiTheme="majorBidi" w:hAnsiTheme="majorBidi" w:cstheme="majorBidi"/>
          <w:b/>
          <w:bCs/>
          <w:sz w:val="24"/>
          <w:szCs w:val="24"/>
        </w:rPr>
        <w:t xml:space="preserve">                 </w:t>
      </w:r>
      <w:r>
        <w:rPr>
          <w:rFonts w:asciiTheme="majorBidi" w:hAnsiTheme="majorBidi" w:cstheme="majorBidi"/>
          <w:b/>
          <w:bCs/>
          <w:sz w:val="24"/>
          <w:szCs w:val="24"/>
        </w:rPr>
        <w:t>Ada Hubungan</w:t>
      </w:r>
    </w:p>
    <w:p w:rsidR="00876CBE" w:rsidRPr="00876CBE" w:rsidRDefault="00876CBE" w:rsidP="00876CBE">
      <w:pPr>
        <w:pStyle w:val="ListParagraph"/>
        <w:spacing w:line="480" w:lineRule="auto"/>
        <w:ind w:left="360"/>
        <w:jc w:val="both"/>
        <w:rPr>
          <w:rFonts w:asciiTheme="majorBidi" w:hAnsiTheme="majorBidi" w:cstheme="majorBidi"/>
          <w:sz w:val="24"/>
          <w:szCs w:val="24"/>
        </w:rPr>
      </w:pPr>
    </w:p>
    <w:p w:rsidR="00E2429A" w:rsidRPr="007A75F3" w:rsidRDefault="00E2429A" w:rsidP="007A75F3">
      <w:pPr>
        <w:pStyle w:val="ListParagraph"/>
        <w:numPr>
          <w:ilvl w:val="0"/>
          <w:numId w:val="18"/>
        </w:numPr>
        <w:spacing w:line="480" w:lineRule="auto"/>
        <w:ind w:left="360"/>
        <w:jc w:val="both"/>
        <w:rPr>
          <w:rFonts w:asciiTheme="majorBidi" w:hAnsiTheme="majorBidi" w:cstheme="majorBidi"/>
          <w:sz w:val="24"/>
          <w:szCs w:val="24"/>
        </w:rPr>
      </w:pPr>
      <w:r w:rsidRPr="007A75F3">
        <w:rPr>
          <w:rFonts w:asciiTheme="majorBidi" w:hAnsiTheme="majorBidi" w:cstheme="majorBidi"/>
          <w:b/>
          <w:bCs/>
          <w:sz w:val="24"/>
          <w:szCs w:val="24"/>
        </w:rPr>
        <w:t>Hipotesis</w:t>
      </w:r>
    </w:p>
    <w:p w:rsidR="00E2429A" w:rsidRDefault="00E2429A" w:rsidP="004B2BCC">
      <w:pPr>
        <w:pStyle w:val="ListParagraph"/>
        <w:spacing w:line="480" w:lineRule="auto"/>
        <w:ind w:left="360" w:firstLine="540"/>
        <w:jc w:val="both"/>
        <w:rPr>
          <w:rFonts w:asciiTheme="majorBidi" w:hAnsiTheme="majorBidi" w:cstheme="majorBidi"/>
          <w:sz w:val="24"/>
          <w:szCs w:val="24"/>
        </w:rPr>
      </w:pPr>
      <w:proofErr w:type="gramStart"/>
      <w:r>
        <w:rPr>
          <w:rFonts w:asciiTheme="majorBidi" w:hAnsiTheme="majorBidi" w:cstheme="majorBidi"/>
          <w:sz w:val="24"/>
          <w:szCs w:val="24"/>
        </w:rPr>
        <w:t>Hopotesis merupakan suatu pernyataan sementara yang masih lemah kebenarannya dan perlu dibukti</w:t>
      </w:r>
      <w:r w:rsidR="009C16EB">
        <w:rPr>
          <w:rFonts w:asciiTheme="majorBidi" w:hAnsiTheme="majorBidi" w:cstheme="majorBidi"/>
          <w:sz w:val="24"/>
          <w:szCs w:val="24"/>
        </w:rPr>
        <w:t>kan kebenarannya.</w:t>
      </w:r>
      <w:proofErr w:type="gramEnd"/>
      <w:r w:rsidR="009C16EB">
        <w:rPr>
          <w:rFonts w:asciiTheme="majorBidi" w:hAnsiTheme="majorBidi" w:cstheme="majorBidi"/>
          <w:sz w:val="24"/>
          <w:szCs w:val="24"/>
        </w:rPr>
        <w:t xml:space="preserve"> Hipotesis adal</w:t>
      </w:r>
      <w:r>
        <w:rPr>
          <w:rFonts w:asciiTheme="majorBidi" w:hAnsiTheme="majorBidi" w:cstheme="majorBidi"/>
          <w:sz w:val="24"/>
          <w:szCs w:val="24"/>
        </w:rPr>
        <w:t xml:space="preserve">ah dugaan sementara dari penelitian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Pada penelitian ini maka hipotesis penelitiannya ialah:</w:t>
      </w:r>
    </w:p>
    <w:p w:rsidR="00E2429A" w:rsidRDefault="00E2429A" w:rsidP="004B2BCC">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H</w:t>
      </w:r>
      <w:r>
        <w:rPr>
          <w:rFonts w:asciiTheme="majorBidi" w:hAnsiTheme="majorBidi" w:cstheme="majorBidi"/>
          <w:sz w:val="24"/>
          <w:szCs w:val="24"/>
          <w:vertAlign w:val="subscript"/>
        </w:rPr>
        <w:t>a</w:t>
      </w:r>
      <w:r>
        <w:rPr>
          <w:rFonts w:asciiTheme="majorBidi" w:hAnsiTheme="majorBidi" w:cstheme="majorBidi"/>
          <w:sz w:val="24"/>
          <w:szCs w:val="24"/>
        </w:rPr>
        <w:t xml:space="preserve"> = r x y ≠</w:t>
      </w:r>
      <w:r w:rsidR="00041293">
        <w:rPr>
          <w:rFonts w:asciiTheme="majorBidi" w:hAnsiTheme="majorBidi" w:cstheme="majorBidi"/>
          <w:sz w:val="24"/>
          <w:szCs w:val="24"/>
        </w:rPr>
        <w:t xml:space="preserve"> o Artinya terdapat</w:t>
      </w:r>
      <w:r w:rsidR="00F64938">
        <w:rPr>
          <w:rFonts w:asciiTheme="majorBidi" w:hAnsiTheme="majorBidi" w:cstheme="majorBidi"/>
          <w:sz w:val="24"/>
          <w:szCs w:val="24"/>
        </w:rPr>
        <w:t xml:space="preserve"> hubunga</w:t>
      </w:r>
      <w:r w:rsidR="00376A25">
        <w:rPr>
          <w:rFonts w:asciiTheme="majorBidi" w:hAnsiTheme="majorBidi" w:cstheme="majorBidi"/>
          <w:sz w:val="24"/>
          <w:szCs w:val="24"/>
        </w:rPr>
        <w:t>n</w:t>
      </w:r>
      <w:r w:rsidR="00F64938">
        <w:rPr>
          <w:rFonts w:asciiTheme="majorBidi" w:hAnsiTheme="majorBidi" w:cstheme="majorBidi"/>
          <w:sz w:val="24"/>
          <w:szCs w:val="24"/>
        </w:rPr>
        <w:t xml:space="preserve"> yang positif antara pembelajaran </w:t>
      </w:r>
      <w:r w:rsidR="000A6681">
        <w:rPr>
          <w:rFonts w:asciiTheme="majorBidi" w:hAnsiTheme="majorBidi" w:cstheme="majorBidi"/>
          <w:sz w:val="24"/>
          <w:szCs w:val="24"/>
        </w:rPr>
        <w:t xml:space="preserve">Kitab Riyadul Badi’ah </w:t>
      </w:r>
      <w:r w:rsidR="00F64938">
        <w:rPr>
          <w:rFonts w:asciiTheme="majorBidi" w:hAnsiTheme="majorBidi" w:cstheme="majorBidi"/>
          <w:sz w:val="24"/>
          <w:szCs w:val="24"/>
        </w:rPr>
        <w:t>denga</w:t>
      </w:r>
      <w:r w:rsidR="00376A25">
        <w:rPr>
          <w:rFonts w:asciiTheme="majorBidi" w:hAnsiTheme="majorBidi" w:cstheme="majorBidi"/>
          <w:sz w:val="24"/>
          <w:szCs w:val="24"/>
        </w:rPr>
        <w:t>n</w:t>
      </w:r>
      <w:r w:rsidR="00F64938">
        <w:rPr>
          <w:rFonts w:asciiTheme="majorBidi" w:hAnsiTheme="majorBidi" w:cstheme="majorBidi"/>
          <w:sz w:val="24"/>
          <w:szCs w:val="24"/>
        </w:rPr>
        <w:t xml:space="preserve"> </w:t>
      </w:r>
      <w:r w:rsidR="000A6681">
        <w:rPr>
          <w:rFonts w:asciiTheme="majorBidi" w:hAnsiTheme="majorBidi" w:cstheme="majorBidi"/>
          <w:sz w:val="24"/>
          <w:szCs w:val="24"/>
        </w:rPr>
        <w:t>Prestasi Belajar</w:t>
      </w:r>
    </w:p>
    <w:p w:rsidR="00F64938" w:rsidRDefault="00F64938" w:rsidP="004B2BCC">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O</w:t>
      </w:r>
      <w:r w:rsidR="00555E96">
        <w:rPr>
          <w:rFonts w:asciiTheme="majorBidi" w:hAnsiTheme="majorBidi" w:cstheme="majorBidi"/>
          <w:sz w:val="24"/>
          <w:szCs w:val="24"/>
        </w:rPr>
        <w:t xml:space="preserve"> </w:t>
      </w:r>
      <w:r w:rsidR="005B2073">
        <w:rPr>
          <w:rFonts w:asciiTheme="majorBidi" w:hAnsiTheme="majorBidi" w:cstheme="majorBidi"/>
          <w:sz w:val="24"/>
          <w:szCs w:val="24"/>
        </w:rPr>
        <w:t xml:space="preserve">= r x y </w:t>
      </w:r>
      <w:r w:rsidR="00041293">
        <w:rPr>
          <w:rFonts w:asciiTheme="majorBidi" w:hAnsiTheme="majorBidi" w:cstheme="majorBidi"/>
          <w:sz w:val="24"/>
          <w:szCs w:val="24"/>
        </w:rPr>
        <w:t>= o A</w:t>
      </w:r>
      <w:r>
        <w:rPr>
          <w:rFonts w:asciiTheme="majorBidi" w:hAnsiTheme="majorBidi" w:cstheme="majorBidi"/>
          <w:sz w:val="24"/>
          <w:szCs w:val="24"/>
        </w:rPr>
        <w:t>rtinya tidak terdapat hubunga</w:t>
      </w:r>
      <w:r w:rsidR="00376A25">
        <w:rPr>
          <w:rFonts w:asciiTheme="majorBidi" w:hAnsiTheme="majorBidi" w:cstheme="majorBidi"/>
          <w:sz w:val="24"/>
          <w:szCs w:val="24"/>
        </w:rPr>
        <w:t>n</w:t>
      </w:r>
      <w:r>
        <w:rPr>
          <w:rFonts w:asciiTheme="majorBidi" w:hAnsiTheme="majorBidi" w:cstheme="majorBidi"/>
          <w:sz w:val="24"/>
          <w:szCs w:val="24"/>
        </w:rPr>
        <w:t xml:space="preserve"> yang positif antara pembelajaran </w:t>
      </w:r>
      <w:r w:rsidR="000A6681">
        <w:rPr>
          <w:rFonts w:asciiTheme="majorBidi" w:hAnsiTheme="majorBidi" w:cstheme="majorBidi"/>
          <w:sz w:val="24"/>
          <w:szCs w:val="24"/>
        </w:rPr>
        <w:t xml:space="preserve">Kitab Riyadul Badi’ah </w:t>
      </w:r>
      <w:r>
        <w:rPr>
          <w:rFonts w:asciiTheme="majorBidi" w:hAnsiTheme="majorBidi" w:cstheme="majorBidi"/>
          <w:sz w:val="24"/>
          <w:szCs w:val="24"/>
        </w:rPr>
        <w:t>denga</w:t>
      </w:r>
      <w:r w:rsidR="00376A25">
        <w:rPr>
          <w:rFonts w:asciiTheme="majorBidi" w:hAnsiTheme="majorBidi" w:cstheme="majorBidi"/>
          <w:sz w:val="24"/>
          <w:szCs w:val="24"/>
        </w:rPr>
        <w:t>n</w:t>
      </w:r>
      <w:r>
        <w:rPr>
          <w:rFonts w:asciiTheme="majorBidi" w:hAnsiTheme="majorBidi" w:cstheme="majorBidi"/>
          <w:sz w:val="24"/>
          <w:szCs w:val="24"/>
        </w:rPr>
        <w:t xml:space="preserve"> </w:t>
      </w:r>
      <w:r w:rsidR="000A6681">
        <w:rPr>
          <w:rFonts w:asciiTheme="majorBidi" w:hAnsiTheme="majorBidi" w:cstheme="majorBidi"/>
          <w:sz w:val="24"/>
          <w:szCs w:val="24"/>
        </w:rPr>
        <w:t>Prestasi Belajar</w:t>
      </w:r>
    </w:p>
    <w:p w:rsidR="003C2470" w:rsidRDefault="003C2470" w:rsidP="004B2BCC">
      <w:pPr>
        <w:spacing w:line="480" w:lineRule="auto"/>
        <w:jc w:val="both"/>
        <w:rPr>
          <w:rFonts w:asciiTheme="majorBidi" w:hAnsiTheme="majorBidi" w:cstheme="majorBidi"/>
          <w:sz w:val="24"/>
          <w:szCs w:val="24"/>
        </w:rPr>
      </w:pPr>
    </w:p>
    <w:p w:rsidR="00F076D4" w:rsidRDefault="00F076D4" w:rsidP="004B2BCC">
      <w:pPr>
        <w:spacing w:line="480" w:lineRule="auto"/>
        <w:jc w:val="both"/>
        <w:rPr>
          <w:rFonts w:asciiTheme="majorBidi" w:hAnsiTheme="majorBidi" w:cstheme="majorBidi"/>
          <w:sz w:val="24"/>
          <w:szCs w:val="24"/>
        </w:rPr>
      </w:pPr>
    </w:p>
    <w:p w:rsidR="00F076D4" w:rsidRDefault="00F076D4" w:rsidP="004B2BCC">
      <w:pPr>
        <w:spacing w:line="480" w:lineRule="auto"/>
        <w:jc w:val="both"/>
        <w:rPr>
          <w:rFonts w:asciiTheme="majorBidi" w:hAnsiTheme="majorBidi" w:cstheme="majorBidi"/>
          <w:sz w:val="24"/>
          <w:szCs w:val="24"/>
        </w:rPr>
      </w:pPr>
    </w:p>
    <w:p w:rsidR="007A75F3" w:rsidRDefault="007A75F3" w:rsidP="004B2BCC">
      <w:pPr>
        <w:spacing w:line="480" w:lineRule="auto"/>
        <w:jc w:val="both"/>
        <w:rPr>
          <w:rFonts w:asciiTheme="majorBidi" w:hAnsiTheme="majorBidi" w:cstheme="majorBidi"/>
          <w:sz w:val="24"/>
          <w:szCs w:val="24"/>
        </w:rPr>
      </w:pPr>
    </w:p>
    <w:p w:rsidR="00F076D4" w:rsidRDefault="00F076D4" w:rsidP="004B2BCC">
      <w:pPr>
        <w:spacing w:line="480" w:lineRule="auto"/>
        <w:jc w:val="both"/>
        <w:rPr>
          <w:rFonts w:asciiTheme="majorBidi" w:hAnsiTheme="majorBidi" w:cstheme="majorBidi"/>
          <w:sz w:val="24"/>
          <w:szCs w:val="24"/>
        </w:rPr>
      </w:pPr>
    </w:p>
    <w:p w:rsidR="00460E6A" w:rsidRDefault="00460E6A" w:rsidP="004B2BCC">
      <w:pPr>
        <w:spacing w:line="480" w:lineRule="auto"/>
        <w:jc w:val="both"/>
        <w:rPr>
          <w:rFonts w:asciiTheme="majorBidi" w:hAnsiTheme="majorBidi" w:cstheme="majorBidi"/>
          <w:sz w:val="24"/>
          <w:szCs w:val="24"/>
        </w:rPr>
      </w:pPr>
    </w:p>
    <w:p w:rsidR="00460E6A" w:rsidRDefault="00460E6A" w:rsidP="004B2BCC">
      <w:pPr>
        <w:spacing w:line="480" w:lineRule="auto"/>
        <w:jc w:val="both"/>
        <w:rPr>
          <w:rFonts w:asciiTheme="majorBidi" w:hAnsiTheme="majorBidi" w:cstheme="majorBidi"/>
          <w:sz w:val="24"/>
          <w:szCs w:val="24"/>
        </w:rPr>
      </w:pPr>
    </w:p>
    <w:p w:rsidR="00460E6A" w:rsidRDefault="00460E6A" w:rsidP="004B2BCC">
      <w:pPr>
        <w:spacing w:line="480" w:lineRule="auto"/>
        <w:jc w:val="both"/>
        <w:rPr>
          <w:rFonts w:asciiTheme="majorBidi" w:hAnsiTheme="majorBidi" w:cstheme="majorBidi"/>
          <w:sz w:val="24"/>
          <w:szCs w:val="24"/>
        </w:rPr>
      </w:pPr>
    </w:p>
    <w:p w:rsidR="00460E6A" w:rsidRDefault="00460E6A" w:rsidP="004B2BCC">
      <w:pPr>
        <w:spacing w:line="480" w:lineRule="auto"/>
        <w:jc w:val="both"/>
        <w:rPr>
          <w:rFonts w:asciiTheme="majorBidi" w:hAnsiTheme="majorBidi" w:cstheme="majorBidi"/>
          <w:sz w:val="24"/>
          <w:szCs w:val="24"/>
        </w:rPr>
      </w:pPr>
    </w:p>
    <w:p w:rsidR="00460E6A" w:rsidRPr="00F64938" w:rsidRDefault="00460E6A" w:rsidP="004B2BCC">
      <w:pPr>
        <w:spacing w:line="480" w:lineRule="auto"/>
        <w:jc w:val="both"/>
        <w:rPr>
          <w:rFonts w:asciiTheme="majorBidi" w:hAnsiTheme="majorBidi" w:cstheme="majorBidi"/>
          <w:sz w:val="24"/>
          <w:szCs w:val="24"/>
        </w:rPr>
      </w:pPr>
    </w:p>
    <w:p w:rsidR="0048559E" w:rsidRPr="0048559E" w:rsidRDefault="0048559E" w:rsidP="00B06491">
      <w:pPr>
        <w:spacing w:line="360" w:lineRule="auto"/>
        <w:jc w:val="center"/>
        <w:rPr>
          <w:rFonts w:asciiTheme="majorBidi" w:hAnsiTheme="majorBidi" w:cstheme="majorBidi"/>
          <w:b/>
          <w:bCs/>
          <w:sz w:val="24"/>
          <w:szCs w:val="24"/>
        </w:rPr>
      </w:pPr>
      <w:r w:rsidRPr="0048559E">
        <w:rPr>
          <w:rFonts w:asciiTheme="majorBidi" w:hAnsiTheme="majorBidi" w:cstheme="majorBidi"/>
          <w:b/>
          <w:bCs/>
          <w:sz w:val="24"/>
          <w:szCs w:val="24"/>
        </w:rPr>
        <w:lastRenderedPageBreak/>
        <w:t>BAB III</w:t>
      </w:r>
    </w:p>
    <w:p w:rsidR="0048559E" w:rsidRDefault="0048559E" w:rsidP="004B2BCC">
      <w:pPr>
        <w:spacing w:line="480" w:lineRule="auto"/>
        <w:jc w:val="center"/>
        <w:rPr>
          <w:rFonts w:asciiTheme="majorBidi" w:hAnsiTheme="majorBidi" w:cstheme="majorBidi"/>
          <w:b/>
          <w:bCs/>
          <w:sz w:val="24"/>
          <w:szCs w:val="24"/>
        </w:rPr>
      </w:pPr>
      <w:r w:rsidRPr="0048559E">
        <w:rPr>
          <w:rFonts w:asciiTheme="majorBidi" w:hAnsiTheme="majorBidi" w:cstheme="majorBidi"/>
          <w:b/>
          <w:bCs/>
          <w:sz w:val="24"/>
          <w:szCs w:val="24"/>
        </w:rPr>
        <w:t>METODOLOGI PENELITIAN</w:t>
      </w:r>
    </w:p>
    <w:p w:rsidR="00066E8B" w:rsidRPr="00E645C9"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sidRPr="00E645C9">
        <w:rPr>
          <w:rFonts w:asciiTheme="majorBidi" w:hAnsiTheme="majorBidi" w:cstheme="majorBidi"/>
          <w:b/>
          <w:bCs/>
          <w:sz w:val="24"/>
          <w:szCs w:val="24"/>
        </w:rPr>
        <w:t>Tempat dan Waktu</w:t>
      </w:r>
    </w:p>
    <w:p w:rsidR="00066E8B" w:rsidRDefault="00066E8B" w:rsidP="004B2BCC">
      <w:pPr>
        <w:pStyle w:val="ListParagraph"/>
        <w:numPr>
          <w:ilvl w:val="0"/>
          <w:numId w:val="12"/>
        </w:numPr>
        <w:spacing w:line="480" w:lineRule="auto"/>
        <w:jc w:val="both"/>
        <w:rPr>
          <w:rFonts w:asciiTheme="majorBidi" w:hAnsiTheme="majorBidi" w:cstheme="majorBidi"/>
          <w:sz w:val="24"/>
          <w:szCs w:val="24"/>
        </w:rPr>
      </w:pPr>
      <w:r w:rsidRPr="007F196C">
        <w:rPr>
          <w:rFonts w:asciiTheme="majorBidi" w:hAnsiTheme="majorBidi" w:cstheme="majorBidi"/>
          <w:sz w:val="24"/>
          <w:szCs w:val="24"/>
        </w:rPr>
        <w:t>Tempat</w:t>
      </w:r>
    </w:p>
    <w:p w:rsidR="00214249" w:rsidRDefault="00214249" w:rsidP="004B2BCC">
      <w:pPr>
        <w:pStyle w:val="ListParagraph"/>
        <w:spacing w:line="480" w:lineRule="auto"/>
        <w:ind w:firstLine="810"/>
        <w:jc w:val="both"/>
        <w:rPr>
          <w:rFonts w:asciiTheme="majorBidi" w:hAnsiTheme="majorBidi" w:cstheme="majorBidi"/>
          <w:sz w:val="24"/>
          <w:szCs w:val="24"/>
        </w:rPr>
      </w:pPr>
      <w:proofErr w:type="gramStart"/>
      <w:r w:rsidRPr="00343C5C">
        <w:rPr>
          <w:rFonts w:asciiTheme="majorBidi" w:hAnsiTheme="majorBidi" w:cstheme="majorBidi"/>
          <w:sz w:val="24"/>
          <w:szCs w:val="24"/>
        </w:rPr>
        <w:t xml:space="preserve">Penelitian ini dilakukan di </w:t>
      </w:r>
      <w:r>
        <w:rPr>
          <w:rFonts w:asciiTheme="majorBidi" w:hAnsiTheme="majorBidi" w:cstheme="majorBidi"/>
          <w:sz w:val="24"/>
          <w:szCs w:val="24"/>
        </w:rPr>
        <w:t>MTs</w:t>
      </w:r>
      <w:r w:rsidRPr="00343C5C">
        <w:rPr>
          <w:rFonts w:asciiTheme="majorBidi" w:hAnsiTheme="majorBidi" w:cstheme="majorBidi"/>
          <w:sz w:val="24"/>
          <w:szCs w:val="24"/>
        </w:rPr>
        <w:t xml:space="preserve"> Ashhabul Maimanah Susukan Tirtayasa yang bertempat di Jl. KH.</w:t>
      </w:r>
      <w:proofErr w:type="gramEnd"/>
      <w:r w:rsidRPr="00343C5C">
        <w:rPr>
          <w:rFonts w:asciiTheme="majorBidi" w:hAnsiTheme="majorBidi" w:cstheme="majorBidi"/>
          <w:sz w:val="24"/>
          <w:szCs w:val="24"/>
        </w:rPr>
        <w:t xml:space="preserve"> </w:t>
      </w:r>
      <w:proofErr w:type="gramStart"/>
      <w:r w:rsidRPr="00343C5C">
        <w:rPr>
          <w:rFonts w:asciiTheme="majorBidi" w:hAnsiTheme="majorBidi" w:cstheme="majorBidi"/>
          <w:sz w:val="24"/>
          <w:szCs w:val="24"/>
        </w:rPr>
        <w:t>Syanwani No.1 Sampang Sususkan Kec.</w:t>
      </w:r>
      <w:proofErr w:type="gramEnd"/>
      <w:r w:rsidRPr="00343C5C">
        <w:rPr>
          <w:rFonts w:asciiTheme="majorBidi" w:hAnsiTheme="majorBidi" w:cstheme="majorBidi"/>
          <w:sz w:val="24"/>
          <w:szCs w:val="24"/>
        </w:rPr>
        <w:t xml:space="preserve"> </w:t>
      </w:r>
      <w:proofErr w:type="gramStart"/>
      <w:r w:rsidRPr="00343C5C">
        <w:rPr>
          <w:rFonts w:asciiTheme="majorBidi" w:hAnsiTheme="majorBidi" w:cstheme="majorBidi"/>
          <w:sz w:val="24"/>
          <w:szCs w:val="24"/>
        </w:rPr>
        <w:t>Tirtayasa serang 42393.</w:t>
      </w:r>
      <w:proofErr w:type="gramEnd"/>
      <w:r w:rsidRPr="00343C5C">
        <w:rPr>
          <w:rFonts w:asciiTheme="majorBidi" w:hAnsiTheme="majorBidi" w:cstheme="majorBidi"/>
          <w:sz w:val="24"/>
          <w:szCs w:val="24"/>
        </w:rPr>
        <w:t xml:space="preserve"> </w:t>
      </w:r>
      <w:proofErr w:type="gramStart"/>
      <w:r>
        <w:rPr>
          <w:rFonts w:asciiTheme="majorBidi" w:hAnsiTheme="majorBidi" w:cstheme="majorBidi"/>
          <w:sz w:val="24"/>
          <w:szCs w:val="24"/>
        </w:rPr>
        <w:t>Awal pendirian Madrasah ini berupa pondok pesantren yang</w:t>
      </w:r>
      <w:r w:rsidRPr="00343C5C">
        <w:rPr>
          <w:rFonts w:asciiTheme="majorBidi" w:hAnsiTheme="majorBidi" w:cstheme="majorBidi"/>
          <w:sz w:val="24"/>
          <w:szCs w:val="24"/>
        </w:rPr>
        <w:t xml:space="preserve"> dibangun dan diasuh pertama kali oleh KH.</w:t>
      </w:r>
      <w:proofErr w:type="gramEnd"/>
      <w:r w:rsidRPr="00343C5C">
        <w:rPr>
          <w:rFonts w:asciiTheme="majorBidi" w:hAnsiTheme="majorBidi" w:cstheme="majorBidi"/>
          <w:sz w:val="24"/>
          <w:szCs w:val="24"/>
        </w:rPr>
        <w:t xml:space="preserve"> Sanwani yang didirika pada tanggal 4 Robi’ul Awal 1350 H yang bertepat</w:t>
      </w:r>
      <w:r w:rsidR="00166812">
        <w:rPr>
          <w:rFonts w:asciiTheme="majorBidi" w:hAnsiTheme="majorBidi" w:cstheme="majorBidi"/>
          <w:sz w:val="24"/>
          <w:szCs w:val="24"/>
        </w:rPr>
        <w:t xml:space="preserve">an dengan tanggal 9 juni 1950 M yang kemudian </w:t>
      </w:r>
      <w:r w:rsidR="00166812" w:rsidRPr="00395C9E">
        <w:rPr>
          <w:rFonts w:asciiTheme="majorBidi" w:hAnsiTheme="majorBidi" w:cstheme="majorBidi"/>
          <w:sz w:val="24"/>
          <w:szCs w:val="24"/>
        </w:rPr>
        <w:t>ditingkatkan s</w:t>
      </w:r>
      <w:r w:rsidR="00166812">
        <w:rPr>
          <w:rFonts w:asciiTheme="majorBidi" w:hAnsiTheme="majorBidi" w:cstheme="majorBidi"/>
          <w:sz w:val="24"/>
          <w:szCs w:val="24"/>
        </w:rPr>
        <w:t>t</w:t>
      </w:r>
      <w:r w:rsidR="00166812" w:rsidRPr="00395C9E">
        <w:rPr>
          <w:rFonts w:asciiTheme="majorBidi" w:hAnsiTheme="majorBidi" w:cstheme="majorBidi"/>
          <w:sz w:val="24"/>
          <w:szCs w:val="24"/>
        </w:rPr>
        <w:t>atusnya menjadi lembaga pendidikan modern pada tahun 1965/1966</w:t>
      </w:r>
      <w:r w:rsidR="00166812">
        <w:rPr>
          <w:rFonts w:asciiTheme="majorBidi" w:hAnsiTheme="majorBidi" w:cstheme="majorBidi"/>
          <w:sz w:val="24"/>
          <w:szCs w:val="24"/>
        </w:rPr>
        <w:t xml:space="preserve"> yang memberikan pendidikan Madrasah Ibtidaiyah, Madrasah Tsanawiyah dan Madrasah Aliyah Ashhabul Maimanah.</w:t>
      </w:r>
      <w:r w:rsidR="00E31FBA">
        <w:rPr>
          <w:rFonts w:asciiTheme="majorBidi" w:hAnsiTheme="majorBidi" w:cstheme="majorBidi"/>
          <w:sz w:val="24"/>
          <w:szCs w:val="24"/>
        </w:rPr>
        <w:t xml:space="preserve"> </w:t>
      </w:r>
      <w:proofErr w:type="gramStart"/>
      <w:r w:rsidR="00585219">
        <w:rPr>
          <w:rFonts w:asciiTheme="majorBidi" w:hAnsiTheme="majorBidi" w:cstheme="majorBidi"/>
          <w:sz w:val="24"/>
          <w:szCs w:val="24"/>
        </w:rPr>
        <w:t>Oleh karena itu sebagia</w:t>
      </w:r>
      <w:r w:rsidR="007254E2">
        <w:rPr>
          <w:rFonts w:asciiTheme="majorBidi" w:hAnsiTheme="majorBidi" w:cstheme="majorBidi"/>
          <w:sz w:val="24"/>
          <w:szCs w:val="24"/>
        </w:rPr>
        <w:t>n dari siswa MTs Asshabul Maimanah mengikuti pembelajaran kitab Riyadul Badi’ah yang ada di pondok pesantren yang masih satu Yayasan dengan sekolah tersebut.</w:t>
      </w:r>
      <w:proofErr w:type="gramEnd"/>
    </w:p>
    <w:p w:rsidR="00066E8B" w:rsidRDefault="00066E8B" w:rsidP="004B2BCC">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Waktu</w:t>
      </w:r>
    </w:p>
    <w:p w:rsidR="007254E2" w:rsidRPr="00F076D4" w:rsidRDefault="00066E8B" w:rsidP="004B2BCC">
      <w:pPr>
        <w:pStyle w:val="ListParagraph"/>
        <w:spacing w:line="480" w:lineRule="auto"/>
        <w:ind w:firstLine="810"/>
        <w:jc w:val="both"/>
        <w:rPr>
          <w:rFonts w:asciiTheme="majorBidi" w:hAnsiTheme="majorBidi" w:cstheme="majorBidi"/>
          <w:sz w:val="24"/>
          <w:szCs w:val="24"/>
        </w:rPr>
      </w:pPr>
      <w:proofErr w:type="gramStart"/>
      <w:r>
        <w:rPr>
          <w:rFonts w:asciiTheme="majorBidi" w:hAnsiTheme="majorBidi" w:cstheme="majorBidi"/>
          <w:sz w:val="24"/>
          <w:szCs w:val="24"/>
        </w:rPr>
        <w:t>Kegiatan penelitian ini dilakukan secara bertahap m</w:t>
      </w:r>
      <w:r w:rsidR="004B1A52">
        <w:rPr>
          <w:rFonts w:asciiTheme="majorBidi" w:hAnsiTheme="majorBidi" w:cstheme="majorBidi"/>
          <w:sz w:val="24"/>
          <w:szCs w:val="24"/>
        </w:rPr>
        <w:t xml:space="preserve">ulai dari pelaksanaan perijinan, observasi, pengumpulan data, penyebaran angket, pengolahan data </w:t>
      </w:r>
      <w:r>
        <w:rPr>
          <w:rFonts w:asciiTheme="majorBidi" w:hAnsiTheme="majorBidi" w:cstheme="majorBidi"/>
          <w:sz w:val="24"/>
          <w:szCs w:val="24"/>
        </w:rPr>
        <w:t xml:space="preserve">sampai </w:t>
      </w:r>
      <w:r w:rsidR="004B1A52">
        <w:rPr>
          <w:rFonts w:asciiTheme="majorBidi" w:hAnsiTheme="majorBidi" w:cstheme="majorBidi"/>
          <w:sz w:val="24"/>
          <w:szCs w:val="24"/>
        </w:rPr>
        <w:t>penyusunan laporan</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004B1A52" w:rsidRPr="004B1A52">
        <w:rPr>
          <w:rFonts w:asciiTheme="majorBidi" w:hAnsiTheme="majorBidi" w:cstheme="majorBidi"/>
          <w:sz w:val="24"/>
          <w:szCs w:val="24"/>
        </w:rPr>
        <w:t xml:space="preserve">Semua tahapan tersebut dilaksanakan peneliti </w:t>
      </w:r>
      <w:r w:rsidR="00A96A7B">
        <w:rPr>
          <w:rFonts w:asciiTheme="majorBidi" w:hAnsiTheme="majorBidi" w:cstheme="majorBidi"/>
          <w:sz w:val="24"/>
          <w:szCs w:val="24"/>
        </w:rPr>
        <w:t>pada bulan maret sampai bulan agustus 2018.</w:t>
      </w:r>
      <w:proofErr w:type="gramEnd"/>
    </w:p>
    <w:p w:rsidR="004B1A52" w:rsidRPr="009546E2" w:rsidRDefault="004B1A52" w:rsidP="00780D53">
      <w:pPr>
        <w:pStyle w:val="ListParagraph"/>
        <w:spacing w:line="240" w:lineRule="auto"/>
        <w:ind w:left="0"/>
        <w:jc w:val="center"/>
        <w:rPr>
          <w:rFonts w:asciiTheme="majorBidi" w:hAnsiTheme="majorBidi" w:cstheme="majorBidi"/>
          <w:b/>
          <w:bCs/>
          <w:sz w:val="24"/>
          <w:szCs w:val="24"/>
        </w:rPr>
      </w:pPr>
      <w:r w:rsidRPr="009546E2">
        <w:rPr>
          <w:rFonts w:asciiTheme="majorBidi" w:hAnsiTheme="majorBidi" w:cstheme="majorBidi"/>
          <w:b/>
          <w:bCs/>
          <w:sz w:val="24"/>
          <w:szCs w:val="24"/>
        </w:rPr>
        <w:t>Tabel 3.1</w:t>
      </w:r>
    </w:p>
    <w:p w:rsidR="00C047BD" w:rsidRDefault="004B1A52" w:rsidP="00780D53">
      <w:pPr>
        <w:pStyle w:val="ListParagraph"/>
        <w:spacing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Jadwal Kegiatan</w:t>
      </w:r>
      <w:r w:rsidRPr="009546E2">
        <w:rPr>
          <w:rFonts w:asciiTheme="majorBidi" w:hAnsiTheme="majorBidi" w:cstheme="majorBidi"/>
          <w:b/>
          <w:bCs/>
          <w:sz w:val="24"/>
          <w:szCs w:val="24"/>
        </w:rPr>
        <w:t xml:space="preserve"> Penelitian</w:t>
      </w:r>
    </w:p>
    <w:p w:rsidR="00DA53E1" w:rsidRPr="009546E2" w:rsidRDefault="00DA53E1" w:rsidP="00780D53">
      <w:pPr>
        <w:pStyle w:val="ListParagraph"/>
        <w:spacing w:line="240" w:lineRule="auto"/>
        <w:ind w:left="0"/>
        <w:jc w:val="center"/>
        <w:rPr>
          <w:rFonts w:asciiTheme="majorBidi" w:hAnsiTheme="majorBidi" w:cstheme="majorBidi"/>
          <w:b/>
          <w:bCs/>
          <w:sz w:val="24"/>
          <w:szCs w:val="24"/>
        </w:rPr>
      </w:pPr>
    </w:p>
    <w:tbl>
      <w:tblPr>
        <w:tblStyle w:val="TableGrid"/>
        <w:tblW w:w="7494" w:type="dxa"/>
        <w:tblInd w:w="-252" w:type="dxa"/>
        <w:tblLayout w:type="fixed"/>
        <w:tblLook w:val="04A0" w:firstRow="1" w:lastRow="0" w:firstColumn="1" w:lastColumn="0" w:noHBand="0" w:noVBand="1"/>
      </w:tblPr>
      <w:tblGrid>
        <w:gridCol w:w="1537"/>
        <w:gridCol w:w="240"/>
        <w:gridCol w:w="242"/>
        <w:gridCol w:w="242"/>
        <w:gridCol w:w="247"/>
        <w:gridCol w:w="242"/>
        <w:gridCol w:w="242"/>
        <w:gridCol w:w="242"/>
        <w:gridCol w:w="246"/>
        <w:gridCol w:w="242"/>
        <w:gridCol w:w="242"/>
        <w:gridCol w:w="242"/>
        <w:gridCol w:w="247"/>
        <w:gridCol w:w="245"/>
        <w:gridCol w:w="242"/>
        <w:gridCol w:w="242"/>
        <w:gridCol w:w="244"/>
        <w:gridCol w:w="243"/>
        <w:gridCol w:w="242"/>
        <w:gridCol w:w="242"/>
        <w:gridCol w:w="248"/>
        <w:gridCol w:w="242"/>
        <w:gridCol w:w="242"/>
        <w:gridCol w:w="242"/>
        <w:gridCol w:w="367"/>
      </w:tblGrid>
      <w:tr w:rsidR="004B1A52" w:rsidTr="00DA53E1">
        <w:trPr>
          <w:trHeight w:val="125"/>
        </w:trPr>
        <w:tc>
          <w:tcPr>
            <w:tcW w:w="1544" w:type="dxa"/>
            <w:vMerge w:val="restart"/>
            <w:vAlign w:val="center"/>
          </w:tcPr>
          <w:p w:rsidR="004B1A52" w:rsidRPr="00F52A68"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KEGIATAN</w:t>
            </w:r>
          </w:p>
        </w:tc>
        <w:tc>
          <w:tcPr>
            <w:tcW w:w="5949" w:type="dxa"/>
            <w:gridSpan w:val="24"/>
            <w:vAlign w:val="center"/>
          </w:tcPr>
          <w:p w:rsidR="004B1A52" w:rsidRPr="00F52A68"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PELAKSANAAN</w:t>
            </w:r>
          </w:p>
        </w:tc>
      </w:tr>
      <w:tr w:rsidR="00C047BD" w:rsidTr="00DA53E1">
        <w:trPr>
          <w:trHeight w:val="125"/>
        </w:trPr>
        <w:tc>
          <w:tcPr>
            <w:tcW w:w="1544" w:type="dxa"/>
            <w:vMerge/>
            <w:vAlign w:val="center"/>
          </w:tcPr>
          <w:p w:rsidR="004B1A52" w:rsidRPr="00F52A68" w:rsidRDefault="004B1A52" w:rsidP="004B2BCC">
            <w:pPr>
              <w:pStyle w:val="ListParagraph"/>
              <w:spacing w:line="480" w:lineRule="auto"/>
              <w:ind w:left="0"/>
              <w:jc w:val="center"/>
              <w:rPr>
                <w:rFonts w:asciiTheme="majorBidi" w:hAnsiTheme="majorBidi" w:cstheme="majorBidi"/>
                <w:b/>
                <w:bCs/>
                <w:sz w:val="24"/>
                <w:szCs w:val="24"/>
              </w:rPr>
            </w:pPr>
          </w:p>
        </w:tc>
        <w:tc>
          <w:tcPr>
            <w:tcW w:w="971"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Maret</w:t>
            </w:r>
          </w:p>
          <w:p w:rsidR="0083289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c>
          <w:tcPr>
            <w:tcW w:w="972"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April</w:t>
            </w:r>
          </w:p>
          <w:p w:rsidR="00C047B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c>
          <w:tcPr>
            <w:tcW w:w="973"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Mei</w:t>
            </w:r>
          </w:p>
          <w:p w:rsidR="00C047B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c>
          <w:tcPr>
            <w:tcW w:w="973"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Juni</w:t>
            </w:r>
          </w:p>
          <w:p w:rsidR="00C047B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c>
          <w:tcPr>
            <w:tcW w:w="975"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Juli</w:t>
            </w:r>
          </w:p>
          <w:p w:rsidR="00C047B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c>
          <w:tcPr>
            <w:tcW w:w="1086" w:type="dxa"/>
            <w:gridSpan w:val="4"/>
            <w:vAlign w:val="center"/>
          </w:tcPr>
          <w:p w:rsidR="004B1A52" w:rsidRDefault="004B1A52" w:rsidP="004B2BCC">
            <w:pPr>
              <w:pStyle w:val="ListParagraph"/>
              <w:spacing w:line="480" w:lineRule="auto"/>
              <w:ind w:left="0"/>
              <w:jc w:val="center"/>
              <w:rPr>
                <w:rFonts w:asciiTheme="majorBidi" w:hAnsiTheme="majorBidi" w:cstheme="majorBidi"/>
                <w:b/>
                <w:bCs/>
                <w:sz w:val="24"/>
                <w:szCs w:val="24"/>
              </w:rPr>
            </w:pPr>
            <w:r w:rsidRPr="00F52A68">
              <w:rPr>
                <w:rFonts w:asciiTheme="majorBidi" w:hAnsiTheme="majorBidi" w:cstheme="majorBidi"/>
                <w:b/>
                <w:bCs/>
                <w:sz w:val="24"/>
                <w:szCs w:val="24"/>
              </w:rPr>
              <w:t>Agustus</w:t>
            </w:r>
          </w:p>
          <w:p w:rsidR="00C047BD" w:rsidRPr="00F52A68" w:rsidRDefault="00C047BD"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Tahun 2018</w:t>
            </w:r>
          </w:p>
        </w:tc>
      </w:tr>
      <w:tr w:rsidR="00DA53E1" w:rsidTr="00DA53E1">
        <w:trPr>
          <w:trHeight w:val="964"/>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Observasi Tempat Penelitian</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r w:rsidR="00DA53E1" w:rsidTr="00DA53E1">
        <w:trPr>
          <w:trHeight w:val="486"/>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Pengumpulan Data</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r w:rsidR="00DA53E1" w:rsidTr="00DA53E1">
        <w:trPr>
          <w:trHeight w:val="1451"/>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Penyusunan Instrumen Penelitian</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r w:rsidR="00DA53E1" w:rsidTr="00DA53E1">
        <w:trPr>
          <w:trHeight w:val="964"/>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Penyebaran Angket</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r w:rsidR="00DA53E1" w:rsidTr="00DA53E1">
        <w:trPr>
          <w:trHeight w:val="486"/>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Pengolahan Data</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r w:rsidR="00DA53E1" w:rsidTr="00DA53E1">
        <w:trPr>
          <w:trHeight w:val="975"/>
        </w:trPr>
        <w:tc>
          <w:tcPr>
            <w:tcW w:w="1544" w:type="dxa"/>
            <w:vAlign w:val="center"/>
          </w:tcPr>
          <w:p w:rsidR="004B1A52" w:rsidRDefault="004B1A52" w:rsidP="004B2BC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Penyusunan Laporan</w:t>
            </w:r>
          </w:p>
        </w:tc>
        <w:tc>
          <w:tcPr>
            <w:tcW w:w="240"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4"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5"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3"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6"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shd w:val="clear" w:color="auto" w:fill="404040" w:themeFill="text1" w:themeFillTint="BF"/>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242" w:type="dxa"/>
          </w:tcPr>
          <w:p w:rsidR="004B1A52" w:rsidRDefault="004B1A52" w:rsidP="004B2BCC">
            <w:pPr>
              <w:pStyle w:val="ListParagraph"/>
              <w:spacing w:line="480" w:lineRule="auto"/>
              <w:ind w:left="0"/>
              <w:jc w:val="both"/>
              <w:rPr>
                <w:rFonts w:asciiTheme="majorBidi" w:hAnsiTheme="majorBidi" w:cstheme="majorBidi"/>
                <w:sz w:val="24"/>
                <w:szCs w:val="24"/>
              </w:rPr>
            </w:pPr>
          </w:p>
        </w:tc>
        <w:tc>
          <w:tcPr>
            <w:tcW w:w="368" w:type="dxa"/>
          </w:tcPr>
          <w:p w:rsidR="004B1A52" w:rsidRDefault="004B1A52" w:rsidP="004B2BCC">
            <w:pPr>
              <w:pStyle w:val="ListParagraph"/>
              <w:spacing w:line="480" w:lineRule="auto"/>
              <w:ind w:left="0"/>
              <w:jc w:val="both"/>
              <w:rPr>
                <w:rFonts w:asciiTheme="majorBidi" w:hAnsiTheme="majorBidi" w:cstheme="majorBidi"/>
                <w:sz w:val="24"/>
                <w:szCs w:val="24"/>
              </w:rPr>
            </w:pPr>
          </w:p>
        </w:tc>
      </w:tr>
    </w:tbl>
    <w:p w:rsidR="00DA53E1" w:rsidRPr="00780D53" w:rsidRDefault="00DA53E1" w:rsidP="00780D53">
      <w:pPr>
        <w:spacing w:line="480" w:lineRule="auto"/>
        <w:jc w:val="both"/>
        <w:rPr>
          <w:rFonts w:asciiTheme="majorBidi" w:hAnsiTheme="majorBidi" w:cstheme="majorBidi"/>
          <w:sz w:val="24"/>
          <w:szCs w:val="24"/>
        </w:rPr>
      </w:pPr>
    </w:p>
    <w:p w:rsidR="00066E8B" w:rsidRPr="00E645C9"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sidRPr="00E645C9">
        <w:rPr>
          <w:rFonts w:asciiTheme="majorBidi" w:hAnsiTheme="majorBidi" w:cstheme="majorBidi"/>
          <w:b/>
          <w:bCs/>
          <w:sz w:val="24"/>
          <w:szCs w:val="24"/>
        </w:rPr>
        <w:t>Metode Penelitian</w:t>
      </w:r>
    </w:p>
    <w:p w:rsidR="00F41D64" w:rsidRDefault="00066E8B" w:rsidP="004B2BCC">
      <w:pPr>
        <w:pStyle w:val="ListParagraph"/>
        <w:spacing w:line="480" w:lineRule="auto"/>
        <w:ind w:left="360" w:firstLine="720"/>
        <w:jc w:val="both"/>
        <w:rPr>
          <w:rFonts w:asciiTheme="majorBidi" w:hAnsiTheme="majorBidi" w:cstheme="majorBidi"/>
          <w:sz w:val="24"/>
          <w:szCs w:val="24"/>
        </w:rPr>
      </w:pPr>
      <w:proofErr w:type="gramStart"/>
      <w:r w:rsidRPr="003D584A">
        <w:rPr>
          <w:rFonts w:asciiTheme="majorBidi" w:hAnsiTheme="majorBidi" w:cstheme="majorBidi"/>
          <w:sz w:val="24"/>
          <w:szCs w:val="24"/>
        </w:rPr>
        <w:t>Dalam suatu penelitian perlu menggunakan suatu metode penelitian dalam melakkukan penelitiannya.</w:t>
      </w:r>
      <w:proofErr w:type="gramEnd"/>
      <w:r w:rsidRPr="003D584A">
        <w:rPr>
          <w:rFonts w:asciiTheme="majorBidi" w:hAnsiTheme="majorBidi" w:cstheme="majorBidi"/>
          <w:sz w:val="24"/>
          <w:szCs w:val="24"/>
        </w:rPr>
        <w:t xml:space="preserve"> Metode penelitian itu sendiri ialah </w:t>
      </w:r>
      <w:proofErr w:type="gramStart"/>
      <w:r w:rsidRPr="003D584A">
        <w:rPr>
          <w:rFonts w:asciiTheme="majorBidi" w:hAnsiTheme="majorBidi" w:cstheme="majorBidi"/>
          <w:sz w:val="24"/>
          <w:szCs w:val="24"/>
        </w:rPr>
        <w:t>cara</w:t>
      </w:r>
      <w:proofErr w:type="gramEnd"/>
      <w:r w:rsidRPr="003D584A">
        <w:rPr>
          <w:rFonts w:asciiTheme="majorBidi" w:hAnsiTheme="majorBidi" w:cstheme="majorBidi"/>
          <w:sz w:val="24"/>
          <w:szCs w:val="24"/>
        </w:rPr>
        <w:t xml:space="preserve"> ilmiah untuk mendapatkan data dengan tujuan dan kegunan tertentu.</w:t>
      </w:r>
    </w:p>
    <w:p w:rsidR="00066E8B" w:rsidRDefault="00066E8B" w:rsidP="004B2BCC">
      <w:pPr>
        <w:pStyle w:val="ListParagraph"/>
        <w:spacing w:line="480" w:lineRule="auto"/>
        <w:ind w:left="360" w:firstLine="720"/>
        <w:jc w:val="both"/>
        <w:rPr>
          <w:rFonts w:asciiTheme="majorBidi" w:hAnsiTheme="majorBidi" w:cstheme="majorBidi"/>
          <w:sz w:val="24"/>
          <w:szCs w:val="24"/>
        </w:rPr>
      </w:pPr>
      <w:r w:rsidRPr="003D584A">
        <w:rPr>
          <w:rFonts w:asciiTheme="majorBidi" w:hAnsiTheme="majorBidi" w:cstheme="majorBidi"/>
          <w:sz w:val="24"/>
          <w:szCs w:val="24"/>
        </w:rPr>
        <w:t xml:space="preserve"> Cara ilmiah tersebut harus memiliki ciri-ciri keilmuan, yaitu rasional berarti masuk akal sehingga terjangkau oleh penalaran manusia, empiris berarti dapat diamatai oleh indera</w:t>
      </w:r>
      <w:r w:rsidR="00FD0EC4">
        <w:rPr>
          <w:rFonts w:asciiTheme="majorBidi" w:hAnsiTheme="majorBidi" w:cstheme="majorBidi"/>
          <w:sz w:val="24"/>
          <w:szCs w:val="24"/>
        </w:rPr>
        <w:t xml:space="preserve"> manusia </w:t>
      </w:r>
      <w:r w:rsidRPr="003D584A">
        <w:rPr>
          <w:rFonts w:asciiTheme="majorBidi" w:hAnsiTheme="majorBidi" w:cstheme="majorBidi"/>
          <w:sz w:val="24"/>
          <w:szCs w:val="24"/>
        </w:rPr>
        <w:t xml:space="preserve">dan sistematis yaitu proses </w:t>
      </w:r>
      <w:r w:rsidRPr="003D584A">
        <w:rPr>
          <w:rFonts w:asciiTheme="majorBidi" w:hAnsiTheme="majorBidi" w:cstheme="majorBidi"/>
          <w:sz w:val="24"/>
          <w:szCs w:val="24"/>
        </w:rPr>
        <w:lastRenderedPageBreak/>
        <w:t>penelitian menggunakan langkah-langkah tertentu yang bersifat logis.</w:t>
      </w:r>
      <w:r w:rsidR="00F41D64">
        <w:rPr>
          <w:rStyle w:val="FootnoteReference"/>
          <w:rFonts w:asciiTheme="majorBidi" w:hAnsiTheme="majorBidi" w:cstheme="majorBidi"/>
          <w:sz w:val="24"/>
          <w:szCs w:val="24"/>
        </w:rPr>
        <w:footnoteReference w:id="38"/>
      </w:r>
    </w:p>
    <w:p w:rsidR="007254E2" w:rsidRPr="00897B69" w:rsidRDefault="00034588" w:rsidP="004B2BCC">
      <w:pPr>
        <w:pStyle w:val="ListParagraph"/>
        <w:spacing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masalah yang diteliti maka peneliti menggunakan metode </w:t>
      </w:r>
      <w:r w:rsidR="00F87F1A" w:rsidRPr="00F87F1A">
        <w:rPr>
          <w:rFonts w:asciiTheme="majorBidi" w:hAnsiTheme="majorBidi" w:cstheme="majorBidi"/>
          <w:sz w:val="24"/>
          <w:szCs w:val="24"/>
        </w:rPr>
        <w:t>kuantitatif</w:t>
      </w:r>
      <w:r w:rsidR="002B01EA">
        <w:rPr>
          <w:rFonts w:asciiTheme="majorBidi" w:hAnsiTheme="majorBidi" w:cstheme="majorBidi"/>
          <w:sz w:val="24"/>
          <w:szCs w:val="24"/>
        </w:rPr>
        <w:t xml:space="preserve"> </w:t>
      </w:r>
      <w:r w:rsidR="00281EBB">
        <w:rPr>
          <w:rFonts w:asciiTheme="majorBidi" w:hAnsiTheme="majorBidi" w:cstheme="majorBidi"/>
          <w:sz w:val="24"/>
          <w:szCs w:val="24"/>
        </w:rPr>
        <w:t>korelasional, di</w:t>
      </w:r>
      <w:r w:rsidR="00F87F1A" w:rsidRPr="00F87F1A">
        <w:rPr>
          <w:rFonts w:asciiTheme="majorBidi" w:hAnsiTheme="majorBidi" w:cstheme="majorBidi"/>
          <w:sz w:val="24"/>
          <w:szCs w:val="24"/>
        </w:rPr>
        <w:t>mana metode tersebut bertujuan untuk menganalisis statistik mengenai dua variabel atau lebih.</w:t>
      </w:r>
      <w:proofErr w:type="gramEnd"/>
      <w:r w:rsidR="00F87F1A" w:rsidRPr="00F87F1A">
        <w:rPr>
          <w:rFonts w:asciiTheme="majorBidi" w:hAnsiTheme="majorBidi" w:cstheme="majorBidi"/>
          <w:sz w:val="24"/>
          <w:szCs w:val="24"/>
        </w:rPr>
        <w:t xml:space="preserve"> </w:t>
      </w:r>
      <w:proofErr w:type="gramStart"/>
      <w:r w:rsidR="00F87F1A" w:rsidRPr="00F87F1A">
        <w:rPr>
          <w:rFonts w:asciiTheme="majorBidi" w:hAnsiTheme="majorBidi" w:cstheme="majorBidi"/>
          <w:sz w:val="24"/>
          <w:szCs w:val="24"/>
        </w:rPr>
        <w:t>Selain itu, penelitian ini juga bertujuan untuk mengemukakan korelasi antara dua variabel, yaitu variabel independen dan variabel dependen.</w:t>
      </w:r>
      <w:proofErr w:type="gramEnd"/>
      <w:r w:rsidR="00F87F1A" w:rsidRPr="00F87F1A">
        <w:rPr>
          <w:rFonts w:asciiTheme="majorBidi" w:hAnsiTheme="majorBidi" w:cstheme="majorBidi"/>
          <w:sz w:val="24"/>
          <w:szCs w:val="24"/>
        </w:rPr>
        <w:t xml:space="preserve"> </w:t>
      </w:r>
      <w:proofErr w:type="gramStart"/>
      <w:r w:rsidR="00F87F1A" w:rsidRPr="00F87F1A">
        <w:rPr>
          <w:rFonts w:asciiTheme="majorBidi" w:hAnsiTheme="majorBidi" w:cstheme="majorBidi"/>
          <w:sz w:val="24"/>
          <w:szCs w:val="24"/>
        </w:rPr>
        <w:t xml:space="preserve">Variable independen yaitu </w:t>
      </w:r>
      <w:r w:rsidR="00F87F1A">
        <w:rPr>
          <w:rFonts w:asciiTheme="majorBidi" w:hAnsiTheme="majorBidi" w:cstheme="majorBidi"/>
          <w:sz w:val="24"/>
          <w:szCs w:val="24"/>
        </w:rPr>
        <w:t>Pembelajaran Kitab Riyadul Badi’ah</w:t>
      </w:r>
      <w:r w:rsidR="00F87F1A" w:rsidRPr="00F87F1A">
        <w:rPr>
          <w:rFonts w:asciiTheme="majorBidi" w:hAnsiTheme="majorBidi" w:cstheme="majorBidi"/>
          <w:i/>
          <w:iCs/>
          <w:sz w:val="24"/>
          <w:szCs w:val="24"/>
        </w:rPr>
        <w:t xml:space="preserve">, </w:t>
      </w:r>
      <w:r w:rsidR="007254E2">
        <w:rPr>
          <w:rFonts w:asciiTheme="majorBidi" w:hAnsiTheme="majorBidi" w:cstheme="majorBidi"/>
          <w:sz w:val="24"/>
          <w:szCs w:val="24"/>
        </w:rPr>
        <w:t>dan variabel</w:t>
      </w:r>
      <w:r w:rsidR="00F87F1A" w:rsidRPr="00F87F1A">
        <w:rPr>
          <w:rFonts w:asciiTheme="majorBidi" w:hAnsiTheme="majorBidi" w:cstheme="majorBidi"/>
          <w:sz w:val="24"/>
          <w:szCs w:val="24"/>
        </w:rPr>
        <w:t xml:space="preserve"> dependen yaitu </w:t>
      </w:r>
      <w:r w:rsidR="00F87F1A">
        <w:rPr>
          <w:rFonts w:asciiTheme="majorBidi" w:hAnsiTheme="majorBidi" w:cstheme="majorBidi"/>
          <w:sz w:val="24"/>
          <w:szCs w:val="24"/>
        </w:rPr>
        <w:t>Prestasi Belajar Siswa pada mata Pelajaran Fiqih</w:t>
      </w:r>
      <w:r w:rsidR="00F87F1A" w:rsidRPr="00F87F1A">
        <w:rPr>
          <w:rFonts w:asciiTheme="majorBidi" w:hAnsiTheme="majorBidi" w:cstheme="majorBidi"/>
          <w:sz w:val="24"/>
          <w:szCs w:val="24"/>
        </w:rPr>
        <w:t>.</w:t>
      </w:r>
      <w:proofErr w:type="gramEnd"/>
    </w:p>
    <w:p w:rsidR="00066E8B" w:rsidRPr="00E645C9"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sidRPr="00E645C9">
        <w:rPr>
          <w:rFonts w:asciiTheme="majorBidi" w:hAnsiTheme="majorBidi" w:cstheme="majorBidi"/>
          <w:b/>
          <w:bCs/>
          <w:sz w:val="24"/>
          <w:szCs w:val="24"/>
        </w:rPr>
        <w:t>Populasi dan Sampel</w:t>
      </w:r>
    </w:p>
    <w:p w:rsidR="00066E8B" w:rsidRPr="007F196C" w:rsidRDefault="00066E8B" w:rsidP="004B2BCC">
      <w:pPr>
        <w:pStyle w:val="ListParagraph"/>
        <w:numPr>
          <w:ilvl w:val="0"/>
          <w:numId w:val="28"/>
        </w:numPr>
        <w:spacing w:line="480" w:lineRule="auto"/>
        <w:ind w:left="720"/>
        <w:jc w:val="both"/>
        <w:rPr>
          <w:rFonts w:asciiTheme="majorBidi" w:hAnsiTheme="majorBidi" w:cstheme="majorBidi"/>
          <w:sz w:val="24"/>
          <w:szCs w:val="24"/>
        </w:rPr>
      </w:pPr>
      <w:r w:rsidRPr="007F196C">
        <w:rPr>
          <w:rFonts w:asciiTheme="majorBidi" w:hAnsiTheme="majorBidi" w:cstheme="majorBidi"/>
          <w:sz w:val="24"/>
          <w:szCs w:val="24"/>
        </w:rPr>
        <w:t>Populasi</w:t>
      </w:r>
    </w:p>
    <w:p w:rsidR="00214249" w:rsidRDefault="00214249"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Populasi adalah wilayah generalisasi yang terdiri atas objek atau subjek yang </w:t>
      </w:r>
      <w:proofErr w:type="gramStart"/>
      <w:r w:rsidR="00562FBA">
        <w:rPr>
          <w:rFonts w:asciiTheme="majorBidi" w:hAnsiTheme="majorBidi" w:cstheme="majorBidi"/>
          <w:sz w:val="24"/>
          <w:szCs w:val="24"/>
        </w:rPr>
        <w:t>akan</w:t>
      </w:r>
      <w:proofErr w:type="gramEnd"/>
      <w:r w:rsidR="00562FBA">
        <w:rPr>
          <w:rFonts w:asciiTheme="majorBidi" w:hAnsiTheme="majorBidi" w:cstheme="majorBidi"/>
          <w:sz w:val="24"/>
          <w:szCs w:val="24"/>
        </w:rPr>
        <w:t xml:space="preserve"> diteliti yang tentunya </w:t>
      </w:r>
      <w:r>
        <w:rPr>
          <w:rFonts w:asciiTheme="majorBidi" w:hAnsiTheme="majorBidi" w:cstheme="majorBidi"/>
          <w:sz w:val="24"/>
          <w:szCs w:val="24"/>
        </w:rPr>
        <w:t xml:space="preserve">mempunyai kualitas dan karakteristik tertentu yang </w:t>
      </w:r>
      <w:r>
        <w:rPr>
          <w:rFonts w:asciiTheme="majorBidi" w:hAnsiTheme="majorBidi" w:cstheme="majorBidi"/>
          <w:sz w:val="24"/>
          <w:szCs w:val="24"/>
        </w:rPr>
        <w:lastRenderedPageBreak/>
        <w:t>ditetapkan oleh peneliti untuk dipelajari dan kemudian ditarik kesimpulannya.</w:t>
      </w:r>
      <w:r w:rsidR="00E91306">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p>
    <w:p w:rsidR="00897B69" w:rsidRPr="00F076D4" w:rsidRDefault="00BA1F1B" w:rsidP="004B2BCC">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Populasi yang digunakan dalam penelitian ini ialah siswa Mts Asshabul Maimanah</w:t>
      </w:r>
      <w:r w:rsidR="00F5615A">
        <w:rPr>
          <w:rFonts w:asciiTheme="majorBidi" w:hAnsiTheme="majorBidi" w:cstheme="majorBidi"/>
          <w:sz w:val="24"/>
          <w:szCs w:val="24"/>
        </w:rPr>
        <w:t xml:space="preserve"> kelas VII dan VIII</w:t>
      </w:r>
      <w:r>
        <w:rPr>
          <w:rFonts w:asciiTheme="majorBidi" w:hAnsiTheme="majorBidi" w:cstheme="majorBidi"/>
          <w:sz w:val="24"/>
          <w:szCs w:val="24"/>
        </w:rPr>
        <w:t xml:space="preserve"> </w:t>
      </w:r>
      <w:r w:rsidR="00562FBA">
        <w:rPr>
          <w:rFonts w:asciiTheme="majorBidi" w:hAnsiTheme="majorBidi" w:cstheme="majorBidi"/>
          <w:sz w:val="24"/>
          <w:szCs w:val="24"/>
        </w:rPr>
        <w:t xml:space="preserve">yang </w:t>
      </w:r>
      <w:r>
        <w:rPr>
          <w:rFonts w:asciiTheme="majorBidi" w:hAnsiTheme="majorBidi" w:cstheme="majorBidi"/>
          <w:sz w:val="24"/>
          <w:szCs w:val="24"/>
        </w:rPr>
        <w:t>mengikuti pembelajaran Kitab Riyadul Badi’a</w:t>
      </w:r>
      <w:r w:rsidR="00E216C2">
        <w:rPr>
          <w:rFonts w:asciiTheme="majorBidi" w:hAnsiTheme="majorBidi" w:cstheme="majorBidi"/>
          <w:sz w:val="24"/>
          <w:szCs w:val="24"/>
        </w:rPr>
        <w:t xml:space="preserve">h yaitu sebanyak </w:t>
      </w:r>
      <w:r w:rsidR="00562FBA">
        <w:rPr>
          <w:rFonts w:asciiTheme="majorBidi" w:hAnsiTheme="majorBidi" w:cstheme="majorBidi"/>
          <w:sz w:val="24"/>
          <w:szCs w:val="24"/>
        </w:rPr>
        <w:t>82</w:t>
      </w:r>
      <w:r w:rsidR="00E216C2">
        <w:rPr>
          <w:rFonts w:asciiTheme="majorBidi" w:hAnsiTheme="majorBidi" w:cstheme="majorBidi"/>
          <w:sz w:val="24"/>
          <w:szCs w:val="24"/>
        </w:rPr>
        <w:t xml:space="preserve"> orang siswa.</w:t>
      </w:r>
      <w:proofErr w:type="gramEnd"/>
      <w:r w:rsidR="00E216C2">
        <w:rPr>
          <w:rFonts w:asciiTheme="majorBidi" w:hAnsiTheme="majorBidi" w:cstheme="majorBidi"/>
          <w:sz w:val="24"/>
          <w:szCs w:val="24"/>
        </w:rPr>
        <w:t xml:space="preserve"> </w:t>
      </w:r>
      <w:proofErr w:type="gramStart"/>
      <w:r w:rsidR="00562FBA">
        <w:rPr>
          <w:rFonts w:asciiTheme="majorBidi" w:hAnsiTheme="majorBidi" w:cstheme="majorBidi"/>
          <w:sz w:val="24"/>
          <w:szCs w:val="24"/>
        </w:rPr>
        <w:t>Alasannya ialah siswa-siswa tersebut memiliki karakteristik yang sudah peneliti tentukan yaitu siswa yang mempelajari kitab Riyadul Badi’ah.</w:t>
      </w:r>
      <w:proofErr w:type="gramEnd"/>
    </w:p>
    <w:p w:rsidR="00214249" w:rsidRPr="007F196C" w:rsidRDefault="00214249" w:rsidP="004B2BCC">
      <w:pPr>
        <w:pStyle w:val="ListParagraph"/>
        <w:numPr>
          <w:ilvl w:val="0"/>
          <w:numId w:val="28"/>
        </w:numPr>
        <w:spacing w:line="480" w:lineRule="auto"/>
        <w:ind w:left="720"/>
        <w:jc w:val="both"/>
        <w:rPr>
          <w:rFonts w:asciiTheme="majorBidi" w:hAnsiTheme="majorBidi" w:cstheme="majorBidi"/>
          <w:sz w:val="24"/>
          <w:szCs w:val="24"/>
        </w:rPr>
      </w:pPr>
      <w:r w:rsidRPr="007F196C">
        <w:rPr>
          <w:rFonts w:asciiTheme="majorBidi" w:hAnsiTheme="majorBidi" w:cstheme="majorBidi"/>
          <w:sz w:val="24"/>
          <w:szCs w:val="24"/>
        </w:rPr>
        <w:t xml:space="preserve">Sempel </w:t>
      </w:r>
    </w:p>
    <w:p w:rsidR="00AA24FC" w:rsidRDefault="00214249"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Sampel adalah </w:t>
      </w:r>
      <w:r w:rsidR="001A203B">
        <w:rPr>
          <w:rFonts w:asciiTheme="majorBidi" w:hAnsiTheme="majorBidi" w:cstheme="majorBidi"/>
          <w:sz w:val="24"/>
          <w:szCs w:val="24"/>
        </w:rPr>
        <w:t xml:space="preserve">sebagain dari populasi yang memiliki karakteristik yang peneliti tentukan yang </w:t>
      </w:r>
      <w:proofErr w:type="gramStart"/>
      <w:r w:rsidR="001A203B">
        <w:rPr>
          <w:rFonts w:asciiTheme="majorBidi" w:hAnsiTheme="majorBidi" w:cstheme="majorBidi"/>
          <w:sz w:val="24"/>
          <w:szCs w:val="24"/>
        </w:rPr>
        <w:t>akan</w:t>
      </w:r>
      <w:proofErr w:type="gramEnd"/>
      <w:r w:rsidR="001A203B">
        <w:rPr>
          <w:rFonts w:asciiTheme="majorBidi" w:hAnsiTheme="majorBidi" w:cstheme="majorBidi"/>
          <w:sz w:val="24"/>
          <w:szCs w:val="24"/>
        </w:rPr>
        <w:t xml:space="preserve"> diselidiki atau dapat juga dikatakan bahwa sampel adalah populasi dalam bentuk mini. </w:t>
      </w:r>
      <w:proofErr w:type="gramStart"/>
      <w:r w:rsidR="001A203B">
        <w:rPr>
          <w:rFonts w:asciiTheme="majorBidi" w:hAnsiTheme="majorBidi" w:cstheme="majorBidi"/>
          <w:sz w:val="24"/>
          <w:szCs w:val="24"/>
        </w:rPr>
        <w:t>Pengambilan sampel harus dilakukan sedemikian rupa sehingga diperoleh sampel yang dapat mewakili atau menggambarkan keadaan populasi</w:t>
      </w:r>
      <w:r w:rsidR="001F0518">
        <w:rPr>
          <w:rFonts w:asciiTheme="majorBidi" w:hAnsiTheme="majorBidi" w:cstheme="majorBidi"/>
          <w:sz w:val="24"/>
          <w:szCs w:val="24"/>
        </w:rPr>
        <w:t>.</w:t>
      </w:r>
      <w:proofErr w:type="gramEnd"/>
      <w:r w:rsidR="001F0518">
        <w:rPr>
          <w:rFonts w:asciiTheme="majorBidi" w:hAnsiTheme="majorBidi" w:cstheme="majorBidi"/>
          <w:sz w:val="24"/>
          <w:szCs w:val="24"/>
        </w:rPr>
        <w:t xml:space="preserve"> Sampling ialah </w:t>
      </w:r>
      <w:proofErr w:type="gramStart"/>
      <w:r w:rsidR="001F0518">
        <w:rPr>
          <w:rFonts w:asciiTheme="majorBidi" w:hAnsiTheme="majorBidi" w:cstheme="majorBidi"/>
          <w:sz w:val="24"/>
          <w:szCs w:val="24"/>
        </w:rPr>
        <w:t>cara</w:t>
      </w:r>
      <w:proofErr w:type="gramEnd"/>
      <w:r w:rsidR="001F0518">
        <w:rPr>
          <w:rFonts w:asciiTheme="majorBidi" w:hAnsiTheme="majorBidi" w:cstheme="majorBidi"/>
          <w:sz w:val="24"/>
          <w:szCs w:val="24"/>
        </w:rPr>
        <w:t xml:space="preserve"> yang dilakukan untuk </w:t>
      </w:r>
      <w:r w:rsidR="001F0518">
        <w:rPr>
          <w:rFonts w:asciiTheme="majorBidi" w:hAnsiTheme="majorBidi" w:cstheme="majorBidi"/>
          <w:sz w:val="24"/>
          <w:szCs w:val="24"/>
        </w:rPr>
        <w:lastRenderedPageBreak/>
        <w:t>mengambil sampel dan biasanya mengikuti teknik atau jenis sampling yang digunakan.</w:t>
      </w:r>
      <w:r w:rsidR="001F0518">
        <w:rPr>
          <w:rStyle w:val="FootnoteReference"/>
          <w:rFonts w:asciiTheme="majorBidi" w:hAnsiTheme="majorBidi" w:cstheme="majorBidi"/>
          <w:sz w:val="24"/>
          <w:szCs w:val="24"/>
        </w:rPr>
        <w:footnoteReference w:id="40"/>
      </w:r>
    </w:p>
    <w:p w:rsidR="005F3977" w:rsidRDefault="004931BD"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Mengingat adanya strata dalam objek penelitian yakni terdiri dari beberapa kelas maka teknik pengambilan sampel yang digunakan dalam penelitain ini ialah </w:t>
      </w:r>
      <w:r w:rsidR="001F0518" w:rsidRPr="00F5615A">
        <w:rPr>
          <w:rFonts w:asciiTheme="majorBidi" w:hAnsiTheme="majorBidi" w:cstheme="majorBidi"/>
          <w:i/>
          <w:iCs/>
          <w:sz w:val="24"/>
          <w:szCs w:val="24"/>
        </w:rPr>
        <w:t>teknik purposive sampling</w:t>
      </w:r>
      <w:r w:rsidR="001F0518">
        <w:rPr>
          <w:rFonts w:asciiTheme="majorBidi" w:hAnsiTheme="majorBidi" w:cstheme="majorBidi"/>
          <w:sz w:val="24"/>
          <w:szCs w:val="24"/>
        </w:rPr>
        <w:t xml:space="preserve">, yaitu suatu </w:t>
      </w:r>
      <w:proofErr w:type="gramStart"/>
      <w:r w:rsidR="001F0518">
        <w:rPr>
          <w:rFonts w:asciiTheme="majorBidi" w:hAnsiTheme="majorBidi" w:cstheme="majorBidi"/>
          <w:sz w:val="24"/>
          <w:szCs w:val="24"/>
        </w:rPr>
        <w:t>cara</w:t>
      </w:r>
      <w:proofErr w:type="gramEnd"/>
      <w:r w:rsidR="001F0518">
        <w:rPr>
          <w:rFonts w:asciiTheme="majorBidi" w:hAnsiTheme="majorBidi" w:cstheme="majorBidi"/>
          <w:sz w:val="24"/>
          <w:szCs w:val="24"/>
        </w:rPr>
        <w:t xml:space="preserve"> pengambilan sampel yang berdasarkan pada pertimbangan atau tujuan tertentu</w:t>
      </w:r>
      <w:r w:rsidR="00163DDB">
        <w:rPr>
          <w:rFonts w:asciiTheme="majorBidi" w:hAnsiTheme="majorBidi" w:cstheme="majorBidi"/>
          <w:sz w:val="24"/>
          <w:szCs w:val="24"/>
        </w:rPr>
        <w:t xml:space="preserve">. </w:t>
      </w:r>
      <w:proofErr w:type="gramStart"/>
      <w:r w:rsidR="001015CA" w:rsidRPr="005F3977">
        <w:rPr>
          <w:rFonts w:asciiTheme="majorBidi" w:hAnsiTheme="majorBidi" w:cstheme="majorBidi"/>
          <w:sz w:val="24"/>
          <w:szCs w:val="24"/>
        </w:rPr>
        <w:t xml:space="preserve">Pengambilan sampel ini didasarkan karakteristik tertentu yang merupakan karakteristik pokok populasi, </w:t>
      </w:r>
      <w:r w:rsidR="005F3977" w:rsidRPr="005F3977">
        <w:rPr>
          <w:rFonts w:asciiTheme="majorBidi" w:hAnsiTheme="majorBidi" w:cstheme="majorBidi"/>
          <w:sz w:val="24"/>
          <w:szCs w:val="24"/>
        </w:rPr>
        <w:t>sampel yang paling banyak memiliki karakteristik yang terdapat pada populasi</w:t>
      </w:r>
      <w:r w:rsidR="005F3977">
        <w:rPr>
          <w:rFonts w:asciiTheme="majorBidi" w:hAnsiTheme="majorBidi" w:cstheme="majorBidi"/>
          <w:sz w:val="24"/>
          <w:szCs w:val="24"/>
        </w:rPr>
        <w:t>.</w:t>
      </w:r>
      <w:proofErr w:type="gramEnd"/>
      <w:r w:rsidR="005F3977">
        <w:rPr>
          <w:rStyle w:val="FootnoteReference"/>
          <w:rFonts w:asciiTheme="majorBidi" w:hAnsiTheme="majorBidi" w:cstheme="majorBidi"/>
          <w:sz w:val="24"/>
          <w:szCs w:val="24"/>
        </w:rPr>
        <w:footnoteReference w:id="41"/>
      </w:r>
    </w:p>
    <w:p w:rsidR="00A96A7B" w:rsidRPr="00F5615A" w:rsidRDefault="004931BD" w:rsidP="004B2BCC">
      <w:pPr>
        <w:pStyle w:val="ListParagraph"/>
        <w:spacing w:line="480" w:lineRule="auto"/>
        <w:ind w:firstLine="720"/>
        <w:jc w:val="both"/>
        <w:rPr>
          <w:rFonts w:asciiTheme="majorBidi" w:hAnsiTheme="majorBidi" w:cstheme="majorBidi"/>
          <w:sz w:val="24"/>
          <w:szCs w:val="24"/>
        </w:rPr>
      </w:pPr>
      <w:r w:rsidRPr="005F3977">
        <w:rPr>
          <w:rFonts w:ascii="Times New Roman" w:hAnsi="Times New Roman" w:cs="Times New Roman"/>
          <w:sz w:val="24"/>
          <w:szCs w:val="24"/>
        </w:rPr>
        <w:t xml:space="preserve">Dari penjelasan di atas, dapat disimpulkan bahwa yang sesuai dengan ciri-ciri </w:t>
      </w:r>
      <w:r w:rsidR="00F5615A">
        <w:rPr>
          <w:rFonts w:ascii="Times New Roman" w:hAnsi="Times New Roman" w:cs="Times New Roman"/>
          <w:sz w:val="24"/>
          <w:szCs w:val="24"/>
        </w:rPr>
        <w:t>dan k</w:t>
      </w:r>
      <w:r w:rsidRPr="005F3977">
        <w:rPr>
          <w:rFonts w:ascii="Times New Roman" w:hAnsi="Times New Roman" w:cs="Times New Roman"/>
          <w:sz w:val="24"/>
          <w:szCs w:val="24"/>
        </w:rPr>
        <w:t xml:space="preserve">riteria populasi yang sudah diketahui sebelumnya adalah siswa kelas VIII </w:t>
      </w:r>
      <w:r w:rsidR="001015CA" w:rsidRPr="005F3977">
        <w:rPr>
          <w:rFonts w:ascii="Times New Roman" w:hAnsi="Times New Roman" w:cs="Times New Roman"/>
          <w:sz w:val="24"/>
          <w:szCs w:val="24"/>
        </w:rPr>
        <w:t xml:space="preserve">yang berjumlah 30 orang siswa mengingat pada tingkat ini siswanya sudah lebih lama dan banyak mempelajari </w:t>
      </w:r>
      <w:r w:rsidR="001015CA" w:rsidRPr="005F3977">
        <w:rPr>
          <w:rFonts w:ascii="Times New Roman" w:hAnsi="Times New Roman" w:cs="Times New Roman"/>
          <w:sz w:val="24"/>
          <w:szCs w:val="24"/>
        </w:rPr>
        <w:lastRenderedPageBreak/>
        <w:t>materi kitab Riyadul Badi’</w:t>
      </w:r>
      <w:r w:rsidR="005F3977">
        <w:rPr>
          <w:rFonts w:ascii="Times New Roman" w:hAnsi="Times New Roman" w:cs="Times New Roman"/>
          <w:sz w:val="24"/>
          <w:szCs w:val="24"/>
        </w:rPr>
        <w:t>ah sehingga dirasa tepat untuk mewakili populasi yang ada.</w:t>
      </w:r>
    </w:p>
    <w:p w:rsidR="00066E8B"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sidRPr="006E09A5">
        <w:rPr>
          <w:rFonts w:asciiTheme="majorBidi" w:hAnsiTheme="majorBidi" w:cstheme="majorBidi"/>
          <w:b/>
          <w:bCs/>
          <w:sz w:val="24"/>
          <w:szCs w:val="24"/>
        </w:rPr>
        <w:t xml:space="preserve">Instrumen </w:t>
      </w:r>
      <w:r>
        <w:rPr>
          <w:rFonts w:asciiTheme="majorBidi" w:hAnsiTheme="majorBidi" w:cstheme="majorBidi"/>
          <w:b/>
          <w:bCs/>
          <w:sz w:val="24"/>
          <w:szCs w:val="24"/>
        </w:rPr>
        <w:t>Penelitian</w:t>
      </w:r>
    </w:p>
    <w:p w:rsidR="00066E8B" w:rsidRDefault="00066E8B" w:rsidP="004B2BCC">
      <w:pPr>
        <w:pStyle w:val="ListParagraph"/>
        <w:numPr>
          <w:ilvl w:val="0"/>
          <w:numId w:val="26"/>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Variabel Pembelajaran Kitab Riyadul Badi’ah</w:t>
      </w:r>
    </w:p>
    <w:p w:rsidR="00A66730" w:rsidRDefault="00066E8B" w:rsidP="004B2BCC">
      <w:pPr>
        <w:pStyle w:val="ListParagraph"/>
        <w:numPr>
          <w:ilvl w:val="0"/>
          <w:numId w:val="25"/>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Definisi Konsep</w:t>
      </w:r>
    </w:p>
    <w:p w:rsidR="00992434" w:rsidRPr="00706C86" w:rsidRDefault="00E07DF1" w:rsidP="004B2BCC">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Pembelajaran </w:t>
      </w:r>
      <w:r w:rsidR="00066E8B" w:rsidRPr="00A66730">
        <w:rPr>
          <w:rFonts w:asciiTheme="majorBidi" w:hAnsiTheme="majorBidi" w:cstheme="majorBidi"/>
          <w:sz w:val="24"/>
          <w:szCs w:val="24"/>
        </w:rPr>
        <w:t xml:space="preserve">Kitab Riyadul Badi’ah adalah </w:t>
      </w:r>
      <w:r>
        <w:rPr>
          <w:rFonts w:asciiTheme="majorBidi" w:hAnsiTheme="majorBidi" w:cstheme="majorBidi"/>
          <w:sz w:val="24"/>
          <w:szCs w:val="24"/>
        </w:rPr>
        <w:t xml:space="preserve">pembelajaran </w:t>
      </w:r>
      <w:r w:rsidR="00066E8B" w:rsidRPr="00A66730">
        <w:rPr>
          <w:rFonts w:asciiTheme="majorBidi" w:hAnsiTheme="majorBidi" w:cstheme="majorBidi"/>
          <w:sz w:val="24"/>
          <w:szCs w:val="24"/>
        </w:rPr>
        <w:t>kitab</w:t>
      </w:r>
      <w:r w:rsidR="00736E67">
        <w:rPr>
          <w:rFonts w:asciiTheme="majorBidi" w:hAnsiTheme="majorBidi" w:cstheme="majorBidi"/>
          <w:sz w:val="24"/>
          <w:szCs w:val="24"/>
        </w:rPr>
        <w:t xml:space="preserve"> fiqih yang dikarang </w:t>
      </w:r>
      <w:proofErr w:type="gramStart"/>
      <w:r w:rsidR="00736E67">
        <w:rPr>
          <w:rFonts w:asciiTheme="majorBidi" w:hAnsiTheme="majorBidi" w:cstheme="majorBidi"/>
          <w:sz w:val="24"/>
          <w:szCs w:val="24"/>
        </w:rPr>
        <w:t xml:space="preserve">oleh </w:t>
      </w:r>
      <w:r w:rsidR="00066E8B" w:rsidRPr="00A66730">
        <w:rPr>
          <w:rFonts w:asciiTheme="majorBidi" w:hAnsiTheme="majorBidi" w:cstheme="majorBidi"/>
          <w:sz w:val="24"/>
          <w:szCs w:val="24"/>
        </w:rPr>
        <w:t xml:space="preserve"> </w:t>
      </w:r>
      <w:r w:rsidR="00736E67">
        <w:rPr>
          <w:rFonts w:asciiTheme="majorBidi" w:hAnsiTheme="majorBidi" w:cstheme="majorBidi"/>
          <w:sz w:val="24"/>
          <w:szCs w:val="24"/>
        </w:rPr>
        <w:t>Syeh</w:t>
      </w:r>
      <w:proofErr w:type="gramEnd"/>
      <w:r w:rsidR="00736E67">
        <w:rPr>
          <w:rFonts w:asciiTheme="majorBidi" w:hAnsiTheme="majorBidi" w:cstheme="majorBidi"/>
          <w:sz w:val="24"/>
          <w:szCs w:val="24"/>
        </w:rPr>
        <w:t xml:space="preserve"> Muhammad Bin Sulaima Hasbullah As-Syafi’I Al-Makki yang berdasarkan madhab</w:t>
      </w:r>
      <w:r w:rsidR="00066E8B" w:rsidRPr="00A66730">
        <w:rPr>
          <w:rFonts w:asciiTheme="majorBidi" w:hAnsiTheme="majorBidi" w:cstheme="majorBidi"/>
          <w:sz w:val="24"/>
          <w:szCs w:val="24"/>
        </w:rPr>
        <w:t xml:space="preserve"> Imam Syafi’I, </w:t>
      </w:r>
      <w:r w:rsidR="00736E67">
        <w:rPr>
          <w:rFonts w:asciiTheme="majorBidi" w:hAnsiTheme="majorBidi" w:cstheme="majorBidi"/>
          <w:sz w:val="24"/>
          <w:szCs w:val="24"/>
        </w:rPr>
        <w:t>yang membahas</w:t>
      </w:r>
      <w:r w:rsidR="00066E8B" w:rsidRPr="00A66730">
        <w:rPr>
          <w:rFonts w:asciiTheme="majorBidi" w:hAnsiTheme="majorBidi" w:cstheme="majorBidi"/>
          <w:sz w:val="24"/>
          <w:szCs w:val="24"/>
        </w:rPr>
        <w:t xml:space="preserve"> tentang berbagai persoalan atau hukum-hukum yang berkaitan </w:t>
      </w:r>
      <w:r w:rsidR="00A65B51">
        <w:rPr>
          <w:rFonts w:asciiTheme="majorBidi" w:hAnsiTheme="majorBidi" w:cstheme="majorBidi"/>
          <w:sz w:val="24"/>
          <w:szCs w:val="24"/>
        </w:rPr>
        <w:t>tentang fiqih</w:t>
      </w:r>
      <w:r w:rsidR="00066E8B" w:rsidRPr="00A66730">
        <w:rPr>
          <w:rFonts w:asciiTheme="majorBidi" w:hAnsiTheme="majorBidi" w:cstheme="majorBidi"/>
          <w:sz w:val="24"/>
          <w:szCs w:val="24"/>
        </w:rPr>
        <w:t>.</w:t>
      </w:r>
    </w:p>
    <w:p w:rsidR="00A66730" w:rsidRDefault="00EA3344" w:rsidP="004B2BCC">
      <w:pPr>
        <w:pStyle w:val="ListParagraph"/>
        <w:numPr>
          <w:ilvl w:val="0"/>
          <w:numId w:val="25"/>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Definisi Operasional</w:t>
      </w:r>
    </w:p>
    <w:p w:rsidR="00F076D4" w:rsidRPr="00F076D4" w:rsidRDefault="00066E8B" w:rsidP="004B2BCC">
      <w:pPr>
        <w:pStyle w:val="ListParagraph"/>
        <w:spacing w:line="480" w:lineRule="auto"/>
        <w:ind w:left="1080" w:firstLine="720"/>
        <w:jc w:val="both"/>
        <w:rPr>
          <w:rFonts w:asciiTheme="majorBidi" w:hAnsiTheme="majorBidi" w:cstheme="majorBidi"/>
          <w:sz w:val="24"/>
          <w:szCs w:val="24"/>
        </w:rPr>
      </w:pPr>
      <w:r w:rsidRPr="00A66730">
        <w:rPr>
          <w:rFonts w:asciiTheme="majorBidi" w:hAnsiTheme="majorBidi" w:cstheme="majorBidi"/>
          <w:sz w:val="24"/>
          <w:szCs w:val="24"/>
        </w:rPr>
        <w:t>Pembelajaran Kitab Riyadul Badi’ah adalah seluruh mekanisme dan proses belajar yang didalamnya terdapat metode, strategi, pendekatan dan bahan pelajaran yang dilaksanakan oleh para pendidik terhadap peserta didik untuk mempelajari tentang berbagai persoalan atau hukum-hukum yang berkaitan dengan fiqih.</w:t>
      </w:r>
    </w:p>
    <w:p w:rsidR="00952EEB" w:rsidRPr="00201A53" w:rsidRDefault="006476E1" w:rsidP="00D71860">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Tabel 3.2</w:t>
      </w:r>
    </w:p>
    <w:p w:rsidR="00F076D4" w:rsidRDefault="00952EEB" w:rsidP="00D71860">
      <w:pPr>
        <w:pStyle w:val="ListParagraph"/>
        <w:spacing w:after="0" w:line="240" w:lineRule="auto"/>
        <w:ind w:left="0"/>
        <w:jc w:val="center"/>
        <w:rPr>
          <w:rFonts w:asciiTheme="majorBidi" w:hAnsiTheme="majorBidi" w:cstheme="majorBidi"/>
          <w:b/>
          <w:bCs/>
          <w:sz w:val="24"/>
          <w:szCs w:val="24"/>
        </w:rPr>
      </w:pPr>
      <w:r w:rsidRPr="00201A53">
        <w:rPr>
          <w:rFonts w:asciiTheme="majorBidi" w:hAnsiTheme="majorBidi" w:cstheme="majorBidi"/>
          <w:b/>
          <w:bCs/>
          <w:sz w:val="24"/>
          <w:szCs w:val="24"/>
        </w:rPr>
        <w:t>Kisi-Kisi Instrument Pem</w:t>
      </w:r>
      <w:r>
        <w:rPr>
          <w:rFonts w:asciiTheme="majorBidi" w:hAnsiTheme="majorBidi" w:cstheme="majorBidi"/>
          <w:b/>
          <w:bCs/>
          <w:sz w:val="24"/>
          <w:szCs w:val="24"/>
        </w:rPr>
        <w:t>belajaran Kitab Riyadul Badi’ah</w:t>
      </w:r>
    </w:p>
    <w:p w:rsidR="00D71860" w:rsidRPr="00432C23" w:rsidRDefault="00D71860" w:rsidP="00D71860">
      <w:pPr>
        <w:pStyle w:val="ListParagraph"/>
        <w:spacing w:after="0" w:line="240" w:lineRule="auto"/>
        <w:ind w:left="0"/>
        <w:jc w:val="center"/>
        <w:rPr>
          <w:rFonts w:asciiTheme="majorBidi" w:hAnsiTheme="majorBidi" w:cstheme="majorBidi"/>
          <w:b/>
          <w:bCs/>
          <w:sz w:val="24"/>
          <w:szCs w:val="24"/>
        </w:rPr>
      </w:pPr>
    </w:p>
    <w:tbl>
      <w:tblPr>
        <w:tblStyle w:val="TableGrid1"/>
        <w:tblW w:w="8075" w:type="dxa"/>
        <w:tblInd w:w="-497" w:type="dxa"/>
        <w:tblLayout w:type="fixed"/>
        <w:tblLook w:val="04A0" w:firstRow="1" w:lastRow="0" w:firstColumn="1" w:lastColumn="0" w:noHBand="0" w:noVBand="1"/>
      </w:tblPr>
      <w:tblGrid>
        <w:gridCol w:w="1595"/>
        <w:gridCol w:w="2880"/>
        <w:gridCol w:w="1620"/>
        <w:gridCol w:w="990"/>
        <w:gridCol w:w="990"/>
      </w:tblGrid>
      <w:tr w:rsidR="00952EEB" w:rsidRPr="00432C23" w:rsidTr="004A53EE">
        <w:trPr>
          <w:trHeight w:val="524"/>
        </w:trPr>
        <w:tc>
          <w:tcPr>
            <w:tcW w:w="1595" w:type="dxa"/>
            <w:vMerge w:val="restart"/>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Variabel</w:t>
            </w:r>
          </w:p>
        </w:tc>
        <w:tc>
          <w:tcPr>
            <w:tcW w:w="2880" w:type="dxa"/>
            <w:vMerge w:val="restart"/>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Indikator</w:t>
            </w:r>
          </w:p>
        </w:tc>
        <w:tc>
          <w:tcPr>
            <w:tcW w:w="2610" w:type="dxa"/>
            <w:gridSpan w:val="2"/>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Nomor Item</w:t>
            </w:r>
          </w:p>
        </w:tc>
        <w:tc>
          <w:tcPr>
            <w:tcW w:w="990" w:type="dxa"/>
            <w:vMerge w:val="restart"/>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Jumlah Soal</w:t>
            </w:r>
          </w:p>
        </w:tc>
      </w:tr>
      <w:tr w:rsidR="00952EEB" w:rsidRPr="00432C23" w:rsidTr="004A53EE">
        <w:trPr>
          <w:trHeight w:val="386"/>
        </w:trPr>
        <w:tc>
          <w:tcPr>
            <w:tcW w:w="1595" w:type="dxa"/>
            <w:vMerge/>
          </w:tcPr>
          <w:p w:rsidR="00952EEB" w:rsidRPr="00432C23" w:rsidRDefault="00952EEB" w:rsidP="004B2BCC">
            <w:pPr>
              <w:spacing w:line="480" w:lineRule="auto"/>
              <w:contextualSpacing/>
              <w:jc w:val="center"/>
              <w:rPr>
                <w:rFonts w:asciiTheme="majorBidi" w:hAnsiTheme="majorBidi" w:cstheme="majorBidi"/>
                <w:sz w:val="24"/>
                <w:szCs w:val="24"/>
              </w:rPr>
            </w:pPr>
          </w:p>
        </w:tc>
        <w:tc>
          <w:tcPr>
            <w:tcW w:w="2880" w:type="dxa"/>
            <w:vMerge/>
          </w:tcPr>
          <w:p w:rsidR="00952EEB" w:rsidRPr="00432C23" w:rsidRDefault="00952EEB" w:rsidP="004B2BCC">
            <w:pPr>
              <w:tabs>
                <w:tab w:val="left" w:pos="300"/>
                <w:tab w:val="left" w:pos="438"/>
              </w:tabs>
              <w:spacing w:line="480" w:lineRule="auto"/>
              <w:jc w:val="both"/>
              <w:rPr>
                <w:rFonts w:asciiTheme="majorBidi" w:hAnsiTheme="majorBidi" w:cstheme="majorBidi"/>
                <w:sz w:val="24"/>
                <w:szCs w:val="24"/>
              </w:rPr>
            </w:pPr>
          </w:p>
        </w:tc>
        <w:tc>
          <w:tcPr>
            <w:tcW w:w="1620" w:type="dxa"/>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Positif</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Negatif</w:t>
            </w:r>
          </w:p>
        </w:tc>
        <w:tc>
          <w:tcPr>
            <w:tcW w:w="990" w:type="dxa"/>
            <w:vMerge/>
          </w:tcPr>
          <w:p w:rsidR="00952EEB" w:rsidRPr="00432C23" w:rsidRDefault="00952EEB" w:rsidP="004B2BCC">
            <w:pPr>
              <w:spacing w:line="480" w:lineRule="auto"/>
              <w:contextualSpacing/>
              <w:jc w:val="both"/>
              <w:rPr>
                <w:rFonts w:asciiTheme="majorBidi" w:hAnsiTheme="majorBidi" w:cstheme="majorBidi"/>
                <w:sz w:val="24"/>
                <w:szCs w:val="24"/>
              </w:rPr>
            </w:pPr>
          </w:p>
        </w:tc>
      </w:tr>
      <w:tr w:rsidR="00952EEB" w:rsidRPr="00432C23" w:rsidTr="004A53EE">
        <w:trPr>
          <w:trHeight w:val="332"/>
        </w:trPr>
        <w:tc>
          <w:tcPr>
            <w:tcW w:w="1595" w:type="dxa"/>
            <w:vMerge w:val="restart"/>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Pembelajaran Kitab Riyadul Badi’ah</w:t>
            </w:r>
          </w:p>
        </w:tc>
        <w:tc>
          <w:tcPr>
            <w:tcW w:w="2880" w:type="dxa"/>
          </w:tcPr>
          <w:p w:rsidR="00952EEB" w:rsidRPr="009960F6" w:rsidRDefault="00952EEB" w:rsidP="004B2BCC">
            <w:pPr>
              <w:pStyle w:val="ListParagraph"/>
              <w:numPr>
                <w:ilvl w:val="0"/>
                <w:numId w:val="23"/>
              </w:numPr>
              <w:tabs>
                <w:tab w:val="left" w:pos="900"/>
                <w:tab w:val="left" w:pos="1170"/>
              </w:tabs>
              <w:spacing w:line="480" w:lineRule="auto"/>
              <w:ind w:left="327"/>
              <w:jc w:val="both"/>
              <w:rPr>
                <w:rFonts w:asciiTheme="majorBidi" w:hAnsiTheme="majorBidi" w:cstheme="majorBidi"/>
                <w:color w:val="000000" w:themeColor="text1"/>
                <w:sz w:val="24"/>
                <w:szCs w:val="24"/>
              </w:rPr>
            </w:pPr>
            <w:r w:rsidRPr="009960F6">
              <w:rPr>
                <w:rFonts w:asciiTheme="majorBidi" w:hAnsiTheme="majorBidi" w:cstheme="majorBidi"/>
                <w:color w:val="000000" w:themeColor="text1"/>
                <w:sz w:val="24"/>
                <w:szCs w:val="24"/>
              </w:rPr>
              <w:t>Tujuan Pembelajaran</w:t>
            </w:r>
          </w:p>
        </w:tc>
        <w:tc>
          <w:tcPr>
            <w:tcW w:w="1620" w:type="dxa"/>
            <w:vAlign w:val="center"/>
          </w:tcPr>
          <w:p w:rsidR="00952EEB" w:rsidRPr="00432C23" w:rsidRDefault="00952EEB" w:rsidP="004A53EE">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2</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2</w:t>
            </w:r>
          </w:p>
        </w:tc>
      </w:tr>
      <w:tr w:rsidR="00952EEB" w:rsidRPr="00432C23" w:rsidTr="004A53EE">
        <w:trPr>
          <w:trHeight w:val="333"/>
        </w:trPr>
        <w:tc>
          <w:tcPr>
            <w:tcW w:w="1595" w:type="dxa"/>
            <w:vMerge/>
          </w:tcPr>
          <w:p w:rsidR="00952EEB" w:rsidRPr="00432C23" w:rsidRDefault="00952EEB" w:rsidP="004B2BCC">
            <w:pPr>
              <w:spacing w:line="480" w:lineRule="auto"/>
              <w:contextualSpacing/>
              <w:jc w:val="center"/>
              <w:rPr>
                <w:rFonts w:asciiTheme="majorBidi" w:hAnsiTheme="majorBidi" w:cstheme="majorBidi"/>
                <w:sz w:val="24"/>
                <w:szCs w:val="24"/>
              </w:rPr>
            </w:pPr>
          </w:p>
        </w:tc>
        <w:tc>
          <w:tcPr>
            <w:tcW w:w="2880" w:type="dxa"/>
          </w:tcPr>
          <w:p w:rsidR="00952EEB" w:rsidRPr="009960F6" w:rsidRDefault="004A53EE" w:rsidP="004B2BCC">
            <w:pPr>
              <w:pStyle w:val="ListParagraph"/>
              <w:numPr>
                <w:ilvl w:val="0"/>
                <w:numId w:val="23"/>
              </w:numPr>
              <w:tabs>
                <w:tab w:val="left" w:pos="900"/>
                <w:tab w:val="left" w:pos="1170"/>
              </w:tabs>
              <w:spacing w:line="480" w:lineRule="auto"/>
              <w:ind w:left="32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Materi Pembelajaran</w:t>
            </w:r>
          </w:p>
        </w:tc>
        <w:tc>
          <w:tcPr>
            <w:tcW w:w="1620" w:type="dxa"/>
            <w:vAlign w:val="center"/>
          </w:tcPr>
          <w:p w:rsidR="00952EEB" w:rsidRPr="00432C23" w:rsidRDefault="00952EEB" w:rsidP="004A53EE">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3, 4, 5</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6</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4</w:t>
            </w:r>
          </w:p>
        </w:tc>
      </w:tr>
      <w:tr w:rsidR="00952EEB" w:rsidRPr="00432C23" w:rsidTr="004A53EE">
        <w:trPr>
          <w:trHeight w:val="347"/>
        </w:trPr>
        <w:tc>
          <w:tcPr>
            <w:tcW w:w="1595" w:type="dxa"/>
            <w:vMerge/>
          </w:tcPr>
          <w:p w:rsidR="00952EEB" w:rsidRPr="00432C23" w:rsidRDefault="00952EEB" w:rsidP="004B2BCC">
            <w:pPr>
              <w:spacing w:line="480" w:lineRule="auto"/>
              <w:contextualSpacing/>
              <w:jc w:val="center"/>
              <w:rPr>
                <w:rFonts w:asciiTheme="majorBidi" w:hAnsiTheme="majorBidi" w:cstheme="majorBidi"/>
                <w:sz w:val="24"/>
                <w:szCs w:val="24"/>
              </w:rPr>
            </w:pPr>
          </w:p>
        </w:tc>
        <w:tc>
          <w:tcPr>
            <w:tcW w:w="2880" w:type="dxa"/>
          </w:tcPr>
          <w:p w:rsidR="00952EEB" w:rsidRPr="009960F6" w:rsidRDefault="00952EEB" w:rsidP="004B2BCC">
            <w:pPr>
              <w:pStyle w:val="ListParagraph"/>
              <w:numPr>
                <w:ilvl w:val="0"/>
                <w:numId w:val="23"/>
              </w:numPr>
              <w:tabs>
                <w:tab w:val="left" w:pos="900"/>
                <w:tab w:val="left" w:pos="1170"/>
              </w:tabs>
              <w:spacing w:line="480" w:lineRule="auto"/>
              <w:ind w:left="327"/>
              <w:jc w:val="both"/>
              <w:rPr>
                <w:rFonts w:asciiTheme="majorBidi" w:hAnsiTheme="majorBidi" w:cstheme="majorBidi"/>
                <w:color w:val="000000" w:themeColor="text1"/>
                <w:sz w:val="24"/>
                <w:szCs w:val="24"/>
              </w:rPr>
            </w:pPr>
            <w:r w:rsidRPr="009960F6">
              <w:rPr>
                <w:rFonts w:asciiTheme="majorBidi" w:hAnsiTheme="majorBidi" w:cstheme="majorBidi"/>
                <w:color w:val="000000" w:themeColor="text1"/>
                <w:sz w:val="24"/>
                <w:szCs w:val="24"/>
              </w:rPr>
              <w:t>Keaktifan siswa</w:t>
            </w:r>
          </w:p>
        </w:tc>
        <w:tc>
          <w:tcPr>
            <w:tcW w:w="1620" w:type="dxa"/>
            <w:vAlign w:val="center"/>
          </w:tcPr>
          <w:p w:rsidR="00952EEB" w:rsidRPr="00432C23" w:rsidRDefault="00952EEB" w:rsidP="004A53EE">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7, 8, 9, 10</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11</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5</w:t>
            </w:r>
          </w:p>
        </w:tc>
      </w:tr>
      <w:tr w:rsidR="00952EEB" w:rsidRPr="00432C23" w:rsidTr="004A53EE">
        <w:trPr>
          <w:trHeight w:val="348"/>
        </w:trPr>
        <w:tc>
          <w:tcPr>
            <w:tcW w:w="1595" w:type="dxa"/>
            <w:vMerge/>
          </w:tcPr>
          <w:p w:rsidR="00952EEB" w:rsidRPr="00432C23" w:rsidRDefault="00952EEB" w:rsidP="004B2BCC">
            <w:pPr>
              <w:spacing w:line="480" w:lineRule="auto"/>
              <w:contextualSpacing/>
              <w:jc w:val="center"/>
              <w:rPr>
                <w:rFonts w:asciiTheme="majorBidi" w:hAnsiTheme="majorBidi" w:cstheme="majorBidi"/>
                <w:sz w:val="24"/>
                <w:szCs w:val="24"/>
              </w:rPr>
            </w:pPr>
          </w:p>
        </w:tc>
        <w:tc>
          <w:tcPr>
            <w:tcW w:w="2880" w:type="dxa"/>
          </w:tcPr>
          <w:p w:rsidR="00952EEB" w:rsidRPr="009960F6" w:rsidRDefault="00952EEB" w:rsidP="004B2BCC">
            <w:pPr>
              <w:pStyle w:val="ListParagraph"/>
              <w:numPr>
                <w:ilvl w:val="0"/>
                <w:numId w:val="23"/>
              </w:numPr>
              <w:tabs>
                <w:tab w:val="left" w:pos="900"/>
                <w:tab w:val="left" w:pos="1170"/>
              </w:tabs>
              <w:spacing w:line="480" w:lineRule="auto"/>
              <w:ind w:left="327"/>
              <w:jc w:val="both"/>
              <w:rPr>
                <w:rFonts w:asciiTheme="majorBidi" w:hAnsiTheme="majorBidi" w:cstheme="majorBidi"/>
                <w:color w:val="000000" w:themeColor="text1"/>
                <w:sz w:val="24"/>
                <w:szCs w:val="24"/>
              </w:rPr>
            </w:pPr>
            <w:r w:rsidRPr="009960F6">
              <w:rPr>
                <w:rFonts w:asciiTheme="majorBidi" w:hAnsiTheme="majorBidi" w:cstheme="majorBidi"/>
                <w:color w:val="000000" w:themeColor="text1"/>
                <w:sz w:val="24"/>
                <w:szCs w:val="24"/>
              </w:rPr>
              <w:t>Metode yang digunakan</w:t>
            </w:r>
          </w:p>
        </w:tc>
        <w:tc>
          <w:tcPr>
            <w:tcW w:w="1620" w:type="dxa"/>
            <w:vAlign w:val="center"/>
          </w:tcPr>
          <w:p w:rsidR="00952EEB" w:rsidRPr="00432C23" w:rsidRDefault="00952EEB" w:rsidP="004A53EE">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12, 13, 14, 15</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16</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5</w:t>
            </w:r>
          </w:p>
        </w:tc>
      </w:tr>
      <w:tr w:rsidR="00952EEB" w:rsidRPr="00432C23" w:rsidTr="004A53EE">
        <w:trPr>
          <w:trHeight w:val="418"/>
        </w:trPr>
        <w:tc>
          <w:tcPr>
            <w:tcW w:w="1595" w:type="dxa"/>
            <w:vMerge/>
          </w:tcPr>
          <w:p w:rsidR="00952EEB" w:rsidRPr="00432C23" w:rsidRDefault="00952EEB" w:rsidP="004B2BCC">
            <w:pPr>
              <w:spacing w:line="480" w:lineRule="auto"/>
              <w:contextualSpacing/>
              <w:jc w:val="center"/>
              <w:rPr>
                <w:rFonts w:asciiTheme="majorBidi" w:hAnsiTheme="majorBidi" w:cstheme="majorBidi"/>
                <w:sz w:val="24"/>
                <w:szCs w:val="24"/>
              </w:rPr>
            </w:pPr>
          </w:p>
        </w:tc>
        <w:tc>
          <w:tcPr>
            <w:tcW w:w="2880" w:type="dxa"/>
          </w:tcPr>
          <w:p w:rsidR="00952EEB" w:rsidRDefault="00952EEB" w:rsidP="004B2BCC">
            <w:pPr>
              <w:pStyle w:val="ListParagraph"/>
              <w:numPr>
                <w:ilvl w:val="0"/>
                <w:numId w:val="23"/>
              </w:numPr>
              <w:spacing w:line="480" w:lineRule="auto"/>
              <w:ind w:left="327"/>
              <w:jc w:val="both"/>
            </w:pPr>
            <w:r w:rsidRPr="001E6783">
              <w:rPr>
                <w:rFonts w:asciiTheme="majorBidi" w:hAnsiTheme="majorBidi" w:cstheme="majorBidi"/>
                <w:color w:val="000000" w:themeColor="text1"/>
                <w:sz w:val="24"/>
                <w:szCs w:val="24"/>
              </w:rPr>
              <w:t>Penilaian Pembelajaran</w:t>
            </w:r>
          </w:p>
        </w:tc>
        <w:tc>
          <w:tcPr>
            <w:tcW w:w="1620" w:type="dxa"/>
            <w:vAlign w:val="center"/>
          </w:tcPr>
          <w:p w:rsidR="00952EEB" w:rsidRPr="00432C23" w:rsidRDefault="00952EEB" w:rsidP="004A53EE">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17, 18, 19</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20</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sz w:val="24"/>
                <w:szCs w:val="24"/>
              </w:rPr>
            </w:pPr>
            <w:r w:rsidRPr="00432C23">
              <w:rPr>
                <w:rFonts w:asciiTheme="majorBidi" w:hAnsiTheme="majorBidi" w:cstheme="majorBidi"/>
                <w:sz w:val="24"/>
                <w:szCs w:val="24"/>
              </w:rPr>
              <w:t>4</w:t>
            </w:r>
          </w:p>
        </w:tc>
      </w:tr>
      <w:tr w:rsidR="00952EEB" w:rsidRPr="00432C23" w:rsidTr="004A53EE">
        <w:trPr>
          <w:trHeight w:val="418"/>
        </w:trPr>
        <w:tc>
          <w:tcPr>
            <w:tcW w:w="7085" w:type="dxa"/>
            <w:gridSpan w:val="4"/>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Jumlah</w:t>
            </w:r>
          </w:p>
        </w:tc>
        <w:tc>
          <w:tcPr>
            <w:tcW w:w="990" w:type="dxa"/>
            <w:vAlign w:val="center"/>
          </w:tcPr>
          <w:p w:rsidR="00952EEB" w:rsidRPr="00432C23" w:rsidRDefault="00952EEB" w:rsidP="004B2BCC">
            <w:pPr>
              <w:spacing w:line="480" w:lineRule="auto"/>
              <w:contextualSpacing/>
              <w:jc w:val="center"/>
              <w:rPr>
                <w:rFonts w:asciiTheme="majorBidi" w:hAnsiTheme="majorBidi" w:cstheme="majorBidi"/>
                <w:b/>
                <w:bCs/>
                <w:sz w:val="24"/>
                <w:szCs w:val="24"/>
              </w:rPr>
            </w:pPr>
            <w:r w:rsidRPr="00432C23">
              <w:rPr>
                <w:rFonts w:asciiTheme="majorBidi" w:hAnsiTheme="majorBidi" w:cstheme="majorBidi"/>
                <w:b/>
                <w:bCs/>
                <w:sz w:val="24"/>
                <w:szCs w:val="24"/>
              </w:rPr>
              <w:t>20</w:t>
            </w:r>
          </w:p>
        </w:tc>
      </w:tr>
    </w:tbl>
    <w:p w:rsidR="00706C86" w:rsidRDefault="00706C86" w:rsidP="004B2BCC">
      <w:pPr>
        <w:spacing w:line="480" w:lineRule="auto"/>
        <w:jc w:val="both"/>
        <w:rPr>
          <w:rFonts w:asciiTheme="majorBidi" w:hAnsiTheme="majorBidi" w:cstheme="majorBidi"/>
          <w:sz w:val="24"/>
          <w:szCs w:val="24"/>
        </w:rPr>
      </w:pPr>
    </w:p>
    <w:p w:rsidR="00066E8B" w:rsidRPr="00A66730" w:rsidRDefault="00066E8B" w:rsidP="004B2BCC">
      <w:pPr>
        <w:pStyle w:val="ListParagraph"/>
        <w:numPr>
          <w:ilvl w:val="0"/>
          <w:numId w:val="26"/>
        </w:numPr>
        <w:spacing w:line="480" w:lineRule="auto"/>
        <w:ind w:left="720"/>
        <w:jc w:val="both"/>
        <w:rPr>
          <w:rFonts w:asciiTheme="majorBidi" w:hAnsiTheme="majorBidi" w:cstheme="majorBidi"/>
          <w:sz w:val="24"/>
          <w:szCs w:val="24"/>
        </w:rPr>
      </w:pPr>
      <w:r w:rsidRPr="00A66730">
        <w:rPr>
          <w:rFonts w:asciiTheme="majorBidi" w:hAnsiTheme="majorBidi" w:cstheme="majorBidi"/>
          <w:sz w:val="24"/>
          <w:szCs w:val="24"/>
        </w:rPr>
        <w:t>Veriabel Prestasi Belajar</w:t>
      </w:r>
    </w:p>
    <w:p w:rsidR="00A66730" w:rsidRDefault="00066E8B" w:rsidP="004B2BCC">
      <w:pPr>
        <w:pStyle w:val="ListParagraph"/>
        <w:numPr>
          <w:ilvl w:val="0"/>
          <w:numId w:val="27"/>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Definisi Konsep</w:t>
      </w:r>
    </w:p>
    <w:p w:rsidR="004A53EE" w:rsidRDefault="00066E8B" w:rsidP="00B06491">
      <w:pPr>
        <w:pStyle w:val="ListParagraph"/>
        <w:spacing w:line="480" w:lineRule="auto"/>
        <w:ind w:left="1080" w:firstLine="720"/>
        <w:jc w:val="both"/>
        <w:rPr>
          <w:rFonts w:asciiTheme="majorBidi" w:hAnsiTheme="majorBidi" w:cstheme="majorBidi"/>
          <w:sz w:val="24"/>
          <w:szCs w:val="24"/>
        </w:rPr>
      </w:pPr>
      <w:r w:rsidRPr="00A66730">
        <w:rPr>
          <w:rFonts w:asciiTheme="majorBidi" w:hAnsiTheme="majorBidi" w:cstheme="majorBidi"/>
          <w:sz w:val="24"/>
          <w:szCs w:val="24"/>
        </w:rPr>
        <w:t>Prestasi Belajar ialah hasil akhir yang dicapai atau diperoleh siswa setelah melaksanakan proses pembelajaran yang dilakukan dalam kurun waktu tertentu.</w:t>
      </w:r>
    </w:p>
    <w:p w:rsidR="00B06491" w:rsidRDefault="00B06491" w:rsidP="00B06491">
      <w:pPr>
        <w:pStyle w:val="ListParagraph"/>
        <w:spacing w:line="480" w:lineRule="auto"/>
        <w:ind w:left="1080" w:firstLine="720"/>
        <w:jc w:val="both"/>
        <w:rPr>
          <w:rFonts w:asciiTheme="majorBidi" w:hAnsiTheme="majorBidi" w:cstheme="majorBidi"/>
          <w:sz w:val="24"/>
          <w:szCs w:val="24"/>
        </w:rPr>
      </w:pPr>
    </w:p>
    <w:p w:rsidR="00B06491" w:rsidRPr="00B06491" w:rsidRDefault="00B06491" w:rsidP="00B06491">
      <w:pPr>
        <w:pStyle w:val="ListParagraph"/>
        <w:spacing w:line="480" w:lineRule="auto"/>
        <w:ind w:left="1080" w:firstLine="720"/>
        <w:jc w:val="both"/>
        <w:rPr>
          <w:rFonts w:asciiTheme="majorBidi" w:hAnsiTheme="majorBidi" w:cstheme="majorBidi"/>
          <w:sz w:val="24"/>
          <w:szCs w:val="24"/>
        </w:rPr>
      </w:pPr>
    </w:p>
    <w:p w:rsidR="00A66730" w:rsidRDefault="00066E8B" w:rsidP="004B2BCC">
      <w:pPr>
        <w:pStyle w:val="ListParagraph"/>
        <w:numPr>
          <w:ilvl w:val="0"/>
          <w:numId w:val="27"/>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Definisi Operasional</w:t>
      </w:r>
    </w:p>
    <w:p w:rsidR="007254E2" w:rsidRPr="007254E2" w:rsidRDefault="00066E8B" w:rsidP="004B2BCC">
      <w:pPr>
        <w:pStyle w:val="ListParagraph"/>
        <w:spacing w:line="480" w:lineRule="auto"/>
        <w:ind w:left="1080" w:firstLine="720"/>
        <w:jc w:val="both"/>
        <w:rPr>
          <w:rFonts w:asciiTheme="majorBidi" w:hAnsiTheme="majorBidi" w:cstheme="majorBidi"/>
          <w:sz w:val="24"/>
          <w:szCs w:val="24"/>
        </w:rPr>
      </w:pPr>
      <w:r w:rsidRPr="00A66730">
        <w:rPr>
          <w:rFonts w:asciiTheme="majorBidi" w:hAnsiTheme="majorBidi" w:cstheme="majorBidi"/>
          <w:sz w:val="24"/>
          <w:szCs w:val="24"/>
        </w:rPr>
        <w:t xml:space="preserve">Prestasi Belajar ialah </w:t>
      </w:r>
      <w:r w:rsidR="004D7579">
        <w:rPr>
          <w:rFonts w:asciiTheme="majorBidi" w:hAnsiTheme="majorBidi" w:cstheme="majorBidi"/>
          <w:sz w:val="24"/>
          <w:szCs w:val="24"/>
        </w:rPr>
        <w:t xml:space="preserve">aspek kecakapan yang dimiliki siswa meliputi ranah kognitif, afektif dan psikomotorik yang segera dapat didemonstrasikan dan diuji melalui evaluasi yang dilakukan guru sebagai hasil dari proses pembelajaran yang dilakukan siswa dalam kurun waktu </w:t>
      </w:r>
      <w:proofErr w:type="gramStart"/>
      <w:r w:rsidR="004D7579">
        <w:rPr>
          <w:rFonts w:asciiTheme="majorBidi" w:hAnsiTheme="majorBidi" w:cstheme="majorBidi"/>
          <w:sz w:val="24"/>
          <w:szCs w:val="24"/>
        </w:rPr>
        <w:t>tertentu .</w:t>
      </w:r>
      <w:proofErr w:type="gramEnd"/>
    </w:p>
    <w:p w:rsidR="00CF5DCA" w:rsidRDefault="006476E1" w:rsidP="00780D53">
      <w:pPr>
        <w:pStyle w:val="ListParagraph"/>
        <w:spacing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Tabel 3.3</w:t>
      </w:r>
    </w:p>
    <w:p w:rsidR="00CF5DCA" w:rsidRDefault="00CF5DCA" w:rsidP="00780D53">
      <w:pPr>
        <w:pStyle w:val="ListParagraph"/>
        <w:spacing w:line="240" w:lineRule="auto"/>
        <w:ind w:left="0"/>
        <w:jc w:val="center"/>
        <w:rPr>
          <w:rFonts w:asciiTheme="majorBidi" w:hAnsiTheme="majorBidi" w:cstheme="majorBidi"/>
          <w:b/>
          <w:bCs/>
          <w:sz w:val="24"/>
          <w:szCs w:val="24"/>
        </w:rPr>
      </w:pPr>
      <w:r w:rsidRPr="00201A53">
        <w:rPr>
          <w:rFonts w:asciiTheme="majorBidi" w:hAnsiTheme="majorBidi" w:cstheme="majorBidi"/>
          <w:b/>
          <w:bCs/>
          <w:sz w:val="24"/>
          <w:szCs w:val="24"/>
        </w:rPr>
        <w:t xml:space="preserve">Kisi-Kisi Instrument </w:t>
      </w:r>
      <w:r>
        <w:rPr>
          <w:rFonts w:asciiTheme="majorBidi" w:hAnsiTheme="majorBidi" w:cstheme="majorBidi"/>
          <w:b/>
          <w:bCs/>
          <w:sz w:val="24"/>
          <w:szCs w:val="24"/>
        </w:rPr>
        <w:t>Prestasi Belajar Fiqih</w:t>
      </w:r>
    </w:p>
    <w:p w:rsidR="00780D53" w:rsidRDefault="00780D53" w:rsidP="00780D53">
      <w:pPr>
        <w:pStyle w:val="ListParagraph"/>
        <w:spacing w:line="240" w:lineRule="auto"/>
        <w:ind w:left="0"/>
        <w:jc w:val="center"/>
        <w:rPr>
          <w:rFonts w:asciiTheme="majorBidi" w:hAnsiTheme="majorBidi" w:cstheme="majorBidi"/>
          <w:b/>
          <w:bCs/>
          <w:sz w:val="24"/>
          <w:szCs w:val="24"/>
        </w:rPr>
      </w:pPr>
    </w:p>
    <w:tbl>
      <w:tblPr>
        <w:tblStyle w:val="TableGrid"/>
        <w:tblW w:w="0" w:type="auto"/>
        <w:tblInd w:w="108" w:type="dxa"/>
        <w:tblLook w:val="04A0" w:firstRow="1" w:lastRow="0" w:firstColumn="1" w:lastColumn="0" w:noHBand="0" w:noVBand="1"/>
      </w:tblPr>
      <w:tblGrid>
        <w:gridCol w:w="1890"/>
        <w:gridCol w:w="1890"/>
        <w:gridCol w:w="2610"/>
      </w:tblGrid>
      <w:tr w:rsidR="00055E16" w:rsidTr="00F076D4">
        <w:trPr>
          <w:trHeight w:val="595"/>
        </w:trPr>
        <w:tc>
          <w:tcPr>
            <w:tcW w:w="1890" w:type="dxa"/>
            <w:vAlign w:val="center"/>
          </w:tcPr>
          <w:p w:rsidR="00055E16" w:rsidRDefault="00055E16"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Variabel</w:t>
            </w:r>
          </w:p>
        </w:tc>
        <w:tc>
          <w:tcPr>
            <w:tcW w:w="1890" w:type="dxa"/>
            <w:vAlign w:val="center"/>
          </w:tcPr>
          <w:p w:rsidR="00055E16" w:rsidRDefault="00055E16"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2610" w:type="dxa"/>
            <w:vAlign w:val="center"/>
          </w:tcPr>
          <w:p w:rsidR="00055E16" w:rsidRDefault="00055E16" w:rsidP="004B2BCC">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Keterangan</w:t>
            </w:r>
          </w:p>
        </w:tc>
      </w:tr>
      <w:tr w:rsidR="00055E16" w:rsidTr="00F076D4">
        <w:trPr>
          <w:trHeight w:val="732"/>
        </w:trPr>
        <w:tc>
          <w:tcPr>
            <w:tcW w:w="1890" w:type="dxa"/>
            <w:vMerge w:val="restart"/>
            <w:vAlign w:val="center"/>
          </w:tcPr>
          <w:p w:rsidR="00055E16" w:rsidRPr="00421995" w:rsidRDefault="00055E16" w:rsidP="004B2BCC">
            <w:pPr>
              <w:pStyle w:val="ListParagraph"/>
              <w:spacing w:line="480" w:lineRule="auto"/>
              <w:ind w:left="0"/>
              <w:jc w:val="center"/>
              <w:rPr>
                <w:rFonts w:asciiTheme="majorBidi" w:hAnsiTheme="majorBidi" w:cstheme="majorBidi"/>
                <w:sz w:val="24"/>
                <w:szCs w:val="24"/>
              </w:rPr>
            </w:pPr>
            <w:r w:rsidRPr="00421995">
              <w:rPr>
                <w:rFonts w:asciiTheme="majorBidi" w:hAnsiTheme="majorBidi" w:cstheme="majorBidi"/>
                <w:sz w:val="24"/>
                <w:szCs w:val="24"/>
              </w:rPr>
              <w:t>Prestasi Belajar Fiqih</w:t>
            </w:r>
          </w:p>
        </w:tc>
        <w:tc>
          <w:tcPr>
            <w:tcW w:w="1890" w:type="dxa"/>
            <w:vAlign w:val="center"/>
          </w:tcPr>
          <w:p w:rsidR="00055E16" w:rsidRPr="00421995" w:rsidRDefault="00055E16" w:rsidP="004B2BCC">
            <w:pPr>
              <w:pStyle w:val="ListParagraph"/>
              <w:spacing w:line="480" w:lineRule="auto"/>
              <w:ind w:left="0"/>
              <w:jc w:val="center"/>
              <w:rPr>
                <w:rFonts w:asciiTheme="majorBidi" w:hAnsiTheme="majorBidi" w:cstheme="majorBidi"/>
                <w:sz w:val="24"/>
                <w:szCs w:val="24"/>
              </w:rPr>
            </w:pPr>
            <w:r w:rsidRPr="00421995">
              <w:rPr>
                <w:rFonts w:asciiTheme="majorBidi" w:hAnsiTheme="majorBidi" w:cstheme="majorBidi"/>
                <w:sz w:val="24"/>
                <w:szCs w:val="24"/>
              </w:rPr>
              <w:t>Kognitif</w:t>
            </w:r>
          </w:p>
        </w:tc>
        <w:tc>
          <w:tcPr>
            <w:tcW w:w="2610" w:type="dxa"/>
            <w:vMerge w:val="restart"/>
            <w:vAlign w:val="center"/>
          </w:tcPr>
          <w:p w:rsidR="00055E16" w:rsidRPr="000658CE" w:rsidRDefault="00055E16" w:rsidP="004B2BCC">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Nilai Raport siswa Semester Ganjil pada Mata Pelajaran Fiqih Tahun 2018-2019</w:t>
            </w:r>
          </w:p>
        </w:tc>
      </w:tr>
      <w:tr w:rsidR="00055E16" w:rsidTr="00F076D4">
        <w:trPr>
          <w:trHeight w:val="703"/>
        </w:trPr>
        <w:tc>
          <w:tcPr>
            <w:tcW w:w="1890" w:type="dxa"/>
            <w:vMerge/>
          </w:tcPr>
          <w:p w:rsidR="00055E16" w:rsidRDefault="00055E16" w:rsidP="004B2BCC">
            <w:pPr>
              <w:pStyle w:val="ListParagraph"/>
              <w:spacing w:line="480" w:lineRule="auto"/>
              <w:ind w:left="0"/>
              <w:jc w:val="center"/>
              <w:rPr>
                <w:rFonts w:asciiTheme="majorBidi" w:hAnsiTheme="majorBidi" w:cstheme="majorBidi"/>
                <w:b/>
                <w:bCs/>
                <w:sz w:val="24"/>
                <w:szCs w:val="24"/>
              </w:rPr>
            </w:pPr>
          </w:p>
        </w:tc>
        <w:tc>
          <w:tcPr>
            <w:tcW w:w="1890" w:type="dxa"/>
            <w:vAlign w:val="center"/>
          </w:tcPr>
          <w:p w:rsidR="00055E16" w:rsidRPr="00421995" w:rsidRDefault="00055E16" w:rsidP="004B2BCC">
            <w:pPr>
              <w:pStyle w:val="ListParagraph"/>
              <w:spacing w:line="480" w:lineRule="auto"/>
              <w:ind w:left="0"/>
              <w:jc w:val="center"/>
              <w:rPr>
                <w:rFonts w:asciiTheme="majorBidi" w:hAnsiTheme="majorBidi" w:cstheme="majorBidi"/>
                <w:sz w:val="24"/>
                <w:szCs w:val="24"/>
              </w:rPr>
            </w:pPr>
            <w:r w:rsidRPr="00421995">
              <w:rPr>
                <w:rFonts w:asciiTheme="majorBidi" w:hAnsiTheme="majorBidi" w:cstheme="majorBidi"/>
                <w:sz w:val="24"/>
                <w:szCs w:val="24"/>
              </w:rPr>
              <w:t>Afektif</w:t>
            </w:r>
          </w:p>
        </w:tc>
        <w:tc>
          <w:tcPr>
            <w:tcW w:w="2610" w:type="dxa"/>
            <w:vMerge/>
          </w:tcPr>
          <w:p w:rsidR="00055E16" w:rsidRPr="000658CE" w:rsidRDefault="00055E16" w:rsidP="004B2BCC">
            <w:pPr>
              <w:pStyle w:val="ListParagraph"/>
              <w:spacing w:line="480" w:lineRule="auto"/>
              <w:ind w:left="0"/>
              <w:jc w:val="center"/>
              <w:rPr>
                <w:rFonts w:asciiTheme="majorBidi" w:hAnsiTheme="majorBidi" w:cstheme="majorBidi"/>
                <w:sz w:val="24"/>
                <w:szCs w:val="24"/>
              </w:rPr>
            </w:pPr>
          </w:p>
        </w:tc>
      </w:tr>
      <w:tr w:rsidR="00055E16" w:rsidTr="00F076D4">
        <w:trPr>
          <w:trHeight w:val="664"/>
        </w:trPr>
        <w:tc>
          <w:tcPr>
            <w:tcW w:w="1890" w:type="dxa"/>
            <w:vMerge/>
          </w:tcPr>
          <w:p w:rsidR="00055E16" w:rsidRDefault="00055E16" w:rsidP="004B2BCC">
            <w:pPr>
              <w:pStyle w:val="ListParagraph"/>
              <w:spacing w:line="480" w:lineRule="auto"/>
              <w:ind w:left="0"/>
              <w:jc w:val="center"/>
              <w:rPr>
                <w:rFonts w:asciiTheme="majorBidi" w:hAnsiTheme="majorBidi" w:cstheme="majorBidi"/>
                <w:b/>
                <w:bCs/>
                <w:sz w:val="24"/>
                <w:szCs w:val="24"/>
              </w:rPr>
            </w:pPr>
          </w:p>
        </w:tc>
        <w:tc>
          <w:tcPr>
            <w:tcW w:w="1890" w:type="dxa"/>
            <w:vAlign w:val="center"/>
          </w:tcPr>
          <w:p w:rsidR="00055E16" w:rsidRPr="00421995" w:rsidRDefault="00055E16" w:rsidP="004B2BCC">
            <w:pPr>
              <w:pStyle w:val="ListParagraph"/>
              <w:spacing w:line="480" w:lineRule="auto"/>
              <w:ind w:left="0"/>
              <w:jc w:val="center"/>
              <w:rPr>
                <w:rFonts w:asciiTheme="majorBidi" w:hAnsiTheme="majorBidi" w:cstheme="majorBidi"/>
                <w:sz w:val="24"/>
                <w:szCs w:val="24"/>
              </w:rPr>
            </w:pPr>
            <w:r w:rsidRPr="00421995">
              <w:rPr>
                <w:rFonts w:asciiTheme="majorBidi" w:hAnsiTheme="majorBidi" w:cstheme="majorBidi"/>
                <w:sz w:val="24"/>
                <w:szCs w:val="24"/>
              </w:rPr>
              <w:t>Psikomotorik</w:t>
            </w:r>
          </w:p>
        </w:tc>
        <w:tc>
          <w:tcPr>
            <w:tcW w:w="2610" w:type="dxa"/>
            <w:vMerge/>
          </w:tcPr>
          <w:p w:rsidR="00055E16" w:rsidRPr="000658CE" w:rsidRDefault="00055E16" w:rsidP="004B2BCC">
            <w:pPr>
              <w:pStyle w:val="ListParagraph"/>
              <w:spacing w:line="480" w:lineRule="auto"/>
              <w:ind w:left="0"/>
              <w:jc w:val="center"/>
              <w:rPr>
                <w:rFonts w:asciiTheme="majorBidi" w:hAnsiTheme="majorBidi" w:cstheme="majorBidi"/>
                <w:sz w:val="24"/>
                <w:szCs w:val="24"/>
              </w:rPr>
            </w:pPr>
          </w:p>
        </w:tc>
      </w:tr>
    </w:tbl>
    <w:p w:rsidR="007254E2" w:rsidRPr="00CF5DCA" w:rsidRDefault="007254E2" w:rsidP="004B2BCC">
      <w:pPr>
        <w:spacing w:line="480" w:lineRule="auto"/>
        <w:jc w:val="both"/>
        <w:rPr>
          <w:rFonts w:asciiTheme="majorBidi" w:hAnsiTheme="majorBidi" w:cstheme="majorBidi"/>
          <w:sz w:val="24"/>
          <w:szCs w:val="24"/>
        </w:rPr>
      </w:pPr>
    </w:p>
    <w:p w:rsidR="00066E8B" w:rsidRPr="006E09A5"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Teknik Pengumpulan Data</w:t>
      </w:r>
    </w:p>
    <w:p w:rsidR="00066E8B" w:rsidRPr="00B94DC9" w:rsidRDefault="00066E8B" w:rsidP="004B2BCC">
      <w:pPr>
        <w:pStyle w:val="ListParagraph"/>
        <w:spacing w:line="480" w:lineRule="auto"/>
        <w:ind w:left="360" w:firstLine="810"/>
        <w:jc w:val="both"/>
        <w:rPr>
          <w:rFonts w:asciiTheme="majorBidi" w:hAnsiTheme="majorBidi" w:cstheme="majorBidi"/>
          <w:sz w:val="24"/>
          <w:szCs w:val="24"/>
        </w:rPr>
      </w:pPr>
      <w:proofErr w:type="gramStart"/>
      <w:r w:rsidRPr="00B94DC9">
        <w:rPr>
          <w:rFonts w:asciiTheme="majorBidi" w:hAnsiTheme="majorBidi" w:cstheme="majorBidi"/>
          <w:sz w:val="24"/>
          <w:szCs w:val="24"/>
        </w:rPr>
        <w:t>Pada prinsipnya meneliti ialah melakukan pengukura</w:t>
      </w:r>
      <w:r w:rsidR="00F5615A">
        <w:rPr>
          <w:rFonts w:asciiTheme="majorBidi" w:hAnsiTheme="majorBidi" w:cstheme="majorBidi"/>
          <w:sz w:val="24"/>
          <w:szCs w:val="24"/>
        </w:rPr>
        <w:t>n</w:t>
      </w:r>
      <w:r w:rsidRPr="00B94DC9">
        <w:rPr>
          <w:rFonts w:asciiTheme="majorBidi" w:hAnsiTheme="majorBidi" w:cstheme="majorBidi"/>
          <w:sz w:val="24"/>
          <w:szCs w:val="24"/>
        </w:rPr>
        <w:t>, maka harus ada alat ukur yang baik.</w:t>
      </w:r>
      <w:proofErr w:type="gramEnd"/>
      <w:r w:rsidRPr="00B94DC9">
        <w:rPr>
          <w:rFonts w:asciiTheme="majorBidi" w:hAnsiTheme="majorBidi" w:cstheme="majorBidi"/>
          <w:sz w:val="24"/>
          <w:szCs w:val="24"/>
        </w:rPr>
        <w:t xml:space="preserve"> </w:t>
      </w:r>
      <w:proofErr w:type="gramStart"/>
      <w:r w:rsidRPr="00B94DC9">
        <w:rPr>
          <w:rFonts w:asciiTheme="majorBidi" w:hAnsiTheme="majorBidi" w:cstheme="majorBidi"/>
          <w:sz w:val="24"/>
          <w:szCs w:val="24"/>
        </w:rPr>
        <w:t>Alat ukur dalam penelitian biasanya dinamakan instrument penelitian.</w:t>
      </w:r>
      <w:proofErr w:type="gramEnd"/>
      <w:r w:rsidRPr="00B94DC9">
        <w:rPr>
          <w:rFonts w:asciiTheme="majorBidi" w:hAnsiTheme="majorBidi" w:cstheme="majorBidi"/>
          <w:sz w:val="24"/>
          <w:szCs w:val="24"/>
        </w:rPr>
        <w:t xml:space="preserve"> </w:t>
      </w:r>
      <w:proofErr w:type="gramStart"/>
      <w:r w:rsidRPr="00B94DC9">
        <w:rPr>
          <w:rFonts w:asciiTheme="majorBidi" w:hAnsiTheme="majorBidi" w:cstheme="majorBidi"/>
          <w:sz w:val="24"/>
          <w:szCs w:val="24"/>
        </w:rPr>
        <w:lastRenderedPageBreak/>
        <w:t>Jadi instrument penelitian ialah suatu alat yang digunakan untuk mengukur fenomena alam maupun sosial yang diamati.</w:t>
      </w:r>
      <w:proofErr w:type="gramEnd"/>
      <w:r>
        <w:rPr>
          <w:rStyle w:val="FootnoteReference"/>
          <w:rFonts w:asciiTheme="majorBidi" w:hAnsiTheme="majorBidi" w:cstheme="majorBidi"/>
          <w:sz w:val="24"/>
          <w:szCs w:val="24"/>
        </w:rPr>
        <w:footnoteReference w:id="42"/>
      </w:r>
    </w:p>
    <w:p w:rsidR="00952EEB" w:rsidRPr="00880E5F" w:rsidRDefault="007254E2" w:rsidP="004B2BCC">
      <w:pPr>
        <w:pStyle w:val="ListParagraph"/>
        <w:spacing w:line="480" w:lineRule="auto"/>
        <w:ind w:left="360" w:firstLine="810"/>
        <w:jc w:val="both"/>
        <w:rPr>
          <w:rFonts w:asciiTheme="majorBidi" w:hAnsiTheme="majorBidi" w:cstheme="majorBidi"/>
          <w:sz w:val="24"/>
          <w:szCs w:val="24"/>
        </w:rPr>
      </w:pPr>
      <w:r>
        <w:rPr>
          <w:rFonts w:asciiTheme="majorBidi" w:hAnsiTheme="majorBidi" w:cstheme="majorBidi"/>
          <w:sz w:val="24"/>
          <w:szCs w:val="24"/>
        </w:rPr>
        <w:t>Instrument yang digunakan dalam</w:t>
      </w:r>
      <w:r w:rsidR="00066E8B">
        <w:rPr>
          <w:rFonts w:asciiTheme="majorBidi" w:hAnsiTheme="majorBidi" w:cstheme="majorBidi"/>
          <w:sz w:val="24"/>
          <w:szCs w:val="24"/>
        </w:rPr>
        <w:t xml:space="preserve"> penelitian ini peneliti menggunakan beberapa instrument penelitian sebagai berikut:</w:t>
      </w:r>
    </w:p>
    <w:p w:rsidR="00066E8B" w:rsidRDefault="00066E8B" w:rsidP="004B2BCC">
      <w:pPr>
        <w:pStyle w:val="ListParagraph"/>
        <w:numPr>
          <w:ilvl w:val="0"/>
          <w:numId w:val="1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Observasi </w:t>
      </w:r>
    </w:p>
    <w:p w:rsidR="00E07DF1" w:rsidRDefault="00066E8B"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Observasi ialah suatu teknik yang dilakukan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mengadakan pengamatan secara teliti serta pencatatan secara sistematis</w:t>
      </w:r>
      <w:r w:rsidR="00F5615A">
        <w:rPr>
          <w:rFonts w:asciiTheme="majorBidi" w:hAnsiTheme="majorBidi" w:cstheme="majorBidi"/>
          <w:sz w:val="24"/>
          <w:szCs w:val="24"/>
        </w:rPr>
        <w:t xml:space="preserve"> </w:t>
      </w:r>
      <w:r w:rsidR="00F5615A" w:rsidRPr="00921736">
        <w:rPr>
          <w:rFonts w:asciiTheme="majorBidi" w:hAnsiTheme="majorBidi" w:cstheme="majorBidi"/>
          <w:sz w:val="24"/>
          <w:szCs w:val="24"/>
        </w:rPr>
        <w:t>Dengan adanya metode observasi ini hasil yang diperoleh peneliti lebih jelas dan terarah</w:t>
      </w:r>
      <w:r>
        <w:rPr>
          <w:rFonts w:asciiTheme="majorBidi" w:hAnsiTheme="majorBidi" w:cstheme="majorBidi"/>
          <w:sz w:val="24"/>
          <w:szCs w:val="24"/>
        </w:rPr>
        <w:t>.</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w:t>
      </w:r>
    </w:p>
    <w:p w:rsidR="00CD1366" w:rsidRPr="00B06491" w:rsidRDefault="00B214B0" w:rsidP="00B06491">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Observasi ini dilakukan u</w:t>
      </w:r>
      <w:r w:rsidR="00AC2E6C">
        <w:rPr>
          <w:rFonts w:asciiTheme="majorBidi" w:hAnsiTheme="majorBidi" w:cstheme="majorBidi"/>
          <w:sz w:val="24"/>
          <w:szCs w:val="24"/>
        </w:rPr>
        <w:t xml:space="preserve">ntuk mengetahui kondisi sekolah meliputi data tenaga kependidikan, tenaga pengajar </w:t>
      </w:r>
      <w:proofErr w:type="gramStart"/>
      <w:r w:rsidR="00AC2E6C">
        <w:rPr>
          <w:rFonts w:asciiTheme="majorBidi" w:hAnsiTheme="majorBidi" w:cstheme="majorBidi"/>
          <w:sz w:val="24"/>
          <w:szCs w:val="24"/>
        </w:rPr>
        <w:t>dan  data</w:t>
      </w:r>
      <w:proofErr w:type="gramEnd"/>
      <w:r w:rsidR="00AC2E6C">
        <w:rPr>
          <w:rFonts w:asciiTheme="majorBidi" w:hAnsiTheme="majorBidi" w:cstheme="majorBidi"/>
          <w:sz w:val="24"/>
          <w:szCs w:val="24"/>
        </w:rPr>
        <w:t xml:space="preserve"> siswa MTs Ashhabul Maimanah </w:t>
      </w:r>
      <w:r>
        <w:rPr>
          <w:rFonts w:asciiTheme="majorBidi" w:hAnsiTheme="majorBidi" w:cstheme="majorBidi"/>
          <w:sz w:val="24"/>
          <w:szCs w:val="24"/>
        </w:rPr>
        <w:t>serta mengetahui bagaimana pelaksanaan pembelajaran kitab Riyadul Badi’ah</w:t>
      </w:r>
      <w:r w:rsidR="00AC2E6C">
        <w:rPr>
          <w:rFonts w:asciiTheme="majorBidi" w:hAnsiTheme="majorBidi" w:cstheme="majorBidi"/>
          <w:sz w:val="24"/>
          <w:szCs w:val="24"/>
        </w:rPr>
        <w:t>.</w:t>
      </w:r>
    </w:p>
    <w:p w:rsidR="00A66730" w:rsidRDefault="00066E8B" w:rsidP="004B2BCC">
      <w:pPr>
        <w:pStyle w:val="ListParagraph"/>
        <w:numPr>
          <w:ilvl w:val="0"/>
          <w:numId w:val="1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Angket</w:t>
      </w:r>
    </w:p>
    <w:p w:rsidR="00897B69" w:rsidRDefault="00066E8B" w:rsidP="00530AE1">
      <w:pPr>
        <w:pStyle w:val="ListParagraph"/>
        <w:spacing w:line="480" w:lineRule="auto"/>
        <w:ind w:firstLine="720"/>
        <w:jc w:val="both"/>
        <w:rPr>
          <w:rFonts w:asciiTheme="majorBidi" w:hAnsiTheme="majorBidi" w:cstheme="majorBidi"/>
          <w:sz w:val="24"/>
          <w:szCs w:val="24"/>
        </w:rPr>
      </w:pPr>
      <w:r w:rsidRPr="00A66730">
        <w:rPr>
          <w:rFonts w:asciiTheme="majorBidi" w:hAnsiTheme="majorBidi" w:cstheme="majorBidi"/>
          <w:sz w:val="24"/>
          <w:szCs w:val="24"/>
        </w:rPr>
        <w:t xml:space="preserve">Angket adalah suatu daftar yang berisikan rangkaian pertanyaan atau pernyataan mengenai suatu masalah atau bidang yang </w:t>
      </w:r>
      <w:proofErr w:type="gramStart"/>
      <w:r w:rsidRPr="00A66730">
        <w:rPr>
          <w:rFonts w:asciiTheme="majorBidi" w:hAnsiTheme="majorBidi" w:cstheme="majorBidi"/>
          <w:sz w:val="24"/>
          <w:szCs w:val="24"/>
        </w:rPr>
        <w:t>akan</w:t>
      </w:r>
      <w:proofErr w:type="gramEnd"/>
      <w:r w:rsidRPr="00A66730">
        <w:rPr>
          <w:rFonts w:asciiTheme="majorBidi" w:hAnsiTheme="majorBidi" w:cstheme="majorBidi"/>
          <w:sz w:val="24"/>
          <w:szCs w:val="24"/>
        </w:rPr>
        <w:t xml:space="preserve"> diteliti untuk memperoleh data. Dalam teknik ini, peneliti </w:t>
      </w:r>
      <w:r w:rsidR="00530AE1">
        <w:rPr>
          <w:rFonts w:asciiTheme="majorBidi" w:hAnsiTheme="majorBidi" w:cstheme="majorBidi"/>
          <w:sz w:val="24"/>
          <w:szCs w:val="24"/>
        </w:rPr>
        <w:t xml:space="preserve">menyebarkan angket sebanayk 20 butir pernyataan yang terkait tentang </w:t>
      </w:r>
      <w:r w:rsidR="00055E16">
        <w:rPr>
          <w:rFonts w:asciiTheme="majorBidi" w:hAnsiTheme="majorBidi" w:cstheme="majorBidi"/>
          <w:sz w:val="24"/>
          <w:szCs w:val="24"/>
        </w:rPr>
        <w:t xml:space="preserve">pembelajaran kitab Riyadul Badi’ah </w:t>
      </w:r>
      <w:r w:rsidRPr="00A66730">
        <w:rPr>
          <w:rFonts w:asciiTheme="majorBidi" w:hAnsiTheme="majorBidi" w:cstheme="majorBidi"/>
          <w:sz w:val="24"/>
          <w:szCs w:val="24"/>
        </w:rPr>
        <w:t>yan</w:t>
      </w:r>
      <w:r w:rsidR="00055E16">
        <w:rPr>
          <w:rFonts w:asciiTheme="majorBidi" w:hAnsiTheme="majorBidi" w:cstheme="majorBidi"/>
          <w:sz w:val="24"/>
          <w:szCs w:val="24"/>
        </w:rPr>
        <w:t>g harus dijawab oleh responden yang menjadi sampel</w:t>
      </w:r>
      <w:r w:rsidR="00530AE1">
        <w:rPr>
          <w:rFonts w:asciiTheme="majorBidi" w:hAnsiTheme="majorBidi" w:cstheme="majorBidi"/>
          <w:sz w:val="24"/>
          <w:szCs w:val="24"/>
        </w:rPr>
        <w:t>, hasil penyebaran angket ini akan memberikan informasi mengenai bagaimana pembelajaran kitab Riyadul Badi’ah yang dilakukan siswa MTs Ashhabul Maimannah, apakah berjalan dengan baik serta siswa terlibat aktif dalam pembelajaran.</w:t>
      </w:r>
    </w:p>
    <w:p w:rsidR="003D70A7" w:rsidRDefault="003D70A7" w:rsidP="004B2BCC">
      <w:pPr>
        <w:pStyle w:val="ListParagraph"/>
        <w:numPr>
          <w:ilvl w:val="0"/>
          <w:numId w:val="19"/>
        </w:numPr>
        <w:spacing w:line="480" w:lineRule="auto"/>
        <w:ind w:left="630"/>
        <w:jc w:val="both"/>
        <w:rPr>
          <w:rFonts w:asciiTheme="majorBidi" w:hAnsiTheme="majorBidi" w:cstheme="majorBidi"/>
          <w:sz w:val="24"/>
          <w:szCs w:val="24"/>
        </w:rPr>
      </w:pPr>
      <w:r w:rsidRPr="00EA27E0">
        <w:rPr>
          <w:rFonts w:asciiTheme="majorBidi" w:hAnsiTheme="majorBidi" w:cstheme="majorBidi"/>
          <w:sz w:val="24"/>
          <w:szCs w:val="24"/>
        </w:rPr>
        <w:t xml:space="preserve">Wawancara </w:t>
      </w:r>
    </w:p>
    <w:p w:rsidR="003D70A7" w:rsidRDefault="003D70A7" w:rsidP="004B2BCC">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Wawancara </w:t>
      </w:r>
      <w:r w:rsidRPr="00EA27E0">
        <w:rPr>
          <w:rFonts w:asciiTheme="majorBidi" w:hAnsiTheme="majorBidi" w:cstheme="majorBidi"/>
          <w:sz w:val="24"/>
          <w:szCs w:val="24"/>
        </w:rPr>
        <w:t>adalah suatu cara yang digunakan untuk mendapatkan jawaban dari responden melalui tanya jawab</w:t>
      </w:r>
      <w:r>
        <w:rPr>
          <w:rFonts w:asciiTheme="majorBidi" w:hAnsiTheme="majorBidi" w:cstheme="majorBidi"/>
          <w:sz w:val="24"/>
          <w:szCs w:val="24"/>
        </w:rPr>
        <w:t xml:space="preserve"> baik langsung ataupun </w:t>
      </w:r>
      <w:proofErr w:type="gramStart"/>
      <w:r>
        <w:rPr>
          <w:rFonts w:asciiTheme="majorBidi" w:hAnsiTheme="majorBidi" w:cstheme="majorBidi"/>
          <w:sz w:val="24"/>
          <w:szCs w:val="24"/>
        </w:rPr>
        <w:t xml:space="preserve">tidak </w:t>
      </w:r>
      <w:r w:rsidRPr="00EA27E0">
        <w:rPr>
          <w:rFonts w:asciiTheme="majorBidi" w:hAnsiTheme="majorBidi" w:cstheme="majorBidi"/>
          <w:sz w:val="24"/>
          <w:szCs w:val="24"/>
        </w:rPr>
        <w:t xml:space="preserve"> langsung</w:t>
      </w:r>
      <w:proofErr w:type="gramEnd"/>
      <w:r w:rsidRPr="00EA27E0">
        <w:rPr>
          <w:rFonts w:asciiTheme="majorBidi" w:hAnsiTheme="majorBidi" w:cstheme="majorBidi"/>
          <w:sz w:val="24"/>
          <w:szCs w:val="24"/>
        </w:rPr>
        <w:t xml:space="preserve"> </w:t>
      </w:r>
      <w:r>
        <w:rPr>
          <w:rFonts w:asciiTheme="majorBidi" w:hAnsiTheme="majorBidi" w:cstheme="majorBidi"/>
          <w:sz w:val="24"/>
          <w:szCs w:val="24"/>
        </w:rPr>
        <w:t xml:space="preserve">untuk </w:t>
      </w:r>
      <w:r>
        <w:rPr>
          <w:rFonts w:asciiTheme="majorBidi" w:hAnsiTheme="majorBidi" w:cstheme="majorBidi"/>
          <w:sz w:val="24"/>
          <w:szCs w:val="24"/>
        </w:rPr>
        <w:lastRenderedPageBreak/>
        <w:t>mendapatkan data ataupun informasi mengenai hal yang akan diteliti</w:t>
      </w:r>
      <w:r w:rsidRPr="00EA27E0">
        <w:rPr>
          <w:rFonts w:asciiTheme="majorBidi" w:hAnsiTheme="majorBidi" w:cstheme="majorBidi"/>
          <w:sz w:val="24"/>
          <w:szCs w:val="24"/>
        </w:rPr>
        <w:t>.</w:t>
      </w:r>
      <w:r>
        <w:rPr>
          <w:rStyle w:val="FootnoteReference"/>
          <w:rFonts w:asciiTheme="majorBidi" w:hAnsiTheme="majorBidi" w:cstheme="majorBidi"/>
          <w:sz w:val="24"/>
          <w:szCs w:val="24"/>
        </w:rPr>
        <w:footnoteReference w:id="44"/>
      </w:r>
    </w:p>
    <w:p w:rsidR="00B214B0" w:rsidRPr="004A53EE" w:rsidRDefault="00B214B0" w:rsidP="004A53EE">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Dalam penelitia ini peneliti mewawancarai beberapa narasumber seperti kepala sekolah, guru, serta siswa, wawancara yang digunakan ialah wawancara bebas yaitu wawancara tidak menggunakan pedoman wawancara sehingga narasumber tidak merasa sedang diwawancarai.</w:t>
      </w:r>
      <w:proofErr w:type="gramEnd"/>
    </w:p>
    <w:p w:rsidR="00A66730" w:rsidRDefault="00066E8B" w:rsidP="004B2BCC">
      <w:pPr>
        <w:pStyle w:val="ListParagraph"/>
        <w:numPr>
          <w:ilvl w:val="0"/>
          <w:numId w:val="1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Dokumentasi </w:t>
      </w:r>
    </w:p>
    <w:p w:rsidR="00780D53" w:rsidRPr="00B214B0" w:rsidRDefault="00066E8B" w:rsidP="00B214B0">
      <w:pPr>
        <w:pStyle w:val="ListParagraph"/>
        <w:spacing w:line="480" w:lineRule="auto"/>
        <w:ind w:firstLine="720"/>
        <w:jc w:val="both"/>
        <w:rPr>
          <w:rFonts w:asciiTheme="majorBidi" w:hAnsiTheme="majorBidi" w:cstheme="majorBidi"/>
          <w:sz w:val="24"/>
          <w:szCs w:val="24"/>
        </w:rPr>
      </w:pPr>
      <w:proofErr w:type="gramStart"/>
      <w:r w:rsidRPr="00A66730">
        <w:rPr>
          <w:rFonts w:asciiTheme="majorBidi" w:hAnsiTheme="majorBidi" w:cstheme="majorBidi"/>
          <w:sz w:val="24"/>
          <w:szCs w:val="24"/>
        </w:rPr>
        <w:t>Dokumen merupakan catatan peristiwa yang sudah berlalu.</w:t>
      </w:r>
      <w:proofErr w:type="gramEnd"/>
      <w:r w:rsidRPr="00A66730">
        <w:rPr>
          <w:rFonts w:asciiTheme="majorBidi" w:hAnsiTheme="majorBidi" w:cstheme="majorBidi"/>
          <w:sz w:val="24"/>
          <w:szCs w:val="24"/>
        </w:rPr>
        <w:t xml:space="preserve"> </w:t>
      </w:r>
      <w:proofErr w:type="gramStart"/>
      <w:r w:rsidRPr="00A66730">
        <w:rPr>
          <w:rFonts w:asciiTheme="majorBidi" w:hAnsiTheme="majorBidi" w:cstheme="majorBidi"/>
          <w:sz w:val="24"/>
          <w:szCs w:val="24"/>
        </w:rPr>
        <w:t>Dokumen bisa berbentuk tulisan, gambar atau karya-karya monumental dari seseorang.</w:t>
      </w:r>
      <w:proofErr w:type="gramEnd"/>
      <w:r w:rsidRPr="00A66730">
        <w:rPr>
          <w:rFonts w:asciiTheme="majorBidi" w:hAnsiTheme="majorBidi" w:cstheme="majorBidi"/>
          <w:sz w:val="24"/>
          <w:szCs w:val="24"/>
        </w:rPr>
        <w:t xml:space="preserve"> Dalam penelitian ini dokumentasi digunakan untuk memperoleh data mengenai </w:t>
      </w:r>
      <w:r w:rsidR="00C87D8B">
        <w:rPr>
          <w:rFonts w:asciiTheme="majorBidi" w:hAnsiTheme="majorBidi" w:cstheme="majorBidi"/>
          <w:sz w:val="24"/>
          <w:szCs w:val="24"/>
        </w:rPr>
        <w:t xml:space="preserve">sejarah berdirinya </w:t>
      </w:r>
      <w:r w:rsidR="00CF2053">
        <w:rPr>
          <w:rFonts w:asciiTheme="majorBidi" w:hAnsiTheme="majorBidi" w:cstheme="majorBidi"/>
          <w:sz w:val="24"/>
          <w:szCs w:val="24"/>
        </w:rPr>
        <w:t>MTs</w:t>
      </w:r>
      <w:r w:rsidRPr="00A66730">
        <w:rPr>
          <w:rFonts w:asciiTheme="majorBidi" w:hAnsiTheme="majorBidi" w:cstheme="majorBidi"/>
          <w:sz w:val="24"/>
          <w:szCs w:val="24"/>
        </w:rPr>
        <w:t xml:space="preserve"> Ash</w:t>
      </w:r>
      <w:r w:rsidR="00055E16">
        <w:rPr>
          <w:rFonts w:asciiTheme="majorBidi" w:hAnsiTheme="majorBidi" w:cstheme="majorBidi"/>
          <w:sz w:val="24"/>
          <w:szCs w:val="24"/>
        </w:rPr>
        <w:t xml:space="preserve">abul Maimanah Susukan Tirtayasa, </w:t>
      </w:r>
      <w:r w:rsidR="00C87D8B">
        <w:rPr>
          <w:rFonts w:asciiTheme="majorBidi" w:hAnsiTheme="majorBidi" w:cstheme="majorBidi"/>
          <w:sz w:val="24"/>
          <w:szCs w:val="24"/>
        </w:rPr>
        <w:t xml:space="preserve">siswa yang mempelajari Kitab Riyadul Badi’ah </w:t>
      </w:r>
      <w:r w:rsidR="00055E16">
        <w:rPr>
          <w:rFonts w:asciiTheme="majorBidi" w:hAnsiTheme="majorBidi" w:cstheme="majorBidi"/>
          <w:sz w:val="24"/>
          <w:szCs w:val="24"/>
        </w:rPr>
        <w:t>serta daftar nilai raport siswa pada mata pelajaran fiqih Tahun 2018-2019.</w:t>
      </w:r>
      <w:r w:rsidR="000229CC">
        <w:rPr>
          <w:rFonts w:asciiTheme="majorBidi" w:hAnsiTheme="majorBidi" w:cstheme="majorBidi"/>
          <w:sz w:val="24"/>
          <w:szCs w:val="24"/>
        </w:rPr>
        <w:t xml:space="preserve"> </w:t>
      </w:r>
      <w:proofErr w:type="gramStart"/>
      <w:r w:rsidR="000229CC">
        <w:rPr>
          <w:rFonts w:asciiTheme="majorBidi" w:hAnsiTheme="majorBidi" w:cstheme="majorBidi"/>
          <w:sz w:val="24"/>
          <w:szCs w:val="24"/>
        </w:rPr>
        <w:t xml:space="preserve">Teknik ini juga digunakan untuk </w:t>
      </w:r>
      <w:r w:rsidR="000229CC">
        <w:rPr>
          <w:rFonts w:asciiTheme="majorBidi" w:hAnsiTheme="majorBidi" w:cstheme="majorBidi"/>
          <w:sz w:val="24"/>
          <w:szCs w:val="24"/>
        </w:rPr>
        <w:lastRenderedPageBreak/>
        <w:t>mendokumentasikan setiap kegiatan penelitian yang dilakukan.</w:t>
      </w:r>
      <w:proofErr w:type="gramEnd"/>
    </w:p>
    <w:p w:rsidR="00066E8B" w:rsidRPr="00D54F04" w:rsidRDefault="00066E8B" w:rsidP="004B2BCC">
      <w:pPr>
        <w:pStyle w:val="ListParagraph"/>
        <w:numPr>
          <w:ilvl w:val="0"/>
          <w:numId w:val="29"/>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 xml:space="preserve">Teknik </w:t>
      </w:r>
      <w:r w:rsidRPr="00D54F04">
        <w:rPr>
          <w:rFonts w:asciiTheme="majorBidi" w:hAnsiTheme="majorBidi" w:cstheme="majorBidi"/>
          <w:b/>
          <w:bCs/>
          <w:sz w:val="24"/>
          <w:szCs w:val="24"/>
        </w:rPr>
        <w:t>Analisis Data</w:t>
      </w:r>
    </w:p>
    <w:p w:rsidR="00E6164D" w:rsidRDefault="00E07DF1" w:rsidP="00E6164D">
      <w:pPr>
        <w:pStyle w:val="ListParagraph"/>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Analisis </w:t>
      </w:r>
      <w:r w:rsidR="00066E8B">
        <w:rPr>
          <w:rFonts w:asciiTheme="majorBidi" w:hAnsiTheme="majorBidi" w:cstheme="majorBidi"/>
          <w:sz w:val="24"/>
          <w:szCs w:val="24"/>
        </w:rPr>
        <w:t xml:space="preserve">data merupakan kegiatan setelah data dari seluruh responden atau sumber data </w:t>
      </w:r>
      <w:proofErr w:type="gramStart"/>
      <w:r w:rsidR="00066E8B">
        <w:rPr>
          <w:rFonts w:asciiTheme="majorBidi" w:hAnsiTheme="majorBidi" w:cstheme="majorBidi"/>
          <w:sz w:val="24"/>
          <w:szCs w:val="24"/>
        </w:rPr>
        <w:t>lain</w:t>
      </w:r>
      <w:proofErr w:type="gramEnd"/>
      <w:r w:rsidR="00066E8B">
        <w:rPr>
          <w:rFonts w:asciiTheme="majorBidi" w:hAnsiTheme="majorBidi" w:cstheme="majorBidi"/>
          <w:sz w:val="24"/>
          <w:szCs w:val="24"/>
        </w:rPr>
        <w:t xml:space="preserve"> terkumpul. </w:t>
      </w:r>
      <w:proofErr w:type="gramStart"/>
      <w:r w:rsidR="00066E8B">
        <w:rPr>
          <w:rFonts w:asciiTheme="majorBidi" w:hAnsiTheme="majorBidi" w:cstheme="majorBidi"/>
          <w:sz w:val="24"/>
          <w:szCs w:val="24"/>
        </w:rPr>
        <w:t>Kegiatan dalam analisis data ini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w:t>
      </w:r>
      <w:proofErr w:type="gramEnd"/>
      <w:r w:rsidR="00066E8B">
        <w:rPr>
          <w:rStyle w:val="FootnoteReference"/>
          <w:rFonts w:asciiTheme="majorBidi" w:hAnsiTheme="majorBidi" w:cstheme="majorBidi"/>
          <w:sz w:val="24"/>
          <w:szCs w:val="24"/>
        </w:rPr>
        <w:footnoteReference w:id="45"/>
      </w:r>
    </w:p>
    <w:p w:rsidR="003F7CF7" w:rsidRPr="009F7777" w:rsidRDefault="006A37E8" w:rsidP="009F7777">
      <w:pPr>
        <w:pStyle w:val="ListParagraph"/>
        <w:spacing w:line="480" w:lineRule="auto"/>
        <w:ind w:left="360" w:firstLine="720"/>
        <w:jc w:val="both"/>
        <w:rPr>
          <w:rFonts w:asciiTheme="majorBidi" w:hAnsiTheme="majorBidi" w:cstheme="majorBidi"/>
          <w:sz w:val="24"/>
          <w:szCs w:val="24"/>
        </w:rPr>
      </w:pPr>
      <w:r w:rsidRPr="00E6164D">
        <w:rPr>
          <w:rFonts w:asciiTheme="majorBidi" w:hAnsiTheme="majorBidi" w:cstheme="majorBidi"/>
          <w:sz w:val="24"/>
          <w:szCs w:val="24"/>
        </w:rPr>
        <w:t>Setelah data terkumpul, lang</w:t>
      </w:r>
      <w:r w:rsidR="00066E8B" w:rsidRPr="00E6164D">
        <w:rPr>
          <w:rFonts w:asciiTheme="majorBidi" w:hAnsiTheme="majorBidi" w:cstheme="majorBidi"/>
          <w:sz w:val="24"/>
          <w:szCs w:val="24"/>
        </w:rPr>
        <w:t xml:space="preserve">kah selanjutnya adalah mengolah data </w:t>
      </w:r>
      <w:r w:rsidR="00E6164D" w:rsidRPr="00E6164D">
        <w:rPr>
          <w:rFonts w:asciiTheme="majorBidi" w:hAnsiTheme="majorBidi" w:cstheme="majorBidi"/>
          <w:sz w:val="24"/>
          <w:szCs w:val="24"/>
        </w:rPr>
        <w:t>atau menganalisis data ya</w:t>
      </w:r>
      <w:r w:rsidR="009F7777">
        <w:rPr>
          <w:rFonts w:asciiTheme="majorBidi" w:hAnsiTheme="majorBidi" w:cstheme="majorBidi"/>
          <w:sz w:val="24"/>
          <w:szCs w:val="24"/>
        </w:rPr>
        <w:t>n</w:t>
      </w:r>
      <w:r w:rsidR="00E6164D" w:rsidRPr="00E6164D">
        <w:rPr>
          <w:rFonts w:asciiTheme="majorBidi" w:hAnsiTheme="majorBidi" w:cstheme="majorBidi"/>
          <w:sz w:val="24"/>
          <w:szCs w:val="24"/>
        </w:rPr>
        <w:t>g sudah diperoleh, analisis ini dilakukan untuk membuktikan hipotesi</w:t>
      </w:r>
      <w:r w:rsidR="00E6164D">
        <w:rPr>
          <w:rFonts w:asciiTheme="majorBidi" w:hAnsiTheme="majorBidi" w:cstheme="majorBidi"/>
          <w:sz w:val="24"/>
          <w:szCs w:val="24"/>
        </w:rPr>
        <w:t>s mana yang diterima</w:t>
      </w:r>
      <w:r w:rsidR="00E6164D" w:rsidRPr="00E6164D">
        <w:rPr>
          <w:rFonts w:asciiTheme="majorBidi" w:hAnsiTheme="majorBidi" w:cstheme="majorBidi"/>
          <w:sz w:val="24"/>
          <w:szCs w:val="24"/>
        </w:rPr>
        <w:t xml:space="preserve">, dalam penelitian ini hipotesis yang diajukan ialah </w:t>
      </w:r>
      <w:proofErr w:type="gramStart"/>
      <w:r w:rsidR="00E6164D" w:rsidRPr="00E6164D">
        <w:rPr>
          <w:rFonts w:asciiTheme="majorBidi" w:hAnsiTheme="majorBidi" w:cstheme="majorBidi"/>
          <w:sz w:val="24"/>
          <w:szCs w:val="24"/>
        </w:rPr>
        <w:t>H</w:t>
      </w:r>
      <w:r w:rsidR="00E6164D" w:rsidRPr="00E6164D">
        <w:rPr>
          <w:rFonts w:asciiTheme="majorBidi" w:hAnsiTheme="majorBidi" w:cstheme="majorBidi"/>
          <w:sz w:val="24"/>
          <w:szCs w:val="24"/>
          <w:vertAlign w:val="subscript"/>
        </w:rPr>
        <w:t>a</w:t>
      </w:r>
      <w:r w:rsidR="00E6164D">
        <w:rPr>
          <w:rFonts w:asciiTheme="majorBidi" w:hAnsiTheme="majorBidi" w:cstheme="majorBidi"/>
          <w:sz w:val="24"/>
          <w:szCs w:val="24"/>
          <w:vertAlign w:val="subscript"/>
        </w:rPr>
        <w:t xml:space="preserve"> </w:t>
      </w:r>
      <w:r w:rsidR="00E6164D">
        <w:rPr>
          <w:rFonts w:asciiTheme="majorBidi" w:hAnsiTheme="majorBidi" w:cstheme="majorBidi"/>
          <w:sz w:val="24"/>
          <w:szCs w:val="24"/>
        </w:rPr>
        <w:t>:</w:t>
      </w:r>
      <w:proofErr w:type="gramEnd"/>
      <w:r w:rsidR="00E6164D" w:rsidRPr="00E6164D">
        <w:rPr>
          <w:rFonts w:asciiTheme="majorBidi" w:hAnsiTheme="majorBidi" w:cstheme="majorBidi"/>
          <w:sz w:val="24"/>
          <w:szCs w:val="24"/>
        </w:rPr>
        <w:t xml:space="preserve"> terdapat hubungan yang positif antara pembelajaran Kitab Riyadul Badi’ah dengan Prestasi Belajar</w:t>
      </w:r>
      <w:r w:rsidR="00E6164D">
        <w:rPr>
          <w:rFonts w:asciiTheme="majorBidi" w:hAnsiTheme="majorBidi" w:cstheme="majorBidi"/>
          <w:sz w:val="24"/>
          <w:szCs w:val="24"/>
        </w:rPr>
        <w:t xml:space="preserve"> dan </w:t>
      </w:r>
      <w:r w:rsidR="00E6164D" w:rsidRPr="00E6164D">
        <w:rPr>
          <w:rFonts w:asciiTheme="majorBidi" w:hAnsiTheme="majorBidi" w:cstheme="majorBidi"/>
          <w:sz w:val="24"/>
          <w:szCs w:val="24"/>
        </w:rPr>
        <w:t>H</w:t>
      </w:r>
      <w:r w:rsidR="00E6164D" w:rsidRPr="00E6164D">
        <w:rPr>
          <w:rFonts w:asciiTheme="majorBidi" w:hAnsiTheme="majorBidi" w:cstheme="majorBidi"/>
          <w:sz w:val="24"/>
          <w:szCs w:val="24"/>
          <w:vertAlign w:val="subscript"/>
        </w:rPr>
        <w:t>O</w:t>
      </w:r>
      <w:r w:rsidR="00E6164D" w:rsidRPr="00E6164D">
        <w:rPr>
          <w:rFonts w:asciiTheme="majorBidi" w:hAnsiTheme="majorBidi" w:cstheme="majorBidi"/>
          <w:sz w:val="24"/>
          <w:szCs w:val="24"/>
        </w:rPr>
        <w:t xml:space="preserve"> </w:t>
      </w:r>
      <w:r w:rsidR="00E6164D">
        <w:rPr>
          <w:rFonts w:asciiTheme="majorBidi" w:hAnsiTheme="majorBidi" w:cstheme="majorBidi"/>
          <w:sz w:val="24"/>
          <w:szCs w:val="24"/>
        </w:rPr>
        <w:t>:</w:t>
      </w:r>
      <w:r w:rsidR="00E6164D" w:rsidRPr="00E6164D">
        <w:rPr>
          <w:rFonts w:asciiTheme="majorBidi" w:hAnsiTheme="majorBidi" w:cstheme="majorBidi"/>
          <w:sz w:val="24"/>
          <w:szCs w:val="24"/>
        </w:rPr>
        <w:t xml:space="preserve"> tidak terdapat hubungan yang positif antara pembelajaran Kitab </w:t>
      </w:r>
      <w:r w:rsidR="00E6164D" w:rsidRPr="00E6164D">
        <w:rPr>
          <w:rFonts w:asciiTheme="majorBidi" w:hAnsiTheme="majorBidi" w:cstheme="majorBidi"/>
          <w:sz w:val="24"/>
          <w:szCs w:val="24"/>
        </w:rPr>
        <w:lastRenderedPageBreak/>
        <w:t>Riyadul Badi’ah dengan Prestasi Belajar</w:t>
      </w:r>
      <w:r w:rsidR="009F7777">
        <w:rPr>
          <w:rFonts w:asciiTheme="majorBidi" w:hAnsiTheme="majorBidi" w:cstheme="majorBidi"/>
          <w:sz w:val="24"/>
          <w:szCs w:val="24"/>
        </w:rPr>
        <w:t>. Langkah-langkah analisis data tersebut adalah sebagai berikut:</w:t>
      </w:r>
    </w:p>
    <w:p w:rsidR="00066E8B" w:rsidRPr="000429E6" w:rsidRDefault="00066E8B" w:rsidP="004B2BCC">
      <w:pPr>
        <w:pStyle w:val="ListParagraph"/>
        <w:numPr>
          <w:ilvl w:val="0"/>
          <w:numId w:val="14"/>
        </w:numPr>
        <w:spacing w:line="480" w:lineRule="auto"/>
        <w:ind w:left="720"/>
        <w:jc w:val="both"/>
        <w:rPr>
          <w:rFonts w:asciiTheme="majorBidi" w:hAnsiTheme="majorBidi" w:cstheme="majorBidi"/>
          <w:sz w:val="24"/>
          <w:szCs w:val="24"/>
        </w:rPr>
      </w:pPr>
      <w:r w:rsidRPr="000429E6">
        <w:rPr>
          <w:rFonts w:asciiTheme="majorBidi" w:hAnsiTheme="majorBidi" w:cstheme="majorBidi"/>
          <w:sz w:val="24"/>
          <w:szCs w:val="24"/>
        </w:rPr>
        <w:t xml:space="preserve">Menentukan rentang skor, dengan rumus </w:t>
      </w:r>
    </w:p>
    <w:p w:rsidR="00E6164D" w:rsidRPr="009F7777" w:rsidRDefault="00066E8B" w:rsidP="009F777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R = (H-L) + 1</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Ket:</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rPr>
        <w:tab/>
        <w:t>: Total Range</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rPr>
        <w:tab/>
        <w:t>: Highest Score (Nilai tertinggi)</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t>: Lowest Score (Nilai Terendah)</w:t>
      </w:r>
    </w:p>
    <w:p w:rsidR="00066E8B" w:rsidRDefault="00066E8B" w:rsidP="004B2BCC">
      <w:pPr>
        <w:pStyle w:val="ListParagraph"/>
        <w:numPr>
          <w:ilvl w:val="0"/>
          <w:numId w:val="14"/>
        </w:numPr>
        <w:spacing w:line="480" w:lineRule="auto"/>
        <w:ind w:left="720"/>
        <w:jc w:val="both"/>
        <w:rPr>
          <w:rFonts w:asciiTheme="majorBidi" w:hAnsiTheme="majorBidi" w:cstheme="majorBidi"/>
          <w:sz w:val="24"/>
          <w:szCs w:val="24"/>
        </w:rPr>
      </w:pPr>
      <w:r w:rsidRPr="000429E6">
        <w:rPr>
          <w:rFonts w:asciiTheme="majorBidi" w:hAnsiTheme="majorBidi" w:cstheme="majorBidi"/>
          <w:sz w:val="24"/>
          <w:szCs w:val="24"/>
        </w:rPr>
        <w:t>Menentukkan banyak kelas internal, dengan rumus</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Log n</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sz w:val="24"/>
          <w:szCs w:val="24"/>
        </w:rPr>
        <w:tab/>
        <w:t>: Banyaknya kelas</w:t>
      </w:r>
    </w:p>
    <w:p w:rsidR="00066E8B" w:rsidRDefault="00066E8B" w:rsidP="004B2BCC">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n</w:t>
      </w:r>
      <w:proofErr w:type="gramEnd"/>
      <w:r>
        <w:rPr>
          <w:rFonts w:asciiTheme="majorBidi" w:hAnsiTheme="majorBidi" w:cstheme="majorBidi"/>
          <w:sz w:val="24"/>
          <w:szCs w:val="24"/>
        </w:rPr>
        <w:tab/>
        <w:t>: Banyaknya data</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3</w:t>
      </w:r>
      <w:proofErr w:type="gramStart"/>
      <w:r>
        <w:rPr>
          <w:rFonts w:asciiTheme="majorBidi" w:hAnsiTheme="majorBidi" w:cstheme="majorBidi"/>
          <w:sz w:val="24"/>
          <w:szCs w:val="24"/>
        </w:rPr>
        <w:t>,3</w:t>
      </w:r>
      <w:proofErr w:type="gramEnd"/>
      <w:r>
        <w:rPr>
          <w:rFonts w:asciiTheme="majorBidi" w:hAnsiTheme="majorBidi" w:cstheme="majorBidi"/>
          <w:sz w:val="24"/>
          <w:szCs w:val="24"/>
        </w:rPr>
        <w:tab/>
        <w:t>: Bilangan konstan</w:t>
      </w:r>
    </w:p>
    <w:p w:rsidR="00066E8B" w:rsidRDefault="00066E8B" w:rsidP="004B2BCC">
      <w:pPr>
        <w:pStyle w:val="ListParagraph"/>
        <w:numPr>
          <w:ilvl w:val="0"/>
          <w:numId w:val="14"/>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Menentukkan panjang kelas (P), dengan rumus</w:t>
      </w:r>
    </w:p>
    <w:p w:rsidR="00066E8B" w:rsidRDefault="00066E8B" w:rsidP="004B2BCC">
      <w:pPr>
        <w:pStyle w:val="ListParagraph"/>
        <w:spacing w:line="480" w:lineRule="auto"/>
        <w:jc w:val="both"/>
        <w:rPr>
          <w:rFonts w:asciiTheme="majorBidi" w:eastAsiaTheme="minorEastAsia" w:hAnsiTheme="majorBidi" w:cstheme="majorBidi"/>
          <w:iCs/>
          <w:sz w:val="28"/>
          <w:szCs w:val="28"/>
        </w:rPr>
      </w:pPr>
      <w:r>
        <w:rPr>
          <w:rFonts w:asciiTheme="majorBidi" w:hAnsiTheme="majorBidi" w:cstheme="majorBidi"/>
          <w:sz w:val="24"/>
          <w:szCs w:val="24"/>
        </w:rPr>
        <w:t xml:space="preserve">P = </w:t>
      </w:r>
      <m:oMath>
        <m:f>
          <m:fPr>
            <m:ctrlPr>
              <w:rPr>
                <w:rFonts w:ascii="Cambria Math" w:hAnsi="Cambria Math" w:cstheme="majorBidi"/>
                <w:iCs/>
                <w:sz w:val="28"/>
                <w:szCs w:val="28"/>
              </w:rPr>
            </m:ctrlPr>
          </m:fPr>
          <m:num>
            <m:r>
              <m:rPr>
                <m:sty m:val="p"/>
              </m:rPr>
              <w:rPr>
                <w:rFonts w:ascii="Cambria Math" w:hAnsi="Cambria Math" w:cstheme="majorBidi"/>
                <w:sz w:val="28"/>
                <w:szCs w:val="28"/>
              </w:rPr>
              <m:t>R</m:t>
            </m:r>
          </m:num>
          <m:den>
            <m:r>
              <m:rPr>
                <m:sty m:val="p"/>
              </m:rPr>
              <w:rPr>
                <w:rFonts w:ascii="Cambria Math" w:hAnsi="Cambria Math" w:cstheme="majorBidi"/>
                <w:sz w:val="28"/>
                <w:szCs w:val="28"/>
              </w:rPr>
              <m:t>K</m:t>
            </m:r>
          </m:den>
        </m:f>
      </m:oMath>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rPr>
        <w:tab/>
        <w:t>: Panjang kelas</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rPr>
        <w:tab/>
        <w:t>: Range / rentang</w:t>
      </w:r>
    </w:p>
    <w:p w:rsidR="00066E8B"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B</w:t>
      </w:r>
      <w:r>
        <w:rPr>
          <w:rFonts w:asciiTheme="majorBidi" w:hAnsiTheme="majorBidi" w:cstheme="majorBidi"/>
          <w:sz w:val="24"/>
          <w:szCs w:val="24"/>
        </w:rPr>
        <w:tab/>
        <w:t>: Banyak kelas</w:t>
      </w:r>
    </w:p>
    <w:p w:rsidR="00066E8B" w:rsidRPr="000B4682" w:rsidRDefault="00066E8B" w:rsidP="004B2BCC">
      <w:pPr>
        <w:pStyle w:val="ListParagraph"/>
        <w:numPr>
          <w:ilvl w:val="0"/>
          <w:numId w:val="14"/>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Membuat tabel distribusi masing-masing variabel</w:t>
      </w:r>
    </w:p>
    <w:p w:rsidR="00E6164D" w:rsidRPr="009F7777" w:rsidRDefault="00066E8B" w:rsidP="009F7777">
      <w:pPr>
        <w:pStyle w:val="ListParagraph"/>
        <w:numPr>
          <w:ilvl w:val="0"/>
          <w:numId w:val="14"/>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Membuat normalitas </w:t>
      </w:r>
      <w:r w:rsidRPr="0011607C">
        <w:rPr>
          <w:rFonts w:asciiTheme="majorBidi" w:hAnsiTheme="majorBidi" w:cstheme="majorBidi"/>
          <w:sz w:val="24"/>
          <w:szCs w:val="24"/>
        </w:rPr>
        <w:t>variabel dengan:</w:t>
      </w:r>
    </w:p>
    <w:p w:rsidR="00066E8B" w:rsidRDefault="00066E8B" w:rsidP="004B2BCC">
      <w:pPr>
        <w:pStyle w:val="ListParagraph"/>
        <w:numPr>
          <w:ilvl w:val="0"/>
          <w:numId w:val="15"/>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Menghitung mean, dengan rumus</w:t>
      </w:r>
    </w:p>
    <w:p w:rsidR="00066E8B" w:rsidRPr="003471FD" w:rsidRDefault="00285488" w:rsidP="004B2BCC">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acc>
            <m:accPr>
              <m:chr m:val="̅"/>
              <m:ctrlPr>
                <w:rPr>
                  <w:rFonts w:ascii="Cambria Math" w:hAnsi="Cambria Math" w:cstheme="majorBidi"/>
                  <w:iCs/>
                  <w:sz w:val="24"/>
                  <w:szCs w:val="24"/>
                </w:rPr>
              </m:ctrlPr>
            </m:accPr>
            <m:e>
              <m:r>
                <m:rPr>
                  <m:sty m:val="p"/>
                </m:rPr>
                <w:rPr>
                  <w:rFonts w:ascii="Cambria Math" w:hAnsi="Cambria Math" w:cstheme="majorBidi"/>
                  <w:sz w:val="24"/>
                  <w:szCs w:val="24"/>
                </w:rPr>
                <m:t>X</m:t>
              </m:r>
            </m:e>
          </m:acc>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imes New Roman"/>
                  <w:sz w:val="24"/>
                  <w:szCs w:val="24"/>
                </w:rPr>
                <m:t>Ʃ</m:t>
              </m:r>
              <m:r>
                <w:rPr>
                  <w:rFonts w:ascii="Cambria Math" w:hAnsi="Cambria Math" w:cstheme="majorBidi"/>
                  <w:sz w:val="24"/>
                  <w:szCs w:val="24"/>
                </w:rPr>
                <m:t>x</m:t>
              </m:r>
            </m:num>
            <m:den>
              <m:r>
                <w:rPr>
                  <w:rFonts w:ascii="Cambria Math" w:hAnsi="Cambria Math" w:cstheme="majorBidi"/>
                  <w:sz w:val="24"/>
                  <w:szCs w:val="24"/>
                </w:rPr>
                <m:t>N</m:t>
              </m:r>
            </m:den>
          </m:f>
        </m:oMath>
      </m:oMathPara>
    </w:p>
    <w:p w:rsidR="00066E8B" w:rsidRDefault="00066E8B" w:rsidP="004B2BCC">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Keterangan:</w:t>
      </w:r>
    </w:p>
    <w:p w:rsidR="00066E8B" w:rsidRDefault="00285488" w:rsidP="004B2BCC">
      <w:pPr>
        <w:pStyle w:val="ListParagraph"/>
        <w:spacing w:line="480" w:lineRule="auto"/>
        <w:ind w:left="1080"/>
        <w:jc w:val="both"/>
        <w:rPr>
          <w:rFonts w:asciiTheme="majorBidi" w:eastAsiaTheme="minorEastAsia" w:hAnsiTheme="majorBidi" w:cstheme="majorBidi"/>
          <w:iCs/>
          <w:sz w:val="24"/>
          <w:szCs w:val="24"/>
        </w:rPr>
      </w:pPr>
      <m:oMath>
        <m:acc>
          <m:accPr>
            <m:chr m:val="̅"/>
            <m:ctrlPr>
              <w:rPr>
                <w:rFonts w:ascii="Cambria Math" w:hAnsi="Cambria Math" w:cstheme="majorBidi"/>
                <w:iCs/>
                <w:sz w:val="24"/>
                <w:szCs w:val="24"/>
              </w:rPr>
            </m:ctrlPr>
          </m:accPr>
          <m:e>
            <m:r>
              <m:rPr>
                <m:sty m:val="p"/>
              </m:rPr>
              <w:rPr>
                <w:rFonts w:ascii="Cambria Math" w:hAnsi="Cambria Math" w:cstheme="majorBidi"/>
                <w:sz w:val="24"/>
                <w:szCs w:val="24"/>
              </w:rPr>
              <m:t>X</m:t>
            </m:r>
          </m:e>
        </m:acc>
      </m:oMath>
      <w:r w:rsidR="00066E8B">
        <w:rPr>
          <w:rFonts w:asciiTheme="majorBidi" w:eastAsiaTheme="minorEastAsia" w:hAnsiTheme="majorBidi" w:cstheme="majorBidi"/>
          <w:iCs/>
          <w:sz w:val="24"/>
          <w:szCs w:val="24"/>
        </w:rPr>
        <w:tab/>
      </w:r>
      <w:r w:rsidR="00066E8B">
        <w:rPr>
          <w:rFonts w:asciiTheme="majorBidi" w:eastAsiaTheme="minorEastAsia" w:hAnsiTheme="majorBidi" w:cstheme="majorBidi"/>
          <w:iCs/>
          <w:sz w:val="24"/>
          <w:szCs w:val="24"/>
        </w:rPr>
        <w:tab/>
        <w:t xml:space="preserve">: Mean yang </w:t>
      </w:r>
      <w:proofErr w:type="gramStart"/>
      <w:r w:rsidR="00066E8B">
        <w:rPr>
          <w:rFonts w:asciiTheme="majorBidi" w:eastAsiaTheme="minorEastAsia" w:hAnsiTheme="majorBidi" w:cstheme="majorBidi"/>
          <w:iCs/>
          <w:sz w:val="24"/>
          <w:szCs w:val="24"/>
        </w:rPr>
        <w:t>akan</w:t>
      </w:r>
      <w:proofErr w:type="gramEnd"/>
      <w:r w:rsidR="00066E8B">
        <w:rPr>
          <w:rFonts w:asciiTheme="majorBidi" w:eastAsiaTheme="minorEastAsia" w:hAnsiTheme="majorBidi" w:cstheme="majorBidi"/>
          <w:iCs/>
          <w:sz w:val="24"/>
          <w:szCs w:val="24"/>
        </w:rPr>
        <w:t xml:space="preserve"> dicari</w:t>
      </w:r>
    </w:p>
    <w:p w:rsidR="00066E8B" w:rsidRPr="0011607C" w:rsidRDefault="00066E8B" w:rsidP="004B2BCC">
      <w:pPr>
        <w:pStyle w:val="ListParagraph"/>
        <w:spacing w:line="480" w:lineRule="auto"/>
        <w:ind w:left="1080"/>
        <w:jc w:val="both"/>
        <w:rPr>
          <w:rFonts w:asciiTheme="majorBidi" w:hAnsiTheme="majorBidi" w:cstheme="majorBidi"/>
          <w:sz w:val="24"/>
          <w:szCs w:val="24"/>
        </w:rPr>
      </w:pPr>
      <m:oMath>
        <m:r>
          <w:rPr>
            <w:rFonts w:ascii="Cambria Math" w:hAnsi="Cambria Math" w:cs="Times New Roman"/>
            <w:sz w:val="24"/>
            <w:szCs w:val="24"/>
          </w:rPr>
          <m:t>Ʃ</m:t>
        </m:r>
        <m:r>
          <w:rPr>
            <w:rFonts w:ascii="Cambria Math" w:hAnsi="Cambria Math" w:cstheme="majorBidi"/>
            <w:sz w:val="24"/>
            <w:szCs w:val="24"/>
          </w:rPr>
          <m:t>x</m:t>
        </m:r>
      </m:oMath>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Jumlah nilai yang ada</w:t>
      </w:r>
    </w:p>
    <w:p w:rsidR="00066E8B" w:rsidRDefault="00066E8B" w:rsidP="004B2BCC">
      <w:pPr>
        <w:pStyle w:val="ListParagraph"/>
        <w:spacing w:line="480" w:lineRule="auto"/>
        <w:ind w:left="1080"/>
        <w:jc w:val="both"/>
        <w:rPr>
          <w:rFonts w:asciiTheme="majorBidi" w:eastAsiaTheme="minorEastAsia" w:hAnsiTheme="majorBidi" w:cstheme="majorBidi"/>
          <w:sz w:val="24"/>
          <w:szCs w:val="24"/>
        </w:rPr>
      </w:pPr>
      <m:oMath>
        <m:r>
          <w:rPr>
            <w:rFonts w:ascii="Cambria Math" w:hAnsi="Cambria Math" w:cstheme="majorBidi"/>
            <w:sz w:val="24"/>
            <w:szCs w:val="24"/>
          </w:rPr>
          <m:t>N</m:t>
        </m:r>
      </m:oMath>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Banyaknya frekuensi yang ada</w:t>
      </w:r>
    </w:p>
    <w:p w:rsidR="00066E8B" w:rsidRDefault="00066E8B" w:rsidP="004B2BCC">
      <w:pPr>
        <w:pStyle w:val="ListParagraph"/>
        <w:numPr>
          <w:ilvl w:val="0"/>
          <w:numId w:val="15"/>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median, denga rumus</w:t>
      </w:r>
    </w:p>
    <w:p w:rsidR="00066E8B" w:rsidRPr="005400F1" w:rsidRDefault="00066E8B" w:rsidP="004B2BCC">
      <w:pPr>
        <w:pStyle w:val="ListParagraph"/>
        <w:spacing w:line="480" w:lineRule="auto"/>
        <w:ind w:left="108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Md=b+p </m:t>
          </m:r>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n-F</m:t>
                  </m:r>
                </m:num>
                <m:den>
                  <m:r>
                    <w:rPr>
                      <w:rFonts w:ascii="Cambria Math" w:hAnsi="Cambria Math" w:cstheme="majorBidi"/>
                      <w:sz w:val="24"/>
                      <w:szCs w:val="24"/>
                    </w:rPr>
                    <m:t>f</m:t>
                  </m:r>
                </m:den>
              </m:f>
            </m:e>
          </m:d>
        </m:oMath>
      </m:oMathPara>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Keterangan:</w:t>
      </w:r>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Md</w:t>
      </w:r>
      <w:r>
        <w:rPr>
          <w:rFonts w:asciiTheme="majorBidi" w:hAnsiTheme="majorBidi" w:cstheme="majorBidi"/>
          <w:sz w:val="24"/>
          <w:szCs w:val="24"/>
        </w:rPr>
        <w:tab/>
      </w:r>
      <w:r>
        <w:rPr>
          <w:rFonts w:asciiTheme="majorBidi" w:hAnsiTheme="majorBidi" w:cstheme="majorBidi"/>
          <w:sz w:val="24"/>
          <w:szCs w:val="24"/>
        </w:rPr>
        <w:tab/>
        <w:t>: Median</w:t>
      </w:r>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r>
      <w:r>
        <w:rPr>
          <w:rFonts w:asciiTheme="majorBidi" w:hAnsiTheme="majorBidi" w:cstheme="majorBidi"/>
          <w:sz w:val="24"/>
          <w:szCs w:val="24"/>
        </w:rPr>
        <w:tab/>
        <w:t>: batas bawah</w:t>
      </w:r>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r>
      <w:r>
        <w:rPr>
          <w:rFonts w:asciiTheme="majorBidi" w:hAnsiTheme="majorBidi" w:cstheme="majorBidi"/>
          <w:sz w:val="24"/>
          <w:szCs w:val="24"/>
        </w:rPr>
        <w:tab/>
        <w:t>: banyak data atau jumlag sampel</w:t>
      </w:r>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rPr>
        <w:tab/>
      </w:r>
      <w:r>
        <w:rPr>
          <w:rFonts w:asciiTheme="majorBidi" w:hAnsiTheme="majorBidi" w:cstheme="majorBidi"/>
          <w:sz w:val="24"/>
          <w:szCs w:val="24"/>
        </w:rPr>
        <w:tab/>
        <w:t>: panjang kelas interval</w:t>
      </w:r>
    </w:p>
    <w:p w:rsidR="00066E8B" w:rsidRDefault="00066E8B" w:rsidP="00B06491">
      <w:pPr>
        <w:spacing w:line="36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F</w:t>
      </w:r>
      <w:r>
        <w:rPr>
          <w:rFonts w:asciiTheme="majorBidi" w:hAnsiTheme="majorBidi" w:cstheme="majorBidi"/>
          <w:sz w:val="24"/>
          <w:szCs w:val="24"/>
        </w:rPr>
        <w:tab/>
      </w:r>
      <w:r>
        <w:rPr>
          <w:rFonts w:asciiTheme="majorBidi" w:hAnsiTheme="majorBidi" w:cstheme="majorBidi"/>
          <w:sz w:val="24"/>
          <w:szCs w:val="24"/>
        </w:rPr>
        <w:tab/>
        <w:t>: jumlah semua frekuiensi sebelum kelas median</w:t>
      </w:r>
    </w:p>
    <w:p w:rsidR="00B06491" w:rsidRPr="00BF7575" w:rsidRDefault="00066E8B" w:rsidP="009F7777">
      <w:pPr>
        <w:spacing w:line="360" w:lineRule="auto"/>
        <w:ind w:left="1080"/>
        <w:jc w:val="both"/>
        <w:rPr>
          <w:rFonts w:asciiTheme="majorBidi" w:hAnsiTheme="majorBidi" w:cstheme="majorBidi"/>
          <w:sz w:val="24"/>
          <w:szCs w:val="24"/>
        </w:rPr>
      </w:pPr>
      <w:r>
        <w:rPr>
          <w:rFonts w:asciiTheme="majorBidi" w:hAnsiTheme="majorBidi" w:cstheme="majorBidi"/>
          <w:i/>
          <w:iCs/>
          <w:sz w:val="24"/>
          <w:szCs w:val="24"/>
        </w:rPr>
        <w:t>F</w:t>
      </w:r>
      <w:r>
        <w:rPr>
          <w:rFonts w:asciiTheme="majorBidi" w:hAnsiTheme="majorBidi" w:cstheme="majorBidi"/>
          <w:i/>
          <w:iCs/>
          <w:sz w:val="24"/>
          <w:szCs w:val="24"/>
        </w:rPr>
        <w:tab/>
      </w:r>
      <w:r>
        <w:rPr>
          <w:rFonts w:asciiTheme="majorBidi" w:hAnsiTheme="majorBidi" w:cstheme="majorBidi"/>
          <w:i/>
          <w:iCs/>
          <w:sz w:val="24"/>
          <w:szCs w:val="24"/>
        </w:rPr>
        <w:tab/>
        <w:t xml:space="preserve">: </w:t>
      </w:r>
      <w:r w:rsidR="00EA63AA">
        <w:rPr>
          <w:rFonts w:asciiTheme="majorBidi" w:hAnsiTheme="majorBidi" w:cstheme="majorBidi"/>
          <w:sz w:val="24"/>
          <w:szCs w:val="24"/>
        </w:rPr>
        <w:t>frekuensi kelas median</w:t>
      </w:r>
    </w:p>
    <w:p w:rsidR="00066E8B" w:rsidRDefault="00066E8B" w:rsidP="004B2BCC">
      <w:pPr>
        <w:pStyle w:val="ListParagraph"/>
        <w:numPr>
          <w:ilvl w:val="0"/>
          <w:numId w:val="15"/>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modus, dengan rumus</w:t>
      </w:r>
    </w:p>
    <w:p w:rsidR="00066E8B" w:rsidRPr="00BF7575" w:rsidRDefault="00066E8B" w:rsidP="004B2BCC">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Mo=b+p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b1</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den>
              </m:f>
            </m:e>
          </m:d>
        </m:oMath>
      </m:oMathPara>
    </w:p>
    <w:p w:rsidR="00066E8B" w:rsidRDefault="00066E8B"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Keterangan:</w:t>
      </w:r>
    </w:p>
    <w:tbl>
      <w:tblPr>
        <w:tblStyle w:val="TableGrid"/>
        <w:tblW w:w="5443"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26"/>
        <w:gridCol w:w="4525"/>
      </w:tblGrid>
      <w:tr w:rsidR="00B06491" w:rsidTr="00E6164D">
        <w:tc>
          <w:tcPr>
            <w:tcW w:w="592" w:type="dxa"/>
          </w:tcPr>
          <w:p w:rsidR="00B06491" w:rsidRDefault="00B06491" w:rsidP="00B06491">
            <w:pPr>
              <w:pStyle w:val="ListParagraph"/>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Mo</w:t>
            </w:r>
          </w:p>
        </w:tc>
        <w:tc>
          <w:tcPr>
            <w:tcW w:w="326"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p>
        </w:tc>
        <w:tc>
          <w:tcPr>
            <w:tcW w:w="4525"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Modus</w:t>
            </w:r>
          </w:p>
        </w:tc>
      </w:tr>
      <w:tr w:rsidR="00B06491" w:rsidTr="00E6164D">
        <w:tc>
          <w:tcPr>
            <w:tcW w:w="592" w:type="dxa"/>
          </w:tcPr>
          <w:p w:rsidR="00B06491" w:rsidRDefault="00B06491" w:rsidP="00B06491">
            <w:pPr>
              <w:pStyle w:val="ListParagraph"/>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b</w:t>
            </w:r>
          </w:p>
        </w:tc>
        <w:tc>
          <w:tcPr>
            <w:tcW w:w="326"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p>
        </w:tc>
        <w:tc>
          <w:tcPr>
            <w:tcW w:w="4525"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Batas Kelas dengan frekuensi terbanyak</w:t>
            </w:r>
          </w:p>
        </w:tc>
      </w:tr>
      <w:tr w:rsidR="00B06491" w:rsidTr="00E6164D">
        <w:tc>
          <w:tcPr>
            <w:tcW w:w="592" w:type="dxa"/>
          </w:tcPr>
          <w:p w:rsidR="00B06491" w:rsidRDefault="00B06491" w:rsidP="00B06491">
            <w:pPr>
              <w:pStyle w:val="ListParagraph"/>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p</w:t>
            </w:r>
          </w:p>
        </w:tc>
        <w:tc>
          <w:tcPr>
            <w:tcW w:w="326"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p>
        </w:tc>
        <w:tc>
          <w:tcPr>
            <w:tcW w:w="4525"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Panjang kelas interval</w:t>
            </w:r>
          </w:p>
        </w:tc>
      </w:tr>
      <w:tr w:rsidR="00B06491" w:rsidTr="00E6164D">
        <w:tc>
          <w:tcPr>
            <w:tcW w:w="592" w:type="dxa"/>
          </w:tcPr>
          <w:p w:rsidR="00B06491" w:rsidRDefault="00B06491" w:rsidP="00B06491">
            <w:pPr>
              <w:pStyle w:val="ListParagraph"/>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b</w:t>
            </w:r>
            <w:r>
              <w:rPr>
                <w:rFonts w:asciiTheme="majorBidi" w:eastAsiaTheme="minorEastAsia" w:hAnsiTheme="majorBidi" w:cstheme="majorBidi"/>
                <w:sz w:val="24"/>
                <w:szCs w:val="24"/>
                <w:vertAlign w:val="subscript"/>
              </w:rPr>
              <w:t>1</w:t>
            </w:r>
          </w:p>
        </w:tc>
        <w:tc>
          <w:tcPr>
            <w:tcW w:w="326"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p>
        </w:tc>
        <w:tc>
          <w:tcPr>
            <w:tcW w:w="4525" w:type="dxa"/>
          </w:tcPr>
          <w:p w:rsidR="00B06491" w:rsidRDefault="00B06491" w:rsidP="00B06491">
            <w:pPr>
              <w:pStyle w:val="ListParagraph"/>
              <w:spacing w:line="480" w:lineRule="auto"/>
              <w:ind w:left="0"/>
              <w:jc w:val="both"/>
              <w:rPr>
                <w:rFonts w:asciiTheme="majorBidi" w:eastAsiaTheme="minorEastAsia" w:hAnsiTheme="majorBidi" w:cstheme="majorBidi"/>
                <w:sz w:val="24"/>
                <w:szCs w:val="24"/>
              </w:rPr>
            </w:pPr>
            <w:r w:rsidRPr="00B06491">
              <w:rPr>
                <w:rFonts w:asciiTheme="majorBidi" w:eastAsiaTheme="minorEastAsia" w:hAnsiTheme="majorBidi" w:cstheme="majorBidi"/>
                <w:sz w:val="24"/>
                <w:szCs w:val="24"/>
              </w:rPr>
              <w:t>frekuensi pada kelas modus (frekuensi pada kelas interval yang terbanyak) dikurangi prekuensi kelas interfal terdekat sebelumnya</w:t>
            </w:r>
          </w:p>
        </w:tc>
      </w:tr>
      <w:tr w:rsidR="00B06491" w:rsidTr="00E6164D">
        <w:tc>
          <w:tcPr>
            <w:tcW w:w="592" w:type="dxa"/>
          </w:tcPr>
          <w:p w:rsidR="00B06491" w:rsidRDefault="00B06491" w:rsidP="00B06491">
            <w:pPr>
              <w:pStyle w:val="ListParagraph"/>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b</w:t>
            </w:r>
            <w:r>
              <w:rPr>
                <w:rFonts w:asciiTheme="majorBidi" w:eastAsiaTheme="minorEastAsia" w:hAnsiTheme="majorBidi" w:cstheme="majorBidi"/>
                <w:sz w:val="24"/>
                <w:szCs w:val="24"/>
                <w:vertAlign w:val="subscript"/>
              </w:rPr>
              <w:t>2</w:t>
            </w:r>
          </w:p>
        </w:tc>
        <w:tc>
          <w:tcPr>
            <w:tcW w:w="326" w:type="dxa"/>
          </w:tcPr>
          <w:p w:rsidR="00B06491" w:rsidRDefault="00B06491"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p>
        </w:tc>
        <w:tc>
          <w:tcPr>
            <w:tcW w:w="4525" w:type="dxa"/>
          </w:tcPr>
          <w:p w:rsidR="00B06491" w:rsidRPr="00B06491" w:rsidRDefault="00B06491" w:rsidP="00E6164D">
            <w:pPr>
              <w:pStyle w:val="ListParagraph"/>
              <w:spacing w:line="480" w:lineRule="auto"/>
              <w:ind w:left="0"/>
              <w:rPr>
                <w:rFonts w:asciiTheme="majorBidi" w:eastAsiaTheme="minorEastAsia" w:hAnsiTheme="majorBidi" w:cstheme="majorBidi"/>
                <w:sz w:val="24"/>
                <w:szCs w:val="24"/>
              </w:rPr>
            </w:pPr>
            <w:proofErr w:type="gramStart"/>
            <w:r w:rsidRPr="00B06491">
              <w:rPr>
                <w:rFonts w:asciiTheme="majorBidi" w:eastAsiaTheme="minorEastAsia" w:hAnsiTheme="majorBidi" w:cstheme="majorBidi"/>
                <w:sz w:val="24"/>
                <w:szCs w:val="24"/>
              </w:rPr>
              <w:t>frekuensi</w:t>
            </w:r>
            <w:proofErr w:type="gramEnd"/>
            <w:r w:rsidRPr="00B06491">
              <w:rPr>
                <w:rFonts w:asciiTheme="majorBidi" w:eastAsiaTheme="minorEastAsia" w:hAnsiTheme="majorBidi" w:cstheme="majorBidi"/>
                <w:sz w:val="24"/>
                <w:szCs w:val="24"/>
              </w:rPr>
              <w:t xml:space="preserve"> pada kelas modus (frekuensi pada kelas interval yang terbanyak) dikurangi prekuensi kelas interfal terdekat berikutnya.</w:t>
            </w:r>
            <w:r w:rsidRPr="00B06491">
              <w:rPr>
                <w:rFonts w:asciiTheme="majorBidi" w:eastAsiaTheme="minorEastAsia" w:hAnsiTheme="majorBidi" w:cstheme="majorBidi"/>
                <w:sz w:val="24"/>
                <w:szCs w:val="24"/>
                <w:vertAlign w:val="superscript"/>
              </w:rPr>
              <w:footnoteReference w:id="46"/>
            </w:r>
          </w:p>
          <w:p w:rsidR="00B06491" w:rsidRDefault="00B06491" w:rsidP="00E6164D">
            <w:pPr>
              <w:pStyle w:val="ListParagraph"/>
              <w:spacing w:line="480" w:lineRule="auto"/>
              <w:ind w:left="0"/>
              <w:jc w:val="both"/>
              <w:rPr>
                <w:rFonts w:asciiTheme="majorBidi" w:eastAsiaTheme="minorEastAsia" w:hAnsiTheme="majorBidi" w:cstheme="majorBidi"/>
                <w:sz w:val="24"/>
                <w:szCs w:val="24"/>
              </w:rPr>
            </w:pPr>
          </w:p>
        </w:tc>
      </w:tr>
    </w:tbl>
    <w:p w:rsidR="00FA1A8F" w:rsidRPr="009F7777" w:rsidRDefault="00FA1A8F" w:rsidP="009F7777">
      <w:pPr>
        <w:pStyle w:val="ListParagraph"/>
        <w:numPr>
          <w:ilvl w:val="0"/>
          <w:numId w:val="14"/>
        </w:numPr>
        <w:spacing w:line="480" w:lineRule="auto"/>
        <w:ind w:left="720"/>
        <w:jc w:val="both"/>
        <w:rPr>
          <w:rFonts w:asciiTheme="majorBidi" w:eastAsiaTheme="minorEastAsia" w:hAnsiTheme="majorBidi" w:cstheme="majorBidi"/>
          <w:sz w:val="24"/>
          <w:szCs w:val="24"/>
        </w:rPr>
      </w:pPr>
      <w:r w:rsidRPr="009F7777">
        <w:rPr>
          <w:rFonts w:asciiTheme="majorBidi" w:eastAsiaTheme="minorEastAsia" w:hAnsiTheme="majorBidi" w:cstheme="majorBidi"/>
          <w:sz w:val="24"/>
          <w:szCs w:val="24"/>
        </w:rPr>
        <w:lastRenderedPageBreak/>
        <w:t>Membuat grafik histogram dan polygon variabel Y</w:t>
      </w:r>
    </w:p>
    <w:p w:rsidR="00370C57" w:rsidRPr="00C60A1D" w:rsidRDefault="00066E8B" w:rsidP="004B2BCC">
      <w:pPr>
        <w:pStyle w:val="ListParagraph"/>
        <w:numPr>
          <w:ilvl w:val="0"/>
          <w:numId w:val="14"/>
        </w:numPr>
        <w:spacing w:line="48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Standar Deviasi (SD), dengan rumus</w:t>
      </w:r>
      <m:oMath>
        <m:r>
          <m:rPr>
            <m:sty m:val="p"/>
          </m:rPr>
          <w:rPr>
            <w:rFonts w:ascii="Cambria Math" w:eastAsiaTheme="minorEastAsia" w:hAnsi="Cambria Math" w:cstheme="majorBidi"/>
            <w:sz w:val="24"/>
            <w:szCs w:val="24"/>
          </w:rPr>
          <w:br/>
        </m:r>
      </m:oMath>
      <w:r>
        <w:rPr>
          <w:rFonts w:asciiTheme="majorBidi" w:eastAsiaTheme="minorEastAsia" w:hAnsiTheme="majorBidi" w:cstheme="majorBidi"/>
          <w:sz w:val="24"/>
          <w:szCs w:val="24"/>
        </w:rPr>
        <w:t xml:space="preserve">SD = </w:t>
      </w:r>
      <m:oMath>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m:rPr>
                    <m:sty m:val="p"/>
                  </m:rPr>
                  <w:rPr>
                    <w:rFonts w:ascii="Cambria Math" w:hAnsi="Cambria Math" w:cstheme="majorBidi"/>
                    <w:sz w:val="32"/>
                    <w:szCs w:val="32"/>
                  </w:rPr>
                  <m:t xml:space="preserve">Ʃf </m:t>
                </m:r>
                <m:d>
                  <m:dPr>
                    <m:ctrlPr>
                      <w:rPr>
                        <w:rFonts w:ascii="Cambria Math" w:hAnsi="Cambria Math" w:cstheme="majorBidi"/>
                        <w:sz w:val="32"/>
                        <w:szCs w:val="32"/>
                      </w:rPr>
                    </m:ctrlPr>
                  </m:dPr>
                  <m:e>
                    <m:r>
                      <m:rPr>
                        <m:sty m:val="p"/>
                      </m:rPr>
                      <w:rPr>
                        <w:rFonts w:ascii="Cambria Math" w:hAnsi="Cambria Math" w:cstheme="majorBidi"/>
                        <w:sz w:val="32"/>
                        <w:szCs w:val="32"/>
                      </w:rPr>
                      <m:t>x</m:t>
                    </m:r>
                    <m:r>
                      <m:rPr>
                        <m:sty m:val="p"/>
                      </m:rPr>
                      <w:rPr>
                        <w:rFonts w:ascii="Cambria Math" w:hAnsi="Cambria Math" w:cstheme="majorBidi"/>
                        <w:sz w:val="32"/>
                        <w:szCs w:val="32"/>
                        <w:vertAlign w:val="subscript"/>
                      </w:rPr>
                      <m:t>1</m:t>
                    </m:r>
                    <m:r>
                      <m:rPr>
                        <m:sty m:val="p"/>
                      </m:rPr>
                      <w:rPr>
                        <w:rFonts w:ascii="Cambria Math" w:hAnsi="Cambria Math" w:cstheme="majorBidi"/>
                        <w:sz w:val="32"/>
                        <w:szCs w:val="32"/>
                      </w:rPr>
                      <m:t xml:space="preserve">- </m:t>
                    </m:r>
                    <m:acc>
                      <m:accPr>
                        <m:chr m:val="̅"/>
                        <m:ctrlPr>
                          <w:rPr>
                            <w:rFonts w:ascii="Cambria Math" w:hAnsi="Cambria Math" w:cstheme="majorBidi"/>
                            <w:i/>
                            <w:sz w:val="32"/>
                            <w:szCs w:val="32"/>
                          </w:rPr>
                        </m:ctrlPr>
                      </m:accPr>
                      <m:e>
                        <m:r>
                          <w:rPr>
                            <w:rFonts w:ascii="Cambria Math" w:hAnsi="Cambria Math" w:cstheme="majorBidi"/>
                            <w:sz w:val="32"/>
                            <w:szCs w:val="32"/>
                          </w:rPr>
                          <m:t>x</m:t>
                        </m:r>
                      </m:e>
                    </m:acc>
                  </m:e>
                </m:d>
                <m:r>
                  <m:rPr>
                    <m:sty m:val="p"/>
                  </m:rPr>
                  <w:rPr>
                    <w:rFonts w:ascii="Cambria Math" w:hAnsi="Cambria Math" w:cstheme="majorBidi"/>
                    <w:sz w:val="32"/>
                    <w:szCs w:val="32"/>
                    <w:vertAlign w:val="superscript"/>
                  </w:rPr>
                  <m:t>2</m:t>
                </m:r>
              </m:e>
            </m:rad>
          </m:num>
          <m:den>
            <m:r>
              <m:rPr>
                <m:sty m:val="p"/>
              </m:rPr>
              <w:rPr>
                <w:rFonts w:ascii="Cambria Math" w:hAnsi="Cambria Math" w:cstheme="majorBidi"/>
                <w:sz w:val="32"/>
                <w:szCs w:val="32"/>
              </w:rPr>
              <m:t xml:space="preserve"> N – 1</m:t>
            </m:r>
          </m:den>
        </m:f>
      </m:oMath>
    </w:p>
    <w:p w:rsidR="00066E8B" w:rsidRPr="00666178" w:rsidRDefault="00066E8B" w:rsidP="004B2BCC">
      <w:pPr>
        <w:pStyle w:val="ListParagraph"/>
        <w:spacing w:line="480" w:lineRule="auto"/>
        <w:jc w:val="both"/>
        <w:rPr>
          <w:rFonts w:asciiTheme="majorBidi" w:eastAsiaTheme="minorEastAsia" w:hAnsiTheme="majorBidi" w:cstheme="majorBidi"/>
          <w:sz w:val="24"/>
          <w:szCs w:val="24"/>
        </w:rPr>
      </w:pPr>
      <w:r w:rsidRPr="00666178">
        <w:rPr>
          <w:rFonts w:asciiTheme="majorBidi" w:eastAsiaTheme="minorEastAsia" w:hAnsiTheme="majorBidi" w:cstheme="majorBidi"/>
          <w:sz w:val="24"/>
          <w:szCs w:val="24"/>
        </w:rPr>
        <w:t>Keterangan:</w:t>
      </w:r>
    </w:p>
    <w:p w:rsidR="00066E8B" w:rsidRPr="008C78E4" w:rsidRDefault="00066E8B" w:rsidP="004B2BCC">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t>: Standar devias ata</w:t>
      </w:r>
      <w:r w:rsidRPr="008C78E4">
        <w:rPr>
          <w:rFonts w:asciiTheme="majorBidi" w:hAnsiTheme="majorBidi" w:cstheme="majorBidi"/>
          <w:sz w:val="24"/>
          <w:szCs w:val="24"/>
        </w:rPr>
        <w:t xml:space="preserve">u simpangan </w:t>
      </w:r>
      <w:proofErr w:type="gramStart"/>
      <w:r w:rsidRPr="008C78E4">
        <w:rPr>
          <w:rFonts w:asciiTheme="majorBidi" w:hAnsiTheme="majorBidi" w:cstheme="majorBidi"/>
          <w:sz w:val="24"/>
          <w:szCs w:val="24"/>
        </w:rPr>
        <w:t>baku</w:t>
      </w:r>
      <w:proofErr w:type="gramEnd"/>
      <w:r w:rsidRPr="008C78E4">
        <w:rPr>
          <w:rFonts w:asciiTheme="majorBidi" w:hAnsiTheme="majorBidi" w:cstheme="majorBidi"/>
          <w:sz w:val="24"/>
          <w:szCs w:val="24"/>
        </w:rPr>
        <w:t xml:space="preserve"> sampel</w:t>
      </w:r>
    </w:p>
    <w:p w:rsidR="00066E8B" w:rsidRPr="00666178" w:rsidRDefault="00066E8B" w:rsidP="004B2BCC">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x</w:t>
      </w:r>
      <w:r>
        <w:rPr>
          <w:rFonts w:asciiTheme="majorBidi" w:hAnsiTheme="majorBidi" w:cstheme="majorBidi"/>
          <w:sz w:val="24"/>
          <w:szCs w:val="24"/>
          <w:vertAlign w:val="subscript"/>
        </w:rPr>
        <w:t>1</w:t>
      </w:r>
      <w:proofErr w:type="gramEnd"/>
      <w:r>
        <w:rPr>
          <w:rFonts w:asciiTheme="majorBidi" w:hAnsiTheme="majorBidi" w:cstheme="majorBidi"/>
          <w:sz w:val="24"/>
          <w:szCs w:val="24"/>
          <w:vertAlign w:val="subscript"/>
        </w:rPr>
        <w:tab/>
        <w:t xml:space="preserve">: </w:t>
      </w:r>
      <w:r>
        <w:rPr>
          <w:rFonts w:asciiTheme="majorBidi" w:hAnsiTheme="majorBidi" w:cstheme="majorBidi"/>
          <w:sz w:val="24"/>
          <w:szCs w:val="24"/>
        </w:rPr>
        <w:t>J</w:t>
      </w:r>
      <w:r w:rsidRPr="00666178">
        <w:rPr>
          <w:rFonts w:asciiTheme="majorBidi" w:hAnsiTheme="majorBidi" w:cstheme="majorBidi"/>
          <w:sz w:val="24"/>
          <w:szCs w:val="24"/>
        </w:rPr>
        <w:t>umlah data</w:t>
      </w:r>
    </w:p>
    <w:p w:rsidR="00066E8B" w:rsidRDefault="00285488" w:rsidP="004B2BCC">
      <w:pPr>
        <w:pStyle w:val="ListParagraph"/>
        <w:spacing w:line="480" w:lineRule="auto"/>
        <w:jc w:val="both"/>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00066E8B">
        <w:rPr>
          <w:rFonts w:asciiTheme="majorBidi" w:eastAsiaTheme="minorEastAsia" w:hAnsiTheme="majorBidi" w:cstheme="majorBidi"/>
          <w:sz w:val="24"/>
          <w:szCs w:val="24"/>
        </w:rPr>
        <w:t xml:space="preserve"> </w:t>
      </w:r>
      <w:r w:rsidR="00066E8B">
        <w:rPr>
          <w:rFonts w:asciiTheme="majorBidi" w:eastAsiaTheme="minorEastAsia" w:hAnsiTheme="majorBidi" w:cstheme="majorBidi"/>
          <w:sz w:val="24"/>
          <w:szCs w:val="24"/>
        </w:rPr>
        <w:tab/>
        <w:t>: Mean atau rata-rata</w:t>
      </w:r>
    </w:p>
    <w:p w:rsidR="00362C01" w:rsidRPr="00CF35F0" w:rsidRDefault="00CF35F0" w:rsidP="004B2BCC">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N</w:t>
      </w:r>
      <w:r>
        <w:rPr>
          <w:rFonts w:asciiTheme="majorBidi" w:eastAsiaTheme="minorEastAsia" w:hAnsiTheme="majorBidi" w:cstheme="majorBidi"/>
          <w:sz w:val="24"/>
          <w:szCs w:val="24"/>
        </w:rPr>
        <w:tab/>
        <w:t>: Jumlah sampel</w:t>
      </w:r>
    </w:p>
    <w:p w:rsidR="00066E8B" w:rsidRDefault="00066E8B" w:rsidP="004B2BCC">
      <w:pPr>
        <w:pStyle w:val="ListParagraph"/>
        <w:numPr>
          <w:ilvl w:val="0"/>
          <w:numId w:val="14"/>
        </w:numPr>
        <w:spacing w:line="48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Uji tes normalitas, denga</w:t>
      </w:r>
      <w:r w:rsidR="001108A1">
        <w:rPr>
          <w:rFonts w:asciiTheme="majorBidi" w:eastAsiaTheme="minorEastAsia" w:hAnsiTheme="majorBidi" w:cstheme="majorBidi"/>
          <w:sz w:val="24"/>
          <w:szCs w:val="24"/>
        </w:rPr>
        <w:t>n</w:t>
      </w:r>
      <w:r>
        <w:rPr>
          <w:rFonts w:asciiTheme="majorBidi" w:eastAsiaTheme="minorEastAsia" w:hAnsiTheme="majorBidi" w:cstheme="majorBidi"/>
          <w:sz w:val="24"/>
          <w:szCs w:val="24"/>
        </w:rPr>
        <w:t xml:space="preserve"> rumus</w:t>
      </w:r>
    </w:p>
    <w:p w:rsidR="00066E8B" w:rsidRDefault="00066E8B" w:rsidP="004B2BCC">
      <w:pPr>
        <w:pStyle w:val="ListParagraph"/>
        <w:numPr>
          <w:ilvl w:val="0"/>
          <w:numId w:val="16"/>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nilai Z, dengan rumus</w:t>
      </w:r>
    </w:p>
    <w:p w:rsidR="00066E8B" w:rsidRDefault="00066E8B" w:rsidP="004B2BCC">
      <w:pPr>
        <w:pStyle w:val="ListParagraph"/>
        <w:spacing w:line="480" w:lineRule="auto"/>
        <w:ind w:left="1080"/>
        <w:jc w:val="both"/>
        <w:rPr>
          <w:rFonts w:asciiTheme="majorBidi" w:eastAsiaTheme="minorEastAsia" w:hAnsiTheme="majorBidi" w:cstheme="majorBidi"/>
          <w:iCs/>
          <w:sz w:val="28"/>
          <w:szCs w:val="28"/>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sty m:val="p"/>
              </m:rPr>
              <w:rPr>
                <w:rFonts w:ascii="Cambria Math" w:hAnsi="Cambria Math" w:cstheme="majorBidi"/>
                <w:sz w:val="28"/>
                <w:szCs w:val="28"/>
              </w:rPr>
              <m:t xml:space="preserve">BK- </m:t>
            </m:r>
            <m:acc>
              <m:accPr>
                <m:chr m:val="̅"/>
                <m:ctrlPr>
                  <w:rPr>
                    <w:rFonts w:ascii="Cambria Math" w:hAnsi="Cambria Math" w:cstheme="majorBidi"/>
                    <w:iCs/>
                    <w:sz w:val="28"/>
                    <w:szCs w:val="28"/>
                  </w:rPr>
                </m:ctrlPr>
              </m:accPr>
              <m:e>
                <m:r>
                  <m:rPr>
                    <m:sty m:val="p"/>
                  </m:rPr>
                  <w:rPr>
                    <w:rFonts w:ascii="Cambria Math" w:hAnsi="Cambria Math" w:cstheme="majorBidi"/>
                    <w:sz w:val="28"/>
                    <w:szCs w:val="28"/>
                  </w:rPr>
                  <m:t>x</m:t>
                </m:r>
              </m:e>
            </m:acc>
            <m:r>
              <m:rPr>
                <m:sty m:val="p"/>
              </m:rPr>
              <w:rPr>
                <w:rFonts w:ascii="Cambria Math" w:hAnsi="Cambria Math" w:cstheme="majorBidi"/>
                <w:sz w:val="28"/>
                <w:szCs w:val="28"/>
              </w:rPr>
              <m:t xml:space="preserve"> </m:t>
            </m:r>
          </m:num>
          <m:den>
            <m:r>
              <m:rPr>
                <m:sty m:val="p"/>
              </m:rPr>
              <w:rPr>
                <w:rFonts w:ascii="Cambria Math" w:hAnsi="Cambria Math" w:cstheme="majorBidi"/>
                <w:sz w:val="28"/>
                <w:szCs w:val="28"/>
              </w:rPr>
              <m:t>SD</m:t>
            </m:r>
          </m:den>
        </m:f>
      </m:oMath>
    </w:p>
    <w:p w:rsidR="00066E8B" w:rsidRDefault="00066E8B"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Keterangan:</w:t>
      </w:r>
    </w:p>
    <w:p w:rsidR="00066E8B" w:rsidRDefault="00066E8B"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BK</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Batas kelas</w:t>
      </w:r>
    </w:p>
    <w:p w:rsidR="00066E8B" w:rsidRDefault="00285488" w:rsidP="004B2BCC">
      <w:pPr>
        <w:pStyle w:val="ListParagraph"/>
        <w:spacing w:line="480" w:lineRule="auto"/>
        <w:ind w:left="1080"/>
        <w:jc w:val="both"/>
        <w:rPr>
          <w:rFonts w:asciiTheme="majorBidi" w:eastAsiaTheme="minorEastAsia" w:hAnsiTheme="majorBidi" w:cstheme="majorBidi"/>
          <w:sz w:val="24"/>
          <w:szCs w:val="24"/>
        </w:rPr>
      </w:pPr>
      <m:oMath>
        <m:acc>
          <m:accPr>
            <m:chr m:val="̅"/>
            <m:ctrlPr>
              <w:rPr>
                <w:rFonts w:ascii="Cambria Math" w:hAnsi="Cambria Math" w:cstheme="majorBidi"/>
                <w:i/>
                <w:sz w:val="32"/>
                <w:szCs w:val="32"/>
              </w:rPr>
            </m:ctrlPr>
          </m:accPr>
          <m:e>
            <m:r>
              <m:rPr>
                <m:sty m:val="p"/>
              </m:rPr>
              <w:rPr>
                <w:rFonts w:ascii="Cambria Math" w:hAnsi="Cambria Math" w:cstheme="majorBidi"/>
                <w:sz w:val="32"/>
                <w:szCs w:val="32"/>
              </w:rPr>
              <m:t>x</m:t>
            </m:r>
          </m:e>
        </m:acc>
      </m:oMath>
      <w:r w:rsidR="00066E8B">
        <w:rPr>
          <w:rFonts w:asciiTheme="majorBidi" w:eastAsiaTheme="minorEastAsia" w:hAnsiTheme="majorBidi" w:cstheme="majorBidi"/>
          <w:sz w:val="24"/>
          <w:szCs w:val="24"/>
        </w:rPr>
        <w:tab/>
      </w:r>
      <w:r w:rsidR="00066E8B">
        <w:rPr>
          <w:rFonts w:asciiTheme="majorBidi" w:eastAsiaTheme="minorEastAsia" w:hAnsiTheme="majorBidi" w:cstheme="majorBidi"/>
          <w:sz w:val="24"/>
          <w:szCs w:val="24"/>
        </w:rPr>
        <w:tab/>
        <w:t>: Mean (Niali rata-rata)</w:t>
      </w:r>
    </w:p>
    <w:p w:rsidR="00852543" w:rsidRPr="00B06491" w:rsidRDefault="00066E8B" w:rsidP="00B06491">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SD</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Standar deviasi</w:t>
      </w:r>
    </w:p>
    <w:p w:rsidR="00066E8B" w:rsidRPr="00D127D7" w:rsidRDefault="00066E8B" w:rsidP="004B2BCC">
      <w:pPr>
        <w:pStyle w:val="ListParagraph"/>
        <w:numPr>
          <w:ilvl w:val="0"/>
          <w:numId w:val="16"/>
        </w:numPr>
        <w:spacing w:line="480" w:lineRule="auto"/>
        <w:ind w:left="1080"/>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Menghitung x</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 xml:space="preserve"> (Chi kuadrat), dengan rumus</w:t>
      </w:r>
    </w:p>
    <w:p w:rsidR="00066E8B" w:rsidRPr="00DD5123" w:rsidRDefault="00285488" w:rsidP="004B2BCC">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 xml:space="preserve">2 </m:t>
              </m:r>
            </m:sup>
          </m:sSup>
          <m:r>
            <w:rPr>
              <w:rFonts w:ascii="Cambria Math" w:eastAsiaTheme="minorEastAsia" w:hAnsi="Cambria Math"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(Oi-Ei</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Ei</m:t>
              </m:r>
            </m:den>
          </m:f>
        </m:oMath>
      </m:oMathPara>
    </w:p>
    <w:p w:rsidR="00066E8B" w:rsidRDefault="00066E8B" w:rsidP="004B2BCC">
      <w:p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Keterangan:</w:t>
      </w:r>
    </w:p>
    <w:p w:rsidR="00066E8B" w:rsidRDefault="00066E8B" w:rsidP="004B2BCC">
      <w:p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X</w:t>
      </w:r>
      <w:r>
        <w:rPr>
          <w:rFonts w:asciiTheme="majorBidi" w:eastAsiaTheme="minorEastAsia" w:hAnsiTheme="majorBidi" w:cstheme="majorBidi"/>
          <w:sz w:val="24"/>
          <w:szCs w:val="24"/>
          <w:vertAlign w:val="superscript"/>
        </w:rPr>
        <w:t xml:space="preserve">2 </w:t>
      </w:r>
      <w:r>
        <w:rPr>
          <w:rFonts w:asciiTheme="majorBidi" w:eastAsiaTheme="minorEastAsia" w:hAnsiTheme="majorBidi" w:cstheme="majorBidi"/>
          <w:sz w:val="24"/>
          <w:szCs w:val="24"/>
        </w:rPr>
        <w:t>= Chi kuadrat</w:t>
      </w:r>
    </w:p>
    <w:p w:rsidR="00066E8B" w:rsidRDefault="00392636" w:rsidP="004B2BCC">
      <w:p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Oi</w:t>
      </w:r>
      <w:r w:rsidR="00066E8B">
        <w:rPr>
          <w:rFonts w:asciiTheme="majorBidi" w:eastAsiaTheme="minorEastAsia" w:hAnsiTheme="majorBidi" w:cstheme="majorBidi"/>
          <w:sz w:val="24"/>
          <w:szCs w:val="24"/>
        </w:rPr>
        <w:t xml:space="preserve"> = Frekuensi yang diperoleh</w:t>
      </w:r>
    </w:p>
    <w:p w:rsidR="00066E8B" w:rsidRDefault="00392636" w:rsidP="004B2BCC">
      <w:p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Ei</w:t>
      </w:r>
      <w:r w:rsidR="00066E8B">
        <w:rPr>
          <w:rFonts w:asciiTheme="majorBidi" w:eastAsiaTheme="minorEastAsia" w:hAnsiTheme="majorBidi" w:cstheme="majorBidi"/>
          <w:sz w:val="24"/>
          <w:szCs w:val="24"/>
        </w:rPr>
        <w:t xml:space="preserve"> =Frekuensi yang diharapkan</w:t>
      </w:r>
    </w:p>
    <w:p w:rsidR="00066E8B" w:rsidRDefault="00066E8B" w:rsidP="004B2BCC">
      <w:pPr>
        <w:pStyle w:val="ListParagraph"/>
        <w:numPr>
          <w:ilvl w:val="0"/>
          <w:numId w:val="14"/>
        </w:numPr>
        <w:spacing w:line="480" w:lineRule="auto"/>
        <w:ind w:left="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Regresi, dengan rumus</w:t>
      </w:r>
    </w:p>
    <w:p w:rsidR="00066E8B" w:rsidRPr="00D964BD" w:rsidRDefault="00066E8B" w:rsidP="004B2BCC">
      <w:pPr>
        <w:pStyle w:val="ListParagraph"/>
        <w:numPr>
          <w:ilvl w:val="0"/>
          <w:numId w:val="17"/>
        </w:numPr>
        <w:spacing w:line="480" w:lineRule="auto"/>
        <w:ind w:left="108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Rumus a </w:t>
      </w:r>
      <w:r w:rsidRPr="00D964BD">
        <w:rPr>
          <w:rFonts w:asciiTheme="majorBidi" w:eastAsiaTheme="minorEastAsia" w:hAnsiTheme="majorBidi" w:cstheme="majorBidi"/>
          <w:iCs/>
          <w:sz w:val="24"/>
          <w:szCs w:val="24"/>
        </w:rPr>
        <w:t xml:space="preserve">= </w:t>
      </w:r>
      <m:oMath>
        <m:f>
          <m:fPr>
            <m:ctrlPr>
              <w:rPr>
                <w:rFonts w:ascii="Cambria Math" w:eastAsiaTheme="minorEastAsia" w:hAnsi="Cambria Math" w:cstheme="majorBidi"/>
                <w:i/>
                <w:iCs/>
                <w:sz w:val="28"/>
                <w:szCs w:val="28"/>
              </w:rPr>
            </m:ctrlPr>
          </m:fPr>
          <m:num>
            <m:d>
              <m:dPr>
                <m:ctrlPr>
                  <w:rPr>
                    <w:rFonts w:ascii="Cambria Math" w:hAnsi="Cambria Math" w:cs="Times New Roman"/>
                    <w:i/>
                    <w:iCs/>
                    <w:sz w:val="28"/>
                    <w:szCs w:val="28"/>
                  </w:rPr>
                </m:ctrlPr>
              </m:dPr>
              <m:e>
                <m:r>
                  <w:rPr>
                    <w:rFonts w:ascii="Cambria Math" w:hAnsi="Cambria Math" w:cs="Times New Roman"/>
                    <w:sz w:val="28"/>
                    <w:szCs w:val="28"/>
                  </w:rPr>
                  <m:t>Ʃy</m:t>
                </m:r>
              </m:e>
            </m:d>
            <m:r>
              <w:rPr>
                <w:rFonts w:ascii="Cambria Math" w:hAnsi="Cambria Math" w:cs="Times New Roman"/>
                <w:sz w:val="28"/>
                <w:szCs w:val="28"/>
              </w:rPr>
              <m:t xml:space="preserve"> </m:t>
            </m:r>
            <m:d>
              <m:dPr>
                <m:ctrlPr>
                  <w:rPr>
                    <w:rFonts w:ascii="Cambria Math" w:hAnsi="Cambria Math" w:cs="Times New Roman"/>
                    <w:i/>
                    <w:iCs/>
                    <w:sz w:val="28"/>
                    <w:szCs w:val="28"/>
                  </w:rPr>
                </m:ctrlPr>
              </m:dPr>
              <m:e>
                <m:r>
                  <w:rPr>
                    <w:rFonts w:ascii="Cambria Math" w:hAnsi="Cambria Math" w:cs="Times New Roman"/>
                    <w:sz w:val="28"/>
                    <w:szCs w:val="28"/>
                  </w:rPr>
                  <m:t>Ʃ</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d>
            <m:r>
              <w:rPr>
                <w:rFonts w:ascii="Cambria Math" w:hAnsi="Cambria Math" w:cs="Times New Roman"/>
                <w:sz w:val="28"/>
                <w:szCs w:val="28"/>
              </w:rPr>
              <m:t>-</m:t>
            </m:r>
            <m:d>
              <m:dPr>
                <m:ctrlPr>
                  <w:rPr>
                    <w:rFonts w:ascii="Cambria Math" w:hAnsi="Cambria Math" w:cs="Times New Roman"/>
                    <w:i/>
                    <w:iCs/>
                    <w:sz w:val="28"/>
                    <w:szCs w:val="28"/>
                  </w:rPr>
                </m:ctrlPr>
              </m:dPr>
              <m:e>
                <m:r>
                  <w:rPr>
                    <w:rFonts w:ascii="Cambria Math" w:hAnsi="Cambria Math" w:cs="Times New Roman"/>
                    <w:sz w:val="28"/>
                    <w:szCs w:val="28"/>
                  </w:rPr>
                  <m:t>Ʃx</m:t>
                </m:r>
              </m:e>
            </m:d>
            <m:r>
              <w:rPr>
                <w:rFonts w:ascii="Cambria Math" w:hAnsi="Cambria Math" w:cs="Times New Roman"/>
                <w:sz w:val="28"/>
                <w:szCs w:val="28"/>
              </w:rPr>
              <m:t>(Ʃxy)</m:t>
            </m:r>
          </m:num>
          <m:den>
            <m:r>
              <w:rPr>
                <w:rFonts w:ascii="Cambria Math" w:hAnsi="Cambria Math" w:cstheme="majorBidi"/>
                <w:sz w:val="28"/>
                <w:szCs w:val="28"/>
              </w:rPr>
              <m:t>n</m:t>
            </m:r>
            <m:r>
              <w:rPr>
                <w:rFonts w:ascii="Cambria Math" w:hAnsi="Cambria Math" w:cs="Times New Roman"/>
                <w:sz w:val="28"/>
                <w:szCs w:val="28"/>
              </w:rPr>
              <m:t>Ʃ</m:t>
            </m:r>
            <m:sSup>
              <m:sSupPr>
                <m:ctrlPr>
                  <w:rPr>
                    <w:rFonts w:ascii="Cambria Math" w:hAnsi="Cambria Math" w:cstheme="majorBidi"/>
                    <w:i/>
                    <w:iCs/>
                    <w:sz w:val="28"/>
                    <w:szCs w:val="28"/>
                  </w:rPr>
                </m:ctrlPr>
              </m:sSupPr>
              <m:e>
                <m:r>
                  <w:rPr>
                    <w:rFonts w:ascii="Cambria Math" w:hAnsi="Cambria Math" w:cstheme="majorBidi"/>
                    <w:sz w:val="28"/>
                    <w:szCs w:val="28"/>
                  </w:rPr>
                  <m:t>x</m:t>
                </m:r>
              </m:e>
              <m:sup>
                <m:r>
                  <w:rPr>
                    <w:rFonts w:ascii="Cambria Math" w:hAnsi="Cambria Math" w:cstheme="majorBidi"/>
                    <w:sz w:val="28"/>
                    <w:szCs w:val="28"/>
                  </w:rPr>
                  <m:t xml:space="preserve">2  </m:t>
                </m:r>
              </m:sup>
            </m:sSup>
            <m:r>
              <w:rPr>
                <w:rFonts w:ascii="Cambria Math" w:hAnsi="Cambria Math" w:cstheme="majorBidi"/>
                <w:sz w:val="28"/>
                <w:szCs w:val="28"/>
              </w:rPr>
              <m:t>-(</m:t>
            </m:r>
            <m:r>
              <w:rPr>
                <w:rFonts w:ascii="Cambria Math" w:hAnsi="Cambria Math" w:cs="Times New Roman"/>
                <w:sz w:val="28"/>
                <w:szCs w:val="28"/>
              </w:rPr>
              <m:t>Ʃ</m:t>
            </m:r>
            <m:r>
              <w:rPr>
                <w:rFonts w:ascii="Cambria Math" w:hAnsi="Cambria Math" w:cstheme="majorBidi"/>
                <w:sz w:val="28"/>
                <w:szCs w:val="28"/>
              </w:rPr>
              <m:t>x</m:t>
            </m:r>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den>
        </m:f>
      </m:oMath>
    </w:p>
    <w:p w:rsidR="00C60A1D" w:rsidRPr="003F7CF7" w:rsidRDefault="00066E8B" w:rsidP="004B2BCC">
      <w:pPr>
        <w:pStyle w:val="ListParagraph"/>
        <w:numPr>
          <w:ilvl w:val="0"/>
          <w:numId w:val="17"/>
        </w:numPr>
        <w:spacing w:line="480" w:lineRule="auto"/>
        <w:ind w:left="1080"/>
        <w:jc w:val="both"/>
        <w:rPr>
          <w:rFonts w:asciiTheme="majorBidi" w:eastAsiaTheme="minorEastAsia" w:hAnsiTheme="majorBidi" w:cstheme="majorBidi"/>
          <w:iCs/>
          <w:sz w:val="24"/>
          <w:szCs w:val="24"/>
        </w:rPr>
      </w:pPr>
      <w:r w:rsidRPr="00D964BD">
        <w:rPr>
          <w:rFonts w:asciiTheme="majorBidi" w:eastAsiaTheme="minorEastAsia" w:hAnsiTheme="majorBidi" w:cstheme="majorBidi"/>
          <w:iCs/>
          <w:sz w:val="24"/>
          <w:szCs w:val="24"/>
        </w:rPr>
        <w:t xml:space="preserve">Rumus b </w:t>
      </w:r>
      <w:proofErr w:type="gramStart"/>
      <w:r w:rsidRPr="00D964BD">
        <w:rPr>
          <w:rFonts w:asciiTheme="majorBidi" w:eastAsiaTheme="minorEastAsia" w:hAnsiTheme="majorBidi" w:cstheme="majorBidi"/>
          <w:iCs/>
          <w:sz w:val="24"/>
          <w:szCs w:val="24"/>
        </w:rPr>
        <w:t xml:space="preserve">= </w:t>
      </w:r>
      <w:proofErr w:type="gramEnd"/>
      <m:oMath>
        <m:f>
          <m:fPr>
            <m:ctrlPr>
              <w:rPr>
                <w:rFonts w:ascii="Cambria Math" w:eastAsiaTheme="minorEastAsia" w:hAnsi="Cambria Math" w:cstheme="majorBidi"/>
                <w:i/>
                <w:iCs/>
                <w:sz w:val="28"/>
                <w:szCs w:val="28"/>
              </w:rPr>
            </m:ctrlPr>
          </m:fPr>
          <m:num>
            <m:r>
              <w:rPr>
                <w:rFonts w:ascii="Cambria Math" w:hAnsi="Cambria Math" w:cstheme="majorBidi"/>
                <w:sz w:val="28"/>
                <w:szCs w:val="28"/>
              </w:rPr>
              <m:t>n</m:t>
            </m:r>
            <m:r>
              <w:rPr>
                <w:rFonts w:ascii="Cambria Math" w:hAnsi="Cambria Math" w:cs="Times New Roman"/>
                <w:sz w:val="28"/>
                <w:szCs w:val="28"/>
              </w:rPr>
              <m:t>Ʃ</m:t>
            </m:r>
            <m:r>
              <w:rPr>
                <w:rFonts w:ascii="Cambria Math" w:hAnsi="Cambria Math" w:cstheme="majorBidi"/>
                <w:sz w:val="28"/>
                <w:szCs w:val="28"/>
              </w:rPr>
              <m:t>xy-</m:t>
            </m:r>
            <m:d>
              <m:dPr>
                <m:ctrlPr>
                  <w:rPr>
                    <w:rFonts w:ascii="Cambria Math" w:hAnsi="Cambria Math" w:cstheme="majorBidi"/>
                    <w:i/>
                    <w:iCs/>
                    <w:sz w:val="28"/>
                    <w:szCs w:val="28"/>
                  </w:rPr>
                </m:ctrlPr>
              </m:dPr>
              <m:e>
                <m:r>
                  <w:rPr>
                    <w:rFonts w:ascii="Cambria Math" w:hAnsi="Cambria Math" w:cs="Times New Roman"/>
                    <w:sz w:val="28"/>
                    <w:szCs w:val="28"/>
                  </w:rPr>
                  <m:t>Ʃ</m:t>
                </m:r>
                <m:r>
                  <w:rPr>
                    <w:rFonts w:ascii="Cambria Math" w:hAnsi="Cambria Math" w:cstheme="majorBidi"/>
                    <w:sz w:val="28"/>
                    <w:szCs w:val="28"/>
                  </w:rPr>
                  <m:t>y</m:t>
                </m:r>
              </m:e>
            </m:d>
            <m:r>
              <w:rPr>
                <w:rFonts w:ascii="Cambria Math" w:hAnsi="Cambria Math" w:cstheme="majorBidi"/>
                <w:sz w:val="28"/>
                <w:szCs w:val="28"/>
              </w:rPr>
              <m:t>-</m:t>
            </m:r>
            <m:d>
              <m:dPr>
                <m:ctrlPr>
                  <w:rPr>
                    <w:rFonts w:ascii="Cambria Math" w:hAnsi="Cambria Math" w:cstheme="majorBidi"/>
                    <w:i/>
                    <w:iCs/>
                    <w:sz w:val="28"/>
                    <w:szCs w:val="28"/>
                  </w:rPr>
                </m:ctrlPr>
              </m:dPr>
              <m:e>
                <m:r>
                  <w:rPr>
                    <w:rFonts w:ascii="Cambria Math" w:hAnsi="Cambria Math" w:cs="Times New Roman"/>
                    <w:sz w:val="28"/>
                    <w:szCs w:val="28"/>
                  </w:rPr>
                  <m:t>Ʃ</m:t>
                </m:r>
                <m:r>
                  <w:rPr>
                    <w:rFonts w:ascii="Cambria Math" w:hAnsi="Cambria Math" w:cstheme="majorBidi"/>
                    <w:sz w:val="28"/>
                    <w:szCs w:val="28"/>
                  </w:rPr>
                  <m:t>x</m:t>
                </m:r>
              </m:e>
            </m:d>
            <m:r>
              <w:rPr>
                <w:rFonts w:ascii="Cambria Math" w:hAnsi="Cambria Math" w:cstheme="majorBidi"/>
                <w:sz w:val="28"/>
                <w:szCs w:val="28"/>
              </w:rPr>
              <m:t>(</m:t>
            </m:r>
            <m:r>
              <w:rPr>
                <w:rFonts w:ascii="Cambria Math" w:hAnsi="Cambria Math" w:cs="Times New Roman"/>
                <w:sz w:val="28"/>
                <w:szCs w:val="28"/>
              </w:rPr>
              <m:t>Ʃ</m:t>
            </m:r>
            <m:r>
              <w:rPr>
                <w:rFonts w:ascii="Cambria Math" w:hAnsi="Cambria Math" w:cstheme="majorBidi"/>
                <w:sz w:val="28"/>
                <w:szCs w:val="28"/>
              </w:rPr>
              <m:t>xy</m:t>
            </m:r>
          </m:num>
          <m:den>
            <m:r>
              <w:rPr>
                <w:rFonts w:ascii="Cambria Math" w:hAnsi="Cambria Math" w:cstheme="majorBidi"/>
                <w:sz w:val="28"/>
                <w:szCs w:val="28"/>
              </w:rPr>
              <m:t>n</m:t>
            </m:r>
            <m:r>
              <w:rPr>
                <w:rFonts w:ascii="Cambria Math" w:hAnsi="Cambria Math" w:cs="Times New Roman"/>
                <w:sz w:val="28"/>
                <w:szCs w:val="28"/>
              </w:rPr>
              <m:t>Ʃ</m:t>
            </m:r>
            <m:sSup>
              <m:sSupPr>
                <m:ctrlPr>
                  <w:rPr>
                    <w:rFonts w:ascii="Cambria Math" w:hAnsi="Cambria Math" w:cstheme="majorBidi"/>
                    <w:i/>
                    <w:iCs/>
                    <w:sz w:val="28"/>
                    <w:szCs w:val="28"/>
                  </w:rPr>
                </m:ctrlPr>
              </m:sSupPr>
              <m:e>
                <m:r>
                  <w:rPr>
                    <w:rFonts w:ascii="Cambria Math" w:hAnsi="Cambria Math" w:cstheme="majorBidi"/>
                    <w:sz w:val="28"/>
                    <w:szCs w:val="28"/>
                  </w:rPr>
                  <m:t>x</m:t>
                </m:r>
              </m:e>
              <m:sup>
                <m:r>
                  <w:rPr>
                    <w:rFonts w:ascii="Cambria Math" w:hAnsi="Cambria Math" w:cstheme="majorBidi"/>
                    <w:sz w:val="28"/>
                    <w:szCs w:val="28"/>
                  </w:rPr>
                  <m:t>2</m:t>
                </m:r>
              </m:sup>
            </m:sSup>
            <m:r>
              <w:rPr>
                <w:rFonts w:ascii="Cambria Math" w:hAnsi="Cambria Math" w:cstheme="majorBidi"/>
                <w:sz w:val="28"/>
                <w:szCs w:val="28"/>
              </w:rPr>
              <m:t>-(</m:t>
            </m:r>
            <m:r>
              <w:rPr>
                <w:rFonts w:ascii="Cambria Math" w:hAnsi="Cambria Math" w:cs="Times New Roman"/>
                <w:sz w:val="28"/>
                <w:szCs w:val="28"/>
              </w:rPr>
              <m:t>Ʃ</m:t>
            </m:r>
            <m:r>
              <w:rPr>
                <w:rFonts w:ascii="Cambria Math" w:hAnsi="Cambria Math" w:cstheme="majorBidi"/>
                <w:sz w:val="28"/>
                <w:szCs w:val="28"/>
              </w:rPr>
              <m:t>x</m:t>
            </m:r>
            <m:sSup>
              <m:sSupPr>
                <m:ctrlPr>
                  <w:rPr>
                    <w:rFonts w:ascii="Cambria Math" w:hAnsi="Cambria Math" w:cstheme="majorBidi"/>
                    <w: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 xml:space="preserve"> </m:t>
            </m:r>
          </m:den>
        </m:f>
        <m:r>
          <w:rPr>
            <w:rFonts w:ascii="Cambria Math" w:eastAsiaTheme="minorEastAsia" w:hAnsi="Cambria Math" w:cstheme="majorBidi"/>
            <w:sz w:val="28"/>
            <w:szCs w:val="28"/>
          </w:rPr>
          <m:t xml:space="preserve"> </m:t>
        </m:r>
      </m:oMath>
      <w:r w:rsidR="00684939">
        <w:rPr>
          <w:rFonts w:asciiTheme="majorBidi" w:eastAsiaTheme="minorEastAsia" w:hAnsiTheme="majorBidi" w:cstheme="majorBidi"/>
          <w:sz w:val="28"/>
          <w:szCs w:val="28"/>
        </w:rPr>
        <w:t xml:space="preserve">. </w:t>
      </w:r>
      <w:r w:rsidR="00684939">
        <w:rPr>
          <w:rStyle w:val="FootnoteReference"/>
          <w:rFonts w:asciiTheme="majorBidi" w:eastAsiaTheme="minorEastAsia" w:hAnsiTheme="majorBidi" w:cstheme="majorBidi"/>
          <w:sz w:val="28"/>
          <w:szCs w:val="28"/>
        </w:rPr>
        <w:footnoteReference w:id="47"/>
      </w:r>
    </w:p>
    <w:p w:rsidR="00066E8B" w:rsidRPr="00C60A1D" w:rsidRDefault="00066E8B" w:rsidP="004B2BCC">
      <w:pPr>
        <w:pStyle w:val="ListParagraph"/>
        <w:numPr>
          <w:ilvl w:val="0"/>
          <w:numId w:val="14"/>
        </w:numPr>
        <w:spacing w:line="480" w:lineRule="auto"/>
        <w:ind w:left="720"/>
        <w:jc w:val="both"/>
        <w:rPr>
          <w:rFonts w:asciiTheme="majorBidi" w:eastAsiaTheme="minorEastAsia" w:hAnsiTheme="majorBidi" w:cstheme="majorBidi"/>
          <w:iCs/>
          <w:sz w:val="24"/>
          <w:szCs w:val="24"/>
        </w:rPr>
      </w:pPr>
      <w:r w:rsidRPr="00C60A1D">
        <w:rPr>
          <w:rFonts w:asciiTheme="majorBidi" w:eastAsiaTheme="minorEastAsia" w:hAnsiTheme="majorBidi" w:cstheme="majorBidi"/>
          <w:iCs/>
          <w:sz w:val="24"/>
          <w:szCs w:val="24"/>
        </w:rPr>
        <w:t>Analisis Korelasi, dengan rumus</w:t>
      </w:r>
    </w:p>
    <w:p w:rsidR="00852543" w:rsidRPr="00B06491" w:rsidRDefault="00066E8B" w:rsidP="00B06491">
      <w:pPr>
        <w:pStyle w:val="ListParagraph"/>
        <w:spacing w:line="480" w:lineRule="auto"/>
        <w:jc w:val="both"/>
        <w:rPr>
          <w:rFonts w:asciiTheme="majorBidi" w:eastAsiaTheme="minorEastAsia" w:hAnsiTheme="majorBidi" w:cstheme="majorBidi"/>
          <w:sz w:val="24"/>
          <w:szCs w:val="24"/>
        </w:rPr>
      </w:pPr>
      <w:proofErr w:type="gramStart"/>
      <w:r w:rsidRPr="00D964BD">
        <w:rPr>
          <w:rFonts w:asciiTheme="majorBidi" w:eastAsiaTheme="minorEastAsia" w:hAnsiTheme="majorBidi" w:cstheme="majorBidi"/>
          <w:sz w:val="24"/>
          <w:szCs w:val="24"/>
        </w:rPr>
        <w:t>rxy</w:t>
      </w:r>
      <w:proofErr w:type="gramEnd"/>
      <w:r w:rsidRPr="00D964BD">
        <w:rPr>
          <w:rFonts w:asciiTheme="majorBidi" w:eastAsiaTheme="minorEastAsia" w:hAnsiTheme="majorBidi" w:cstheme="majorBidi"/>
          <w:sz w:val="24"/>
          <w:szCs w:val="24"/>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n</m:t>
            </m:r>
            <m:r>
              <w:rPr>
                <w:rFonts w:ascii="Cambria Math" w:hAnsi="Cambria Math" w:cs="Times New Roman"/>
                <w:sz w:val="28"/>
                <w:szCs w:val="28"/>
              </w:rPr>
              <m:t>Ʃ</m:t>
            </m:r>
            <m:r>
              <w:rPr>
                <w:rFonts w:ascii="Cambria Math" w:hAnsi="Cambria Math" w:cstheme="majorBidi"/>
                <w:sz w:val="28"/>
                <w:szCs w:val="28"/>
              </w:rPr>
              <m:t>xy-</m:t>
            </m:r>
            <m:d>
              <m:dPr>
                <m:ctrlPr>
                  <w:rPr>
                    <w:rFonts w:ascii="Cambria Math" w:hAnsi="Cambria Math" w:cstheme="majorBidi"/>
                    <w:i/>
                    <w:sz w:val="28"/>
                    <w:szCs w:val="28"/>
                  </w:rPr>
                </m:ctrlPr>
              </m:dPr>
              <m:e>
                <m:r>
                  <w:rPr>
                    <w:rFonts w:ascii="Cambria Math" w:hAnsi="Cambria Math" w:cs="Times New Roman"/>
                    <w:sz w:val="28"/>
                    <w:szCs w:val="28"/>
                  </w:rPr>
                  <m:t>Ʃ</m:t>
                </m:r>
                <m:r>
                  <w:rPr>
                    <w:rFonts w:ascii="Cambria Math" w:hAnsi="Cambria Math" w:cstheme="majorBidi"/>
                    <w:sz w:val="28"/>
                    <w:szCs w:val="28"/>
                  </w:rPr>
                  <m:t>x</m:t>
                </m:r>
              </m:e>
            </m:d>
            <m:r>
              <w:rPr>
                <w:rFonts w:ascii="Cambria Math" w:hAnsi="Cambria Math" w:cstheme="majorBidi"/>
                <w:sz w:val="28"/>
                <w:szCs w:val="28"/>
              </w:rPr>
              <m:t>(</m:t>
            </m:r>
            <m:r>
              <w:rPr>
                <w:rFonts w:ascii="Cambria Math" w:hAnsi="Cambria Math" w:cs="Times New Roman"/>
                <w:sz w:val="28"/>
                <w:szCs w:val="28"/>
              </w:rPr>
              <m:t>Ʃ</m:t>
            </m:r>
            <m:r>
              <w:rPr>
                <w:rFonts w:ascii="Cambria Math" w:hAnsi="Cambria Math" w:cstheme="majorBidi"/>
                <w:sz w:val="28"/>
                <w:szCs w:val="28"/>
              </w:rPr>
              <m:t>y)</m:t>
            </m:r>
          </m:num>
          <m:den>
            <m:rad>
              <m:radPr>
                <m:degHide m:val="1"/>
                <m:ctrlPr>
                  <w:rPr>
                    <w:rFonts w:ascii="Cambria Math" w:hAnsi="Cambria Math" w:cstheme="majorBidi"/>
                    <w:i/>
                    <w:sz w:val="28"/>
                    <w:szCs w:val="28"/>
                  </w:rPr>
                </m:ctrlPr>
              </m:radPr>
              <m:deg/>
              <m:e>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m:t>Σ</m:t>
                    </m:r>
                    <m:sSup>
                      <m:sSupPr>
                        <m:ctrlPr>
                          <w:rPr>
                            <w:rFonts w:ascii="Cambria Math" w:hAnsi="Cambria Math" w:cstheme="majorBidi"/>
                            <w:i/>
                            <w:sz w:val="28"/>
                            <w:szCs w:val="28"/>
                          </w:rPr>
                        </m:ctrlPr>
                      </m:sSupPr>
                      <m:e>
                        <m:r>
                          <w:rPr>
                            <w:rFonts w:ascii="Cambria Math" w:hAnsi="Cambria Math" w:cstheme="majorBidi"/>
                            <w:sz w:val="28"/>
                            <w:szCs w:val="28"/>
                          </w:rPr>
                          <m:t>x</m:t>
                        </m:r>
                      </m:e>
                      <m:sup>
                        <m:r>
                          <w:rPr>
                            <w:rFonts w:ascii="Cambria Math" w:hAnsi="Cambria Math" w:cstheme="majorBidi"/>
                            <w:sz w:val="28"/>
                            <w:szCs w:val="28"/>
                          </w:rPr>
                          <m:t>2</m:t>
                        </m:r>
                      </m:sup>
                    </m:sSup>
                    <m:r>
                      <w:rPr>
                        <w:rFonts w:ascii="Cambria Math" w:hAnsi="Cambria Math" w:cstheme="majorBidi"/>
                        <w:sz w:val="28"/>
                        <w:szCs w:val="28"/>
                      </w:rPr>
                      <m:t xml:space="preserve"> -(</m:t>
                    </m:r>
                    <m:r>
                      <w:rPr>
                        <w:rFonts w:ascii="Cambria Math" w:hAnsi="Cambria Math" w:cs="Times New Roman"/>
                        <w:sz w:val="28"/>
                        <w:szCs w:val="28"/>
                      </w:rPr>
                      <m:t>Ʃ</m:t>
                    </m:r>
                    <m:r>
                      <w:rPr>
                        <w:rFonts w:ascii="Cambria Math" w:hAnsi="Cambria Math" w:cstheme="majorBidi"/>
                        <w:sz w:val="28"/>
                        <w:szCs w:val="28"/>
                      </w:rPr>
                      <m:t>x</m:t>
                    </m:r>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e>
                </m:d>
                <m:r>
                  <w:rPr>
                    <w:rFonts w:ascii="Cambria Math" w:hAnsi="Cambria Math" w:cstheme="majorBidi"/>
                    <w:sz w:val="28"/>
                    <w:szCs w:val="28"/>
                  </w:rPr>
                  <m:t xml:space="preserve"> {N</m:t>
                </m:r>
                <m:r>
                  <w:rPr>
                    <w:rFonts w:ascii="Cambria Math" w:hAnsi="Cambria Math" w:cs="Times New Roman"/>
                    <w:sz w:val="28"/>
                    <w:szCs w:val="28"/>
                  </w:rPr>
                  <m:t>Ʃ</m:t>
                </m:r>
                <m:sSup>
                  <m:sSupPr>
                    <m:ctrlPr>
                      <w:rPr>
                        <w:rFonts w:ascii="Cambria Math" w:hAnsi="Cambria Math" w:cstheme="majorBidi"/>
                        <w:i/>
                        <w:sz w:val="28"/>
                        <w:szCs w:val="28"/>
                      </w:rPr>
                    </m:ctrlPr>
                  </m:sSupPr>
                  <m:e>
                    <m:r>
                      <w:rPr>
                        <w:rFonts w:ascii="Cambria Math" w:hAnsi="Cambria Math" w:cstheme="majorBidi"/>
                        <w:sz w:val="28"/>
                        <w:szCs w:val="28"/>
                      </w:rPr>
                      <m:t>y</m:t>
                    </m:r>
                  </m:e>
                  <m:sup>
                    <m:r>
                      <w:rPr>
                        <w:rFonts w:ascii="Cambria Math" w:hAnsi="Cambria Math" w:cstheme="majorBidi"/>
                        <w:sz w:val="28"/>
                        <w:szCs w:val="28"/>
                      </w:rPr>
                      <m:t>2</m:t>
                    </m:r>
                  </m:sup>
                </m:sSup>
                <m:r>
                  <w:rPr>
                    <w:rFonts w:ascii="Cambria Math" w:hAnsi="Cambria Math" w:cstheme="majorBidi"/>
                    <w:sz w:val="28"/>
                    <w:szCs w:val="28"/>
                  </w:rPr>
                  <m:t>-(</m:t>
                </m:r>
                <m:r>
                  <w:rPr>
                    <w:rFonts w:ascii="Cambria Math" w:hAnsi="Cambria Math" w:cs="Times New Roman"/>
                    <w:sz w:val="28"/>
                    <w:szCs w:val="28"/>
                  </w:rPr>
                  <m:t>Ʃ</m:t>
                </m:r>
                <m:r>
                  <w:rPr>
                    <w:rFonts w:ascii="Cambria Math" w:hAnsi="Cambria Math" w:cstheme="majorBidi"/>
                    <w:sz w:val="28"/>
                    <w:szCs w:val="28"/>
                  </w:rPr>
                  <m:t>y</m:t>
                </m:r>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 xml:space="preserve">} </m:t>
                </m:r>
              </m:e>
            </m:rad>
          </m:den>
        </m:f>
        <m:r>
          <w:rPr>
            <w:rFonts w:ascii="Cambria Math" w:hAnsi="Cambria Math" w:cstheme="majorBidi"/>
            <w:sz w:val="28"/>
            <w:szCs w:val="28"/>
          </w:rPr>
          <m:t xml:space="preserve"> </m:t>
        </m:r>
      </m:oMath>
    </w:p>
    <w:p w:rsidR="00066E8B" w:rsidRDefault="00066E8B" w:rsidP="004B2BCC">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Keterangan:</w:t>
      </w:r>
    </w:p>
    <w:p w:rsidR="00066E8B" w:rsidRDefault="00066E8B" w:rsidP="004B2BCC">
      <w:pPr>
        <w:pStyle w:val="ListParagraph"/>
        <w:spacing w:line="480" w:lineRule="auto"/>
        <w:jc w:val="both"/>
        <w:rPr>
          <w:rFonts w:asciiTheme="majorBidi" w:eastAsiaTheme="minorEastAsia" w:hAnsiTheme="majorBidi" w:cstheme="majorBidi"/>
          <w:sz w:val="24"/>
          <w:szCs w:val="24"/>
        </w:rPr>
      </w:pPr>
      <w:proofErr w:type="gramStart"/>
      <w:r>
        <w:rPr>
          <w:rFonts w:asciiTheme="majorBidi" w:eastAsiaTheme="minorEastAsia" w:hAnsiTheme="majorBidi" w:cstheme="majorBidi"/>
          <w:iCs/>
          <w:sz w:val="24"/>
          <w:szCs w:val="24"/>
        </w:rPr>
        <w:t>rxy</w:t>
      </w:r>
      <w:proofErr w:type="gramEnd"/>
      <w:r>
        <w:rPr>
          <w:rFonts w:asciiTheme="majorBidi" w:eastAsiaTheme="minorEastAsia" w:hAnsiTheme="majorBidi" w:cstheme="majorBidi"/>
          <w:sz w:val="24"/>
          <w:szCs w:val="24"/>
        </w:rPr>
        <w:t xml:space="preserve"> = Koefisien korelasi antara variabel x dan y</w:t>
      </w:r>
    </w:p>
    <w:p w:rsidR="00066E8B" w:rsidRPr="001A3C28" w:rsidRDefault="00066E8B" w:rsidP="004B2BCC">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x   = Skor masing-masi</w:t>
      </w:r>
      <w:r w:rsidRPr="001A3C28">
        <w:rPr>
          <w:rFonts w:asciiTheme="majorBidi" w:eastAsiaTheme="minorEastAsia" w:hAnsiTheme="majorBidi" w:cstheme="majorBidi"/>
          <w:sz w:val="24"/>
          <w:szCs w:val="24"/>
        </w:rPr>
        <w:t>ng variabel x</w:t>
      </w:r>
    </w:p>
    <w:p w:rsidR="00E00D78" w:rsidRDefault="00066E8B" w:rsidP="00E00D78">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y   </w:t>
      </w:r>
      <w:r w:rsidR="00780D53">
        <w:rPr>
          <w:rFonts w:asciiTheme="majorBidi" w:eastAsiaTheme="minorEastAsia" w:hAnsiTheme="majorBidi" w:cstheme="majorBidi"/>
          <w:sz w:val="24"/>
          <w:szCs w:val="24"/>
        </w:rPr>
        <w:t>= Skor masing-masing variabel y</w:t>
      </w:r>
    </w:p>
    <w:p w:rsidR="00E6164D" w:rsidRDefault="00E6164D" w:rsidP="00E00D78">
      <w:pPr>
        <w:pStyle w:val="ListParagraph"/>
        <w:spacing w:line="480" w:lineRule="auto"/>
        <w:jc w:val="both"/>
        <w:rPr>
          <w:rFonts w:asciiTheme="majorBidi" w:eastAsiaTheme="minorEastAsia" w:hAnsiTheme="majorBidi" w:cstheme="majorBidi"/>
          <w:sz w:val="24"/>
          <w:szCs w:val="24"/>
        </w:rPr>
      </w:pPr>
    </w:p>
    <w:p w:rsidR="00E6164D" w:rsidRPr="00E00D78" w:rsidRDefault="00E6164D" w:rsidP="00E00D78">
      <w:pPr>
        <w:pStyle w:val="ListParagraph"/>
        <w:spacing w:line="480" w:lineRule="auto"/>
        <w:jc w:val="both"/>
        <w:rPr>
          <w:rFonts w:asciiTheme="majorBidi" w:eastAsiaTheme="minorEastAsia" w:hAnsiTheme="majorBidi" w:cstheme="majorBidi"/>
          <w:sz w:val="24"/>
          <w:szCs w:val="24"/>
        </w:rPr>
      </w:pPr>
    </w:p>
    <w:p w:rsidR="00B06491" w:rsidRPr="009F7777" w:rsidRDefault="009F7777" w:rsidP="009F7777">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setelah hasil perhitunga  korelasi diperoleh, selanjutnya ialah niali yang dihasilkan diukur dengan menggunakan intrepretasi koefisien nilai “r: produck moment, hal ini dilakuakn untuk mengukur seberapa besar korelasi atau hubungan antara variabel X dan Variabel Y. </w:t>
      </w:r>
      <w:r w:rsidR="00217245" w:rsidRPr="009F7777">
        <w:rPr>
          <w:rFonts w:asciiTheme="majorBidi" w:eastAsiaTheme="minorEastAsia" w:hAnsiTheme="majorBidi" w:cstheme="majorBidi"/>
          <w:sz w:val="24"/>
          <w:szCs w:val="24"/>
        </w:rPr>
        <w:t xml:space="preserve">Interpretasi koefisien korelasi nilai “r” sebagai </w:t>
      </w:r>
      <w:r w:rsidR="00066E8B" w:rsidRPr="009F7777">
        <w:rPr>
          <w:rFonts w:asciiTheme="majorBidi" w:eastAsiaTheme="minorEastAsia" w:hAnsiTheme="majorBidi" w:cstheme="majorBidi"/>
          <w:sz w:val="24"/>
          <w:szCs w:val="24"/>
        </w:rPr>
        <w:t>berikut:</w:t>
      </w:r>
    </w:p>
    <w:p w:rsidR="00CD1366" w:rsidRPr="00E6164D" w:rsidRDefault="00CD1366" w:rsidP="00CD1366">
      <w:pPr>
        <w:pStyle w:val="ListParagraph"/>
        <w:tabs>
          <w:tab w:val="left" w:pos="0"/>
        </w:tabs>
        <w:spacing w:line="240" w:lineRule="auto"/>
        <w:ind w:left="0"/>
        <w:jc w:val="center"/>
        <w:rPr>
          <w:rFonts w:asciiTheme="majorBidi" w:eastAsiaTheme="minorEastAsia" w:hAnsiTheme="majorBidi" w:cstheme="majorBidi"/>
          <w:b/>
          <w:bCs/>
          <w:sz w:val="24"/>
          <w:szCs w:val="24"/>
        </w:rPr>
      </w:pPr>
      <w:r w:rsidRPr="00E6164D">
        <w:rPr>
          <w:rFonts w:asciiTheme="majorBidi" w:eastAsiaTheme="minorEastAsia" w:hAnsiTheme="majorBidi" w:cstheme="majorBidi"/>
          <w:b/>
          <w:bCs/>
          <w:sz w:val="24"/>
          <w:szCs w:val="24"/>
        </w:rPr>
        <w:t>Tabel 3.4</w:t>
      </w:r>
    </w:p>
    <w:p w:rsidR="00CD1366" w:rsidRDefault="00CD1366" w:rsidP="00CD1366">
      <w:pPr>
        <w:pStyle w:val="ListParagraph"/>
        <w:tabs>
          <w:tab w:val="left" w:pos="0"/>
        </w:tabs>
        <w:spacing w:line="240" w:lineRule="auto"/>
        <w:ind w:left="0"/>
        <w:jc w:val="center"/>
        <w:rPr>
          <w:rFonts w:asciiTheme="majorBidi" w:eastAsiaTheme="minorEastAsia" w:hAnsiTheme="majorBidi" w:cstheme="majorBidi"/>
          <w:sz w:val="24"/>
          <w:szCs w:val="24"/>
        </w:rPr>
      </w:pPr>
      <w:r w:rsidRPr="00E6164D">
        <w:rPr>
          <w:rFonts w:asciiTheme="majorBidi" w:eastAsiaTheme="minorEastAsia" w:hAnsiTheme="majorBidi" w:cstheme="majorBidi"/>
          <w:b/>
          <w:bCs/>
          <w:sz w:val="24"/>
          <w:szCs w:val="24"/>
        </w:rPr>
        <w:t>“</w:t>
      </w:r>
      <w:proofErr w:type="gramStart"/>
      <w:r w:rsidRPr="00E6164D">
        <w:rPr>
          <w:rFonts w:asciiTheme="majorBidi" w:eastAsiaTheme="minorEastAsia" w:hAnsiTheme="majorBidi" w:cstheme="majorBidi"/>
          <w:b/>
          <w:bCs/>
          <w:sz w:val="24"/>
          <w:szCs w:val="24"/>
        </w:rPr>
        <w:t>r</w:t>
      </w:r>
      <w:proofErr w:type="gramEnd"/>
      <w:r w:rsidRPr="00E6164D">
        <w:rPr>
          <w:rFonts w:asciiTheme="majorBidi" w:eastAsiaTheme="minorEastAsia" w:hAnsiTheme="majorBidi" w:cstheme="majorBidi"/>
          <w:b/>
          <w:bCs/>
          <w:sz w:val="24"/>
          <w:szCs w:val="24"/>
        </w:rPr>
        <w:t>” Produck Moment</w:t>
      </w:r>
    </w:p>
    <w:p w:rsidR="00CD1366" w:rsidRDefault="00CD1366" w:rsidP="00CD1366">
      <w:pPr>
        <w:pStyle w:val="ListParagraph"/>
        <w:tabs>
          <w:tab w:val="left" w:pos="0"/>
        </w:tabs>
        <w:spacing w:line="240" w:lineRule="auto"/>
        <w:ind w:left="0"/>
        <w:jc w:val="center"/>
        <w:rPr>
          <w:rFonts w:asciiTheme="majorBidi" w:eastAsiaTheme="minorEastAsia" w:hAnsiTheme="majorBidi" w:cstheme="majorBidi"/>
          <w:sz w:val="24"/>
          <w:szCs w:val="24"/>
        </w:rPr>
      </w:pPr>
    </w:p>
    <w:tbl>
      <w:tblPr>
        <w:tblStyle w:val="TableGrid"/>
        <w:tblW w:w="0" w:type="auto"/>
        <w:tblInd w:w="108" w:type="dxa"/>
        <w:tblLook w:val="04A0" w:firstRow="1" w:lastRow="0" w:firstColumn="1" w:lastColumn="0" w:noHBand="0" w:noVBand="1"/>
      </w:tblPr>
      <w:tblGrid>
        <w:gridCol w:w="2800"/>
        <w:gridCol w:w="3522"/>
      </w:tblGrid>
      <w:tr w:rsidR="00CD1366" w:rsidTr="00E00D78">
        <w:trPr>
          <w:trHeight w:val="1225"/>
        </w:trPr>
        <w:tc>
          <w:tcPr>
            <w:tcW w:w="2800" w:type="dxa"/>
            <w:vAlign w:val="center"/>
          </w:tcPr>
          <w:p w:rsidR="00CD1366" w:rsidRPr="00852543" w:rsidRDefault="00CD1366" w:rsidP="00CD1366">
            <w:pPr>
              <w:pStyle w:val="ListParagraph"/>
              <w:tabs>
                <w:tab w:val="left" w:pos="0"/>
              </w:tabs>
              <w:spacing w:line="480" w:lineRule="auto"/>
              <w:ind w:left="0"/>
              <w:jc w:val="center"/>
              <w:rPr>
                <w:rFonts w:asciiTheme="majorBidi" w:eastAsiaTheme="minorEastAsia" w:hAnsiTheme="majorBidi" w:cstheme="majorBidi"/>
                <w:b/>
                <w:bCs/>
                <w:sz w:val="24"/>
                <w:szCs w:val="24"/>
              </w:rPr>
            </w:pPr>
            <w:r w:rsidRPr="00852543">
              <w:rPr>
                <w:rFonts w:asciiTheme="majorBidi" w:eastAsiaTheme="minorEastAsia" w:hAnsiTheme="majorBidi" w:cstheme="majorBidi"/>
                <w:b/>
                <w:bCs/>
                <w:sz w:val="24"/>
                <w:szCs w:val="24"/>
              </w:rPr>
              <w:t>Besar</w:t>
            </w:r>
            <w:r w:rsidR="00852543" w:rsidRPr="00852543">
              <w:rPr>
                <w:rFonts w:asciiTheme="majorBidi" w:eastAsiaTheme="minorEastAsia" w:hAnsiTheme="majorBidi" w:cstheme="majorBidi"/>
                <w:b/>
                <w:bCs/>
                <w:sz w:val="24"/>
                <w:szCs w:val="24"/>
              </w:rPr>
              <w:t xml:space="preserve"> “r” Produck Moment</w:t>
            </w:r>
          </w:p>
        </w:tc>
        <w:tc>
          <w:tcPr>
            <w:tcW w:w="3522" w:type="dxa"/>
            <w:vAlign w:val="center"/>
          </w:tcPr>
          <w:p w:rsidR="00CD1366" w:rsidRPr="00852543" w:rsidRDefault="009F7777" w:rsidP="00CD1366">
            <w:pPr>
              <w:pStyle w:val="ListParagraph"/>
              <w:tabs>
                <w:tab w:val="left" w:pos="0"/>
              </w:tabs>
              <w:spacing w:line="480" w:lineRule="auto"/>
              <w:ind w:left="0"/>
              <w:jc w:val="center"/>
              <w:rPr>
                <w:rFonts w:asciiTheme="majorBidi" w:eastAsiaTheme="minorEastAsia" w:hAnsiTheme="majorBidi" w:cstheme="majorBidi"/>
                <w:b/>
                <w:bCs/>
                <w:sz w:val="24"/>
                <w:szCs w:val="24"/>
              </w:rPr>
            </w:pPr>
            <w:r w:rsidRPr="00852543">
              <w:rPr>
                <w:rFonts w:asciiTheme="majorBidi" w:eastAsiaTheme="minorEastAsia" w:hAnsiTheme="majorBidi" w:cstheme="majorBidi"/>
                <w:b/>
                <w:bCs/>
                <w:sz w:val="24"/>
                <w:szCs w:val="24"/>
              </w:rPr>
              <w:t>I</w:t>
            </w:r>
            <w:r w:rsidR="00CD1366" w:rsidRPr="00852543">
              <w:rPr>
                <w:rFonts w:asciiTheme="majorBidi" w:eastAsiaTheme="minorEastAsia" w:hAnsiTheme="majorBidi" w:cstheme="majorBidi"/>
                <w:b/>
                <w:bCs/>
                <w:sz w:val="24"/>
                <w:szCs w:val="24"/>
              </w:rPr>
              <w:t>nterpretasi</w:t>
            </w:r>
          </w:p>
        </w:tc>
      </w:tr>
      <w:tr w:rsidR="00CD1366" w:rsidTr="00E00D78">
        <w:trPr>
          <w:trHeight w:val="613"/>
        </w:trPr>
        <w:tc>
          <w:tcPr>
            <w:tcW w:w="2800"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0,00 – 0,20</w:t>
            </w:r>
          </w:p>
        </w:tc>
        <w:tc>
          <w:tcPr>
            <w:tcW w:w="3522"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Sangat Rendah</w:t>
            </w:r>
          </w:p>
        </w:tc>
      </w:tr>
      <w:tr w:rsidR="00CD1366" w:rsidTr="00E00D78">
        <w:trPr>
          <w:trHeight w:val="587"/>
        </w:trPr>
        <w:tc>
          <w:tcPr>
            <w:tcW w:w="2800"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0,20 – 0,40</w:t>
            </w:r>
          </w:p>
        </w:tc>
        <w:tc>
          <w:tcPr>
            <w:tcW w:w="3522"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Rendah</w:t>
            </w:r>
          </w:p>
        </w:tc>
      </w:tr>
      <w:tr w:rsidR="00CD1366" w:rsidTr="00E00D78">
        <w:trPr>
          <w:trHeight w:val="613"/>
        </w:trPr>
        <w:tc>
          <w:tcPr>
            <w:tcW w:w="2800"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0,40 – 0,60</w:t>
            </w:r>
          </w:p>
        </w:tc>
        <w:tc>
          <w:tcPr>
            <w:tcW w:w="3522"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Sedang</w:t>
            </w:r>
          </w:p>
        </w:tc>
      </w:tr>
      <w:tr w:rsidR="00CD1366" w:rsidTr="00E00D78">
        <w:trPr>
          <w:trHeight w:val="587"/>
        </w:trPr>
        <w:tc>
          <w:tcPr>
            <w:tcW w:w="2800"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0,60 – 0,80</w:t>
            </w:r>
          </w:p>
        </w:tc>
        <w:tc>
          <w:tcPr>
            <w:tcW w:w="3522"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Tinggi</w:t>
            </w:r>
          </w:p>
        </w:tc>
      </w:tr>
      <w:tr w:rsidR="00CD1366" w:rsidTr="00E00D78">
        <w:trPr>
          <w:trHeight w:val="613"/>
        </w:trPr>
        <w:tc>
          <w:tcPr>
            <w:tcW w:w="2800"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0,80 – 1,00</w:t>
            </w:r>
          </w:p>
        </w:tc>
        <w:tc>
          <w:tcPr>
            <w:tcW w:w="3522" w:type="dxa"/>
            <w:vAlign w:val="center"/>
          </w:tcPr>
          <w:p w:rsidR="00CD1366" w:rsidRDefault="00CD1366" w:rsidP="00CD1366">
            <w:pPr>
              <w:pStyle w:val="ListParagraph"/>
              <w:tabs>
                <w:tab w:val="left" w:pos="0"/>
              </w:tabs>
              <w:spacing w:line="48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Sangat Tinggi</w:t>
            </w:r>
          </w:p>
        </w:tc>
      </w:tr>
    </w:tbl>
    <w:p w:rsidR="00066E8B" w:rsidRPr="00852543" w:rsidRDefault="00066E8B" w:rsidP="00852543">
      <w:pPr>
        <w:spacing w:line="480" w:lineRule="auto"/>
        <w:jc w:val="both"/>
        <w:rPr>
          <w:rFonts w:asciiTheme="majorBidi" w:eastAsiaTheme="minorEastAsia" w:hAnsiTheme="majorBidi" w:cstheme="majorBidi"/>
          <w:sz w:val="24"/>
          <w:szCs w:val="24"/>
        </w:rPr>
      </w:pPr>
    </w:p>
    <w:p w:rsidR="00066E8B" w:rsidRDefault="00066E8B" w:rsidP="004B2BCC">
      <w:pPr>
        <w:pStyle w:val="ListParagraph"/>
        <w:numPr>
          <w:ilvl w:val="0"/>
          <w:numId w:val="14"/>
        </w:numPr>
        <w:spacing w:line="48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Uji hiootesis dengan rumus</w:t>
      </w:r>
    </w:p>
    <w:p w:rsidR="00066E8B" w:rsidRDefault="00066E8B" w:rsidP="004B2BCC">
      <w:pPr>
        <w:pStyle w:val="ListParagraph"/>
        <w:spacing w:line="480" w:lineRule="auto"/>
        <w:jc w:val="both"/>
        <w:rPr>
          <w:rFonts w:asciiTheme="majorBidi" w:eastAsiaTheme="minorEastAsia" w:hAnsiTheme="majorBidi" w:cstheme="majorBidi"/>
          <w:sz w:val="24"/>
          <w:szCs w:val="24"/>
        </w:rPr>
      </w:pPr>
      <w:r w:rsidRPr="001A3C28">
        <w:rPr>
          <w:rFonts w:asciiTheme="majorBidi" w:eastAsiaTheme="minorEastAsia" w:hAnsiTheme="majorBidi" w:cstheme="majorBidi"/>
          <w:i/>
          <w:iCs/>
          <w:sz w:val="24"/>
          <w:szCs w:val="24"/>
        </w:rPr>
        <w:t>t</w:t>
      </w:r>
      <w:r>
        <w:rPr>
          <w:rFonts w:asciiTheme="majorBidi" w:eastAsiaTheme="minorEastAsia" w:hAnsiTheme="majorBidi" w:cstheme="majorBidi"/>
          <w:sz w:val="24"/>
          <w:szCs w:val="24"/>
        </w:rPr>
        <w:t xml:space="preserve"> = </w:t>
      </w:r>
      <w:r w:rsidRPr="001A3C28">
        <w:rPr>
          <w:rFonts w:asciiTheme="majorBidi" w:eastAsiaTheme="minorEastAsia" w:hAnsiTheme="majorBidi" w:cstheme="majorBidi"/>
          <w:i/>
          <w:iCs/>
          <w:sz w:val="24"/>
          <w:szCs w:val="24"/>
        </w:rPr>
        <w:t>r</w:t>
      </w:r>
      <w:r>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8"/>
                <w:szCs w:val="28"/>
              </w:rPr>
            </m:ctrlPr>
          </m:fPr>
          <m:num>
            <m:rad>
              <m:radPr>
                <m:degHide m:val="1"/>
                <m:ctrlPr>
                  <w:rPr>
                    <w:rFonts w:ascii="Cambria Math" w:eastAsiaTheme="minorEastAsia" w:hAnsi="Cambria Math" w:cstheme="majorBidi"/>
                    <w:i/>
                    <w:sz w:val="28"/>
                    <w:szCs w:val="28"/>
                  </w:rPr>
                </m:ctrlPr>
              </m:radPr>
              <m:deg/>
              <m:e>
                <m:r>
                  <w:rPr>
                    <w:rFonts w:ascii="Cambria Math" w:eastAsiaTheme="minorEastAsia" w:hAnsi="Cambria Math" w:cstheme="majorBidi"/>
                    <w:sz w:val="28"/>
                    <w:szCs w:val="28"/>
                  </w:rPr>
                  <m:t>n-2</m:t>
                </m:r>
              </m:e>
            </m:rad>
          </m:num>
          <m:den>
            <m:rad>
              <m:radPr>
                <m:degHide m:val="1"/>
                <m:ctrlPr>
                  <w:rPr>
                    <w:rFonts w:ascii="Cambria Math" w:hAnsi="Cambria Math" w:cstheme="majorBidi"/>
                    <w:i/>
                    <w:sz w:val="28"/>
                    <w:szCs w:val="28"/>
                  </w:rPr>
                </m:ctrlPr>
              </m:radPr>
              <m:deg/>
              <m:e>
                <m:r>
                  <w:rPr>
                    <w:rFonts w:ascii="Cambria Math" w:hAnsi="Cambria Math" w:cstheme="majorBidi"/>
                    <w:sz w:val="28"/>
                    <w:szCs w:val="28"/>
                  </w:rPr>
                  <m:t xml:space="preserve">I- </m:t>
                </m:r>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e>
            </m:rad>
          </m:den>
        </m:f>
        <m:r>
          <w:rPr>
            <w:rFonts w:ascii="Cambria Math" w:eastAsiaTheme="minorEastAsia" w:hAnsi="Cambria Math" w:cstheme="majorBidi"/>
            <w:sz w:val="28"/>
            <w:szCs w:val="28"/>
          </w:rPr>
          <m:t xml:space="preserve"> </m:t>
        </m:r>
      </m:oMath>
    </w:p>
    <w:p w:rsidR="004A53EE" w:rsidRDefault="00066E8B" w:rsidP="00B214B0">
      <w:pPr>
        <w:pStyle w:val="ListParagraph"/>
        <w:numPr>
          <w:ilvl w:val="0"/>
          <w:numId w:val="14"/>
        </w:numPr>
        <w:spacing w:line="480" w:lineRule="auto"/>
        <w:ind w:left="720"/>
        <w:jc w:val="both"/>
        <w:rPr>
          <w:rFonts w:asciiTheme="majorBidi" w:eastAsiaTheme="minorEastAsia" w:hAnsiTheme="majorBidi" w:cstheme="majorBidi"/>
          <w:sz w:val="24"/>
          <w:szCs w:val="24"/>
        </w:rPr>
      </w:pPr>
      <w:r w:rsidRPr="001A3C28">
        <w:rPr>
          <w:rFonts w:asciiTheme="majorBidi" w:eastAsiaTheme="minorEastAsia" w:hAnsiTheme="majorBidi" w:cstheme="majorBidi"/>
          <w:sz w:val="24"/>
          <w:szCs w:val="24"/>
        </w:rPr>
        <w:lastRenderedPageBreak/>
        <w:t>Menghitung koefisien determinasi untuk mengetahui besarnya kontribusi var</w:t>
      </w:r>
      <w:r w:rsidRPr="009C43D9">
        <w:rPr>
          <w:rFonts w:asciiTheme="majorBidi" w:eastAsiaTheme="minorEastAsia" w:hAnsiTheme="majorBidi" w:cstheme="majorBidi"/>
          <w:sz w:val="24"/>
          <w:szCs w:val="24"/>
        </w:rPr>
        <w:t xml:space="preserve">iabel x terhadap variabel y. maka dapat dilihat dari angka kosefisien determinasi, denga rumus </w:t>
      </w:r>
      <w:r w:rsidR="000229CC">
        <w:rPr>
          <w:rFonts w:asciiTheme="majorBidi" w:eastAsiaTheme="minorEastAsia" w:hAnsiTheme="majorBidi" w:cstheme="majorBidi"/>
          <w:sz w:val="24"/>
          <w:szCs w:val="24"/>
        </w:rPr>
        <w:t xml:space="preserve"> </w:t>
      </w:r>
      <w:r w:rsidR="00370C57" w:rsidRPr="00B214B0">
        <w:rPr>
          <w:rFonts w:asciiTheme="majorBidi" w:eastAsiaTheme="minorEastAsia" w:hAnsiTheme="majorBidi" w:cstheme="majorBidi"/>
          <w:sz w:val="24"/>
          <w:szCs w:val="24"/>
        </w:rPr>
        <w:t xml:space="preserve"> </w:t>
      </w:r>
    </w:p>
    <w:p w:rsidR="00706C86" w:rsidRPr="00B214B0" w:rsidRDefault="00066E8B" w:rsidP="004A53EE">
      <w:pPr>
        <w:pStyle w:val="ListParagraph"/>
        <w:spacing w:line="480" w:lineRule="auto"/>
        <w:jc w:val="both"/>
        <w:rPr>
          <w:rFonts w:asciiTheme="majorBidi" w:eastAsiaTheme="minorEastAsia" w:hAnsiTheme="majorBidi" w:cstheme="majorBidi"/>
          <w:sz w:val="24"/>
          <w:szCs w:val="24"/>
        </w:rPr>
      </w:pPr>
      <w:proofErr w:type="gramStart"/>
      <w:r w:rsidRPr="00B214B0">
        <w:rPr>
          <w:rFonts w:asciiTheme="majorBidi" w:eastAsiaTheme="minorEastAsia" w:hAnsiTheme="majorBidi" w:cstheme="majorBidi"/>
          <w:sz w:val="24"/>
          <w:szCs w:val="24"/>
        </w:rPr>
        <w:t>Cd :</w:t>
      </w:r>
      <w:proofErr w:type="gramEnd"/>
      <w:r w:rsidRPr="00B214B0">
        <w:rPr>
          <w:rFonts w:asciiTheme="majorBidi" w:eastAsiaTheme="minorEastAsia" w:hAnsiTheme="majorBidi" w:cstheme="majorBidi"/>
          <w:sz w:val="24"/>
          <w:szCs w:val="24"/>
        </w:rPr>
        <w:t xml:space="preserve"> r</w:t>
      </w:r>
      <w:r w:rsidRPr="00B214B0">
        <w:rPr>
          <w:rFonts w:asciiTheme="majorBidi" w:eastAsiaTheme="minorEastAsia" w:hAnsiTheme="majorBidi" w:cstheme="majorBidi"/>
          <w:sz w:val="24"/>
          <w:szCs w:val="24"/>
          <w:vertAlign w:val="superscript"/>
        </w:rPr>
        <w:t>2</w:t>
      </w:r>
      <w:r w:rsidRPr="00B214B0">
        <w:rPr>
          <w:rFonts w:asciiTheme="majorBidi" w:eastAsiaTheme="minorEastAsia" w:hAnsiTheme="majorBidi" w:cstheme="majorBidi"/>
          <w:sz w:val="24"/>
          <w:szCs w:val="24"/>
        </w:rPr>
        <w:t xml:space="preserve"> x 100%.</w:t>
      </w:r>
      <w:r>
        <w:rPr>
          <w:rStyle w:val="FootnoteReference"/>
          <w:rFonts w:asciiTheme="majorBidi" w:eastAsiaTheme="minorEastAsia" w:hAnsiTheme="majorBidi" w:cstheme="majorBidi"/>
          <w:sz w:val="24"/>
          <w:szCs w:val="24"/>
        </w:rPr>
        <w:footnoteReference w:id="48"/>
      </w:r>
    </w:p>
    <w:p w:rsidR="00684939" w:rsidRDefault="00684939" w:rsidP="004B2BCC">
      <w:pPr>
        <w:spacing w:line="480" w:lineRule="auto"/>
        <w:rPr>
          <w:rFonts w:asciiTheme="majorBidi" w:hAnsiTheme="majorBidi" w:cstheme="majorBidi"/>
          <w:b/>
          <w:bCs/>
          <w:sz w:val="24"/>
          <w:szCs w:val="24"/>
        </w:rPr>
      </w:pPr>
    </w:p>
    <w:p w:rsidR="00EA63AA" w:rsidRDefault="00EA63AA" w:rsidP="004B2BCC">
      <w:pPr>
        <w:spacing w:line="480" w:lineRule="auto"/>
        <w:rPr>
          <w:rFonts w:asciiTheme="majorBidi" w:hAnsiTheme="majorBidi" w:cstheme="majorBidi"/>
          <w:b/>
          <w:bCs/>
          <w:sz w:val="24"/>
          <w:szCs w:val="24"/>
        </w:rPr>
      </w:pPr>
    </w:p>
    <w:p w:rsidR="000C21FD" w:rsidRDefault="000C21FD" w:rsidP="004B2BCC">
      <w:pPr>
        <w:spacing w:line="480" w:lineRule="auto"/>
        <w:rPr>
          <w:rFonts w:asciiTheme="majorBidi" w:hAnsiTheme="majorBidi" w:cstheme="majorBidi"/>
          <w:b/>
          <w:bCs/>
          <w:sz w:val="24"/>
          <w:szCs w:val="24"/>
        </w:rPr>
      </w:pPr>
    </w:p>
    <w:p w:rsidR="00852543" w:rsidRDefault="00852543" w:rsidP="004B2BCC">
      <w:pPr>
        <w:spacing w:line="480" w:lineRule="auto"/>
        <w:rPr>
          <w:rFonts w:asciiTheme="majorBidi" w:hAnsiTheme="majorBidi" w:cstheme="majorBidi"/>
          <w:b/>
          <w:bCs/>
          <w:sz w:val="24"/>
          <w:szCs w:val="24"/>
        </w:rPr>
      </w:pPr>
    </w:p>
    <w:p w:rsidR="00852543" w:rsidRDefault="00852543" w:rsidP="004B2BCC">
      <w:pPr>
        <w:spacing w:line="480" w:lineRule="auto"/>
        <w:rPr>
          <w:rFonts w:asciiTheme="majorBidi" w:hAnsiTheme="majorBidi" w:cstheme="majorBidi"/>
          <w:b/>
          <w:bCs/>
          <w:sz w:val="24"/>
          <w:szCs w:val="24"/>
        </w:rPr>
      </w:pPr>
    </w:p>
    <w:p w:rsidR="00852543" w:rsidRDefault="00852543" w:rsidP="004B2BCC">
      <w:pPr>
        <w:spacing w:line="480" w:lineRule="auto"/>
        <w:rPr>
          <w:rFonts w:asciiTheme="majorBidi" w:hAnsiTheme="majorBidi" w:cstheme="majorBidi"/>
          <w:b/>
          <w:bCs/>
          <w:sz w:val="24"/>
          <w:szCs w:val="24"/>
        </w:rPr>
      </w:pPr>
    </w:p>
    <w:p w:rsidR="00852543" w:rsidRDefault="00852543" w:rsidP="004B2BCC">
      <w:pPr>
        <w:spacing w:line="480" w:lineRule="auto"/>
        <w:rPr>
          <w:rFonts w:asciiTheme="majorBidi" w:hAnsiTheme="majorBidi" w:cstheme="majorBidi"/>
          <w:b/>
          <w:bCs/>
          <w:sz w:val="24"/>
          <w:szCs w:val="24"/>
        </w:rPr>
      </w:pPr>
    </w:p>
    <w:p w:rsidR="00852543" w:rsidRDefault="00852543" w:rsidP="004B2BCC">
      <w:pPr>
        <w:spacing w:line="480" w:lineRule="auto"/>
        <w:rPr>
          <w:rFonts w:asciiTheme="majorBidi" w:hAnsiTheme="majorBidi" w:cstheme="majorBidi"/>
          <w:b/>
          <w:bCs/>
          <w:sz w:val="24"/>
          <w:szCs w:val="24"/>
        </w:rPr>
      </w:pPr>
    </w:p>
    <w:p w:rsidR="00E6164D" w:rsidRDefault="00E6164D" w:rsidP="004B2BCC">
      <w:pPr>
        <w:spacing w:line="480" w:lineRule="auto"/>
        <w:rPr>
          <w:rFonts w:asciiTheme="majorBidi" w:hAnsiTheme="majorBidi" w:cstheme="majorBidi"/>
          <w:b/>
          <w:bCs/>
          <w:sz w:val="24"/>
          <w:szCs w:val="24"/>
        </w:rPr>
      </w:pPr>
    </w:p>
    <w:p w:rsidR="008B7A23" w:rsidRPr="00D6274E" w:rsidRDefault="008B7A23" w:rsidP="004B2BC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8B7A23" w:rsidRPr="00D6274E" w:rsidRDefault="001108A1" w:rsidP="004B2BC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DESKRIPSI HASIL PENELITIAN</w:t>
      </w:r>
    </w:p>
    <w:p w:rsidR="008B7A23" w:rsidRDefault="00B10C82" w:rsidP="004B2BCC">
      <w:pPr>
        <w:pStyle w:val="ListParagraph"/>
        <w:numPr>
          <w:ilvl w:val="0"/>
          <w:numId w:val="36"/>
        </w:numPr>
        <w:spacing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Deskripsi Hasil</w:t>
      </w:r>
    </w:p>
    <w:p w:rsidR="00B10C82" w:rsidRPr="008413EF" w:rsidRDefault="00B10C82" w:rsidP="00B10C82">
      <w:pPr>
        <w:pStyle w:val="ListParagraph"/>
        <w:numPr>
          <w:ilvl w:val="0"/>
          <w:numId w:val="71"/>
        </w:numPr>
        <w:spacing w:line="480" w:lineRule="auto"/>
        <w:jc w:val="both"/>
        <w:rPr>
          <w:rFonts w:asciiTheme="majorBidi" w:hAnsiTheme="majorBidi" w:cstheme="majorBidi"/>
          <w:sz w:val="24"/>
          <w:szCs w:val="24"/>
        </w:rPr>
      </w:pPr>
      <w:r w:rsidRPr="008413EF">
        <w:rPr>
          <w:rFonts w:asciiTheme="majorBidi" w:hAnsiTheme="majorBidi" w:cstheme="majorBidi"/>
          <w:sz w:val="24"/>
          <w:szCs w:val="24"/>
        </w:rPr>
        <w:t>Pembelajaran Kitab Riyadul Badi’ah</w:t>
      </w:r>
      <w:r w:rsidR="004A53EE">
        <w:rPr>
          <w:rFonts w:asciiTheme="majorBidi" w:hAnsiTheme="majorBidi" w:cstheme="majorBidi"/>
          <w:sz w:val="24"/>
          <w:szCs w:val="24"/>
        </w:rPr>
        <w:t xml:space="preserve"> (Variabel X)</w:t>
      </w:r>
    </w:p>
    <w:p w:rsidR="007E3E22" w:rsidRDefault="007E3E22" w:rsidP="000C32BE">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Di Pondok Pesantren Ashhabul Maimanah hingga dewasa ini pendalaman kita</w:t>
      </w:r>
      <w:r w:rsidR="000C32BE">
        <w:rPr>
          <w:rFonts w:asciiTheme="majorBidi" w:hAnsiTheme="majorBidi" w:cstheme="majorBidi"/>
          <w:sz w:val="24"/>
          <w:szCs w:val="24"/>
        </w:rPr>
        <w:t>b kuning</w:t>
      </w:r>
      <w:r w:rsidR="00EB407F">
        <w:rPr>
          <w:rFonts w:asciiTheme="majorBidi" w:hAnsiTheme="majorBidi" w:cstheme="majorBidi"/>
          <w:sz w:val="24"/>
          <w:szCs w:val="24"/>
        </w:rPr>
        <w:t xml:space="preserve"> diberbagai cabang ilmu seper</w:t>
      </w:r>
      <w:r w:rsidR="005343E6">
        <w:rPr>
          <w:rFonts w:asciiTheme="majorBidi" w:hAnsiTheme="majorBidi" w:cstheme="majorBidi"/>
          <w:sz w:val="24"/>
          <w:szCs w:val="24"/>
        </w:rPr>
        <w:t xml:space="preserve">ti fiqih, Aqidah, Akhlak, nahwu, </w:t>
      </w:r>
      <w:r w:rsidR="00EB407F">
        <w:rPr>
          <w:rFonts w:asciiTheme="majorBidi" w:hAnsiTheme="majorBidi" w:cstheme="majorBidi"/>
          <w:sz w:val="24"/>
          <w:szCs w:val="24"/>
        </w:rPr>
        <w:t>s</w:t>
      </w:r>
      <w:r w:rsidR="005343E6">
        <w:rPr>
          <w:rFonts w:asciiTheme="majorBidi" w:hAnsiTheme="majorBidi" w:cstheme="majorBidi"/>
          <w:sz w:val="24"/>
          <w:szCs w:val="24"/>
        </w:rPr>
        <w:t>h</w:t>
      </w:r>
      <w:r w:rsidR="00EB407F">
        <w:rPr>
          <w:rFonts w:asciiTheme="majorBidi" w:hAnsiTheme="majorBidi" w:cstheme="majorBidi"/>
          <w:sz w:val="24"/>
          <w:szCs w:val="24"/>
        </w:rPr>
        <w:t>orof, hadis, tajwid dan tarikh islam</w:t>
      </w:r>
      <w:r w:rsidR="000C32BE">
        <w:rPr>
          <w:rFonts w:asciiTheme="majorBidi" w:hAnsiTheme="majorBidi" w:cstheme="majorBidi"/>
          <w:sz w:val="24"/>
          <w:szCs w:val="24"/>
        </w:rPr>
        <w:t xml:space="preserve"> tetap dilaksanakan, hal</w:t>
      </w:r>
      <w:r>
        <w:rPr>
          <w:rFonts w:asciiTheme="majorBidi" w:hAnsiTheme="majorBidi" w:cstheme="majorBidi"/>
          <w:sz w:val="24"/>
          <w:szCs w:val="24"/>
        </w:rPr>
        <w:t xml:space="preserve"> ini sebagai ciri khas dari Pondok Pesantren Ashhabul Maimana</w:t>
      </w:r>
      <w:r w:rsidR="00EB407F">
        <w:rPr>
          <w:rFonts w:asciiTheme="majorBidi" w:hAnsiTheme="majorBidi" w:cstheme="majorBidi"/>
          <w:sz w:val="24"/>
          <w:szCs w:val="24"/>
        </w:rPr>
        <w:t>h Susukan Tirtayasa Kab. Serang sebagai pondok salafi yang mengkaji berbagai jenis kitab kuning,</w:t>
      </w:r>
      <w:r>
        <w:rPr>
          <w:rFonts w:asciiTheme="majorBidi" w:hAnsiTheme="majorBidi" w:cstheme="majorBidi"/>
          <w:sz w:val="24"/>
          <w:szCs w:val="24"/>
        </w:rPr>
        <w:t xml:space="preserve"> </w:t>
      </w:r>
      <w:r w:rsidR="00EB407F">
        <w:rPr>
          <w:rFonts w:asciiTheme="majorBidi" w:hAnsiTheme="majorBidi" w:cstheme="majorBidi"/>
          <w:sz w:val="24"/>
          <w:szCs w:val="24"/>
        </w:rPr>
        <w:t>m</w:t>
      </w:r>
      <w:r>
        <w:rPr>
          <w:rFonts w:asciiTheme="majorBidi" w:hAnsiTheme="majorBidi" w:cstheme="majorBidi"/>
          <w:sz w:val="24"/>
          <w:szCs w:val="24"/>
        </w:rPr>
        <w:t>odel pembelajaran kitab kuning yang dilakukan oleh Pondok Pes</w:t>
      </w:r>
      <w:r w:rsidR="000C32BE">
        <w:rPr>
          <w:rFonts w:asciiTheme="majorBidi" w:hAnsiTheme="majorBidi" w:cstheme="majorBidi"/>
          <w:sz w:val="24"/>
          <w:szCs w:val="24"/>
        </w:rPr>
        <w:t>antren Ashhabul Maimanah adalah sebagai berikut:</w:t>
      </w:r>
    </w:p>
    <w:p w:rsidR="000C32BE" w:rsidRPr="000B5F1E" w:rsidRDefault="000C32BE" w:rsidP="00EB407F">
      <w:pPr>
        <w:pStyle w:val="ListParagraph"/>
        <w:numPr>
          <w:ilvl w:val="0"/>
          <w:numId w:val="74"/>
        </w:numPr>
        <w:spacing w:line="480" w:lineRule="auto"/>
        <w:ind w:left="1080"/>
        <w:jc w:val="both"/>
        <w:rPr>
          <w:rFonts w:asciiTheme="majorBidi" w:hAnsiTheme="majorBidi" w:cstheme="majorBidi"/>
          <w:sz w:val="24"/>
          <w:szCs w:val="24"/>
        </w:rPr>
      </w:pPr>
      <w:r w:rsidRPr="000B5F1E">
        <w:rPr>
          <w:rFonts w:asciiTheme="majorBidi" w:hAnsiTheme="majorBidi" w:cstheme="majorBidi"/>
          <w:sz w:val="24"/>
          <w:szCs w:val="24"/>
        </w:rPr>
        <w:t>Sorogan</w:t>
      </w:r>
    </w:p>
    <w:p w:rsidR="000C32BE" w:rsidRPr="00EB407F" w:rsidRDefault="000C32BE" w:rsidP="00EB407F">
      <w:pPr>
        <w:pStyle w:val="ListParagraph"/>
        <w:spacing w:line="480" w:lineRule="auto"/>
        <w:ind w:left="1080" w:firstLine="720"/>
        <w:jc w:val="both"/>
        <w:rPr>
          <w:rFonts w:asciiTheme="majorBidi" w:hAnsiTheme="majorBidi" w:cstheme="majorBidi"/>
          <w:sz w:val="24"/>
          <w:szCs w:val="24"/>
        </w:rPr>
      </w:pPr>
      <w:proofErr w:type="gramStart"/>
      <w:r w:rsidRPr="00073282">
        <w:rPr>
          <w:rFonts w:asciiTheme="majorBidi" w:hAnsiTheme="majorBidi" w:cstheme="majorBidi"/>
          <w:sz w:val="24"/>
          <w:szCs w:val="24"/>
        </w:rPr>
        <w:t>Sistem sorogan ini termasuk belajar secara individual, dimana seorang santri berhadapan dengan seorang guru dan terjadi interaksi saling mengenal diantara keduanya.</w:t>
      </w:r>
      <w:proofErr w:type="gramEnd"/>
      <w:r w:rsidRPr="00073282">
        <w:rPr>
          <w:rFonts w:asciiTheme="majorBidi" w:hAnsiTheme="majorBidi" w:cstheme="majorBidi"/>
          <w:sz w:val="24"/>
          <w:szCs w:val="24"/>
        </w:rPr>
        <w:t xml:space="preserve"> </w:t>
      </w:r>
      <w:proofErr w:type="gramStart"/>
      <w:r w:rsidRPr="0079790E">
        <w:rPr>
          <w:rFonts w:asciiTheme="majorBidi" w:hAnsiTheme="majorBidi" w:cstheme="majorBidi"/>
          <w:sz w:val="24"/>
          <w:szCs w:val="24"/>
        </w:rPr>
        <w:t xml:space="preserve">Sistem sorogan ini termasuk </w:t>
      </w:r>
      <w:r w:rsidRPr="0079790E">
        <w:rPr>
          <w:rFonts w:asciiTheme="majorBidi" w:hAnsiTheme="majorBidi" w:cstheme="majorBidi"/>
          <w:sz w:val="24"/>
          <w:szCs w:val="24"/>
        </w:rPr>
        <w:lastRenderedPageBreak/>
        <w:t>belajar secara individual, dimana seorang santri</w:t>
      </w:r>
      <w:r>
        <w:rPr>
          <w:rFonts w:asciiTheme="majorBidi" w:hAnsiTheme="majorBidi" w:cstheme="majorBidi"/>
          <w:sz w:val="24"/>
          <w:szCs w:val="24"/>
        </w:rPr>
        <w:t xml:space="preserve"> </w:t>
      </w:r>
      <w:r w:rsidR="00EB407F">
        <w:rPr>
          <w:rFonts w:asciiTheme="majorBidi" w:hAnsiTheme="majorBidi" w:cstheme="majorBidi"/>
          <w:sz w:val="24"/>
          <w:szCs w:val="24"/>
        </w:rPr>
        <w:t>berhadapan dengan seorang guru.</w:t>
      </w:r>
      <w:proofErr w:type="gramEnd"/>
    </w:p>
    <w:p w:rsidR="000C32BE" w:rsidRPr="000C32BE" w:rsidRDefault="000C32BE" w:rsidP="00EB407F">
      <w:pPr>
        <w:pStyle w:val="ListParagraph"/>
        <w:numPr>
          <w:ilvl w:val="0"/>
          <w:numId w:val="74"/>
        </w:numPr>
        <w:spacing w:line="480" w:lineRule="auto"/>
        <w:ind w:left="1080"/>
        <w:jc w:val="both"/>
        <w:rPr>
          <w:rFonts w:asciiTheme="majorBidi" w:hAnsiTheme="majorBidi" w:cstheme="majorBidi"/>
          <w:sz w:val="24"/>
          <w:szCs w:val="24"/>
        </w:rPr>
      </w:pPr>
      <w:r w:rsidRPr="000C32BE">
        <w:rPr>
          <w:rFonts w:asciiTheme="majorBidi" w:hAnsiTheme="majorBidi" w:cstheme="majorBidi"/>
          <w:sz w:val="24"/>
          <w:szCs w:val="24"/>
        </w:rPr>
        <w:t>Wetonan / Bandungan</w:t>
      </w:r>
    </w:p>
    <w:p w:rsidR="000C32BE" w:rsidRPr="001F5377" w:rsidRDefault="000C32BE" w:rsidP="000C32BE">
      <w:pPr>
        <w:pStyle w:val="ListParagraph"/>
        <w:spacing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Metode wetonan atau bandungan ini maksudnya ialah bahwa dalam pembelajaran kitab ini dilaksanakan disela-sela waktu tertentu dan sistem pembelajarannya siswa hanya mendengarkan penjelasan guru kemudian mereka mencatatnya atau dalam istilah kitab kita kenal dengan nyoret.</w:t>
      </w:r>
      <w:proofErr w:type="gramEnd"/>
    </w:p>
    <w:p w:rsidR="000C32BE" w:rsidRDefault="000C32BE" w:rsidP="00EB407F">
      <w:pPr>
        <w:pStyle w:val="ListParagraph"/>
        <w:numPr>
          <w:ilvl w:val="0"/>
          <w:numId w:val="7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Halaqah</w:t>
      </w:r>
    </w:p>
    <w:p w:rsidR="000C32BE" w:rsidRDefault="000C32BE" w:rsidP="000C32BE">
      <w:pPr>
        <w:pStyle w:val="ListParagraph"/>
        <w:spacing w:line="480" w:lineRule="auto"/>
        <w:ind w:left="1080" w:firstLine="720"/>
        <w:jc w:val="both"/>
        <w:rPr>
          <w:rFonts w:asciiTheme="majorBidi" w:hAnsiTheme="majorBidi" w:cstheme="majorBidi"/>
          <w:sz w:val="24"/>
          <w:szCs w:val="24"/>
        </w:rPr>
      </w:pPr>
      <w:proofErr w:type="gramStart"/>
      <w:r w:rsidRPr="00856D71">
        <w:rPr>
          <w:rFonts w:asciiTheme="majorBidi" w:hAnsiTheme="majorBidi" w:cstheme="majorBidi"/>
          <w:sz w:val="24"/>
          <w:szCs w:val="24"/>
        </w:rPr>
        <w:t>Pelaksanaan metode ini, beberapa orang santri dengan jumlah tertentu membentuk halaqah yang dipimpin langsung oleh seorang kyai atau ustadz atau mungkin juga santri senior, untuk membahas atau mengkaji suatu persoalan yang telah ditentukan sebelumnya.</w:t>
      </w:r>
      <w:proofErr w:type="gramEnd"/>
      <w:r w:rsidRPr="00856D71">
        <w:rPr>
          <w:rFonts w:asciiTheme="majorBidi" w:hAnsiTheme="majorBidi" w:cstheme="majorBidi"/>
          <w:sz w:val="24"/>
          <w:szCs w:val="24"/>
        </w:rPr>
        <w:t xml:space="preserve"> </w:t>
      </w:r>
      <w:proofErr w:type="gramStart"/>
      <w:r w:rsidRPr="00856D71">
        <w:rPr>
          <w:rFonts w:asciiTheme="majorBidi" w:hAnsiTheme="majorBidi" w:cstheme="majorBidi"/>
          <w:sz w:val="24"/>
          <w:szCs w:val="24"/>
        </w:rPr>
        <w:t>Dalam pelaksanaanya, para santri bebas mengajukan pertanyaan ataupun pendapatnya.</w:t>
      </w:r>
      <w:proofErr w:type="gramEnd"/>
      <w:r w:rsidRPr="00856D71">
        <w:rPr>
          <w:rFonts w:asciiTheme="majorBidi" w:hAnsiTheme="majorBidi" w:cstheme="majorBidi"/>
          <w:sz w:val="24"/>
          <w:szCs w:val="24"/>
        </w:rPr>
        <w:t xml:space="preserve"> </w:t>
      </w:r>
    </w:p>
    <w:p w:rsidR="00EB407F" w:rsidRDefault="00EB407F" w:rsidP="000C32BE">
      <w:pPr>
        <w:pStyle w:val="ListParagraph"/>
        <w:spacing w:line="480" w:lineRule="auto"/>
        <w:ind w:left="1080" w:firstLine="720"/>
        <w:jc w:val="both"/>
        <w:rPr>
          <w:rFonts w:asciiTheme="majorBidi" w:hAnsiTheme="majorBidi" w:cstheme="majorBidi"/>
          <w:sz w:val="24"/>
          <w:szCs w:val="24"/>
        </w:rPr>
      </w:pPr>
    </w:p>
    <w:p w:rsidR="00EB407F" w:rsidRPr="007102F8" w:rsidRDefault="00EB407F" w:rsidP="000C32BE">
      <w:pPr>
        <w:pStyle w:val="ListParagraph"/>
        <w:spacing w:line="480" w:lineRule="auto"/>
        <w:ind w:left="1080" w:firstLine="720"/>
        <w:jc w:val="both"/>
        <w:rPr>
          <w:rFonts w:asciiTheme="majorBidi" w:hAnsiTheme="majorBidi" w:cstheme="majorBidi"/>
          <w:sz w:val="24"/>
          <w:szCs w:val="24"/>
        </w:rPr>
      </w:pPr>
    </w:p>
    <w:p w:rsidR="000C32BE" w:rsidRDefault="000C32BE" w:rsidP="00EB407F">
      <w:pPr>
        <w:pStyle w:val="ListParagraph"/>
        <w:numPr>
          <w:ilvl w:val="0"/>
          <w:numId w:val="7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 xml:space="preserve">Hafalan </w:t>
      </w:r>
    </w:p>
    <w:p w:rsidR="000C32BE" w:rsidRPr="000C32BE" w:rsidRDefault="000C32BE" w:rsidP="000C32BE">
      <w:pPr>
        <w:pStyle w:val="ListParagraph"/>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Metode hafalan ini sebenarnya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pembelajaran pada umumnya siswa diberikan serangkain materi yang harus dihafalkan yang kemudian mereka setorkan pada ustad atau kiyai, dalam pembelajaran kitab ini siswa biasanya menghafalakan beberapa materi penting dalam kitab salah satunya seperti dalam kitab nahwu mereka menghafalkan ciri-ciri dari suatu kalimat atau macam-macam huruf yang dapat mempengaruhi suatu kalimat.</w:t>
      </w:r>
    </w:p>
    <w:p w:rsidR="00EB407F" w:rsidRDefault="00EB407F" w:rsidP="009543B5">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Salah satu kitab yang dikaji di pondok pesantren Ashhabul Maimanah ini ialah kitab Riyadul Badi’ah yang merupakan kitab fiqih yang membahas tentang persoalan yang berkaitan dengan masalah fiqih seperti thaharah, sholat, zakat dan masih banyak lagi. Pembelajaran kitab Riyadul Badi’ah ini dilakukan setelah shalat isya yaitu sekitar jam </w:t>
      </w:r>
      <w:r w:rsidR="00F22D98">
        <w:rPr>
          <w:rFonts w:asciiTheme="majorBidi" w:hAnsiTheme="majorBidi" w:cstheme="majorBidi"/>
          <w:sz w:val="24"/>
          <w:szCs w:val="24"/>
        </w:rPr>
        <w:t>08:00-09:00.</w:t>
      </w:r>
    </w:p>
    <w:p w:rsidR="00251CD4" w:rsidRDefault="000C32BE" w:rsidP="009543B5">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Berdasarkan</w:t>
      </w:r>
      <w:r w:rsidR="00246FE7">
        <w:rPr>
          <w:rFonts w:asciiTheme="majorBidi" w:hAnsiTheme="majorBidi" w:cstheme="majorBidi"/>
          <w:sz w:val="24"/>
          <w:szCs w:val="24"/>
        </w:rPr>
        <w:t xml:space="preserve"> observasi dan wawancara yang dilakukan peneliti, </w:t>
      </w:r>
      <w:r>
        <w:rPr>
          <w:rFonts w:asciiTheme="majorBidi" w:hAnsiTheme="majorBidi" w:cstheme="majorBidi"/>
          <w:sz w:val="24"/>
          <w:szCs w:val="24"/>
        </w:rPr>
        <w:t>p</w:t>
      </w:r>
      <w:r w:rsidR="00251CD4">
        <w:rPr>
          <w:rFonts w:asciiTheme="majorBidi" w:hAnsiTheme="majorBidi" w:cstheme="majorBidi"/>
          <w:sz w:val="24"/>
          <w:szCs w:val="24"/>
        </w:rPr>
        <w:t>embelajaran kitab Riyadul Badi’</w:t>
      </w:r>
      <w:r w:rsidR="00F22D98">
        <w:rPr>
          <w:rFonts w:asciiTheme="majorBidi" w:hAnsiTheme="majorBidi" w:cstheme="majorBidi"/>
          <w:sz w:val="24"/>
          <w:szCs w:val="24"/>
        </w:rPr>
        <w:t xml:space="preserve">ah ini </w:t>
      </w:r>
      <w:r w:rsidR="00486373">
        <w:rPr>
          <w:rFonts w:asciiTheme="majorBidi" w:hAnsiTheme="majorBidi" w:cstheme="majorBidi"/>
          <w:sz w:val="24"/>
          <w:szCs w:val="24"/>
        </w:rPr>
        <w:t>dilakukan denga</w:t>
      </w:r>
      <w:r w:rsidR="00870321">
        <w:rPr>
          <w:rFonts w:asciiTheme="majorBidi" w:hAnsiTheme="majorBidi" w:cstheme="majorBidi"/>
          <w:sz w:val="24"/>
          <w:szCs w:val="24"/>
        </w:rPr>
        <w:t>n</w:t>
      </w:r>
      <w:r w:rsidR="00486373">
        <w:rPr>
          <w:rFonts w:asciiTheme="majorBidi" w:hAnsiTheme="majorBidi" w:cstheme="majorBidi"/>
          <w:sz w:val="24"/>
          <w:szCs w:val="24"/>
        </w:rPr>
        <w:t xml:space="preserve"> menggunakan metode yang bervariasi, pengajar bukan hanya</w:t>
      </w:r>
      <w:r w:rsidR="00050D07">
        <w:rPr>
          <w:rFonts w:asciiTheme="majorBidi" w:hAnsiTheme="majorBidi" w:cstheme="majorBidi"/>
          <w:sz w:val="24"/>
          <w:szCs w:val="24"/>
        </w:rPr>
        <w:t xml:space="preserve"> menggunakan metode yang sudah l</w:t>
      </w:r>
      <w:r w:rsidR="00486373">
        <w:rPr>
          <w:rFonts w:asciiTheme="majorBidi" w:hAnsiTheme="majorBidi" w:cstheme="majorBidi"/>
          <w:sz w:val="24"/>
          <w:szCs w:val="24"/>
        </w:rPr>
        <w:t>azim digunakan.</w:t>
      </w:r>
      <w:proofErr w:type="gramEnd"/>
      <w:r w:rsidR="00486373">
        <w:rPr>
          <w:rFonts w:asciiTheme="majorBidi" w:hAnsiTheme="majorBidi" w:cstheme="majorBidi"/>
          <w:sz w:val="24"/>
          <w:szCs w:val="24"/>
        </w:rPr>
        <w:t xml:space="preserve"> </w:t>
      </w:r>
      <w:proofErr w:type="gramStart"/>
      <w:r w:rsidR="00486373">
        <w:rPr>
          <w:rFonts w:asciiTheme="majorBidi" w:hAnsiTheme="majorBidi" w:cstheme="majorBidi"/>
          <w:sz w:val="24"/>
          <w:szCs w:val="24"/>
        </w:rPr>
        <w:t>Hal ini dikarenakan metode</w:t>
      </w:r>
      <w:r w:rsidR="009543B5">
        <w:rPr>
          <w:rFonts w:asciiTheme="majorBidi" w:hAnsiTheme="majorBidi" w:cstheme="majorBidi"/>
          <w:sz w:val="24"/>
          <w:szCs w:val="24"/>
        </w:rPr>
        <w:t>-metode</w:t>
      </w:r>
      <w:r w:rsidR="00486373">
        <w:rPr>
          <w:rFonts w:asciiTheme="majorBidi" w:hAnsiTheme="majorBidi" w:cstheme="majorBidi"/>
          <w:sz w:val="24"/>
          <w:szCs w:val="24"/>
        </w:rPr>
        <w:t xml:space="preserve"> </w:t>
      </w:r>
      <w:r w:rsidR="009543B5">
        <w:rPr>
          <w:rFonts w:asciiTheme="majorBidi" w:hAnsiTheme="majorBidi" w:cstheme="majorBidi"/>
          <w:sz w:val="24"/>
          <w:szCs w:val="24"/>
        </w:rPr>
        <w:t>tersebut</w:t>
      </w:r>
      <w:r w:rsidR="00486373">
        <w:rPr>
          <w:rFonts w:asciiTheme="majorBidi" w:hAnsiTheme="majorBidi" w:cstheme="majorBidi"/>
          <w:sz w:val="24"/>
          <w:szCs w:val="24"/>
        </w:rPr>
        <w:t xml:space="preserve"> kurang dapat memberikan pemahaman pada siswa.</w:t>
      </w:r>
      <w:proofErr w:type="gramEnd"/>
      <w:r w:rsidR="009543B5">
        <w:rPr>
          <w:rFonts w:asciiTheme="majorBidi" w:hAnsiTheme="majorBidi" w:cstheme="majorBidi"/>
          <w:sz w:val="24"/>
          <w:szCs w:val="24"/>
        </w:rPr>
        <w:t xml:space="preserve"> </w:t>
      </w:r>
    </w:p>
    <w:p w:rsidR="00486373" w:rsidRDefault="00486373" w:rsidP="009543B5">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Berikut ini adalah langkah-langkah pembelajaran kitab Riyadul Badi’ah </w:t>
      </w:r>
      <w:r w:rsidR="009543B5">
        <w:rPr>
          <w:rFonts w:asciiTheme="majorBidi" w:hAnsiTheme="majorBidi" w:cstheme="majorBidi"/>
          <w:sz w:val="24"/>
          <w:szCs w:val="24"/>
        </w:rPr>
        <w:t>yang dilakukan di Pondok Pesantren Ashhabul Maimanah.</w:t>
      </w:r>
      <w:proofErr w:type="gramEnd"/>
    </w:p>
    <w:p w:rsidR="00656DA5" w:rsidRDefault="00656DA5" w:rsidP="000C32BE">
      <w:pPr>
        <w:pStyle w:val="ListParagraph"/>
        <w:numPr>
          <w:ilvl w:val="0"/>
          <w:numId w:val="6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Guru atau Ustad mengucapkan salam </w:t>
      </w:r>
    </w:p>
    <w:p w:rsidR="001C69ED" w:rsidRDefault="001C69ED" w:rsidP="00B10C82">
      <w:pPr>
        <w:pStyle w:val="ListParagraph"/>
        <w:numPr>
          <w:ilvl w:val="0"/>
          <w:numId w:val="6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Sebelum memulai pembelajaran guru mengawali dengan bercerita terlebih dahulu, hal ini dilakukan agar siswa bersemangat untuk memulai da menerima pembelajaran.</w:t>
      </w:r>
    </w:p>
    <w:p w:rsidR="00656DA5" w:rsidRDefault="00656DA5" w:rsidP="00656DA5">
      <w:pPr>
        <w:pStyle w:val="ListParagraph"/>
        <w:numPr>
          <w:ilvl w:val="0"/>
          <w:numId w:val="6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Guru atau Ustad memberikan materi yang terdapat pada kitab Riyadul Badi’ah, adapun langkah-langkah penyampaian materi tersebut ialah sebagai berikut:</w:t>
      </w:r>
    </w:p>
    <w:p w:rsidR="00656DA5" w:rsidRDefault="000229D2" w:rsidP="00EB407F">
      <w:pPr>
        <w:pStyle w:val="ListParagraph"/>
        <w:numPr>
          <w:ilvl w:val="1"/>
          <w:numId w:val="74"/>
        </w:numPr>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 xml:space="preserve">Guru membacakan materi kitab Riyadul Badi’ah yang berupa kalimat </w:t>
      </w:r>
      <w:proofErr w:type="gramStart"/>
      <w:r>
        <w:rPr>
          <w:rFonts w:asciiTheme="majorBidi" w:hAnsiTheme="majorBidi" w:cstheme="majorBidi"/>
          <w:sz w:val="24"/>
          <w:szCs w:val="24"/>
        </w:rPr>
        <w:t>arab</w:t>
      </w:r>
      <w:proofErr w:type="gramEnd"/>
      <w:r>
        <w:rPr>
          <w:rFonts w:asciiTheme="majorBidi" w:hAnsiTheme="majorBidi" w:cstheme="majorBidi"/>
          <w:sz w:val="24"/>
          <w:szCs w:val="24"/>
        </w:rPr>
        <w:t xml:space="preserve"> pegon, penyampaian materi ini tidak dilakukan sekaligus akan tetapi per kalimat.</w:t>
      </w:r>
      <w:r w:rsidR="00486373" w:rsidRPr="00656DA5">
        <w:rPr>
          <w:rFonts w:asciiTheme="majorBidi" w:hAnsiTheme="majorBidi" w:cstheme="majorBidi"/>
          <w:sz w:val="24"/>
          <w:szCs w:val="24"/>
        </w:rPr>
        <w:t xml:space="preserve"> </w:t>
      </w:r>
    </w:p>
    <w:p w:rsidR="000229D2" w:rsidRDefault="00486373" w:rsidP="00EB407F">
      <w:pPr>
        <w:pStyle w:val="ListParagraph"/>
        <w:numPr>
          <w:ilvl w:val="1"/>
          <w:numId w:val="74"/>
        </w:numPr>
        <w:spacing w:line="480" w:lineRule="auto"/>
        <w:ind w:left="1440"/>
        <w:jc w:val="both"/>
        <w:rPr>
          <w:rFonts w:asciiTheme="majorBidi" w:hAnsiTheme="majorBidi" w:cstheme="majorBidi"/>
          <w:sz w:val="24"/>
          <w:szCs w:val="24"/>
        </w:rPr>
      </w:pPr>
      <w:r w:rsidRPr="00656DA5">
        <w:rPr>
          <w:rFonts w:asciiTheme="majorBidi" w:hAnsiTheme="majorBidi" w:cstheme="majorBidi"/>
          <w:sz w:val="24"/>
          <w:szCs w:val="24"/>
        </w:rPr>
        <w:t>Guru mengartikan materi yang telah dibacakan</w:t>
      </w:r>
      <w:r w:rsidR="000229D2">
        <w:rPr>
          <w:rFonts w:asciiTheme="majorBidi" w:hAnsiTheme="majorBidi" w:cstheme="majorBidi"/>
          <w:sz w:val="24"/>
          <w:szCs w:val="24"/>
        </w:rPr>
        <w:t xml:space="preserve">, setelah guru membacakan materi kemudian ustad mengartikan kalimat yang telah </w:t>
      </w:r>
      <w:proofErr w:type="gramStart"/>
      <w:r w:rsidR="000229D2">
        <w:rPr>
          <w:rFonts w:asciiTheme="majorBidi" w:hAnsiTheme="majorBidi" w:cstheme="majorBidi"/>
          <w:sz w:val="24"/>
          <w:szCs w:val="24"/>
        </w:rPr>
        <w:t>ia</w:t>
      </w:r>
      <w:proofErr w:type="gramEnd"/>
      <w:r w:rsidR="000229D2">
        <w:rPr>
          <w:rFonts w:asciiTheme="majorBidi" w:hAnsiTheme="majorBidi" w:cstheme="majorBidi"/>
          <w:sz w:val="24"/>
          <w:szCs w:val="24"/>
        </w:rPr>
        <w:t xml:space="preserve"> baca.</w:t>
      </w:r>
    </w:p>
    <w:p w:rsidR="000229D2" w:rsidRDefault="00486373" w:rsidP="00EB407F">
      <w:pPr>
        <w:pStyle w:val="ListParagraph"/>
        <w:numPr>
          <w:ilvl w:val="1"/>
          <w:numId w:val="74"/>
        </w:numPr>
        <w:spacing w:line="480" w:lineRule="auto"/>
        <w:ind w:left="1440"/>
        <w:jc w:val="both"/>
        <w:rPr>
          <w:rFonts w:asciiTheme="majorBidi" w:hAnsiTheme="majorBidi" w:cstheme="majorBidi"/>
          <w:sz w:val="24"/>
          <w:szCs w:val="24"/>
        </w:rPr>
      </w:pPr>
      <w:r w:rsidRPr="000229D2">
        <w:rPr>
          <w:rFonts w:asciiTheme="majorBidi" w:hAnsiTheme="majorBidi" w:cstheme="majorBidi"/>
          <w:sz w:val="24"/>
          <w:szCs w:val="24"/>
        </w:rPr>
        <w:t>Menjelaskan I’rab dan kedudukan pada suatu lafad maupun kalimat</w:t>
      </w:r>
      <w:r w:rsidR="000229D2">
        <w:rPr>
          <w:rFonts w:asciiTheme="majorBidi" w:hAnsiTheme="majorBidi" w:cstheme="majorBidi"/>
          <w:sz w:val="24"/>
          <w:szCs w:val="24"/>
        </w:rPr>
        <w:t>, setelah mengartikan Ustad menjelaskan I’rab dan kedudukan dari suatu lafad maupun kalimat. Dalam pembelajaran kitab masalah I’rab dan kedudukan kalimat inilah siswa mengalami kesulitan untuk memahaminya.</w:t>
      </w:r>
    </w:p>
    <w:p w:rsidR="000229D2" w:rsidRDefault="00870321" w:rsidP="00EB407F">
      <w:pPr>
        <w:pStyle w:val="ListParagraph"/>
        <w:numPr>
          <w:ilvl w:val="1"/>
          <w:numId w:val="74"/>
        </w:numPr>
        <w:spacing w:line="480" w:lineRule="auto"/>
        <w:ind w:left="1440"/>
        <w:jc w:val="both"/>
        <w:rPr>
          <w:rFonts w:asciiTheme="majorBidi" w:hAnsiTheme="majorBidi" w:cstheme="majorBidi"/>
          <w:sz w:val="24"/>
          <w:szCs w:val="24"/>
        </w:rPr>
      </w:pPr>
      <w:r w:rsidRPr="000229D2">
        <w:rPr>
          <w:rFonts w:asciiTheme="majorBidi" w:hAnsiTheme="majorBidi" w:cstheme="majorBidi"/>
          <w:sz w:val="24"/>
          <w:szCs w:val="24"/>
        </w:rPr>
        <w:t>Memerintahkan kepada beberapa siswa untuk membacakan kembali materi yang telah dibacakan guru</w:t>
      </w:r>
      <w:r w:rsidR="000229D2">
        <w:rPr>
          <w:rFonts w:asciiTheme="majorBidi" w:hAnsiTheme="majorBidi" w:cstheme="majorBidi"/>
          <w:sz w:val="24"/>
          <w:szCs w:val="24"/>
        </w:rPr>
        <w:t xml:space="preserve">, biasanya guru </w:t>
      </w:r>
      <w:proofErr w:type="gramStart"/>
      <w:r w:rsidR="000229D2">
        <w:rPr>
          <w:rFonts w:asciiTheme="majorBidi" w:hAnsiTheme="majorBidi" w:cstheme="majorBidi"/>
          <w:sz w:val="24"/>
          <w:szCs w:val="24"/>
        </w:rPr>
        <w:t>akan</w:t>
      </w:r>
      <w:proofErr w:type="gramEnd"/>
      <w:r w:rsidR="000229D2">
        <w:rPr>
          <w:rFonts w:asciiTheme="majorBidi" w:hAnsiTheme="majorBidi" w:cstheme="majorBidi"/>
          <w:sz w:val="24"/>
          <w:szCs w:val="24"/>
        </w:rPr>
        <w:t xml:space="preserve"> memerintahkan beberapa siswa untuk membacakan ulang kalimat yang sudah dibacakan guru hal ini dilakukan untuk </w:t>
      </w:r>
      <w:r w:rsidR="000229D2">
        <w:rPr>
          <w:rFonts w:asciiTheme="majorBidi" w:hAnsiTheme="majorBidi" w:cstheme="majorBidi"/>
          <w:sz w:val="24"/>
          <w:szCs w:val="24"/>
        </w:rPr>
        <w:lastRenderedPageBreak/>
        <w:t>mengetahui apakah siswa mengerti dan mengingat kalimat yang telah dibacakan guru.</w:t>
      </w:r>
    </w:p>
    <w:p w:rsidR="00870321" w:rsidRDefault="00870321" w:rsidP="00EB407F">
      <w:pPr>
        <w:pStyle w:val="ListParagraph"/>
        <w:numPr>
          <w:ilvl w:val="1"/>
          <w:numId w:val="74"/>
        </w:numPr>
        <w:spacing w:line="480" w:lineRule="auto"/>
        <w:ind w:left="1440"/>
        <w:jc w:val="both"/>
        <w:rPr>
          <w:rFonts w:asciiTheme="majorBidi" w:hAnsiTheme="majorBidi" w:cstheme="majorBidi"/>
          <w:sz w:val="24"/>
          <w:szCs w:val="24"/>
        </w:rPr>
      </w:pPr>
      <w:r w:rsidRPr="000229D2">
        <w:rPr>
          <w:rFonts w:asciiTheme="majorBidi" w:hAnsiTheme="majorBidi" w:cstheme="majorBidi"/>
          <w:sz w:val="24"/>
          <w:szCs w:val="24"/>
        </w:rPr>
        <w:t>Menjelaskan kandungan materi yang telah dibacakan sekaligus mel</w:t>
      </w:r>
      <w:r w:rsidR="000229D2">
        <w:rPr>
          <w:rFonts w:asciiTheme="majorBidi" w:hAnsiTheme="majorBidi" w:cstheme="majorBidi"/>
          <w:sz w:val="24"/>
          <w:szCs w:val="24"/>
        </w:rPr>
        <w:t xml:space="preserve">akukan </w:t>
      </w:r>
      <w:proofErr w:type="gramStart"/>
      <w:r w:rsidR="000229D2">
        <w:rPr>
          <w:rFonts w:asciiTheme="majorBidi" w:hAnsiTheme="majorBidi" w:cstheme="majorBidi"/>
          <w:sz w:val="24"/>
          <w:szCs w:val="24"/>
        </w:rPr>
        <w:t>tanya</w:t>
      </w:r>
      <w:proofErr w:type="gramEnd"/>
      <w:r w:rsidR="000229D2">
        <w:rPr>
          <w:rFonts w:asciiTheme="majorBidi" w:hAnsiTheme="majorBidi" w:cstheme="majorBidi"/>
          <w:sz w:val="24"/>
          <w:szCs w:val="24"/>
        </w:rPr>
        <w:t xml:space="preserve"> jawab kepada siswa, pada bagian ini siswa sangat antusias untuk mendengarkannya karena guru akan menyajikan materi dengan contoh dikehidupan nyata</w:t>
      </w:r>
      <w:r w:rsidR="00D66945">
        <w:rPr>
          <w:rFonts w:asciiTheme="majorBidi" w:hAnsiTheme="majorBidi" w:cstheme="majorBidi"/>
          <w:sz w:val="24"/>
          <w:szCs w:val="24"/>
        </w:rPr>
        <w:t xml:space="preserve"> </w:t>
      </w:r>
      <w:r w:rsidR="000229D2">
        <w:rPr>
          <w:rFonts w:asciiTheme="majorBidi" w:hAnsiTheme="majorBidi" w:cstheme="majorBidi"/>
          <w:sz w:val="24"/>
          <w:szCs w:val="24"/>
        </w:rPr>
        <w:t>mereka</w:t>
      </w:r>
      <w:r w:rsidR="00D66945">
        <w:rPr>
          <w:rFonts w:asciiTheme="majorBidi" w:hAnsiTheme="majorBidi" w:cstheme="majorBidi"/>
          <w:sz w:val="24"/>
          <w:szCs w:val="24"/>
        </w:rPr>
        <w:t xml:space="preserve"> </w:t>
      </w:r>
      <w:r w:rsidR="000229D2">
        <w:rPr>
          <w:rFonts w:asciiTheme="majorBidi" w:hAnsiTheme="majorBidi" w:cstheme="majorBidi"/>
          <w:sz w:val="24"/>
          <w:szCs w:val="24"/>
        </w:rPr>
        <w:t>pada bagian ini juga dilakukan season tanya jawab.</w:t>
      </w:r>
    </w:p>
    <w:p w:rsidR="000229D2" w:rsidRDefault="00D66945" w:rsidP="009543B5">
      <w:pPr>
        <w:pStyle w:val="ListParagraph"/>
        <w:numPr>
          <w:ilvl w:val="0"/>
          <w:numId w:val="6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Memberikan penguatan terhadap materi yag telah disampaikan</w:t>
      </w:r>
    </w:p>
    <w:p w:rsidR="00D66945" w:rsidRDefault="00D66945" w:rsidP="009543B5">
      <w:pPr>
        <w:pStyle w:val="ListParagraph"/>
        <w:numPr>
          <w:ilvl w:val="0"/>
          <w:numId w:val="64"/>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Setelah pembelajaran selesai guru dan siswa bersama-sama membacakan adabul majlis.</w:t>
      </w:r>
    </w:p>
    <w:p w:rsidR="00453BD1" w:rsidRDefault="00870321" w:rsidP="00B10C82">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Pembelajaran kitab Riyadul Badi’ah ini sangat menarik bagi siswa karena pembelajaran yang dilakukan guru ini tidak terlalu kaku, disela-sela pembelajaran guru memberikan refleksi agar siswa tidak terlalu jenuh dalam pembelajaran, dalam pembelajaran ini juga guru memberikan contoh-co</w:t>
      </w:r>
      <w:r w:rsidR="00453BD1">
        <w:rPr>
          <w:rFonts w:asciiTheme="majorBidi" w:hAnsiTheme="majorBidi" w:cstheme="majorBidi"/>
          <w:sz w:val="24"/>
          <w:szCs w:val="24"/>
        </w:rPr>
        <w:t xml:space="preserve">ntoh permasalahan fiqih yag sering </w:t>
      </w:r>
      <w:r w:rsidR="00453BD1">
        <w:rPr>
          <w:rFonts w:asciiTheme="majorBidi" w:hAnsiTheme="majorBidi" w:cstheme="majorBidi"/>
          <w:sz w:val="24"/>
          <w:szCs w:val="24"/>
        </w:rPr>
        <w:lastRenderedPageBreak/>
        <w:t>terjadi dalam kehidupan sehari-hari sehingga siswa mudah memahami penjelasan guru.</w:t>
      </w:r>
    </w:p>
    <w:p w:rsidR="00B10C82" w:rsidRDefault="00696821" w:rsidP="00B10C82">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Dalam pembelajaran tersebut terlihat siswa antusias untuk mengikuti pembelajaran, serta banyak melontarka</w:t>
      </w:r>
      <w:r w:rsidR="009543B5">
        <w:rPr>
          <w:rFonts w:asciiTheme="majorBidi" w:hAnsiTheme="majorBidi" w:cstheme="majorBidi"/>
          <w:sz w:val="24"/>
          <w:szCs w:val="24"/>
        </w:rPr>
        <w:t>n</w:t>
      </w:r>
      <w:r>
        <w:rPr>
          <w:rFonts w:asciiTheme="majorBidi" w:hAnsiTheme="majorBidi" w:cstheme="majorBidi"/>
          <w:sz w:val="24"/>
          <w:szCs w:val="24"/>
        </w:rPr>
        <w:t xml:space="preserve"> pertanyaan meskipun masih terdapat siswa ya</w:t>
      </w:r>
      <w:r w:rsidR="00BD50A1">
        <w:rPr>
          <w:rFonts w:asciiTheme="majorBidi" w:hAnsiTheme="majorBidi" w:cstheme="majorBidi"/>
          <w:sz w:val="24"/>
          <w:szCs w:val="24"/>
        </w:rPr>
        <w:t>n</w:t>
      </w:r>
      <w:r>
        <w:rPr>
          <w:rFonts w:asciiTheme="majorBidi" w:hAnsiTheme="majorBidi" w:cstheme="majorBidi"/>
          <w:sz w:val="24"/>
          <w:szCs w:val="24"/>
        </w:rPr>
        <w:t>g masih pasif.</w:t>
      </w:r>
      <w:proofErr w:type="gramEnd"/>
    </w:p>
    <w:p w:rsidR="00B10C82" w:rsidRDefault="00B10C82" w:rsidP="00F22D98">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t>Prestasi belajar siswa pada mata pelajaran fiqih</w:t>
      </w:r>
      <w:r w:rsidR="004A53EE">
        <w:rPr>
          <w:rFonts w:asciiTheme="majorBidi" w:hAnsiTheme="majorBidi" w:cstheme="majorBidi"/>
          <w:sz w:val="24"/>
          <w:szCs w:val="24"/>
        </w:rPr>
        <w:t xml:space="preserve"> (Variabel Y)</w:t>
      </w:r>
    </w:p>
    <w:p w:rsidR="009543B5" w:rsidRPr="0045200D" w:rsidRDefault="009543B5" w:rsidP="00F22D98">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Prestasi belajar siswa merupakan aspek kecakapan nyata yang dimilki siswa meliputi ranah kognitif, afektif dan psikomotorik sebagai hasil usaha dari kegiatan belajar yang ditempuh.</w:t>
      </w:r>
      <w:proofErr w:type="gramEnd"/>
      <w:r w:rsidR="0045200D">
        <w:rPr>
          <w:rFonts w:asciiTheme="majorBidi" w:hAnsiTheme="majorBidi" w:cstheme="majorBidi"/>
          <w:sz w:val="24"/>
          <w:szCs w:val="24"/>
        </w:rPr>
        <w:t xml:space="preserve"> </w:t>
      </w:r>
      <w:proofErr w:type="gramStart"/>
      <w:r w:rsidR="0045200D">
        <w:rPr>
          <w:rFonts w:asciiTheme="majorBidi" w:hAnsiTheme="majorBidi" w:cstheme="majorBidi"/>
          <w:sz w:val="24"/>
          <w:szCs w:val="24"/>
        </w:rPr>
        <w:t xml:space="preserve">Prestasi belajar itu sendiri merupakan </w:t>
      </w:r>
      <w:r w:rsidR="0045200D" w:rsidRPr="00CB5007">
        <w:rPr>
          <w:rFonts w:asciiTheme="majorBidi" w:hAnsiTheme="majorBidi" w:cstheme="majorBidi"/>
          <w:sz w:val="24"/>
          <w:szCs w:val="24"/>
        </w:rPr>
        <w:t>aspek kecakapan yang dimilki siswa meliputi mengetahui, memahami dan mendemonstrasikan sebagai hasil usaha dan kegiatan belajar yang ditempuh.</w:t>
      </w:r>
      <w:proofErr w:type="gramEnd"/>
      <w:r w:rsidR="0045200D">
        <w:rPr>
          <w:rFonts w:asciiTheme="majorBidi" w:hAnsiTheme="majorBidi" w:cstheme="majorBidi"/>
          <w:sz w:val="24"/>
          <w:szCs w:val="24"/>
        </w:rPr>
        <w:t xml:space="preserve"> </w:t>
      </w:r>
      <w:proofErr w:type="gramStart"/>
      <w:r w:rsidR="0045200D">
        <w:rPr>
          <w:rFonts w:asciiTheme="majorBidi" w:hAnsiTheme="majorBidi" w:cstheme="majorBidi"/>
          <w:sz w:val="24"/>
          <w:szCs w:val="24"/>
        </w:rPr>
        <w:t>Jadi jelaslah bahwa prestasi belajar itu bukan hanya sekedar siswa mengerti serta memamahi tapi mereka harus mampu mempraktekkan bahkan mampu mengaplikasikannya dalam kehidupan sehari-hari.</w:t>
      </w:r>
      <w:proofErr w:type="gramEnd"/>
    </w:p>
    <w:p w:rsidR="00D66945" w:rsidRDefault="009543B5" w:rsidP="00BD50A1">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P</w:t>
      </w:r>
      <w:r w:rsidR="00BD50A1">
        <w:rPr>
          <w:rFonts w:asciiTheme="majorBidi" w:hAnsiTheme="majorBidi" w:cstheme="majorBidi"/>
          <w:sz w:val="24"/>
          <w:szCs w:val="24"/>
        </w:rPr>
        <w:t xml:space="preserve">erolehan prestasi belajar siswa pada mata pelajaran fiqih ini peneliti melakukan studi dokumentasi terhadap nilai raport siswa kelas VIII </w:t>
      </w:r>
      <w:r>
        <w:rPr>
          <w:rFonts w:asciiTheme="majorBidi" w:hAnsiTheme="majorBidi" w:cstheme="majorBidi"/>
          <w:sz w:val="24"/>
          <w:szCs w:val="24"/>
        </w:rPr>
        <w:t xml:space="preserve">semester dua </w:t>
      </w:r>
      <w:r w:rsidR="00BD50A1">
        <w:rPr>
          <w:rFonts w:asciiTheme="majorBidi" w:hAnsiTheme="majorBidi" w:cstheme="majorBidi"/>
          <w:sz w:val="24"/>
          <w:szCs w:val="24"/>
        </w:rPr>
        <w:t>tahun 2018-2019.</w:t>
      </w:r>
      <w:proofErr w:type="gramEnd"/>
      <w:r w:rsidR="00BD50A1">
        <w:rPr>
          <w:rFonts w:asciiTheme="majorBidi" w:hAnsiTheme="majorBidi" w:cstheme="majorBidi"/>
          <w:sz w:val="24"/>
          <w:szCs w:val="24"/>
        </w:rPr>
        <w:t xml:space="preserve"> Pertama-tama peneliti mewawancarai guru mata pelajaran fiqih, dalam wawancara tersebut diperoleh informasi bahwa siswa yang mempelajari kitab Riyadul Badi’ah lebih cepat memahami materi yang dijelaskan guru mata pelajaran serta memiliki prestasi belajar yang menonjol dibanding dengan siswa yang lain, meskipun tetap saja masih terdapat siswa yang memiliki prestasi yang kurang memuaskan, hal ini biasanya dikarenakan pemanfaatan pembelajaran kitab Riyadul Badi’ah tidak dilakukan dengan maksimal. </w:t>
      </w:r>
      <w:proofErr w:type="gramStart"/>
      <w:r w:rsidR="00E75D40">
        <w:rPr>
          <w:rFonts w:asciiTheme="majorBidi" w:hAnsiTheme="majorBidi" w:cstheme="majorBidi"/>
          <w:sz w:val="24"/>
          <w:szCs w:val="24"/>
        </w:rPr>
        <w:t>Serta tidak intens mengikuti pembelajaran kitab Riyadul Badi’ah, sering terlalu banyak izin tidak mengikuti pembelajaran atau bahkan sengaja tidak mengikuti pembelajaran kitab sehingga hal ini mengakibatkan tidak menambahnya pengetahun siswa tantang materi fiqih.</w:t>
      </w:r>
      <w:proofErr w:type="gramEnd"/>
    </w:p>
    <w:p w:rsidR="00414F92" w:rsidRDefault="00E75D40" w:rsidP="00C431C8">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Kemudian pihak sekolah memberikan daftar nilai rapot siswa yang mempelajari kitab Riyadul badi’ah, dalam daftar tersebut terlihat nilai yang dimiliki siswa yang mengikuti pembelajaran kitab Riaydul Badi’ah rata-rata menda</w:t>
      </w:r>
      <w:r w:rsidR="00414F92">
        <w:rPr>
          <w:rFonts w:asciiTheme="majorBidi" w:hAnsiTheme="majorBidi" w:cstheme="majorBidi"/>
          <w:sz w:val="24"/>
          <w:szCs w:val="24"/>
        </w:rPr>
        <w:t>patkan nilai 8</w:t>
      </w:r>
      <w:r>
        <w:rPr>
          <w:rFonts w:asciiTheme="majorBidi" w:hAnsiTheme="majorBidi" w:cstheme="majorBidi"/>
          <w:sz w:val="24"/>
          <w:szCs w:val="24"/>
        </w:rPr>
        <w:t xml:space="preserve">0 keatas meskipun masih terdapat siswa yang memiliki nilai dibawah KKM. </w:t>
      </w:r>
      <w:proofErr w:type="gramStart"/>
      <w:r>
        <w:rPr>
          <w:rFonts w:asciiTheme="majorBidi" w:hAnsiTheme="majorBidi" w:cstheme="majorBidi"/>
          <w:sz w:val="24"/>
          <w:szCs w:val="24"/>
        </w:rPr>
        <w:t>Berdasarkan wawancara</w:t>
      </w:r>
      <w:r w:rsidR="00C431C8">
        <w:rPr>
          <w:rFonts w:asciiTheme="majorBidi" w:hAnsiTheme="majorBidi" w:cstheme="majorBidi"/>
          <w:sz w:val="24"/>
          <w:szCs w:val="24"/>
        </w:rPr>
        <w:t xml:space="preserve"> dengan guru mata pelajaran fiqih serta siswa kelas VIII, KKM untuk mata pelajaran fiqih ini sebesar 80.</w:t>
      </w:r>
      <w:proofErr w:type="gramEnd"/>
    </w:p>
    <w:p w:rsidR="00BD50A1" w:rsidRDefault="00E75D40" w:rsidP="009F63EA">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hal tersebut dapat </w:t>
      </w:r>
      <w:r w:rsidR="009F63EA">
        <w:rPr>
          <w:rFonts w:asciiTheme="majorBidi" w:hAnsiTheme="majorBidi" w:cstheme="majorBidi"/>
          <w:sz w:val="24"/>
          <w:szCs w:val="24"/>
        </w:rPr>
        <w:t>diketahui</w:t>
      </w:r>
      <w:r>
        <w:rPr>
          <w:rFonts w:asciiTheme="majorBidi" w:hAnsiTheme="majorBidi" w:cstheme="majorBidi"/>
          <w:sz w:val="24"/>
          <w:szCs w:val="24"/>
        </w:rPr>
        <w:t xml:space="preserve"> bahwa semakin siswa rajin dan aktif dalam pembelajaran maka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w:t>
      </w:r>
      <w:r w:rsidR="00414F92">
        <w:rPr>
          <w:rFonts w:asciiTheme="majorBidi" w:hAnsiTheme="majorBidi" w:cstheme="majorBidi"/>
          <w:sz w:val="24"/>
          <w:szCs w:val="24"/>
        </w:rPr>
        <w:t xml:space="preserve">semakin baik </w:t>
      </w:r>
      <w:r>
        <w:rPr>
          <w:rFonts w:asciiTheme="majorBidi" w:hAnsiTheme="majorBidi" w:cstheme="majorBidi"/>
          <w:sz w:val="24"/>
          <w:szCs w:val="24"/>
        </w:rPr>
        <w:t>perolehan nilai siswa pada mata pelajaran fiqih.</w:t>
      </w:r>
    </w:p>
    <w:p w:rsidR="00C431C8" w:rsidRDefault="00C431C8" w:rsidP="00F22D98">
      <w:pPr>
        <w:pStyle w:val="ListParagraph"/>
        <w:numPr>
          <w:ilvl w:val="0"/>
          <w:numId w:val="71"/>
        </w:numPr>
        <w:spacing w:line="480" w:lineRule="auto"/>
        <w:jc w:val="both"/>
        <w:rPr>
          <w:rFonts w:asciiTheme="majorBidi" w:hAnsiTheme="majorBidi" w:cstheme="majorBidi"/>
          <w:sz w:val="24"/>
          <w:szCs w:val="24"/>
        </w:rPr>
      </w:pPr>
      <w:r>
        <w:rPr>
          <w:rFonts w:asciiTheme="majorBidi" w:hAnsiTheme="majorBidi" w:cstheme="majorBidi"/>
          <w:sz w:val="24"/>
          <w:szCs w:val="24"/>
        </w:rPr>
        <w:t>Hubungan Pembelajaran Kitab Riyadul badi’ah dengan prestasi belajar siswa pada mata pelajaran fiqih</w:t>
      </w:r>
    </w:p>
    <w:p w:rsidR="00BE0D2E" w:rsidRPr="00021F4E" w:rsidRDefault="00021F4E" w:rsidP="00BE0D2E">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Pembelajaran Kitab Riyadul Badi’ah itu sendiri merupakan pembelajaran yang membahas tentang masalah-masalah fiqih seperti thahara, wudlu, haji dan sebagainya.</w:t>
      </w:r>
      <w:proofErr w:type="gramEnd"/>
      <w:r>
        <w:rPr>
          <w:rFonts w:ascii="Times New Roman" w:hAnsi="Times New Roman" w:cs="Times New Roman"/>
          <w:sz w:val="24"/>
          <w:szCs w:val="24"/>
        </w:rPr>
        <w:t xml:space="preserve"> </w:t>
      </w:r>
      <w:proofErr w:type="gramStart"/>
      <w:r w:rsidR="00BE0D2E" w:rsidRPr="00021F4E">
        <w:rPr>
          <w:rFonts w:ascii="Times New Roman" w:hAnsi="Times New Roman" w:cs="Times New Roman"/>
          <w:sz w:val="24"/>
          <w:szCs w:val="24"/>
        </w:rPr>
        <w:t xml:space="preserve">Materi </w:t>
      </w:r>
      <w:r w:rsidR="00BE0D2E">
        <w:rPr>
          <w:rFonts w:ascii="Times New Roman" w:hAnsi="Times New Roman" w:cs="Times New Roman"/>
          <w:sz w:val="24"/>
          <w:szCs w:val="24"/>
        </w:rPr>
        <w:t xml:space="preserve">kitab Riyadul Badi’ah ini </w:t>
      </w:r>
      <w:r w:rsidR="00BE0D2E" w:rsidRPr="00021F4E">
        <w:rPr>
          <w:rFonts w:ascii="Times New Roman" w:hAnsi="Times New Roman" w:cs="Times New Roman"/>
          <w:sz w:val="24"/>
          <w:szCs w:val="24"/>
        </w:rPr>
        <w:t xml:space="preserve">sesuai </w:t>
      </w:r>
      <w:r w:rsidR="00BE0D2E" w:rsidRPr="00021F4E">
        <w:rPr>
          <w:rFonts w:ascii="Times New Roman" w:hAnsi="Times New Roman" w:cs="Times New Roman"/>
          <w:sz w:val="24"/>
          <w:szCs w:val="24"/>
        </w:rPr>
        <w:lastRenderedPageBreak/>
        <w:t>dengan meteri fiqih pada jenjang MTs sehingga dengan siswa mempelajari Kitab Riyadul Badi’ah sedikit banyaknya mampu mengantarkan siswa pada pemahaman yang lebih baik dalam keilmuan Fiqih.</w:t>
      </w:r>
      <w:proofErr w:type="gramEnd"/>
      <w:r w:rsidR="00BE0D2E" w:rsidRPr="00021F4E">
        <w:rPr>
          <w:rFonts w:ascii="Times New Roman" w:hAnsi="Times New Roman" w:cs="Times New Roman"/>
          <w:sz w:val="24"/>
          <w:szCs w:val="24"/>
        </w:rPr>
        <w:t xml:space="preserve"> Maka dengan begitu siswa </w:t>
      </w:r>
      <w:proofErr w:type="gramStart"/>
      <w:r w:rsidR="00BE0D2E" w:rsidRPr="00021F4E">
        <w:rPr>
          <w:rFonts w:ascii="Times New Roman" w:hAnsi="Times New Roman" w:cs="Times New Roman"/>
          <w:sz w:val="24"/>
          <w:szCs w:val="24"/>
        </w:rPr>
        <w:t>akan</w:t>
      </w:r>
      <w:proofErr w:type="gramEnd"/>
      <w:r w:rsidR="00BE0D2E" w:rsidRPr="00021F4E">
        <w:rPr>
          <w:rFonts w:ascii="Times New Roman" w:hAnsi="Times New Roman" w:cs="Times New Roman"/>
          <w:sz w:val="24"/>
          <w:szCs w:val="24"/>
        </w:rPr>
        <w:t xml:space="preserve"> memiliki prestasi belajar yang baik.</w:t>
      </w:r>
    </w:p>
    <w:p w:rsidR="00BE0D2E" w:rsidRDefault="00BE0D2E" w:rsidP="00836D74">
      <w:pPr>
        <w:pStyle w:val="ListParagraph"/>
        <w:spacing w:line="480" w:lineRule="auto"/>
        <w:ind w:firstLine="720"/>
        <w:jc w:val="both"/>
        <w:rPr>
          <w:rFonts w:asciiTheme="majorBidi" w:hAnsiTheme="majorBidi" w:cstheme="majorBidi"/>
          <w:sz w:val="24"/>
          <w:szCs w:val="24"/>
        </w:rPr>
      </w:pPr>
      <w:r>
        <w:rPr>
          <w:rFonts w:ascii="Times New Roman" w:hAnsi="Times New Roman" w:cs="Times New Roman"/>
          <w:sz w:val="24"/>
          <w:szCs w:val="24"/>
        </w:rPr>
        <w:t>Berdasarkan wawancara yang dilakukan</w:t>
      </w:r>
      <w:r w:rsidR="00836D74">
        <w:rPr>
          <w:rFonts w:ascii="Times New Roman" w:hAnsi="Times New Roman" w:cs="Times New Roman"/>
          <w:sz w:val="24"/>
          <w:szCs w:val="24"/>
        </w:rPr>
        <w:t xml:space="preserve"> peneliti bahwa </w:t>
      </w:r>
      <w:r>
        <w:rPr>
          <w:rFonts w:ascii="Times New Roman" w:hAnsi="Times New Roman" w:cs="Times New Roman"/>
          <w:sz w:val="24"/>
          <w:szCs w:val="24"/>
        </w:rPr>
        <w:t>siswa yang mempelajari kitab Riyadul Badi’ah memiliki prestasi belajar yang baik pada mata pelajaran fiqih</w:t>
      </w:r>
      <w:r w:rsidR="00836D74">
        <w:rPr>
          <w:rFonts w:ascii="Times New Roman" w:hAnsi="Times New Roman" w:cs="Times New Roman"/>
          <w:sz w:val="24"/>
          <w:szCs w:val="24"/>
        </w:rPr>
        <w:t xml:space="preserve"> dibanding dengan siswa yang tidak mempelajari kitab ini selain </w:t>
      </w:r>
      <w:proofErr w:type="gramStart"/>
      <w:r w:rsidR="00836D74">
        <w:rPr>
          <w:rFonts w:ascii="Times New Roman" w:hAnsi="Times New Roman" w:cs="Times New Roman"/>
          <w:sz w:val="24"/>
          <w:szCs w:val="24"/>
        </w:rPr>
        <w:t xml:space="preserve">itu </w:t>
      </w:r>
      <w:r>
        <w:rPr>
          <w:rFonts w:ascii="Times New Roman" w:hAnsi="Times New Roman" w:cs="Times New Roman"/>
          <w:sz w:val="24"/>
          <w:szCs w:val="24"/>
        </w:rPr>
        <w:t xml:space="preserve"> mereka</w:t>
      </w:r>
      <w:proofErr w:type="gramEnd"/>
      <w:r w:rsidR="00836D74">
        <w:rPr>
          <w:rFonts w:ascii="Times New Roman" w:hAnsi="Times New Roman" w:cs="Times New Roman"/>
          <w:sz w:val="24"/>
          <w:szCs w:val="24"/>
        </w:rPr>
        <w:t xml:space="preserve"> juga</w:t>
      </w:r>
      <w:r>
        <w:rPr>
          <w:rFonts w:ascii="Times New Roman" w:hAnsi="Times New Roman" w:cs="Times New Roman"/>
          <w:sz w:val="24"/>
          <w:szCs w:val="24"/>
        </w:rPr>
        <w:t xml:space="preserve"> cepat untuk memahami materi yang dijelaskan guru</w:t>
      </w:r>
      <w:r w:rsidR="00836D74">
        <w:rPr>
          <w:rFonts w:ascii="Times New Roman" w:hAnsi="Times New Roman" w:cs="Times New Roman"/>
          <w:sz w:val="24"/>
          <w:szCs w:val="24"/>
        </w:rPr>
        <w:t xml:space="preserve">. </w:t>
      </w:r>
      <w:proofErr w:type="gramStart"/>
      <w:r w:rsidR="00836D74">
        <w:rPr>
          <w:rFonts w:ascii="Times New Roman" w:hAnsi="Times New Roman" w:cs="Times New Roman"/>
          <w:sz w:val="24"/>
          <w:szCs w:val="24"/>
        </w:rPr>
        <w:t xml:space="preserve">Akan tetapi masih saja terdapat siswa yang mempelajari kitab Riyadul Badi’ah belum memiliki prestasi belajar yang baik, hal ini </w:t>
      </w:r>
      <w:r w:rsidR="00836D74">
        <w:rPr>
          <w:rFonts w:asciiTheme="majorBidi" w:hAnsiTheme="majorBidi" w:cstheme="majorBidi"/>
          <w:sz w:val="24"/>
          <w:szCs w:val="24"/>
        </w:rPr>
        <w:t>dikarenakan pemanfaatan pembelajaran kitab Riyadul Badi’ah tidak dilakukan dengan maksimal.</w:t>
      </w:r>
      <w:proofErr w:type="gramEnd"/>
      <w:r w:rsidR="00836D74">
        <w:rPr>
          <w:rFonts w:asciiTheme="majorBidi" w:hAnsiTheme="majorBidi" w:cstheme="majorBidi"/>
          <w:sz w:val="24"/>
          <w:szCs w:val="24"/>
        </w:rPr>
        <w:t xml:space="preserve"> </w:t>
      </w:r>
      <w:proofErr w:type="gramStart"/>
      <w:r w:rsidR="00836D74">
        <w:rPr>
          <w:rFonts w:asciiTheme="majorBidi" w:hAnsiTheme="majorBidi" w:cstheme="majorBidi"/>
          <w:sz w:val="24"/>
          <w:szCs w:val="24"/>
        </w:rPr>
        <w:t xml:space="preserve">Serta tidak intens mengikuti pembelajaran kitab Riyadul Badi’ah, sering terlalu banyak izin tidak mengikuti pembelajaran atau bahkan sengaja tidak mengikuti pembelajaran kitab </w:t>
      </w:r>
      <w:r w:rsidR="00836D74">
        <w:rPr>
          <w:rFonts w:asciiTheme="majorBidi" w:hAnsiTheme="majorBidi" w:cstheme="majorBidi"/>
          <w:sz w:val="24"/>
          <w:szCs w:val="24"/>
        </w:rPr>
        <w:lastRenderedPageBreak/>
        <w:t>sehingga hal ini mengakibatkan tidak menambahnya pengetahun siswa tantang materi fiqih.</w:t>
      </w:r>
      <w:proofErr w:type="gramEnd"/>
    </w:p>
    <w:p w:rsidR="0097302B" w:rsidRDefault="00836D74" w:rsidP="00D95288">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Untuk </w:t>
      </w:r>
      <w:r w:rsidR="0097302B">
        <w:rPr>
          <w:rFonts w:asciiTheme="majorBidi" w:hAnsiTheme="majorBidi" w:cstheme="majorBidi"/>
          <w:sz w:val="24"/>
          <w:szCs w:val="24"/>
        </w:rPr>
        <w:t>memperkuat hal ter</w:t>
      </w:r>
      <w:r>
        <w:rPr>
          <w:rFonts w:asciiTheme="majorBidi" w:hAnsiTheme="majorBidi" w:cstheme="majorBidi"/>
          <w:sz w:val="24"/>
          <w:szCs w:val="24"/>
        </w:rPr>
        <w:t>sebut penelit</w:t>
      </w:r>
      <w:r w:rsidR="006C7B7C">
        <w:rPr>
          <w:rFonts w:asciiTheme="majorBidi" w:hAnsiTheme="majorBidi" w:cstheme="majorBidi"/>
          <w:sz w:val="24"/>
          <w:szCs w:val="24"/>
        </w:rPr>
        <w:t>i menyebarkan angket sebanyak 20</w:t>
      </w:r>
      <w:r>
        <w:rPr>
          <w:rFonts w:asciiTheme="majorBidi" w:hAnsiTheme="majorBidi" w:cstheme="majorBidi"/>
          <w:sz w:val="24"/>
          <w:szCs w:val="24"/>
        </w:rPr>
        <w:t xml:space="preserve"> </w:t>
      </w:r>
      <w:r w:rsidR="00F22D98">
        <w:rPr>
          <w:rFonts w:asciiTheme="majorBidi" w:hAnsiTheme="majorBidi" w:cstheme="majorBidi"/>
          <w:sz w:val="24"/>
          <w:szCs w:val="24"/>
        </w:rPr>
        <w:t xml:space="preserve">item </w:t>
      </w:r>
      <w:r>
        <w:rPr>
          <w:rFonts w:asciiTheme="majorBidi" w:hAnsiTheme="majorBidi" w:cstheme="majorBidi"/>
          <w:sz w:val="24"/>
          <w:szCs w:val="24"/>
        </w:rPr>
        <w:t xml:space="preserve">pernyataan kepada </w:t>
      </w:r>
      <w:r w:rsidR="006C7B7C">
        <w:rPr>
          <w:rFonts w:asciiTheme="majorBidi" w:hAnsiTheme="majorBidi" w:cstheme="majorBidi"/>
          <w:sz w:val="24"/>
          <w:szCs w:val="24"/>
        </w:rPr>
        <w:t xml:space="preserve">30 </w:t>
      </w:r>
      <w:r>
        <w:rPr>
          <w:rFonts w:asciiTheme="majorBidi" w:hAnsiTheme="majorBidi" w:cstheme="majorBidi"/>
          <w:sz w:val="24"/>
          <w:szCs w:val="24"/>
        </w:rPr>
        <w:t xml:space="preserve">responden yang menjadi sampel terkait pembelajaran kitab Riyadul badi’ah, penyebaran angket ini dilakukan untuk mengetahui bagaimana pembelajaran </w:t>
      </w:r>
      <w:r w:rsidR="0097302B">
        <w:rPr>
          <w:rFonts w:asciiTheme="majorBidi" w:hAnsiTheme="majorBidi" w:cstheme="majorBidi"/>
          <w:sz w:val="24"/>
          <w:szCs w:val="24"/>
        </w:rPr>
        <w:t>kitab Riyadul badi’ah yang dilakukan siswa MTs Ashhabul Maimanah apakah berjalan dengan baik serta siswa terlibat aktif dalam pembelajaran.</w:t>
      </w:r>
      <w:r w:rsidR="00D95288">
        <w:rPr>
          <w:rFonts w:asciiTheme="majorBidi" w:hAnsiTheme="majorBidi" w:cstheme="majorBidi"/>
          <w:sz w:val="24"/>
          <w:szCs w:val="24"/>
        </w:rPr>
        <w:t xml:space="preserve"> </w:t>
      </w:r>
      <w:proofErr w:type="gramStart"/>
      <w:r w:rsidR="0097302B" w:rsidRPr="00D95288">
        <w:rPr>
          <w:rFonts w:asciiTheme="majorBidi" w:hAnsiTheme="majorBidi" w:cstheme="majorBidi"/>
          <w:sz w:val="24"/>
          <w:szCs w:val="24"/>
        </w:rPr>
        <w:t>Selanjutnya data hasil penyebaran angket tersebut diolah dan didapat hasil bahwa pembelajaran kitab Riyadul Badi’ah berjalan dengan baik</w:t>
      </w:r>
      <w:r w:rsidR="00D95288">
        <w:rPr>
          <w:rFonts w:asciiTheme="majorBidi" w:hAnsiTheme="majorBidi" w:cstheme="majorBidi"/>
          <w:sz w:val="24"/>
          <w:szCs w:val="24"/>
        </w:rPr>
        <w:t>.</w:t>
      </w:r>
      <w:proofErr w:type="gramEnd"/>
    </w:p>
    <w:p w:rsidR="00F22D98" w:rsidRDefault="006C7B7C" w:rsidP="00F22D98">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hal tersebut dapat diketahui bahwa semakin baik siswa mempelajari kitab Riyadul Badi’ah semakin baik pula prestasi belajar siswa pada mata pelajaran fi</w:t>
      </w:r>
      <w:r w:rsidR="00306421">
        <w:rPr>
          <w:rFonts w:asciiTheme="majorBidi" w:hAnsiTheme="majorBidi" w:cstheme="majorBidi"/>
          <w:sz w:val="24"/>
          <w:szCs w:val="24"/>
        </w:rPr>
        <w:t>qih, dengan siswa aktif dan sena</w:t>
      </w:r>
      <w:r>
        <w:rPr>
          <w:rFonts w:asciiTheme="majorBidi" w:hAnsiTheme="majorBidi" w:cstheme="majorBidi"/>
          <w:sz w:val="24"/>
          <w:szCs w:val="24"/>
        </w:rPr>
        <w:t xml:space="preserve">ntiasa mengikuti pembelajaran kitab Riyadul Badi’ah maka wawasan pengetahuan tentang fiqih siswa semakin bertambah sehingga saat pembelajaran fiqih berlangsung </w:t>
      </w:r>
      <w:r>
        <w:rPr>
          <w:rFonts w:asciiTheme="majorBidi" w:hAnsiTheme="majorBidi" w:cstheme="majorBidi"/>
          <w:sz w:val="24"/>
          <w:szCs w:val="24"/>
        </w:rPr>
        <w:lastRenderedPageBreak/>
        <w:t xml:space="preserve">siswa dengan mudah memahami materi yang disampaikan guru </w:t>
      </w:r>
      <w:r w:rsidR="00306421">
        <w:rPr>
          <w:rFonts w:asciiTheme="majorBidi" w:hAnsiTheme="majorBidi" w:cstheme="majorBidi"/>
          <w:sz w:val="24"/>
          <w:szCs w:val="24"/>
        </w:rPr>
        <w:t>karena sebelum siswa memepelajari materi dalam pembelajaran fiqih mereka sudah terlebih dahulu memahami materi tersebut saat pembelajaran kitab Riyadul Badi’</w:t>
      </w:r>
      <w:r w:rsidR="00F22D98">
        <w:rPr>
          <w:rFonts w:asciiTheme="majorBidi" w:hAnsiTheme="majorBidi" w:cstheme="majorBidi"/>
          <w:sz w:val="24"/>
          <w:szCs w:val="24"/>
        </w:rPr>
        <w:t xml:space="preserve">ah </w:t>
      </w:r>
    </w:p>
    <w:p w:rsidR="00306421" w:rsidRDefault="00306421" w:rsidP="00F22D98">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Dengan demikian dapat disimpulkan bahwa terdapat hubungan antara pembelajaran kitab Riyadul badi’ah dengan prestasi belajar siswa pada mata pelajaran fiqih.</w:t>
      </w:r>
      <w:proofErr w:type="gramEnd"/>
      <w:r>
        <w:rPr>
          <w:rFonts w:asciiTheme="majorBidi" w:hAnsiTheme="majorBidi" w:cstheme="majorBidi"/>
          <w:sz w:val="24"/>
          <w:szCs w:val="24"/>
        </w:rPr>
        <w:t xml:space="preserve"> Untuk membuktikan hal tersebut pembahasan selanjutnya akan membahas tentang analisis data pembelajaran kitab Riyadul Badi’ah (Variabel X), analisis data tentang prestasi belajar siswa pada mata pelajaran fiqih (Variabel Y) serta seberapa besar hubungan natara pembelajaran kitab Riyadul Badi’ah dengan prestasi belajar siswa pada mata pelajaran fiqih.</w:t>
      </w:r>
    </w:p>
    <w:p w:rsidR="00E00D78" w:rsidRDefault="00E00D78" w:rsidP="00F22D98">
      <w:pPr>
        <w:pStyle w:val="ListParagraph"/>
        <w:spacing w:line="480" w:lineRule="auto"/>
        <w:ind w:firstLine="720"/>
        <w:jc w:val="both"/>
        <w:rPr>
          <w:rFonts w:asciiTheme="majorBidi" w:hAnsiTheme="majorBidi" w:cstheme="majorBidi"/>
          <w:sz w:val="24"/>
          <w:szCs w:val="24"/>
        </w:rPr>
      </w:pPr>
    </w:p>
    <w:p w:rsidR="00E00D78" w:rsidRDefault="00E00D78" w:rsidP="00F22D98">
      <w:pPr>
        <w:pStyle w:val="ListParagraph"/>
        <w:spacing w:line="480" w:lineRule="auto"/>
        <w:ind w:firstLine="720"/>
        <w:jc w:val="both"/>
        <w:rPr>
          <w:rFonts w:asciiTheme="majorBidi" w:hAnsiTheme="majorBidi" w:cstheme="majorBidi"/>
          <w:sz w:val="24"/>
          <w:szCs w:val="24"/>
        </w:rPr>
      </w:pPr>
    </w:p>
    <w:p w:rsidR="00E00D78" w:rsidRDefault="00E00D78" w:rsidP="00F22D98">
      <w:pPr>
        <w:pStyle w:val="ListParagraph"/>
        <w:spacing w:line="480" w:lineRule="auto"/>
        <w:ind w:firstLine="720"/>
        <w:jc w:val="both"/>
        <w:rPr>
          <w:rFonts w:asciiTheme="majorBidi" w:hAnsiTheme="majorBidi" w:cstheme="majorBidi"/>
          <w:sz w:val="24"/>
          <w:szCs w:val="24"/>
        </w:rPr>
      </w:pPr>
    </w:p>
    <w:p w:rsidR="00E00D78" w:rsidRPr="00D95288" w:rsidRDefault="00E00D78" w:rsidP="00F22D98">
      <w:pPr>
        <w:pStyle w:val="ListParagraph"/>
        <w:spacing w:line="480" w:lineRule="auto"/>
        <w:ind w:firstLine="720"/>
        <w:jc w:val="both"/>
        <w:rPr>
          <w:rFonts w:asciiTheme="majorBidi" w:hAnsiTheme="majorBidi" w:cstheme="majorBidi"/>
          <w:sz w:val="24"/>
          <w:szCs w:val="24"/>
        </w:rPr>
      </w:pPr>
    </w:p>
    <w:p w:rsidR="00115B9D" w:rsidRDefault="00B10C82" w:rsidP="00115B9D">
      <w:pPr>
        <w:pStyle w:val="ListParagraph"/>
        <w:numPr>
          <w:ilvl w:val="0"/>
          <w:numId w:val="36"/>
        </w:numPr>
        <w:spacing w:line="480" w:lineRule="auto"/>
        <w:ind w:left="360"/>
        <w:jc w:val="both"/>
        <w:rPr>
          <w:rFonts w:asciiTheme="majorBidi" w:hAnsiTheme="majorBidi" w:cstheme="majorBidi"/>
          <w:b/>
          <w:bCs/>
          <w:sz w:val="24"/>
          <w:szCs w:val="24"/>
        </w:rPr>
      </w:pPr>
      <w:r w:rsidRPr="008413EF">
        <w:rPr>
          <w:rFonts w:asciiTheme="majorBidi" w:hAnsiTheme="majorBidi" w:cstheme="majorBidi"/>
          <w:b/>
          <w:bCs/>
          <w:sz w:val="24"/>
          <w:szCs w:val="24"/>
        </w:rPr>
        <w:lastRenderedPageBreak/>
        <w:t>Uji Persyaratan Analisis</w:t>
      </w:r>
    </w:p>
    <w:p w:rsidR="00115B9D" w:rsidRPr="00115B9D" w:rsidRDefault="00115B9D" w:rsidP="00115B9D">
      <w:pPr>
        <w:pStyle w:val="ListParagraph"/>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Setelah mendapatkan data variabel X dan Variabel Y maka langkah selanjutnya dilakukan perhitungan atau analisis data variabel X dan Variabel Y untuk mengetahui bagaimana pembelajaran kitab Riyadul Badi’ah setelah dilakukan penyebaran angket serta </w:t>
      </w:r>
      <w:r w:rsidR="00B51131">
        <w:rPr>
          <w:rFonts w:asciiTheme="majorBidi" w:hAnsiTheme="majorBidi" w:cstheme="majorBidi"/>
          <w:sz w:val="24"/>
          <w:szCs w:val="24"/>
        </w:rPr>
        <w:t>prestasi belajar siswa pada mata pelajaran fiqih.</w:t>
      </w:r>
    </w:p>
    <w:p w:rsidR="00B10C82" w:rsidRPr="00B10C82" w:rsidRDefault="00B10C82" w:rsidP="00B10C82">
      <w:pPr>
        <w:pStyle w:val="ListParagraph"/>
        <w:numPr>
          <w:ilvl w:val="0"/>
          <w:numId w:val="7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Analisis Data </w:t>
      </w:r>
      <w:r w:rsidR="004A53EE">
        <w:rPr>
          <w:rFonts w:asciiTheme="majorBidi" w:hAnsiTheme="majorBidi" w:cstheme="majorBidi"/>
          <w:sz w:val="24"/>
          <w:szCs w:val="24"/>
        </w:rPr>
        <w:t xml:space="preserve">Tentang </w:t>
      </w:r>
      <w:r>
        <w:rPr>
          <w:rFonts w:asciiTheme="majorBidi" w:hAnsiTheme="majorBidi" w:cstheme="majorBidi"/>
          <w:sz w:val="24"/>
          <w:szCs w:val="24"/>
        </w:rPr>
        <w:t>Pembelajaran Kitab Riyadul Badi’ah (Variabel X)</w:t>
      </w:r>
    </w:p>
    <w:p w:rsidR="00115B9D" w:rsidRDefault="000D5EEF" w:rsidP="000D5EEF">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Analisis data ini untuk mengetahui bagaimana pembelajaran kitab Riyadul Badi’ah apakah berjalan dengan baik serta siswa terlibat aktif dalam pembelajaran.</w:t>
      </w:r>
      <w:proofErr w:type="gramEnd"/>
      <w:r>
        <w:rPr>
          <w:rFonts w:asciiTheme="majorBidi" w:hAnsiTheme="majorBidi" w:cstheme="majorBidi"/>
          <w:sz w:val="24"/>
          <w:szCs w:val="24"/>
        </w:rPr>
        <w:t xml:space="preserve"> </w:t>
      </w:r>
      <w:proofErr w:type="gramStart"/>
      <w:r w:rsidR="00453BD1" w:rsidRPr="000D5EEF">
        <w:rPr>
          <w:rFonts w:asciiTheme="majorBidi" w:hAnsiTheme="majorBidi" w:cstheme="majorBidi"/>
          <w:sz w:val="24"/>
          <w:szCs w:val="24"/>
        </w:rPr>
        <w:t>Untuk mendapatkan data tentang pembelajaran kitab ini selain melakukan observasi peneliti juga menyerkan angket kepada responden.</w:t>
      </w:r>
      <w:proofErr w:type="gramEnd"/>
      <w:r w:rsidR="00453BD1" w:rsidRPr="000D5EEF">
        <w:rPr>
          <w:rFonts w:asciiTheme="majorBidi" w:hAnsiTheme="majorBidi" w:cstheme="majorBidi"/>
          <w:sz w:val="24"/>
          <w:szCs w:val="24"/>
        </w:rPr>
        <w:t xml:space="preserve"> </w:t>
      </w:r>
      <w:proofErr w:type="gramStart"/>
      <w:r w:rsidR="00453BD1" w:rsidRPr="000D5EEF">
        <w:rPr>
          <w:rFonts w:asciiTheme="majorBidi" w:hAnsiTheme="majorBidi" w:cstheme="majorBidi"/>
          <w:sz w:val="24"/>
          <w:szCs w:val="24"/>
        </w:rPr>
        <w:t>Peneliti</w:t>
      </w:r>
      <w:r w:rsidR="008B7A23" w:rsidRPr="000D5EEF">
        <w:rPr>
          <w:rFonts w:asciiTheme="majorBidi" w:hAnsiTheme="majorBidi" w:cstheme="majorBidi"/>
          <w:sz w:val="24"/>
          <w:szCs w:val="24"/>
        </w:rPr>
        <w:t xml:space="preserve"> menyebarkan 20 item angket dalam bentuk pernyataan kepada 30 orang siswa yang dijadikan sampel.</w:t>
      </w:r>
      <w:proofErr w:type="gramEnd"/>
      <w:r w:rsidR="008B7A23" w:rsidRPr="000D5EEF">
        <w:rPr>
          <w:rFonts w:asciiTheme="majorBidi" w:hAnsiTheme="majorBidi" w:cstheme="majorBidi"/>
          <w:sz w:val="24"/>
          <w:szCs w:val="24"/>
        </w:rPr>
        <w:t xml:space="preserve"> </w:t>
      </w:r>
      <w:proofErr w:type="gramStart"/>
      <w:r w:rsidR="008B7A23" w:rsidRPr="000D5EEF">
        <w:rPr>
          <w:rFonts w:asciiTheme="majorBidi" w:hAnsiTheme="majorBidi" w:cstheme="majorBidi"/>
          <w:sz w:val="24"/>
          <w:szCs w:val="24"/>
        </w:rPr>
        <w:t xml:space="preserve">Setiap jawaban tersebut penulis beri skor dengan menggunakan </w:t>
      </w:r>
      <w:r w:rsidR="00621346" w:rsidRPr="000D5EEF">
        <w:rPr>
          <w:rFonts w:asciiTheme="majorBidi" w:hAnsiTheme="majorBidi" w:cstheme="majorBidi"/>
          <w:sz w:val="24"/>
          <w:szCs w:val="24"/>
        </w:rPr>
        <w:t>S</w:t>
      </w:r>
      <w:r w:rsidR="00B51131">
        <w:rPr>
          <w:rFonts w:asciiTheme="majorBidi" w:hAnsiTheme="majorBidi" w:cstheme="majorBidi"/>
          <w:sz w:val="24"/>
          <w:szCs w:val="24"/>
        </w:rPr>
        <w:t>kala Likert.</w:t>
      </w:r>
      <w:proofErr w:type="gramEnd"/>
      <w:r w:rsidR="00B51131">
        <w:rPr>
          <w:rFonts w:asciiTheme="majorBidi" w:hAnsiTheme="majorBidi" w:cstheme="majorBidi"/>
          <w:sz w:val="24"/>
          <w:szCs w:val="24"/>
        </w:rPr>
        <w:t xml:space="preserve"> Untuk item an</w:t>
      </w:r>
      <w:r w:rsidR="008B7A23" w:rsidRPr="000D5EEF">
        <w:rPr>
          <w:rFonts w:asciiTheme="majorBidi" w:hAnsiTheme="majorBidi" w:cstheme="majorBidi"/>
          <w:sz w:val="24"/>
          <w:szCs w:val="24"/>
        </w:rPr>
        <w:t xml:space="preserve">ket yang positif, jika menjawab SL = 5, SR = 4, KD = </w:t>
      </w:r>
      <w:r w:rsidR="008B7A23" w:rsidRPr="000D5EEF">
        <w:rPr>
          <w:rFonts w:asciiTheme="majorBidi" w:hAnsiTheme="majorBidi" w:cstheme="majorBidi"/>
          <w:sz w:val="24"/>
          <w:szCs w:val="24"/>
        </w:rPr>
        <w:lastRenderedPageBreak/>
        <w:t xml:space="preserve">3, P = 2 dan TP = 1, sedangkan untuk item angket </w:t>
      </w:r>
      <w:r w:rsidR="004C390C" w:rsidRPr="000D5EEF">
        <w:rPr>
          <w:rFonts w:asciiTheme="majorBidi" w:hAnsiTheme="majorBidi" w:cstheme="majorBidi"/>
          <w:sz w:val="24"/>
          <w:szCs w:val="24"/>
        </w:rPr>
        <w:t>negatif</w:t>
      </w:r>
      <w:r w:rsidR="008B7A23" w:rsidRPr="000D5EEF">
        <w:rPr>
          <w:rFonts w:asciiTheme="majorBidi" w:hAnsiTheme="majorBidi" w:cstheme="majorBidi"/>
          <w:sz w:val="24"/>
          <w:szCs w:val="24"/>
        </w:rPr>
        <w:t xml:space="preserve"> berlaku sebaliknya.</w:t>
      </w:r>
    </w:p>
    <w:p w:rsidR="004A53EE" w:rsidRPr="000D5EEF" w:rsidRDefault="008B7A23" w:rsidP="000D5EEF">
      <w:pPr>
        <w:pStyle w:val="ListParagraph"/>
        <w:spacing w:line="480" w:lineRule="auto"/>
        <w:ind w:firstLine="720"/>
        <w:jc w:val="both"/>
        <w:rPr>
          <w:rFonts w:asciiTheme="majorBidi" w:hAnsiTheme="majorBidi" w:cstheme="majorBidi"/>
          <w:sz w:val="24"/>
          <w:szCs w:val="24"/>
        </w:rPr>
      </w:pPr>
      <w:r w:rsidRPr="000D5EEF">
        <w:rPr>
          <w:rFonts w:asciiTheme="majorBidi" w:hAnsiTheme="majorBidi" w:cstheme="majorBidi"/>
          <w:sz w:val="24"/>
          <w:szCs w:val="24"/>
        </w:rPr>
        <w:t xml:space="preserve"> Adapun hasil jawaban angket tersebut disusun berdasarkan skor terendah sampai tertinggi, sebagai berikut:</w:t>
      </w:r>
    </w:p>
    <w:tbl>
      <w:tblPr>
        <w:tblStyle w:val="TableGrid"/>
        <w:tblW w:w="6185"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658"/>
        <w:gridCol w:w="658"/>
        <w:gridCol w:w="658"/>
        <w:gridCol w:w="658"/>
        <w:gridCol w:w="658"/>
        <w:gridCol w:w="658"/>
        <w:gridCol w:w="658"/>
        <w:gridCol w:w="576"/>
        <w:gridCol w:w="493"/>
      </w:tblGrid>
      <w:tr w:rsidR="002030B3" w:rsidRPr="009F67E0" w:rsidTr="002030B3">
        <w:trPr>
          <w:trHeight w:val="481"/>
        </w:trPr>
        <w:tc>
          <w:tcPr>
            <w:tcW w:w="510"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57</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57</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58</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59</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62</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62</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65</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65</w:t>
            </w:r>
          </w:p>
        </w:tc>
        <w:tc>
          <w:tcPr>
            <w:tcW w:w="576"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66</w:t>
            </w:r>
          </w:p>
        </w:tc>
        <w:tc>
          <w:tcPr>
            <w:tcW w:w="493"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70</w:t>
            </w:r>
          </w:p>
        </w:tc>
      </w:tr>
      <w:tr w:rsidR="002030B3" w:rsidRPr="009F67E0" w:rsidTr="002030B3">
        <w:trPr>
          <w:trHeight w:val="503"/>
        </w:trPr>
        <w:tc>
          <w:tcPr>
            <w:tcW w:w="510"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70</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71</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71</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72</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72</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73</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75</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75</w:t>
            </w:r>
          </w:p>
        </w:tc>
        <w:tc>
          <w:tcPr>
            <w:tcW w:w="576"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76</w:t>
            </w:r>
          </w:p>
        </w:tc>
        <w:tc>
          <w:tcPr>
            <w:tcW w:w="493"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76</w:t>
            </w:r>
          </w:p>
        </w:tc>
      </w:tr>
      <w:tr w:rsidR="002030B3" w:rsidRPr="009F67E0" w:rsidTr="002030B3">
        <w:trPr>
          <w:trHeight w:val="337"/>
        </w:trPr>
        <w:tc>
          <w:tcPr>
            <w:tcW w:w="510"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80</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83</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84</w:t>
            </w:r>
          </w:p>
        </w:tc>
        <w:tc>
          <w:tcPr>
            <w:tcW w:w="658"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86</w:t>
            </w:r>
          </w:p>
        </w:tc>
        <w:tc>
          <w:tcPr>
            <w:tcW w:w="576"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86</w:t>
            </w:r>
          </w:p>
        </w:tc>
        <w:tc>
          <w:tcPr>
            <w:tcW w:w="493" w:type="dxa"/>
            <w:vAlign w:val="center"/>
          </w:tcPr>
          <w:p w:rsidR="002030B3" w:rsidRPr="009F67E0" w:rsidRDefault="002030B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86</w:t>
            </w:r>
          </w:p>
        </w:tc>
      </w:tr>
    </w:tbl>
    <w:p w:rsidR="002030B3" w:rsidRDefault="008B7A23" w:rsidP="00B10C82">
      <w:pPr>
        <w:spacing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Berdasarkan data tersebut, diketahui bahwa nilai terendah adalah 57 dan nilai tertinggi adalah 86.</w:t>
      </w:r>
      <w:proofErr w:type="gramEnd"/>
      <w:r>
        <w:rPr>
          <w:rFonts w:asciiTheme="majorBidi" w:hAnsiTheme="majorBidi" w:cstheme="majorBidi"/>
          <w:sz w:val="24"/>
          <w:szCs w:val="24"/>
        </w:rPr>
        <w:t xml:space="preserve"> Dan untuk menganalisis variabel x, penulis menempuh langkah-langkah berikut ini:</w:t>
      </w:r>
    </w:p>
    <w:p w:rsidR="008B7A23" w:rsidRPr="008B7A23" w:rsidRDefault="008B7A23" w:rsidP="00B10C82">
      <w:pPr>
        <w:pStyle w:val="ListParagraph"/>
        <w:numPr>
          <w:ilvl w:val="3"/>
          <w:numId w:val="12"/>
        </w:numPr>
        <w:spacing w:line="480" w:lineRule="auto"/>
        <w:ind w:left="1080"/>
        <w:jc w:val="both"/>
        <w:rPr>
          <w:rFonts w:asciiTheme="majorBidi" w:hAnsiTheme="majorBidi" w:cstheme="majorBidi"/>
          <w:sz w:val="24"/>
          <w:szCs w:val="24"/>
        </w:rPr>
      </w:pPr>
      <w:r w:rsidRPr="008B7A23">
        <w:rPr>
          <w:rFonts w:asciiTheme="majorBidi" w:hAnsiTheme="majorBidi" w:cstheme="majorBidi"/>
          <w:sz w:val="24"/>
          <w:szCs w:val="24"/>
        </w:rPr>
        <w:t>Menentukan rentang skor</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R = (H-L) + 1</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(86 - 57) + 1</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29 + 1</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30</w:t>
      </w:r>
    </w:p>
    <w:p w:rsidR="00B51131" w:rsidRDefault="00B51131" w:rsidP="00B51131">
      <w:pPr>
        <w:pStyle w:val="ListParagraph"/>
        <w:spacing w:line="480" w:lineRule="auto"/>
        <w:ind w:left="1080"/>
        <w:jc w:val="both"/>
        <w:rPr>
          <w:rFonts w:asciiTheme="majorBidi" w:hAnsiTheme="majorBidi" w:cstheme="majorBidi"/>
          <w:sz w:val="24"/>
          <w:szCs w:val="24"/>
        </w:rPr>
      </w:pPr>
    </w:p>
    <w:p w:rsidR="008B7A23" w:rsidRPr="008B7A23" w:rsidRDefault="004C390C" w:rsidP="00B10C82">
      <w:pPr>
        <w:pStyle w:val="ListParagraph"/>
        <w:numPr>
          <w:ilvl w:val="3"/>
          <w:numId w:val="12"/>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Menentukkan banyak kelas interv</w:t>
      </w:r>
      <w:r w:rsidR="008B7A23" w:rsidRPr="008B7A23">
        <w:rPr>
          <w:rFonts w:asciiTheme="majorBidi" w:hAnsiTheme="majorBidi" w:cstheme="majorBidi"/>
          <w:sz w:val="24"/>
          <w:szCs w:val="24"/>
        </w:rPr>
        <w:t xml:space="preserve">al, </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K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Log n</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Log 30</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1,477</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+ 4,874</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1,477</w:t>
      </w:r>
    </w:p>
    <w:p w:rsidR="008B7A23"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5,874 dibulatkan menjadi 6</w:t>
      </w:r>
    </w:p>
    <w:p w:rsidR="008B7A23" w:rsidRDefault="008B7A23" w:rsidP="00B10C82">
      <w:pPr>
        <w:pStyle w:val="ListParagraph"/>
        <w:numPr>
          <w:ilvl w:val="0"/>
          <w:numId w:val="12"/>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Menentukkan panjang kelas (P)</w:t>
      </w:r>
    </w:p>
    <w:p w:rsidR="008B7A23" w:rsidRDefault="008B7A23" w:rsidP="00B10C82">
      <w:pPr>
        <w:pStyle w:val="ListParagraph"/>
        <w:spacing w:line="480" w:lineRule="auto"/>
        <w:ind w:left="1080"/>
        <w:jc w:val="both"/>
        <w:rPr>
          <w:rFonts w:asciiTheme="majorBidi" w:eastAsiaTheme="minorEastAsia" w:hAnsiTheme="majorBidi" w:cstheme="majorBidi"/>
          <w:iCs/>
          <w:sz w:val="28"/>
          <w:szCs w:val="28"/>
        </w:rPr>
      </w:pPr>
      <w:r>
        <w:rPr>
          <w:rFonts w:asciiTheme="majorBidi" w:hAnsiTheme="majorBidi" w:cstheme="majorBidi"/>
          <w:sz w:val="24"/>
          <w:szCs w:val="24"/>
        </w:rPr>
        <w:t xml:space="preserve">P = </w:t>
      </w:r>
      <m:oMath>
        <m:f>
          <m:fPr>
            <m:ctrlPr>
              <w:rPr>
                <w:rFonts w:ascii="Cambria Math" w:hAnsi="Cambria Math" w:cstheme="majorBidi"/>
                <w:iCs/>
                <w:sz w:val="28"/>
                <w:szCs w:val="28"/>
              </w:rPr>
            </m:ctrlPr>
          </m:fPr>
          <m:num>
            <m:r>
              <m:rPr>
                <m:nor/>
              </m:rPr>
              <w:rPr>
                <w:rFonts w:ascii="Cambria Math" w:hAnsi="Cambria Math" w:cstheme="majorBidi"/>
                <w:sz w:val="28"/>
                <w:szCs w:val="28"/>
              </w:rPr>
              <m:t>R</m:t>
            </m:r>
          </m:num>
          <m:den>
            <m:r>
              <m:rPr>
                <m:nor/>
              </m:rPr>
              <w:rPr>
                <w:rFonts w:ascii="Cambria Math" w:hAnsi="Cambria Math" w:cstheme="majorBidi"/>
                <w:sz w:val="28"/>
                <w:szCs w:val="28"/>
              </w:rPr>
              <m:t>K</m:t>
            </m:r>
          </m:den>
        </m:f>
      </m:oMath>
    </w:p>
    <w:p w:rsidR="008B7A23" w:rsidRPr="00444B4D" w:rsidRDefault="008B7A23" w:rsidP="00B10C82">
      <w:pPr>
        <w:pStyle w:val="ListParagraph"/>
        <w:spacing w:line="480" w:lineRule="auto"/>
        <w:ind w:left="1080"/>
        <w:jc w:val="both"/>
        <w:rPr>
          <w:rFonts w:asciiTheme="majorBidi" w:eastAsiaTheme="minorEastAsia" w:hAnsiTheme="majorBidi" w:cstheme="majorBidi"/>
          <w:iCs/>
          <w:sz w:val="28"/>
          <w:szCs w:val="28"/>
        </w:rPr>
      </w:pPr>
      <w:r>
        <w:rPr>
          <w:rFonts w:asciiTheme="majorBidi" w:hAnsiTheme="majorBidi" w:cstheme="majorBidi"/>
          <w:sz w:val="24"/>
          <w:szCs w:val="24"/>
        </w:rPr>
        <w:t xml:space="preserve">   = </w:t>
      </w:r>
      <m:oMath>
        <m:f>
          <m:fPr>
            <m:ctrlPr>
              <w:rPr>
                <w:rFonts w:ascii="Cambria Math" w:hAnsi="Cambria Math" w:cstheme="majorBidi"/>
                <w:iCs/>
                <w:sz w:val="28"/>
                <w:szCs w:val="28"/>
              </w:rPr>
            </m:ctrlPr>
          </m:fPr>
          <m:num>
            <m:r>
              <w:rPr>
                <w:rFonts w:ascii="Cambria Math" w:hAnsi="Cambria Math" w:cstheme="majorBidi"/>
                <w:sz w:val="28"/>
                <w:szCs w:val="28"/>
              </w:rPr>
              <m:t>30</m:t>
            </m:r>
          </m:num>
          <m:den>
            <m:r>
              <w:rPr>
                <w:rFonts w:ascii="Cambria Math" w:hAnsi="Cambria Math" w:cstheme="majorBidi"/>
                <w:sz w:val="28"/>
                <w:szCs w:val="28"/>
              </w:rPr>
              <m:t>6</m:t>
            </m:r>
          </m:den>
        </m:f>
      </m:oMath>
    </w:p>
    <w:p w:rsidR="008B7A23" w:rsidRPr="00444B4D" w:rsidRDefault="008B7A23" w:rsidP="00B10C8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5</w:t>
      </w:r>
    </w:p>
    <w:p w:rsidR="00E00D78" w:rsidRPr="00E00D78" w:rsidRDefault="008B7A23" w:rsidP="00E00D78">
      <w:pPr>
        <w:pStyle w:val="ListParagraph"/>
        <w:numPr>
          <w:ilvl w:val="0"/>
          <w:numId w:val="12"/>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Membuat tabel distribusi </w:t>
      </w:r>
      <w:r w:rsidR="002271B8">
        <w:rPr>
          <w:rFonts w:asciiTheme="majorBidi" w:hAnsiTheme="majorBidi" w:cstheme="majorBidi"/>
          <w:sz w:val="24"/>
          <w:szCs w:val="24"/>
        </w:rPr>
        <w:t xml:space="preserve">frekuensi </w:t>
      </w:r>
      <w:r>
        <w:rPr>
          <w:rFonts w:asciiTheme="majorBidi" w:hAnsiTheme="majorBidi" w:cstheme="majorBidi"/>
          <w:sz w:val="24"/>
          <w:szCs w:val="24"/>
        </w:rPr>
        <w:t>variabel (x)</w:t>
      </w:r>
    </w:p>
    <w:p w:rsidR="008B7A23" w:rsidRPr="00C75041" w:rsidRDefault="008B7A23" w:rsidP="00B10C82">
      <w:pPr>
        <w:pStyle w:val="ListParagraph"/>
        <w:spacing w:line="240" w:lineRule="auto"/>
        <w:ind w:left="360"/>
        <w:jc w:val="center"/>
        <w:rPr>
          <w:rFonts w:asciiTheme="majorBidi" w:hAnsiTheme="majorBidi" w:cstheme="majorBidi"/>
          <w:b/>
          <w:bCs/>
          <w:sz w:val="24"/>
          <w:szCs w:val="24"/>
        </w:rPr>
      </w:pPr>
      <w:r w:rsidRPr="00C75041">
        <w:rPr>
          <w:rFonts w:asciiTheme="majorBidi" w:hAnsiTheme="majorBidi" w:cstheme="majorBidi"/>
          <w:b/>
          <w:bCs/>
          <w:sz w:val="24"/>
          <w:szCs w:val="24"/>
        </w:rPr>
        <w:t>Tabel 4.1</w:t>
      </w:r>
    </w:p>
    <w:p w:rsidR="008B7A23" w:rsidRPr="00C75041" w:rsidRDefault="008B7A23" w:rsidP="00B10C82">
      <w:pPr>
        <w:pStyle w:val="ListParagraph"/>
        <w:spacing w:line="240" w:lineRule="auto"/>
        <w:ind w:left="360"/>
        <w:jc w:val="center"/>
        <w:rPr>
          <w:rFonts w:asciiTheme="majorBidi" w:hAnsiTheme="majorBidi" w:cstheme="majorBidi"/>
          <w:b/>
          <w:bCs/>
          <w:sz w:val="24"/>
          <w:szCs w:val="24"/>
        </w:rPr>
      </w:pPr>
      <w:r w:rsidRPr="00C75041">
        <w:rPr>
          <w:rFonts w:asciiTheme="majorBidi" w:hAnsiTheme="majorBidi" w:cstheme="majorBidi"/>
          <w:b/>
          <w:bCs/>
          <w:sz w:val="24"/>
          <w:szCs w:val="24"/>
        </w:rPr>
        <w:t>Distribusi Frekuensi</w:t>
      </w:r>
    </w:p>
    <w:p w:rsidR="00B10C82" w:rsidRDefault="008B7A23" w:rsidP="00B10C82">
      <w:pPr>
        <w:pStyle w:val="ListParagraph"/>
        <w:spacing w:line="240" w:lineRule="auto"/>
        <w:ind w:left="360"/>
        <w:jc w:val="center"/>
        <w:rPr>
          <w:rFonts w:asciiTheme="majorBidi" w:hAnsiTheme="majorBidi" w:cstheme="majorBidi"/>
          <w:b/>
          <w:bCs/>
          <w:sz w:val="24"/>
          <w:szCs w:val="24"/>
        </w:rPr>
      </w:pPr>
      <w:r w:rsidRPr="00C75041">
        <w:rPr>
          <w:rFonts w:asciiTheme="majorBidi" w:hAnsiTheme="majorBidi" w:cstheme="majorBidi"/>
          <w:b/>
          <w:bCs/>
          <w:sz w:val="24"/>
          <w:szCs w:val="24"/>
        </w:rPr>
        <w:t>Hubunga Pembelajaran Kitab Riyadul Badi’ah</w:t>
      </w:r>
    </w:p>
    <w:p w:rsidR="00B10C82" w:rsidRPr="00B10C82" w:rsidRDefault="00B10C82" w:rsidP="00B10C82">
      <w:pPr>
        <w:pStyle w:val="ListParagraph"/>
        <w:spacing w:line="240" w:lineRule="auto"/>
        <w:ind w:left="360"/>
        <w:jc w:val="center"/>
        <w:rPr>
          <w:rFonts w:asciiTheme="majorBidi" w:hAnsiTheme="majorBidi" w:cstheme="majorBidi"/>
          <w:b/>
          <w:bCs/>
          <w:sz w:val="24"/>
          <w:szCs w:val="24"/>
        </w:rPr>
      </w:pPr>
    </w:p>
    <w:tbl>
      <w:tblPr>
        <w:tblStyle w:val="TableGrid"/>
        <w:tblW w:w="6464" w:type="dxa"/>
        <w:tblInd w:w="108" w:type="dxa"/>
        <w:tblLook w:val="04A0" w:firstRow="1" w:lastRow="0" w:firstColumn="1" w:lastColumn="0" w:noHBand="0" w:noVBand="1"/>
      </w:tblPr>
      <w:tblGrid>
        <w:gridCol w:w="1081"/>
        <w:gridCol w:w="456"/>
        <w:gridCol w:w="470"/>
        <w:gridCol w:w="965"/>
        <w:gridCol w:w="901"/>
        <w:gridCol w:w="1172"/>
        <w:gridCol w:w="1419"/>
      </w:tblGrid>
      <w:tr w:rsidR="008B7A23" w:rsidTr="00A94F37">
        <w:trPr>
          <w:trHeight w:val="12"/>
        </w:trPr>
        <w:tc>
          <w:tcPr>
            <w:tcW w:w="1081"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Interval</w:t>
            </w:r>
          </w:p>
        </w:tc>
        <w:tc>
          <w:tcPr>
            <w:tcW w:w="456"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F</w:t>
            </w:r>
          </w:p>
        </w:tc>
        <w:tc>
          <w:tcPr>
            <w:tcW w:w="470"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p>
        </w:tc>
        <w:tc>
          <w:tcPr>
            <w:tcW w:w="965"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proofErr w:type="gramStart"/>
            <w:r w:rsidRPr="00383E49">
              <w:rPr>
                <w:rFonts w:asciiTheme="majorBidi" w:hAnsiTheme="majorBidi" w:cstheme="majorBidi"/>
                <w:b/>
                <w:bCs/>
                <w:sz w:val="24"/>
                <w:szCs w:val="24"/>
              </w:rPr>
              <w:t>F</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w:t>
            </w:r>
            <w:proofErr w:type="gramEnd"/>
            <w:r w:rsidRPr="00383E49">
              <w:rPr>
                <w:rFonts w:asciiTheme="majorBidi" w:hAnsiTheme="majorBidi" w:cstheme="majorBidi"/>
                <w:b/>
                <w:bCs/>
                <w:sz w:val="24"/>
                <w:szCs w:val="24"/>
              </w:rPr>
              <w:t xml:space="preserve"> X</w:t>
            </w:r>
            <w:r w:rsidRPr="00383E49">
              <w:rPr>
                <w:rFonts w:asciiTheme="majorBidi" w:hAnsiTheme="majorBidi" w:cstheme="majorBidi"/>
                <w:b/>
                <w:bCs/>
                <w:sz w:val="24"/>
                <w:szCs w:val="24"/>
                <w:vertAlign w:val="subscript"/>
              </w:rPr>
              <w:t>1</w:t>
            </w:r>
          </w:p>
        </w:tc>
        <w:tc>
          <w:tcPr>
            <w:tcW w:w="901"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p>
        </w:tc>
        <w:tc>
          <w:tcPr>
            <w:tcW w:w="1172" w:type="dxa"/>
            <w:vAlign w:val="center"/>
          </w:tcPr>
          <w:p w:rsidR="008B7A23" w:rsidRPr="00383E49" w:rsidRDefault="008B7A23" w:rsidP="00B10C82">
            <w:pPr>
              <w:pStyle w:val="ListParagraph"/>
              <w:spacing w:before="240"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r w:rsidRPr="00383E49">
              <w:rPr>
                <w:rFonts w:asciiTheme="majorBidi" w:hAnsiTheme="majorBidi" w:cstheme="majorBidi"/>
                <w:b/>
                <w:bCs/>
                <w:sz w:val="24"/>
                <w:szCs w:val="24"/>
              </w:rPr>
              <w:t>)</w:t>
            </w:r>
            <w:r w:rsidRPr="00383E49">
              <w:rPr>
                <w:rFonts w:asciiTheme="majorBidi" w:hAnsiTheme="majorBidi" w:cstheme="majorBidi"/>
                <w:b/>
                <w:bCs/>
                <w:sz w:val="24"/>
                <w:szCs w:val="24"/>
                <w:vertAlign w:val="superscript"/>
              </w:rPr>
              <w:t>2</w:t>
            </w:r>
          </w:p>
        </w:tc>
        <w:tc>
          <w:tcPr>
            <w:tcW w:w="1419"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F. (X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r w:rsidRPr="00383E49">
              <w:rPr>
                <w:rFonts w:asciiTheme="majorBidi" w:hAnsiTheme="majorBidi" w:cstheme="majorBidi"/>
                <w:b/>
                <w:bCs/>
                <w:sz w:val="24"/>
                <w:szCs w:val="24"/>
              </w:rPr>
              <w:t>)</w:t>
            </w:r>
            <w:r w:rsidRPr="00383E49">
              <w:rPr>
                <w:rFonts w:asciiTheme="majorBidi" w:hAnsiTheme="majorBidi" w:cstheme="majorBidi"/>
                <w:b/>
                <w:bCs/>
                <w:sz w:val="24"/>
                <w:szCs w:val="24"/>
                <w:vertAlign w:val="superscript"/>
              </w:rPr>
              <w:t>2</w:t>
            </w:r>
          </w:p>
        </w:tc>
      </w:tr>
      <w:tr w:rsidR="008B7A23" w:rsidTr="00A94F37">
        <w:trPr>
          <w:trHeight w:val="11"/>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57</w:t>
            </w:r>
            <w:r>
              <w:rPr>
                <w:rFonts w:asciiTheme="majorBidi" w:hAnsiTheme="majorBidi" w:cstheme="majorBidi"/>
                <w:color w:val="000000"/>
                <w:sz w:val="24"/>
                <w:szCs w:val="24"/>
              </w:rPr>
              <w:t xml:space="preserve"> – 61</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4</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59</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236</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-13,16</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173,1856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692,7424</w:t>
            </w:r>
          </w:p>
        </w:tc>
      </w:tr>
      <w:tr w:rsidR="008B7A23" w:rsidTr="00A94F37">
        <w:trPr>
          <w:trHeight w:val="11"/>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66</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64</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320</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-8,16</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66,5856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332,928</w:t>
            </w:r>
          </w:p>
        </w:tc>
      </w:tr>
      <w:tr w:rsidR="008B7A23" w:rsidTr="00A94F37">
        <w:trPr>
          <w:trHeight w:val="12"/>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67</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71</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4</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69</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276</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-3,16</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9,9856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39,0424</w:t>
            </w:r>
          </w:p>
        </w:tc>
      </w:tr>
      <w:tr w:rsidR="008B7A23" w:rsidTr="00A94F37">
        <w:trPr>
          <w:trHeight w:val="12"/>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76</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74</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518</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1,84</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3,3856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23,6992</w:t>
            </w:r>
          </w:p>
        </w:tc>
      </w:tr>
      <w:tr w:rsidR="008B7A23" w:rsidTr="00A94F37">
        <w:trPr>
          <w:trHeight w:val="11"/>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lastRenderedPageBreak/>
              <w:t>77</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81</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79</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395</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6,84</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46,7856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233,928</w:t>
            </w:r>
          </w:p>
        </w:tc>
      </w:tr>
      <w:tr w:rsidR="008B7A23" w:rsidTr="00A94F37">
        <w:trPr>
          <w:trHeight w:val="12"/>
        </w:trPr>
        <w:tc>
          <w:tcPr>
            <w:tcW w:w="1081"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82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86</w:t>
            </w:r>
          </w:p>
        </w:tc>
        <w:tc>
          <w:tcPr>
            <w:tcW w:w="456"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w:t>
            </w:r>
          </w:p>
        </w:tc>
        <w:tc>
          <w:tcPr>
            <w:tcW w:w="470"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84</w:t>
            </w:r>
          </w:p>
        </w:tc>
        <w:tc>
          <w:tcPr>
            <w:tcW w:w="965" w:type="dxa"/>
            <w:vAlign w:val="center"/>
          </w:tcPr>
          <w:p w:rsidR="008B7A23" w:rsidRPr="008F3C24" w:rsidRDefault="008B7A23" w:rsidP="00B10C82">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420</w:t>
            </w:r>
          </w:p>
        </w:tc>
        <w:tc>
          <w:tcPr>
            <w:tcW w:w="901"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11,84</w:t>
            </w:r>
          </w:p>
        </w:tc>
        <w:tc>
          <w:tcPr>
            <w:tcW w:w="1172"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140,1856</w:t>
            </w:r>
          </w:p>
        </w:tc>
        <w:tc>
          <w:tcPr>
            <w:tcW w:w="1419" w:type="dxa"/>
          </w:tcPr>
          <w:p w:rsidR="008B7A23" w:rsidRDefault="008B7A23" w:rsidP="00B10C8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700,928</w:t>
            </w:r>
          </w:p>
        </w:tc>
      </w:tr>
      <w:tr w:rsidR="008B7A23" w:rsidRPr="00383E49" w:rsidTr="00A94F37">
        <w:trPr>
          <w:trHeight w:val="12"/>
        </w:trPr>
        <w:tc>
          <w:tcPr>
            <w:tcW w:w="1081" w:type="dxa"/>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p>
        </w:tc>
        <w:tc>
          <w:tcPr>
            <w:tcW w:w="456"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30</w:t>
            </w:r>
          </w:p>
        </w:tc>
        <w:tc>
          <w:tcPr>
            <w:tcW w:w="470"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p>
        </w:tc>
        <w:tc>
          <w:tcPr>
            <w:tcW w:w="965" w:type="dxa"/>
            <w:vAlign w:val="center"/>
          </w:tcPr>
          <w:p w:rsidR="008B7A23" w:rsidRPr="009F67E0" w:rsidRDefault="008B7A23" w:rsidP="00B10C82">
            <w:pPr>
              <w:spacing w:line="360" w:lineRule="auto"/>
              <w:jc w:val="center"/>
              <w:rPr>
                <w:rFonts w:asciiTheme="majorBidi" w:hAnsiTheme="majorBidi" w:cstheme="majorBidi"/>
                <w:b/>
                <w:bCs/>
                <w:color w:val="000000"/>
                <w:sz w:val="24"/>
                <w:szCs w:val="24"/>
              </w:rPr>
            </w:pPr>
            <w:r w:rsidRPr="009F67E0">
              <w:rPr>
                <w:rFonts w:asciiTheme="majorBidi" w:hAnsiTheme="majorBidi" w:cstheme="majorBidi"/>
                <w:b/>
                <w:bCs/>
                <w:color w:val="000000"/>
                <w:sz w:val="24"/>
                <w:szCs w:val="24"/>
              </w:rPr>
              <w:t>2165</w:t>
            </w:r>
          </w:p>
        </w:tc>
        <w:tc>
          <w:tcPr>
            <w:tcW w:w="901"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p>
        </w:tc>
        <w:tc>
          <w:tcPr>
            <w:tcW w:w="1172"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p>
        </w:tc>
        <w:tc>
          <w:tcPr>
            <w:tcW w:w="1419" w:type="dxa"/>
            <w:vAlign w:val="center"/>
          </w:tcPr>
          <w:p w:rsidR="008B7A23" w:rsidRPr="00383E49" w:rsidRDefault="008B7A23" w:rsidP="00B10C82">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2024,168</w:t>
            </w:r>
          </w:p>
        </w:tc>
      </w:tr>
    </w:tbl>
    <w:p w:rsidR="008B7A23" w:rsidRPr="00383E49" w:rsidRDefault="008B7A23" w:rsidP="004B2BCC">
      <w:pPr>
        <w:pStyle w:val="ListParagraph"/>
        <w:spacing w:line="480" w:lineRule="auto"/>
        <w:ind w:left="360"/>
        <w:jc w:val="both"/>
        <w:rPr>
          <w:rFonts w:asciiTheme="majorBidi" w:hAnsiTheme="majorBidi" w:cstheme="majorBidi"/>
          <w:b/>
          <w:bCs/>
          <w:sz w:val="24"/>
          <w:szCs w:val="24"/>
        </w:rPr>
      </w:pPr>
    </w:p>
    <w:p w:rsidR="008B7A23" w:rsidRPr="0011607C" w:rsidRDefault="008B7A23" w:rsidP="00B10C82">
      <w:pPr>
        <w:pStyle w:val="ListParagraph"/>
        <w:numPr>
          <w:ilvl w:val="0"/>
          <w:numId w:val="12"/>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Membuat normalitas </w:t>
      </w:r>
      <w:r w:rsidRPr="0011607C">
        <w:rPr>
          <w:rFonts w:asciiTheme="majorBidi" w:hAnsiTheme="majorBidi" w:cstheme="majorBidi"/>
          <w:sz w:val="24"/>
          <w:szCs w:val="24"/>
        </w:rPr>
        <w:t>variabel</w:t>
      </w:r>
      <w:r w:rsidR="002B0305">
        <w:rPr>
          <w:rFonts w:asciiTheme="majorBidi" w:hAnsiTheme="majorBidi" w:cstheme="majorBidi"/>
          <w:sz w:val="24"/>
          <w:szCs w:val="24"/>
        </w:rPr>
        <w:t>,</w:t>
      </w:r>
      <w:r w:rsidRPr="0011607C">
        <w:rPr>
          <w:rFonts w:asciiTheme="majorBidi" w:hAnsiTheme="majorBidi" w:cstheme="majorBidi"/>
          <w:sz w:val="24"/>
          <w:szCs w:val="24"/>
        </w:rPr>
        <w:t xml:space="preserve"> dengan:</w:t>
      </w:r>
    </w:p>
    <w:p w:rsidR="008B7A23" w:rsidRDefault="008B7A23" w:rsidP="00B10C82">
      <w:pPr>
        <w:pStyle w:val="ListParagraph"/>
        <w:numPr>
          <w:ilvl w:val="0"/>
          <w:numId w:val="44"/>
        </w:numPr>
        <w:tabs>
          <w:tab w:val="left" w:pos="1440"/>
        </w:tabs>
        <w:spacing w:line="480" w:lineRule="auto"/>
        <w:jc w:val="both"/>
        <w:rPr>
          <w:rFonts w:asciiTheme="majorBidi" w:hAnsiTheme="majorBidi" w:cstheme="majorBidi"/>
          <w:sz w:val="24"/>
          <w:szCs w:val="24"/>
        </w:rPr>
      </w:pPr>
      <w:r>
        <w:rPr>
          <w:rFonts w:asciiTheme="majorBidi" w:hAnsiTheme="majorBidi" w:cstheme="majorBidi"/>
          <w:sz w:val="24"/>
          <w:szCs w:val="24"/>
        </w:rPr>
        <w:t>Menghitung mean</w:t>
      </w:r>
    </w:p>
    <w:p w:rsidR="008B7A23" w:rsidRPr="009E4F35" w:rsidRDefault="00285488"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acc>
            <m:accPr>
              <m:chr m:val="̅"/>
              <m:ctrlPr>
                <w:rPr>
                  <w:rFonts w:ascii="Cambria Math" w:hAnsi="Cambria Math" w:cstheme="majorBidi"/>
                  <w:iCs/>
                  <w:sz w:val="24"/>
                  <w:szCs w:val="24"/>
                </w:rPr>
              </m:ctrlPr>
            </m:accPr>
            <m:e>
              <m:r>
                <m:rPr>
                  <m:sty m:val="p"/>
                </m:rPr>
                <w:rPr>
                  <w:rFonts w:ascii="Cambria Math" w:hAnsi="Cambria Math" w:cstheme="majorBidi"/>
                  <w:sz w:val="24"/>
                  <w:szCs w:val="24"/>
                </w:rPr>
                <m:t>X</m:t>
              </m:r>
            </m:e>
          </m:acc>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Fx</m:t>
              </m:r>
            </m:num>
            <m:den>
              <m:r>
                <w:rPr>
                  <w:rFonts w:ascii="Cambria Math" w:hAnsi="Cambria Math" w:cstheme="majorBidi"/>
                  <w:sz w:val="24"/>
                  <w:szCs w:val="24"/>
                </w:rPr>
                <m:t>F</m:t>
              </m:r>
            </m:den>
          </m:f>
        </m:oMath>
      </m:oMathPara>
    </w:p>
    <w:p w:rsidR="008B7A23" w:rsidRPr="009E4F35"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 xml:space="preserve">   </m:t>
          </m:r>
          <m:r>
            <w:rPr>
              <w:rFonts w:ascii="Cambria Math" w:hAnsi="Cambria Math" w:cstheme="majorBidi"/>
              <w:sz w:val="24"/>
              <w:szCs w:val="24"/>
            </w:rPr>
            <m:t>=</m:t>
          </m:r>
          <m:f>
            <m:fPr>
              <m:ctrlPr>
                <w:rPr>
                  <w:rFonts w:ascii="Cambria Math" w:hAnsi="Cambria Math" w:cstheme="majorBidi"/>
                  <w:sz w:val="24"/>
                  <w:szCs w:val="24"/>
                </w:rPr>
              </m:ctrlPr>
            </m:fPr>
            <m:num>
              <m:r>
                <m:rPr>
                  <m:nor/>
                </m:rPr>
                <w:rPr>
                  <w:rFonts w:asciiTheme="majorBidi" w:hAnsiTheme="majorBidi" w:cstheme="majorBidi"/>
                  <w:iCs/>
                  <w:sz w:val="24"/>
                  <w:szCs w:val="24"/>
                </w:rPr>
                <m:t>2165</m:t>
              </m:r>
            </m:num>
            <m:den>
              <m:r>
                <m:rPr>
                  <m:nor/>
                </m:rPr>
                <w:rPr>
                  <w:rFonts w:asciiTheme="majorBidi" w:hAnsiTheme="majorBidi" w:cstheme="majorBidi"/>
                  <w:iCs/>
                  <w:sz w:val="24"/>
                  <w:szCs w:val="24"/>
                </w:rPr>
                <m:t>30</m:t>
              </m:r>
            </m:den>
          </m:f>
        </m:oMath>
      </m:oMathPara>
    </w:p>
    <w:p w:rsidR="008B7A23" w:rsidRPr="009E4F35"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 xml:space="preserve">   </m:t>
          </m:r>
          <m:r>
            <w:rPr>
              <w:rFonts w:ascii="Cambria Math" w:hAnsi="Cambria Math" w:cstheme="majorBidi"/>
              <w:sz w:val="24"/>
              <w:szCs w:val="24"/>
            </w:rPr>
            <m:t>=</m:t>
          </m:r>
          <m:r>
            <m:rPr>
              <m:nor/>
            </m:rPr>
            <w:rPr>
              <w:rFonts w:asciiTheme="majorBidi" w:hAnsiTheme="majorBidi" w:cstheme="majorBidi"/>
              <w:sz w:val="24"/>
              <w:szCs w:val="24"/>
            </w:rPr>
            <m:t>72,16</m:t>
          </m:r>
        </m:oMath>
      </m:oMathPara>
    </w:p>
    <w:p w:rsidR="008B7A23" w:rsidRPr="00A94F37" w:rsidRDefault="008B7A23" w:rsidP="00A94F37">
      <w:pPr>
        <w:pStyle w:val="ListParagraph"/>
        <w:numPr>
          <w:ilvl w:val="0"/>
          <w:numId w:val="44"/>
        </w:numPr>
        <w:spacing w:line="480" w:lineRule="auto"/>
        <w:jc w:val="both"/>
        <w:rPr>
          <w:rFonts w:asciiTheme="majorBidi" w:eastAsiaTheme="minorEastAsia" w:hAnsiTheme="majorBidi" w:cstheme="majorBidi"/>
          <w:sz w:val="24"/>
          <w:szCs w:val="24"/>
        </w:rPr>
      </w:pPr>
      <w:r w:rsidRPr="00A94F37">
        <w:rPr>
          <w:rFonts w:asciiTheme="majorBidi" w:eastAsiaTheme="minorEastAsia" w:hAnsiTheme="majorBidi" w:cstheme="majorBidi"/>
          <w:sz w:val="24"/>
          <w:szCs w:val="24"/>
        </w:rPr>
        <w:t>Menghitung median</w:t>
      </w:r>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r>
          <w:rPr>
            <w:rFonts w:ascii="Cambria Math" w:hAnsi="Cambria Math" w:cstheme="majorBidi"/>
            <w:sz w:val="24"/>
            <w:szCs w:val="24"/>
          </w:rPr>
          <m:t>Md=</m:t>
        </m:r>
        <m:r>
          <m:rPr>
            <m:nor/>
          </m:rPr>
          <w:rPr>
            <w:rFonts w:asciiTheme="majorBidi" w:hAnsiTheme="majorBidi" w:cstheme="majorBidi"/>
            <w:sz w:val="24"/>
            <w:szCs w:val="24"/>
          </w:rPr>
          <m:t>b</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p </m:t>
        </m:r>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m:rPr>
                        <m:nor/>
                      </m:rPr>
                      <w:rPr>
                        <w:rFonts w:asciiTheme="majorBidi" w:hAnsiTheme="majorBidi" w:cstheme="majorBidi"/>
                        <w:sz w:val="24"/>
                        <w:szCs w:val="24"/>
                      </w:rPr>
                      <m:t>1</m:t>
                    </m:r>
                  </m:num>
                  <m:den>
                    <m:r>
                      <m:rPr>
                        <m:nor/>
                      </m:rPr>
                      <w:rPr>
                        <w:rFonts w:asciiTheme="majorBidi" w:hAnsiTheme="majorBidi" w:cstheme="majorBidi"/>
                        <w:sz w:val="24"/>
                        <w:szCs w:val="24"/>
                      </w:rPr>
                      <m:t>2</m:t>
                    </m:r>
                  </m:den>
                </m:f>
                <m:r>
                  <m:rPr>
                    <m:nor/>
                  </m:rPr>
                  <w:rPr>
                    <w:rFonts w:asciiTheme="majorBidi" w:hAnsiTheme="majorBidi" w:cstheme="majorBidi"/>
                    <w:sz w:val="24"/>
                    <w:szCs w:val="24"/>
                  </w:rPr>
                  <m:t>n</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F</m:t>
                </m:r>
              </m:num>
              <m:den>
                <m:r>
                  <m:rPr>
                    <m:nor/>
                  </m:rPr>
                  <w:rPr>
                    <w:rFonts w:asciiTheme="majorBidi" w:hAnsiTheme="majorBidi" w:cstheme="majorBidi"/>
                    <w:sz w:val="24"/>
                    <w:szCs w:val="24"/>
                  </w:rPr>
                  <m:t>f</m:t>
                </m:r>
              </m:den>
            </m:f>
          </m:e>
        </m:d>
      </m:oMath>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oMath/>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5 </m:t>
          </m:r>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m:rPr>
                          <m:nor/>
                        </m:rPr>
                        <w:rPr>
                          <w:rFonts w:asciiTheme="majorBidi" w:hAnsiTheme="majorBidi" w:cstheme="majorBidi"/>
                          <w:sz w:val="24"/>
                          <w:szCs w:val="24"/>
                        </w:rPr>
                        <m:t>1</m:t>
                      </m:r>
                    </m:num>
                    <m:den>
                      <m:r>
                        <m:rPr>
                          <m:nor/>
                        </m:rPr>
                        <w:rPr>
                          <w:rFonts w:asciiTheme="majorBidi" w:hAnsiTheme="majorBidi" w:cstheme="majorBidi"/>
                          <w:sz w:val="24"/>
                          <w:szCs w:val="24"/>
                        </w:rPr>
                        <m:t>2</m:t>
                      </m:r>
                    </m:den>
                  </m:f>
                  <m:r>
                    <m:rPr>
                      <m:nor/>
                    </m:rPr>
                    <w:rPr>
                      <w:rFonts w:asciiTheme="majorBidi" w:hAnsiTheme="majorBidi" w:cstheme="majorBidi"/>
                      <w:sz w:val="24"/>
                      <w:szCs w:val="24"/>
                    </w:rPr>
                    <m:t>30-14</m:t>
                  </m:r>
                </m:num>
                <m:den>
                  <m:r>
                    <m:rPr>
                      <m:nor/>
                    </m:rPr>
                    <w:rPr>
                      <w:rFonts w:asciiTheme="majorBidi" w:hAnsiTheme="majorBidi" w:cstheme="majorBidi"/>
                      <w:sz w:val="24"/>
                      <w:szCs w:val="24"/>
                    </w:rPr>
                    <m:t>6</m:t>
                  </m:r>
                </m:den>
              </m:f>
            </m:e>
          </m:d>
        </m:oMath>
      </m:oMathPara>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5 </m:t>
          </m:r>
          <m:d>
            <m:dPr>
              <m:ctrlPr>
                <w:rPr>
                  <w:rFonts w:ascii="Cambria Math" w:hAnsi="Cambria Math" w:cstheme="majorBidi"/>
                  <w:i/>
                  <w:sz w:val="24"/>
                  <w:szCs w:val="24"/>
                </w:rPr>
              </m:ctrlPr>
            </m:dPr>
            <m:e>
              <m:f>
                <m:fPr>
                  <m:ctrlPr>
                    <w:rPr>
                      <w:rFonts w:ascii="Cambria Math" w:hAnsi="Cambria Math" w:cstheme="majorBidi"/>
                      <w:i/>
                      <w:sz w:val="24"/>
                      <w:szCs w:val="24"/>
                    </w:rPr>
                  </m:ctrlPr>
                </m:fPr>
                <m:num>
                  <m:r>
                    <m:rPr>
                      <m:nor/>
                    </m:rPr>
                    <w:rPr>
                      <w:rFonts w:asciiTheme="majorBidi" w:hAnsiTheme="majorBidi" w:cstheme="majorBidi"/>
                      <w:sz w:val="24"/>
                      <w:szCs w:val="24"/>
                    </w:rPr>
                    <m:t>15-13</m:t>
                  </m:r>
                </m:num>
                <m:den>
                  <m:r>
                    <m:rPr>
                      <m:nor/>
                    </m:rPr>
                    <w:rPr>
                      <w:rFonts w:asciiTheme="majorBidi" w:hAnsiTheme="majorBidi" w:cstheme="majorBidi"/>
                      <w:sz w:val="24"/>
                      <w:szCs w:val="24"/>
                    </w:rPr>
                    <m:t>7</m:t>
                  </m:r>
                </m:den>
              </m:f>
            </m:e>
          </m:d>
        </m:oMath>
      </m:oMathPara>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5 </m:t>
          </m:r>
          <m:d>
            <m:dPr>
              <m:ctrlPr>
                <w:rPr>
                  <w:rFonts w:ascii="Cambria Math" w:hAnsi="Cambria Math" w:cstheme="majorBidi"/>
                  <w:i/>
                  <w:sz w:val="24"/>
                  <w:szCs w:val="24"/>
                </w:rPr>
              </m:ctrlPr>
            </m:dPr>
            <m:e>
              <m:f>
                <m:fPr>
                  <m:ctrlPr>
                    <w:rPr>
                      <w:rFonts w:ascii="Cambria Math" w:hAnsi="Cambria Math" w:cstheme="majorBidi"/>
                      <w:i/>
                      <w:sz w:val="24"/>
                      <w:szCs w:val="24"/>
                    </w:rPr>
                  </m:ctrlPr>
                </m:fPr>
                <m:num>
                  <m:r>
                    <m:rPr>
                      <m:nor/>
                    </m:rPr>
                    <w:rPr>
                      <w:rFonts w:asciiTheme="majorBidi" w:hAnsiTheme="majorBidi" w:cstheme="majorBidi"/>
                      <w:sz w:val="24"/>
                      <w:szCs w:val="24"/>
                    </w:rPr>
                    <m:t>2</m:t>
                  </m:r>
                </m:num>
                <m:den>
                  <m:r>
                    <m:rPr>
                      <m:nor/>
                    </m:rPr>
                    <w:rPr>
                      <w:rFonts w:asciiTheme="majorBidi" w:hAnsiTheme="majorBidi" w:cstheme="majorBidi"/>
                      <w:sz w:val="24"/>
                      <w:szCs w:val="24"/>
                    </w:rPr>
                    <m:t>7</m:t>
                  </m:r>
                </m:den>
              </m:f>
            </m:e>
          </m:d>
        </m:oMath>
      </m:oMathPara>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5 </m:t>
          </m:r>
          <m:d>
            <m:dPr>
              <m:ctrlPr>
                <w:rPr>
                  <w:rFonts w:ascii="Cambria Math" w:hAnsi="Cambria Math" w:cstheme="majorBidi"/>
                  <w:i/>
                  <w:sz w:val="24"/>
                  <w:szCs w:val="24"/>
                </w:rPr>
              </m:ctrlPr>
            </m:dPr>
            <m:e>
              <m:r>
                <m:rPr>
                  <m:nor/>
                </m:rPr>
                <w:rPr>
                  <w:rFonts w:asciiTheme="majorBidi" w:hAnsiTheme="majorBidi" w:cstheme="majorBidi"/>
                  <w:sz w:val="24"/>
                  <w:szCs w:val="24"/>
                </w:rPr>
                <m:t>0,28</m:t>
              </m:r>
            </m:e>
          </m:d>
        </m:oMath>
      </m:oMathPara>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1,4</m:t>
          </m:r>
        </m:oMath>
      </m:oMathPara>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w:lastRenderedPageBreak/>
            <m:t xml:space="preserve">       =</m:t>
          </m:r>
          <m:r>
            <m:rPr>
              <m:nor/>
            </m:rPr>
            <w:rPr>
              <w:rFonts w:asciiTheme="majorBidi" w:hAnsiTheme="majorBidi" w:cstheme="majorBidi"/>
              <w:sz w:val="24"/>
              <w:szCs w:val="24"/>
            </w:rPr>
            <m:t>72,9</m:t>
          </m:r>
        </m:oMath>
      </m:oMathPara>
    </w:p>
    <w:p w:rsidR="008B7A23" w:rsidRDefault="008B7A23" w:rsidP="00B10C82">
      <w:pPr>
        <w:pStyle w:val="ListParagraph"/>
        <w:numPr>
          <w:ilvl w:val="0"/>
          <w:numId w:val="44"/>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modus</w:t>
      </w:r>
    </w:p>
    <w:p w:rsidR="008B7A23" w:rsidRPr="00CD554A" w:rsidRDefault="008B7A23"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Mo=</m:t>
          </m:r>
          <m:r>
            <m:rPr>
              <m:nor/>
            </m:rPr>
            <w:rPr>
              <w:rFonts w:asciiTheme="majorBidi" w:hAnsiTheme="majorBidi" w:cstheme="majorBidi"/>
              <w:sz w:val="24"/>
              <w:szCs w:val="24"/>
            </w:rPr>
            <m:t>b</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p </m:t>
          </m:r>
          <m:d>
            <m:dPr>
              <m:ctrlPr>
                <w:rPr>
                  <w:rFonts w:ascii="Cambria Math" w:hAnsi="Cambria Math" w:cstheme="majorBidi"/>
                  <w:i/>
                  <w:sz w:val="24"/>
                  <w:szCs w:val="24"/>
                </w:rPr>
              </m:ctrlPr>
            </m:dPr>
            <m:e>
              <m:f>
                <m:fPr>
                  <m:ctrlPr>
                    <w:rPr>
                      <w:rFonts w:ascii="Cambria Math" w:hAnsi="Cambria Math" w:cstheme="majorBidi"/>
                      <w:i/>
                      <w:sz w:val="24"/>
                      <w:szCs w:val="24"/>
                    </w:rPr>
                  </m:ctrlPr>
                </m:fPr>
                <m:num>
                  <m:r>
                    <m:rPr>
                      <m:nor/>
                    </m:rPr>
                    <w:rPr>
                      <w:rFonts w:asciiTheme="majorBidi" w:hAnsiTheme="majorBidi" w:cstheme="majorBidi"/>
                      <w:sz w:val="24"/>
                      <w:szCs w:val="24"/>
                    </w:rPr>
                    <m:t>b1</m:t>
                  </m:r>
                </m:num>
                <m:den>
                  <m:sSub>
                    <m:sSubPr>
                      <m:ctrlPr>
                        <w:rPr>
                          <w:rFonts w:ascii="Cambria Math" w:hAnsi="Cambria Math" w:cstheme="majorBidi"/>
                          <w:i/>
                          <w:sz w:val="24"/>
                          <w:szCs w:val="24"/>
                        </w:rPr>
                      </m:ctrlPr>
                    </m:sSubPr>
                    <m:e>
                      <m:r>
                        <m:rPr>
                          <m:nor/>
                        </m:rPr>
                        <w:rPr>
                          <w:rFonts w:asciiTheme="majorBidi" w:hAnsiTheme="majorBidi" w:cstheme="majorBidi"/>
                          <w:sz w:val="24"/>
                          <w:szCs w:val="24"/>
                        </w:rPr>
                        <m:t>b</m:t>
                      </m:r>
                    </m:e>
                    <m:sub>
                      <m:r>
                        <m:rPr>
                          <m:nor/>
                        </m:rPr>
                        <w:rPr>
                          <w:rFonts w:asciiTheme="majorBidi" w:hAnsiTheme="majorBidi" w:cstheme="majorBidi"/>
                          <w:sz w:val="24"/>
                          <w:szCs w:val="24"/>
                        </w:rPr>
                        <m:t>1</m:t>
                      </m:r>
                      <m:r>
                        <m:rPr>
                          <m:nor/>
                        </m:rPr>
                        <w:rPr>
                          <w:rFonts w:ascii="Cambria Math" w:hAnsiTheme="majorBidi" w:cstheme="majorBidi"/>
                          <w:sz w:val="24"/>
                          <w:szCs w:val="24"/>
                        </w:rPr>
                        <m:t xml:space="preserve"> </m:t>
                      </m:r>
                    </m:sub>
                  </m:sSub>
                  <m:r>
                    <m:rPr>
                      <m:nor/>
                    </m:rPr>
                    <w:rPr>
                      <w:rFonts w:asciiTheme="majorBidi" w:hAnsiTheme="majorBidi" w:cstheme="majorBidi"/>
                      <w:sz w:val="24"/>
                      <w:szCs w:val="24"/>
                    </w:rPr>
                    <m:t>+</m:t>
                  </m:r>
                  <m:r>
                    <m:rPr>
                      <m:nor/>
                    </m:rPr>
                    <w:rPr>
                      <w:rFonts w:ascii="Cambria Math" w:hAnsiTheme="majorBidi" w:cstheme="majorBidi"/>
                      <w:sz w:val="24"/>
                      <w:szCs w:val="24"/>
                    </w:rPr>
                    <m:t xml:space="preserve"> </m:t>
                  </m:r>
                  <m:sSub>
                    <m:sSubPr>
                      <m:ctrlPr>
                        <w:rPr>
                          <w:rFonts w:ascii="Cambria Math" w:hAnsi="Cambria Math" w:cstheme="majorBidi"/>
                          <w:i/>
                          <w:sz w:val="24"/>
                          <w:szCs w:val="24"/>
                        </w:rPr>
                      </m:ctrlPr>
                    </m:sSubPr>
                    <m:e>
                      <m:r>
                        <m:rPr>
                          <m:nor/>
                        </m:rPr>
                        <w:rPr>
                          <w:rFonts w:asciiTheme="majorBidi" w:hAnsiTheme="majorBidi" w:cstheme="majorBidi"/>
                          <w:sz w:val="24"/>
                          <w:szCs w:val="24"/>
                        </w:rPr>
                        <m:t>b</m:t>
                      </m:r>
                    </m:e>
                    <m:sub>
                      <m:r>
                        <m:rPr>
                          <m:nor/>
                        </m:rPr>
                        <w:rPr>
                          <w:rFonts w:asciiTheme="majorBidi" w:hAnsiTheme="majorBidi" w:cstheme="majorBidi"/>
                          <w:sz w:val="24"/>
                          <w:szCs w:val="24"/>
                        </w:rPr>
                        <m:t>2</m:t>
                      </m:r>
                    </m:sub>
                  </m:sSub>
                </m:den>
              </m:f>
            </m:e>
          </m:d>
        </m:oMath>
      </m:oMathPara>
    </w:p>
    <w:p w:rsidR="008B7A23" w:rsidRPr="00CD554A" w:rsidRDefault="00B10C82"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 xml:space="preserve">5 </m:t>
          </m:r>
          <m:d>
            <m:dPr>
              <m:ctrlPr>
                <w:rPr>
                  <w:rFonts w:ascii="Cambria Math" w:hAnsi="Cambria Math" w:cstheme="majorBidi"/>
                  <w:i/>
                  <w:sz w:val="24"/>
                  <w:szCs w:val="24"/>
                </w:rPr>
              </m:ctrlPr>
            </m:dPr>
            <m:e>
              <m:f>
                <m:fPr>
                  <m:ctrlPr>
                    <w:rPr>
                      <w:rFonts w:ascii="Cambria Math" w:hAnsi="Cambria Math" w:cstheme="majorBidi"/>
                      <w:i/>
                      <w:sz w:val="24"/>
                      <w:szCs w:val="24"/>
                    </w:rPr>
                  </m:ctrlPr>
                </m:fPr>
                <m:num>
                  <m:r>
                    <m:rPr>
                      <m:nor/>
                    </m:rPr>
                    <w:rPr>
                      <w:rFonts w:asciiTheme="majorBidi" w:hAnsiTheme="majorBidi" w:cstheme="majorBidi"/>
                      <w:sz w:val="24"/>
                      <w:szCs w:val="24"/>
                    </w:rPr>
                    <m:t>3</m:t>
                  </m:r>
                </m:num>
                <m:den>
                  <m:r>
                    <m:rPr>
                      <m:nor/>
                    </m:rPr>
                    <w:rPr>
                      <w:rFonts w:asciiTheme="majorBidi" w:hAnsiTheme="majorBidi" w:cstheme="majorBidi"/>
                      <w:sz w:val="24"/>
                      <w:szCs w:val="24"/>
                    </w:rPr>
                    <m:t>3+2</m:t>
                  </m:r>
                </m:den>
              </m:f>
            </m:e>
          </m:d>
        </m:oMath>
      </m:oMathPara>
    </w:p>
    <w:p w:rsidR="008B7A23" w:rsidRPr="00CD554A" w:rsidRDefault="00B10C82" w:rsidP="00B10C82">
      <w:pPr>
        <w:pStyle w:val="ListParagraph"/>
        <w:spacing w:line="480" w:lineRule="auto"/>
        <w:ind w:left="14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r>
          <w:rPr>
            <w:rFonts w:ascii="Cambria Math" w:hAnsi="Cambria Math" w:cstheme="majorBidi"/>
            <w:sz w:val="24"/>
            <w:szCs w:val="24"/>
          </w:rPr>
          <m:t>=</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5 (0,6)</m:t>
        </m:r>
      </m:oMath>
    </w:p>
    <w:p w:rsidR="008B7A23" w:rsidRPr="00CD554A" w:rsidRDefault="00B10C82"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71,5</m:t>
          </m:r>
          <m:r>
            <m:rPr>
              <m:nor/>
            </m:rPr>
            <w:rPr>
              <w:rFonts w:ascii="Cambria Math" w:hAnsiTheme="majorBidi" w:cstheme="majorBidi"/>
              <w:sz w:val="24"/>
              <w:szCs w:val="24"/>
            </w:rPr>
            <m:t xml:space="preserve"> </m:t>
          </m:r>
          <m:r>
            <m:rPr>
              <m:nor/>
            </m:rPr>
            <w:rPr>
              <w:rFonts w:asciiTheme="majorBidi" w:hAnsiTheme="majorBidi" w:cstheme="majorBidi"/>
              <w:sz w:val="24"/>
              <w:szCs w:val="24"/>
            </w:rPr>
            <m:t>+</m:t>
          </m:r>
          <m:r>
            <m:rPr>
              <m:nor/>
            </m:rPr>
            <w:rPr>
              <w:rFonts w:ascii="Cambria Math" w:hAnsiTheme="majorBidi" w:cstheme="majorBidi"/>
              <w:sz w:val="24"/>
              <w:szCs w:val="24"/>
            </w:rPr>
            <m:t xml:space="preserve"> </m:t>
          </m:r>
          <m:r>
            <m:rPr>
              <m:nor/>
            </m:rPr>
            <w:rPr>
              <w:rFonts w:asciiTheme="majorBidi" w:hAnsiTheme="majorBidi" w:cstheme="majorBidi"/>
              <w:sz w:val="24"/>
              <w:szCs w:val="24"/>
            </w:rPr>
            <m:t>3</m:t>
          </m:r>
        </m:oMath>
      </m:oMathPara>
    </w:p>
    <w:p w:rsidR="008B7A23" w:rsidRPr="00CD554A" w:rsidRDefault="00B10C82" w:rsidP="00B10C8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m:t>
          </m:r>
          <m:r>
            <m:rPr>
              <m:nor/>
            </m:rPr>
            <w:rPr>
              <w:rFonts w:asciiTheme="majorBidi" w:hAnsiTheme="majorBidi" w:cstheme="majorBidi"/>
              <w:sz w:val="24"/>
              <w:szCs w:val="24"/>
            </w:rPr>
            <m:t>74,5</m:t>
          </m:r>
        </m:oMath>
      </m:oMathPara>
    </w:p>
    <w:p w:rsidR="002271B8" w:rsidRDefault="008B7A23" w:rsidP="004B2BCC">
      <w:pPr>
        <w:spacing w:line="480" w:lineRule="auto"/>
        <w:ind w:left="72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perhitungan tersebut diketahui bahwa perbandingan antara mean, median dan modus yaitu M = 72</w:t>
      </w:r>
      <w:proofErr w:type="gramStart"/>
      <w:r>
        <w:rPr>
          <w:rFonts w:asciiTheme="majorBidi" w:eastAsiaTheme="minorEastAsia" w:hAnsiTheme="majorBidi" w:cstheme="majorBidi"/>
          <w:sz w:val="24"/>
          <w:szCs w:val="24"/>
        </w:rPr>
        <w:t>,16</w:t>
      </w:r>
      <w:proofErr w:type="gramEnd"/>
      <w:r>
        <w:rPr>
          <w:rFonts w:asciiTheme="majorBidi" w:eastAsiaTheme="minorEastAsia" w:hAnsiTheme="majorBidi" w:cstheme="majorBidi"/>
          <w:sz w:val="24"/>
          <w:szCs w:val="24"/>
        </w:rPr>
        <w:t xml:space="preserve">, Md = 72,9 dan Mo = 74,9. Ketiganya memiliki nilai yang hampir </w:t>
      </w:r>
      <w:proofErr w:type="gramStart"/>
      <w:r>
        <w:rPr>
          <w:rFonts w:asciiTheme="majorBidi" w:eastAsiaTheme="minorEastAsia" w:hAnsiTheme="majorBidi" w:cstheme="majorBidi"/>
          <w:sz w:val="24"/>
          <w:szCs w:val="24"/>
        </w:rPr>
        <w:t>sama</w:t>
      </w:r>
      <w:proofErr w:type="gramEnd"/>
      <w:r>
        <w:rPr>
          <w:rFonts w:asciiTheme="majorBidi" w:eastAsiaTheme="minorEastAsia" w:hAnsiTheme="majorBidi" w:cstheme="majorBidi"/>
          <w:sz w:val="24"/>
          <w:szCs w:val="24"/>
        </w:rPr>
        <w:t>.</w:t>
      </w:r>
    </w:p>
    <w:p w:rsidR="008B7A23" w:rsidRDefault="002271B8" w:rsidP="004B2BCC">
      <w:pPr>
        <w:pStyle w:val="ListParagraph"/>
        <w:numPr>
          <w:ilvl w:val="0"/>
          <w:numId w:val="12"/>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Membuat grafik histogram dan polygon variabel x</w:t>
      </w:r>
    </w:p>
    <w:p w:rsidR="00B51131" w:rsidRDefault="00B51131" w:rsidP="00B51131">
      <w:pPr>
        <w:pStyle w:val="ListParagraph"/>
        <w:spacing w:line="480" w:lineRule="auto"/>
        <w:jc w:val="both"/>
        <w:rPr>
          <w:rFonts w:asciiTheme="majorBidi" w:eastAsiaTheme="minorEastAsia" w:hAnsiTheme="majorBidi" w:cstheme="majorBidi"/>
          <w:sz w:val="24"/>
          <w:szCs w:val="24"/>
        </w:rPr>
      </w:pPr>
    </w:p>
    <w:p w:rsidR="00B51131" w:rsidRDefault="00B51131" w:rsidP="00B51131">
      <w:pPr>
        <w:pStyle w:val="ListParagraph"/>
        <w:spacing w:line="480" w:lineRule="auto"/>
        <w:jc w:val="both"/>
        <w:rPr>
          <w:rFonts w:asciiTheme="majorBidi" w:eastAsiaTheme="minorEastAsia" w:hAnsiTheme="majorBidi" w:cstheme="majorBidi"/>
          <w:sz w:val="24"/>
          <w:szCs w:val="24"/>
        </w:rPr>
      </w:pPr>
    </w:p>
    <w:p w:rsidR="00B51131" w:rsidRDefault="00B51131" w:rsidP="00B51131">
      <w:pPr>
        <w:pStyle w:val="ListParagraph"/>
        <w:spacing w:line="480" w:lineRule="auto"/>
        <w:jc w:val="both"/>
        <w:rPr>
          <w:rFonts w:asciiTheme="majorBidi" w:eastAsiaTheme="minorEastAsia" w:hAnsiTheme="majorBidi" w:cstheme="majorBidi"/>
          <w:sz w:val="24"/>
          <w:szCs w:val="24"/>
        </w:rPr>
      </w:pPr>
    </w:p>
    <w:p w:rsidR="00A94F37" w:rsidRDefault="00A94F37" w:rsidP="00B51131">
      <w:pPr>
        <w:pStyle w:val="ListParagraph"/>
        <w:spacing w:line="480" w:lineRule="auto"/>
        <w:jc w:val="both"/>
        <w:rPr>
          <w:rFonts w:asciiTheme="majorBidi" w:eastAsiaTheme="minorEastAsia" w:hAnsiTheme="majorBidi" w:cstheme="majorBidi"/>
          <w:sz w:val="24"/>
          <w:szCs w:val="24"/>
        </w:rPr>
      </w:pPr>
    </w:p>
    <w:p w:rsidR="00B51131" w:rsidRPr="002271B8" w:rsidRDefault="00B51131" w:rsidP="00B51131">
      <w:pPr>
        <w:pStyle w:val="ListParagraph"/>
        <w:spacing w:line="480" w:lineRule="auto"/>
        <w:jc w:val="both"/>
        <w:rPr>
          <w:rFonts w:asciiTheme="majorBidi" w:eastAsiaTheme="minorEastAsia" w:hAnsiTheme="majorBidi" w:cstheme="majorBidi"/>
          <w:sz w:val="24"/>
          <w:szCs w:val="24"/>
        </w:rPr>
      </w:pPr>
    </w:p>
    <w:p w:rsidR="008B7A23" w:rsidRPr="00DF553F" w:rsidRDefault="008B7A23" w:rsidP="008413EF">
      <w:pPr>
        <w:pStyle w:val="ListParagraph"/>
        <w:tabs>
          <w:tab w:val="left" w:pos="2095"/>
        </w:tabs>
        <w:spacing w:line="240" w:lineRule="auto"/>
        <w:jc w:val="center"/>
        <w:rPr>
          <w:rFonts w:asciiTheme="majorBidi" w:eastAsiaTheme="minorEastAsia" w:hAnsiTheme="majorBidi" w:cstheme="majorBidi"/>
          <w:b/>
          <w:bCs/>
          <w:sz w:val="24"/>
          <w:szCs w:val="24"/>
        </w:rPr>
      </w:pPr>
      <w:r w:rsidRPr="00DF553F">
        <w:rPr>
          <w:rFonts w:asciiTheme="majorBidi" w:eastAsiaTheme="minorEastAsia" w:hAnsiTheme="majorBidi" w:cstheme="majorBidi"/>
          <w:b/>
          <w:bCs/>
          <w:sz w:val="24"/>
          <w:szCs w:val="24"/>
        </w:rPr>
        <w:lastRenderedPageBreak/>
        <w:t>Grafik 4.1</w:t>
      </w:r>
    </w:p>
    <w:p w:rsidR="008B7A23" w:rsidRPr="00DF553F" w:rsidRDefault="008B7A23" w:rsidP="008413EF">
      <w:pPr>
        <w:pStyle w:val="ListParagraph"/>
        <w:spacing w:line="240" w:lineRule="auto"/>
        <w:jc w:val="center"/>
        <w:rPr>
          <w:rFonts w:asciiTheme="majorBidi" w:eastAsiaTheme="minorEastAsia" w:hAnsiTheme="majorBidi" w:cstheme="majorBidi"/>
          <w:b/>
          <w:bCs/>
          <w:sz w:val="24"/>
          <w:szCs w:val="24"/>
        </w:rPr>
      </w:pPr>
      <w:r w:rsidRPr="00DF553F">
        <w:rPr>
          <w:rFonts w:asciiTheme="majorBidi" w:eastAsiaTheme="minorEastAsia" w:hAnsiTheme="majorBidi" w:cstheme="majorBidi"/>
          <w:b/>
          <w:bCs/>
          <w:sz w:val="24"/>
          <w:szCs w:val="24"/>
        </w:rPr>
        <w:t>Perhitungan Pembelajaran Kitab Riyadul Badi’ah</w:t>
      </w:r>
    </w:p>
    <w:p w:rsidR="00E00D78" w:rsidRPr="00B51131" w:rsidRDefault="008B7A23" w:rsidP="00B51131">
      <w:pPr>
        <w:tabs>
          <w:tab w:val="left" w:pos="0"/>
        </w:tabs>
        <w:spacing w:line="480" w:lineRule="auto"/>
        <w:jc w:val="both"/>
        <w:rPr>
          <w:rFonts w:asciiTheme="majorBidi" w:eastAsiaTheme="minorEastAsia" w:hAnsiTheme="majorBidi" w:cstheme="majorBidi"/>
          <w:sz w:val="24"/>
          <w:szCs w:val="24"/>
        </w:rPr>
      </w:pPr>
      <w:r>
        <w:rPr>
          <w:noProof/>
        </w:rPr>
        <w:drawing>
          <wp:inline distT="0" distB="0" distL="0" distR="0" wp14:anchorId="2AE2C2C5" wp14:editId="5856CFD0">
            <wp:extent cx="3955055" cy="2622014"/>
            <wp:effectExtent l="0" t="0" r="26670" b="260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7A23" w:rsidRPr="00DF553F" w:rsidRDefault="00DD5CEC" w:rsidP="006F6511">
      <w:pPr>
        <w:pStyle w:val="ListParagraph"/>
        <w:tabs>
          <w:tab w:val="left" w:pos="2095"/>
        </w:tabs>
        <w:spacing w:line="240" w:lineRule="auto"/>
        <w:ind w:left="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Grafik 4.2</w:t>
      </w:r>
    </w:p>
    <w:p w:rsidR="008B7A23" w:rsidRPr="00DF553F" w:rsidRDefault="008B7A23" w:rsidP="006F6511">
      <w:pPr>
        <w:pStyle w:val="ListParagraph"/>
        <w:spacing w:line="240" w:lineRule="auto"/>
        <w:ind w:left="0"/>
        <w:jc w:val="center"/>
        <w:rPr>
          <w:rFonts w:asciiTheme="majorBidi" w:eastAsiaTheme="minorEastAsia" w:hAnsiTheme="majorBidi" w:cstheme="majorBidi"/>
          <w:b/>
          <w:bCs/>
          <w:sz w:val="24"/>
          <w:szCs w:val="24"/>
        </w:rPr>
      </w:pPr>
      <w:r w:rsidRPr="00DF553F">
        <w:rPr>
          <w:rFonts w:asciiTheme="majorBidi" w:eastAsiaTheme="minorEastAsia" w:hAnsiTheme="majorBidi" w:cstheme="majorBidi"/>
          <w:b/>
          <w:bCs/>
          <w:sz w:val="24"/>
          <w:szCs w:val="24"/>
        </w:rPr>
        <w:t>Perhitungan Pembelajaran Kitab Riyadul Badi’ah</w:t>
      </w:r>
    </w:p>
    <w:p w:rsidR="00E43552" w:rsidRPr="006F6511" w:rsidRDefault="008B7A23" w:rsidP="006F6511">
      <w:pPr>
        <w:spacing w:line="480" w:lineRule="auto"/>
        <w:jc w:val="both"/>
        <w:rPr>
          <w:rFonts w:asciiTheme="majorBidi" w:eastAsiaTheme="minorEastAsia" w:hAnsiTheme="majorBidi" w:cstheme="majorBidi"/>
          <w:sz w:val="24"/>
          <w:szCs w:val="24"/>
        </w:rPr>
      </w:pPr>
      <w:r>
        <w:rPr>
          <w:noProof/>
        </w:rPr>
        <w:drawing>
          <wp:inline distT="0" distB="0" distL="0" distR="0" wp14:anchorId="45997DC9" wp14:editId="2C7B53EC">
            <wp:extent cx="3999123" cy="2688115"/>
            <wp:effectExtent l="0" t="0" r="20955"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6712" w:rsidRDefault="00626712" w:rsidP="006F6511">
      <w:pPr>
        <w:pStyle w:val="ListParagraph"/>
        <w:numPr>
          <w:ilvl w:val="0"/>
          <w:numId w:val="12"/>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Menentukan simpangan baku atau St</w:t>
      </w:r>
      <w:r w:rsidR="00353DD0">
        <w:rPr>
          <w:rFonts w:asciiTheme="majorBidi" w:eastAsiaTheme="minorEastAsia" w:hAnsiTheme="majorBidi" w:cstheme="majorBidi"/>
          <w:sz w:val="24"/>
          <w:szCs w:val="24"/>
        </w:rPr>
        <w:t>andar Deviasi (SD)</w:t>
      </w:r>
    </w:p>
    <w:p w:rsidR="005267C1" w:rsidRDefault="00626712" w:rsidP="00115B9D">
      <w:pPr>
        <w:pStyle w:val="ListParagraph"/>
        <w:spacing w:line="480" w:lineRule="auto"/>
        <w:ind w:left="108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Selanjutnya penulis mencari st</w:t>
      </w:r>
      <w:r w:rsidR="009970A3">
        <w:rPr>
          <w:rFonts w:asciiTheme="majorBidi" w:eastAsiaTheme="minorEastAsia" w:hAnsiTheme="majorBidi" w:cstheme="majorBidi"/>
          <w:sz w:val="24"/>
          <w:szCs w:val="24"/>
        </w:rPr>
        <w:t xml:space="preserve">andar deviasi atau simpangan </w:t>
      </w:r>
      <w:proofErr w:type="gramStart"/>
      <w:r w:rsidR="009970A3">
        <w:rPr>
          <w:rFonts w:asciiTheme="majorBidi" w:eastAsiaTheme="minorEastAsia" w:hAnsiTheme="majorBidi" w:cstheme="majorBidi"/>
          <w:sz w:val="24"/>
          <w:szCs w:val="24"/>
        </w:rPr>
        <w:t>bak</w:t>
      </w:r>
      <w:r>
        <w:rPr>
          <w:rFonts w:asciiTheme="majorBidi" w:eastAsiaTheme="minorEastAsia" w:hAnsiTheme="majorBidi" w:cstheme="majorBidi"/>
          <w:sz w:val="24"/>
          <w:szCs w:val="24"/>
        </w:rPr>
        <w:t>u</w:t>
      </w:r>
      <w:proofErr w:type="gramEnd"/>
      <w:r>
        <w:rPr>
          <w:rFonts w:asciiTheme="majorBidi" w:eastAsiaTheme="minorEastAsia" w:hAnsiTheme="majorBidi" w:cstheme="majorBidi"/>
          <w:sz w:val="24"/>
          <w:szCs w:val="24"/>
        </w:rPr>
        <w:t xml:space="preserve"> dengan langkah-langkah yaitu dengan mengurangi nilai tengah tiap kelas dengan nilai mean, menguadratkan deviasi, mengalihkan deviasi dengan frekuensi tiap kelas.</w:t>
      </w:r>
      <w:r w:rsidR="00353DD0">
        <w:rPr>
          <w:rFonts w:asciiTheme="majorBidi" w:eastAsiaTheme="minorEastAsia" w:hAnsiTheme="majorBidi" w:cstheme="majorBidi"/>
          <w:sz w:val="24"/>
          <w:szCs w:val="24"/>
        </w:rPr>
        <w:t xml:space="preserve"> Berikut rumus dari standar deviasi</w:t>
      </w:r>
    </w:p>
    <w:p w:rsidR="008B7A23" w:rsidRPr="00626712" w:rsidRDefault="008B7A23" w:rsidP="000052AC">
      <w:pPr>
        <w:spacing w:line="480" w:lineRule="auto"/>
        <w:ind w:left="1080"/>
        <w:jc w:val="both"/>
        <w:rPr>
          <w:rFonts w:asciiTheme="majorBidi" w:eastAsiaTheme="minorEastAsia" w:hAnsiTheme="majorBidi" w:cstheme="majorBidi"/>
          <w:sz w:val="24"/>
          <w:szCs w:val="24"/>
        </w:rPr>
      </w:pPr>
      <w:r w:rsidRPr="00626712">
        <w:rPr>
          <w:rFonts w:asciiTheme="majorBidi" w:eastAsiaTheme="minorEastAsia" w:hAnsiTheme="majorBidi" w:cstheme="majorBidi"/>
          <w:sz w:val="24"/>
          <w:szCs w:val="24"/>
        </w:rPr>
        <w:t xml:space="preserve">SD = </w:t>
      </w:r>
      <m:oMath>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m:rPr>
                    <m:nor/>
                  </m:rPr>
                  <w:rPr>
                    <w:rFonts w:asciiTheme="majorBidi" w:hAnsiTheme="majorBidi" w:cstheme="majorBidi"/>
                    <w:sz w:val="32"/>
                    <w:szCs w:val="32"/>
                  </w:rPr>
                  <m:t xml:space="preserve">Ʃf </m:t>
                </m:r>
                <m:d>
                  <m:dPr>
                    <m:ctrlPr>
                      <w:rPr>
                        <w:rFonts w:ascii="Cambria Math" w:hAnsi="Cambria Math" w:cstheme="majorBidi"/>
                        <w:sz w:val="32"/>
                        <w:szCs w:val="32"/>
                      </w:rPr>
                    </m:ctrlPr>
                  </m:dPr>
                  <m:e>
                    <m:r>
                      <m:rPr>
                        <m:nor/>
                      </m:rPr>
                      <w:rPr>
                        <w:rFonts w:asciiTheme="majorBidi" w:hAnsiTheme="majorBidi" w:cstheme="majorBidi"/>
                        <w:sz w:val="32"/>
                        <w:szCs w:val="32"/>
                      </w:rPr>
                      <m:t>x</m:t>
                    </m:r>
                    <m:r>
                      <m:rPr>
                        <m:nor/>
                      </m:rPr>
                      <w:rPr>
                        <w:rFonts w:asciiTheme="majorBidi" w:hAnsiTheme="majorBidi" w:cstheme="majorBidi"/>
                        <w:sz w:val="32"/>
                        <w:szCs w:val="32"/>
                        <w:vertAlign w:val="subscript"/>
                      </w:rPr>
                      <m:t>1</m:t>
                    </m:r>
                    <m:r>
                      <m:rPr>
                        <m:nor/>
                      </m:rPr>
                      <w:rPr>
                        <w:rFonts w:asciiTheme="majorBidi" w:hAnsiTheme="majorBidi" w:cstheme="majorBidi"/>
                        <w:sz w:val="32"/>
                        <w:szCs w:val="32"/>
                      </w:rPr>
                      <m:t xml:space="preserve">- </m:t>
                    </m:r>
                    <m:acc>
                      <m:accPr>
                        <m:chr m:val="̅"/>
                        <m:ctrlPr>
                          <w:rPr>
                            <w:rFonts w:ascii="Cambria Math" w:hAnsi="Cambria Math" w:cstheme="majorBidi"/>
                            <w:i/>
                            <w:sz w:val="32"/>
                            <w:szCs w:val="32"/>
                          </w:rPr>
                        </m:ctrlPr>
                      </m:accPr>
                      <m:e>
                        <m:r>
                          <m:rPr>
                            <m:nor/>
                          </m:rPr>
                          <w:rPr>
                            <w:rFonts w:asciiTheme="majorBidi" w:hAnsiTheme="majorBidi" w:cstheme="majorBidi"/>
                            <w:sz w:val="32"/>
                            <w:szCs w:val="32"/>
                          </w:rPr>
                          <m:t>x</m:t>
                        </m:r>
                      </m:e>
                    </m:acc>
                  </m:e>
                </m:d>
                <m:r>
                  <m:rPr>
                    <m:nor/>
                  </m:rPr>
                  <w:rPr>
                    <w:rFonts w:asciiTheme="majorBidi" w:hAnsiTheme="majorBidi" w:cstheme="majorBidi"/>
                    <w:sz w:val="32"/>
                    <w:szCs w:val="32"/>
                    <w:vertAlign w:val="superscript"/>
                  </w:rPr>
                  <m:t>2</m:t>
                </m:r>
              </m:e>
            </m:rad>
          </m:num>
          <m:den>
            <m:r>
              <m:rPr>
                <m:nor/>
              </m:rPr>
              <w:rPr>
                <w:rFonts w:asciiTheme="majorBidi" w:hAnsiTheme="majorBidi" w:cstheme="majorBidi"/>
                <w:sz w:val="32"/>
                <w:szCs w:val="32"/>
              </w:rPr>
              <m:t xml:space="preserve"> N – 1</m:t>
            </m:r>
          </m:den>
        </m:f>
      </m:oMath>
    </w:p>
    <w:p w:rsidR="008B7A23" w:rsidRPr="00CD554A" w:rsidRDefault="008B7A23" w:rsidP="004B2BCC">
      <w:pPr>
        <w:pStyle w:val="ListParagraph"/>
        <w:spacing w:line="480" w:lineRule="auto"/>
        <w:ind w:left="450"/>
        <w:jc w:val="both"/>
        <w:rPr>
          <w:rFonts w:asciiTheme="majorBidi" w:eastAsiaTheme="minorEastAsia" w:hAnsiTheme="majorBidi" w:cstheme="majorBidi"/>
          <w:sz w:val="32"/>
          <w:szCs w:val="32"/>
        </w:rPr>
      </w:pPr>
      <w:r w:rsidRPr="00CD554A">
        <w:rPr>
          <w:rFonts w:asciiTheme="majorBidi" w:eastAsiaTheme="minorEastAsia" w:hAnsiTheme="majorBidi" w:cstheme="majorBidi"/>
          <w:sz w:val="24"/>
          <w:szCs w:val="24"/>
        </w:rPr>
        <w:t xml:space="preserve">           </w:t>
      </w:r>
      <w:r w:rsidR="000052AC">
        <w:rPr>
          <w:rFonts w:asciiTheme="majorBidi" w:eastAsiaTheme="minorEastAsia" w:hAnsiTheme="majorBidi" w:cstheme="majorBidi"/>
          <w:sz w:val="24"/>
          <w:szCs w:val="24"/>
        </w:rPr>
        <w:t xml:space="preserve">     </w:t>
      </w:r>
      <w:r w:rsidRPr="00CD554A">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m:rPr>
                    <m:nor/>
                  </m:rPr>
                  <w:rPr>
                    <w:rFonts w:asciiTheme="majorBidi" w:hAnsiTheme="majorBidi" w:cstheme="majorBidi"/>
                    <w:sz w:val="32"/>
                    <w:szCs w:val="32"/>
                  </w:rPr>
                  <m:t>2024,168</m:t>
                </m:r>
              </m:e>
            </m:rad>
          </m:num>
          <m:den>
            <m:r>
              <m:rPr>
                <m:nor/>
              </m:rPr>
              <w:rPr>
                <w:rFonts w:asciiTheme="majorBidi" w:hAnsiTheme="majorBidi" w:cstheme="majorBidi"/>
                <w:sz w:val="32"/>
                <w:szCs w:val="32"/>
              </w:rPr>
              <m:t xml:space="preserve"> 30 – 1</m:t>
            </m:r>
          </m:den>
        </m:f>
      </m:oMath>
    </w:p>
    <w:p w:rsidR="008B7A23" w:rsidRPr="00CD554A" w:rsidRDefault="008B7A23" w:rsidP="004B2BCC">
      <w:pPr>
        <w:pStyle w:val="ListParagraph"/>
        <w:spacing w:line="480" w:lineRule="auto"/>
        <w:ind w:left="45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 xml:space="preserve">                 =</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69,7988966</m:t>
              </m:r>
            </m:e>
          </m:rad>
        </m:oMath>
      </m:oMathPara>
    </w:p>
    <w:p w:rsidR="008B7A23" w:rsidRPr="00CD554A" w:rsidRDefault="008B7A23" w:rsidP="004B2BCC">
      <w:pPr>
        <w:pStyle w:val="ListParagraph"/>
        <w:spacing w:line="480" w:lineRule="auto"/>
        <w:ind w:left="45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 xml:space="preserve">                 =</m:t>
          </m:r>
          <m:r>
            <m:rPr>
              <m:nor/>
            </m:rPr>
            <w:rPr>
              <w:rFonts w:asciiTheme="majorBidi" w:eastAsiaTheme="minorEastAsia" w:hAnsiTheme="majorBidi" w:cstheme="majorBidi"/>
              <w:sz w:val="24"/>
              <w:szCs w:val="24"/>
            </w:rPr>
            <m:t>8,35</m:t>
          </m:r>
        </m:oMath>
      </m:oMathPara>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8B7A23" w:rsidRPr="006F6511" w:rsidRDefault="001108A1" w:rsidP="006F6511">
      <w:pPr>
        <w:pStyle w:val="ListParagraph"/>
        <w:numPr>
          <w:ilvl w:val="0"/>
          <w:numId w:val="12"/>
        </w:numPr>
        <w:spacing w:line="480" w:lineRule="auto"/>
        <w:ind w:left="1080"/>
        <w:jc w:val="both"/>
        <w:rPr>
          <w:rFonts w:asciiTheme="majorBidi" w:eastAsiaTheme="minorEastAsia" w:hAnsiTheme="majorBidi" w:cstheme="majorBidi"/>
          <w:sz w:val="24"/>
          <w:szCs w:val="24"/>
        </w:rPr>
      </w:pPr>
      <w:r w:rsidRPr="006F6511">
        <w:rPr>
          <w:rFonts w:asciiTheme="majorBidi" w:eastAsiaTheme="minorEastAsia" w:hAnsiTheme="majorBidi" w:cstheme="majorBidi"/>
          <w:sz w:val="24"/>
          <w:szCs w:val="24"/>
        </w:rPr>
        <w:lastRenderedPageBreak/>
        <w:t>Uji tes normalitas</w:t>
      </w:r>
    </w:p>
    <w:p w:rsidR="008B7A23" w:rsidRDefault="008B7A23" w:rsidP="006F6511">
      <w:pPr>
        <w:pStyle w:val="ListParagraph"/>
        <w:numPr>
          <w:ilvl w:val="0"/>
          <w:numId w:val="45"/>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nilai Z, dengan rumus</w:t>
      </w:r>
    </w:p>
    <w:tbl>
      <w:tblPr>
        <w:tblStyle w:val="TableGrid"/>
        <w:tblW w:w="5341"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523"/>
      </w:tblGrid>
      <w:tr w:rsidR="00E70A9E" w:rsidTr="00A94F37">
        <w:trPr>
          <w:trHeight w:val="3920"/>
        </w:trPr>
        <w:tc>
          <w:tcPr>
            <w:tcW w:w="2818" w:type="dxa"/>
          </w:tcPr>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hAnsiTheme="majorBidi" w:cstheme="majorBidi"/>
                      <w:sz w:val="28"/>
                      <w:szCs w:val="28"/>
                    </w:rPr>
                    <m:t xml:space="preserve">BK- </m:t>
                  </m:r>
                  <m:acc>
                    <m:accPr>
                      <m:chr m:val="̅"/>
                      <m:ctrlPr>
                        <w:rPr>
                          <w:rFonts w:ascii="Cambria Math" w:hAnsi="Cambria Math" w:cstheme="majorBidi"/>
                          <w:iCs/>
                          <w:sz w:val="28"/>
                          <w:szCs w:val="28"/>
                        </w:rPr>
                      </m:ctrlPr>
                    </m:accPr>
                    <m:e>
                      <m:r>
                        <m:rPr>
                          <m:nor/>
                        </m:rPr>
                        <w:rPr>
                          <w:rFonts w:asciiTheme="majorBidi" w:hAnsiTheme="majorBidi" w:cstheme="majorBidi"/>
                          <w:sz w:val="28"/>
                          <w:szCs w:val="28"/>
                        </w:rPr>
                        <m:t>x</m:t>
                      </m:r>
                    </m:e>
                  </m:acc>
                  <m:r>
                    <m:rPr>
                      <m:nor/>
                    </m:rPr>
                    <w:rPr>
                      <w:rFonts w:asciiTheme="majorBidi" w:hAnsiTheme="majorBidi" w:cstheme="majorBidi"/>
                      <w:sz w:val="28"/>
                      <w:szCs w:val="28"/>
                    </w:rPr>
                    <m:t xml:space="preserve"> </m:t>
                  </m:r>
                </m:num>
                <m:den>
                  <m:r>
                    <m:rPr>
                      <m:nor/>
                    </m:rPr>
                    <w:rPr>
                      <w:rFonts w:asciiTheme="majorBidi" w:hAnsiTheme="majorBidi" w:cstheme="majorBidi"/>
                      <w:sz w:val="28"/>
                      <w:szCs w:val="28"/>
                    </w:rPr>
                    <m:t>SD</m:t>
                  </m:r>
                </m:den>
              </m:f>
            </m:oMath>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56,5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72,16</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sidRPr="0092479E">
              <w:rPr>
                <w:rFonts w:asciiTheme="majorBidi" w:eastAsiaTheme="minorEastAsia" w:hAnsiTheme="majorBidi" w:cstheme="majorBidi"/>
                <w:sz w:val="24"/>
                <w:szCs w:val="24"/>
              </w:rPr>
              <w:t>-1,87</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 xml:space="preserve">61,5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32"/>
                      <w:szCs w:val="32"/>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-1,27</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 xml:space="preserve">66,5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32"/>
                      <w:szCs w:val="32"/>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-0,67</w:t>
            </w:r>
          </w:p>
        </w:tc>
        <w:tc>
          <w:tcPr>
            <w:tcW w:w="2523" w:type="dxa"/>
          </w:tcPr>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eastAsiaTheme="minorEastAsia" w:hAnsiTheme="majorBidi" w:cstheme="majorBidi"/>
                      <w:sz w:val="28"/>
                      <w:szCs w:val="28"/>
                    </w:rPr>
                    <m:t xml:space="preserve">71,5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28"/>
                      <w:szCs w:val="28"/>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-0,07</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eastAsiaTheme="minorEastAsia" w:hAnsiTheme="majorBidi" w:cstheme="majorBidi"/>
                      <w:sz w:val="28"/>
                      <w:szCs w:val="28"/>
                    </w:rPr>
                    <m:t xml:space="preserve">76,5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28"/>
                      <w:szCs w:val="28"/>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0,51</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eastAsiaTheme="minorEastAsia" w:hAnsiTheme="majorBidi" w:cstheme="majorBidi"/>
                      <w:sz w:val="28"/>
                      <w:szCs w:val="28"/>
                    </w:rPr>
                    <m:t xml:space="preserve">81,5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28"/>
                      <w:szCs w:val="28"/>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1,11</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eastAsiaTheme="minorEastAsia" w:hAnsiTheme="majorBidi" w:cstheme="majorBidi"/>
                      <w:sz w:val="28"/>
                      <w:szCs w:val="28"/>
                    </w:rPr>
                    <m:t xml:space="preserve">86,5 </m:t>
                  </m:r>
                  <m:r>
                    <m:rPr>
                      <m:nor/>
                    </m:rPr>
                    <w:rPr>
                      <w:rFonts w:asciiTheme="majorBidi" w:hAnsiTheme="majorBidi" w:cstheme="majorBidi"/>
                      <w:sz w:val="28"/>
                      <w:szCs w:val="28"/>
                    </w:rPr>
                    <m:t xml:space="preserve">- </m:t>
                  </m:r>
                  <m:r>
                    <m:rPr>
                      <m:nor/>
                    </m:rPr>
                    <w:rPr>
                      <w:rFonts w:asciiTheme="majorBidi" w:hAnsiTheme="majorBidi" w:cstheme="majorBidi"/>
                      <w:iCs/>
                      <w:sz w:val="28"/>
                      <w:szCs w:val="28"/>
                    </w:rPr>
                    <m:t>72,16</m:t>
                  </m:r>
                  <m:r>
                    <m:rPr>
                      <m:nor/>
                    </m:rPr>
                    <w:rPr>
                      <w:rFonts w:asciiTheme="majorBidi" w:hAnsiTheme="majorBidi" w:cstheme="majorBidi"/>
                      <w:sz w:val="28"/>
                      <w:szCs w:val="28"/>
                    </w:rPr>
                    <m:t xml:space="preserve"> </m:t>
                  </m:r>
                </m:num>
                <m:den>
                  <m:r>
                    <m:rPr>
                      <m:nor/>
                    </m:rPr>
                    <w:rPr>
                      <w:rFonts w:asciiTheme="majorBidi" w:hAnsiTheme="majorBidi" w:cstheme="majorBidi"/>
                      <w:sz w:val="28"/>
                      <w:szCs w:val="28"/>
                    </w:rPr>
                    <m:t>8,35</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sz w:val="24"/>
                <w:szCs w:val="24"/>
              </w:rPr>
              <w:t>1,71</w:t>
            </w:r>
          </w:p>
        </w:tc>
      </w:tr>
    </w:tbl>
    <w:p w:rsidR="006F6511" w:rsidRDefault="006F6511" w:rsidP="00B51131">
      <w:pPr>
        <w:pStyle w:val="ListParagraph"/>
        <w:spacing w:line="240" w:lineRule="auto"/>
        <w:ind w:left="0"/>
        <w:rPr>
          <w:rFonts w:asciiTheme="majorBidi" w:eastAsiaTheme="minorEastAsia" w:hAnsiTheme="majorBidi" w:cstheme="majorBidi"/>
          <w:b/>
          <w:bCs/>
          <w:sz w:val="24"/>
          <w:szCs w:val="24"/>
        </w:rPr>
      </w:pPr>
    </w:p>
    <w:p w:rsidR="008B7A23" w:rsidRPr="00DF553F" w:rsidRDefault="009970A3" w:rsidP="00A94F37">
      <w:pPr>
        <w:pStyle w:val="ListParagraph"/>
        <w:spacing w:line="240" w:lineRule="auto"/>
        <w:ind w:left="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Tabel 4.2</w:t>
      </w:r>
    </w:p>
    <w:p w:rsidR="008B7A23" w:rsidRDefault="008B7A23" w:rsidP="006F6511">
      <w:pPr>
        <w:pStyle w:val="ListParagraph"/>
        <w:spacing w:line="240" w:lineRule="auto"/>
        <w:ind w:left="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Uji Normalitas Variabel X</w:t>
      </w:r>
    </w:p>
    <w:p w:rsidR="00E43552" w:rsidRPr="00DF553F" w:rsidRDefault="00E43552" w:rsidP="00E43552">
      <w:pPr>
        <w:pStyle w:val="ListParagraph"/>
        <w:spacing w:line="240" w:lineRule="auto"/>
        <w:ind w:left="0"/>
        <w:jc w:val="center"/>
        <w:rPr>
          <w:rFonts w:asciiTheme="majorBidi" w:eastAsiaTheme="minorEastAsia" w:hAnsiTheme="majorBidi" w:cstheme="majorBidi"/>
          <w:b/>
          <w:bCs/>
          <w:sz w:val="24"/>
          <w:szCs w:val="24"/>
        </w:rPr>
      </w:pPr>
    </w:p>
    <w:tbl>
      <w:tblPr>
        <w:tblStyle w:val="TableGrid"/>
        <w:tblW w:w="6570" w:type="dxa"/>
        <w:tblInd w:w="108" w:type="dxa"/>
        <w:tblLayout w:type="fixed"/>
        <w:tblLook w:val="04A0" w:firstRow="1" w:lastRow="0" w:firstColumn="1" w:lastColumn="0" w:noHBand="0" w:noVBand="1"/>
      </w:tblPr>
      <w:tblGrid>
        <w:gridCol w:w="1080"/>
        <w:gridCol w:w="900"/>
        <w:gridCol w:w="1170"/>
        <w:gridCol w:w="1080"/>
        <w:gridCol w:w="990"/>
        <w:gridCol w:w="810"/>
        <w:gridCol w:w="540"/>
      </w:tblGrid>
      <w:tr w:rsidR="00DF3354" w:rsidTr="006F6511">
        <w:trPr>
          <w:trHeight w:val="250"/>
        </w:trPr>
        <w:tc>
          <w:tcPr>
            <w:tcW w:w="108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Interval</w:t>
            </w:r>
          </w:p>
        </w:tc>
        <w:tc>
          <w:tcPr>
            <w:tcW w:w="90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Batas Kelas</w:t>
            </w:r>
          </w:p>
        </w:tc>
        <w:tc>
          <w:tcPr>
            <w:tcW w:w="117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Z Hitung</w:t>
            </w:r>
          </w:p>
        </w:tc>
        <w:tc>
          <w:tcPr>
            <w:tcW w:w="108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Z Tabel</w:t>
            </w:r>
          </w:p>
        </w:tc>
        <w:tc>
          <w:tcPr>
            <w:tcW w:w="99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LZ Tabel</w:t>
            </w:r>
          </w:p>
        </w:tc>
        <w:tc>
          <w:tcPr>
            <w:tcW w:w="81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OE</w:t>
            </w:r>
          </w:p>
        </w:tc>
        <w:tc>
          <w:tcPr>
            <w:tcW w:w="540" w:type="dxa"/>
            <w:vAlign w:val="center"/>
          </w:tcPr>
          <w:p w:rsidR="008B7A23" w:rsidRPr="001B43C9" w:rsidRDefault="008B7A23" w:rsidP="006F6511">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Oi</w:t>
            </w:r>
          </w:p>
        </w:tc>
      </w:tr>
      <w:tr w:rsidR="00DF3354" w:rsidTr="006F6511">
        <w:trPr>
          <w:trHeight w:val="12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57</w:t>
            </w:r>
            <w:r>
              <w:rPr>
                <w:rFonts w:asciiTheme="majorBidi" w:hAnsiTheme="majorBidi" w:cstheme="majorBidi"/>
                <w:color w:val="000000"/>
                <w:sz w:val="24"/>
                <w:szCs w:val="24"/>
              </w:rPr>
              <w:t xml:space="preserve"> – 61</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56,5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-1,87</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0,4693</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-0,0713</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2,139</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4</w:t>
            </w:r>
          </w:p>
        </w:tc>
      </w:tr>
      <w:tr w:rsidR="00DF3354" w:rsidTr="006F6511">
        <w:trPr>
          <w:trHeight w:val="12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66</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61,5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-1,27</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0,3980</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-0,1494</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4,482</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5</w:t>
            </w:r>
          </w:p>
        </w:tc>
      </w:tr>
      <w:tr w:rsidR="00DF3354" w:rsidTr="006F6511">
        <w:trPr>
          <w:trHeight w:val="12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67</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71</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66,5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-0,67</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0,2486</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-0,2207</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6,621</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4</w:t>
            </w:r>
          </w:p>
        </w:tc>
      </w:tr>
      <w:tr w:rsidR="00DF3354" w:rsidTr="006F6511">
        <w:trPr>
          <w:trHeight w:val="119"/>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76</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71,5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-0,07</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0,0279</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0,1671</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5,013</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7</w:t>
            </w:r>
          </w:p>
        </w:tc>
      </w:tr>
      <w:tr w:rsidR="00DF3354" w:rsidTr="006F6511">
        <w:trPr>
          <w:trHeight w:val="12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77</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81</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76,5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0,51</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0,1950</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0,1715</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5,145</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5</w:t>
            </w:r>
          </w:p>
        </w:tc>
      </w:tr>
      <w:tr w:rsidR="00DF3354" w:rsidTr="006F6511">
        <w:trPr>
          <w:trHeight w:val="13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r w:rsidRPr="008F3C24">
              <w:rPr>
                <w:rFonts w:asciiTheme="majorBidi" w:hAnsiTheme="majorBidi" w:cstheme="majorBidi"/>
                <w:color w:val="000000"/>
                <w:sz w:val="24"/>
                <w:szCs w:val="24"/>
              </w:rPr>
              <w:t>82</w:t>
            </w:r>
            <w:r>
              <w:rPr>
                <w:rFonts w:asciiTheme="majorBidi" w:hAnsiTheme="majorBidi" w:cstheme="majorBidi"/>
                <w:color w:val="000000"/>
                <w:sz w:val="24"/>
                <w:szCs w:val="24"/>
              </w:rPr>
              <w:t xml:space="preserve"> – </w:t>
            </w:r>
            <w:r w:rsidRPr="008F3C24">
              <w:rPr>
                <w:rFonts w:asciiTheme="majorBidi" w:hAnsiTheme="majorBidi" w:cstheme="majorBidi"/>
                <w:color w:val="000000"/>
                <w:sz w:val="24"/>
                <w:szCs w:val="24"/>
              </w:rPr>
              <w:t>86</w:t>
            </w: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81,5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1,11</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0,3665</w:t>
            </w:r>
          </w:p>
        </w:tc>
        <w:tc>
          <w:tcPr>
            <w:tcW w:w="990" w:type="dxa"/>
            <w:vAlign w:val="center"/>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0,0896</w:t>
            </w:r>
          </w:p>
        </w:tc>
        <w:tc>
          <w:tcPr>
            <w:tcW w:w="81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2,688</w:t>
            </w:r>
          </w:p>
        </w:tc>
        <w:tc>
          <w:tcPr>
            <w:tcW w:w="540" w:type="dxa"/>
            <w:vAlign w:val="center"/>
          </w:tcPr>
          <w:p w:rsidR="008B7A23" w:rsidRPr="00E2352A" w:rsidRDefault="008B7A23" w:rsidP="006F6511">
            <w:pPr>
              <w:spacing w:line="360" w:lineRule="auto"/>
              <w:jc w:val="center"/>
              <w:rPr>
                <w:rFonts w:asciiTheme="majorBidi" w:hAnsiTheme="majorBidi" w:cstheme="majorBidi"/>
                <w:color w:val="000000"/>
                <w:sz w:val="24"/>
                <w:szCs w:val="24"/>
              </w:rPr>
            </w:pPr>
            <w:r w:rsidRPr="00E2352A">
              <w:rPr>
                <w:rFonts w:asciiTheme="majorBidi" w:hAnsiTheme="majorBidi" w:cstheme="majorBidi"/>
                <w:color w:val="000000"/>
                <w:sz w:val="24"/>
                <w:szCs w:val="24"/>
              </w:rPr>
              <w:t>5</w:t>
            </w:r>
          </w:p>
        </w:tc>
      </w:tr>
      <w:tr w:rsidR="00DF3354" w:rsidTr="006F6511">
        <w:trPr>
          <w:trHeight w:val="125"/>
        </w:trPr>
        <w:tc>
          <w:tcPr>
            <w:tcW w:w="1080" w:type="dxa"/>
            <w:vAlign w:val="center"/>
          </w:tcPr>
          <w:p w:rsidR="008B7A23" w:rsidRPr="008F3C24" w:rsidRDefault="008B7A23" w:rsidP="006F6511">
            <w:pPr>
              <w:spacing w:line="360" w:lineRule="auto"/>
              <w:jc w:val="center"/>
              <w:rPr>
                <w:rFonts w:asciiTheme="majorBidi" w:hAnsiTheme="majorBidi" w:cstheme="majorBidi"/>
                <w:color w:val="000000"/>
                <w:sz w:val="24"/>
                <w:szCs w:val="24"/>
              </w:rPr>
            </w:pPr>
          </w:p>
        </w:tc>
        <w:tc>
          <w:tcPr>
            <w:tcW w:w="90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86,5</w:t>
            </w:r>
          </w:p>
        </w:tc>
        <w:tc>
          <w:tcPr>
            <w:tcW w:w="117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1,71</w:t>
            </w:r>
          </w:p>
        </w:tc>
        <w:tc>
          <w:tcPr>
            <w:tcW w:w="108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0,4564</w:t>
            </w:r>
          </w:p>
        </w:tc>
        <w:tc>
          <w:tcPr>
            <w:tcW w:w="990" w:type="dxa"/>
          </w:tcPr>
          <w:p w:rsidR="008B7A23" w:rsidRDefault="008B7A23" w:rsidP="006F6511">
            <w:pPr>
              <w:pStyle w:val="ListParagraph"/>
              <w:spacing w:line="360" w:lineRule="auto"/>
              <w:ind w:left="0"/>
              <w:jc w:val="center"/>
              <w:rPr>
                <w:rFonts w:asciiTheme="majorBidi" w:eastAsiaTheme="minorEastAsia" w:hAnsiTheme="majorBidi" w:cstheme="majorBidi"/>
                <w:sz w:val="24"/>
                <w:szCs w:val="24"/>
              </w:rPr>
            </w:pPr>
          </w:p>
        </w:tc>
        <w:tc>
          <w:tcPr>
            <w:tcW w:w="810" w:type="dxa"/>
          </w:tcPr>
          <w:p w:rsidR="008B7A23" w:rsidRDefault="008B7A23" w:rsidP="006F6511">
            <w:pPr>
              <w:pStyle w:val="ListParagraph"/>
              <w:spacing w:line="360" w:lineRule="auto"/>
              <w:ind w:left="0"/>
              <w:rPr>
                <w:rFonts w:asciiTheme="majorBidi" w:eastAsiaTheme="minorEastAsia" w:hAnsiTheme="majorBidi" w:cstheme="majorBidi"/>
                <w:sz w:val="24"/>
                <w:szCs w:val="24"/>
              </w:rPr>
            </w:pPr>
          </w:p>
        </w:tc>
        <w:tc>
          <w:tcPr>
            <w:tcW w:w="540" w:type="dxa"/>
          </w:tcPr>
          <w:p w:rsidR="008B7A23" w:rsidRDefault="008B7A23" w:rsidP="006F6511">
            <w:pPr>
              <w:pStyle w:val="ListParagraph"/>
              <w:spacing w:line="360" w:lineRule="auto"/>
              <w:ind w:left="0"/>
              <w:rPr>
                <w:rFonts w:asciiTheme="majorBidi" w:eastAsiaTheme="minorEastAsia" w:hAnsiTheme="majorBidi" w:cstheme="majorBidi"/>
                <w:sz w:val="24"/>
                <w:szCs w:val="24"/>
              </w:rPr>
            </w:pPr>
          </w:p>
        </w:tc>
      </w:tr>
    </w:tbl>
    <w:p w:rsidR="00B51131" w:rsidRDefault="00B51131" w:rsidP="004B2BCC">
      <w:pPr>
        <w:pStyle w:val="ListParagraph"/>
        <w:spacing w:line="480" w:lineRule="auto"/>
        <w:ind w:left="0"/>
        <w:jc w:val="both"/>
        <w:rPr>
          <w:rFonts w:asciiTheme="majorBidi" w:eastAsiaTheme="minorEastAsia" w:hAnsiTheme="majorBidi" w:cstheme="majorBidi"/>
          <w:iCs/>
          <w:sz w:val="24"/>
          <w:szCs w:val="24"/>
        </w:rPr>
      </w:pPr>
    </w:p>
    <w:p w:rsidR="000D477D" w:rsidRDefault="000D477D" w:rsidP="004B2BCC">
      <w:pPr>
        <w:pStyle w:val="ListParagraph"/>
        <w:spacing w:line="480" w:lineRule="auto"/>
        <w:ind w:left="0"/>
        <w:jc w:val="both"/>
        <w:rPr>
          <w:rFonts w:asciiTheme="majorBidi" w:eastAsiaTheme="minorEastAsia" w:hAnsiTheme="majorBidi" w:cstheme="majorBidi"/>
          <w:iCs/>
          <w:sz w:val="24"/>
          <w:szCs w:val="24"/>
        </w:rPr>
      </w:pPr>
      <w:r w:rsidRPr="000D477D">
        <w:rPr>
          <w:rFonts w:asciiTheme="majorBidi" w:eastAsiaTheme="minorEastAsia" w:hAnsiTheme="majorBidi" w:cstheme="majorBidi"/>
          <w:iCs/>
          <w:sz w:val="24"/>
          <w:szCs w:val="24"/>
        </w:rPr>
        <w:lastRenderedPageBreak/>
        <w:t xml:space="preserve">Perhitungan Luas Z tabel, dengan cara sebagai </w:t>
      </w:r>
      <w:proofErr w:type="gramStart"/>
      <w:r w:rsidRPr="000D477D">
        <w:rPr>
          <w:rFonts w:asciiTheme="majorBidi" w:eastAsiaTheme="minorEastAsia" w:hAnsiTheme="majorBidi" w:cstheme="majorBidi"/>
          <w:iCs/>
          <w:sz w:val="24"/>
          <w:szCs w:val="24"/>
        </w:rPr>
        <w:t>berikut :</w:t>
      </w:r>
      <w:proofErr w:type="gramEnd"/>
    </w:p>
    <w:p w:rsidR="007B2DB3" w:rsidRPr="0092479E" w:rsidRDefault="0092479E" w:rsidP="004B2BCC">
      <w:pPr>
        <w:pStyle w:val="ListParagraph"/>
        <w:spacing w:line="480" w:lineRule="auto"/>
        <w:ind w:left="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Luas </w:t>
      </w:r>
      <w:proofErr w:type="gramStart"/>
      <w:r w:rsidR="007B2DB3"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Tabel</w:t>
      </w:r>
      <w:r w:rsidR="007B2DB3">
        <w:rPr>
          <w:rFonts w:asciiTheme="majorBidi" w:eastAsiaTheme="minorEastAsia" w:hAnsiTheme="majorBidi" w:cstheme="majorBidi"/>
          <w:iCs/>
          <w:sz w:val="24"/>
          <w:szCs w:val="24"/>
        </w:rPr>
        <w:t xml:space="preserve">  </w:t>
      </w:r>
      <w:r w:rsidR="007B2DB3" w:rsidRPr="000D477D">
        <w:rPr>
          <w:rFonts w:asciiTheme="majorBidi" w:eastAsiaTheme="minorEastAsia" w:hAnsiTheme="majorBidi" w:cstheme="majorBidi"/>
          <w:iCs/>
          <w:sz w:val="24"/>
          <w:szCs w:val="24"/>
        </w:rPr>
        <w:t>=</w:t>
      </w:r>
      <w:proofErr w:type="gramEnd"/>
      <w:r w:rsidR="007B2DB3">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 xml:space="preserve">Tabel </w:t>
      </w:r>
      <w:r>
        <w:rPr>
          <w:rFonts w:asciiTheme="majorBidi" w:eastAsiaTheme="minorEastAsia" w:hAnsiTheme="majorBidi" w:cstheme="majorBidi"/>
          <w:iCs/>
          <w:sz w:val="24"/>
          <w:szCs w:val="24"/>
        </w:rPr>
        <w:t xml:space="preserve">Batas Kelas Bawah - </w:t>
      </w:r>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 xml:space="preserve">Tabel </w:t>
      </w:r>
      <w:r>
        <w:rPr>
          <w:rFonts w:asciiTheme="majorBidi" w:eastAsiaTheme="minorEastAsia" w:hAnsiTheme="majorBidi" w:cstheme="majorBidi"/>
          <w:iCs/>
          <w:sz w:val="24"/>
          <w:szCs w:val="24"/>
        </w:rPr>
        <w:t>Batas Kelas Atas</w:t>
      </w:r>
    </w:p>
    <w:p w:rsidR="000D477D" w:rsidRDefault="000D477D"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0,3980</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 xml:space="preserve">0,4693 </w:t>
      </w:r>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-0,0713</w:t>
      </w:r>
    </w:p>
    <w:p w:rsidR="000D477D" w:rsidRDefault="000D477D"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 xml:space="preserve">0,2486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 xml:space="preserve">0,3980 </w:t>
      </w:r>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-0,1494</w:t>
      </w:r>
    </w:p>
    <w:p w:rsidR="000D477D" w:rsidRDefault="000D477D"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0,0279</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0,2486</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 xml:space="preserve">= </w:t>
      </w:r>
      <w:r w:rsidR="007B2DB3">
        <w:rPr>
          <w:rFonts w:asciiTheme="majorBidi" w:eastAsiaTheme="minorEastAsia" w:hAnsiTheme="majorBidi" w:cstheme="majorBidi"/>
          <w:sz w:val="24"/>
          <w:szCs w:val="24"/>
        </w:rPr>
        <w:t>-0,2207</w:t>
      </w:r>
    </w:p>
    <w:p w:rsidR="000D477D" w:rsidRDefault="000D477D"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0,1950</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0,0279</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 xml:space="preserve">= </w:t>
      </w:r>
      <w:r w:rsidR="007B2DB3">
        <w:rPr>
          <w:rFonts w:asciiTheme="majorBidi" w:eastAsiaTheme="minorEastAsia" w:hAnsiTheme="majorBidi" w:cstheme="majorBidi"/>
          <w:sz w:val="24"/>
          <w:szCs w:val="24"/>
        </w:rPr>
        <w:t>0,1671</w:t>
      </w:r>
    </w:p>
    <w:p w:rsidR="000D477D" w:rsidRDefault="000D477D"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0,3665</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0,1950</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 xml:space="preserve">= </w:t>
      </w:r>
      <w:r w:rsidR="007B2DB3">
        <w:rPr>
          <w:rFonts w:asciiTheme="majorBidi" w:eastAsiaTheme="minorEastAsia" w:hAnsiTheme="majorBidi" w:cstheme="majorBidi"/>
          <w:sz w:val="24"/>
          <w:szCs w:val="24"/>
        </w:rPr>
        <w:t>0,1715</w:t>
      </w:r>
    </w:p>
    <w:p w:rsidR="006F6511" w:rsidRPr="007B2DB3" w:rsidRDefault="000D477D" w:rsidP="00D66945">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0,4564</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w:t>
      </w:r>
      <w:r w:rsidR="007B2DB3">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0,3665</w:t>
      </w:r>
      <w:r w:rsidR="007B2DB3">
        <w:rPr>
          <w:rFonts w:asciiTheme="majorBidi" w:eastAsiaTheme="minorEastAsia" w:hAnsiTheme="majorBidi" w:cstheme="majorBidi"/>
          <w:sz w:val="24"/>
          <w:szCs w:val="24"/>
        </w:rPr>
        <w:t xml:space="preserve"> </w:t>
      </w:r>
      <w:r w:rsidRPr="000D477D">
        <w:rPr>
          <w:rFonts w:asciiTheme="majorBidi" w:eastAsiaTheme="minorEastAsia" w:hAnsiTheme="majorBidi" w:cstheme="majorBidi"/>
          <w:iCs/>
          <w:sz w:val="24"/>
          <w:szCs w:val="24"/>
        </w:rPr>
        <w:t xml:space="preserve">= </w:t>
      </w:r>
      <w:r w:rsidR="007B2DB3">
        <w:rPr>
          <w:rFonts w:asciiTheme="majorBidi" w:eastAsiaTheme="minorEastAsia" w:hAnsiTheme="majorBidi" w:cstheme="majorBidi"/>
          <w:sz w:val="24"/>
          <w:szCs w:val="24"/>
        </w:rPr>
        <w:t>0,0896</w:t>
      </w:r>
    </w:p>
    <w:p w:rsidR="008B7A23" w:rsidRPr="00DB1F62" w:rsidRDefault="00B2583E" w:rsidP="006F6511">
      <w:pPr>
        <w:pStyle w:val="ListParagraph"/>
        <w:numPr>
          <w:ilvl w:val="0"/>
          <w:numId w:val="45"/>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Menghitung  </w:t>
      </w:r>
      <w:r w:rsidR="008B7A23" w:rsidRPr="007A6F67">
        <w:rPr>
          <w:rFonts w:asciiTheme="majorBidi" w:eastAsiaTheme="minorEastAsia" w:hAnsiTheme="majorBidi" w:cstheme="majorBidi"/>
          <w:sz w:val="24"/>
          <w:szCs w:val="24"/>
        </w:rPr>
        <w:t>Chi kuad</w:t>
      </w:r>
      <w:r>
        <w:rPr>
          <w:rFonts w:asciiTheme="majorBidi" w:eastAsiaTheme="minorEastAsia" w:hAnsiTheme="majorBidi" w:cstheme="majorBidi"/>
          <w:sz w:val="24"/>
          <w:szCs w:val="24"/>
        </w:rPr>
        <w:t>rat (X</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w:t>
      </w:r>
    </w:p>
    <w:p w:rsidR="008B7A23" w:rsidRPr="00DB1F62" w:rsidRDefault="00285488" w:rsidP="006F6511">
      <w:pPr>
        <w:pStyle w:val="ListParagraph"/>
        <w:spacing w:line="480" w:lineRule="auto"/>
        <w:ind w:left="1440"/>
        <w:jc w:val="both"/>
        <w:rPr>
          <w:rFonts w:asciiTheme="majorBidi" w:eastAsiaTheme="minorEastAsia" w:hAnsiTheme="majorBidi" w:cstheme="majorBidi"/>
          <w:iCs/>
          <w:sz w:val="24"/>
          <w:szCs w:val="24"/>
        </w:rPr>
      </w:pPr>
      <m:oMathPara>
        <m:oMathParaPr>
          <m:jc m:val="left"/>
        </m:oMathParaPr>
        <m:oMath>
          <m:sSup>
            <m:sSupPr>
              <m:ctrlPr>
                <w:rPr>
                  <w:rFonts w:ascii="Cambria Math" w:eastAsiaTheme="minorEastAsia" w:hAnsi="Cambria Math" w:cstheme="majorBidi"/>
                  <w:iCs/>
                  <w:sz w:val="24"/>
                  <w:szCs w:val="24"/>
                </w:rPr>
              </m:ctrlPr>
            </m:sSupPr>
            <m:e>
              <m:r>
                <m:rPr>
                  <m:nor/>
                </m:rPr>
                <w:rPr>
                  <w:rFonts w:asciiTheme="majorBidi" w:eastAsiaTheme="minorEastAsia" w:hAnsiTheme="majorBidi" w:cstheme="majorBidi"/>
                  <w:iCs/>
                  <w:sz w:val="24"/>
                  <w:szCs w:val="24"/>
                </w:rPr>
                <m:t>X</m:t>
              </m:r>
            </m:e>
            <m:sup>
              <m:r>
                <m:rPr>
                  <m:nor/>
                </m:rPr>
                <w:rPr>
                  <w:rFonts w:asciiTheme="majorBidi" w:eastAsiaTheme="minorEastAsia" w:hAnsiTheme="majorBidi" w:cstheme="majorBidi"/>
                  <w:iCs/>
                  <w:sz w:val="24"/>
                  <w:szCs w:val="24"/>
                </w:rPr>
                <m:t>2</m:t>
              </m:r>
              <m:r>
                <m:rPr>
                  <m:sty m:val="p"/>
                </m:rPr>
                <w:rPr>
                  <w:rFonts w:ascii="Cambria Math" w:eastAsiaTheme="minorEastAsia" w:hAnsi="Cambria Math" w:cstheme="majorBidi"/>
                  <w:sz w:val="24"/>
                  <w:szCs w:val="24"/>
                </w:rPr>
                <m:t xml:space="preserve"> </m:t>
              </m:r>
            </m:sup>
          </m:sSup>
          <m:r>
            <m:rPr>
              <m:nor/>
            </m:rPr>
            <w:rPr>
              <w:rFonts w:asciiTheme="majorBidi" w:eastAsiaTheme="minorEastAsia" w:hAnsiTheme="majorBidi" w:cstheme="majorBidi"/>
              <w:i/>
              <w:iCs/>
              <w:sz w:val="24"/>
              <w:szCs w:val="24"/>
            </w:rPr>
            <m:t>hitung</m:t>
          </m:r>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(Oi-Ei</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Ei</m:t>
              </m:r>
            </m:den>
          </m:f>
        </m:oMath>
      </m:oMathPara>
    </w:p>
    <w:p w:rsidR="008B7A23" w:rsidRPr="00CD554A" w:rsidRDefault="008B7A23" w:rsidP="006F6511">
      <w:pPr>
        <w:spacing w:line="480" w:lineRule="auto"/>
        <w:ind w:left="2160"/>
        <w:jc w:val="both"/>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(4-2,139</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2,139</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(5-4,482</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4,482</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(4-6,621</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6,621</m:t>
              </m:r>
            </m:den>
          </m:f>
        </m:oMath>
      </m:oMathPara>
    </w:p>
    <w:p w:rsidR="008B7A23" w:rsidRPr="00CD554A" w:rsidRDefault="008B7A23" w:rsidP="006F6511">
      <w:pPr>
        <w:pStyle w:val="ListParagraph"/>
        <w:tabs>
          <w:tab w:val="left" w:pos="2700"/>
        </w:tabs>
        <w:spacing w:line="480" w:lineRule="auto"/>
        <w:ind w:left="2160"/>
        <w:jc w:val="both"/>
        <w:rPr>
          <w:rFonts w:asciiTheme="majorBidi" w:eastAsiaTheme="minorEastAsia" w:hAnsiTheme="majorBidi" w:cstheme="majorBidi"/>
          <w:sz w:val="24"/>
          <w:szCs w:val="24"/>
          <w:oMath/>
        </w:rPr>
      </w:pPr>
      <m:oMathPara>
        <m:oMath>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(7-5,013</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5,013</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(5-5,145</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5,145</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(5-2,688</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2,688</m:t>
              </m:r>
            </m:den>
          </m:f>
        </m:oMath>
      </m:oMathPara>
    </w:p>
    <w:p w:rsidR="008B7A23" w:rsidRDefault="008B7A23" w:rsidP="006F6511">
      <w:pPr>
        <w:pStyle w:val="ListParagraph"/>
        <w:spacing w:line="480" w:lineRule="auto"/>
        <w:ind w:left="2520" w:hanging="540"/>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      =1,61</m:t>
        </m:r>
      </m:oMath>
      <w:r>
        <w:rPr>
          <w:rFonts w:asciiTheme="majorBidi" w:eastAsiaTheme="minorEastAsia" w:hAnsiTheme="majorBidi" w:cstheme="majorBidi"/>
          <w:sz w:val="24"/>
          <w:szCs w:val="24"/>
        </w:rPr>
        <w:t xml:space="preserve"> + 0</w:t>
      </w:r>
      <w:proofErr w:type="gramStart"/>
      <w:r>
        <w:rPr>
          <w:rFonts w:asciiTheme="majorBidi" w:eastAsiaTheme="minorEastAsia" w:hAnsiTheme="majorBidi" w:cstheme="majorBidi"/>
          <w:sz w:val="24"/>
          <w:szCs w:val="24"/>
        </w:rPr>
        <w:t>,05</w:t>
      </w:r>
      <w:proofErr w:type="gramEnd"/>
      <w:r>
        <w:rPr>
          <w:rFonts w:asciiTheme="majorBidi" w:eastAsiaTheme="minorEastAsia" w:hAnsiTheme="majorBidi" w:cstheme="majorBidi"/>
          <w:sz w:val="24"/>
          <w:szCs w:val="24"/>
        </w:rPr>
        <w:t xml:space="preserve"> + 1,03 + 0,78 + 0,00 + 1,98</w:t>
      </w:r>
    </w:p>
    <w:p w:rsidR="008B7A23" w:rsidRPr="007B6361" w:rsidRDefault="008B7A23" w:rsidP="004B2BCC">
      <w:pPr>
        <w:pStyle w:val="ListParagraph"/>
        <w:spacing w:line="480" w:lineRule="auto"/>
        <w:ind w:left="21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  5,45</w:t>
      </w:r>
      <w:proofErr w:type="gramEnd"/>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B51131" w:rsidRDefault="00B51131" w:rsidP="00B51131">
      <w:pPr>
        <w:pStyle w:val="ListParagraph"/>
        <w:spacing w:line="480" w:lineRule="auto"/>
        <w:ind w:left="1080"/>
        <w:jc w:val="both"/>
        <w:rPr>
          <w:rFonts w:asciiTheme="majorBidi" w:eastAsiaTheme="minorEastAsia" w:hAnsiTheme="majorBidi" w:cstheme="majorBidi"/>
          <w:sz w:val="24"/>
          <w:szCs w:val="24"/>
        </w:rPr>
      </w:pPr>
    </w:p>
    <w:p w:rsidR="008B7A23" w:rsidRPr="00E22885" w:rsidRDefault="008B7A23" w:rsidP="006F6511">
      <w:pPr>
        <w:pStyle w:val="ListParagraph"/>
        <w:numPr>
          <w:ilvl w:val="0"/>
          <w:numId w:val="12"/>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Menentukan derajat kebebasan </w:t>
      </w:r>
    </w:p>
    <w:p w:rsidR="008B7A23" w:rsidRDefault="008B7A23" w:rsidP="006F6511">
      <w:pPr>
        <w:pStyle w:val="ListParagraph"/>
        <w:spacing w:line="480" w:lineRule="auto"/>
        <w:ind w:left="1080"/>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dk</w:t>
      </w:r>
      <w:proofErr w:type="gramEnd"/>
      <w:r>
        <w:rPr>
          <w:rFonts w:asciiTheme="majorBidi" w:eastAsiaTheme="minorEastAsia" w:hAnsiTheme="majorBidi" w:cstheme="majorBidi"/>
          <w:sz w:val="24"/>
          <w:szCs w:val="24"/>
        </w:rPr>
        <w:t xml:space="preserve"> = k – 3</w:t>
      </w:r>
    </w:p>
    <w:p w:rsidR="008B7A23" w:rsidRDefault="008B7A23" w:rsidP="006F6511">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6 – 3</w:t>
      </w:r>
    </w:p>
    <w:p w:rsidR="008B7A23" w:rsidRPr="00735D32" w:rsidRDefault="008B7A23" w:rsidP="006F6511">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735D32">
        <w:rPr>
          <w:rFonts w:asciiTheme="majorBidi" w:eastAsiaTheme="minorEastAsia" w:hAnsiTheme="majorBidi" w:cstheme="majorBidi"/>
          <w:sz w:val="24"/>
          <w:szCs w:val="24"/>
        </w:rPr>
        <w:t>= 3</w:t>
      </w:r>
    </w:p>
    <w:p w:rsidR="006F6511" w:rsidRPr="006F6511" w:rsidRDefault="008B7A23" w:rsidP="006F6511">
      <w:pPr>
        <w:pStyle w:val="ListParagraph"/>
        <w:numPr>
          <w:ilvl w:val="0"/>
          <w:numId w:val="12"/>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Chi Kuadrat tabel dengan taraf signifikasi 5 % dan dk = 3</w:t>
      </w:r>
    </w:p>
    <w:p w:rsidR="008B7A23" w:rsidRDefault="00392636" w:rsidP="006F6511">
      <w:pPr>
        <w:pStyle w:val="ListParagraph"/>
        <w:tabs>
          <w:tab w:val="left" w:pos="1620"/>
          <w:tab w:val="left" w:pos="1800"/>
        </w:tabs>
        <w:spacing w:line="480" w:lineRule="auto"/>
        <w:ind w:left="1080"/>
        <w:jc w:val="both"/>
        <w:rPr>
          <w:rFonts w:asciiTheme="majorBidi" w:eastAsiaTheme="minorEastAsia" w:hAnsiTheme="majorBidi" w:cstheme="majorBidi"/>
          <w:sz w:val="24"/>
          <w:szCs w:val="24"/>
        </w:rPr>
      </w:pPr>
      <w:proofErr w:type="gramStart"/>
      <w:r>
        <w:rPr>
          <w:rFonts w:asciiTheme="majorBidi" w:eastAsiaTheme="minorEastAsia" w:hAnsiTheme="majorBidi" w:cstheme="majorBidi"/>
          <w:i/>
          <w:iCs/>
          <w:sz w:val="24"/>
          <w:szCs w:val="24"/>
        </w:rPr>
        <w:t>x</w:t>
      </w:r>
      <w:r w:rsidRPr="007C1B7B">
        <w:rPr>
          <w:rFonts w:asciiTheme="majorBidi" w:eastAsiaTheme="minorEastAsia" w:hAnsiTheme="majorBidi" w:cstheme="majorBidi"/>
          <w:i/>
          <w:iCs/>
          <w:sz w:val="24"/>
          <w:szCs w:val="24"/>
          <w:vertAlign w:val="superscript"/>
        </w:rPr>
        <w:t>2</w:t>
      </w:r>
      <w:proofErr w:type="gramEnd"/>
      <w:r w:rsidRPr="007C1B7B">
        <w:rPr>
          <w:rFonts w:asciiTheme="majorBidi" w:eastAsiaTheme="minorEastAsia" w:hAnsiTheme="majorBidi" w:cstheme="majorBidi"/>
          <w:i/>
          <w:iCs/>
          <w:sz w:val="24"/>
          <w:szCs w:val="24"/>
        </w:rPr>
        <w:t xml:space="preserve"> </w:t>
      </w:r>
      <w:r w:rsidRPr="00392636">
        <w:rPr>
          <w:rFonts w:asciiTheme="majorBidi" w:eastAsiaTheme="minorEastAsia" w:hAnsiTheme="majorBidi" w:cstheme="majorBidi"/>
          <w:sz w:val="24"/>
          <w:szCs w:val="24"/>
        </w:rPr>
        <w:t>tabel</w:t>
      </w:r>
      <w:r w:rsidR="006F6511">
        <w:rPr>
          <w:rFonts w:asciiTheme="majorBidi" w:eastAsiaTheme="minorEastAsia" w:hAnsiTheme="majorBidi" w:cstheme="majorBidi"/>
          <w:sz w:val="24"/>
          <w:szCs w:val="24"/>
        </w:rPr>
        <w:t xml:space="preserve"> </w:t>
      </w:r>
      <w:r w:rsidR="008B7A23">
        <w:rPr>
          <w:rFonts w:asciiTheme="majorBidi" w:eastAsiaTheme="minorEastAsia" w:hAnsiTheme="majorBidi" w:cstheme="majorBidi"/>
          <w:sz w:val="24"/>
          <w:szCs w:val="24"/>
        </w:rPr>
        <w:tab/>
        <w:t xml:space="preserve">= (1 – </w:t>
      </w:r>
      <m:oMath>
        <m:r>
          <w:rPr>
            <w:rFonts w:ascii="Cambria Math" w:eastAsiaTheme="minorEastAsia" w:hAnsi="Cambria Math" w:cstheme="majorBidi"/>
            <w:sz w:val="24"/>
            <w:szCs w:val="24"/>
          </w:rPr>
          <m:t>α</m:t>
        </m:r>
      </m:oMath>
      <w:r w:rsidR="008B7A23">
        <w:rPr>
          <w:rFonts w:asciiTheme="majorBidi" w:eastAsiaTheme="minorEastAsia" w:hAnsiTheme="majorBidi" w:cstheme="majorBidi"/>
          <w:sz w:val="24"/>
          <w:szCs w:val="24"/>
        </w:rPr>
        <w:t>) (dk)</w:t>
      </w:r>
    </w:p>
    <w:p w:rsidR="008B7A23" w:rsidRDefault="008B7A23" w:rsidP="006F6511">
      <w:pPr>
        <w:pStyle w:val="ListParagraph"/>
        <w:tabs>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Pr>
          <w:rFonts w:asciiTheme="majorBidi" w:eastAsiaTheme="minorEastAsia" w:hAnsiTheme="majorBidi" w:cstheme="majorBidi"/>
          <w:sz w:val="24"/>
          <w:szCs w:val="24"/>
        </w:rPr>
        <w:t>= (1 – 0</w:t>
      </w:r>
      <w:proofErr w:type="gramStart"/>
      <w:r>
        <w:rPr>
          <w:rFonts w:asciiTheme="majorBidi" w:eastAsiaTheme="minorEastAsia" w:hAnsiTheme="majorBidi" w:cstheme="majorBidi"/>
          <w:sz w:val="24"/>
          <w:szCs w:val="24"/>
        </w:rPr>
        <w:t>,05</w:t>
      </w:r>
      <w:proofErr w:type="gramEnd"/>
      <w:r>
        <w:rPr>
          <w:rFonts w:asciiTheme="majorBidi" w:eastAsiaTheme="minorEastAsia" w:hAnsiTheme="majorBidi" w:cstheme="majorBidi"/>
          <w:sz w:val="24"/>
          <w:szCs w:val="24"/>
        </w:rPr>
        <w:t>) (3)</w:t>
      </w:r>
    </w:p>
    <w:p w:rsidR="008B7A23" w:rsidRDefault="008B7A23" w:rsidP="006F6511">
      <w:pPr>
        <w:pStyle w:val="ListParagraph"/>
        <w:tabs>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Pr>
          <w:rFonts w:asciiTheme="majorBidi" w:eastAsiaTheme="minorEastAsia" w:hAnsiTheme="majorBidi" w:cstheme="majorBidi"/>
          <w:sz w:val="24"/>
          <w:szCs w:val="24"/>
        </w:rPr>
        <w:t>= (0</w:t>
      </w:r>
      <w:proofErr w:type="gramStart"/>
      <w:r>
        <w:rPr>
          <w:rFonts w:asciiTheme="majorBidi" w:eastAsiaTheme="minorEastAsia" w:hAnsiTheme="majorBidi" w:cstheme="majorBidi"/>
          <w:sz w:val="24"/>
          <w:szCs w:val="24"/>
        </w:rPr>
        <w:t>,95</w:t>
      </w:r>
      <w:proofErr w:type="gramEnd"/>
      <w:r>
        <w:rPr>
          <w:rFonts w:asciiTheme="majorBidi" w:eastAsiaTheme="minorEastAsia" w:hAnsiTheme="majorBidi" w:cstheme="majorBidi"/>
          <w:sz w:val="24"/>
          <w:szCs w:val="24"/>
        </w:rPr>
        <w:t>) (3)</w:t>
      </w:r>
    </w:p>
    <w:p w:rsidR="008B7A23" w:rsidRDefault="008B7A23" w:rsidP="006F6511">
      <w:pPr>
        <w:pStyle w:val="ListParagraph"/>
        <w:tabs>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Pr>
          <w:rFonts w:asciiTheme="majorBidi" w:eastAsiaTheme="minorEastAsia" w:hAnsiTheme="majorBidi" w:cstheme="majorBidi"/>
          <w:sz w:val="24"/>
          <w:szCs w:val="24"/>
        </w:rPr>
        <w:t>= 2</w:t>
      </w:r>
      <w:proofErr w:type="gramStart"/>
      <w:r>
        <w:rPr>
          <w:rFonts w:asciiTheme="majorBidi" w:eastAsiaTheme="minorEastAsia" w:hAnsiTheme="majorBidi" w:cstheme="majorBidi"/>
          <w:sz w:val="24"/>
          <w:szCs w:val="24"/>
        </w:rPr>
        <w:t>,85</w:t>
      </w:r>
      <w:proofErr w:type="gramEnd"/>
    </w:p>
    <w:p w:rsidR="008B7A23" w:rsidRDefault="008B7A23" w:rsidP="006F6511">
      <w:pPr>
        <w:pStyle w:val="ListParagraph"/>
        <w:tabs>
          <w:tab w:val="left" w:pos="162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6F6511">
        <w:rPr>
          <w:rFonts w:asciiTheme="majorBidi" w:eastAsiaTheme="minorEastAsia" w:hAnsiTheme="majorBidi" w:cstheme="majorBidi"/>
          <w:sz w:val="24"/>
          <w:szCs w:val="24"/>
        </w:rPr>
        <w:tab/>
      </w:r>
      <w:r>
        <w:rPr>
          <w:rFonts w:asciiTheme="majorBidi" w:eastAsiaTheme="minorEastAsia" w:hAnsiTheme="majorBidi" w:cstheme="majorBidi"/>
          <w:sz w:val="24"/>
          <w:szCs w:val="24"/>
        </w:rPr>
        <w:t>= 7,815</w:t>
      </w:r>
    </w:p>
    <w:p w:rsidR="00815215" w:rsidRDefault="008B7A23" w:rsidP="006F6511">
      <w:pPr>
        <w:pStyle w:val="ListParagraph"/>
        <w:spacing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Bersadarkan perhitungan rumus Chi Kuadrat dengan taraf signifikan </w:t>
      </w:r>
      <w:r w:rsidR="00EF5416">
        <w:rPr>
          <w:rFonts w:asciiTheme="majorBidi" w:eastAsiaTheme="minorEastAsia" w:hAnsiTheme="majorBidi" w:cstheme="majorBidi"/>
          <w:sz w:val="24"/>
          <w:szCs w:val="24"/>
        </w:rPr>
        <w:t xml:space="preserve">5 % dan dk = 3, maka diperoleh </w:t>
      </w:r>
      <w:r w:rsidR="00EF5416" w:rsidRPr="007C0EF2">
        <w:rPr>
          <w:rFonts w:asciiTheme="majorBidi" w:eastAsiaTheme="minorEastAsia" w:hAnsiTheme="majorBidi" w:cstheme="majorBidi"/>
          <w:i/>
          <w:iCs/>
          <w:sz w:val="24"/>
          <w:szCs w:val="24"/>
        </w:rPr>
        <w:t>x</w:t>
      </w:r>
      <w:r w:rsidRPr="007C0EF2">
        <w:rPr>
          <w:rFonts w:asciiTheme="majorBidi" w:eastAsiaTheme="minorEastAsia" w:hAnsiTheme="majorBidi" w:cstheme="majorBidi"/>
          <w:i/>
          <w:iCs/>
          <w:sz w:val="24"/>
          <w:szCs w:val="24"/>
          <w:vertAlign w:val="superscript"/>
        </w:rPr>
        <w:t>2</w:t>
      </w:r>
      <w:r>
        <w:rPr>
          <w:rFonts w:asciiTheme="majorBidi" w:eastAsiaTheme="minorEastAsia" w:hAnsiTheme="majorBidi" w:cstheme="majorBidi"/>
          <w:sz w:val="24"/>
          <w:szCs w:val="24"/>
        </w:rPr>
        <w:t xml:space="preserve"> </w:t>
      </w:r>
      <w:r w:rsidRPr="00EF5416">
        <w:rPr>
          <w:rFonts w:asciiTheme="majorBidi" w:eastAsiaTheme="minorEastAsia" w:hAnsiTheme="majorBidi" w:cstheme="majorBidi"/>
          <w:sz w:val="24"/>
          <w:szCs w:val="24"/>
        </w:rPr>
        <w:t xml:space="preserve">hitung </w:t>
      </w:r>
      <w:r w:rsidR="004C390C">
        <w:rPr>
          <w:rFonts w:asciiTheme="majorBidi" w:eastAsiaTheme="minorEastAsia" w:hAnsiTheme="majorBidi" w:cstheme="majorBidi"/>
          <w:sz w:val="24"/>
          <w:szCs w:val="24"/>
        </w:rPr>
        <w:t xml:space="preserve">= </w:t>
      </w:r>
      <w:r w:rsidR="007C0EF2">
        <w:rPr>
          <w:rFonts w:asciiTheme="majorBidi" w:eastAsiaTheme="minorEastAsia" w:hAnsiTheme="majorBidi" w:cstheme="majorBidi"/>
          <w:sz w:val="24"/>
          <w:szCs w:val="24"/>
        </w:rPr>
        <w:t>5</w:t>
      </w:r>
      <w:proofErr w:type="gramStart"/>
      <w:r w:rsidR="007C0EF2">
        <w:rPr>
          <w:rFonts w:asciiTheme="majorBidi" w:eastAsiaTheme="minorEastAsia" w:hAnsiTheme="majorBidi" w:cstheme="majorBidi"/>
          <w:sz w:val="24"/>
          <w:szCs w:val="24"/>
        </w:rPr>
        <w:t>,45</w:t>
      </w:r>
      <w:proofErr w:type="gramEnd"/>
      <w:r w:rsidR="007C0EF2">
        <w:rPr>
          <w:rFonts w:asciiTheme="majorBidi" w:eastAsiaTheme="minorEastAsia" w:hAnsiTheme="majorBidi" w:cstheme="majorBidi"/>
          <w:sz w:val="24"/>
          <w:szCs w:val="24"/>
        </w:rPr>
        <w:t xml:space="preserve"> sedangkan </w:t>
      </w:r>
      <w:r w:rsidR="007C0EF2" w:rsidRPr="007C0EF2">
        <w:rPr>
          <w:rFonts w:asciiTheme="majorBidi" w:eastAsiaTheme="minorEastAsia" w:hAnsiTheme="majorBidi" w:cstheme="majorBidi"/>
          <w:i/>
          <w:iCs/>
          <w:sz w:val="24"/>
          <w:szCs w:val="24"/>
        </w:rPr>
        <w:t>x</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 xml:space="preserve"> </w:t>
      </w:r>
      <w:r w:rsidRPr="007C0EF2">
        <w:rPr>
          <w:rFonts w:asciiTheme="majorBidi" w:eastAsiaTheme="minorEastAsia" w:hAnsiTheme="majorBidi" w:cstheme="majorBidi"/>
          <w:sz w:val="24"/>
          <w:szCs w:val="24"/>
        </w:rPr>
        <w:t>tabel</w:t>
      </w:r>
      <w:r w:rsidR="004C390C">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7,815 Dengan demikian, </w:t>
      </w:r>
      <w:r w:rsidR="007C0EF2" w:rsidRPr="007C0EF2">
        <w:rPr>
          <w:rFonts w:asciiTheme="majorBidi" w:eastAsiaTheme="minorEastAsia" w:hAnsiTheme="majorBidi" w:cstheme="majorBidi"/>
          <w:i/>
          <w:iCs/>
          <w:sz w:val="24"/>
          <w:szCs w:val="24"/>
        </w:rPr>
        <w:t>x</w:t>
      </w:r>
      <w:r w:rsidR="007C0EF2" w:rsidRPr="007C0EF2">
        <w:rPr>
          <w:rFonts w:asciiTheme="majorBidi" w:eastAsiaTheme="minorEastAsia" w:hAnsiTheme="majorBidi" w:cstheme="majorBidi"/>
          <w:i/>
          <w:iCs/>
          <w:sz w:val="24"/>
          <w:szCs w:val="24"/>
          <w:vertAlign w:val="superscript"/>
        </w:rPr>
        <w:t>2</w:t>
      </w:r>
      <w:r w:rsidR="007C0EF2">
        <w:rPr>
          <w:rFonts w:asciiTheme="majorBidi" w:eastAsiaTheme="minorEastAsia" w:hAnsiTheme="majorBidi" w:cstheme="majorBidi"/>
          <w:sz w:val="24"/>
          <w:szCs w:val="24"/>
        </w:rPr>
        <w:t xml:space="preserve"> </w:t>
      </w:r>
      <w:r w:rsidR="007C0EF2" w:rsidRPr="00EF5416">
        <w:rPr>
          <w:rFonts w:asciiTheme="majorBidi" w:eastAsiaTheme="minorEastAsia" w:hAnsiTheme="majorBidi" w:cstheme="majorBidi"/>
          <w:sz w:val="24"/>
          <w:szCs w:val="24"/>
        </w:rPr>
        <w:t xml:space="preserve">hitung </w:t>
      </w:r>
      <w:r w:rsidR="002B0305">
        <w:rPr>
          <w:rFonts w:asciiTheme="majorBidi" w:eastAsiaTheme="minorEastAsia" w:hAnsiTheme="majorBidi" w:cstheme="majorBidi"/>
          <w:sz w:val="24"/>
          <w:szCs w:val="24"/>
        </w:rPr>
        <w:t xml:space="preserve">&lt; </w:t>
      </w:r>
      <w:r>
        <w:rPr>
          <w:rFonts w:asciiTheme="majorBidi" w:eastAsiaTheme="minorEastAsia" w:hAnsiTheme="majorBidi" w:cstheme="majorBidi"/>
          <w:sz w:val="24"/>
          <w:szCs w:val="24"/>
        </w:rPr>
        <w:t xml:space="preserve"> dari </w:t>
      </w:r>
      <w:r w:rsidR="007C0EF2" w:rsidRPr="007C0EF2">
        <w:rPr>
          <w:rFonts w:asciiTheme="majorBidi" w:eastAsiaTheme="minorEastAsia" w:hAnsiTheme="majorBidi" w:cstheme="majorBidi"/>
          <w:i/>
          <w:iCs/>
          <w:sz w:val="24"/>
          <w:szCs w:val="24"/>
        </w:rPr>
        <w:t>x</w:t>
      </w:r>
      <w:r w:rsidR="007C0EF2" w:rsidRPr="007C0EF2">
        <w:rPr>
          <w:rFonts w:asciiTheme="majorBidi" w:eastAsiaTheme="minorEastAsia" w:hAnsiTheme="majorBidi" w:cstheme="majorBidi"/>
          <w:i/>
          <w:iCs/>
          <w:sz w:val="24"/>
          <w:szCs w:val="24"/>
          <w:vertAlign w:val="superscript"/>
        </w:rPr>
        <w:t>2</w:t>
      </w:r>
      <w:r w:rsidR="007C0EF2">
        <w:rPr>
          <w:rFonts w:asciiTheme="majorBidi" w:eastAsiaTheme="minorEastAsia" w:hAnsiTheme="majorBidi" w:cstheme="majorBidi"/>
          <w:sz w:val="24"/>
          <w:szCs w:val="24"/>
        </w:rPr>
        <w:t xml:space="preserve"> </w:t>
      </w:r>
      <w:r w:rsidR="007C0EF2" w:rsidRPr="007C0EF2">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xml:space="preserve">. Maka hal ini menunjukan bahwa data Variabel X berdistribusi normal, </w:t>
      </w:r>
      <w:r w:rsidR="00CD453C">
        <w:rPr>
          <w:rFonts w:asciiTheme="majorBidi" w:eastAsiaTheme="minorEastAsia" w:hAnsiTheme="majorBidi" w:cstheme="majorBidi"/>
          <w:sz w:val="24"/>
          <w:szCs w:val="24"/>
        </w:rPr>
        <w:t>artinya bahwa</w:t>
      </w:r>
      <w:r>
        <w:rPr>
          <w:rFonts w:asciiTheme="majorBidi" w:eastAsiaTheme="minorEastAsia" w:hAnsiTheme="majorBidi" w:cstheme="majorBidi"/>
          <w:sz w:val="24"/>
          <w:szCs w:val="24"/>
        </w:rPr>
        <w:t xml:space="preserve"> Pembelaja</w:t>
      </w:r>
      <w:r w:rsidR="00CD453C">
        <w:rPr>
          <w:rFonts w:asciiTheme="majorBidi" w:eastAsiaTheme="minorEastAsia" w:hAnsiTheme="majorBidi" w:cstheme="majorBidi"/>
          <w:sz w:val="24"/>
          <w:szCs w:val="24"/>
        </w:rPr>
        <w:t>ran Kitab Riyadul Badi’ah</w:t>
      </w:r>
      <w:r w:rsidR="002D65CD">
        <w:rPr>
          <w:rFonts w:asciiTheme="majorBidi" w:eastAsiaTheme="minorEastAsia" w:hAnsiTheme="majorBidi" w:cstheme="majorBidi"/>
          <w:sz w:val="24"/>
          <w:szCs w:val="24"/>
        </w:rPr>
        <w:t xml:space="preserve"> tergolong </w:t>
      </w:r>
      <w:r w:rsidR="00CD453C">
        <w:rPr>
          <w:rFonts w:asciiTheme="majorBidi" w:eastAsiaTheme="minorEastAsia" w:hAnsiTheme="majorBidi" w:cstheme="majorBidi"/>
          <w:sz w:val="24"/>
          <w:szCs w:val="24"/>
        </w:rPr>
        <w:t>baik, dibuktikan denga</w:t>
      </w:r>
      <w:r w:rsidR="002D65CD">
        <w:rPr>
          <w:rFonts w:asciiTheme="majorBidi" w:eastAsiaTheme="minorEastAsia" w:hAnsiTheme="majorBidi" w:cstheme="majorBidi"/>
          <w:sz w:val="24"/>
          <w:szCs w:val="24"/>
        </w:rPr>
        <w:t>n</w:t>
      </w:r>
      <w:r w:rsidR="00CD453C">
        <w:rPr>
          <w:rFonts w:asciiTheme="majorBidi" w:eastAsiaTheme="minorEastAsia" w:hAnsiTheme="majorBidi" w:cstheme="majorBidi"/>
          <w:sz w:val="24"/>
          <w:szCs w:val="24"/>
        </w:rPr>
        <w:t xml:space="preserve"> nilai mean sebesar 72</w:t>
      </w:r>
      <w:proofErr w:type="gramStart"/>
      <w:r w:rsidR="00CD453C">
        <w:rPr>
          <w:rFonts w:asciiTheme="majorBidi" w:eastAsiaTheme="minorEastAsia" w:hAnsiTheme="majorBidi" w:cstheme="majorBidi"/>
          <w:sz w:val="24"/>
          <w:szCs w:val="24"/>
        </w:rPr>
        <w:t>,16</w:t>
      </w:r>
      <w:proofErr w:type="gramEnd"/>
      <w:r w:rsidR="00CD453C">
        <w:rPr>
          <w:rFonts w:asciiTheme="majorBidi" w:eastAsiaTheme="minorEastAsia" w:hAnsiTheme="majorBidi" w:cstheme="majorBidi"/>
          <w:sz w:val="24"/>
          <w:szCs w:val="24"/>
        </w:rPr>
        <w:t>.</w:t>
      </w:r>
    </w:p>
    <w:p w:rsidR="006F6511" w:rsidRPr="00A21D66" w:rsidRDefault="006F6511" w:rsidP="006F6511">
      <w:pPr>
        <w:pStyle w:val="ListParagraph"/>
        <w:numPr>
          <w:ilvl w:val="0"/>
          <w:numId w:val="72"/>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Analisis Data </w:t>
      </w:r>
      <w:r w:rsidR="008413EF">
        <w:rPr>
          <w:rFonts w:asciiTheme="majorBidi" w:eastAsiaTheme="minorEastAsia" w:hAnsiTheme="majorBidi" w:cstheme="majorBidi"/>
          <w:sz w:val="24"/>
          <w:szCs w:val="24"/>
        </w:rPr>
        <w:t xml:space="preserve">Tentang </w:t>
      </w:r>
      <w:r>
        <w:rPr>
          <w:rFonts w:asciiTheme="majorBidi" w:eastAsiaTheme="minorEastAsia" w:hAnsiTheme="majorBidi" w:cstheme="majorBidi"/>
          <w:sz w:val="24"/>
          <w:szCs w:val="24"/>
        </w:rPr>
        <w:t>Prestasi Belajar Siswa Pada Mata Pelajaran Fiqih (Variabel Y)</w:t>
      </w:r>
    </w:p>
    <w:p w:rsidR="008B7A23" w:rsidRDefault="005343E6" w:rsidP="005343E6">
      <w:pPr>
        <w:pStyle w:val="ListParagraph"/>
        <w:spacing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Perolehan data tentang prestasi belajar siswa pada mata pelajaran </w:t>
      </w:r>
      <w:r w:rsidR="008B7A23">
        <w:rPr>
          <w:rFonts w:asciiTheme="majorBidi" w:hAnsiTheme="majorBidi" w:cstheme="majorBidi"/>
          <w:sz w:val="24"/>
          <w:szCs w:val="24"/>
        </w:rPr>
        <w:t xml:space="preserve">(Variabel Y), penulis melakukan studi dokumentasi, data tentang prestasi belajar siswa </w:t>
      </w:r>
      <w:r>
        <w:rPr>
          <w:rFonts w:asciiTheme="majorBidi" w:hAnsiTheme="majorBidi" w:cstheme="majorBidi"/>
          <w:sz w:val="24"/>
          <w:szCs w:val="24"/>
        </w:rPr>
        <w:t xml:space="preserve">yang </w:t>
      </w:r>
      <w:r w:rsidR="008B7A23">
        <w:rPr>
          <w:rFonts w:asciiTheme="majorBidi" w:hAnsiTheme="majorBidi" w:cstheme="majorBidi"/>
          <w:sz w:val="24"/>
          <w:szCs w:val="24"/>
        </w:rPr>
        <w:t xml:space="preserve">diambil dari nilai raport </w:t>
      </w:r>
      <w:r>
        <w:rPr>
          <w:rFonts w:asciiTheme="majorBidi" w:hAnsiTheme="majorBidi" w:cstheme="majorBidi"/>
          <w:sz w:val="24"/>
          <w:szCs w:val="24"/>
        </w:rPr>
        <w:t xml:space="preserve">pada mata pelajaran fiqih </w:t>
      </w:r>
      <w:r w:rsidR="008B7A23">
        <w:rPr>
          <w:rFonts w:asciiTheme="majorBidi" w:hAnsiTheme="majorBidi" w:cstheme="majorBidi"/>
          <w:sz w:val="24"/>
          <w:szCs w:val="24"/>
        </w:rPr>
        <w:t>semester genap</w:t>
      </w:r>
      <w:r>
        <w:rPr>
          <w:rFonts w:asciiTheme="majorBidi" w:hAnsiTheme="majorBidi" w:cstheme="majorBidi"/>
          <w:sz w:val="24"/>
          <w:szCs w:val="24"/>
        </w:rPr>
        <w:t xml:space="preserve"> Tahun ajaran 2018-2019</w:t>
      </w:r>
      <w:r w:rsidR="008B7A23">
        <w:rPr>
          <w:rFonts w:asciiTheme="majorBidi" w:hAnsiTheme="majorBidi" w:cstheme="majorBidi"/>
          <w:sz w:val="24"/>
          <w:szCs w:val="24"/>
        </w:rPr>
        <w:t>.</w:t>
      </w:r>
      <w:proofErr w:type="gramEnd"/>
      <w:r w:rsidR="008B7A23">
        <w:rPr>
          <w:rFonts w:asciiTheme="majorBidi" w:hAnsiTheme="majorBidi" w:cstheme="majorBidi"/>
          <w:sz w:val="24"/>
          <w:szCs w:val="24"/>
        </w:rPr>
        <w:t xml:space="preserve"> </w:t>
      </w:r>
      <w:r>
        <w:rPr>
          <w:rFonts w:asciiTheme="majorBidi" w:hAnsiTheme="majorBidi" w:cstheme="majorBidi"/>
          <w:sz w:val="24"/>
          <w:szCs w:val="24"/>
        </w:rPr>
        <w:t>Alasananya yaitu evaluasi yang dilakukan oleh guru mata pelajaran mencakup ranah kognitif, afektif dan psikomotorik, jadi dalam memberikan penilaian terhadap siswa, guru bukan hanya menilai pengetahuannya saja akan tetapi sikap</w:t>
      </w:r>
      <w:r w:rsidR="00076C3D">
        <w:rPr>
          <w:rFonts w:asciiTheme="majorBidi" w:hAnsiTheme="majorBidi" w:cstheme="majorBidi"/>
          <w:sz w:val="24"/>
          <w:szCs w:val="24"/>
        </w:rPr>
        <w:t xml:space="preserve"> siswa pada saat pembeljaran juga seperti yang dikatakan sebelumnya indikator prestasi belajar itu harus mencakup ketiga ranahntersebut. </w:t>
      </w:r>
      <w:r w:rsidR="008B7A23">
        <w:rPr>
          <w:rFonts w:asciiTheme="majorBidi" w:hAnsiTheme="majorBidi" w:cstheme="majorBidi"/>
          <w:sz w:val="24"/>
          <w:szCs w:val="24"/>
        </w:rPr>
        <w:t>Data nilai tersebut disusun berdasarkan nilai terendah sampai nilai tertinggi, sebagai berikut:</w:t>
      </w:r>
      <w:r w:rsidR="008B7A23" w:rsidRPr="009E4F35">
        <w:rPr>
          <w:rFonts w:asciiTheme="majorBidi" w:hAnsiTheme="majorBidi" w:cstheme="majorBidi"/>
          <w:sz w:val="24"/>
          <w:szCs w:val="24"/>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621"/>
        <w:gridCol w:w="622"/>
        <w:gridCol w:w="622"/>
        <w:gridCol w:w="622"/>
        <w:gridCol w:w="622"/>
        <w:gridCol w:w="622"/>
        <w:gridCol w:w="622"/>
        <w:gridCol w:w="622"/>
        <w:gridCol w:w="558"/>
      </w:tblGrid>
      <w:tr w:rsidR="008B7A23" w:rsidTr="008B7A23">
        <w:tc>
          <w:tcPr>
            <w:tcW w:w="671"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70</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74</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74</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75</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79</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80</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80</w:t>
            </w:r>
          </w:p>
        </w:tc>
        <w:tc>
          <w:tcPr>
            <w:tcW w:w="654"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82</w:t>
            </w:r>
          </w:p>
        </w:tc>
      </w:tr>
      <w:tr w:rsidR="008B7A23" w:rsidTr="008B7A23">
        <w:tc>
          <w:tcPr>
            <w:tcW w:w="671"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82</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83</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83</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84</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84</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84</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84</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85</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85</w:t>
            </w:r>
          </w:p>
        </w:tc>
        <w:tc>
          <w:tcPr>
            <w:tcW w:w="654"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85</w:t>
            </w:r>
          </w:p>
        </w:tc>
      </w:tr>
      <w:tr w:rsidR="008B7A23" w:rsidTr="008B7A23">
        <w:tc>
          <w:tcPr>
            <w:tcW w:w="671"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lastRenderedPageBreak/>
              <w:t>86</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87</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87</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89</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89</w:t>
            </w:r>
          </w:p>
        </w:tc>
        <w:tc>
          <w:tcPr>
            <w:tcW w:w="779"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90</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90</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95</w:t>
            </w:r>
          </w:p>
        </w:tc>
        <w:tc>
          <w:tcPr>
            <w:tcW w:w="780"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95</w:t>
            </w:r>
          </w:p>
        </w:tc>
        <w:tc>
          <w:tcPr>
            <w:tcW w:w="654" w:type="dxa"/>
            <w:vAlign w:val="center"/>
          </w:tcPr>
          <w:p w:rsidR="008B7A23" w:rsidRPr="009F67E0" w:rsidRDefault="008B7A23" w:rsidP="004B2BCC">
            <w:pPr>
              <w:spacing w:line="480" w:lineRule="auto"/>
              <w:jc w:val="center"/>
              <w:rPr>
                <w:rFonts w:asciiTheme="majorBidi" w:hAnsiTheme="majorBidi" w:cstheme="majorBidi"/>
                <w:color w:val="000000"/>
                <w:sz w:val="24"/>
                <w:szCs w:val="24"/>
              </w:rPr>
            </w:pPr>
            <w:r w:rsidRPr="009F67E0">
              <w:rPr>
                <w:rFonts w:asciiTheme="majorBidi" w:hAnsiTheme="majorBidi" w:cstheme="majorBidi"/>
                <w:color w:val="000000"/>
                <w:sz w:val="24"/>
                <w:szCs w:val="24"/>
              </w:rPr>
              <w:t>98</w:t>
            </w:r>
          </w:p>
        </w:tc>
      </w:tr>
    </w:tbl>
    <w:p w:rsidR="008B7A23" w:rsidRDefault="008B7A23" w:rsidP="00944DF2">
      <w:pPr>
        <w:spacing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Berdasarkan data tersebut, diketahui bahwa nilai terendah adalah 70 dan nilai tertinggi adalah 98.</w:t>
      </w:r>
      <w:proofErr w:type="gramEnd"/>
      <w:r>
        <w:rPr>
          <w:rFonts w:asciiTheme="majorBidi" w:hAnsiTheme="majorBidi" w:cstheme="majorBidi"/>
          <w:sz w:val="24"/>
          <w:szCs w:val="24"/>
        </w:rPr>
        <w:t xml:space="preserve"> Dan untuk menganalisis variabel </w:t>
      </w:r>
      <w:r w:rsidR="009B285E">
        <w:rPr>
          <w:rFonts w:asciiTheme="majorBidi" w:hAnsiTheme="majorBidi" w:cstheme="majorBidi"/>
          <w:sz w:val="24"/>
          <w:szCs w:val="24"/>
        </w:rPr>
        <w:t>Y</w:t>
      </w:r>
      <w:r>
        <w:rPr>
          <w:rFonts w:asciiTheme="majorBidi" w:hAnsiTheme="majorBidi" w:cstheme="majorBidi"/>
          <w:sz w:val="24"/>
          <w:szCs w:val="24"/>
        </w:rPr>
        <w:t>, penulis menempuh langkah-langkah berikut ini:</w:t>
      </w:r>
    </w:p>
    <w:p w:rsidR="008B7A23" w:rsidRPr="000429E6" w:rsidRDefault="008B7A23" w:rsidP="00944DF2">
      <w:pPr>
        <w:pStyle w:val="ListParagraph"/>
        <w:numPr>
          <w:ilvl w:val="0"/>
          <w:numId w:val="37"/>
        </w:numPr>
        <w:spacing w:line="480" w:lineRule="auto"/>
        <w:ind w:left="1080"/>
        <w:jc w:val="both"/>
        <w:rPr>
          <w:rFonts w:asciiTheme="majorBidi" w:hAnsiTheme="majorBidi" w:cstheme="majorBidi"/>
          <w:sz w:val="24"/>
          <w:szCs w:val="24"/>
        </w:rPr>
      </w:pPr>
      <w:r w:rsidRPr="000429E6">
        <w:rPr>
          <w:rFonts w:asciiTheme="majorBidi" w:hAnsiTheme="majorBidi" w:cstheme="majorBidi"/>
          <w:sz w:val="24"/>
          <w:szCs w:val="24"/>
        </w:rPr>
        <w:t>Menent</w:t>
      </w:r>
      <w:r>
        <w:rPr>
          <w:rFonts w:asciiTheme="majorBidi" w:hAnsiTheme="majorBidi" w:cstheme="majorBidi"/>
          <w:sz w:val="24"/>
          <w:szCs w:val="24"/>
        </w:rPr>
        <w:t>ukan rentang skor</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R = (H-L) + 1</w:t>
      </w:r>
    </w:p>
    <w:p w:rsidR="008B7A23" w:rsidRPr="0042554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(98 – 40</w:t>
      </w:r>
      <w:r w:rsidRPr="00425543">
        <w:rPr>
          <w:rFonts w:asciiTheme="majorBidi" w:hAnsiTheme="majorBidi" w:cstheme="majorBidi"/>
          <w:sz w:val="24"/>
          <w:szCs w:val="24"/>
        </w:rPr>
        <w:t>) + 1</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28 + 1</w:t>
      </w:r>
    </w:p>
    <w:p w:rsidR="00076C3D" w:rsidRPr="00A94F37" w:rsidRDefault="00944DF2" w:rsidP="00A94F3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29</w:t>
      </w:r>
    </w:p>
    <w:p w:rsidR="008B7A23" w:rsidRDefault="008B7A23" w:rsidP="00944DF2">
      <w:pPr>
        <w:pStyle w:val="ListParagraph"/>
        <w:numPr>
          <w:ilvl w:val="0"/>
          <w:numId w:val="37"/>
        </w:numPr>
        <w:spacing w:line="480" w:lineRule="auto"/>
        <w:ind w:left="1080"/>
        <w:jc w:val="both"/>
        <w:rPr>
          <w:rFonts w:asciiTheme="majorBidi" w:hAnsiTheme="majorBidi" w:cstheme="majorBidi"/>
          <w:sz w:val="24"/>
          <w:szCs w:val="24"/>
        </w:rPr>
      </w:pPr>
      <w:r w:rsidRPr="000429E6">
        <w:rPr>
          <w:rFonts w:asciiTheme="majorBidi" w:hAnsiTheme="majorBidi" w:cstheme="majorBidi"/>
          <w:sz w:val="24"/>
          <w:szCs w:val="24"/>
        </w:rPr>
        <w:t>Menentukkan ban</w:t>
      </w:r>
      <w:r w:rsidR="00CC3B90">
        <w:rPr>
          <w:rFonts w:asciiTheme="majorBidi" w:hAnsiTheme="majorBidi" w:cstheme="majorBidi"/>
          <w:sz w:val="24"/>
          <w:szCs w:val="24"/>
        </w:rPr>
        <w:t>yak kelas interv</w:t>
      </w:r>
      <w:r>
        <w:rPr>
          <w:rFonts w:asciiTheme="majorBidi" w:hAnsiTheme="majorBidi" w:cstheme="majorBidi"/>
          <w:sz w:val="24"/>
          <w:szCs w:val="24"/>
        </w:rPr>
        <w:t xml:space="preserve">al, </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K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Log n</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Log 30</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1,477</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+ 4,874</w:t>
      </w:r>
    </w:p>
    <w:p w:rsidR="008B7A23" w:rsidRDefault="008B7A23" w:rsidP="00944DF2">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1 + (3</w:t>
      </w:r>
      <w:proofErr w:type="gramStart"/>
      <w:r>
        <w:rPr>
          <w:rFonts w:asciiTheme="majorBidi" w:hAnsiTheme="majorBidi" w:cstheme="majorBidi"/>
          <w:sz w:val="24"/>
          <w:szCs w:val="24"/>
        </w:rPr>
        <w:t>,3</w:t>
      </w:r>
      <w:proofErr w:type="gramEnd"/>
      <w:r>
        <w:rPr>
          <w:rFonts w:asciiTheme="majorBidi" w:hAnsiTheme="majorBidi" w:cstheme="majorBidi"/>
          <w:sz w:val="24"/>
          <w:szCs w:val="24"/>
        </w:rPr>
        <w:t>) 1,477</w:t>
      </w:r>
    </w:p>
    <w:p w:rsidR="00766318" w:rsidRPr="00076C3D" w:rsidRDefault="00076C3D" w:rsidP="00076C3D">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 5,874 dibulatkan menjadi 6</w:t>
      </w:r>
    </w:p>
    <w:p w:rsidR="00B51131" w:rsidRDefault="00B51131" w:rsidP="00B51131">
      <w:pPr>
        <w:pStyle w:val="ListParagraph"/>
        <w:spacing w:line="480" w:lineRule="auto"/>
        <w:ind w:left="1080"/>
        <w:jc w:val="both"/>
        <w:rPr>
          <w:rFonts w:asciiTheme="majorBidi" w:hAnsiTheme="majorBidi" w:cstheme="majorBidi"/>
          <w:sz w:val="24"/>
          <w:szCs w:val="24"/>
        </w:rPr>
      </w:pPr>
    </w:p>
    <w:p w:rsidR="00A94F37" w:rsidRDefault="00A94F37" w:rsidP="00B51131">
      <w:pPr>
        <w:pStyle w:val="ListParagraph"/>
        <w:spacing w:line="480" w:lineRule="auto"/>
        <w:ind w:left="1080"/>
        <w:jc w:val="both"/>
        <w:rPr>
          <w:rFonts w:asciiTheme="majorBidi" w:hAnsiTheme="majorBidi" w:cstheme="majorBidi"/>
          <w:sz w:val="24"/>
          <w:szCs w:val="24"/>
        </w:rPr>
      </w:pPr>
    </w:p>
    <w:p w:rsidR="008B7A23" w:rsidRDefault="008B7A23" w:rsidP="00944DF2">
      <w:pPr>
        <w:pStyle w:val="ListParagraph"/>
        <w:numPr>
          <w:ilvl w:val="0"/>
          <w:numId w:val="37"/>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Menentukkan panjang kelas (P)</w:t>
      </w:r>
    </w:p>
    <w:p w:rsidR="008B7A23" w:rsidRPr="00EB6E4C" w:rsidRDefault="008B7A23" w:rsidP="00944DF2">
      <w:pPr>
        <w:pStyle w:val="ListParagraph"/>
        <w:spacing w:line="480" w:lineRule="auto"/>
        <w:ind w:left="1080"/>
        <w:jc w:val="both"/>
        <w:rPr>
          <w:rFonts w:asciiTheme="majorBidi" w:eastAsiaTheme="minorEastAsia" w:hAnsiTheme="majorBidi" w:cstheme="majorBidi"/>
          <w:iCs/>
          <w:sz w:val="24"/>
          <w:szCs w:val="24"/>
        </w:rPr>
      </w:pPr>
      <w:r>
        <w:rPr>
          <w:rFonts w:asciiTheme="majorBidi" w:hAnsiTheme="majorBidi" w:cstheme="majorBidi"/>
          <w:sz w:val="24"/>
          <w:szCs w:val="24"/>
        </w:rPr>
        <w:t xml:space="preserve">P </w:t>
      </w:r>
      <w:r w:rsidRPr="00EB6E4C">
        <w:rPr>
          <w:rFonts w:asciiTheme="majorBidi" w:hAnsiTheme="majorBidi" w:cstheme="majorBidi"/>
          <w:sz w:val="24"/>
          <w:szCs w:val="24"/>
        </w:rPr>
        <w:t xml:space="preserve">= </w:t>
      </w:r>
      <m:oMath>
        <m:f>
          <m:fPr>
            <m:ctrlPr>
              <w:rPr>
                <w:rFonts w:ascii="Cambria Math" w:hAnsi="Cambria Math" w:cstheme="majorBidi"/>
                <w:iCs/>
                <w:sz w:val="28"/>
                <w:szCs w:val="28"/>
              </w:rPr>
            </m:ctrlPr>
          </m:fPr>
          <m:num>
            <m:r>
              <m:rPr>
                <m:nor/>
              </m:rPr>
              <w:rPr>
                <w:rFonts w:ascii="Cambria Math" w:hAnsi="Cambria Math" w:cstheme="majorBidi"/>
                <w:sz w:val="28"/>
                <w:szCs w:val="28"/>
              </w:rPr>
              <m:t>R</m:t>
            </m:r>
          </m:num>
          <m:den>
            <m:r>
              <m:rPr>
                <m:nor/>
              </m:rPr>
              <w:rPr>
                <w:rFonts w:ascii="Cambria Math" w:hAnsi="Cambria Math" w:cstheme="majorBidi"/>
                <w:sz w:val="28"/>
                <w:szCs w:val="28"/>
              </w:rPr>
              <m:t>K</m:t>
            </m:r>
          </m:den>
        </m:f>
      </m:oMath>
    </w:p>
    <w:p w:rsidR="008B7A23" w:rsidRPr="00EB6E4C" w:rsidRDefault="008B7A23" w:rsidP="00944DF2">
      <w:pPr>
        <w:pStyle w:val="ListParagraph"/>
        <w:spacing w:line="480" w:lineRule="auto"/>
        <w:ind w:left="1080"/>
        <w:jc w:val="both"/>
        <w:rPr>
          <w:rFonts w:asciiTheme="majorBidi" w:eastAsiaTheme="minorEastAsia" w:hAnsiTheme="majorBidi" w:cstheme="majorBidi"/>
          <w:iCs/>
          <w:sz w:val="24"/>
          <w:szCs w:val="24"/>
        </w:rPr>
      </w:pPr>
      <w:r w:rsidRPr="00EB6E4C">
        <w:rPr>
          <w:rFonts w:asciiTheme="majorBidi" w:hAnsiTheme="majorBidi" w:cstheme="majorBidi"/>
          <w:sz w:val="24"/>
          <w:szCs w:val="24"/>
        </w:rPr>
        <w:t xml:space="preserve">   = </w:t>
      </w:r>
      <m:oMath>
        <m:f>
          <m:fPr>
            <m:ctrlPr>
              <w:rPr>
                <w:rFonts w:ascii="Cambria Math" w:hAnsi="Cambria Math" w:cstheme="majorBidi"/>
                <w:iCs/>
                <w:sz w:val="28"/>
                <w:szCs w:val="28"/>
              </w:rPr>
            </m:ctrlPr>
          </m:fPr>
          <m:num>
            <m:r>
              <m:rPr>
                <m:nor/>
              </m:rPr>
              <w:rPr>
                <w:rFonts w:ascii="Cambria Math" w:hAnsi="Cambria Math" w:cstheme="majorBidi"/>
                <w:sz w:val="28"/>
                <w:szCs w:val="28"/>
              </w:rPr>
              <m:t>29</m:t>
            </m:r>
          </m:num>
          <m:den>
            <m:r>
              <m:rPr>
                <m:nor/>
              </m:rPr>
              <w:rPr>
                <w:rFonts w:ascii="Cambria Math" w:hAnsi="Cambria Math" w:cstheme="majorBidi"/>
                <w:sz w:val="28"/>
                <w:szCs w:val="28"/>
              </w:rPr>
              <m:t>6</m:t>
            </m:r>
          </m:den>
        </m:f>
      </m:oMath>
    </w:p>
    <w:p w:rsidR="00E43552" w:rsidRPr="00944DF2" w:rsidRDefault="008B7A23" w:rsidP="00944DF2">
      <w:pPr>
        <w:pStyle w:val="ListParagraph"/>
        <w:spacing w:line="480" w:lineRule="auto"/>
        <w:ind w:left="1080"/>
        <w:jc w:val="both"/>
        <w:rPr>
          <w:rFonts w:asciiTheme="majorBidi" w:hAnsiTheme="majorBidi" w:cstheme="majorBidi"/>
          <w:sz w:val="24"/>
          <w:szCs w:val="24"/>
        </w:rPr>
      </w:pPr>
      <w:r w:rsidRPr="00EB6E4C">
        <w:rPr>
          <w:rFonts w:asciiTheme="majorBidi" w:hAnsiTheme="majorBidi" w:cstheme="majorBidi"/>
          <w:sz w:val="24"/>
          <w:szCs w:val="24"/>
        </w:rPr>
        <w:t xml:space="preserve">   = 4</w:t>
      </w:r>
      <w:proofErr w:type="gramStart"/>
      <w:r w:rsidRPr="00EB6E4C">
        <w:rPr>
          <w:rFonts w:asciiTheme="majorBidi" w:hAnsiTheme="majorBidi" w:cstheme="majorBidi"/>
          <w:sz w:val="24"/>
          <w:szCs w:val="24"/>
        </w:rPr>
        <w:t>,83333333</w:t>
      </w:r>
      <w:proofErr w:type="gramEnd"/>
      <w:r w:rsidRPr="00EB6E4C">
        <w:rPr>
          <w:rFonts w:asciiTheme="majorBidi" w:hAnsiTheme="majorBidi" w:cstheme="majorBidi"/>
          <w:sz w:val="24"/>
          <w:szCs w:val="24"/>
        </w:rPr>
        <w:t xml:space="preserve"> dibulatkan menjadi 5</w:t>
      </w:r>
    </w:p>
    <w:p w:rsidR="008B7A23" w:rsidRPr="00353DD0" w:rsidRDefault="008B7A23" w:rsidP="00944DF2">
      <w:pPr>
        <w:pStyle w:val="ListParagraph"/>
        <w:numPr>
          <w:ilvl w:val="0"/>
          <w:numId w:val="37"/>
        </w:numPr>
        <w:tabs>
          <w:tab w:val="left" w:pos="990"/>
        </w:tabs>
        <w:spacing w:line="480" w:lineRule="auto"/>
        <w:ind w:left="720" w:firstLine="0"/>
        <w:jc w:val="both"/>
        <w:rPr>
          <w:rFonts w:asciiTheme="majorBidi" w:hAnsiTheme="majorBidi" w:cstheme="majorBidi"/>
          <w:sz w:val="24"/>
          <w:szCs w:val="24"/>
        </w:rPr>
      </w:pPr>
      <w:r w:rsidRPr="00353DD0">
        <w:rPr>
          <w:rFonts w:asciiTheme="majorBidi" w:hAnsiTheme="majorBidi" w:cstheme="majorBidi"/>
          <w:sz w:val="24"/>
          <w:szCs w:val="24"/>
        </w:rPr>
        <w:t>Membuat tabel distribusi variabel (Y)</w:t>
      </w:r>
    </w:p>
    <w:p w:rsidR="008B7A23" w:rsidRPr="00C75041" w:rsidRDefault="00353DD0" w:rsidP="00E43552">
      <w:pPr>
        <w:pStyle w:val="ListParagraph"/>
        <w:spacing w:line="240" w:lineRule="auto"/>
        <w:ind w:left="360"/>
        <w:jc w:val="center"/>
        <w:rPr>
          <w:rFonts w:asciiTheme="majorBidi" w:hAnsiTheme="majorBidi" w:cstheme="majorBidi"/>
          <w:b/>
          <w:bCs/>
          <w:sz w:val="24"/>
          <w:szCs w:val="24"/>
        </w:rPr>
      </w:pPr>
      <w:r>
        <w:rPr>
          <w:rFonts w:asciiTheme="majorBidi" w:hAnsiTheme="majorBidi" w:cstheme="majorBidi"/>
          <w:b/>
          <w:bCs/>
          <w:sz w:val="24"/>
          <w:szCs w:val="24"/>
        </w:rPr>
        <w:t>Tabel 4.3</w:t>
      </w:r>
    </w:p>
    <w:p w:rsidR="008B7A23" w:rsidRDefault="008B7A23" w:rsidP="00E43552">
      <w:pPr>
        <w:pStyle w:val="ListParagraph"/>
        <w:spacing w:line="240" w:lineRule="auto"/>
        <w:ind w:left="360"/>
        <w:jc w:val="center"/>
        <w:rPr>
          <w:rFonts w:asciiTheme="majorBidi" w:hAnsiTheme="majorBidi" w:cstheme="majorBidi"/>
          <w:b/>
          <w:bCs/>
          <w:sz w:val="24"/>
          <w:szCs w:val="24"/>
        </w:rPr>
      </w:pPr>
      <w:r>
        <w:rPr>
          <w:rFonts w:asciiTheme="majorBidi" w:hAnsiTheme="majorBidi" w:cstheme="majorBidi"/>
          <w:b/>
          <w:bCs/>
          <w:sz w:val="24"/>
          <w:szCs w:val="24"/>
        </w:rPr>
        <w:t xml:space="preserve">Distribusi Frekuensi </w:t>
      </w:r>
      <w:r w:rsidRPr="00DF553F">
        <w:rPr>
          <w:rFonts w:asciiTheme="majorBidi" w:hAnsiTheme="majorBidi" w:cstheme="majorBidi"/>
          <w:b/>
          <w:bCs/>
          <w:sz w:val="24"/>
          <w:szCs w:val="24"/>
        </w:rPr>
        <w:t>Prestasi Belajar Siswa</w:t>
      </w:r>
      <w:r>
        <w:rPr>
          <w:rFonts w:asciiTheme="majorBidi" w:hAnsiTheme="majorBidi" w:cstheme="majorBidi"/>
          <w:b/>
          <w:bCs/>
          <w:sz w:val="24"/>
          <w:szCs w:val="24"/>
        </w:rPr>
        <w:t xml:space="preserve"> (Y)</w:t>
      </w:r>
    </w:p>
    <w:p w:rsidR="00E43552" w:rsidRPr="00DF553F" w:rsidRDefault="00E43552" w:rsidP="00E43552">
      <w:pPr>
        <w:pStyle w:val="ListParagraph"/>
        <w:spacing w:line="240" w:lineRule="auto"/>
        <w:ind w:left="360"/>
        <w:jc w:val="center"/>
        <w:rPr>
          <w:rFonts w:asciiTheme="majorBidi" w:hAnsiTheme="majorBidi" w:cstheme="majorBidi"/>
          <w:b/>
          <w:bCs/>
          <w:sz w:val="24"/>
          <w:szCs w:val="24"/>
        </w:rPr>
      </w:pPr>
    </w:p>
    <w:tbl>
      <w:tblPr>
        <w:tblStyle w:val="TableGrid"/>
        <w:tblW w:w="6626" w:type="dxa"/>
        <w:tblInd w:w="108" w:type="dxa"/>
        <w:tblLook w:val="04A0" w:firstRow="1" w:lastRow="0" w:firstColumn="1" w:lastColumn="0" w:noHBand="0" w:noVBand="1"/>
      </w:tblPr>
      <w:tblGrid>
        <w:gridCol w:w="1075"/>
        <w:gridCol w:w="627"/>
        <w:gridCol w:w="627"/>
        <w:gridCol w:w="985"/>
        <w:gridCol w:w="895"/>
        <w:gridCol w:w="1075"/>
        <w:gridCol w:w="1342"/>
      </w:tblGrid>
      <w:tr w:rsidR="008B7A23" w:rsidTr="00A94F37">
        <w:trPr>
          <w:trHeight w:val="520"/>
        </w:trPr>
        <w:tc>
          <w:tcPr>
            <w:tcW w:w="107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Interval</w:t>
            </w:r>
          </w:p>
        </w:tc>
        <w:tc>
          <w:tcPr>
            <w:tcW w:w="627"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F</w:t>
            </w:r>
          </w:p>
        </w:tc>
        <w:tc>
          <w:tcPr>
            <w:tcW w:w="627"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p>
        </w:tc>
        <w:tc>
          <w:tcPr>
            <w:tcW w:w="98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proofErr w:type="gramStart"/>
            <w:r w:rsidRPr="00383E49">
              <w:rPr>
                <w:rFonts w:asciiTheme="majorBidi" w:hAnsiTheme="majorBidi" w:cstheme="majorBidi"/>
                <w:b/>
                <w:bCs/>
                <w:sz w:val="24"/>
                <w:szCs w:val="24"/>
              </w:rPr>
              <w:t>F</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w:t>
            </w:r>
            <w:proofErr w:type="gramEnd"/>
            <w:r w:rsidRPr="00383E49">
              <w:rPr>
                <w:rFonts w:asciiTheme="majorBidi" w:hAnsiTheme="majorBidi" w:cstheme="majorBidi"/>
                <w:b/>
                <w:bCs/>
                <w:sz w:val="24"/>
                <w:szCs w:val="24"/>
              </w:rPr>
              <w:t xml:space="preserve"> X</w:t>
            </w:r>
            <w:r w:rsidRPr="00383E49">
              <w:rPr>
                <w:rFonts w:asciiTheme="majorBidi" w:hAnsiTheme="majorBidi" w:cstheme="majorBidi"/>
                <w:b/>
                <w:bCs/>
                <w:sz w:val="24"/>
                <w:szCs w:val="24"/>
                <w:vertAlign w:val="subscript"/>
              </w:rPr>
              <w:t>1</w:t>
            </w:r>
          </w:p>
        </w:tc>
        <w:tc>
          <w:tcPr>
            <w:tcW w:w="89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p>
        </w:tc>
        <w:tc>
          <w:tcPr>
            <w:tcW w:w="1075" w:type="dxa"/>
            <w:vAlign w:val="center"/>
          </w:tcPr>
          <w:p w:rsidR="008B7A23" w:rsidRPr="00383E49" w:rsidRDefault="008B7A23" w:rsidP="00944DF2">
            <w:pPr>
              <w:pStyle w:val="ListParagraph"/>
              <w:spacing w:before="240"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r w:rsidRPr="00383E49">
              <w:rPr>
                <w:rFonts w:asciiTheme="majorBidi" w:hAnsiTheme="majorBidi" w:cstheme="majorBidi"/>
                <w:b/>
                <w:bCs/>
                <w:sz w:val="24"/>
                <w:szCs w:val="24"/>
              </w:rPr>
              <w:t>)</w:t>
            </w:r>
            <w:r w:rsidRPr="00383E49">
              <w:rPr>
                <w:rFonts w:asciiTheme="majorBidi" w:hAnsiTheme="majorBidi" w:cstheme="majorBidi"/>
                <w:b/>
                <w:bCs/>
                <w:sz w:val="24"/>
                <w:szCs w:val="24"/>
                <w:vertAlign w:val="superscript"/>
              </w:rPr>
              <w:t>2</w:t>
            </w:r>
          </w:p>
        </w:tc>
        <w:tc>
          <w:tcPr>
            <w:tcW w:w="1342"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F. (X</w:t>
            </w:r>
            <w:r w:rsidRPr="00383E49">
              <w:rPr>
                <w:rFonts w:asciiTheme="majorBidi" w:hAnsiTheme="majorBidi" w:cstheme="majorBidi"/>
                <w:b/>
                <w:bCs/>
                <w:sz w:val="24"/>
                <w:szCs w:val="24"/>
                <w:vertAlign w:val="subscript"/>
              </w:rPr>
              <w:t>1</w:t>
            </w:r>
            <w:r w:rsidRPr="00383E49">
              <w:rPr>
                <w:rFonts w:asciiTheme="majorBidi" w:hAnsiTheme="majorBidi" w:cstheme="majorBidi"/>
                <w:b/>
                <w:bCs/>
                <w:sz w:val="24"/>
                <w:szCs w:val="24"/>
              </w:rPr>
              <w:t xml:space="preserve"> - </w:t>
            </w:r>
            <m:oMath>
              <m:acc>
                <m:accPr>
                  <m:chr m:val="̅"/>
                  <m:ctrlPr>
                    <w:rPr>
                      <w:rFonts w:ascii="Cambria Math" w:hAnsi="Cambria Math" w:cstheme="majorBidi"/>
                      <w:b/>
                      <w:bCs/>
                      <w:iCs/>
                      <w:sz w:val="24"/>
                      <w:szCs w:val="24"/>
                    </w:rPr>
                  </m:ctrlPr>
                </m:accPr>
                <m:e>
                  <m:r>
                    <m:rPr>
                      <m:sty m:val="b"/>
                    </m:rPr>
                    <w:rPr>
                      <w:rFonts w:ascii="Cambria Math" w:hAnsi="Cambria Math" w:cstheme="majorBidi"/>
                      <w:sz w:val="24"/>
                      <w:szCs w:val="24"/>
                    </w:rPr>
                    <m:t>X</m:t>
                  </m:r>
                </m:e>
              </m:acc>
            </m:oMath>
            <w:r w:rsidRPr="00383E49">
              <w:rPr>
                <w:rFonts w:asciiTheme="majorBidi" w:hAnsiTheme="majorBidi" w:cstheme="majorBidi"/>
                <w:b/>
                <w:bCs/>
                <w:sz w:val="24"/>
                <w:szCs w:val="24"/>
              </w:rPr>
              <w:t>)</w:t>
            </w:r>
            <w:r w:rsidRPr="00383E49">
              <w:rPr>
                <w:rFonts w:asciiTheme="majorBidi" w:hAnsiTheme="majorBidi" w:cstheme="majorBidi"/>
                <w:b/>
                <w:bCs/>
                <w:sz w:val="24"/>
                <w:szCs w:val="24"/>
                <w:vertAlign w:val="superscript"/>
              </w:rPr>
              <w:t>2</w:t>
            </w:r>
          </w:p>
        </w:tc>
      </w:tr>
      <w:tr w:rsidR="008B7A23" w:rsidTr="00A94F37">
        <w:trPr>
          <w:trHeight w:val="520"/>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70 – 74</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72</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216</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144</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432</w:t>
            </w:r>
          </w:p>
        </w:tc>
      </w:tr>
      <w:tr w:rsidR="008B7A23" w:rsidTr="00A94F37">
        <w:trPr>
          <w:trHeight w:val="498"/>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75 – 79</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77</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308</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49</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196</w:t>
            </w:r>
          </w:p>
        </w:tc>
      </w:tr>
      <w:tr w:rsidR="008B7A23" w:rsidTr="00A94F37">
        <w:trPr>
          <w:trHeight w:val="520"/>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 – 84</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820</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40</w:t>
            </w:r>
          </w:p>
        </w:tc>
      </w:tr>
      <w:tr w:rsidR="008B7A23" w:rsidTr="00A94F37">
        <w:trPr>
          <w:trHeight w:val="498"/>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85 – 89</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87</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696</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25</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200</w:t>
            </w:r>
          </w:p>
        </w:tc>
      </w:tr>
      <w:tr w:rsidR="008B7A23" w:rsidTr="00A94F37">
        <w:trPr>
          <w:trHeight w:val="520"/>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 – 94</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92</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184</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64</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128</w:t>
            </w:r>
          </w:p>
        </w:tc>
      </w:tr>
      <w:tr w:rsidR="008B7A23" w:rsidTr="00A94F37">
        <w:trPr>
          <w:trHeight w:val="498"/>
        </w:trPr>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95 – 99</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627"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97</w:t>
            </w:r>
          </w:p>
        </w:tc>
        <w:tc>
          <w:tcPr>
            <w:tcW w:w="98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291</w:t>
            </w:r>
          </w:p>
        </w:tc>
        <w:tc>
          <w:tcPr>
            <w:tcW w:w="89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1075"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169</w:t>
            </w:r>
          </w:p>
        </w:tc>
        <w:tc>
          <w:tcPr>
            <w:tcW w:w="1342" w:type="dxa"/>
            <w:vAlign w:val="center"/>
          </w:tcPr>
          <w:p w:rsidR="008B7A23" w:rsidRDefault="008B7A23" w:rsidP="00944DF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509</w:t>
            </w:r>
          </w:p>
        </w:tc>
      </w:tr>
      <w:tr w:rsidR="008B7A23" w:rsidRPr="00383E49" w:rsidTr="00A94F37">
        <w:trPr>
          <w:trHeight w:val="572"/>
        </w:trPr>
        <w:tc>
          <w:tcPr>
            <w:tcW w:w="107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p>
        </w:tc>
        <w:tc>
          <w:tcPr>
            <w:tcW w:w="627"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sidRPr="00383E49">
              <w:rPr>
                <w:rFonts w:asciiTheme="majorBidi" w:hAnsiTheme="majorBidi" w:cstheme="majorBidi"/>
                <w:b/>
                <w:bCs/>
                <w:sz w:val="24"/>
                <w:szCs w:val="24"/>
              </w:rPr>
              <w:t>30</w:t>
            </w:r>
          </w:p>
        </w:tc>
        <w:tc>
          <w:tcPr>
            <w:tcW w:w="627"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p>
        </w:tc>
        <w:tc>
          <w:tcPr>
            <w:tcW w:w="98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2515</w:t>
            </w:r>
          </w:p>
        </w:tc>
        <w:tc>
          <w:tcPr>
            <w:tcW w:w="89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p>
        </w:tc>
        <w:tc>
          <w:tcPr>
            <w:tcW w:w="1075"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p>
        </w:tc>
        <w:tc>
          <w:tcPr>
            <w:tcW w:w="1342" w:type="dxa"/>
            <w:vAlign w:val="center"/>
          </w:tcPr>
          <w:p w:rsidR="008B7A23" w:rsidRPr="00383E49" w:rsidRDefault="008B7A23" w:rsidP="00944DF2">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1505</w:t>
            </w:r>
          </w:p>
        </w:tc>
      </w:tr>
    </w:tbl>
    <w:p w:rsidR="00944DF2" w:rsidRDefault="00944DF2" w:rsidP="00944DF2">
      <w:pPr>
        <w:pStyle w:val="ListParagraph"/>
        <w:spacing w:line="360" w:lineRule="auto"/>
        <w:ind w:left="1080"/>
        <w:jc w:val="both"/>
        <w:rPr>
          <w:rFonts w:asciiTheme="majorBidi" w:hAnsiTheme="majorBidi" w:cstheme="majorBidi"/>
          <w:sz w:val="24"/>
          <w:szCs w:val="24"/>
        </w:rPr>
      </w:pPr>
    </w:p>
    <w:p w:rsidR="008B7A23" w:rsidRPr="00353DD0" w:rsidRDefault="008B7A23" w:rsidP="00944DF2">
      <w:pPr>
        <w:pStyle w:val="ListParagraph"/>
        <w:numPr>
          <w:ilvl w:val="0"/>
          <w:numId w:val="37"/>
        </w:numPr>
        <w:spacing w:line="360" w:lineRule="auto"/>
        <w:ind w:left="1080"/>
        <w:jc w:val="both"/>
        <w:rPr>
          <w:rFonts w:asciiTheme="majorBidi" w:hAnsiTheme="majorBidi" w:cstheme="majorBidi"/>
          <w:sz w:val="24"/>
          <w:szCs w:val="24"/>
        </w:rPr>
      </w:pPr>
      <w:r w:rsidRPr="00353DD0">
        <w:rPr>
          <w:rFonts w:asciiTheme="majorBidi" w:hAnsiTheme="majorBidi" w:cstheme="majorBidi"/>
          <w:sz w:val="24"/>
          <w:szCs w:val="24"/>
        </w:rPr>
        <w:t>Membuat normalitas variabel dengan:</w:t>
      </w:r>
    </w:p>
    <w:p w:rsidR="008B7A23" w:rsidRDefault="00CE53A8" w:rsidP="00944DF2">
      <w:pPr>
        <w:pStyle w:val="ListParagraph"/>
        <w:numPr>
          <w:ilvl w:val="0"/>
          <w:numId w:val="38"/>
        </w:numPr>
        <w:spacing w:line="480" w:lineRule="auto"/>
        <w:jc w:val="both"/>
        <w:rPr>
          <w:rFonts w:asciiTheme="majorBidi" w:hAnsiTheme="majorBidi" w:cstheme="majorBidi"/>
          <w:sz w:val="24"/>
          <w:szCs w:val="24"/>
        </w:rPr>
      </w:pPr>
      <w:r>
        <w:rPr>
          <w:rFonts w:asciiTheme="majorBidi" w:hAnsiTheme="majorBidi" w:cstheme="majorBidi"/>
          <w:sz w:val="24"/>
          <w:szCs w:val="24"/>
        </w:rPr>
        <w:t>Menghitung mean</w:t>
      </w:r>
    </w:p>
    <w:p w:rsidR="008B7A23" w:rsidRPr="009E4F35" w:rsidRDefault="00285488" w:rsidP="00944DF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acc>
            <m:accPr>
              <m:chr m:val="̅"/>
              <m:ctrlPr>
                <w:rPr>
                  <w:rFonts w:ascii="Cambria Math" w:hAnsi="Cambria Math" w:cstheme="majorBidi"/>
                  <w:iCs/>
                  <w:sz w:val="24"/>
                  <w:szCs w:val="24"/>
                </w:rPr>
              </m:ctrlPr>
            </m:accPr>
            <m:e>
              <m:r>
                <m:rPr>
                  <m:sty m:val="p"/>
                </m:rPr>
                <w:rPr>
                  <w:rFonts w:ascii="Cambria Math" w:hAnsi="Cambria Math" w:cstheme="majorBidi"/>
                  <w:sz w:val="24"/>
                  <w:szCs w:val="24"/>
                </w:rPr>
                <m:t>X</m:t>
              </m:r>
            </m:e>
          </m:acc>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Fx</m:t>
              </m:r>
            </m:num>
            <m:den>
              <m:r>
                <w:rPr>
                  <w:rFonts w:ascii="Cambria Math" w:hAnsi="Cambria Math" w:cstheme="majorBidi"/>
                  <w:sz w:val="24"/>
                  <w:szCs w:val="24"/>
                </w:rPr>
                <m:t>F</m:t>
              </m:r>
            </m:den>
          </m:f>
        </m:oMath>
      </m:oMathPara>
    </w:p>
    <w:p w:rsidR="008B7A23" w:rsidRPr="00425543" w:rsidRDefault="008B7A23" w:rsidP="00944DF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w:lastRenderedPageBreak/>
            <m:t xml:space="preserve">   </m:t>
          </m:r>
          <m:r>
            <w:rPr>
              <w:rFonts w:ascii="Cambria Math" w:hAnsi="Cambria Math" w:cstheme="majorBidi"/>
              <w:sz w:val="24"/>
              <w:szCs w:val="24"/>
            </w:rPr>
            <m:t>=</m:t>
          </m:r>
          <m:f>
            <m:fPr>
              <m:ctrlPr>
                <w:rPr>
                  <w:rFonts w:ascii="Cambria Math" w:hAnsi="Cambria Math" w:cstheme="majorBidi"/>
                  <w:sz w:val="24"/>
                  <w:szCs w:val="24"/>
                </w:rPr>
              </m:ctrlPr>
            </m:fPr>
            <m:num>
              <m:r>
                <m:rPr>
                  <m:nor/>
                </m:rPr>
                <w:rPr>
                  <w:rFonts w:asciiTheme="majorBidi" w:hAnsiTheme="majorBidi" w:cstheme="majorBidi"/>
                  <w:sz w:val="24"/>
                  <w:szCs w:val="24"/>
                </w:rPr>
                <m:t>2515</m:t>
              </m:r>
            </m:num>
            <m:den>
              <m:r>
                <m:rPr>
                  <m:nor/>
                </m:rPr>
                <w:rPr>
                  <w:rFonts w:asciiTheme="majorBidi" w:hAnsiTheme="majorBidi" w:cstheme="majorBidi"/>
                  <w:sz w:val="24"/>
                  <w:szCs w:val="24"/>
                </w:rPr>
                <m:t>30</m:t>
              </m:r>
            </m:den>
          </m:f>
        </m:oMath>
      </m:oMathPara>
    </w:p>
    <w:p w:rsidR="008B7A23" w:rsidRPr="00425543" w:rsidRDefault="008B7A23" w:rsidP="00944DF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 xml:space="preserve">   </m:t>
          </m:r>
          <m:r>
            <w:rPr>
              <w:rFonts w:ascii="Cambria Math" w:hAnsi="Cambria Math" w:cstheme="majorBidi"/>
              <w:sz w:val="24"/>
              <w:szCs w:val="24"/>
            </w:rPr>
            <m:t>=</m:t>
          </m:r>
          <m:r>
            <m:rPr>
              <m:nor/>
            </m:rPr>
            <w:rPr>
              <w:rFonts w:asciiTheme="majorBidi" w:hAnsiTheme="majorBidi" w:cstheme="majorBidi"/>
              <w:sz w:val="24"/>
              <w:szCs w:val="24"/>
            </w:rPr>
            <m:t>83,83 dibulatkan menjadi 84</m:t>
          </m:r>
        </m:oMath>
      </m:oMathPara>
    </w:p>
    <w:p w:rsidR="008B7A23" w:rsidRPr="009970A3" w:rsidRDefault="008B7A23" w:rsidP="00944DF2">
      <w:pPr>
        <w:pStyle w:val="ListParagraph"/>
        <w:numPr>
          <w:ilvl w:val="0"/>
          <w:numId w:val="38"/>
        </w:numPr>
        <w:spacing w:line="480" w:lineRule="auto"/>
        <w:jc w:val="both"/>
        <w:rPr>
          <w:rFonts w:asciiTheme="majorBidi" w:eastAsiaTheme="minorEastAsia" w:hAnsiTheme="majorBidi" w:cstheme="majorBidi"/>
          <w:sz w:val="24"/>
          <w:szCs w:val="24"/>
        </w:rPr>
      </w:pPr>
      <w:r w:rsidRPr="009970A3">
        <w:rPr>
          <w:rFonts w:asciiTheme="majorBidi" w:eastAsiaTheme="minorEastAsia" w:hAnsiTheme="majorBidi" w:cstheme="majorBidi"/>
          <w:sz w:val="24"/>
          <w:szCs w:val="24"/>
        </w:rPr>
        <w:t>Menghitung median</w:t>
      </w:r>
    </w:p>
    <w:p w:rsidR="008B7A23" w:rsidRPr="00FB5260" w:rsidRDefault="008B7A23" w:rsidP="00944DF2">
      <w:pPr>
        <w:pStyle w:val="ListParagraph"/>
        <w:spacing w:line="480" w:lineRule="auto"/>
        <w:ind w:left="14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r>
          <w:rPr>
            <w:rFonts w:ascii="Cambria Math" w:hAnsi="Cambria Math" w:cstheme="majorBidi"/>
            <w:sz w:val="24"/>
            <w:szCs w:val="24"/>
          </w:rPr>
          <m:t xml:space="preserve">Md=b+p </m:t>
        </m:r>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n-F</m:t>
                </m:r>
              </m:num>
              <m:den>
                <m:r>
                  <w:rPr>
                    <w:rFonts w:ascii="Cambria Math" w:hAnsi="Cambria Math" w:cstheme="majorBidi"/>
                    <w:sz w:val="24"/>
                    <w:szCs w:val="24"/>
                  </w:rPr>
                  <m:t>f</m:t>
                </m:r>
              </m:den>
            </m:f>
          </m:e>
        </m:d>
      </m:oMath>
    </w:p>
    <w:p w:rsidR="008B7A23" w:rsidRPr="00FB5260" w:rsidRDefault="00944DF2" w:rsidP="00944DF2">
      <w:pPr>
        <w:pStyle w:val="ListParagraph"/>
        <w:spacing w:line="480" w:lineRule="auto"/>
        <w:ind w:left="180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=79,5+5 </m:t>
          </m:r>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30-7</m:t>
                  </m:r>
                </m:num>
                <m:den>
                  <m:r>
                    <w:rPr>
                      <w:rFonts w:ascii="Cambria Math" w:hAnsi="Cambria Math" w:cstheme="majorBidi"/>
                      <w:sz w:val="24"/>
                      <w:szCs w:val="24"/>
                    </w:rPr>
                    <m:t>10</m:t>
                  </m:r>
                </m:den>
              </m:f>
            </m:e>
          </m:d>
        </m:oMath>
      </m:oMathPara>
    </w:p>
    <w:p w:rsidR="008B7A23" w:rsidRPr="003D44EE" w:rsidRDefault="008B7A23" w:rsidP="00944DF2">
      <w:pPr>
        <w:pStyle w:val="ListParagraph"/>
        <w:spacing w:line="480" w:lineRule="auto"/>
        <w:ind w:left="162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=79,5+5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15-7</m:t>
                  </m:r>
                </m:num>
                <m:den>
                  <m:r>
                    <w:rPr>
                      <w:rFonts w:ascii="Cambria Math" w:hAnsi="Cambria Math" w:cstheme="majorBidi"/>
                      <w:sz w:val="24"/>
                      <w:szCs w:val="24"/>
                    </w:rPr>
                    <m:t>10</m:t>
                  </m:r>
                </m:den>
              </m:f>
            </m:e>
          </m:d>
        </m:oMath>
      </m:oMathPara>
    </w:p>
    <w:p w:rsidR="008B7A23" w:rsidRPr="003D44EE" w:rsidRDefault="008B7A23" w:rsidP="00944DF2">
      <w:pPr>
        <w:pStyle w:val="ListParagraph"/>
        <w:spacing w:line="480" w:lineRule="auto"/>
        <w:ind w:left="162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=79,5+5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8</m:t>
                  </m:r>
                </m:num>
                <m:den>
                  <m:r>
                    <w:rPr>
                      <w:rFonts w:ascii="Cambria Math" w:hAnsi="Cambria Math" w:cstheme="majorBidi"/>
                      <w:sz w:val="24"/>
                      <w:szCs w:val="24"/>
                    </w:rPr>
                    <m:t>10</m:t>
                  </m:r>
                </m:den>
              </m:f>
            </m:e>
          </m:d>
        </m:oMath>
      </m:oMathPara>
    </w:p>
    <w:p w:rsidR="008B7A23" w:rsidRPr="003D44EE" w:rsidRDefault="008B7A23" w:rsidP="00944DF2">
      <w:pPr>
        <w:pStyle w:val="ListParagraph"/>
        <w:spacing w:line="480" w:lineRule="auto"/>
        <w:ind w:left="162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=79,5+ 5</m:t>
          </m:r>
          <m:d>
            <m:dPr>
              <m:ctrlPr>
                <w:rPr>
                  <w:rFonts w:ascii="Cambria Math" w:hAnsi="Cambria Math" w:cstheme="majorBidi"/>
                  <w:i/>
                  <w:sz w:val="24"/>
                  <w:szCs w:val="24"/>
                </w:rPr>
              </m:ctrlPr>
            </m:dPr>
            <m:e>
              <m:r>
                <w:rPr>
                  <w:rFonts w:ascii="Cambria Math" w:hAnsi="Cambria Math" w:cstheme="majorBidi"/>
                  <w:sz w:val="24"/>
                  <w:szCs w:val="24"/>
                </w:rPr>
                <m:t>0,8</m:t>
              </m:r>
            </m:e>
          </m:d>
        </m:oMath>
      </m:oMathPara>
    </w:p>
    <w:p w:rsidR="008B7A23" w:rsidRPr="003D44EE" w:rsidRDefault="008B7A23" w:rsidP="00944DF2">
      <w:pPr>
        <w:pStyle w:val="ListParagraph"/>
        <w:spacing w:line="480" w:lineRule="auto"/>
        <w:ind w:left="162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=79,5+4</m:t>
          </m:r>
        </m:oMath>
      </m:oMathPara>
    </w:p>
    <w:p w:rsidR="008B7A23" w:rsidRPr="009970A3" w:rsidRDefault="008B7A23" w:rsidP="00944DF2">
      <w:pPr>
        <w:pStyle w:val="ListParagraph"/>
        <w:spacing w:line="480" w:lineRule="auto"/>
        <w:ind w:left="162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=83,5</m:t>
          </m:r>
        </m:oMath>
      </m:oMathPara>
    </w:p>
    <w:p w:rsidR="008B7A23" w:rsidRPr="00CE53A8" w:rsidRDefault="008B7A23" w:rsidP="00944DF2">
      <w:pPr>
        <w:pStyle w:val="ListParagraph"/>
        <w:numPr>
          <w:ilvl w:val="0"/>
          <w:numId w:val="38"/>
        </w:numPr>
        <w:spacing w:line="480" w:lineRule="auto"/>
        <w:jc w:val="both"/>
        <w:rPr>
          <w:rFonts w:asciiTheme="majorBidi" w:eastAsiaTheme="minorEastAsia" w:hAnsiTheme="majorBidi" w:cstheme="majorBidi"/>
          <w:sz w:val="24"/>
          <w:szCs w:val="24"/>
        </w:rPr>
      </w:pPr>
      <w:r w:rsidRPr="00CE53A8">
        <w:rPr>
          <w:rFonts w:asciiTheme="majorBidi" w:eastAsiaTheme="minorEastAsia" w:hAnsiTheme="majorBidi" w:cstheme="majorBidi"/>
          <w:sz w:val="24"/>
          <w:szCs w:val="24"/>
        </w:rPr>
        <w:t>Menghitung modus</w:t>
      </w:r>
    </w:p>
    <w:p w:rsidR="008B7A23" w:rsidRPr="003D44EE" w:rsidRDefault="008B7A23" w:rsidP="00944DF2">
      <w:pPr>
        <w:pStyle w:val="ListParagraph"/>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Mo=b+p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b1</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den>
              </m:f>
            </m:e>
          </m:d>
        </m:oMath>
      </m:oMathPara>
    </w:p>
    <w:p w:rsidR="008B7A23" w:rsidRPr="003D44EE" w:rsidRDefault="008B7A23" w:rsidP="00944DF2">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=79,5+5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6</m:t>
                  </m:r>
                </m:num>
                <m:den>
                  <m:r>
                    <w:rPr>
                      <w:rFonts w:ascii="Cambria Math" w:hAnsi="Cambria Math" w:cstheme="majorBidi"/>
                      <w:sz w:val="24"/>
                      <w:szCs w:val="24"/>
                    </w:rPr>
                    <m:t>6+2</m:t>
                  </m:r>
                </m:den>
              </m:f>
            </m:e>
          </m:d>
        </m:oMath>
      </m:oMathPara>
    </w:p>
    <w:p w:rsidR="008B7A23" w:rsidRPr="003D44EE" w:rsidRDefault="008B7A23" w:rsidP="00944DF2">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r>
          <w:rPr>
            <w:rFonts w:ascii="Cambria Math" w:hAnsi="Cambria Math" w:cstheme="majorBidi"/>
            <w:sz w:val="24"/>
            <w:szCs w:val="24"/>
          </w:rPr>
          <m:t>=79,5+5 (0,75)</m:t>
        </m:r>
      </m:oMath>
    </w:p>
    <w:p w:rsidR="008B7A23" w:rsidRPr="003D44EE" w:rsidRDefault="008B7A23" w:rsidP="00944DF2">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=79,5+3,75</m:t>
          </m:r>
        </m:oMath>
      </m:oMathPara>
    </w:p>
    <w:p w:rsidR="008B7A23" w:rsidRPr="000977B1" w:rsidRDefault="008B7A23" w:rsidP="00944DF2">
      <w:pPr>
        <w:pStyle w:val="ListParagraph"/>
        <w:spacing w:line="480" w:lineRule="auto"/>
        <w:ind w:left="1080"/>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w:lastRenderedPageBreak/>
            <m:t xml:space="preserve">            =83,25</m:t>
          </m:r>
        </m:oMath>
      </m:oMathPara>
    </w:p>
    <w:p w:rsidR="00076C3D" w:rsidRPr="000977B1" w:rsidRDefault="008B7A23" w:rsidP="00076C3D">
      <w:pPr>
        <w:spacing w:line="480" w:lineRule="auto"/>
        <w:ind w:left="108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perhitungan tersebut diketahui bahwa perbandingan antara mean, median dan modus yaitu M = 84, Md = 83</w:t>
      </w:r>
      <w:proofErr w:type="gramStart"/>
      <w:r>
        <w:rPr>
          <w:rFonts w:asciiTheme="majorBidi" w:eastAsiaTheme="minorEastAsia" w:hAnsiTheme="majorBidi" w:cstheme="majorBidi"/>
          <w:sz w:val="24"/>
          <w:szCs w:val="24"/>
        </w:rPr>
        <w:t>,5</w:t>
      </w:r>
      <w:proofErr w:type="gramEnd"/>
      <w:r>
        <w:rPr>
          <w:rFonts w:asciiTheme="majorBidi" w:eastAsiaTheme="minorEastAsia" w:hAnsiTheme="majorBidi" w:cstheme="majorBidi"/>
          <w:sz w:val="24"/>
          <w:szCs w:val="24"/>
        </w:rPr>
        <w:t xml:space="preserve"> dan Mo = 83,25. Ketiganya m</w:t>
      </w:r>
      <w:r w:rsidR="00944DF2">
        <w:rPr>
          <w:rFonts w:asciiTheme="majorBidi" w:eastAsiaTheme="minorEastAsia" w:hAnsiTheme="majorBidi" w:cstheme="majorBidi"/>
          <w:sz w:val="24"/>
          <w:szCs w:val="24"/>
        </w:rPr>
        <w:t xml:space="preserve">emiliki nilai yang hampir </w:t>
      </w:r>
      <w:proofErr w:type="gramStart"/>
      <w:r w:rsidR="00944DF2">
        <w:rPr>
          <w:rFonts w:asciiTheme="majorBidi" w:eastAsiaTheme="minorEastAsia" w:hAnsiTheme="majorBidi" w:cstheme="majorBidi"/>
          <w:sz w:val="24"/>
          <w:szCs w:val="24"/>
        </w:rPr>
        <w:t>sama</w:t>
      </w:r>
      <w:proofErr w:type="gramEnd"/>
      <w:r w:rsidR="00944DF2">
        <w:rPr>
          <w:rFonts w:asciiTheme="majorBidi" w:eastAsiaTheme="minorEastAsia" w:hAnsiTheme="majorBidi" w:cstheme="majorBidi"/>
          <w:sz w:val="24"/>
          <w:szCs w:val="24"/>
        </w:rPr>
        <w:t>.</w:t>
      </w:r>
    </w:p>
    <w:p w:rsidR="00076C3D" w:rsidRPr="00B51131" w:rsidRDefault="002271B8" w:rsidP="00B51131">
      <w:pPr>
        <w:pStyle w:val="ListParagraph"/>
        <w:numPr>
          <w:ilvl w:val="0"/>
          <w:numId w:val="37"/>
        </w:numPr>
        <w:spacing w:line="480" w:lineRule="auto"/>
        <w:ind w:left="1080"/>
        <w:jc w:val="both"/>
        <w:rPr>
          <w:rFonts w:asciiTheme="majorBidi" w:hAnsiTheme="majorBidi" w:cstheme="majorBidi"/>
          <w:sz w:val="24"/>
          <w:szCs w:val="24"/>
        </w:rPr>
      </w:pPr>
      <w:r w:rsidRPr="002271B8">
        <w:rPr>
          <w:rFonts w:asciiTheme="majorBidi" w:hAnsiTheme="majorBidi" w:cstheme="majorBidi"/>
          <w:sz w:val="24"/>
          <w:szCs w:val="24"/>
        </w:rPr>
        <w:t>Membuat grafik histogram dan polygon variabel y</w:t>
      </w:r>
    </w:p>
    <w:p w:rsidR="008B7A23" w:rsidRDefault="008B7A23" w:rsidP="00944DF2">
      <w:pPr>
        <w:spacing w:line="240" w:lineRule="auto"/>
        <w:jc w:val="center"/>
        <w:rPr>
          <w:rFonts w:asciiTheme="majorBidi" w:hAnsiTheme="majorBidi" w:cstheme="majorBidi"/>
          <w:b/>
          <w:bCs/>
          <w:sz w:val="24"/>
          <w:szCs w:val="24"/>
        </w:rPr>
      </w:pPr>
      <w:r w:rsidRPr="00DF553F">
        <w:rPr>
          <w:rFonts w:asciiTheme="majorBidi" w:hAnsiTheme="majorBidi" w:cstheme="majorBidi"/>
          <w:b/>
          <w:bCs/>
          <w:sz w:val="24"/>
          <w:szCs w:val="24"/>
        </w:rPr>
        <w:t>Grafik 4.3</w:t>
      </w:r>
    </w:p>
    <w:p w:rsidR="008B7A23" w:rsidRPr="00EB6E4C" w:rsidRDefault="008B7A23" w:rsidP="00944DF2">
      <w:pPr>
        <w:spacing w:line="240" w:lineRule="auto"/>
        <w:jc w:val="center"/>
        <w:rPr>
          <w:rFonts w:asciiTheme="majorBidi" w:hAnsiTheme="majorBidi" w:cstheme="majorBidi"/>
          <w:b/>
          <w:bCs/>
          <w:sz w:val="24"/>
          <w:szCs w:val="24"/>
        </w:rPr>
      </w:pPr>
      <w:r w:rsidRPr="00DF553F">
        <w:rPr>
          <w:rFonts w:asciiTheme="majorBidi" w:hAnsiTheme="majorBidi" w:cstheme="majorBidi"/>
          <w:b/>
          <w:bCs/>
          <w:sz w:val="24"/>
          <w:szCs w:val="24"/>
        </w:rPr>
        <w:t>Perhitungan Prestasi Belajar siswa</w:t>
      </w:r>
    </w:p>
    <w:p w:rsidR="00944DF2" w:rsidRPr="00076C3D" w:rsidRDefault="008B7A23" w:rsidP="00076C3D">
      <w:pPr>
        <w:spacing w:line="480" w:lineRule="auto"/>
        <w:jc w:val="both"/>
        <w:rPr>
          <w:rFonts w:asciiTheme="majorBidi" w:eastAsiaTheme="minorEastAsia" w:hAnsiTheme="majorBidi" w:cstheme="majorBidi"/>
          <w:sz w:val="24"/>
          <w:szCs w:val="24"/>
        </w:rPr>
      </w:pPr>
      <w:r>
        <w:rPr>
          <w:noProof/>
        </w:rPr>
        <w:drawing>
          <wp:inline distT="0" distB="0" distL="0" distR="0" wp14:anchorId="484AE517" wp14:editId="7C439192">
            <wp:extent cx="4021156" cy="2985571"/>
            <wp:effectExtent l="0" t="0" r="17780" b="247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131" w:rsidRDefault="00B51131" w:rsidP="00944DF2">
      <w:pPr>
        <w:pStyle w:val="ListParagraph"/>
        <w:spacing w:line="240" w:lineRule="auto"/>
        <w:ind w:left="0"/>
        <w:jc w:val="center"/>
        <w:rPr>
          <w:rFonts w:asciiTheme="majorBidi" w:eastAsiaTheme="minorEastAsia" w:hAnsiTheme="majorBidi" w:cstheme="majorBidi"/>
          <w:b/>
          <w:bCs/>
          <w:iCs/>
          <w:sz w:val="24"/>
          <w:szCs w:val="24"/>
        </w:rPr>
      </w:pPr>
    </w:p>
    <w:p w:rsidR="008B7A23" w:rsidRPr="00DF553F" w:rsidRDefault="008B7A23" w:rsidP="00A94F37">
      <w:pPr>
        <w:pStyle w:val="ListParagraph"/>
        <w:spacing w:line="240" w:lineRule="auto"/>
        <w:ind w:left="0"/>
        <w:jc w:val="center"/>
        <w:rPr>
          <w:rFonts w:asciiTheme="majorBidi" w:eastAsiaTheme="minorEastAsia" w:hAnsiTheme="majorBidi" w:cstheme="majorBidi"/>
          <w:b/>
          <w:bCs/>
          <w:iCs/>
          <w:sz w:val="24"/>
          <w:szCs w:val="24"/>
        </w:rPr>
      </w:pPr>
      <w:r w:rsidRPr="00DF553F">
        <w:rPr>
          <w:rFonts w:asciiTheme="majorBidi" w:eastAsiaTheme="minorEastAsia" w:hAnsiTheme="majorBidi" w:cstheme="majorBidi"/>
          <w:b/>
          <w:bCs/>
          <w:iCs/>
          <w:sz w:val="24"/>
          <w:szCs w:val="24"/>
        </w:rPr>
        <w:lastRenderedPageBreak/>
        <w:t>Grafik 4.4</w:t>
      </w:r>
    </w:p>
    <w:p w:rsidR="008B7A23" w:rsidRDefault="008B7A23" w:rsidP="00944DF2">
      <w:pPr>
        <w:pStyle w:val="ListParagraph"/>
        <w:spacing w:line="240" w:lineRule="auto"/>
        <w:ind w:left="0"/>
        <w:jc w:val="center"/>
        <w:rPr>
          <w:rFonts w:asciiTheme="majorBidi" w:eastAsiaTheme="minorEastAsia" w:hAnsiTheme="majorBidi" w:cstheme="majorBidi"/>
          <w:b/>
          <w:bCs/>
          <w:iCs/>
          <w:sz w:val="24"/>
          <w:szCs w:val="24"/>
        </w:rPr>
      </w:pPr>
      <w:r w:rsidRPr="00DF553F">
        <w:rPr>
          <w:rFonts w:asciiTheme="majorBidi" w:eastAsiaTheme="minorEastAsia" w:hAnsiTheme="majorBidi" w:cstheme="majorBidi"/>
          <w:b/>
          <w:bCs/>
          <w:iCs/>
          <w:sz w:val="24"/>
          <w:szCs w:val="24"/>
        </w:rPr>
        <w:t>Perhitungan Prestasi Belajar</w:t>
      </w:r>
    </w:p>
    <w:p w:rsidR="008B7A23" w:rsidRPr="00944DF2" w:rsidRDefault="008B7A23" w:rsidP="00944DF2">
      <w:pPr>
        <w:spacing w:line="480" w:lineRule="auto"/>
        <w:jc w:val="both"/>
        <w:rPr>
          <w:rFonts w:asciiTheme="majorBidi" w:eastAsiaTheme="minorEastAsia" w:hAnsiTheme="majorBidi" w:cstheme="majorBidi"/>
          <w:iCs/>
          <w:sz w:val="28"/>
          <w:szCs w:val="28"/>
        </w:rPr>
      </w:pPr>
      <w:r>
        <w:rPr>
          <w:noProof/>
        </w:rPr>
        <w:drawing>
          <wp:inline distT="0" distB="0" distL="0" distR="0" wp14:anchorId="1ABF9DE2" wp14:editId="44189B67">
            <wp:extent cx="3944038" cy="2974554"/>
            <wp:effectExtent l="0" t="0" r="18415"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3DD0" w:rsidRDefault="00353DD0" w:rsidP="00944DF2">
      <w:pPr>
        <w:pStyle w:val="ListParagraph"/>
        <w:numPr>
          <w:ilvl w:val="0"/>
          <w:numId w:val="37"/>
        </w:numPr>
        <w:spacing w:line="480" w:lineRule="auto"/>
        <w:ind w:left="1080"/>
        <w:jc w:val="both"/>
        <w:rPr>
          <w:rFonts w:asciiTheme="majorBidi" w:eastAsiaTheme="minorEastAsia" w:hAnsiTheme="majorBidi" w:cstheme="majorBidi"/>
          <w:sz w:val="24"/>
          <w:szCs w:val="24"/>
        </w:rPr>
      </w:pPr>
      <w:r w:rsidRPr="00E933A2">
        <w:rPr>
          <w:rFonts w:asciiTheme="majorBidi" w:eastAsiaTheme="minorEastAsia" w:hAnsiTheme="majorBidi" w:cstheme="majorBidi"/>
          <w:sz w:val="24"/>
          <w:szCs w:val="24"/>
        </w:rPr>
        <w:t>Menentukan Standar Deviasi (SD), dengan rumus</w:t>
      </w:r>
    </w:p>
    <w:p w:rsidR="00944DF2" w:rsidRDefault="00353DD0" w:rsidP="00076C3D">
      <w:pPr>
        <w:pStyle w:val="ListParagraph"/>
        <w:spacing w:line="480" w:lineRule="auto"/>
        <w:ind w:left="108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Selanjutnya penulis mencari standar deviasi atau simpangan </w:t>
      </w:r>
      <w:proofErr w:type="gramStart"/>
      <w:r>
        <w:rPr>
          <w:rFonts w:asciiTheme="majorBidi" w:eastAsiaTheme="minorEastAsia" w:hAnsiTheme="majorBidi" w:cstheme="majorBidi"/>
          <w:sz w:val="24"/>
          <w:szCs w:val="24"/>
        </w:rPr>
        <w:t>baku</w:t>
      </w:r>
      <w:proofErr w:type="gramEnd"/>
      <w:r>
        <w:rPr>
          <w:rFonts w:asciiTheme="majorBidi" w:eastAsiaTheme="minorEastAsia" w:hAnsiTheme="majorBidi" w:cstheme="majorBidi"/>
          <w:sz w:val="24"/>
          <w:szCs w:val="24"/>
        </w:rPr>
        <w:t xml:space="preserve"> dengan langkah-langkah yaitu dengan mengurangi nilai tengah tiap kelas dengan nilai mean, menguadratkan deviasi, mengalihkan deviasi dengan frek</w:t>
      </w:r>
      <w:r w:rsidR="00E00D78">
        <w:rPr>
          <w:rFonts w:asciiTheme="majorBidi" w:eastAsiaTheme="minorEastAsia" w:hAnsiTheme="majorBidi" w:cstheme="majorBidi"/>
          <w:sz w:val="24"/>
          <w:szCs w:val="24"/>
        </w:rPr>
        <w:t xml:space="preserve">uensi tiap kelas. Berikut rumus </w:t>
      </w:r>
      <w:r>
        <w:rPr>
          <w:rFonts w:asciiTheme="majorBidi" w:eastAsiaTheme="minorEastAsia" w:hAnsiTheme="majorBidi" w:cstheme="majorBidi"/>
          <w:sz w:val="24"/>
          <w:szCs w:val="24"/>
        </w:rPr>
        <w:t>dari standar deviasi</w:t>
      </w:r>
      <m:oMath>
        <m:r>
          <m:rPr>
            <m:sty m:val="p"/>
          </m:rPr>
          <w:rPr>
            <w:rFonts w:ascii="Cambria Math" w:eastAsiaTheme="minorEastAsia" w:hAnsi="Cambria Math" w:cstheme="majorBidi"/>
            <w:sz w:val="24"/>
            <w:szCs w:val="24"/>
          </w:rPr>
          <w:br/>
        </m:r>
      </m:oMath>
    </w:p>
    <w:p w:rsidR="008B7A23" w:rsidRPr="00944DF2" w:rsidRDefault="008B7A23" w:rsidP="00944DF2">
      <w:pPr>
        <w:spacing w:line="480" w:lineRule="auto"/>
        <w:ind w:left="1080"/>
        <w:jc w:val="both"/>
        <w:rPr>
          <w:rFonts w:asciiTheme="majorBidi" w:eastAsiaTheme="minorEastAsia" w:hAnsiTheme="majorBidi" w:cstheme="majorBidi"/>
          <w:sz w:val="24"/>
          <w:szCs w:val="24"/>
        </w:rPr>
      </w:pPr>
      <w:r w:rsidRPr="00944DF2">
        <w:rPr>
          <w:rFonts w:asciiTheme="majorBidi" w:eastAsiaTheme="minorEastAsia" w:hAnsiTheme="majorBidi" w:cstheme="majorBidi"/>
          <w:sz w:val="24"/>
          <w:szCs w:val="24"/>
        </w:rPr>
        <w:lastRenderedPageBreak/>
        <w:t xml:space="preserve">SD = </w:t>
      </w:r>
      <m:oMath>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m:rPr>
                    <m:sty m:val="p"/>
                  </m:rPr>
                  <w:rPr>
                    <w:rFonts w:ascii="Cambria Math" w:hAnsi="Cambria Math" w:cstheme="majorBidi"/>
                    <w:sz w:val="32"/>
                    <w:szCs w:val="32"/>
                  </w:rPr>
                  <m:t xml:space="preserve">Ʃf </m:t>
                </m:r>
                <m:d>
                  <m:dPr>
                    <m:ctrlPr>
                      <w:rPr>
                        <w:rFonts w:ascii="Cambria Math" w:hAnsi="Cambria Math" w:cstheme="majorBidi"/>
                        <w:sz w:val="32"/>
                        <w:szCs w:val="32"/>
                      </w:rPr>
                    </m:ctrlPr>
                  </m:dPr>
                  <m:e>
                    <m:r>
                      <m:rPr>
                        <m:sty m:val="p"/>
                      </m:rPr>
                      <w:rPr>
                        <w:rFonts w:ascii="Cambria Math" w:hAnsi="Cambria Math" w:cstheme="majorBidi"/>
                        <w:sz w:val="32"/>
                        <w:szCs w:val="32"/>
                      </w:rPr>
                      <m:t>x</m:t>
                    </m:r>
                    <m:r>
                      <m:rPr>
                        <m:sty m:val="p"/>
                      </m:rPr>
                      <w:rPr>
                        <w:rFonts w:ascii="Cambria Math" w:hAnsi="Cambria Math" w:cstheme="majorBidi"/>
                        <w:sz w:val="32"/>
                        <w:szCs w:val="32"/>
                        <w:vertAlign w:val="subscript"/>
                      </w:rPr>
                      <m:t>1</m:t>
                    </m:r>
                    <m:r>
                      <m:rPr>
                        <m:sty m:val="p"/>
                      </m:rPr>
                      <w:rPr>
                        <w:rFonts w:ascii="Cambria Math" w:hAnsi="Cambria Math" w:cstheme="majorBidi"/>
                        <w:sz w:val="32"/>
                        <w:szCs w:val="32"/>
                      </w:rPr>
                      <m:t xml:space="preserve">- </m:t>
                    </m:r>
                    <m:acc>
                      <m:accPr>
                        <m:chr m:val="̅"/>
                        <m:ctrlPr>
                          <w:rPr>
                            <w:rFonts w:ascii="Cambria Math" w:hAnsi="Cambria Math" w:cstheme="majorBidi"/>
                            <w:i/>
                            <w:sz w:val="32"/>
                            <w:szCs w:val="32"/>
                          </w:rPr>
                        </m:ctrlPr>
                      </m:accPr>
                      <m:e>
                        <m:r>
                          <w:rPr>
                            <w:rFonts w:ascii="Cambria Math" w:hAnsi="Cambria Math" w:cstheme="majorBidi"/>
                            <w:sz w:val="32"/>
                            <w:szCs w:val="32"/>
                          </w:rPr>
                          <m:t>x</m:t>
                        </m:r>
                      </m:e>
                    </m:acc>
                  </m:e>
                </m:d>
                <m:r>
                  <m:rPr>
                    <m:sty m:val="p"/>
                  </m:rPr>
                  <w:rPr>
                    <w:rFonts w:ascii="Cambria Math" w:hAnsi="Cambria Math" w:cstheme="majorBidi"/>
                    <w:sz w:val="32"/>
                    <w:szCs w:val="32"/>
                    <w:vertAlign w:val="superscript"/>
                  </w:rPr>
                  <m:t>2</m:t>
                </m:r>
              </m:e>
            </m:rad>
          </m:num>
          <m:den>
            <m:r>
              <m:rPr>
                <m:sty m:val="p"/>
              </m:rPr>
              <w:rPr>
                <w:rFonts w:ascii="Cambria Math" w:hAnsi="Cambria Math" w:cstheme="majorBidi"/>
                <w:sz w:val="32"/>
                <w:szCs w:val="32"/>
              </w:rPr>
              <m:t xml:space="preserve"> N – 1</m:t>
            </m:r>
          </m:den>
        </m:f>
      </m:oMath>
    </w:p>
    <w:p w:rsidR="008B7A23" w:rsidRPr="002271B8" w:rsidRDefault="008B7A23" w:rsidP="00944DF2">
      <w:pPr>
        <w:spacing w:line="480" w:lineRule="auto"/>
        <w:ind w:left="1440"/>
        <w:jc w:val="both"/>
        <w:rPr>
          <w:rFonts w:asciiTheme="majorBidi" w:eastAsiaTheme="minorEastAsia" w:hAnsiTheme="majorBidi" w:cstheme="majorBidi"/>
          <w:sz w:val="32"/>
          <w:szCs w:val="32"/>
        </w:rPr>
      </w:pPr>
      <w:r w:rsidRPr="002271B8">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32"/>
                <w:szCs w:val="32"/>
              </w:rPr>
            </m:ctrlPr>
          </m:fPr>
          <m:num>
            <m:rad>
              <m:radPr>
                <m:degHide m:val="1"/>
                <m:ctrlPr>
                  <w:rPr>
                    <w:rFonts w:ascii="Cambria Math" w:eastAsiaTheme="minorEastAsia" w:hAnsi="Cambria Math" w:cstheme="majorBidi"/>
                    <w:i/>
                    <w:sz w:val="32"/>
                    <w:szCs w:val="32"/>
                  </w:rPr>
                </m:ctrlPr>
              </m:radPr>
              <m:deg/>
              <m:e>
                <m:r>
                  <m:rPr>
                    <m:sty m:val="p"/>
                  </m:rPr>
                  <w:rPr>
                    <w:rFonts w:ascii="Cambria Math" w:hAnsi="Cambria Math" w:cstheme="majorBidi"/>
                    <w:sz w:val="32"/>
                    <w:szCs w:val="32"/>
                  </w:rPr>
                  <m:t>1505</m:t>
                </m:r>
              </m:e>
            </m:rad>
          </m:num>
          <m:den>
            <m:r>
              <m:rPr>
                <m:sty m:val="p"/>
              </m:rPr>
              <w:rPr>
                <w:rFonts w:ascii="Cambria Math" w:hAnsi="Cambria Math" w:cstheme="majorBidi"/>
                <w:sz w:val="32"/>
                <w:szCs w:val="32"/>
              </w:rPr>
              <m:t xml:space="preserve"> 30 – 1</m:t>
            </m:r>
          </m:den>
        </m:f>
      </m:oMath>
    </w:p>
    <w:p w:rsidR="008B7A23" w:rsidRPr="002271B8" w:rsidRDefault="008B7A23" w:rsidP="00944DF2">
      <w:pPr>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51,8965517</m:t>
              </m:r>
            </m:e>
          </m:rad>
        </m:oMath>
      </m:oMathPara>
    </w:p>
    <w:p w:rsidR="008B7A23" w:rsidRPr="00E959E1" w:rsidRDefault="008B7A23" w:rsidP="00944DF2">
      <w:pPr>
        <w:spacing w:line="480" w:lineRule="auto"/>
        <w:ind w:left="144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=7,20</m:t>
          </m:r>
        </m:oMath>
      </m:oMathPara>
    </w:p>
    <w:p w:rsidR="008B7A23" w:rsidRPr="00B51131" w:rsidRDefault="008B7A23" w:rsidP="00B51131">
      <w:pPr>
        <w:pStyle w:val="ListParagraph"/>
        <w:numPr>
          <w:ilvl w:val="0"/>
          <w:numId w:val="37"/>
        </w:numPr>
        <w:spacing w:line="480" w:lineRule="auto"/>
        <w:ind w:left="1080"/>
        <w:jc w:val="both"/>
        <w:rPr>
          <w:rFonts w:asciiTheme="majorBidi" w:eastAsiaTheme="minorEastAsia" w:hAnsiTheme="majorBidi" w:cstheme="majorBidi"/>
          <w:sz w:val="24"/>
          <w:szCs w:val="24"/>
        </w:rPr>
      </w:pPr>
      <w:r w:rsidRPr="00B51131">
        <w:rPr>
          <w:rFonts w:asciiTheme="majorBidi" w:eastAsiaTheme="minorEastAsia" w:hAnsiTheme="majorBidi" w:cstheme="majorBidi"/>
          <w:sz w:val="24"/>
          <w:szCs w:val="24"/>
        </w:rPr>
        <w:t>Uji tes normalitas, denga</w:t>
      </w:r>
      <w:r w:rsidR="00711FCC" w:rsidRPr="00B51131">
        <w:rPr>
          <w:rFonts w:asciiTheme="majorBidi" w:eastAsiaTheme="minorEastAsia" w:hAnsiTheme="majorBidi" w:cstheme="majorBidi"/>
          <w:sz w:val="24"/>
          <w:szCs w:val="24"/>
        </w:rPr>
        <w:t>n</w:t>
      </w:r>
      <w:r w:rsidRPr="00B51131">
        <w:rPr>
          <w:rFonts w:asciiTheme="majorBidi" w:eastAsiaTheme="minorEastAsia" w:hAnsiTheme="majorBidi" w:cstheme="majorBidi"/>
          <w:sz w:val="24"/>
          <w:szCs w:val="24"/>
        </w:rPr>
        <w:t xml:space="preserve"> rumus</w:t>
      </w:r>
    </w:p>
    <w:p w:rsidR="008B7A23" w:rsidRDefault="008B7A23" w:rsidP="008413EF">
      <w:pPr>
        <w:pStyle w:val="ListParagraph"/>
        <w:numPr>
          <w:ilvl w:val="0"/>
          <w:numId w:val="39"/>
        </w:numPr>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Menghitung nilai Z, dengan rumus</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88"/>
      </w:tblGrid>
      <w:tr w:rsidR="00E70A9E" w:rsidTr="008413EF">
        <w:tc>
          <w:tcPr>
            <w:tcW w:w="2610" w:type="dxa"/>
          </w:tcPr>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28"/>
                      <w:szCs w:val="28"/>
                    </w:rPr>
                  </m:ctrlPr>
                </m:fPr>
                <m:num>
                  <m:r>
                    <m:rPr>
                      <m:nor/>
                    </m:rPr>
                    <w:rPr>
                      <w:rFonts w:asciiTheme="majorBidi" w:hAnsiTheme="majorBidi" w:cstheme="majorBidi"/>
                      <w:sz w:val="28"/>
                      <w:szCs w:val="28"/>
                    </w:rPr>
                    <m:t xml:space="preserve">BK- </m:t>
                  </m:r>
                  <m:acc>
                    <m:accPr>
                      <m:chr m:val="̅"/>
                      <m:ctrlPr>
                        <w:rPr>
                          <w:rFonts w:ascii="Cambria Math" w:hAnsi="Cambria Math" w:cstheme="majorBidi"/>
                          <w:iCs/>
                          <w:sz w:val="28"/>
                          <w:szCs w:val="28"/>
                        </w:rPr>
                      </m:ctrlPr>
                    </m:accPr>
                    <m:e>
                      <m:r>
                        <m:rPr>
                          <m:nor/>
                        </m:rPr>
                        <w:rPr>
                          <w:rFonts w:asciiTheme="majorBidi" w:hAnsiTheme="majorBidi" w:cstheme="majorBidi"/>
                          <w:sz w:val="28"/>
                          <w:szCs w:val="28"/>
                        </w:rPr>
                        <m:t>x</m:t>
                      </m:r>
                    </m:e>
                  </m:acc>
                  <m:r>
                    <m:rPr>
                      <m:nor/>
                    </m:rPr>
                    <w:rPr>
                      <w:rFonts w:asciiTheme="majorBidi" w:hAnsiTheme="majorBidi" w:cstheme="majorBidi"/>
                      <w:sz w:val="28"/>
                      <w:szCs w:val="28"/>
                    </w:rPr>
                    <m:t xml:space="preserve"> </m:t>
                  </m:r>
                </m:num>
                <m:den>
                  <m:r>
                    <m:rPr>
                      <m:nor/>
                    </m:rPr>
                    <w:rPr>
                      <w:rFonts w:asciiTheme="majorBidi" w:hAnsiTheme="majorBidi" w:cstheme="majorBidi"/>
                      <w:sz w:val="28"/>
                      <w:szCs w:val="28"/>
                    </w:rPr>
                    <m:t>SD</m:t>
                  </m:r>
                </m:den>
              </m:f>
            </m:oMath>
          </w:p>
          <w:p w:rsidR="00E70A9E" w:rsidRDefault="00E70A9E" w:rsidP="004B2BCC">
            <w:pPr>
              <w:pStyle w:val="ListParagraph"/>
              <w:spacing w:line="480" w:lineRule="auto"/>
              <w:ind w:left="0"/>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56,5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-2,01</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iCs/>
                      <w:sz w:val="28"/>
                      <w:szCs w:val="28"/>
                    </w:rPr>
                    <m:t>74,5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-1,31</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79,5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-0,62</w:t>
            </w:r>
          </w:p>
        </w:tc>
        <w:tc>
          <w:tcPr>
            <w:tcW w:w="2588" w:type="dxa"/>
          </w:tcPr>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84,5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0,06</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89,5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0,76</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94,5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1,45</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Z = </w:t>
            </w:r>
            <m:oMath>
              <m:f>
                <m:fPr>
                  <m:ctrlPr>
                    <w:rPr>
                      <w:rFonts w:ascii="Cambria Math" w:eastAsiaTheme="minorEastAsia" w:hAnsi="Cambria Math" w:cstheme="majorBidi"/>
                      <w:iCs/>
                      <w:sz w:val="32"/>
                      <w:szCs w:val="32"/>
                    </w:rPr>
                  </m:ctrlPr>
                </m:fPr>
                <m:num>
                  <m:r>
                    <m:rPr>
                      <m:nor/>
                    </m:rPr>
                    <w:rPr>
                      <w:rFonts w:asciiTheme="majorBidi" w:eastAsiaTheme="minorEastAsia" w:hAnsiTheme="majorBidi" w:cstheme="majorBidi"/>
                      <w:sz w:val="28"/>
                      <w:szCs w:val="28"/>
                    </w:rPr>
                    <m:t>99,5</m:t>
                  </m:r>
                  <m:r>
                    <m:rPr>
                      <m:nor/>
                    </m:rPr>
                    <w:rPr>
                      <w:rFonts w:asciiTheme="majorBidi" w:hAnsiTheme="majorBidi" w:cstheme="majorBidi"/>
                      <w:sz w:val="28"/>
                      <w:szCs w:val="28"/>
                    </w:rPr>
                    <m:t xml:space="preserve"> - </m:t>
                  </m:r>
                  <m:r>
                    <m:rPr>
                      <m:nor/>
                    </m:rPr>
                    <w:rPr>
                      <w:rFonts w:asciiTheme="majorBidi" w:hAnsiTheme="majorBidi" w:cstheme="majorBidi"/>
                      <w:iCs/>
                      <w:sz w:val="28"/>
                      <w:szCs w:val="28"/>
                    </w:rPr>
                    <m:t>84</m:t>
                  </m:r>
                  <m:r>
                    <m:rPr>
                      <m:nor/>
                    </m:rPr>
                    <w:rPr>
                      <w:rFonts w:asciiTheme="majorBidi" w:hAnsiTheme="majorBidi" w:cstheme="majorBidi"/>
                      <w:sz w:val="24"/>
                      <w:szCs w:val="24"/>
                    </w:rPr>
                    <m:t xml:space="preserve"> </m:t>
                  </m:r>
                </m:num>
                <m:den>
                  <m:r>
                    <m:rPr>
                      <m:nor/>
                    </m:rPr>
                    <w:rPr>
                      <w:rFonts w:asciiTheme="majorBidi" w:hAnsiTheme="majorBidi" w:cstheme="majorBidi"/>
                      <w:sz w:val="28"/>
                      <w:szCs w:val="28"/>
                    </w:rPr>
                    <m:t>7,20</m:t>
                  </m:r>
                </m:den>
              </m:f>
            </m:oMath>
            <w:r>
              <w:rPr>
                <w:rFonts w:asciiTheme="majorBidi" w:eastAsiaTheme="minorEastAsia" w:hAnsiTheme="majorBidi" w:cstheme="majorBidi"/>
                <w:iCs/>
                <w:sz w:val="32"/>
                <w:szCs w:val="32"/>
              </w:rPr>
              <w:t xml:space="preserve"> = </w:t>
            </w:r>
            <w:r>
              <w:rPr>
                <w:rFonts w:asciiTheme="majorBidi" w:eastAsiaTheme="minorEastAsia" w:hAnsiTheme="majorBidi" w:cstheme="majorBidi"/>
                <w:iCs/>
                <w:sz w:val="24"/>
                <w:szCs w:val="24"/>
              </w:rPr>
              <w:t>2,15</w:t>
            </w:r>
          </w:p>
        </w:tc>
      </w:tr>
    </w:tbl>
    <w:p w:rsidR="008413EF" w:rsidRDefault="008413EF" w:rsidP="004B2BCC">
      <w:pPr>
        <w:pStyle w:val="ListParagraph"/>
        <w:spacing w:line="480" w:lineRule="auto"/>
        <w:ind w:left="0"/>
        <w:jc w:val="center"/>
        <w:rPr>
          <w:rFonts w:asciiTheme="majorBidi" w:eastAsiaTheme="minorEastAsia" w:hAnsiTheme="majorBidi" w:cstheme="majorBidi"/>
          <w:b/>
          <w:bCs/>
          <w:sz w:val="24"/>
          <w:szCs w:val="24"/>
        </w:rPr>
      </w:pPr>
    </w:p>
    <w:p w:rsidR="00B51131" w:rsidRDefault="00B51131" w:rsidP="004B2BCC">
      <w:pPr>
        <w:pStyle w:val="ListParagraph"/>
        <w:spacing w:line="480" w:lineRule="auto"/>
        <w:ind w:left="0"/>
        <w:jc w:val="center"/>
        <w:rPr>
          <w:rFonts w:asciiTheme="majorBidi" w:eastAsiaTheme="minorEastAsia" w:hAnsiTheme="majorBidi" w:cstheme="majorBidi"/>
          <w:b/>
          <w:bCs/>
          <w:sz w:val="24"/>
          <w:szCs w:val="24"/>
        </w:rPr>
      </w:pPr>
    </w:p>
    <w:p w:rsidR="00B51131" w:rsidRDefault="00B51131" w:rsidP="004B2BCC">
      <w:pPr>
        <w:pStyle w:val="ListParagraph"/>
        <w:spacing w:line="480" w:lineRule="auto"/>
        <w:ind w:left="0"/>
        <w:jc w:val="center"/>
        <w:rPr>
          <w:rFonts w:asciiTheme="majorBidi" w:eastAsiaTheme="minorEastAsia" w:hAnsiTheme="majorBidi" w:cstheme="majorBidi"/>
          <w:b/>
          <w:bCs/>
          <w:sz w:val="24"/>
          <w:szCs w:val="24"/>
        </w:rPr>
      </w:pPr>
    </w:p>
    <w:p w:rsidR="008B7A23" w:rsidRDefault="002975D5" w:rsidP="008413EF">
      <w:pPr>
        <w:pStyle w:val="ListParagraph"/>
        <w:spacing w:line="240" w:lineRule="auto"/>
        <w:ind w:left="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Tabel 4.4</w:t>
      </w:r>
    </w:p>
    <w:p w:rsidR="008B7A23" w:rsidRDefault="008B7A23" w:rsidP="008413EF">
      <w:pPr>
        <w:pStyle w:val="ListParagraph"/>
        <w:spacing w:line="240" w:lineRule="auto"/>
        <w:ind w:left="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Uji Normalitas Variabel Y</w:t>
      </w:r>
    </w:p>
    <w:p w:rsidR="008413EF" w:rsidRPr="00DF553F" w:rsidRDefault="008413EF" w:rsidP="008413EF">
      <w:pPr>
        <w:pStyle w:val="ListParagraph"/>
        <w:spacing w:line="240" w:lineRule="auto"/>
        <w:ind w:left="0"/>
        <w:jc w:val="center"/>
        <w:rPr>
          <w:rFonts w:asciiTheme="majorBidi" w:eastAsiaTheme="minorEastAsia" w:hAnsiTheme="majorBidi" w:cstheme="majorBidi"/>
          <w:b/>
          <w:bCs/>
          <w:sz w:val="24"/>
          <w:szCs w:val="24"/>
        </w:rPr>
      </w:pPr>
    </w:p>
    <w:tbl>
      <w:tblPr>
        <w:tblStyle w:val="TableGrid"/>
        <w:tblW w:w="6833" w:type="dxa"/>
        <w:tblInd w:w="108" w:type="dxa"/>
        <w:tblLook w:val="04A0" w:firstRow="1" w:lastRow="0" w:firstColumn="1" w:lastColumn="0" w:noHBand="0" w:noVBand="1"/>
      </w:tblPr>
      <w:tblGrid>
        <w:gridCol w:w="1115"/>
        <w:gridCol w:w="912"/>
        <w:gridCol w:w="1205"/>
        <w:gridCol w:w="1108"/>
        <w:gridCol w:w="1071"/>
        <w:gridCol w:w="776"/>
        <w:gridCol w:w="646"/>
      </w:tblGrid>
      <w:tr w:rsidR="008B7A23" w:rsidTr="00A94F37">
        <w:trPr>
          <w:trHeight w:val="986"/>
        </w:trPr>
        <w:tc>
          <w:tcPr>
            <w:tcW w:w="1115"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Interval</w:t>
            </w:r>
          </w:p>
        </w:tc>
        <w:tc>
          <w:tcPr>
            <w:tcW w:w="912"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Batas Kelas</w:t>
            </w:r>
          </w:p>
        </w:tc>
        <w:tc>
          <w:tcPr>
            <w:tcW w:w="1205"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Z Hitung</w:t>
            </w:r>
          </w:p>
        </w:tc>
        <w:tc>
          <w:tcPr>
            <w:tcW w:w="1108"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Z Tabel</w:t>
            </w:r>
          </w:p>
        </w:tc>
        <w:tc>
          <w:tcPr>
            <w:tcW w:w="1071"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LZ Tabel</w:t>
            </w:r>
          </w:p>
        </w:tc>
        <w:tc>
          <w:tcPr>
            <w:tcW w:w="776"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OE</w:t>
            </w:r>
          </w:p>
        </w:tc>
        <w:tc>
          <w:tcPr>
            <w:tcW w:w="646" w:type="dxa"/>
            <w:vAlign w:val="center"/>
          </w:tcPr>
          <w:p w:rsidR="008B7A23" w:rsidRPr="001B43C9" w:rsidRDefault="008B7A23" w:rsidP="008413EF">
            <w:pPr>
              <w:pStyle w:val="ListParagraph"/>
              <w:spacing w:line="360" w:lineRule="auto"/>
              <w:ind w:left="0"/>
              <w:jc w:val="center"/>
              <w:rPr>
                <w:rFonts w:asciiTheme="majorBidi" w:eastAsiaTheme="minorEastAsia" w:hAnsiTheme="majorBidi" w:cstheme="majorBidi"/>
                <w:b/>
                <w:bCs/>
                <w:sz w:val="24"/>
                <w:szCs w:val="24"/>
              </w:rPr>
            </w:pPr>
            <w:r w:rsidRPr="001B43C9">
              <w:rPr>
                <w:rFonts w:asciiTheme="majorBidi" w:eastAsiaTheme="minorEastAsia" w:hAnsiTheme="majorBidi" w:cstheme="majorBidi"/>
                <w:b/>
                <w:bCs/>
                <w:sz w:val="24"/>
                <w:szCs w:val="24"/>
              </w:rPr>
              <w:t>Oi</w:t>
            </w:r>
          </w:p>
        </w:tc>
      </w:tr>
      <w:tr w:rsidR="008B7A23" w:rsidTr="00A94F37">
        <w:trPr>
          <w:trHeight w:val="472"/>
        </w:trPr>
        <w:tc>
          <w:tcPr>
            <w:tcW w:w="1115"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70 – 74 </w:t>
            </w:r>
          </w:p>
        </w:tc>
        <w:tc>
          <w:tcPr>
            <w:tcW w:w="912"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69,5</w:t>
            </w:r>
          </w:p>
        </w:tc>
        <w:tc>
          <w:tcPr>
            <w:tcW w:w="1205"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-2,01</w:t>
            </w:r>
          </w:p>
        </w:tc>
        <w:tc>
          <w:tcPr>
            <w:tcW w:w="1108"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0,4778</w:t>
            </w:r>
          </w:p>
        </w:tc>
        <w:tc>
          <w:tcPr>
            <w:tcW w:w="1071"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-0,0729</w:t>
            </w:r>
          </w:p>
        </w:tc>
        <w:tc>
          <w:tcPr>
            <w:tcW w:w="776"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2,187</w:t>
            </w:r>
          </w:p>
        </w:tc>
        <w:tc>
          <w:tcPr>
            <w:tcW w:w="646"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r>
      <w:tr w:rsidR="008B7A23" w:rsidTr="00A94F37">
        <w:trPr>
          <w:trHeight w:val="493"/>
        </w:trPr>
        <w:tc>
          <w:tcPr>
            <w:tcW w:w="1115"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75 – 79 </w:t>
            </w:r>
          </w:p>
        </w:tc>
        <w:tc>
          <w:tcPr>
            <w:tcW w:w="912"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74,5</w:t>
            </w:r>
          </w:p>
        </w:tc>
        <w:tc>
          <w:tcPr>
            <w:tcW w:w="1205"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-1,31</w:t>
            </w:r>
          </w:p>
        </w:tc>
        <w:tc>
          <w:tcPr>
            <w:tcW w:w="1108"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0,4049</w:t>
            </w:r>
          </w:p>
        </w:tc>
        <w:tc>
          <w:tcPr>
            <w:tcW w:w="1071"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-0,1725</w:t>
            </w:r>
          </w:p>
        </w:tc>
        <w:tc>
          <w:tcPr>
            <w:tcW w:w="776"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5,175</w:t>
            </w:r>
          </w:p>
        </w:tc>
        <w:tc>
          <w:tcPr>
            <w:tcW w:w="646"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r>
      <w:tr w:rsidR="008B7A23" w:rsidTr="00A94F37">
        <w:trPr>
          <w:trHeight w:val="472"/>
        </w:trPr>
        <w:tc>
          <w:tcPr>
            <w:tcW w:w="1115"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80 – 84 </w:t>
            </w:r>
          </w:p>
        </w:tc>
        <w:tc>
          <w:tcPr>
            <w:tcW w:w="912"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79,5</w:t>
            </w:r>
          </w:p>
        </w:tc>
        <w:tc>
          <w:tcPr>
            <w:tcW w:w="1205"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-0,62</w:t>
            </w:r>
          </w:p>
        </w:tc>
        <w:tc>
          <w:tcPr>
            <w:tcW w:w="1108"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0,2324</w:t>
            </w:r>
          </w:p>
        </w:tc>
        <w:tc>
          <w:tcPr>
            <w:tcW w:w="1071"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-0,2085</w:t>
            </w:r>
          </w:p>
        </w:tc>
        <w:tc>
          <w:tcPr>
            <w:tcW w:w="776"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6,255</w:t>
            </w:r>
          </w:p>
        </w:tc>
        <w:tc>
          <w:tcPr>
            <w:tcW w:w="646"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r>
      <w:tr w:rsidR="008B7A23" w:rsidTr="00A94F37">
        <w:trPr>
          <w:trHeight w:val="472"/>
        </w:trPr>
        <w:tc>
          <w:tcPr>
            <w:tcW w:w="1115"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85 – 89 </w:t>
            </w:r>
          </w:p>
        </w:tc>
        <w:tc>
          <w:tcPr>
            <w:tcW w:w="912"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84,5</w:t>
            </w:r>
          </w:p>
        </w:tc>
        <w:tc>
          <w:tcPr>
            <w:tcW w:w="1205"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0,06</w:t>
            </w:r>
          </w:p>
        </w:tc>
        <w:tc>
          <w:tcPr>
            <w:tcW w:w="1108" w:type="dxa"/>
          </w:tcPr>
          <w:p w:rsidR="008B7A23"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0,0239</w:t>
            </w:r>
          </w:p>
        </w:tc>
        <w:tc>
          <w:tcPr>
            <w:tcW w:w="1071"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0,2525</w:t>
            </w:r>
          </w:p>
        </w:tc>
        <w:tc>
          <w:tcPr>
            <w:tcW w:w="776" w:type="dxa"/>
          </w:tcPr>
          <w:p w:rsidR="008B7A23" w:rsidRDefault="008B7A23"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7,575</w:t>
            </w:r>
          </w:p>
        </w:tc>
        <w:tc>
          <w:tcPr>
            <w:tcW w:w="646" w:type="dxa"/>
          </w:tcPr>
          <w:p w:rsidR="008B7A23" w:rsidRDefault="008B7A23"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r>
      <w:tr w:rsidR="00C56DEF" w:rsidTr="00A94F37">
        <w:trPr>
          <w:trHeight w:val="493"/>
        </w:trPr>
        <w:tc>
          <w:tcPr>
            <w:tcW w:w="1115" w:type="dxa"/>
          </w:tcPr>
          <w:p w:rsidR="00C56DEF" w:rsidRDefault="00C56DEF"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90 – 94 </w:t>
            </w:r>
          </w:p>
        </w:tc>
        <w:tc>
          <w:tcPr>
            <w:tcW w:w="912"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89,5</w:t>
            </w:r>
          </w:p>
        </w:tc>
        <w:tc>
          <w:tcPr>
            <w:tcW w:w="1205"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0,76</w:t>
            </w:r>
          </w:p>
        </w:tc>
        <w:tc>
          <w:tcPr>
            <w:tcW w:w="1108"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0,2764</w:t>
            </w:r>
          </w:p>
        </w:tc>
        <w:tc>
          <w:tcPr>
            <w:tcW w:w="1071"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0,1501</w:t>
            </w:r>
          </w:p>
        </w:tc>
        <w:tc>
          <w:tcPr>
            <w:tcW w:w="776"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4,504</w:t>
            </w:r>
          </w:p>
        </w:tc>
        <w:tc>
          <w:tcPr>
            <w:tcW w:w="646" w:type="dxa"/>
          </w:tcPr>
          <w:p w:rsidR="00C56DEF" w:rsidRDefault="00C56DEF"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r>
      <w:tr w:rsidR="00C56DEF" w:rsidTr="00A94F37">
        <w:trPr>
          <w:trHeight w:val="472"/>
        </w:trPr>
        <w:tc>
          <w:tcPr>
            <w:tcW w:w="1115" w:type="dxa"/>
          </w:tcPr>
          <w:p w:rsidR="00C56DEF" w:rsidRDefault="00C56DEF"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95 – 99 </w:t>
            </w:r>
          </w:p>
        </w:tc>
        <w:tc>
          <w:tcPr>
            <w:tcW w:w="912"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94,5</w:t>
            </w:r>
          </w:p>
        </w:tc>
        <w:tc>
          <w:tcPr>
            <w:tcW w:w="1205"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1,45</w:t>
            </w:r>
          </w:p>
        </w:tc>
        <w:tc>
          <w:tcPr>
            <w:tcW w:w="1108"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0,4265</w:t>
            </w:r>
          </w:p>
        </w:tc>
        <w:tc>
          <w:tcPr>
            <w:tcW w:w="1071"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0,0577</w:t>
            </w:r>
          </w:p>
        </w:tc>
        <w:tc>
          <w:tcPr>
            <w:tcW w:w="776"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1,731</w:t>
            </w:r>
          </w:p>
        </w:tc>
        <w:tc>
          <w:tcPr>
            <w:tcW w:w="646" w:type="dxa"/>
          </w:tcPr>
          <w:p w:rsidR="00C56DEF" w:rsidRDefault="00C56DEF" w:rsidP="008413E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r>
      <w:tr w:rsidR="00C56DEF" w:rsidTr="00A94F37">
        <w:trPr>
          <w:trHeight w:val="493"/>
        </w:trPr>
        <w:tc>
          <w:tcPr>
            <w:tcW w:w="1115" w:type="dxa"/>
          </w:tcPr>
          <w:p w:rsidR="00C56DEF" w:rsidRDefault="00C56DEF" w:rsidP="008413EF">
            <w:pPr>
              <w:pStyle w:val="ListParagraph"/>
              <w:spacing w:line="360" w:lineRule="auto"/>
              <w:ind w:left="0"/>
              <w:jc w:val="center"/>
              <w:rPr>
                <w:rFonts w:asciiTheme="majorBidi" w:hAnsiTheme="majorBidi" w:cstheme="majorBidi"/>
                <w:sz w:val="24"/>
                <w:szCs w:val="24"/>
              </w:rPr>
            </w:pPr>
          </w:p>
        </w:tc>
        <w:tc>
          <w:tcPr>
            <w:tcW w:w="912"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99,5</w:t>
            </w:r>
          </w:p>
        </w:tc>
        <w:tc>
          <w:tcPr>
            <w:tcW w:w="1205"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2,15</w:t>
            </w:r>
          </w:p>
        </w:tc>
        <w:tc>
          <w:tcPr>
            <w:tcW w:w="1108"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0,4842</w:t>
            </w:r>
          </w:p>
        </w:tc>
        <w:tc>
          <w:tcPr>
            <w:tcW w:w="1071"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p>
        </w:tc>
        <w:tc>
          <w:tcPr>
            <w:tcW w:w="776"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p>
        </w:tc>
        <w:tc>
          <w:tcPr>
            <w:tcW w:w="646" w:type="dxa"/>
          </w:tcPr>
          <w:p w:rsidR="00C56DEF" w:rsidRDefault="00C56DEF" w:rsidP="008413EF">
            <w:pPr>
              <w:pStyle w:val="ListParagraph"/>
              <w:spacing w:line="360" w:lineRule="auto"/>
              <w:ind w:left="0"/>
              <w:jc w:val="center"/>
              <w:rPr>
                <w:rFonts w:asciiTheme="majorBidi" w:eastAsiaTheme="minorEastAsia" w:hAnsiTheme="majorBidi" w:cstheme="majorBidi"/>
                <w:iCs/>
                <w:sz w:val="24"/>
                <w:szCs w:val="24"/>
              </w:rPr>
            </w:pPr>
          </w:p>
        </w:tc>
      </w:tr>
    </w:tbl>
    <w:p w:rsidR="00E959E1" w:rsidRDefault="00E959E1" w:rsidP="004B2BCC">
      <w:pPr>
        <w:pStyle w:val="ListParagraph"/>
        <w:spacing w:line="480" w:lineRule="auto"/>
        <w:ind w:left="0"/>
        <w:jc w:val="both"/>
        <w:rPr>
          <w:rFonts w:asciiTheme="majorBidi" w:eastAsiaTheme="minorEastAsia" w:hAnsiTheme="majorBidi" w:cstheme="majorBidi"/>
          <w:iCs/>
          <w:sz w:val="24"/>
          <w:szCs w:val="24"/>
        </w:rPr>
      </w:pPr>
    </w:p>
    <w:p w:rsidR="00E70A9E" w:rsidRDefault="00E70A9E" w:rsidP="004B2BCC">
      <w:pPr>
        <w:pStyle w:val="ListParagraph"/>
        <w:spacing w:line="480" w:lineRule="auto"/>
        <w:ind w:left="0"/>
        <w:jc w:val="both"/>
        <w:rPr>
          <w:rFonts w:asciiTheme="majorBidi" w:eastAsiaTheme="minorEastAsia" w:hAnsiTheme="majorBidi" w:cstheme="majorBidi"/>
          <w:iCs/>
          <w:sz w:val="24"/>
          <w:szCs w:val="24"/>
        </w:rPr>
      </w:pPr>
      <w:r w:rsidRPr="000D477D">
        <w:rPr>
          <w:rFonts w:asciiTheme="majorBidi" w:eastAsiaTheme="minorEastAsia" w:hAnsiTheme="majorBidi" w:cstheme="majorBidi"/>
          <w:iCs/>
          <w:sz w:val="24"/>
          <w:szCs w:val="24"/>
        </w:rPr>
        <w:t xml:space="preserve">Perhitungan Luas Z tabel, dengan cara sebagai </w:t>
      </w:r>
      <w:proofErr w:type="gramStart"/>
      <w:r w:rsidRPr="000D477D">
        <w:rPr>
          <w:rFonts w:asciiTheme="majorBidi" w:eastAsiaTheme="minorEastAsia" w:hAnsiTheme="majorBidi" w:cstheme="majorBidi"/>
          <w:iCs/>
          <w:sz w:val="24"/>
          <w:szCs w:val="24"/>
        </w:rPr>
        <w:t>berikut :</w:t>
      </w:r>
      <w:proofErr w:type="gramEnd"/>
    </w:p>
    <w:p w:rsidR="00E70A9E" w:rsidRPr="0092479E" w:rsidRDefault="00E70A9E" w:rsidP="004B2BCC">
      <w:pPr>
        <w:pStyle w:val="ListParagraph"/>
        <w:spacing w:line="480" w:lineRule="auto"/>
        <w:ind w:left="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Luas </w:t>
      </w: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Tabel</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 xml:space="preserve">Tabel </w:t>
      </w:r>
      <w:r>
        <w:rPr>
          <w:rFonts w:asciiTheme="majorBidi" w:eastAsiaTheme="minorEastAsia" w:hAnsiTheme="majorBidi" w:cstheme="majorBidi"/>
          <w:iCs/>
          <w:sz w:val="24"/>
          <w:szCs w:val="24"/>
        </w:rPr>
        <w:t xml:space="preserve">Batas Kelas Bawah - </w:t>
      </w:r>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vertAlign w:val="subscript"/>
        </w:rPr>
        <w:t xml:space="preserve">Tabel </w:t>
      </w:r>
      <w:r>
        <w:rPr>
          <w:rFonts w:asciiTheme="majorBidi" w:eastAsiaTheme="minorEastAsia" w:hAnsiTheme="majorBidi" w:cstheme="majorBidi"/>
          <w:iCs/>
          <w:sz w:val="24"/>
          <w:szCs w:val="24"/>
        </w:rPr>
        <w:t>Batas Kelas Atas</w:t>
      </w:r>
    </w:p>
    <w:p w:rsidR="00E70A9E" w:rsidRDefault="00E70A9E"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sidR="00C56DEF">
        <w:rPr>
          <w:rFonts w:asciiTheme="majorBidi" w:eastAsiaTheme="minorEastAsia" w:hAnsiTheme="majorBidi" w:cstheme="majorBidi"/>
          <w:iCs/>
          <w:sz w:val="24"/>
          <w:szCs w:val="24"/>
        </w:rPr>
        <w:t>0,4049</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w:t>
      </w:r>
      <w:r w:rsidR="00C56DEF">
        <w:rPr>
          <w:rFonts w:asciiTheme="majorBidi" w:eastAsiaTheme="minorEastAsia" w:hAnsiTheme="majorBidi" w:cstheme="majorBidi"/>
          <w:iCs/>
          <w:sz w:val="24"/>
          <w:szCs w:val="24"/>
        </w:rPr>
        <w:t>0,4778</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sz w:val="24"/>
          <w:szCs w:val="24"/>
        </w:rPr>
        <w:t>-0,0713</w:t>
      </w:r>
    </w:p>
    <w:p w:rsidR="00C56DEF" w:rsidRDefault="00C56DEF"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0,2324</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0,4049</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-0,1725</w:t>
      </w:r>
    </w:p>
    <w:p w:rsidR="00C56DEF" w:rsidRDefault="00C56DEF"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0,0239</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0,2324</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-0,2085</w:t>
      </w:r>
    </w:p>
    <w:p w:rsidR="00C56DEF" w:rsidRDefault="00C56DEF"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0,2764</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0,0239</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0,2525</w:t>
      </w:r>
    </w:p>
    <w:p w:rsidR="00C56DEF" w:rsidRDefault="00C56DEF" w:rsidP="004B2BCC">
      <w:pPr>
        <w:pStyle w:val="ListParagraph"/>
        <w:spacing w:line="480" w:lineRule="auto"/>
        <w:ind w:left="0"/>
        <w:jc w:val="both"/>
        <w:rPr>
          <w:rFonts w:asciiTheme="majorBidi" w:eastAsiaTheme="minorEastAsia" w:hAnsiTheme="majorBidi" w:cstheme="majorBidi"/>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0,4265</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0,2764</w:t>
      </w:r>
      <w:r w:rsidR="00C96E27">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0,1501</w:t>
      </w:r>
    </w:p>
    <w:p w:rsidR="008413EF" w:rsidRDefault="00C56DEF" w:rsidP="00076C3D">
      <w:pPr>
        <w:pStyle w:val="ListParagraph"/>
        <w:spacing w:line="480" w:lineRule="auto"/>
        <w:ind w:left="0"/>
        <w:jc w:val="both"/>
        <w:rPr>
          <w:rFonts w:asciiTheme="majorBidi" w:eastAsiaTheme="minorEastAsia" w:hAnsiTheme="majorBidi" w:cstheme="majorBidi"/>
          <w:iCs/>
          <w:sz w:val="24"/>
          <w:szCs w:val="24"/>
        </w:rPr>
      </w:pPr>
      <w:proofErr w:type="gramStart"/>
      <w:r w:rsidRPr="000D477D">
        <w:rPr>
          <w:rFonts w:asciiTheme="majorBidi" w:eastAsiaTheme="minorEastAsia" w:hAnsiTheme="majorBidi" w:cstheme="majorBidi"/>
          <w:iCs/>
          <w:sz w:val="24"/>
          <w:szCs w:val="24"/>
        </w:rPr>
        <w:t>Z</w:t>
      </w:r>
      <w:r>
        <w:rPr>
          <w:rFonts w:asciiTheme="majorBidi" w:eastAsiaTheme="minorEastAsia" w:hAnsiTheme="majorBidi" w:cstheme="majorBidi"/>
          <w:iCs/>
          <w:sz w:val="24"/>
          <w:szCs w:val="24"/>
        </w:rPr>
        <w:t xml:space="preserve">  </w:t>
      </w:r>
      <w:r w:rsidRPr="000D477D">
        <w:rPr>
          <w:rFonts w:asciiTheme="majorBidi" w:eastAsiaTheme="minorEastAsia" w:hAnsiTheme="majorBidi" w:cstheme="majorBidi"/>
          <w:iCs/>
          <w:sz w:val="24"/>
          <w:szCs w:val="24"/>
        </w:rPr>
        <w:t>=</w:t>
      </w:r>
      <w:proofErr w:type="gramEnd"/>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 xml:space="preserve">0,4842 </w:t>
      </w:r>
      <w:r w:rsidRPr="000D477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 xml:space="preserve">0,4265 </w:t>
      </w:r>
      <w:r w:rsidRPr="000D477D">
        <w:rPr>
          <w:rFonts w:asciiTheme="majorBidi" w:eastAsiaTheme="minorEastAsia" w:hAnsiTheme="majorBidi" w:cstheme="majorBidi"/>
          <w:iCs/>
          <w:sz w:val="24"/>
          <w:szCs w:val="24"/>
        </w:rPr>
        <w:t xml:space="preserve">= </w:t>
      </w:r>
      <w:r w:rsidR="00C96E27">
        <w:rPr>
          <w:rFonts w:asciiTheme="majorBidi" w:eastAsiaTheme="minorEastAsia" w:hAnsiTheme="majorBidi" w:cstheme="majorBidi"/>
          <w:iCs/>
          <w:sz w:val="24"/>
          <w:szCs w:val="24"/>
        </w:rPr>
        <w:t>0,0577</w:t>
      </w:r>
    </w:p>
    <w:p w:rsidR="00B51131" w:rsidRDefault="00B51131" w:rsidP="00076C3D">
      <w:pPr>
        <w:pStyle w:val="ListParagraph"/>
        <w:spacing w:line="480" w:lineRule="auto"/>
        <w:ind w:left="0"/>
        <w:jc w:val="both"/>
        <w:rPr>
          <w:rFonts w:asciiTheme="majorBidi" w:eastAsiaTheme="minorEastAsia" w:hAnsiTheme="majorBidi" w:cstheme="majorBidi"/>
          <w:iCs/>
          <w:sz w:val="24"/>
          <w:szCs w:val="24"/>
        </w:rPr>
      </w:pPr>
    </w:p>
    <w:p w:rsidR="00B51131" w:rsidRPr="00076C3D" w:rsidRDefault="00B51131" w:rsidP="00076C3D">
      <w:pPr>
        <w:pStyle w:val="ListParagraph"/>
        <w:spacing w:line="480" w:lineRule="auto"/>
        <w:ind w:left="0"/>
        <w:jc w:val="both"/>
        <w:rPr>
          <w:rFonts w:asciiTheme="majorBidi" w:eastAsiaTheme="minorEastAsia" w:hAnsiTheme="majorBidi" w:cstheme="majorBidi"/>
          <w:iCs/>
          <w:sz w:val="24"/>
          <w:szCs w:val="24"/>
        </w:rPr>
      </w:pPr>
    </w:p>
    <w:p w:rsidR="008B7A23" w:rsidRPr="007B6361" w:rsidRDefault="007C0EF2" w:rsidP="008413EF">
      <w:pPr>
        <w:pStyle w:val="ListParagraph"/>
        <w:numPr>
          <w:ilvl w:val="0"/>
          <w:numId w:val="39"/>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Menghitung Chi kuadrat (</w:t>
      </w:r>
      <w:r w:rsidRPr="007C0EF2">
        <w:rPr>
          <w:rFonts w:asciiTheme="majorBidi" w:eastAsiaTheme="minorEastAsia" w:hAnsiTheme="majorBidi" w:cstheme="majorBidi"/>
          <w:i/>
          <w:iCs/>
          <w:sz w:val="24"/>
          <w:szCs w:val="24"/>
        </w:rPr>
        <w:t>x</w:t>
      </w:r>
      <w:r w:rsidRPr="007C0EF2">
        <w:rPr>
          <w:rFonts w:asciiTheme="majorBidi" w:eastAsiaTheme="minorEastAsia" w:hAnsiTheme="majorBidi" w:cstheme="majorBidi"/>
          <w:i/>
          <w:iCs/>
          <w:sz w:val="24"/>
          <w:szCs w:val="24"/>
          <w:vertAlign w:val="superscript"/>
        </w:rPr>
        <w:t>2</w:t>
      </w:r>
      <w:r>
        <w:rPr>
          <w:rFonts w:asciiTheme="majorBidi" w:eastAsiaTheme="minorEastAsia" w:hAnsiTheme="majorBidi" w:cstheme="majorBidi"/>
          <w:sz w:val="24"/>
          <w:szCs w:val="24"/>
        </w:rPr>
        <w:t>)</w:t>
      </w:r>
    </w:p>
    <w:p w:rsidR="008B7A23" w:rsidRPr="007B6361" w:rsidRDefault="00285488" w:rsidP="008413EF">
      <w:pPr>
        <w:pStyle w:val="ListParagraph"/>
        <w:spacing w:line="480" w:lineRule="auto"/>
        <w:ind w:left="1440"/>
        <w:jc w:val="both"/>
        <w:rPr>
          <w:rFonts w:asciiTheme="majorBidi" w:eastAsiaTheme="minorEastAsia" w:hAnsiTheme="majorBidi" w:cstheme="majorBidi"/>
          <w:iCs/>
          <w:sz w:val="24"/>
          <w:szCs w:val="24"/>
        </w:rPr>
      </w:pPr>
      <m:oMathPara>
        <m:oMathParaPr>
          <m:jc m:val="left"/>
        </m:oMathParaPr>
        <m:oMath>
          <m:sSup>
            <m:sSupPr>
              <m:ctrlPr>
                <w:rPr>
                  <w:rFonts w:ascii="Cambria Math" w:eastAsiaTheme="minorEastAsia" w:hAnsi="Cambria Math" w:cstheme="majorBidi"/>
                  <w:i/>
                </w:rPr>
              </m:ctrlPr>
            </m:sSupPr>
            <m:e>
              <m:r>
                <m:rPr>
                  <m:nor/>
                </m:rPr>
                <w:rPr>
                  <w:rFonts w:asciiTheme="majorBidi" w:eastAsiaTheme="minorEastAsia" w:hAnsiTheme="majorBidi" w:cstheme="majorBidi"/>
                  <w:i/>
                </w:rPr>
                <m:t>x</m:t>
              </m:r>
            </m:e>
            <m:sup>
              <m:r>
                <m:rPr>
                  <m:nor/>
                </m:rPr>
                <w:rPr>
                  <w:rFonts w:asciiTheme="majorBidi" w:eastAsiaTheme="minorEastAsia" w:hAnsiTheme="majorBidi" w:cstheme="majorBidi"/>
                  <w:i/>
                </w:rPr>
                <m:t>2</m:t>
              </m:r>
              <m:r>
                <w:rPr>
                  <w:rFonts w:ascii="Cambria Math" w:eastAsiaTheme="minorEastAsia" w:hAnsi="Cambria Math" w:cstheme="majorBidi"/>
                </w:rPr>
                <m:t xml:space="preserve"> </m:t>
              </m:r>
            </m:sup>
          </m:sSup>
          <m:r>
            <m:rPr>
              <m:nor/>
            </m:rPr>
            <w:rPr>
              <w:rFonts w:asciiTheme="majorBidi" w:eastAsiaTheme="minorEastAsia" w:hAnsiTheme="majorBidi" w:cstheme="majorBidi"/>
              <w:i/>
            </w:rPr>
            <m:t xml:space="preserve"> hitung</m:t>
          </m:r>
          <m:r>
            <w:rPr>
              <w:rFonts w:ascii="Cambria Math" w:eastAsiaTheme="minorEastAsia" w:hAnsi="Cambria Math" w:cstheme="majorBidi"/>
            </w:rPr>
            <m:t>=</m:t>
          </m:r>
          <m:f>
            <m:fPr>
              <m:ctrlPr>
                <w:rPr>
                  <w:rFonts w:ascii="Cambria Math" w:eastAsiaTheme="minorEastAsia" w:hAnsi="Cambria Math" w:cstheme="majorBidi"/>
                </w:rPr>
              </m:ctrlPr>
            </m:fPr>
            <m:num>
              <m:r>
                <m:rPr>
                  <m:sty m:val="p"/>
                </m:rPr>
                <w:rPr>
                  <w:rFonts w:ascii="Cambria Math" w:eastAsiaTheme="minorEastAsia" w:hAnsi="Cambria Math" w:cstheme="majorBidi"/>
                </w:rPr>
                <m:t>(Oi-Ei</m:t>
              </m:r>
              <m:sSup>
                <m:sSupPr>
                  <m:ctrlPr>
                    <w:rPr>
                      <w:rFonts w:ascii="Cambria Math" w:eastAsiaTheme="minorEastAsia" w:hAnsi="Cambria Math" w:cstheme="majorBidi"/>
                    </w:rPr>
                  </m:ctrlPr>
                </m:sSupPr>
                <m:e>
                  <m:r>
                    <w:rPr>
                      <w:rFonts w:ascii="Cambria Math" w:eastAsiaTheme="minorEastAsia" w:hAnsi="Cambria Math" w:cstheme="majorBidi"/>
                    </w:rPr>
                    <m:t>)</m:t>
                  </m:r>
                </m:e>
                <m:sup>
                  <m:r>
                    <w:rPr>
                      <w:rFonts w:ascii="Cambria Math" w:eastAsiaTheme="minorEastAsia" w:hAnsi="Cambria Math" w:cstheme="majorBidi"/>
                    </w:rPr>
                    <m:t>2</m:t>
                  </m:r>
                </m:sup>
              </m:sSup>
            </m:num>
            <m:den>
              <m:r>
                <m:rPr>
                  <m:sty m:val="p"/>
                </m:rPr>
                <w:rPr>
                  <w:rFonts w:ascii="Cambria Math" w:eastAsiaTheme="minorEastAsia" w:hAnsi="Cambria Math" w:cstheme="majorBidi"/>
                </w:rPr>
                <m:t>Ei</m:t>
              </m:r>
            </m:den>
          </m:f>
        </m:oMath>
      </m:oMathPara>
    </w:p>
    <w:p w:rsidR="008B7A23" w:rsidRPr="00010E67" w:rsidRDefault="008B7A23" w:rsidP="008413EF">
      <w:pPr>
        <w:pStyle w:val="ListParagraph"/>
        <w:spacing w:line="480" w:lineRule="auto"/>
        <w:ind w:left="234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(3-2,187</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2,187</m:t>
              </m:r>
            </m:den>
          </m:f>
          <m:r>
            <m:rPr>
              <m:nor/>
            </m:rPr>
            <w:rPr>
              <w:rFonts w:asciiTheme="majorBidi" w:eastAsiaTheme="minorEastAsia" w:hAnsiTheme="majorBidi" w:cstheme="majorBidi"/>
              <w:sz w:val="24"/>
              <w:szCs w:val="24"/>
            </w:rPr>
            <m:t>+</m:t>
          </m:r>
          <m:r>
            <w:rPr>
              <w:rFonts w:ascii="Cambria Math" w:eastAsiaTheme="minorEastAsia" w:hAnsi="Cambria Math"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(4-5,175</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5,175</m:t>
              </m:r>
            </m:den>
          </m:f>
          <m:r>
            <m:rPr>
              <m:nor/>
            </m:rPr>
            <w:rPr>
              <w:rFonts w:asciiTheme="majorBidi" w:eastAsiaTheme="minorEastAsia" w:hAnsiTheme="majorBidi" w:cstheme="majorBidi"/>
              <w:sz w:val="24"/>
              <w:szCs w:val="24"/>
            </w:rPr>
            <m:t>+</m:t>
          </m:r>
          <m:r>
            <w:rPr>
              <w:rFonts w:ascii="Cambria Math" w:eastAsiaTheme="minorEastAsia" w:hAnsi="Cambria Math"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(10-6,255</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6,255</m:t>
              </m:r>
            </m:den>
          </m:f>
        </m:oMath>
      </m:oMathPara>
    </w:p>
    <w:p w:rsidR="008B7A23" w:rsidRPr="00606764" w:rsidRDefault="008B7A23" w:rsidP="004B2BCC">
      <w:pPr>
        <w:pStyle w:val="ListParagraph"/>
        <w:spacing w:line="480" w:lineRule="auto"/>
        <w:ind w:left="1800"/>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 xml:space="preserve">           +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(8-7,575</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7,575</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(2-4,504</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4,504</m:t>
              </m:r>
            </m:den>
          </m:f>
          <m:r>
            <m:rPr>
              <m:nor/>
            </m:rPr>
            <w:rPr>
              <w:rFonts w:asciiTheme="majorBidi" w:eastAsiaTheme="minorEastAsia" w:hAnsiTheme="majorBidi" w:cstheme="majorBidi"/>
              <w:sz w:val="24"/>
              <w:szCs w:val="24"/>
            </w:rPr>
            <m:t xml:space="preserve">+ </m:t>
          </m:r>
          <m:f>
            <m:fPr>
              <m:ctrlPr>
                <w:rPr>
                  <w:rFonts w:ascii="Cambria Math" w:eastAsiaTheme="minorEastAsia" w:hAnsi="Cambria Math" w:cstheme="majorBidi"/>
                  <w:sz w:val="24"/>
                  <w:szCs w:val="24"/>
                </w:rPr>
              </m:ctrlPr>
            </m:fPr>
            <m:num>
              <m:r>
                <m:rPr>
                  <m:nor/>
                </m:rPr>
                <w:rPr>
                  <w:rFonts w:asciiTheme="majorBidi" w:eastAsiaTheme="minorEastAsia" w:hAnsiTheme="majorBidi" w:cstheme="majorBidi"/>
                  <w:sz w:val="24"/>
                  <w:szCs w:val="24"/>
                </w:rPr>
                <m:t>(3-1,731</m:t>
              </m:r>
              <m:sSup>
                <m:sSupPr>
                  <m:ctrlPr>
                    <w:rPr>
                      <w:rFonts w:ascii="Cambria Math" w:eastAsiaTheme="minorEastAsia" w:hAnsi="Cambria Math" w:cstheme="majorBidi"/>
                      <w:sz w:val="24"/>
                      <w:szCs w:val="24"/>
                    </w:rPr>
                  </m:ctrlPr>
                </m:sSupPr>
                <m:e>
                  <m:r>
                    <m:rPr>
                      <m:nor/>
                    </m:rPr>
                    <w:rPr>
                      <w:rFonts w:asciiTheme="majorBidi" w:eastAsiaTheme="minorEastAsia" w:hAnsiTheme="majorBidi" w:cstheme="majorBidi"/>
                      <w:sz w:val="24"/>
                      <w:szCs w:val="24"/>
                    </w:rPr>
                    <m:t>)</m:t>
                  </m:r>
                </m:e>
                <m:sup>
                  <m:r>
                    <m:rPr>
                      <m:nor/>
                    </m:rPr>
                    <w:rPr>
                      <w:rFonts w:asciiTheme="majorBidi" w:eastAsiaTheme="minorEastAsia" w:hAnsiTheme="majorBidi" w:cstheme="majorBidi"/>
                      <w:sz w:val="24"/>
                      <w:szCs w:val="24"/>
                    </w:rPr>
                    <m:t>2</m:t>
                  </m:r>
                </m:sup>
              </m:sSup>
            </m:num>
            <m:den>
              <m:r>
                <m:rPr>
                  <m:nor/>
                </m:rPr>
                <w:rPr>
                  <w:rFonts w:asciiTheme="majorBidi" w:eastAsiaTheme="minorEastAsia" w:hAnsiTheme="majorBidi" w:cstheme="majorBidi"/>
                  <w:sz w:val="24"/>
                  <w:szCs w:val="24"/>
                </w:rPr>
                <m:t>1,731</m:t>
              </m:r>
            </m:den>
          </m:f>
        </m:oMath>
      </m:oMathPara>
    </w:p>
    <w:p w:rsidR="008B7A23" w:rsidRDefault="008B7A23" w:rsidP="008413EF">
      <w:pPr>
        <w:pStyle w:val="ListParagraph"/>
        <w:spacing w:line="480" w:lineRule="auto"/>
        <w:ind w:left="2340"/>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r>
          <m:rPr>
            <m:nor/>
          </m:rPr>
          <w:rPr>
            <w:rFonts w:asciiTheme="majorBidi" w:eastAsiaTheme="minorEastAsia" w:hAnsiTheme="majorBidi" w:cstheme="majorBidi"/>
            <w:sz w:val="24"/>
            <w:szCs w:val="24"/>
          </w:rPr>
          <m:t>0,30</m:t>
        </m:r>
      </m:oMath>
      <w:r w:rsidRPr="0008141B">
        <w:rPr>
          <w:rFonts w:asciiTheme="majorBidi" w:eastAsiaTheme="minorEastAsia" w:hAnsiTheme="majorBidi" w:cstheme="majorBidi"/>
          <w:sz w:val="24"/>
          <w:szCs w:val="24"/>
        </w:rPr>
        <w:t>+ 0</w:t>
      </w:r>
      <w:proofErr w:type="gramStart"/>
      <w:r w:rsidRPr="0008141B">
        <w:rPr>
          <w:rFonts w:asciiTheme="majorBidi" w:eastAsiaTheme="minorEastAsia" w:hAnsiTheme="majorBidi" w:cstheme="majorBidi"/>
          <w:sz w:val="24"/>
          <w:szCs w:val="24"/>
        </w:rPr>
        <w:t>,26</w:t>
      </w:r>
      <w:proofErr w:type="gramEnd"/>
      <w:r w:rsidRPr="0008141B">
        <w:rPr>
          <w:rFonts w:asciiTheme="majorBidi" w:eastAsiaTheme="minorEastAsia" w:hAnsiTheme="majorBidi" w:cstheme="majorBidi"/>
          <w:sz w:val="24"/>
          <w:szCs w:val="24"/>
        </w:rPr>
        <w:t xml:space="preserve"> + 2,24 + 0,02 + 1,39 + 0,93</w:t>
      </w:r>
    </w:p>
    <w:p w:rsidR="008B7A23" w:rsidRPr="007B6361" w:rsidRDefault="008B7A23" w:rsidP="008413EF">
      <w:pPr>
        <w:pStyle w:val="ListParagraph"/>
        <w:spacing w:line="480" w:lineRule="auto"/>
        <w:ind w:left="2340"/>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  5,14</w:t>
      </w:r>
      <w:proofErr w:type="gramEnd"/>
    </w:p>
    <w:p w:rsidR="008B7A23" w:rsidRPr="00E22885" w:rsidRDefault="008B7A23" w:rsidP="008413EF">
      <w:pPr>
        <w:pStyle w:val="ListParagraph"/>
        <w:numPr>
          <w:ilvl w:val="0"/>
          <w:numId w:val="37"/>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Menentukan derajat kebebasan </w:t>
      </w:r>
    </w:p>
    <w:p w:rsidR="008B7A23" w:rsidRDefault="008B7A23" w:rsidP="008413EF">
      <w:pPr>
        <w:pStyle w:val="ListParagraph"/>
        <w:spacing w:line="480" w:lineRule="auto"/>
        <w:ind w:left="1080"/>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dk</w:t>
      </w:r>
      <w:proofErr w:type="gramEnd"/>
      <w:r>
        <w:rPr>
          <w:rFonts w:asciiTheme="majorBidi" w:eastAsiaTheme="minorEastAsia" w:hAnsiTheme="majorBidi" w:cstheme="majorBidi"/>
          <w:sz w:val="24"/>
          <w:szCs w:val="24"/>
        </w:rPr>
        <w:t xml:space="preserve"> = k – 3</w:t>
      </w:r>
    </w:p>
    <w:p w:rsidR="008B7A23" w:rsidRDefault="008B7A23" w:rsidP="008413EF">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6 – 3</w:t>
      </w:r>
    </w:p>
    <w:p w:rsidR="008B7A23" w:rsidRPr="00735D32" w:rsidRDefault="008B7A23" w:rsidP="008413EF">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735D32">
        <w:rPr>
          <w:rFonts w:asciiTheme="majorBidi" w:eastAsiaTheme="minorEastAsia" w:hAnsiTheme="majorBidi" w:cstheme="majorBidi"/>
          <w:sz w:val="24"/>
          <w:szCs w:val="24"/>
        </w:rPr>
        <w:t>= 3</w:t>
      </w:r>
    </w:p>
    <w:p w:rsidR="008B7A23" w:rsidRDefault="008B7A23" w:rsidP="008413EF">
      <w:pPr>
        <w:pStyle w:val="ListParagraph"/>
        <w:numPr>
          <w:ilvl w:val="0"/>
          <w:numId w:val="37"/>
        </w:numPr>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Menentukan Chi Kuadrat tabel dengan taraf signifikasi 5 % dan dk = 3</w:t>
      </w:r>
    </w:p>
    <w:p w:rsidR="008B7A23" w:rsidRDefault="007C0EF2" w:rsidP="008413EF">
      <w:pPr>
        <w:pStyle w:val="ListParagraph"/>
        <w:tabs>
          <w:tab w:val="left" w:pos="1620"/>
          <w:tab w:val="left" w:pos="1800"/>
        </w:tabs>
        <w:spacing w:line="480" w:lineRule="auto"/>
        <w:ind w:left="1080"/>
        <w:jc w:val="both"/>
        <w:rPr>
          <w:rFonts w:asciiTheme="majorBidi" w:eastAsiaTheme="minorEastAsia" w:hAnsiTheme="majorBidi" w:cstheme="majorBidi"/>
          <w:sz w:val="24"/>
          <w:szCs w:val="24"/>
        </w:rPr>
      </w:pPr>
      <w:proofErr w:type="gramStart"/>
      <w:r>
        <w:rPr>
          <w:rFonts w:asciiTheme="majorBidi" w:eastAsiaTheme="minorEastAsia" w:hAnsiTheme="majorBidi" w:cstheme="majorBidi"/>
          <w:i/>
          <w:iCs/>
          <w:sz w:val="24"/>
          <w:szCs w:val="24"/>
        </w:rPr>
        <w:t>x</w:t>
      </w:r>
      <w:r w:rsidR="008B7A23" w:rsidRPr="007C1B7B">
        <w:rPr>
          <w:rFonts w:asciiTheme="majorBidi" w:eastAsiaTheme="minorEastAsia" w:hAnsiTheme="majorBidi" w:cstheme="majorBidi"/>
          <w:i/>
          <w:iCs/>
          <w:sz w:val="24"/>
          <w:szCs w:val="24"/>
          <w:vertAlign w:val="superscript"/>
        </w:rPr>
        <w:t>2</w:t>
      </w:r>
      <w:proofErr w:type="gramEnd"/>
      <w:r w:rsidR="008B7A23" w:rsidRPr="007C1B7B">
        <w:rPr>
          <w:rFonts w:asciiTheme="majorBidi" w:eastAsiaTheme="minorEastAsia" w:hAnsiTheme="majorBidi" w:cstheme="majorBidi"/>
          <w:i/>
          <w:iCs/>
          <w:sz w:val="24"/>
          <w:szCs w:val="24"/>
        </w:rPr>
        <w:t xml:space="preserve"> </w:t>
      </w:r>
      <w:r w:rsidR="008B7A23" w:rsidRPr="00392636">
        <w:rPr>
          <w:rFonts w:asciiTheme="majorBidi" w:eastAsiaTheme="minorEastAsia" w:hAnsiTheme="majorBidi" w:cstheme="majorBidi"/>
          <w:sz w:val="24"/>
          <w:szCs w:val="24"/>
        </w:rPr>
        <w:t>tabel</w:t>
      </w:r>
      <w:r w:rsidR="008B7A23" w:rsidRPr="007C1B7B">
        <w:rPr>
          <w:rFonts w:asciiTheme="majorBidi" w:eastAsiaTheme="minorEastAsia" w:hAnsiTheme="majorBidi" w:cstheme="majorBidi"/>
          <w:i/>
          <w:iCs/>
          <w:sz w:val="24"/>
          <w:szCs w:val="24"/>
        </w:rPr>
        <w:tab/>
      </w:r>
      <w:r w:rsidR="008B7A23">
        <w:rPr>
          <w:rFonts w:asciiTheme="majorBidi" w:eastAsiaTheme="minorEastAsia" w:hAnsiTheme="majorBidi" w:cstheme="majorBidi"/>
          <w:sz w:val="24"/>
          <w:szCs w:val="24"/>
        </w:rPr>
        <w:t xml:space="preserve">= (1 – </w:t>
      </w:r>
      <m:oMath>
        <m:r>
          <w:rPr>
            <w:rFonts w:ascii="Cambria Math" w:eastAsiaTheme="minorEastAsia" w:hAnsi="Cambria Math" w:cstheme="majorBidi"/>
            <w:sz w:val="24"/>
            <w:szCs w:val="24"/>
          </w:rPr>
          <m:t>α</m:t>
        </m:r>
      </m:oMath>
      <w:r w:rsidR="008B7A23">
        <w:rPr>
          <w:rFonts w:asciiTheme="majorBidi" w:eastAsiaTheme="minorEastAsia" w:hAnsiTheme="majorBidi" w:cstheme="majorBidi"/>
          <w:sz w:val="24"/>
          <w:szCs w:val="24"/>
        </w:rPr>
        <w:t>) (dk)</w:t>
      </w:r>
    </w:p>
    <w:p w:rsidR="008B7A23" w:rsidRDefault="008B7A23" w:rsidP="008413EF">
      <w:pPr>
        <w:pStyle w:val="ListParagraph"/>
        <w:tabs>
          <w:tab w:val="left" w:pos="1350"/>
          <w:tab w:val="left" w:pos="1440"/>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8413E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(1 – 0</w:t>
      </w:r>
      <w:proofErr w:type="gramStart"/>
      <w:r>
        <w:rPr>
          <w:rFonts w:asciiTheme="majorBidi" w:eastAsiaTheme="minorEastAsia" w:hAnsiTheme="majorBidi" w:cstheme="majorBidi"/>
          <w:sz w:val="24"/>
          <w:szCs w:val="24"/>
        </w:rPr>
        <w:t>,05</w:t>
      </w:r>
      <w:proofErr w:type="gramEnd"/>
      <w:r>
        <w:rPr>
          <w:rFonts w:asciiTheme="majorBidi" w:eastAsiaTheme="minorEastAsia" w:hAnsiTheme="majorBidi" w:cstheme="majorBidi"/>
          <w:sz w:val="24"/>
          <w:szCs w:val="24"/>
        </w:rPr>
        <w:t>) (3)</w:t>
      </w:r>
    </w:p>
    <w:p w:rsidR="008B7A23" w:rsidRDefault="008B7A23" w:rsidP="008413EF">
      <w:pPr>
        <w:pStyle w:val="ListParagraph"/>
        <w:tabs>
          <w:tab w:val="left" w:pos="1350"/>
          <w:tab w:val="left" w:pos="1440"/>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8413E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(0</w:t>
      </w:r>
      <w:proofErr w:type="gramStart"/>
      <w:r>
        <w:rPr>
          <w:rFonts w:asciiTheme="majorBidi" w:eastAsiaTheme="minorEastAsia" w:hAnsiTheme="majorBidi" w:cstheme="majorBidi"/>
          <w:sz w:val="24"/>
          <w:szCs w:val="24"/>
        </w:rPr>
        <w:t>,95</w:t>
      </w:r>
      <w:proofErr w:type="gramEnd"/>
      <w:r>
        <w:rPr>
          <w:rFonts w:asciiTheme="majorBidi" w:eastAsiaTheme="minorEastAsia" w:hAnsiTheme="majorBidi" w:cstheme="majorBidi"/>
          <w:sz w:val="24"/>
          <w:szCs w:val="24"/>
        </w:rPr>
        <w:t>) (3)</w:t>
      </w:r>
    </w:p>
    <w:p w:rsidR="008B7A23" w:rsidRDefault="008B7A23" w:rsidP="008413EF">
      <w:pPr>
        <w:pStyle w:val="ListParagraph"/>
        <w:tabs>
          <w:tab w:val="left" w:pos="1350"/>
          <w:tab w:val="left" w:pos="1440"/>
          <w:tab w:val="left" w:pos="1620"/>
          <w:tab w:val="left" w:pos="1710"/>
        </w:tabs>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8413E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2</w:t>
      </w:r>
      <w:proofErr w:type="gramStart"/>
      <w:r>
        <w:rPr>
          <w:rFonts w:asciiTheme="majorBidi" w:eastAsiaTheme="minorEastAsia" w:hAnsiTheme="majorBidi" w:cstheme="majorBidi"/>
          <w:sz w:val="24"/>
          <w:szCs w:val="24"/>
        </w:rPr>
        <w:t>,85</w:t>
      </w:r>
      <w:proofErr w:type="gramEnd"/>
    </w:p>
    <w:p w:rsidR="008B7A23" w:rsidRDefault="008B7A23" w:rsidP="004B2BCC">
      <w:pPr>
        <w:pStyle w:val="ListParagraph"/>
        <w:tabs>
          <w:tab w:val="left" w:pos="1620"/>
        </w:tabs>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ab/>
      </w:r>
      <w:r w:rsidR="008418A4">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7,815</w:t>
      </w:r>
    </w:p>
    <w:p w:rsidR="00CC3B90" w:rsidRPr="00A21D66" w:rsidRDefault="008B7A23" w:rsidP="008413EF">
      <w:pPr>
        <w:pStyle w:val="ListParagraph"/>
        <w:spacing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Bersadarkan perhitungan rumus Chi Kuadrat dengan taraf signifikan 5 % dan dk =</w:t>
      </w:r>
      <w:r w:rsidR="007C0EF2">
        <w:rPr>
          <w:rFonts w:asciiTheme="majorBidi" w:eastAsiaTheme="minorEastAsia" w:hAnsiTheme="majorBidi" w:cstheme="majorBidi"/>
          <w:sz w:val="24"/>
          <w:szCs w:val="24"/>
        </w:rPr>
        <w:t xml:space="preserve"> 3, maka diperoleh </w:t>
      </w:r>
      <w:r w:rsidR="007C0EF2" w:rsidRPr="007C0EF2">
        <w:rPr>
          <w:rFonts w:asciiTheme="majorBidi" w:eastAsiaTheme="minorEastAsia" w:hAnsiTheme="majorBidi" w:cstheme="majorBidi"/>
          <w:i/>
          <w:iCs/>
          <w:sz w:val="24"/>
          <w:szCs w:val="24"/>
        </w:rPr>
        <w:t>x</w:t>
      </w:r>
      <w:r w:rsidRPr="007C0EF2">
        <w:rPr>
          <w:rFonts w:asciiTheme="majorBidi" w:eastAsiaTheme="minorEastAsia" w:hAnsiTheme="majorBidi" w:cstheme="majorBidi"/>
          <w:i/>
          <w:iCs/>
          <w:sz w:val="24"/>
          <w:szCs w:val="24"/>
          <w:vertAlign w:val="superscript"/>
        </w:rPr>
        <w:t>2</w:t>
      </w:r>
      <w:r>
        <w:rPr>
          <w:rFonts w:asciiTheme="majorBidi" w:eastAsiaTheme="minorEastAsia" w:hAnsiTheme="majorBidi" w:cstheme="majorBidi"/>
          <w:sz w:val="24"/>
          <w:szCs w:val="24"/>
        </w:rPr>
        <w:t xml:space="preserve"> </w:t>
      </w:r>
      <w:r w:rsidRPr="007C0EF2">
        <w:rPr>
          <w:rFonts w:asciiTheme="majorBidi" w:eastAsiaTheme="minorEastAsia" w:hAnsiTheme="majorBidi" w:cstheme="majorBidi"/>
          <w:sz w:val="24"/>
          <w:szCs w:val="24"/>
        </w:rPr>
        <w:t>hitung</w:t>
      </w:r>
      <w:r>
        <w:rPr>
          <w:rFonts w:asciiTheme="majorBidi" w:eastAsiaTheme="minorEastAsia" w:hAnsiTheme="majorBidi" w:cstheme="majorBidi"/>
          <w:sz w:val="24"/>
          <w:szCs w:val="24"/>
        </w:rPr>
        <w:t xml:space="preserve"> </w:t>
      </w:r>
      <w:r w:rsidR="00CC3B90">
        <w:rPr>
          <w:rFonts w:asciiTheme="majorBidi" w:eastAsiaTheme="minorEastAsia" w:hAnsiTheme="majorBidi" w:cstheme="majorBidi"/>
          <w:sz w:val="24"/>
          <w:szCs w:val="24"/>
        </w:rPr>
        <w:t xml:space="preserve">= </w:t>
      </w:r>
      <w:r w:rsidR="007C0EF2">
        <w:rPr>
          <w:rFonts w:asciiTheme="majorBidi" w:eastAsiaTheme="minorEastAsia" w:hAnsiTheme="majorBidi" w:cstheme="majorBidi"/>
          <w:sz w:val="24"/>
          <w:szCs w:val="24"/>
        </w:rPr>
        <w:t>5</w:t>
      </w:r>
      <w:proofErr w:type="gramStart"/>
      <w:r w:rsidR="007C0EF2">
        <w:rPr>
          <w:rFonts w:asciiTheme="majorBidi" w:eastAsiaTheme="minorEastAsia" w:hAnsiTheme="majorBidi" w:cstheme="majorBidi"/>
          <w:sz w:val="24"/>
          <w:szCs w:val="24"/>
        </w:rPr>
        <w:t>,14</w:t>
      </w:r>
      <w:proofErr w:type="gramEnd"/>
      <w:r w:rsidR="007C0EF2">
        <w:rPr>
          <w:rFonts w:asciiTheme="majorBidi" w:eastAsiaTheme="minorEastAsia" w:hAnsiTheme="majorBidi" w:cstheme="majorBidi"/>
          <w:sz w:val="24"/>
          <w:szCs w:val="24"/>
        </w:rPr>
        <w:t xml:space="preserve"> sedangkan </w:t>
      </w:r>
      <w:r w:rsidR="007C0EF2" w:rsidRPr="007C0EF2">
        <w:rPr>
          <w:rFonts w:asciiTheme="majorBidi" w:eastAsiaTheme="minorEastAsia" w:hAnsiTheme="majorBidi" w:cstheme="majorBidi"/>
          <w:i/>
          <w:iCs/>
          <w:sz w:val="24"/>
          <w:szCs w:val="24"/>
        </w:rPr>
        <w:t>x</w:t>
      </w:r>
      <w:r w:rsidRPr="007C0EF2">
        <w:rPr>
          <w:rFonts w:asciiTheme="majorBidi" w:eastAsiaTheme="minorEastAsia" w:hAnsiTheme="majorBidi" w:cstheme="majorBidi"/>
          <w:i/>
          <w:iCs/>
          <w:sz w:val="24"/>
          <w:szCs w:val="24"/>
          <w:vertAlign w:val="superscript"/>
        </w:rPr>
        <w:t>2</w:t>
      </w:r>
      <w:r>
        <w:rPr>
          <w:rFonts w:asciiTheme="majorBidi" w:eastAsiaTheme="minorEastAsia" w:hAnsiTheme="majorBidi" w:cstheme="majorBidi"/>
          <w:sz w:val="24"/>
          <w:szCs w:val="24"/>
        </w:rPr>
        <w:t xml:space="preserve"> </w:t>
      </w:r>
      <w:r w:rsidRPr="007C0EF2">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xml:space="preserve"> </w:t>
      </w:r>
      <w:r w:rsidR="00CC3B90">
        <w:rPr>
          <w:rFonts w:asciiTheme="majorBidi" w:eastAsiaTheme="minorEastAsia" w:hAnsiTheme="majorBidi" w:cstheme="majorBidi"/>
          <w:sz w:val="24"/>
          <w:szCs w:val="24"/>
        </w:rPr>
        <w:t xml:space="preserve">= </w:t>
      </w:r>
      <w:r w:rsidR="007C0EF2">
        <w:rPr>
          <w:rFonts w:asciiTheme="majorBidi" w:eastAsiaTheme="minorEastAsia" w:hAnsiTheme="majorBidi" w:cstheme="majorBidi"/>
          <w:sz w:val="24"/>
          <w:szCs w:val="24"/>
        </w:rPr>
        <w:t xml:space="preserve">7,81. Dengan demikian, </w:t>
      </w:r>
      <w:r w:rsidR="007C0EF2" w:rsidRPr="007C0EF2">
        <w:rPr>
          <w:rFonts w:asciiTheme="majorBidi" w:eastAsiaTheme="minorEastAsia" w:hAnsiTheme="majorBidi" w:cstheme="majorBidi"/>
          <w:i/>
          <w:iCs/>
          <w:sz w:val="24"/>
          <w:szCs w:val="24"/>
        </w:rPr>
        <w:t>x</w:t>
      </w:r>
      <w:r w:rsidR="007C0EF2" w:rsidRPr="007C0EF2">
        <w:rPr>
          <w:rFonts w:asciiTheme="majorBidi" w:eastAsiaTheme="minorEastAsia" w:hAnsiTheme="majorBidi" w:cstheme="majorBidi"/>
          <w:i/>
          <w:iCs/>
          <w:sz w:val="24"/>
          <w:szCs w:val="24"/>
          <w:vertAlign w:val="superscript"/>
        </w:rPr>
        <w:t>2</w:t>
      </w:r>
      <w:r w:rsidR="007C0EF2">
        <w:rPr>
          <w:rFonts w:asciiTheme="majorBidi" w:eastAsiaTheme="minorEastAsia" w:hAnsiTheme="majorBidi" w:cstheme="majorBidi"/>
          <w:sz w:val="24"/>
          <w:szCs w:val="24"/>
        </w:rPr>
        <w:t xml:space="preserve"> </w:t>
      </w:r>
      <w:r w:rsidR="007C0EF2" w:rsidRPr="007C0EF2">
        <w:rPr>
          <w:rFonts w:asciiTheme="majorBidi" w:eastAsiaTheme="minorEastAsia" w:hAnsiTheme="majorBidi" w:cstheme="majorBidi"/>
          <w:sz w:val="24"/>
          <w:szCs w:val="24"/>
        </w:rPr>
        <w:t>hitung</w:t>
      </w:r>
      <w:r w:rsidR="007C0EF2">
        <w:rPr>
          <w:rFonts w:asciiTheme="majorBidi" w:eastAsiaTheme="minorEastAsia" w:hAnsiTheme="majorBidi" w:cstheme="majorBidi"/>
          <w:sz w:val="24"/>
          <w:szCs w:val="24"/>
        </w:rPr>
        <w:t xml:space="preserve"> </w:t>
      </w:r>
      <w:proofErr w:type="gramStart"/>
      <w:r w:rsidR="00711FCC">
        <w:rPr>
          <w:rFonts w:asciiTheme="majorBidi" w:eastAsiaTheme="minorEastAsia" w:hAnsiTheme="majorBidi" w:cstheme="majorBidi"/>
          <w:sz w:val="24"/>
          <w:szCs w:val="24"/>
        </w:rPr>
        <w:t xml:space="preserve">&lt;  </w:t>
      </w:r>
      <w:r w:rsidR="007C0EF2" w:rsidRPr="007C0EF2">
        <w:rPr>
          <w:rFonts w:asciiTheme="majorBidi" w:eastAsiaTheme="minorEastAsia" w:hAnsiTheme="majorBidi" w:cstheme="majorBidi"/>
          <w:i/>
          <w:iCs/>
          <w:sz w:val="24"/>
          <w:szCs w:val="24"/>
        </w:rPr>
        <w:t>x</w:t>
      </w:r>
      <w:r w:rsidR="007C0EF2" w:rsidRPr="007C0EF2">
        <w:rPr>
          <w:rFonts w:asciiTheme="majorBidi" w:eastAsiaTheme="minorEastAsia" w:hAnsiTheme="majorBidi" w:cstheme="majorBidi"/>
          <w:i/>
          <w:iCs/>
          <w:sz w:val="24"/>
          <w:szCs w:val="24"/>
          <w:vertAlign w:val="superscript"/>
        </w:rPr>
        <w:t>2</w:t>
      </w:r>
      <w:proofErr w:type="gramEnd"/>
      <w:r w:rsidR="007C0EF2">
        <w:rPr>
          <w:rFonts w:asciiTheme="majorBidi" w:eastAsiaTheme="minorEastAsia" w:hAnsiTheme="majorBidi" w:cstheme="majorBidi"/>
          <w:sz w:val="24"/>
          <w:szCs w:val="24"/>
        </w:rPr>
        <w:t xml:space="preserve"> </w:t>
      </w:r>
      <w:r w:rsidR="007C0EF2" w:rsidRPr="007C0EF2">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Maka hal ini menunjukan bahwa data Variabel X berdistribusi normal</w:t>
      </w:r>
      <w:r w:rsidR="00CD453C">
        <w:rPr>
          <w:rFonts w:asciiTheme="majorBidi" w:eastAsiaTheme="minorEastAsia" w:hAnsiTheme="majorBidi" w:cstheme="majorBidi"/>
          <w:sz w:val="24"/>
          <w:szCs w:val="24"/>
        </w:rPr>
        <w:t xml:space="preserve">, artinya bahwa Prestasi Belajar siswa Pada Mata Pelajaran Fiqih termasuk dalam kategori </w:t>
      </w:r>
      <w:r w:rsidR="008F41DE">
        <w:rPr>
          <w:rFonts w:asciiTheme="majorBidi" w:eastAsiaTheme="minorEastAsia" w:hAnsiTheme="majorBidi" w:cstheme="majorBidi"/>
          <w:sz w:val="24"/>
          <w:szCs w:val="24"/>
        </w:rPr>
        <w:t xml:space="preserve">baik. </w:t>
      </w:r>
      <w:proofErr w:type="gramStart"/>
      <w:r w:rsidR="008F41DE">
        <w:rPr>
          <w:rFonts w:asciiTheme="majorBidi" w:eastAsiaTheme="minorEastAsia" w:hAnsiTheme="majorBidi" w:cstheme="majorBidi"/>
          <w:sz w:val="24"/>
          <w:szCs w:val="24"/>
        </w:rPr>
        <w:t>Selain itu telah diket</w:t>
      </w:r>
      <w:r w:rsidR="006A37E8">
        <w:rPr>
          <w:rFonts w:asciiTheme="majorBidi" w:eastAsiaTheme="minorEastAsia" w:hAnsiTheme="majorBidi" w:cstheme="majorBidi"/>
          <w:sz w:val="24"/>
          <w:szCs w:val="24"/>
        </w:rPr>
        <w:t>a</w:t>
      </w:r>
      <w:r w:rsidR="008F41DE">
        <w:rPr>
          <w:rFonts w:asciiTheme="majorBidi" w:eastAsiaTheme="minorEastAsia" w:hAnsiTheme="majorBidi" w:cstheme="majorBidi"/>
          <w:sz w:val="24"/>
          <w:szCs w:val="24"/>
        </w:rPr>
        <w:t>hui sebelumya bahwa KKM yang ditetapkan ialah 80 sedangkan nilai rata-sata yang diperoleh dari hasil perhitungan ialah 84, dengan demikian prestasi belajar siswa dalam kategori baik.</w:t>
      </w:r>
      <w:proofErr w:type="gramEnd"/>
    </w:p>
    <w:p w:rsidR="008B7A23" w:rsidRDefault="008413EF" w:rsidP="004B2BCC">
      <w:pPr>
        <w:pStyle w:val="ListParagraph"/>
        <w:numPr>
          <w:ilvl w:val="0"/>
          <w:numId w:val="36"/>
        </w:numPr>
        <w:spacing w:line="480" w:lineRule="auto"/>
        <w:ind w:left="360"/>
        <w:jc w:val="both"/>
        <w:rPr>
          <w:rFonts w:asciiTheme="majorBidi" w:eastAsiaTheme="minorEastAsia" w:hAnsiTheme="majorBidi" w:cstheme="majorBidi"/>
          <w:b/>
          <w:bCs/>
          <w:iCs/>
          <w:sz w:val="24"/>
          <w:szCs w:val="24"/>
        </w:rPr>
      </w:pPr>
      <w:r>
        <w:rPr>
          <w:rFonts w:asciiTheme="majorBidi" w:eastAsiaTheme="minorEastAsia" w:hAnsiTheme="majorBidi" w:cstheme="majorBidi"/>
          <w:b/>
          <w:bCs/>
          <w:iCs/>
          <w:sz w:val="24"/>
          <w:szCs w:val="24"/>
        </w:rPr>
        <w:t>Pengajuan Hipotesis</w:t>
      </w:r>
    </w:p>
    <w:p w:rsidR="00D66945" w:rsidRDefault="00D66945" w:rsidP="004F1959">
      <w:pPr>
        <w:pStyle w:val="ListParagraph"/>
        <w:spacing w:line="480" w:lineRule="auto"/>
        <w:ind w:left="360"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Pada penelitian ini hipotesis yang diajukan ialah mengenai hubungan antara dua variabel yaitu Pembelajaran kitab Riyadul Badi’ah sebagai variabel X dan Prestasi belajar siswa pada mata pelajaran fiqih sebagai variabel Y</w:t>
      </w:r>
      <w:r w:rsidR="004F1959">
        <w:rPr>
          <w:rFonts w:asciiTheme="majorBidi" w:eastAsiaTheme="minorEastAsia" w:hAnsiTheme="majorBidi" w:cstheme="majorBidi"/>
          <w:iCs/>
          <w:sz w:val="24"/>
          <w:szCs w:val="24"/>
        </w:rPr>
        <w:t>, maka hipotesis penelitian ini ialah sebagai berikikut:</w:t>
      </w:r>
    </w:p>
    <w:p w:rsidR="00A94F37" w:rsidRDefault="00A94F37" w:rsidP="004F1959">
      <w:pPr>
        <w:pStyle w:val="ListParagraph"/>
        <w:spacing w:line="480" w:lineRule="auto"/>
        <w:ind w:left="360" w:firstLine="720"/>
        <w:jc w:val="both"/>
        <w:rPr>
          <w:rFonts w:asciiTheme="majorBidi" w:eastAsiaTheme="minorEastAsia" w:hAnsiTheme="majorBidi" w:cstheme="majorBidi"/>
          <w:iCs/>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5288"/>
      </w:tblGrid>
      <w:tr w:rsidR="004F1959" w:rsidTr="004F1959">
        <w:tc>
          <w:tcPr>
            <w:tcW w:w="918" w:type="dxa"/>
          </w:tcPr>
          <w:p w:rsidR="004F1959" w:rsidRDefault="004F1959" w:rsidP="004F1959">
            <w:pPr>
              <w:pStyle w:val="ListParagraph"/>
              <w:spacing w:line="480" w:lineRule="auto"/>
              <w:ind w:left="0"/>
              <w:jc w:val="both"/>
              <w:rPr>
                <w:rFonts w:asciiTheme="majorBidi" w:eastAsiaTheme="minorEastAsia" w:hAnsiTheme="majorBidi" w:cstheme="majorBidi"/>
                <w:iCs/>
                <w:sz w:val="24"/>
                <w:szCs w:val="24"/>
              </w:rPr>
            </w:pPr>
            <w:r>
              <w:rPr>
                <w:rFonts w:asciiTheme="majorBidi" w:hAnsiTheme="majorBidi" w:cstheme="majorBidi"/>
                <w:sz w:val="24"/>
                <w:szCs w:val="24"/>
              </w:rPr>
              <w:lastRenderedPageBreak/>
              <w:t>H</w:t>
            </w:r>
            <w:r>
              <w:rPr>
                <w:rFonts w:asciiTheme="majorBidi" w:hAnsiTheme="majorBidi" w:cstheme="majorBidi"/>
                <w:sz w:val="24"/>
                <w:szCs w:val="24"/>
                <w:vertAlign w:val="subscript"/>
              </w:rPr>
              <w:t>a   =</w:t>
            </w:r>
          </w:p>
        </w:tc>
        <w:tc>
          <w:tcPr>
            <w:tcW w:w="5288" w:type="dxa"/>
          </w:tcPr>
          <w:p w:rsidR="004F1959" w:rsidRDefault="004F1959" w:rsidP="004F1959">
            <w:pPr>
              <w:pStyle w:val="ListParagraph"/>
              <w:spacing w:line="480" w:lineRule="auto"/>
              <w:ind w:left="0"/>
              <w:jc w:val="both"/>
              <w:rPr>
                <w:rFonts w:asciiTheme="majorBidi" w:eastAsiaTheme="minorEastAsia" w:hAnsiTheme="majorBidi" w:cstheme="majorBidi"/>
                <w:iCs/>
                <w:sz w:val="24"/>
                <w:szCs w:val="24"/>
              </w:rPr>
            </w:pPr>
            <w:r>
              <w:rPr>
                <w:rFonts w:asciiTheme="majorBidi" w:hAnsiTheme="majorBidi" w:cstheme="majorBidi"/>
                <w:sz w:val="24"/>
                <w:szCs w:val="24"/>
              </w:rPr>
              <w:t>r x y ≠ o Artinya terdapat hubungan yang positif antara pembelajaran Kitab Riyadul Badi’ah dengan Prestasi Belajar</w:t>
            </w:r>
          </w:p>
        </w:tc>
      </w:tr>
      <w:tr w:rsidR="004F1959" w:rsidTr="004F1959">
        <w:tc>
          <w:tcPr>
            <w:tcW w:w="918" w:type="dxa"/>
          </w:tcPr>
          <w:p w:rsidR="004F1959" w:rsidRDefault="004F1959" w:rsidP="004F1959">
            <w:pPr>
              <w:pStyle w:val="ListParagraph"/>
              <w:spacing w:line="480" w:lineRule="auto"/>
              <w:ind w:left="0"/>
              <w:jc w:val="both"/>
              <w:rPr>
                <w:rFonts w:asciiTheme="majorBidi" w:eastAsiaTheme="minorEastAsia" w:hAnsiTheme="majorBidi" w:cstheme="majorBidi"/>
                <w:iCs/>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O  =</w:t>
            </w:r>
          </w:p>
        </w:tc>
        <w:tc>
          <w:tcPr>
            <w:tcW w:w="5288" w:type="dxa"/>
          </w:tcPr>
          <w:p w:rsidR="004F1959" w:rsidRPr="004F1959" w:rsidRDefault="004F1959" w:rsidP="004F1959">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r x y = o Artinya tidak terdapat hubungan yang positif antara pembelajaran Kitab Riyadul Badi’ah dengan Prestasi Belajar</w:t>
            </w:r>
          </w:p>
        </w:tc>
      </w:tr>
    </w:tbl>
    <w:p w:rsidR="004F1959" w:rsidRDefault="004F1959" w:rsidP="004F1959">
      <w:pPr>
        <w:spacing w:after="0" w:line="480" w:lineRule="auto"/>
        <w:ind w:left="36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Dengan kriteria pengujian:</w:t>
      </w:r>
    </w:p>
    <w:p w:rsidR="00350E7C" w:rsidRDefault="004F1959" w:rsidP="004F1959">
      <w:pPr>
        <w:spacing w:after="0" w:line="480" w:lineRule="auto"/>
        <w:ind w:left="36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Jika</w:t>
      </w:r>
      <w:r>
        <w:rPr>
          <w:rFonts w:asciiTheme="majorBidi" w:eastAsiaTheme="minorEastAsia" w:hAnsiTheme="majorBidi" w:cstheme="majorBidi"/>
          <w:iCs/>
          <w:sz w:val="24"/>
          <w:szCs w:val="24"/>
          <w:vertAlign w:val="subscript"/>
        </w:rPr>
        <w:t xml:space="preserve"> </w:t>
      </w:r>
      <w:r>
        <w:rPr>
          <w:rFonts w:asciiTheme="majorBidi" w:eastAsiaTheme="minorEastAsia" w:hAnsiTheme="majorBidi" w:cstheme="majorBidi"/>
          <w:i/>
          <w:sz w:val="24"/>
          <w:szCs w:val="24"/>
        </w:rPr>
        <w:t>t</w:t>
      </w:r>
      <w:r>
        <w:rPr>
          <w:rFonts w:asciiTheme="majorBidi" w:eastAsiaTheme="minorEastAsia" w:hAnsiTheme="majorBidi" w:cstheme="majorBidi"/>
          <w:iCs/>
          <w:sz w:val="24"/>
          <w:szCs w:val="24"/>
        </w:rPr>
        <w:t xml:space="preserve"> hitung &gt; </w:t>
      </w:r>
      <w:r>
        <w:rPr>
          <w:rFonts w:asciiTheme="majorBidi" w:eastAsiaTheme="minorEastAsia" w:hAnsiTheme="majorBidi" w:cstheme="majorBidi"/>
          <w:i/>
          <w:sz w:val="24"/>
          <w:szCs w:val="24"/>
        </w:rPr>
        <w:t>t</w:t>
      </w:r>
      <w:r>
        <w:rPr>
          <w:rFonts w:asciiTheme="majorBidi" w:eastAsiaTheme="minorEastAsia" w:hAnsiTheme="majorBidi" w:cstheme="majorBidi"/>
          <w:iCs/>
          <w:sz w:val="24"/>
          <w:szCs w:val="24"/>
        </w:rPr>
        <w:t xml:space="preserve"> tabel</w:t>
      </w:r>
      <w:r w:rsidR="00350E7C">
        <w:rPr>
          <w:rFonts w:asciiTheme="majorBidi" w:eastAsiaTheme="minorEastAsia" w:hAnsiTheme="majorBidi" w:cstheme="majorBidi"/>
          <w:iCs/>
          <w:sz w:val="24"/>
          <w:szCs w:val="24"/>
        </w:rPr>
        <w:t>, maka H</w:t>
      </w:r>
      <w:r w:rsidR="00350E7C">
        <w:rPr>
          <w:rFonts w:asciiTheme="majorBidi" w:eastAsiaTheme="minorEastAsia" w:hAnsiTheme="majorBidi" w:cstheme="majorBidi"/>
          <w:iCs/>
          <w:sz w:val="24"/>
          <w:szCs w:val="24"/>
          <w:vertAlign w:val="subscript"/>
        </w:rPr>
        <w:t>a</w:t>
      </w:r>
      <w:r w:rsidR="00350E7C">
        <w:rPr>
          <w:rFonts w:asciiTheme="majorBidi" w:eastAsiaTheme="minorEastAsia" w:hAnsiTheme="majorBidi" w:cstheme="majorBidi"/>
          <w:iCs/>
          <w:sz w:val="24"/>
          <w:szCs w:val="24"/>
        </w:rPr>
        <w:t xml:space="preserve"> diterima</w:t>
      </w:r>
    </w:p>
    <w:p w:rsidR="00350E7C" w:rsidRDefault="00350E7C" w:rsidP="000052AC">
      <w:pPr>
        <w:spacing w:after="0" w:line="480" w:lineRule="auto"/>
        <w:ind w:left="36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Jika </w:t>
      </w:r>
      <w:r>
        <w:rPr>
          <w:rFonts w:asciiTheme="majorBidi" w:eastAsiaTheme="minorEastAsia" w:hAnsiTheme="majorBidi" w:cstheme="majorBidi"/>
          <w:i/>
          <w:sz w:val="24"/>
          <w:szCs w:val="24"/>
        </w:rPr>
        <w:t>t</w:t>
      </w:r>
      <w:r>
        <w:rPr>
          <w:rFonts w:asciiTheme="majorBidi" w:eastAsiaTheme="minorEastAsia" w:hAnsiTheme="majorBidi" w:cstheme="majorBidi"/>
          <w:iCs/>
          <w:sz w:val="24"/>
          <w:szCs w:val="24"/>
        </w:rPr>
        <w:t xml:space="preserve"> hitung &lt; </w:t>
      </w:r>
      <w:r>
        <w:rPr>
          <w:rFonts w:asciiTheme="majorBidi" w:eastAsiaTheme="minorEastAsia" w:hAnsiTheme="majorBidi" w:cstheme="majorBidi"/>
          <w:i/>
          <w:sz w:val="24"/>
          <w:szCs w:val="24"/>
        </w:rPr>
        <w:t>t</w:t>
      </w:r>
      <w:r>
        <w:rPr>
          <w:rFonts w:asciiTheme="majorBidi" w:eastAsiaTheme="minorEastAsia" w:hAnsiTheme="majorBidi" w:cstheme="majorBidi"/>
          <w:iCs/>
          <w:sz w:val="24"/>
          <w:szCs w:val="24"/>
        </w:rPr>
        <w:t xml:space="preserve"> tabel, maka H</w:t>
      </w:r>
      <w:r>
        <w:rPr>
          <w:rFonts w:asciiTheme="majorBidi" w:eastAsiaTheme="minorEastAsia" w:hAnsiTheme="majorBidi" w:cstheme="majorBidi"/>
          <w:iCs/>
          <w:sz w:val="24"/>
          <w:szCs w:val="24"/>
          <w:vertAlign w:val="subscript"/>
        </w:rPr>
        <w:t xml:space="preserve">0 </w:t>
      </w:r>
      <w:r w:rsidR="000052AC">
        <w:rPr>
          <w:rFonts w:asciiTheme="majorBidi" w:eastAsiaTheme="minorEastAsia" w:hAnsiTheme="majorBidi" w:cstheme="majorBidi"/>
          <w:iCs/>
          <w:sz w:val="24"/>
          <w:szCs w:val="24"/>
        </w:rPr>
        <w:t>diterima</w:t>
      </w:r>
    </w:p>
    <w:p w:rsidR="00350E7C" w:rsidRDefault="00350E7C" w:rsidP="00350E7C">
      <w:pPr>
        <w:spacing w:after="0" w:line="480" w:lineRule="auto"/>
        <w:ind w:left="36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Perhitungan korelasi antara variabel X dan Variabel y:</w:t>
      </w:r>
    </w:p>
    <w:p w:rsidR="007E56DB" w:rsidRPr="00C91730" w:rsidRDefault="00C91730" w:rsidP="00C91730">
      <w:pPr>
        <w:spacing w:after="0" w:line="480" w:lineRule="auto"/>
        <w:ind w:left="360" w:firstLine="54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Setelah mendapatkan hasil dari analisis Variabel X dan Variabel Y, maka selanjutnya ialah analisis korelasi antara Variabel X dan Variabel Y, analisis ini dilakukan untuk menentukan hiptosis manakah yang akan diterima, apakah H</w:t>
      </w:r>
      <w:r>
        <w:rPr>
          <w:rFonts w:asciiTheme="majorBidi" w:eastAsiaTheme="minorEastAsia" w:hAnsiTheme="majorBidi" w:cstheme="majorBidi"/>
          <w:iCs/>
          <w:sz w:val="24"/>
          <w:szCs w:val="24"/>
          <w:vertAlign w:val="subscript"/>
        </w:rPr>
        <w:t xml:space="preserve">a </w:t>
      </w:r>
      <w:r>
        <w:rPr>
          <w:rFonts w:asciiTheme="majorBidi" w:eastAsiaTheme="minorEastAsia" w:hAnsiTheme="majorBidi" w:cstheme="majorBidi"/>
          <w:iCs/>
          <w:sz w:val="24"/>
          <w:szCs w:val="24"/>
        </w:rPr>
        <w:t>atau H</w:t>
      </w:r>
      <w:r>
        <w:rPr>
          <w:rFonts w:asciiTheme="majorBidi" w:eastAsiaTheme="minorEastAsia" w:hAnsiTheme="majorBidi" w:cstheme="majorBidi"/>
          <w:iCs/>
          <w:sz w:val="24"/>
          <w:szCs w:val="24"/>
          <w:vertAlign w:val="subscript"/>
        </w:rPr>
        <w:t>0</w:t>
      </w:r>
      <w:r>
        <w:rPr>
          <w:rFonts w:asciiTheme="majorBidi" w:eastAsiaTheme="minorEastAsia" w:hAnsiTheme="majorBidi" w:cstheme="majorBidi"/>
          <w:iCs/>
          <w:sz w:val="24"/>
          <w:szCs w:val="24"/>
        </w:rPr>
        <w:t>, adapaun langkah-langkahnya ialah sebagai berikut:</w:t>
      </w:r>
    </w:p>
    <w:p w:rsidR="007E56DB" w:rsidRDefault="007E56DB" w:rsidP="004B2BCC">
      <w:pPr>
        <w:pStyle w:val="ListParagraph"/>
        <w:numPr>
          <w:ilvl w:val="0"/>
          <w:numId w:val="47"/>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Menyusun tabel hubunga</w:t>
      </w:r>
      <w:r w:rsidR="00DF109C">
        <w:rPr>
          <w:rFonts w:asciiTheme="majorBidi" w:eastAsiaTheme="minorEastAsia" w:hAnsiTheme="majorBidi" w:cstheme="majorBidi"/>
          <w:iCs/>
          <w:sz w:val="24"/>
          <w:szCs w:val="24"/>
        </w:rPr>
        <w:t>n</w:t>
      </w:r>
      <w:r>
        <w:rPr>
          <w:rFonts w:asciiTheme="majorBidi" w:eastAsiaTheme="minorEastAsia" w:hAnsiTheme="majorBidi" w:cstheme="majorBidi"/>
          <w:iCs/>
          <w:sz w:val="24"/>
          <w:szCs w:val="24"/>
        </w:rPr>
        <w:t xml:space="preserve"> antara Pembelajaran Kitab Riyadul Badi’ah (Variabel X) dan Prestasi Belajar Pada Mata Pelajaran Fiqih (Variabel Y)</w:t>
      </w:r>
    </w:p>
    <w:p w:rsidR="00A94F37" w:rsidRPr="007E56DB" w:rsidRDefault="00A94F37" w:rsidP="00A94F37">
      <w:pPr>
        <w:pStyle w:val="ListParagraph"/>
        <w:spacing w:line="480" w:lineRule="auto"/>
        <w:jc w:val="both"/>
        <w:rPr>
          <w:rFonts w:asciiTheme="majorBidi" w:eastAsiaTheme="minorEastAsia" w:hAnsiTheme="majorBidi" w:cstheme="majorBidi"/>
          <w:iCs/>
          <w:sz w:val="24"/>
          <w:szCs w:val="24"/>
        </w:rPr>
      </w:pPr>
    </w:p>
    <w:p w:rsidR="008B7A23" w:rsidRPr="00436FF7" w:rsidRDefault="002975D5" w:rsidP="00350E7C">
      <w:pPr>
        <w:pStyle w:val="ListParagraph"/>
        <w:spacing w:line="240" w:lineRule="auto"/>
        <w:ind w:left="0"/>
        <w:jc w:val="center"/>
        <w:rPr>
          <w:rFonts w:asciiTheme="majorBidi" w:eastAsiaTheme="minorEastAsia" w:hAnsiTheme="majorBidi" w:cstheme="majorBidi"/>
          <w:b/>
          <w:bCs/>
          <w:iCs/>
          <w:sz w:val="24"/>
          <w:szCs w:val="24"/>
        </w:rPr>
      </w:pPr>
      <w:r>
        <w:rPr>
          <w:rFonts w:asciiTheme="majorBidi" w:eastAsiaTheme="minorEastAsia" w:hAnsiTheme="majorBidi" w:cstheme="majorBidi"/>
          <w:b/>
          <w:bCs/>
          <w:iCs/>
          <w:sz w:val="24"/>
          <w:szCs w:val="24"/>
        </w:rPr>
        <w:lastRenderedPageBreak/>
        <w:t>Tabel 4.5</w:t>
      </w:r>
    </w:p>
    <w:p w:rsidR="008B7A23" w:rsidRDefault="008B7A23" w:rsidP="00350E7C">
      <w:pPr>
        <w:pStyle w:val="ListParagraph"/>
        <w:spacing w:line="240" w:lineRule="auto"/>
        <w:ind w:left="0"/>
        <w:jc w:val="center"/>
        <w:rPr>
          <w:rFonts w:asciiTheme="majorBidi" w:eastAsiaTheme="minorEastAsia" w:hAnsiTheme="majorBidi" w:cstheme="majorBidi"/>
          <w:b/>
          <w:bCs/>
          <w:iCs/>
          <w:sz w:val="24"/>
          <w:szCs w:val="24"/>
        </w:rPr>
      </w:pPr>
      <w:r w:rsidRPr="00436FF7">
        <w:rPr>
          <w:rFonts w:asciiTheme="majorBidi" w:eastAsiaTheme="minorEastAsia" w:hAnsiTheme="majorBidi" w:cstheme="majorBidi"/>
          <w:b/>
          <w:bCs/>
          <w:iCs/>
          <w:sz w:val="24"/>
          <w:szCs w:val="24"/>
        </w:rPr>
        <w:t>Data Korelasi Variabel X dan Y</w:t>
      </w:r>
    </w:p>
    <w:p w:rsidR="00350E7C" w:rsidRPr="00436FF7" w:rsidRDefault="00350E7C" w:rsidP="00350E7C">
      <w:pPr>
        <w:pStyle w:val="ListParagraph"/>
        <w:spacing w:line="240" w:lineRule="auto"/>
        <w:ind w:left="0"/>
        <w:jc w:val="center"/>
        <w:rPr>
          <w:rFonts w:asciiTheme="majorBidi" w:eastAsiaTheme="minorEastAsia" w:hAnsiTheme="majorBidi" w:cstheme="majorBidi"/>
          <w:b/>
          <w:bCs/>
          <w:iCs/>
          <w:sz w:val="24"/>
          <w:szCs w:val="24"/>
        </w:rPr>
      </w:pPr>
    </w:p>
    <w:tbl>
      <w:tblPr>
        <w:tblStyle w:val="TableGrid"/>
        <w:tblW w:w="0" w:type="auto"/>
        <w:tblInd w:w="468" w:type="dxa"/>
        <w:tblLook w:val="04A0" w:firstRow="1" w:lastRow="0" w:firstColumn="1" w:lastColumn="0" w:noHBand="0" w:noVBand="1"/>
      </w:tblPr>
      <w:tblGrid>
        <w:gridCol w:w="1032"/>
        <w:gridCol w:w="696"/>
        <w:gridCol w:w="792"/>
        <w:gridCol w:w="1080"/>
        <w:gridCol w:w="1170"/>
        <w:gridCol w:w="1170"/>
      </w:tblGrid>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Subjek</w:t>
            </w:r>
          </w:p>
        </w:tc>
        <w:tc>
          <w:tcPr>
            <w:tcW w:w="696"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X</w:t>
            </w:r>
          </w:p>
        </w:tc>
        <w:tc>
          <w:tcPr>
            <w:tcW w:w="79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Y</w:t>
            </w:r>
          </w:p>
        </w:tc>
        <w:tc>
          <w:tcPr>
            <w:tcW w:w="1080"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X</w:t>
            </w:r>
            <w:r w:rsidRPr="00113C23">
              <w:rPr>
                <w:rFonts w:asciiTheme="majorBidi" w:eastAsiaTheme="minorEastAsia" w:hAnsiTheme="majorBidi" w:cstheme="majorBidi"/>
                <w:b/>
                <w:bCs/>
                <w:iCs/>
                <w:sz w:val="24"/>
                <w:szCs w:val="24"/>
                <w:vertAlign w:val="superscript"/>
              </w:rPr>
              <w:t>2</w:t>
            </w:r>
          </w:p>
        </w:tc>
        <w:tc>
          <w:tcPr>
            <w:tcW w:w="1170"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Y</w:t>
            </w:r>
            <w:r w:rsidRPr="00113C23">
              <w:rPr>
                <w:rFonts w:asciiTheme="majorBidi" w:eastAsiaTheme="minorEastAsia" w:hAnsiTheme="majorBidi" w:cstheme="majorBidi"/>
                <w:b/>
                <w:bCs/>
                <w:iCs/>
                <w:sz w:val="24"/>
                <w:szCs w:val="24"/>
                <w:vertAlign w:val="superscript"/>
              </w:rPr>
              <w:t>2</w:t>
            </w:r>
          </w:p>
        </w:tc>
        <w:tc>
          <w:tcPr>
            <w:tcW w:w="1170"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b/>
                <w:bCs/>
                <w:iCs/>
                <w:sz w:val="24"/>
                <w:szCs w:val="24"/>
              </w:rPr>
            </w:pPr>
            <w:r w:rsidRPr="00113C23">
              <w:rPr>
                <w:rFonts w:asciiTheme="majorBidi" w:eastAsiaTheme="minorEastAsia" w:hAnsiTheme="majorBidi" w:cstheme="majorBidi"/>
                <w:b/>
                <w:bCs/>
                <w:iCs/>
                <w:sz w:val="24"/>
                <w:szCs w:val="24"/>
              </w:rPr>
              <w:t>XY</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7396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7310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71</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87</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5041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7569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6177</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3</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89</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4900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7921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6230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4</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80</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5184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6400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5760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5</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86</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5776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7396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6536</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6</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71</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82</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5041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6724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5822</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7</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3249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4503</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8</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65</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4225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5460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9</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5625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6300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10</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80</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6400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6320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11</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89</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5329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7921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6497</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12</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6636</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13</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3249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4900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3990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14</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65</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83</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4225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6889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5395</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15</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9025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7505</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16</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3844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4898</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17</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98</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7396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9604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8428</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18</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5184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6120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19</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80</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90</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6400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8100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7200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20</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9025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7980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21</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7396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7225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7310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22</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83</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4356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6889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5478</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lastRenderedPageBreak/>
              <w:t>23</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5625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5476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5550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24</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87</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7569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6873</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25</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59</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75</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3481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5625</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4425</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26</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82</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4900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6724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5740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27</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79</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3844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6241</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4898</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28</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83</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90</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6889</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8100</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7470</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29</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76</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84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5776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7056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6384</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r w:rsidRPr="00113C23">
              <w:rPr>
                <w:rFonts w:asciiTheme="majorBidi" w:eastAsiaTheme="minorEastAsia" w:hAnsiTheme="majorBidi" w:cstheme="majorBidi"/>
                <w:iCs/>
                <w:sz w:val="24"/>
                <w:szCs w:val="24"/>
              </w:rPr>
              <w:t>30</w:t>
            </w:r>
          </w:p>
        </w:tc>
        <w:tc>
          <w:tcPr>
            <w:tcW w:w="696"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58</w:t>
            </w:r>
          </w:p>
        </w:tc>
        <w:tc>
          <w:tcPr>
            <w:tcW w:w="792"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74</w:t>
            </w:r>
          </w:p>
        </w:tc>
        <w:tc>
          <w:tcPr>
            <w:tcW w:w="108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3364</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5476</w:t>
            </w:r>
          </w:p>
        </w:tc>
        <w:tc>
          <w:tcPr>
            <w:tcW w:w="1170" w:type="dxa"/>
            <w:vAlign w:val="center"/>
          </w:tcPr>
          <w:p w:rsidR="008B7A23" w:rsidRPr="00113C23" w:rsidRDefault="008B7A23" w:rsidP="00350E7C">
            <w:pPr>
              <w:spacing w:line="360" w:lineRule="auto"/>
              <w:jc w:val="center"/>
              <w:rPr>
                <w:rFonts w:asciiTheme="majorBidi" w:hAnsiTheme="majorBidi" w:cstheme="majorBidi"/>
                <w:color w:val="000000"/>
                <w:sz w:val="24"/>
                <w:szCs w:val="24"/>
              </w:rPr>
            </w:pPr>
            <w:r w:rsidRPr="00113C23">
              <w:rPr>
                <w:rFonts w:asciiTheme="majorBidi" w:hAnsiTheme="majorBidi" w:cstheme="majorBidi"/>
                <w:color w:val="000000"/>
                <w:sz w:val="24"/>
                <w:szCs w:val="24"/>
              </w:rPr>
              <w:t>4292</w:t>
            </w:r>
          </w:p>
        </w:tc>
      </w:tr>
      <w:tr w:rsidR="008B7A23" w:rsidTr="00F21F59">
        <w:tc>
          <w:tcPr>
            <w:tcW w:w="1032" w:type="dxa"/>
            <w:vAlign w:val="center"/>
          </w:tcPr>
          <w:p w:rsidR="008B7A23" w:rsidRPr="00113C23" w:rsidRDefault="008B7A23" w:rsidP="00350E7C">
            <w:pPr>
              <w:pStyle w:val="ListParagraph"/>
              <w:spacing w:line="360" w:lineRule="auto"/>
              <w:ind w:left="0"/>
              <w:jc w:val="center"/>
              <w:rPr>
                <w:rFonts w:asciiTheme="majorBidi" w:eastAsiaTheme="minorEastAsia" w:hAnsiTheme="majorBidi" w:cstheme="majorBidi"/>
                <w:iCs/>
                <w:sz w:val="24"/>
                <w:szCs w:val="24"/>
              </w:rPr>
            </w:pPr>
          </w:p>
        </w:tc>
        <w:tc>
          <w:tcPr>
            <w:tcW w:w="696" w:type="dxa"/>
            <w:vAlign w:val="center"/>
          </w:tcPr>
          <w:p w:rsidR="008B7A23" w:rsidRPr="00113C23" w:rsidRDefault="008B7A23" w:rsidP="00350E7C">
            <w:pPr>
              <w:spacing w:line="360" w:lineRule="auto"/>
              <w:jc w:val="center"/>
              <w:rPr>
                <w:rFonts w:asciiTheme="majorBidi" w:hAnsiTheme="majorBidi" w:cstheme="majorBidi"/>
                <w:b/>
                <w:bCs/>
                <w:color w:val="000000"/>
                <w:sz w:val="24"/>
                <w:szCs w:val="24"/>
              </w:rPr>
            </w:pPr>
            <w:r w:rsidRPr="00113C23">
              <w:rPr>
                <w:rFonts w:asciiTheme="majorBidi" w:hAnsiTheme="majorBidi" w:cstheme="majorBidi"/>
                <w:b/>
                <w:bCs/>
                <w:color w:val="000000"/>
                <w:sz w:val="24"/>
                <w:szCs w:val="24"/>
              </w:rPr>
              <w:t>2173</w:t>
            </w:r>
          </w:p>
        </w:tc>
        <w:tc>
          <w:tcPr>
            <w:tcW w:w="792" w:type="dxa"/>
            <w:vAlign w:val="center"/>
          </w:tcPr>
          <w:p w:rsidR="008B7A23" w:rsidRPr="00113C23" w:rsidRDefault="008B7A23" w:rsidP="00350E7C">
            <w:pPr>
              <w:spacing w:line="360" w:lineRule="auto"/>
              <w:jc w:val="center"/>
              <w:rPr>
                <w:rFonts w:asciiTheme="majorBidi" w:hAnsiTheme="majorBidi" w:cstheme="majorBidi"/>
                <w:b/>
                <w:bCs/>
                <w:color w:val="000000"/>
                <w:sz w:val="24"/>
                <w:szCs w:val="24"/>
              </w:rPr>
            </w:pPr>
            <w:r w:rsidRPr="00113C23">
              <w:rPr>
                <w:rFonts w:asciiTheme="majorBidi" w:hAnsiTheme="majorBidi" w:cstheme="majorBidi"/>
                <w:b/>
                <w:bCs/>
                <w:color w:val="000000"/>
                <w:sz w:val="24"/>
                <w:szCs w:val="24"/>
              </w:rPr>
              <w:t>2517</w:t>
            </w:r>
          </w:p>
        </w:tc>
        <w:tc>
          <w:tcPr>
            <w:tcW w:w="1080" w:type="dxa"/>
            <w:vAlign w:val="center"/>
          </w:tcPr>
          <w:p w:rsidR="008B7A23" w:rsidRPr="00113C23" w:rsidRDefault="008B7A23" w:rsidP="00350E7C">
            <w:pPr>
              <w:spacing w:line="360" w:lineRule="auto"/>
              <w:jc w:val="center"/>
              <w:rPr>
                <w:rFonts w:asciiTheme="majorBidi" w:hAnsiTheme="majorBidi" w:cstheme="majorBidi"/>
                <w:b/>
                <w:bCs/>
                <w:color w:val="000000"/>
                <w:sz w:val="24"/>
                <w:szCs w:val="24"/>
              </w:rPr>
            </w:pPr>
            <w:r w:rsidRPr="00113C23">
              <w:rPr>
                <w:rFonts w:asciiTheme="majorBidi" w:hAnsiTheme="majorBidi" w:cstheme="majorBidi"/>
                <w:b/>
                <w:bCs/>
                <w:color w:val="000000"/>
                <w:sz w:val="24"/>
                <w:szCs w:val="24"/>
              </w:rPr>
              <w:t>159715</w:t>
            </w:r>
          </w:p>
        </w:tc>
        <w:tc>
          <w:tcPr>
            <w:tcW w:w="1170" w:type="dxa"/>
            <w:vAlign w:val="center"/>
          </w:tcPr>
          <w:p w:rsidR="008B7A23" w:rsidRPr="00113C23" w:rsidRDefault="008B7A23" w:rsidP="00350E7C">
            <w:pPr>
              <w:spacing w:line="360" w:lineRule="auto"/>
              <w:jc w:val="center"/>
              <w:rPr>
                <w:rFonts w:asciiTheme="majorBidi" w:hAnsiTheme="majorBidi" w:cstheme="majorBidi"/>
                <w:b/>
                <w:bCs/>
                <w:color w:val="000000"/>
                <w:sz w:val="24"/>
                <w:szCs w:val="24"/>
              </w:rPr>
            </w:pPr>
            <w:r w:rsidRPr="00113C23">
              <w:rPr>
                <w:rFonts w:asciiTheme="majorBidi" w:hAnsiTheme="majorBidi" w:cstheme="majorBidi"/>
                <w:b/>
                <w:bCs/>
                <w:color w:val="000000"/>
                <w:sz w:val="24"/>
                <w:szCs w:val="24"/>
              </w:rPr>
              <w:t>212355</w:t>
            </w:r>
          </w:p>
        </w:tc>
        <w:tc>
          <w:tcPr>
            <w:tcW w:w="1170" w:type="dxa"/>
            <w:vAlign w:val="center"/>
          </w:tcPr>
          <w:p w:rsidR="008B7A23" w:rsidRPr="00113C23" w:rsidRDefault="008B7A23" w:rsidP="00350E7C">
            <w:pPr>
              <w:spacing w:line="360" w:lineRule="auto"/>
              <w:jc w:val="center"/>
              <w:rPr>
                <w:rFonts w:asciiTheme="majorBidi" w:hAnsiTheme="majorBidi" w:cstheme="majorBidi"/>
                <w:b/>
                <w:bCs/>
                <w:color w:val="000000"/>
                <w:sz w:val="24"/>
                <w:szCs w:val="24"/>
              </w:rPr>
            </w:pPr>
            <w:r w:rsidRPr="00113C23">
              <w:rPr>
                <w:rFonts w:asciiTheme="majorBidi" w:hAnsiTheme="majorBidi" w:cstheme="majorBidi"/>
                <w:b/>
                <w:bCs/>
                <w:color w:val="000000"/>
                <w:sz w:val="24"/>
                <w:szCs w:val="24"/>
              </w:rPr>
              <w:t>183487</w:t>
            </w:r>
          </w:p>
        </w:tc>
      </w:tr>
    </w:tbl>
    <w:p w:rsidR="00353DD0" w:rsidRDefault="00353DD0" w:rsidP="004B2BCC">
      <w:pPr>
        <w:spacing w:line="480" w:lineRule="auto"/>
        <w:jc w:val="both"/>
        <w:rPr>
          <w:rFonts w:asciiTheme="majorBidi" w:eastAsiaTheme="minorEastAsia" w:hAnsiTheme="majorBidi" w:cstheme="majorBidi"/>
          <w:iCs/>
          <w:sz w:val="24"/>
          <w:szCs w:val="24"/>
        </w:rPr>
      </w:pPr>
    </w:p>
    <w:p w:rsidR="00353DD0" w:rsidRPr="00447812" w:rsidRDefault="008B7A23" w:rsidP="004B2BCC">
      <w:p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Dari tabel tersebut, maka </w:t>
      </w:r>
      <w:proofErr w:type="gramStart"/>
      <w:r>
        <w:rPr>
          <w:rFonts w:asciiTheme="majorBidi" w:eastAsiaTheme="minorEastAsia" w:hAnsiTheme="majorBidi" w:cstheme="majorBidi"/>
          <w:iCs/>
          <w:sz w:val="24"/>
          <w:szCs w:val="24"/>
        </w:rPr>
        <w:t>diketahui :</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4336"/>
      </w:tblGrid>
      <w:tr w:rsidR="008B7A23" w:rsidTr="008B7A23">
        <w:trPr>
          <w:trHeight w:val="190"/>
        </w:trPr>
        <w:tc>
          <w:tcPr>
            <w:tcW w:w="659" w:type="dxa"/>
          </w:tcPr>
          <w:p w:rsidR="008B7A23" w:rsidRDefault="008B7A23" w:rsidP="004B2BCC">
            <w:pPr>
              <w:spacing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Ʃx</w:t>
            </w:r>
          </w:p>
        </w:tc>
        <w:tc>
          <w:tcPr>
            <w:tcW w:w="4336" w:type="dxa"/>
          </w:tcPr>
          <w:p w:rsidR="008B7A23" w:rsidRDefault="008B7A23" w:rsidP="004B2BCC">
            <w:pPr>
              <w:spacing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w:t>
            </w:r>
            <w:r>
              <w:rPr>
                <w:rFonts w:asciiTheme="majorBidi" w:eastAsiaTheme="minorEastAsia" w:hAnsiTheme="majorBidi" w:cstheme="majorBidi"/>
                <w:sz w:val="24"/>
                <w:szCs w:val="24"/>
              </w:rPr>
              <w:t>2173</w:t>
            </w:r>
          </w:p>
        </w:tc>
      </w:tr>
      <w:tr w:rsidR="008B7A23" w:rsidTr="008B7A23">
        <w:trPr>
          <w:trHeight w:val="184"/>
        </w:trPr>
        <w:tc>
          <w:tcPr>
            <w:tcW w:w="659" w:type="dxa"/>
          </w:tcPr>
          <w:p w:rsidR="008B7A23" w:rsidRDefault="008B7A23" w:rsidP="004B2BCC">
            <w:pPr>
              <w:spacing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Ʃy</w:t>
            </w:r>
          </w:p>
        </w:tc>
        <w:tc>
          <w:tcPr>
            <w:tcW w:w="4336" w:type="dxa"/>
          </w:tcPr>
          <w:p w:rsidR="008B7A23" w:rsidRPr="000C190E" w:rsidRDefault="008B7A23" w:rsidP="004B2BCC">
            <w:pPr>
              <w:spacing w:line="480" w:lineRule="auto"/>
              <w:jc w:val="both"/>
              <w:rPr>
                <w:rFonts w:asciiTheme="majorBidi" w:eastAsiaTheme="minorEastAsia" w:hAnsiTheme="majorBidi" w:cstheme="majorBidi"/>
                <w:sz w:val="24"/>
                <w:szCs w:val="24"/>
              </w:rPr>
            </w:pPr>
            <w:r w:rsidRPr="000C190E">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2517</w:t>
            </w:r>
          </w:p>
        </w:tc>
      </w:tr>
      <w:tr w:rsidR="008B7A23" w:rsidTr="008B7A23">
        <w:trPr>
          <w:trHeight w:val="190"/>
        </w:trPr>
        <w:tc>
          <w:tcPr>
            <w:tcW w:w="659" w:type="dxa"/>
          </w:tcPr>
          <w:p w:rsidR="008B7A23" w:rsidRPr="00447812" w:rsidRDefault="008B7A23" w:rsidP="004B2BCC">
            <w:pPr>
              <w:spacing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Ʃx</w:t>
            </w:r>
            <w:r>
              <w:rPr>
                <w:rFonts w:asciiTheme="majorBidi" w:eastAsiaTheme="minorEastAsia" w:hAnsiTheme="majorBidi" w:cstheme="majorBidi"/>
                <w:sz w:val="28"/>
                <w:szCs w:val="28"/>
                <w:vertAlign w:val="superscript"/>
              </w:rPr>
              <w:t>2</w:t>
            </w:r>
          </w:p>
        </w:tc>
        <w:tc>
          <w:tcPr>
            <w:tcW w:w="4336" w:type="dxa"/>
          </w:tcPr>
          <w:p w:rsidR="008B7A23" w:rsidRPr="000C190E" w:rsidRDefault="008B7A23" w:rsidP="004B2BCC">
            <w:pPr>
              <w:spacing w:line="480" w:lineRule="auto"/>
              <w:jc w:val="both"/>
              <w:rPr>
                <w:rFonts w:asciiTheme="majorBidi" w:eastAsiaTheme="minorEastAsia" w:hAnsiTheme="majorBidi" w:cstheme="majorBidi"/>
                <w:sz w:val="24"/>
                <w:szCs w:val="24"/>
              </w:rPr>
            </w:pPr>
            <w:r w:rsidRPr="000C190E">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159715</w:t>
            </w:r>
          </w:p>
        </w:tc>
      </w:tr>
      <w:tr w:rsidR="008B7A23" w:rsidTr="008B7A23">
        <w:trPr>
          <w:trHeight w:val="190"/>
        </w:trPr>
        <w:tc>
          <w:tcPr>
            <w:tcW w:w="659" w:type="dxa"/>
          </w:tcPr>
          <w:p w:rsidR="008B7A23" w:rsidRPr="00EB6E4C" w:rsidRDefault="008B7A23" w:rsidP="004B2BCC">
            <w:pPr>
              <w:spacing w:line="480" w:lineRule="auto"/>
              <w:jc w:val="both"/>
              <w:rPr>
                <w:rFonts w:asciiTheme="majorBidi" w:eastAsiaTheme="minorEastAsia" w:hAnsiTheme="majorBidi" w:cstheme="majorBidi"/>
                <w:sz w:val="28"/>
                <w:szCs w:val="28"/>
              </w:rPr>
            </w:pPr>
            <w:r w:rsidRPr="00EB6E4C">
              <w:rPr>
                <w:rFonts w:asciiTheme="majorBidi" w:eastAsiaTheme="minorEastAsia" w:hAnsiTheme="majorBidi" w:cstheme="majorBidi"/>
                <w:sz w:val="28"/>
                <w:szCs w:val="28"/>
              </w:rPr>
              <w:t>Ʃy</w:t>
            </w:r>
            <w:r w:rsidRPr="00EB6E4C">
              <w:rPr>
                <w:rFonts w:asciiTheme="majorBidi" w:eastAsiaTheme="minorEastAsia" w:hAnsiTheme="majorBidi" w:cstheme="majorBidi"/>
                <w:sz w:val="28"/>
                <w:szCs w:val="28"/>
                <w:vertAlign w:val="superscript"/>
              </w:rPr>
              <w:t>2</w:t>
            </w:r>
          </w:p>
        </w:tc>
        <w:tc>
          <w:tcPr>
            <w:tcW w:w="4336" w:type="dxa"/>
          </w:tcPr>
          <w:p w:rsidR="008B7A23" w:rsidRPr="000C190E" w:rsidRDefault="008B7A23" w:rsidP="004B2BCC">
            <w:pPr>
              <w:spacing w:line="480" w:lineRule="auto"/>
              <w:jc w:val="both"/>
              <w:rPr>
                <w:rFonts w:asciiTheme="majorBidi" w:eastAsiaTheme="minorEastAsia" w:hAnsiTheme="majorBidi" w:cstheme="majorBidi"/>
                <w:sz w:val="24"/>
                <w:szCs w:val="24"/>
              </w:rPr>
            </w:pPr>
            <w:r w:rsidRPr="000C190E">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212355</w:t>
            </w:r>
          </w:p>
        </w:tc>
      </w:tr>
      <w:tr w:rsidR="008B7A23" w:rsidTr="008B7A23">
        <w:trPr>
          <w:trHeight w:val="190"/>
        </w:trPr>
        <w:tc>
          <w:tcPr>
            <w:tcW w:w="659" w:type="dxa"/>
          </w:tcPr>
          <w:p w:rsidR="008B7A23" w:rsidRDefault="008B7A23" w:rsidP="004B2BCC">
            <w:pPr>
              <w:spacing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Ʃxy</w:t>
            </w:r>
          </w:p>
        </w:tc>
        <w:tc>
          <w:tcPr>
            <w:tcW w:w="4336" w:type="dxa"/>
          </w:tcPr>
          <w:p w:rsidR="008B7A23" w:rsidRPr="000C190E" w:rsidRDefault="008B7A23" w:rsidP="004B2BCC">
            <w:pPr>
              <w:spacing w:line="480" w:lineRule="auto"/>
              <w:jc w:val="both"/>
              <w:rPr>
                <w:rFonts w:asciiTheme="majorBidi" w:eastAsiaTheme="minorEastAsia" w:hAnsiTheme="majorBidi" w:cstheme="majorBidi"/>
                <w:sz w:val="24"/>
                <w:szCs w:val="24"/>
              </w:rPr>
            </w:pPr>
            <w:r w:rsidRPr="000C190E">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183487</w:t>
            </w:r>
          </w:p>
        </w:tc>
      </w:tr>
    </w:tbl>
    <w:p w:rsidR="008B7A23" w:rsidRDefault="008B7A23" w:rsidP="004B2BCC">
      <w:pPr>
        <w:pStyle w:val="ListParagraph"/>
        <w:numPr>
          <w:ilvl w:val="0"/>
          <w:numId w:val="47"/>
        </w:numPr>
        <w:spacing w:line="480" w:lineRule="auto"/>
        <w:jc w:val="both"/>
        <w:rPr>
          <w:rFonts w:asciiTheme="majorBidi" w:eastAsiaTheme="minorEastAsia" w:hAnsiTheme="majorBidi" w:cstheme="majorBidi"/>
          <w:iCs/>
          <w:sz w:val="24"/>
          <w:szCs w:val="24"/>
        </w:rPr>
      </w:pPr>
      <w:r w:rsidRPr="007E56DB">
        <w:rPr>
          <w:rFonts w:asciiTheme="majorBidi" w:eastAsiaTheme="minorEastAsia" w:hAnsiTheme="majorBidi" w:cstheme="majorBidi"/>
          <w:iCs/>
          <w:sz w:val="24"/>
          <w:szCs w:val="24"/>
        </w:rPr>
        <w:t>Analisis Regresi, dengan rumus</w:t>
      </w:r>
    </w:p>
    <w:p w:rsidR="008B7A23" w:rsidRPr="00456AF3" w:rsidRDefault="008B7A23" w:rsidP="004B2BCC">
      <w:pPr>
        <w:pStyle w:val="ListParagraph"/>
        <w:numPr>
          <w:ilvl w:val="0"/>
          <w:numId w:val="46"/>
        </w:numPr>
        <w:spacing w:line="480" w:lineRule="auto"/>
        <w:ind w:left="1080"/>
        <w:jc w:val="both"/>
        <w:rPr>
          <w:rFonts w:asciiTheme="majorBidi" w:eastAsiaTheme="minorEastAsia" w:hAnsiTheme="majorBidi" w:cstheme="majorBidi"/>
          <w:iCs/>
          <w:sz w:val="28"/>
          <w:szCs w:val="28"/>
        </w:rPr>
      </w:pPr>
      <w:r w:rsidRPr="0040071C">
        <w:rPr>
          <w:rFonts w:asciiTheme="majorBidi" w:eastAsiaTheme="minorEastAsia" w:hAnsiTheme="majorBidi" w:cstheme="majorBidi"/>
          <w:iCs/>
          <w:sz w:val="24"/>
          <w:szCs w:val="24"/>
        </w:rPr>
        <w:t>Rumus a =</w:t>
      </w:r>
      <w:r w:rsidRPr="00EB6E4C">
        <w:rPr>
          <w:rFonts w:asciiTheme="majorBidi" w:eastAsiaTheme="minorEastAsia" w:hAnsiTheme="majorBidi" w:cstheme="majorBidi"/>
          <w:iCs/>
          <w:sz w:val="24"/>
          <w:szCs w:val="24"/>
        </w:rPr>
        <w:t xml:space="preserve"> </w:t>
      </w:r>
      <m:oMath>
        <m:f>
          <m:fPr>
            <m:ctrlPr>
              <w:rPr>
                <w:rFonts w:ascii="Cambria Math" w:eastAsiaTheme="minorEastAsia" w:hAnsi="Cambria Math" w:cstheme="majorBidi"/>
                <w:i/>
                <w:iCs/>
                <w:sz w:val="28"/>
                <w:szCs w:val="28"/>
              </w:rPr>
            </m:ctrlPr>
          </m:fPr>
          <m:num>
            <m:d>
              <m:dPr>
                <m:ctrlPr>
                  <w:rPr>
                    <w:rFonts w:ascii="Cambria Math" w:hAnsi="Cambria Math" w:cstheme="majorBidi"/>
                    <w:i/>
                    <w:iCs/>
                    <w:sz w:val="28"/>
                    <w:szCs w:val="28"/>
                  </w:rPr>
                </m:ctrlPr>
              </m:dPr>
              <m:e>
                <m:r>
                  <m:rPr>
                    <m:nor/>
                  </m:rPr>
                  <w:rPr>
                    <w:rFonts w:asciiTheme="majorBidi" w:hAnsiTheme="majorBidi" w:cstheme="majorBidi"/>
                    <w:sz w:val="28"/>
                    <w:szCs w:val="28"/>
                  </w:rPr>
                  <m:t>Ʃ</m:t>
                </m:r>
                <m:sSup>
                  <m:sSupPr>
                    <m:ctrlPr>
                      <w:rPr>
                        <w:rFonts w:ascii="Cambria Math" w:hAnsi="Cambria Math" w:cstheme="majorBidi"/>
                        <w:i/>
                        <w:iCs/>
                        <w:sz w:val="28"/>
                        <w:szCs w:val="28"/>
                      </w:rPr>
                    </m:ctrlPr>
                  </m:sSupPr>
                  <m:e>
                    <m:r>
                      <m:rPr>
                        <m:nor/>
                      </m:rPr>
                      <w:rPr>
                        <w:rFonts w:asciiTheme="majorBidi" w:hAnsiTheme="majorBidi" w:cstheme="majorBidi"/>
                        <w:sz w:val="28"/>
                        <w:szCs w:val="28"/>
                      </w:rPr>
                      <m:t>x</m:t>
                    </m:r>
                  </m:e>
                  <m:sup>
                    <m:r>
                      <m:rPr>
                        <m:nor/>
                      </m:rPr>
                      <w:rPr>
                        <w:rFonts w:asciiTheme="majorBidi" w:hAnsiTheme="majorBidi" w:cstheme="majorBidi"/>
                        <w:sz w:val="28"/>
                        <w:szCs w:val="28"/>
                      </w:rPr>
                      <m:t>2</m:t>
                    </m:r>
                  </m:sup>
                </m:sSup>
              </m:e>
            </m:d>
            <m:d>
              <m:dPr>
                <m:ctrlPr>
                  <w:rPr>
                    <w:rFonts w:ascii="Cambria Math" w:hAnsi="Cambria Math" w:cstheme="majorBidi"/>
                    <w:i/>
                    <w:iCs/>
                    <w:sz w:val="28"/>
                    <w:szCs w:val="28"/>
                  </w:rPr>
                </m:ctrlPr>
              </m:dPr>
              <m:e>
                <m:r>
                  <m:rPr>
                    <m:nor/>
                  </m:rPr>
                  <w:rPr>
                    <w:rFonts w:asciiTheme="majorBidi" w:hAnsiTheme="majorBidi" w:cstheme="majorBidi"/>
                    <w:sz w:val="28"/>
                    <w:szCs w:val="28"/>
                  </w:rPr>
                  <m:t>Ʃy</m:t>
                </m:r>
              </m:e>
            </m:d>
            <m:r>
              <m:rPr>
                <m:nor/>
              </m:rPr>
              <w:rPr>
                <w:rFonts w:asciiTheme="majorBidi" w:hAnsiTheme="majorBidi" w:cstheme="majorBidi"/>
                <w:sz w:val="28"/>
                <w:szCs w:val="28"/>
              </w:rPr>
              <m:t xml:space="preserve"> -</m:t>
            </m:r>
            <m:d>
              <m:dPr>
                <m:ctrlPr>
                  <w:rPr>
                    <w:rFonts w:ascii="Cambria Math" w:hAnsi="Cambria Math" w:cstheme="majorBidi"/>
                    <w:i/>
                    <w:iCs/>
                    <w:sz w:val="28"/>
                    <w:szCs w:val="28"/>
                  </w:rPr>
                </m:ctrlPr>
              </m:dPr>
              <m:e>
                <m:r>
                  <m:rPr>
                    <m:nor/>
                  </m:rPr>
                  <w:rPr>
                    <w:rFonts w:asciiTheme="majorBidi" w:hAnsiTheme="majorBidi" w:cstheme="majorBidi"/>
                    <w:sz w:val="28"/>
                    <w:szCs w:val="28"/>
                  </w:rPr>
                  <m:t>Ʃx</m:t>
                </m:r>
              </m:e>
            </m:d>
            <m:d>
              <m:dPr>
                <m:ctrlPr>
                  <w:rPr>
                    <w:rFonts w:ascii="Cambria Math" w:hAnsi="Cambria Math" w:cstheme="majorBidi"/>
                    <w:i/>
                    <w:sz w:val="28"/>
                    <w:szCs w:val="28"/>
                  </w:rPr>
                </m:ctrlPr>
              </m:dPr>
              <m:e>
                <m:r>
                  <m:rPr>
                    <m:nor/>
                  </m:rPr>
                  <w:rPr>
                    <w:rFonts w:asciiTheme="majorBidi" w:hAnsiTheme="majorBidi" w:cstheme="majorBidi"/>
                    <w:sz w:val="28"/>
                    <w:szCs w:val="28"/>
                  </w:rPr>
                  <m:t>Ʃxy</m:t>
                </m:r>
              </m:e>
            </m:d>
          </m:num>
          <m:den>
            <m:r>
              <m:rPr>
                <m:nor/>
              </m:rPr>
              <w:rPr>
                <w:rFonts w:asciiTheme="majorBidi" w:hAnsiTheme="majorBidi" w:cstheme="majorBidi"/>
                <w:sz w:val="28"/>
                <w:szCs w:val="28"/>
              </w:rPr>
              <m:t>nƩ</m:t>
            </m:r>
            <m:sSup>
              <m:sSupPr>
                <m:ctrlPr>
                  <w:rPr>
                    <w:rFonts w:ascii="Cambria Math" w:hAnsi="Cambria Math" w:cstheme="majorBidi"/>
                    <w:i/>
                    <w:iCs/>
                    <w:sz w:val="28"/>
                    <w:szCs w:val="28"/>
                  </w:rPr>
                </m:ctrlPr>
              </m:sSupPr>
              <m:e>
                <m:r>
                  <m:rPr>
                    <m:nor/>
                  </m:rPr>
                  <w:rPr>
                    <w:rFonts w:asciiTheme="majorBidi" w:hAnsiTheme="majorBidi" w:cstheme="majorBidi"/>
                    <w:sz w:val="28"/>
                    <w:szCs w:val="28"/>
                  </w:rPr>
                  <m:t>x</m:t>
                </m:r>
              </m:e>
              <m:sup>
                <m:r>
                  <m:rPr>
                    <m:nor/>
                  </m:rPr>
                  <w:rPr>
                    <w:rFonts w:asciiTheme="majorBidi" w:hAnsiTheme="majorBidi" w:cstheme="majorBidi"/>
                    <w:sz w:val="28"/>
                    <w:szCs w:val="28"/>
                  </w:rPr>
                  <m:t xml:space="preserve">2  </m:t>
                </m:r>
              </m:sup>
            </m:sSup>
            <m:r>
              <m:rPr>
                <m:nor/>
              </m:rPr>
              <w:rPr>
                <w:rFonts w:asciiTheme="majorBidi" w:hAnsiTheme="majorBidi" w:cstheme="majorBidi"/>
                <w:sz w:val="28"/>
                <w:szCs w:val="28"/>
              </w:rPr>
              <m:t>-(Ʃx</m:t>
            </m:r>
            <m:sSup>
              <m:sSupPr>
                <m:ctrlPr>
                  <w:rPr>
                    <w:rFonts w:ascii="Cambria Math" w:hAnsi="Cambria Math" w:cstheme="majorBidi"/>
                    <w:i/>
                    <w:iCs/>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den>
        </m:f>
      </m:oMath>
    </w:p>
    <w:p w:rsidR="008B7A23" w:rsidRPr="00456AF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lastRenderedPageBreak/>
        <w:t xml:space="preserve">= </w:t>
      </w:r>
      <m:oMath>
        <m:f>
          <m:fPr>
            <m:ctrlPr>
              <w:rPr>
                <w:rFonts w:ascii="Cambria Math" w:eastAsiaTheme="minorEastAsia" w:hAnsi="Cambria Math" w:cstheme="majorBidi"/>
                <w:i/>
                <w:iCs/>
                <w:sz w:val="28"/>
                <w:szCs w:val="28"/>
              </w:rPr>
            </m:ctrlPr>
          </m:fPr>
          <m:num>
            <m:d>
              <m:dPr>
                <m:ctrlPr>
                  <w:rPr>
                    <w:rFonts w:ascii="Cambria Math" w:hAnsi="Cambria Math" w:cstheme="majorBidi"/>
                    <w:i/>
                    <w:iCs/>
                    <w:sz w:val="28"/>
                    <w:szCs w:val="28"/>
                  </w:rPr>
                </m:ctrlPr>
              </m:dPr>
              <m:e>
                <m:r>
                  <m:rPr>
                    <m:nor/>
                  </m:rPr>
                  <w:rPr>
                    <w:rFonts w:asciiTheme="majorBidi" w:eastAsiaTheme="minorEastAsia" w:hAnsiTheme="majorBidi" w:cstheme="majorBidi"/>
                    <w:sz w:val="28"/>
                    <w:szCs w:val="28"/>
                  </w:rPr>
                  <m:t>159715</m:t>
                </m:r>
              </m:e>
            </m:d>
            <m:r>
              <m:rPr>
                <m:nor/>
              </m:rPr>
              <w:rPr>
                <w:rFonts w:asciiTheme="majorBidi" w:hAnsiTheme="majorBidi" w:cstheme="majorBidi"/>
                <w:sz w:val="28"/>
                <w:szCs w:val="28"/>
              </w:rPr>
              <m:t xml:space="preserve"> </m:t>
            </m:r>
            <m:d>
              <m:dPr>
                <m:ctrlPr>
                  <w:rPr>
                    <w:rFonts w:ascii="Cambria Math" w:hAnsi="Cambria Math" w:cstheme="majorBidi"/>
                    <w:i/>
                    <w:iCs/>
                    <w:sz w:val="28"/>
                    <w:szCs w:val="28"/>
                  </w:rPr>
                </m:ctrlPr>
              </m:dPr>
              <m:e>
                <m:r>
                  <m:rPr>
                    <m:nor/>
                  </m:rPr>
                  <w:rPr>
                    <w:rFonts w:asciiTheme="majorBidi" w:eastAsiaTheme="minorEastAsia" w:hAnsiTheme="majorBidi" w:cstheme="majorBidi"/>
                    <w:sz w:val="28"/>
                    <w:szCs w:val="28"/>
                  </w:rPr>
                  <m:t>2517</m:t>
                </m:r>
              </m:e>
            </m:d>
            <m:r>
              <m:rPr>
                <m:nor/>
              </m:rPr>
              <w:rPr>
                <w:rFonts w:asciiTheme="majorBidi" w:hAnsiTheme="majorBidi" w:cstheme="majorBidi"/>
                <w:sz w:val="28"/>
                <w:szCs w:val="28"/>
              </w:rPr>
              <m:t>-</m:t>
            </m:r>
            <m:d>
              <m:dPr>
                <m:ctrlPr>
                  <w:rPr>
                    <w:rFonts w:ascii="Cambria Math" w:hAnsi="Cambria Math" w:cstheme="majorBidi"/>
                    <w:i/>
                    <w:iCs/>
                    <w:sz w:val="28"/>
                    <w:szCs w:val="28"/>
                  </w:rPr>
                </m:ctrlPr>
              </m:dPr>
              <m:e>
                <m:r>
                  <m:rPr>
                    <m:nor/>
                  </m:rPr>
                  <w:rPr>
                    <w:rFonts w:asciiTheme="majorBidi" w:eastAsiaTheme="minorEastAsia" w:hAnsiTheme="majorBidi" w:cstheme="majorBidi"/>
                    <w:sz w:val="28"/>
                    <w:szCs w:val="28"/>
                  </w:rPr>
                  <m:t>2173</m:t>
                </m:r>
              </m:e>
            </m:d>
            <m:d>
              <m:dPr>
                <m:ctrlPr>
                  <w:rPr>
                    <w:rFonts w:ascii="Cambria Math" w:hAnsi="Cambria Math" w:cstheme="majorBidi"/>
                    <w:i/>
                    <w:sz w:val="28"/>
                    <w:szCs w:val="28"/>
                  </w:rPr>
                </m:ctrlPr>
              </m:dPr>
              <m:e>
                <m:r>
                  <m:rPr>
                    <m:nor/>
                  </m:rPr>
                  <w:rPr>
                    <w:rFonts w:asciiTheme="majorBidi" w:eastAsiaTheme="minorEastAsia" w:hAnsiTheme="majorBidi" w:cstheme="majorBidi"/>
                    <w:sz w:val="28"/>
                    <w:szCs w:val="28"/>
                  </w:rPr>
                  <m:t>183487</m:t>
                </m:r>
              </m:e>
            </m:d>
          </m:num>
          <m:den>
            <m:r>
              <m:rPr>
                <m:nor/>
              </m:rPr>
              <w:rPr>
                <w:rFonts w:asciiTheme="majorBidi" w:hAnsiTheme="majorBidi" w:cstheme="majorBidi"/>
                <w:sz w:val="28"/>
                <w:szCs w:val="28"/>
              </w:rPr>
              <m:t>30</m:t>
            </m:r>
            <m:d>
              <m:dPr>
                <m:ctrlPr>
                  <w:rPr>
                    <w:rFonts w:ascii="Cambria Math" w:hAnsi="Cambria Math" w:cstheme="majorBidi"/>
                    <w:i/>
                    <w:sz w:val="28"/>
                    <w:szCs w:val="28"/>
                  </w:rPr>
                </m:ctrlPr>
              </m:dPr>
              <m:e>
                <m:r>
                  <m:rPr>
                    <m:nor/>
                  </m:rPr>
                  <w:rPr>
                    <w:rFonts w:asciiTheme="majorBidi" w:eastAsiaTheme="minorEastAsia" w:hAnsiTheme="majorBidi" w:cstheme="majorBidi"/>
                    <w:sz w:val="28"/>
                    <w:szCs w:val="28"/>
                  </w:rPr>
                  <m:t>159715</m:t>
                </m:r>
              </m:e>
            </m:d>
            <m:r>
              <m:rPr>
                <m:nor/>
              </m:rPr>
              <w:rPr>
                <w:rFonts w:asciiTheme="majorBidi" w:hAnsiTheme="majorBidi" w:cstheme="majorBidi"/>
                <w:sz w:val="28"/>
                <w:szCs w:val="28"/>
              </w:rPr>
              <m:t>-(</m:t>
            </m:r>
            <m:r>
              <m:rPr>
                <m:nor/>
              </m:rPr>
              <w:rPr>
                <w:rFonts w:asciiTheme="majorBidi" w:eastAsiaTheme="minorEastAsia" w:hAnsiTheme="majorBidi" w:cstheme="majorBidi"/>
                <w:sz w:val="28"/>
                <w:szCs w:val="28"/>
              </w:rPr>
              <m:t>2173</m:t>
            </m:r>
            <m:sSup>
              <m:sSupPr>
                <m:ctrlPr>
                  <w:rPr>
                    <w:rFonts w:ascii="Cambria Math" w:hAnsi="Cambria Math" w:cstheme="majorBidi"/>
                    <w:i/>
                    <w:iCs/>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den>
        </m:f>
      </m:oMath>
    </w:p>
    <w:p w:rsidR="008B7A23" w:rsidRPr="00456AF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iCs/>
                <w:sz w:val="28"/>
                <w:szCs w:val="28"/>
              </w:rPr>
            </m:ctrlPr>
          </m:fPr>
          <m:num>
            <m:d>
              <m:dPr>
                <m:ctrlPr>
                  <w:rPr>
                    <w:rFonts w:ascii="Cambria Math" w:hAnsi="Cambria Math" w:cstheme="majorBidi"/>
                    <w:i/>
                    <w:iCs/>
                    <w:sz w:val="28"/>
                    <w:szCs w:val="28"/>
                  </w:rPr>
                </m:ctrlPr>
              </m:dPr>
              <m:e>
                <m:r>
                  <m:rPr>
                    <m:nor/>
                  </m:rPr>
                  <w:rPr>
                    <w:rFonts w:asciiTheme="majorBidi" w:hAnsiTheme="majorBidi" w:cstheme="majorBidi"/>
                    <w:sz w:val="28"/>
                    <w:szCs w:val="28"/>
                  </w:rPr>
                  <m:t>402002655</m:t>
                </m:r>
              </m:e>
            </m:d>
            <m:r>
              <m:rPr>
                <m:nor/>
              </m:rPr>
              <w:rPr>
                <w:rFonts w:asciiTheme="majorBidi" w:hAnsiTheme="majorBidi" w:cstheme="majorBidi"/>
                <w:sz w:val="28"/>
                <w:szCs w:val="28"/>
              </w:rPr>
              <m:t>-(398717251)</m:t>
            </m:r>
          </m:num>
          <m:den>
            <m:r>
              <m:rPr>
                <m:nor/>
              </m:rPr>
              <w:rPr>
                <w:rFonts w:asciiTheme="majorBidi" w:hAnsiTheme="majorBidi" w:cstheme="majorBidi"/>
                <w:sz w:val="28"/>
                <w:szCs w:val="28"/>
              </w:rPr>
              <m:t>491450 -4721929</m:t>
            </m:r>
          </m:den>
        </m:f>
      </m:oMath>
    </w:p>
    <w:p w:rsidR="008B7A2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iCs/>
                <w:sz w:val="28"/>
                <w:szCs w:val="28"/>
              </w:rPr>
            </m:ctrlPr>
          </m:fPr>
          <m:num>
            <m:r>
              <m:rPr>
                <m:nor/>
              </m:rPr>
              <w:rPr>
                <w:rFonts w:asciiTheme="majorBidi" w:hAnsiTheme="majorBidi" w:cstheme="majorBidi"/>
                <w:sz w:val="28"/>
                <w:szCs w:val="28"/>
              </w:rPr>
              <m:t>3285404</m:t>
            </m:r>
          </m:num>
          <m:den>
            <m:r>
              <m:rPr>
                <m:nor/>
              </m:rPr>
              <w:rPr>
                <w:rFonts w:asciiTheme="majorBidi" w:hAnsiTheme="majorBidi" w:cstheme="majorBidi"/>
                <w:sz w:val="28"/>
                <w:szCs w:val="28"/>
              </w:rPr>
              <m:t>68251</m:t>
            </m:r>
          </m:den>
        </m:f>
      </m:oMath>
    </w:p>
    <w:p w:rsidR="008B7A23" w:rsidRPr="00EB6E4C" w:rsidRDefault="008B7A23" w:rsidP="004B2BCC">
      <w:pPr>
        <w:pStyle w:val="ListParagraph"/>
        <w:spacing w:line="480" w:lineRule="auto"/>
        <w:ind w:left="1980"/>
        <w:jc w:val="both"/>
        <w:rPr>
          <w:rFonts w:asciiTheme="majorBidi" w:eastAsiaTheme="minorEastAsia" w:hAnsiTheme="majorBidi" w:cstheme="majorBidi"/>
          <w:iCs/>
          <w:sz w:val="24"/>
          <w:szCs w:val="24"/>
        </w:rPr>
      </w:pPr>
      <w:r w:rsidRPr="0040071C">
        <w:rPr>
          <w:rFonts w:asciiTheme="majorBidi" w:eastAsiaTheme="minorEastAsia" w:hAnsiTheme="majorBidi" w:cstheme="majorBidi"/>
          <w:iCs/>
          <w:sz w:val="24"/>
          <w:szCs w:val="24"/>
        </w:rPr>
        <w:t>= 47</w:t>
      </w:r>
      <w:proofErr w:type="gramStart"/>
      <w:r w:rsidRPr="0040071C">
        <w:rPr>
          <w:rFonts w:asciiTheme="majorBidi" w:eastAsiaTheme="minorEastAsia" w:hAnsiTheme="majorBidi" w:cstheme="majorBidi"/>
          <w:iCs/>
          <w:sz w:val="24"/>
          <w:szCs w:val="24"/>
        </w:rPr>
        <w:t>,25</w:t>
      </w:r>
      <w:proofErr w:type="gramEnd"/>
    </w:p>
    <w:p w:rsidR="008B7A23" w:rsidRPr="00456AF3" w:rsidRDefault="008B7A23" w:rsidP="004B2BCC">
      <w:pPr>
        <w:pStyle w:val="ListParagraph"/>
        <w:numPr>
          <w:ilvl w:val="0"/>
          <w:numId w:val="46"/>
        </w:numPr>
        <w:spacing w:line="480" w:lineRule="auto"/>
        <w:ind w:left="1080"/>
        <w:jc w:val="both"/>
        <w:rPr>
          <w:rFonts w:asciiTheme="majorBidi" w:eastAsiaTheme="minorEastAsia" w:hAnsiTheme="majorBidi" w:cstheme="majorBidi"/>
          <w:iCs/>
          <w:sz w:val="28"/>
          <w:szCs w:val="28"/>
        </w:rPr>
      </w:pPr>
      <w:r w:rsidRPr="0040071C">
        <w:rPr>
          <w:rFonts w:asciiTheme="majorBidi" w:eastAsiaTheme="minorEastAsia" w:hAnsiTheme="majorBidi" w:cstheme="majorBidi"/>
          <w:iCs/>
          <w:sz w:val="24"/>
          <w:szCs w:val="24"/>
        </w:rPr>
        <w:t xml:space="preserve">Rumus b = </w:t>
      </w:r>
      <m:oMath>
        <m:f>
          <m:fPr>
            <m:ctrlPr>
              <w:rPr>
                <w:rFonts w:ascii="Cambria Math" w:eastAsiaTheme="minorEastAsia" w:hAnsi="Cambria Math" w:cstheme="majorBidi"/>
                <w:i/>
                <w:iCs/>
                <w:sz w:val="28"/>
                <w:szCs w:val="28"/>
              </w:rPr>
            </m:ctrlPr>
          </m:fPr>
          <m:num>
            <m:r>
              <m:rPr>
                <m:nor/>
              </m:rPr>
              <w:rPr>
                <w:rFonts w:asciiTheme="majorBidi" w:hAnsiTheme="majorBidi" w:cstheme="majorBidi"/>
                <w:sz w:val="28"/>
                <w:szCs w:val="28"/>
              </w:rPr>
              <m:t>nƩxy-</m:t>
            </m:r>
            <m:d>
              <m:dPr>
                <m:ctrlPr>
                  <w:rPr>
                    <w:rFonts w:ascii="Cambria Math" w:hAnsi="Cambria Math" w:cstheme="majorBidi"/>
                    <w:i/>
                    <w:iCs/>
                    <w:sz w:val="28"/>
                    <w:szCs w:val="28"/>
                  </w:rPr>
                </m:ctrlPr>
              </m:dPr>
              <m:e>
                <m:r>
                  <m:rPr>
                    <m:nor/>
                  </m:rPr>
                  <w:rPr>
                    <w:rFonts w:asciiTheme="majorBidi" w:hAnsiTheme="majorBidi" w:cstheme="majorBidi"/>
                    <w:sz w:val="28"/>
                    <w:szCs w:val="28"/>
                  </w:rPr>
                  <m:t>Ʃx</m:t>
                </m:r>
              </m:e>
            </m:d>
            <m:r>
              <m:rPr>
                <m:nor/>
              </m:rPr>
              <w:rPr>
                <w:rFonts w:asciiTheme="majorBidi" w:hAnsiTheme="majorBidi" w:cstheme="majorBidi"/>
                <w:sz w:val="28"/>
                <w:szCs w:val="28"/>
              </w:rPr>
              <m:t>(Ʃy</m:t>
            </m:r>
          </m:num>
          <m:den>
            <m:r>
              <m:rPr>
                <m:nor/>
              </m:rPr>
              <w:rPr>
                <w:rFonts w:asciiTheme="majorBidi" w:hAnsiTheme="majorBidi" w:cstheme="majorBidi"/>
                <w:sz w:val="28"/>
                <w:szCs w:val="28"/>
              </w:rPr>
              <m:t>nƩ</m:t>
            </m:r>
            <m:sSup>
              <m:sSupPr>
                <m:ctrlPr>
                  <w:rPr>
                    <w:rFonts w:ascii="Cambria Math" w:hAnsi="Cambria Math" w:cstheme="majorBidi"/>
                    <w:i/>
                    <w:iCs/>
                    <w:sz w:val="28"/>
                    <w:szCs w:val="28"/>
                  </w:rPr>
                </m:ctrlPr>
              </m:sSupPr>
              <m:e>
                <m:r>
                  <m:rPr>
                    <m:nor/>
                  </m:rPr>
                  <w:rPr>
                    <w:rFonts w:asciiTheme="majorBidi" w:hAnsiTheme="majorBidi" w:cstheme="majorBidi"/>
                    <w:sz w:val="28"/>
                    <w:szCs w:val="28"/>
                  </w:rPr>
                  <m:t>x</m:t>
                </m:r>
              </m:e>
              <m:sup>
                <m:r>
                  <m:rPr>
                    <m:nor/>
                  </m:rPr>
                  <w:rPr>
                    <w:rFonts w:asciiTheme="majorBidi" w:hAnsiTheme="majorBidi" w:cstheme="majorBidi"/>
                    <w:sz w:val="28"/>
                    <w:szCs w:val="28"/>
                  </w:rPr>
                  <m:t>2</m:t>
                </m:r>
              </m:sup>
            </m:sSup>
            <m:r>
              <m:rPr>
                <m:nor/>
              </m:rPr>
              <w:rPr>
                <w:rFonts w:asciiTheme="majorBidi" w:hAnsiTheme="majorBidi" w:cstheme="majorBidi"/>
                <w:sz w:val="28"/>
                <w:szCs w:val="28"/>
              </w:rPr>
              <m:t>-(Ʃx</m:t>
            </m:r>
            <m:sSup>
              <m:sSupPr>
                <m:ctrlPr>
                  <w:rPr>
                    <w:rFonts w:ascii="Cambria Math" w:hAnsi="Cambria Math" w:cstheme="majorBidi"/>
                    <w:i/>
                    <w:iCs/>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r>
              <m:rPr>
                <m:nor/>
              </m:rPr>
              <w:rPr>
                <w:rFonts w:asciiTheme="majorBidi" w:hAnsiTheme="majorBidi" w:cstheme="majorBidi"/>
                <w:sz w:val="28"/>
                <w:szCs w:val="28"/>
              </w:rPr>
              <m:t xml:space="preserve"> </m:t>
            </m:r>
          </m:den>
        </m:f>
      </m:oMath>
    </w:p>
    <w:p w:rsidR="008B7A23" w:rsidRPr="00456AF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t xml:space="preserve"> = </w:t>
      </w:r>
      <m:oMath>
        <m:f>
          <m:fPr>
            <m:ctrlPr>
              <w:rPr>
                <w:rFonts w:ascii="Cambria Math" w:eastAsiaTheme="minorEastAsia" w:hAnsi="Cambria Math" w:cstheme="majorBidi"/>
                <w:i/>
                <w:iCs/>
                <w:sz w:val="28"/>
                <w:szCs w:val="28"/>
              </w:rPr>
            </m:ctrlPr>
          </m:fPr>
          <m:num>
            <m:r>
              <m:rPr>
                <m:nor/>
              </m:rPr>
              <w:rPr>
                <w:rFonts w:asciiTheme="majorBidi" w:hAnsiTheme="majorBidi" w:cstheme="majorBidi"/>
                <w:sz w:val="28"/>
                <w:szCs w:val="28"/>
              </w:rPr>
              <m:t xml:space="preserve">30 </m:t>
            </m:r>
            <m:d>
              <m:dPr>
                <m:ctrlPr>
                  <w:rPr>
                    <w:rFonts w:ascii="Cambria Math" w:hAnsi="Cambria Math" w:cstheme="majorBidi"/>
                    <w:i/>
                    <w:sz w:val="28"/>
                    <w:szCs w:val="28"/>
                  </w:rPr>
                </m:ctrlPr>
              </m:dPr>
              <m:e>
                <m:r>
                  <m:rPr>
                    <m:nor/>
                  </m:rPr>
                  <w:rPr>
                    <w:rFonts w:asciiTheme="majorBidi" w:eastAsiaTheme="minorEastAsia" w:hAnsiTheme="majorBidi" w:cstheme="majorBidi"/>
                    <w:sz w:val="28"/>
                    <w:szCs w:val="28"/>
                  </w:rPr>
                  <m:t>183487</m:t>
                </m:r>
              </m:e>
            </m:d>
            <m:r>
              <m:rPr>
                <m:nor/>
              </m:rPr>
              <w:rPr>
                <w:rFonts w:asciiTheme="majorBidi" w:hAnsiTheme="majorBidi" w:cstheme="majorBidi"/>
                <w:sz w:val="28"/>
                <w:szCs w:val="28"/>
              </w:rPr>
              <m:t>-</m:t>
            </m:r>
            <m:d>
              <m:dPr>
                <m:ctrlPr>
                  <w:rPr>
                    <w:rFonts w:ascii="Cambria Math" w:hAnsi="Cambria Math" w:cstheme="majorBidi"/>
                    <w:i/>
                    <w:iCs/>
                    <w:sz w:val="28"/>
                    <w:szCs w:val="28"/>
                  </w:rPr>
                </m:ctrlPr>
              </m:dPr>
              <m:e>
                <m:r>
                  <m:rPr>
                    <m:nor/>
                  </m:rPr>
                  <w:rPr>
                    <w:rFonts w:asciiTheme="majorBidi" w:eastAsiaTheme="minorEastAsia" w:hAnsiTheme="majorBidi" w:cstheme="majorBidi"/>
                    <w:sz w:val="28"/>
                    <w:szCs w:val="28"/>
                  </w:rPr>
                  <m:t>2173</m:t>
                </m:r>
              </m:e>
            </m:d>
            <m:r>
              <m:rPr>
                <m:nor/>
              </m:rPr>
              <w:rPr>
                <w:rFonts w:asciiTheme="majorBidi" w:hAnsiTheme="majorBidi" w:cstheme="majorBidi"/>
                <w:sz w:val="28"/>
                <w:szCs w:val="28"/>
              </w:rPr>
              <m:t>(</m:t>
            </m:r>
            <m:r>
              <m:rPr>
                <m:nor/>
              </m:rPr>
              <w:rPr>
                <w:rFonts w:asciiTheme="majorBidi" w:eastAsiaTheme="minorEastAsia" w:hAnsiTheme="majorBidi" w:cstheme="majorBidi"/>
                <w:sz w:val="28"/>
                <w:szCs w:val="28"/>
              </w:rPr>
              <m:t>2517</m:t>
            </m:r>
            <m:r>
              <m:rPr>
                <m:nor/>
              </m:rPr>
              <w:rPr>
                <w:rFonts w:asciiTheme="majorBidi" w:hAnsiTheme="majorBidi" w:cstheme="majorBidi"/>
                <w:sz w:val="28"/>
                <w:szCs w:val="28"/>
              </w:rPr>
              <m:t>)</m:t>
            </m:r>
          </m:num>
          <m:den>
            <m:r>
              <m:rPr>
                <m:nor/>
              </m:rPr>
              <w:rPr>
                <w:rFonts w:asciiTheme="majorBidi" w:hAnsiTheme="majorBidi" w:cstheme="majorBidi"/>
                <w:sz w:val="28"/>
                <w:szCs w:val="28"/>
              </w:rPr>
              <m:t xml:space="preserve">30 </m:t>
            </m:r>
            <m:d>
              <m:dPr>
                <m:ctrlPr>
                  <w:rPr>
                    <w:rFonts w:ascii="Cambria Math" w:hAnsi="Cambria Math" w:cstheme="majorBidi"/>
                    <w:i/>
                    <w:sz w:val="28"/>
                    <w:szCs w:val="28"/>
                  </w:rPr>
                </m:ctrlPr>
              </m:dPr>
              <m:e>
                <m:r>
                  <m:rPr>
                    <m:nor/>
                  </m:rPr>
                  <w:rPr>
                    <w:rFonts w:asciiTheme="majorBidi" w:eastAsiaTheme="minorEastAsia" w:hAnsiTheme="majorBidi" w:cstheme="majorBidi"/>
                    <w:sz w:val="28"/>
                    <w:szCs w:val="28"/>
                  </w:rPr>
                  <m:t>159715</m:t>
                </m:r>
              </m:e>
            </m:d>
            <m:r>
              <m:rPr>
                <m:nor/>
              </m:rPr>
              <w:rPr>
                <w:rFonts w:asciiTheme="majorBidi" w:hAnsiTheme="majorBidi" w:cstheme="majorBidi"/>
                <w:sz w:val="28"/>
                <w:szCs w:val="28"/>
              </w:rPr>
              <m:t>-(</m:t>
            </m:r>
            <m:r>
              <m:rPr>
                <m:nor/>
              </m:rPr>
              <w:rPr>
                <w:rFonts w:asciiTheme="majorBidi" w:eastAsiaTheme="minorEastAsia" w:hAnsiTheme="majorBidi" w:cstheme="majorBidi"/>
                <w:sz w:val="28"/>
                <w:szCs w:val="28"/>
              </w:rPr>
              <m:t>2173</m:t>
            </m:r>
            <m:sSup>
              <m:sSupPr>
                <m:ctrlPr>
                  <w:rPr>
                    <w:rFonts w:ascii="Cambria Math" w:hAnsi="Cambria Math" w:cstheme="majorBidi"/>
                    <w:i/>
                    <w:iCs/>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r>
              <m:rPr>
                <m:nor/>
              </m:rPr>
              <w:rPr>
                <w:rFonts w:asciiTheme="majorBidi" w:hAnsiTheme="majorBidi" w:cstheme="majorBidi"/>
                <w:sz w:val="28"/>
                <w:szCs w:val="28"/>
              </w:rPr>
              <m:t xml:space="preserve"> </m:t>
            </m:r>
          </m:den>
        </m:f>
      </m:oMath>
    </w:p>
    <w:p w:rsidR="008B7A23" w:rsidRPr="00456AF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t xml:space="preserve"> = </w:t>
      </w:r>
      <m:oMath>
        <m:f>
          <m:fPr>
            <m:ctrlPr>
              <w:rPr>
                <w:rFonts w:ascii="Cambria Math" w:eastAsiaTheme="minorEastAsia" w:hAnsi="Cambria Math" w:cstheme="majorBidi"/>
                <w:i/>
                <w:iCs/>
                <w:sz w:val="28"/>
                <w:szCs w:val="28"/>
              </w:rPr>
            </m:ctrlPr>
          </m:fPr>
          <m:num>
            <m:d>
              <m:dPr>
                <m:ctrlPr>
                  <w:rPr>
                    <w:rFonts w:ascii="Cambria Math" w:hAnsi="Cambria Math" w:cstheme="majorBidi"/>
                    <w:i/>
                    <w:sz w:val="28"/>
                    <w:szCs w:val="28"/>
                  </w:rPr>
                </m:ctrlPr>
              </m:dPr>
              <m:e>
                <m:r>
                  <m:rPr>
                    <m:nor/>
                  </m:rPr>
                  <w:rPr>
                    <w:rFonts w:asciiTheme="majorBidi" w:hAnsiTheme="majorBidi" w:cstheme="majorBidi"/>
                    <w:sz w:val="28"/>
                    <w:szCs w:val="28"/>
                  </w:rPr>
                  <m:t>5504610</m:t>
                </m:r>
              </m:e>
            </m:d>
            <m:r>
              <m:rPr>
                <m:nor/>
              </m:rPr>
              <w:rPr>
                <w:rFonts w:asciiTheme="majorBidi" w:hAnsiTheme="majorBidi" w:cstheme="majorBidi"/>
                <w:sz w:val="28"/>
                <w:szCs w:val="28"/>
              </w:rPr>
              <m:t>-(5469441)</m:t>
            </m:r>
          </m:num>
          <m:den>
            <m:r>
              <m:rPr>
                <m:nor/>
              </m:rPr>
              <w:rPr>
                <w:rFonts w:asciiTheme="majorBidi" w:hAnsiTheme="majorBidi" w:cstheme="majorBidi"/>
                <w:sz w:val="28"/>
                <w:szCs w:val="28"/>
              </w:rPr>
              <m:t xml:space="preserve">491450 -4721929 </m:t>
            </m:r>
          </m:den>
        </m:f>
      </m:oMath>
    </w:p>
    <w:p w:rsidR="008B7A23" w:rsidRPr="00456AF3" w:rsidRDefault="008B7A23" w:rsidP="004B2BCC">
      <w:pPr>
        <w:pStyle w:val="ListParagraph"/>
        <w:spacing w:line="480" w:lineRule="auto"/>
        <w:ind w:left="1980"/>
        <w:jc w:val="both"/>
        <w:rPr>
          <w:rFonts w:asciiTheme="majorBidi" w:eastAsiaTheme="minorEastAsia" w:hAnsiTheme="majorBidi" w:cstheme="majorBidi"/>
          <w:iCs/>
          <w:sz w:val="28"/>
          <w:szCs w:val="28"/>
        </w:rPr>
      </w:pPr>
      <w:r w:rsidRPr="00456AF3">
        <w:rPr>
          <w:rFonts w:asciiTheme="majorBidi" w:eastAsiaTheme="minorEastAsia" w:hAnsiTheme="majorBidi" w:cstheme="majorBidi"/>
          <w:iCs/>
          <w:sz w:val="28"/>
          <w:szCs w:val="28"/>
        </w:rPr>
        <w:t xml:space="preserve"> = </w:t>
      </w:r>
      <m:oMath>
        <m:f>
          <m:fPr>
            <m:ctrlPr>
              <w:rPr>
                <w:rFonts w:ascii="Cambria Math" w:eastAsiaTheme="minorEastAsia" w:hAnsi="Cambria Math" w:cstheme="majorBidi"/>
                <w:i/>
                <w:iCs/>
                <w:sz w:val="28"/>
                <w:szCs w:val="28"/>
              </w:rPr>
            </m:ctrlPr>
          </m:fPr>
          <m:num>
            <m:r>
              <m:rPr>
                <m:nor/>
              </m:rPr>
              <w:rPr>
                <w:rFonts w:asciiTheme="majorBidi" w:hAnsiTheme="majorBidi" w:cstheme="majorBidi"/>
                <w:sz w:val="28"/>
                <w:szCs w:val="28"/>
              </w:rPr>
              <m:t>35169</m:t>
            </m:r>
          </m:num>
          <m:den>
            <m:r>
              <m:rPr>
                <m:nor/>
              </m:rPr>
              <w:rPr>
                <w:rFonts w:asciiTheme="majorBidi" w:hAnsiTheme="majorBidi" w:cstheme="majorBidi"/>
                <w:sz w:val="28"/>
                <w:szCs w:val="28"/>
              </w:rPr>
              <m:t xml:space="preserve">69251 </m:t>
            </m:r>
          </m:den>
        </m:f>
      </m:oMath>
    </w:p>
    <w:p w:rsidR="008B7A23" w:rsidRPr="0040071C" w:rsidRDefault="008B7A23" w:rsidP="004B2BCC">
      <w:pPr>
        <w:pStyle w:val="ListParagraph"/>
        <w:spacing w:line="480" w:lineRule="auto"/>
        <w:ind w:left="1980"/>
        <w:jc w:val="both"/>
        <w:rPr>
          <w:rFonts w:asciiTheme="majorBidi" w:eastAsiaTheme="minorEastAsia" w:hAnsiTheme="majorBidi" w:cstheme="majorBidi"/>
          <w:iCs/>
          <w:sz w:val="24"/>
          <w:szCs w:val="24"/>
        </w:rPr>
      </w:pPr>
      <w:r w:rsidRPr="0040071C">
        <w:rPr>
          <w:rFonts w:asciiTheme="majorBidi" w:eastAsiaTheme="minorEastAsia" w:hAnsiTheme="majorBidi" w:cstheme="majorBidi"/>
          <w:iCs/>
          <w:sz w:val="24"/>
          <w:szCs w:val="24"/>
        </w:rPr>
        <w:t xml:space="preserve"> = 0</w:t>
      </w:r>
      <w:proofErr w:type="gramStart"/>
      <w:r w:rsidRPr="0040071C">
        <w:rPr>
          <w:rFonts w:asciiTheme="majorBidi" w:eastAsiaTheme="minorEastAsia" w:hAnsiTheme="majorBidi" w:cstheme="majorBidi"/>
          <w:iCs/>
          <w:sz w:val="24"/>
          <w:szCs w:val="24"/>
        </w:rPr>
        <w:t>,50</w:t>
      </w:r>
      <w:proofErr w:type="gramEnd"/>
    </w:p>
    <w:p w:rsidR="00A232D2" w:rsidRDefault="00353DD0" w:rsidP="004B2BCC">
      <w:pPr>
        <w:pStyle w:val="ListParagraph"/>
        <w:spacing w:line="480" w:lineRule="auto"/>
        <w:ind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Berdasarkan hasil perhitungan</w:t>
      </w:r>
      <w:r w:rsidR="008B7A23">
        <w:rPr>
          <w:rFonts w:asciiTheme="majorBidi" w:eastAsiaTheme="minorEastAsia" w:hAnsiTheme="majorBidi" w:cstheme="majorBidi"/>
          <w:iCs/>
          <w:sz w:val="24"/>
          <w:szCs w:val="24"/>
        </w:rPr>
        <w:t xml:space="preserve"> di</w:t>
      </w:r>
      <w:r w:rsidR="00522752">
        <w:rPr>
          <w:rFonts w:asciiTheme="majorBidi" w:eastAsiaTheme="minorEastAsia" w:hAnsiTheme="majorBidi" w:cstheme="majorBidi"/>
          <w:iCs/>
          <w:sz w:val="24"/>
          <w:szCs w:val="24"/>
        </w:rPr>
        <w:t xml:space="preserve"> </w:t>
      </w:r>
      <w:r w:rsidR="008B7A23">
        <w:rPr>
          <w:rFonts w:asciiTheme="majorBidi" w:eastAsiaTheme="minorEastAsia" w:hAnsiTheme="majorBidi" w:cstheme="majorBidi"/>
          <w:iCs/>
          <w:sz w:val="24"/>
          <w:szCs w:val="24"/>
        </w:rPr>
        <w:t xml:space="preserve">atas maka persamaan regresinya </w:t>
      </w:r>
      <w:proofErr w:type="gramStart"/>
      <w:r w:rsidR="008B7A23">
        <w:rPr>
          <w:rFonts w:asciiTheme="majorBidi" w:eastAsiaTheme="minorEastAsia" w:hAnsiTheme="majorBidi" w:cstheme="majorBidi"/>
          <w:iCs/>
          <w:sz w:val="24"/>
          <w:szCs w:val="24"/>
        </w:rPr>
        <w:t>ialah  Y</w:t>
      </w:r>
      <w:proofErr w:type="gramEnd"/>
      <w:r w:rsidR="008B7A23">
        <w:rPr>
          <w:rFonts w:asciiTheme="majorBidi" w:eastAsiaTheme="minorEastAsia" w:hAnsiTheme="majorBidi" w:cstheme="majorBidi"/>
          <w:iCs/>
          <w:sz w:val="24"/>
          <w:szCs w:val="24"/>
        </w:rPr>
        <w:t xml:space="preserve"> = 47,25+ 0,50 artinya setiap terjadi perubahan satuan dari variabel X maka terjadi pula</w:t>
      </w:r>
      <w:r w:rsidR="00685A4D">
        <w:rPr>
          <w:rFonts w:asciiTheme="majorBidi" w:eastAsiaTheme="minorEastAsia" w:hAnsiTheme="majorBidi" w:cstheme="majorBidi"/>
          <w:iCs/>
          <w:sz w:val="24"/>
          <w:szCs w:val="24"/>
        </w:rPr>
        <w:t xml:space="preserve"> sebesar 0,50 </w:t>
      </w:r>
      <w:r w:rsidR="008B7A23">
        <w:rPr>
          <w:rFonts w:asciiTheme="majorBidi" w:eastAsiaTheme="minorEastAsia" w:hAnsiTheme="majorBidi" w:cstheme="majorBidi"/>
          <w:iCs/>
          <w:sz w:val="24"/>
          <w:szCs w:val="24"/>
        </w:rPr>
        <w:t xml:space="preserve"> pada variabel Y </w:t>
      </w:r>
      <w:r w:rsidR="00A955DA">
        <w:rPr>
          <w:rFonts w:asciiTheme="majorBidi" w:eastAsiaTheme="minorEastAsia" w:hAnsiTheme="majorBidi" w:cstheme="majorBidi"/>
          <w:iCs/>
          <w:sz w:val="24"/>
          <w:szCs w:val="24"/>
        </w:rPr>
        <w:t>sebesar</w:t>
      </w:r>
      <w:r w:rsidR="008B7A23">
        <w:rPr>
          <w:rFonts w:asciiTheme="majorBidi" w:eastAsiaTheme="minorEastAsia" w:hAnsiTheme="majorBidi" w:cstheme="majorBidi"/>
          <w:iCs/>
          <w:sz w:val="24"/>
          <w:szCs w:val="24"/>
        </w:rPr>
        <w:t xml:space="preserve"> 47,75</w:t>
      </w:r>
      <w:r w:rsidR="00A955DA">
        <w:rPr>
          <w:rFonts w:asciiTheme="majorBidi" w:eastAsiaTheme="minorEastAsia" w:hAnsiTheme="majorBidi" w:cstheme="majorBidi"/>
          <w:iCs/>
          <w:sz w:val="24"/>
          <w:szCs w:val="24"/>
        </w:rPr>
        <w:t>.</w:t>
      </w:r>
    </w:p>
    <w:p w:rsidR="00A94F37" w:rsidRDefault="00A94F37" w:rsidP="004B2BCC">
      <w:pPr>
        <w:pStyle w:val="ListParagraph"/>
        <w:spacing w:line="480" w:lineRule="auto"/>
        <w:ind w:firstLine="720"/>
        <w:jc w:val="both"/>
        <w:rPr>
          <w:rFonts w:asciiTheme="majorBidi" w:eastAsiaTheme="minorEastAsia" w:hAnsiTheme="majorBidi" w:cstheme="majorBidi"/>
          <w:iCs/>
          <w:sz w:val="24"/>
          <w:szCs w:val="24"/>
        </w:rPr>
      </w:pPr>
    </w:p>
    <w:p w:rsidR="00A94F37" w:rsidRPr="00685A4D" w:rsidRDefault="00A94F37" w:rsidP="004B2BCC">
      <w:pPr>
        <w:pStyle w:val="ListParagraph"/>
        <w:spacing w:line="480" w:lineRule="auto"/>
        <w:ind w:firstLine="720"/>
        <w:jc w:val="both"/>
        <w:rPr>
          <w:rFonts w:asciiTheme="majorBidi" w:eastAsiaTheme="minorEastAsia" w:hAnsiTheme="majorBidi" w:cstheme="majorBidi"/>
          <w:iCs/>
          <w:sz w:val="24"/>
          <w:szCs w:val="24"/>
        </w:rPr>
      </w:pPr>
    </w:p>
    <w:p w:rsidR="00A232D2" w:rsidRDefault="008B7A23" w:rsidP="004B2BCC">
      <w:pPr>
        <w:pStyle w:val="ListParagraph"/>
        <w:numPr>
          <w:ilvl w:val="0"/>
          <w:numId w:val="47"/>
        </w:numPr>
        <w:tabs>
          <w:tab w:val="left" w:pos="630"/>
        </w:tabs>
        <w:spacing w:line="480" w:lineRule="auto"/>
        <w:jc w:val="both"/>
        <w:rPr>
          <w:rFonts w:asciiTheme="majorBidi" w:eastAsiaTheme="minorEastAsia" w:hAnsiTheme="majorBidi" w:cstheme="majorBidi"/>
          <w:iCs/>
          <w:sz w:val="24"/>
          <w:szCs w:val="24"/>
        </w:rPr>
      </w:pPr>
      <w:r w:rsidRPr="00D964BD">
        <w:rPr>
          <w:rFonts w:asciiTheme="majorBidi" w:eastAsiaTheme="minorEastAsia" w:hAnsiTheme="majorBidi" w:cstheme="majorBidi"/>
          <w:iCs/>
          <w:sz w:val="24"/>
          <w:szCs w:val="24"/>
        </w:rPr>
        <w:lastRenderedPageBreak/>
        <w:t>Analisis Korelasi, dengan rumus</w:t>
      </w:r>
    </w:p>
    <w:p w:rsidR="00A232D2" w:rsidRPr="00A232D2" w:rsidRDefault="00A955DA" w:rsidP="004B2BCC">
      <w:pPr>
        <w:pStyle w:val="ListParagraph"/>
        <w:tabs>
          <w:tab w:val="left" w:pos="630"/>
        </w:tabs>
        <w:spacing w:line="480" w:lineRule="auto"/>
        <w:ind w:left="630"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Setelah mengetahui persamaan regresinya, selanjutnya dilakukan analisis korelasi untuk mengetahui seberapa kuat hubungan yang terjadi antara variabel x dan variabel y, analisis korelasi ini menggunakan rumus korelasi </w:t>
      </w:r>
      <w:r w:rsidR="00132410" w:rsidRPr="00A955DA">
        <w:rPr>
          <w:rFonts w:asciiTheme="majorBidi" w:eastAsiaTheme="minorEastAsia" w:hAnsiTheme="majorBidi" w:cstheme="majorBidi"/>
          <w:i/>
          <w:sz w:val="24"/>
          <w:szCs w:val="24"/>
        </w:rPr>
        <w:t>Product Moment</w:t>
      </w:r>
      <w:r>
        <w:rPr>
          <w:rFonts w:asciiTheme="majorBidi" w:eastAsiaTheme="minorEastAsia" w:hAnsiTheme="majorBidi" w:cstheme="majorBidi"/>
          <w:iCs/>
          <w:sz w:val="24"/>
          <w:szCs w:val="24"/>
        </w:rPr>
        <w:t xml:space="preserve">, </w:t>
      </w:r>
      <w:proofErr w:type="gramStart"/>
      <w:r>
        <w:rPr>
          <w:rFonts w:asciiTheme="majorBidi" w:eastAsiaTheme="minorEastAsia" w:hAnsiTheme="majorBidi" w:cstheme="majorBidi"/>
          <w:iCs/>
          <w:sz w:val="24"/>
          <w:szCs w:val="24"/>
        </w:rPr>
        <w:t>adapun</w:t>
      </w:r>
      <w:proofErr w:type="gramEnd"/>
      <w:r>
        <w:rPr>
          <w:rFonts w:asciiTheme="majorBidi" w:eastAsiaTheme="minorEastAsia" w:hAnsiTheme="majorBidi" w:cstheme="majorBidi"/>
          <w:iCs/>
          <w:sz w:val="24"/>
          <w:szCs w:val="24"/>
        </w:rPr>
        <w:t xml:space="preserve"> proses perhitungannya ialah sebagai berikut:</w:t>
      </w:r>
    </w:p>
    <w:p w:rsidR="008B7A23" w:rsidRPr="00456AF3" w:rsidRDefault="00DF109C" w:rsidP="004B2BCC">
      <w:pPr>
        <w:pStyle w:val="ListParagraph"/>
        <w:spacing w:line="480" w:lineRule="auto"/>
        <w:jc w:val="both"/>
        <w:rPr>
          <w:rFonts w:asciiTheme="majorBidi" w:eastAsiaTheme="minorEastAsia" w:hAnsiTheme="majorBidi" w:cstheme="majorBidi"/>
          <w:sz w:val="28"/>
          <w:szCs w:val="28"/>
        </w:rPr>
      </w:pPr>
      <w:proofErr w:type="gramStart"/>
      <w:r>
        <w:rPr>
          <w:rFonts w:asciiTheme="majorBidi" w:eastAsiaTheme="minorEastAsia" w:hAnsiTheme="majorBidi" w:cstheme="majorBidi"/>
          <w:sz w:val="24"/>
          <w:szCs w:val="24"/>
        </w:rPr>
        <w:t>r</w:t>
      </w:r>
      <w:r>
        <w:rPr>
          <w:rFonts w:asciiTheme="majorBidi" w:eastAsiaTheme="minorEastAsia" w:hAnsiTheme="majorBidi" w:cstheme="majorBidi"/>
          <w:sz w:val="24"/>
          <w:szCs w:val="24"/>
          <w:vertAlign w:val="subscript"/>
        </w:rPr>
        <w:t>xy</w:t>
      </w:r>
      <w:proofErr w:type="gramEnd"/>
      <w:r w:rsidR="008B7A23" w:rsidRPr="00D964BD">
        <w:rPr>
          <w:rFonts w:asciiTheme="majorBidi" w:eastAsiaTheme="minorEastAsia" w:hAnsiTheme="majorBidi" w:cstheme="majorBidi"/>
          <w:sz w:val="24"/>
          <w:szCs w:val="24"/>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nƩxy-</m:t>
            </m:r>
            <m:d>
              <m:dPr>
                <m:ctrlPr>
                  <w:rPr>
                    <w:rFonts w:ascii="Cambria Math" w:hAnsi="Cambria Math" w:cstheme="majorBidi"/>
                    <w:i/>
                    <w:sz w:val="28"/>
                    <w:szCs w:val="28"/>
                  </w:rPr>
                </m:ctrlPr>
              </m:dPr>
              <m:e>
                <m:r>
                  <m:rPr>
                    <m:nor/>
                  </m:rPr>
                  <w:rPr>
                    <w:rFonts w:asciiTheme="majorBidi" w:hAnsiTheme="majorBidi" w:cstheme="majorBidi"/>
                    <w:sz w:val="28"/>
                    <w:szCs w:val="28"/>
                  </w:rPr>
                  <m:t>Ʃx</m:t>
                </m:r>
              </m:e>
            </m:d>
            <m:d>
              <m:dPr>
                <m:ctrlPr>
                  <w:rPr>
                    <w:rFonts w:ascii="Cambria Math" w:hAnsi="Cambria Math" w:cstheme="majorBidi"/>
                    <w:i/>
                    <w:sz w:val="28"/>
                    <w:szCs w:val="28"/>
                  </w:rPr>
                </m:ctrlPr>
              </m:dPr>
              <m:e>
                <m:r>
                  <m:rPr>
                    <m:nor/>
                  </m:rPr>
                  <w:rPr>
                    <w:rFonts w:asciiTheme="majorBidi" w:hAnsiTheme="majorBidi" w:cstheme="majorBidi"/>
                    <w:sz w:val="28"/>
                    <w:szCs w:val="28"/>
                  </w:rPr>
                  <m:t>Ʃy</m:t>
                </m:r>
              </m:e>
            </m:d>
          </m:num>
          <m:den>
            <m:rad>
              <m:radPr>
                <m:degHide m:val="1"/>
                <m:ctrlPr>
                  <w:rPr>
                    <w:rFonts w:ascii="Cambria Math" w:hAnsi="Cambria Math" w:cstheme="majorBidi"/>
                    <w:i/>
                    <w:sz w:val="28"/>
                    <w:szCs w:val="28"/>
                  </w:rPr>
                </m:ctrlPr>
              </m:radPr>
              <m:deg/>
              <m:e>
                <m:d>
                  <m:dPr>
                    <m:begChr m:val="{"/>
                    <m:endChr m:val="}"/>
                    <m:ctrlPr>
                      <w:rPr>
                        <w:rFonts w:ascii="Cambria Math" w:hAnsi="Cambria Math" w:cstheme="majorBidi"/>
                        <w:i/>
                        <w:sz w:val="28"/>
                        <w:szCs w:val="28"/>
                      </w:rPr>
                    </m:ctrlPr>
                  </m:dPr>
                  <m:e>
                    <m:r>
                      <m:rPr>
                        <m:nor/>
                      </m:rPr>
                      <w:rPr>
                        <w:rFonts w:asciiTheme="majorBidi" w:hAnsiTheme="majorBidi" w:cstheme="majorBidi"/>
                        <w:sz w:val="28"/>
                        <w:szCs w:val="28"/>
                      </w:rPr>
                      <m:t>nΣ</m:t>
                    </m:r>
                    <m:sSup>
                      <m:sSupPr>
                        <m:ctrlPr>
                          <w:rPr>
                            <w:rFonts w:ascii="Cambria Math" w:hAnsi="Cambria Math" w:cstheme="majorBidi"/>
                            <w:i/>
                            <w:sz w:val="28"/>
                            <w:szCs w:val="28"/>
                          </w:rPr>
                        </m:ctrlPr>
                      </m:sSupPr>
                      <m:e>
                        <m:r>
                          <m:rPr>
                            <m:nor/>
                          </m:rPr>
                          <w:rPr>
                            <w:rFonts w:asciiTheme="majorBidi" w:hAnsiTheme="majorBidi" w:cstheme="majorBidi"/>
                            <w:sz w:val="28"/>
                            <w:szCs w:val="28"/>
                          </w:rPr>
                          <m:t>x</m:t>
                        </m:r>
                      </m:e>
                      <m:sup>
                        <m:r>
                          <m:rPr>
                            <m:nor/>
                          </m:rPr>
                          <w:rPr>
                            <w:rFonts w:asciiTheme="majorBidi" w:hAnsiTheme="majorBidi" w:cstheme="majorBidi"/>
                            <w:sz w:val="28"/>
                            <w:szCs w:val="28"/>
                          </w:rPr>
                          <m:t>2</m:t>
                        </m:r>
                      </m:sup>
                    </m:sSup>
                    <m:r>
                      <m:rPr>
                        <m:nor/>
                      </m:rPr>
                      <w:rPr>
                        <w:rFonts w:asciiTheme="majorBidi" w:hAnsiTheme="majorBidi" w:cstheme="majorBidi"/>
                        <w:sz w:val="28"/>
                        <w:szCs w:val="28"/>
                      </w:rPr>
                      <m:t xml:space="preserve"> –(Ʃx</m:t>
                    </m:r>
                    <m:sSup>
                      <m:sSupPr>
                        <m:ctrlPr>
                          <w:rPr>
                            <w:rFonts w:ascii="Cambria Math" w:hAnsi="Cambria Math" w:cstheme="majorBidi"/>
                            <w:i/>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e>
                </m:d>
                <m:r>
                  <m:rPr>
                    <m:nor/>
                  </m:rPr>
                  <w:rPr>
                    <w:rFonts w:asciiTheme="majorBidi" w:hAnsiTheme="majorBidi" w:cstheme="majorBidi"/>
                    <w:sz w:val="28"/>
                    <w:szCs w:val="28"/>
                  </w:rPr>
                  <m:t xml:space="preserve"> {NƩ</m:t>
                </m:r>
                <m:sSup>
                  <m:sSupPr>
                    <m:ctrlPr>
                      <w:rPr>
                        <w:rFonts w:ascii="Cambria Math" w:hAnsi="Cambria Math" w:cstheme="majorBidi"/>
                        <w:i/>
                        <w:sz w:val="28"/>
                        <w:szCs w:val="28"/>
                      </w:rPr>
                    </m:ctrlPr>
                  </m:sSupPr>
                  <m:e>
                    <m:r>
                      <m:rPr>
                        <m:nor/>
                      </m:rPr>
                      <w:rPr>
                        <w:rFonts w:asciiTheme="majorBidi" w:hAnsiTheme="majorBidi" w:cstheme="majorBidi"/>
                        <w:sz w:val="28"/>
                        <w:szCs w:val="28"/>
                      </w:rPr>
                      <m:t>y</m:t>
                    </m:r>
                  </m:e>
                  <m:sup>
                    <m:r>
                      <m:rPr>
                        <m:nor/>
                      </m:rPr>
                      <w:rPr>
                        <w:rFonts w:asciiTheme="majorBidi" w:hAnsiTheme="majorBidi" w:cstheme="majorBidi"/>
                        <w:sz w:val="28"/>
                        <w:szCs w:val="28"/>
                      </w:rPr>
                      <m:t>2</m:t>
                    </m:r>
                  </m:sup>
                </m:sSup>
                <m:r>
                  <m:rPr>
                    <m:nor/>
                  </m:rPr>
                  <w:rPr>
                    <w:rFonts w:asciiTheme="majorBidi" w:hAnsiTheme="majorBidi" w:cstheme="majorBidi"/>
                    <w:sz w:val="28"/>
                    <w:szCs w:val="28"/>
                  </w:rPr>
                  <m:t>-(Ʃy</m:t>
                </m:r>
                <m:sSup>
                  <m:sSupPr>
                    <m:ctrlPr>
                      <w:rPr>
                        <w:rFonts w:ascii="Cambria Math" w:hAnsi="Cambria Math" w:cstheme="majorBidi"/>
                        <w:i/>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r>
                  <m:rPr>
                    <m:nor/>
                  </m:rPr>
                  <w:rPr>
                    <w:rFonts w:asciiTheme="majorBidi" w:hAnsiTheme="majorBidi" w:cstheme="majorBidi"/>
                    <w:sz w:val="28"/>
                    <w:szCs w:val="28"/>
                  </w:rPr>
                  <m:t xml:space="preserve">} </m:t>
                </m:r>
              </m:e>
            </m:rad>
          </m:den>
        </m:f>
        <m:r>
          <w:rPr>
            <w:rFonts w:ascii="Cambria Math" w:hAnsi="Cambria Math" w:cstheme="majorBidi"/>
            <w:sz w:val="28"/>
            <w:szCs w:val="28"/>
          </w:rPr>
          <m:t xml:space="preserve"> </m:t>
        </m:r>
      </m:oMath>
    </w:p>
    <w:p w:rsidR="008B7A23" w:rsidRPr="00456AF3" w:rsidRDefault="008B7A23" w:rsidP="004B2BCC">
      <w:pPr>
        <w:pStyle w:val="ListParagraph"/>
        <w:spacing w:line="480" w:lineRule="auto"/>
        <w:ind w:left="1080"/>
        <w:jc w:val="both"/>
        <w:rPr>
          <w:rFonts w:asciiTheme="majorBidi" w:eastAsiaTheme="minorEastAsia" w:hAnsiTheme="majorBidi" w:cstheme="majorBidi"/>
          <w:sz w:val="28"/>
          <w:szCs w:val="28"/>
        </w:rPr>
      </w:pPr>
      <w:r w:rsidRPr="00456AF3">
        <w:rPr>
          <w:rFonts w:asciiTheme="majorBidi" w:eastAsiaTheme="minorEastAsia" w:hAnsiTheme="majorBidi" w:cstheme="majorBidi"/>
          <w:sz w:val="28"/>
          <w:szCs w:val="28"/>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30 (183487)-</m:t>
            </m:r>
            <m:d>
              <m:dPr>
                <m:ctrlPr>
                  <w:rPr>
                    <w:rFonts w:ascii="Cambria Math" w:hAnsi="Cambria Math" w:cstheme="majorBidi"/>
                    <w:i/>
                    <w:sz w:val="28"/>
                    <w:szCs w:val="28"/>
                  </w:rPr>
                </m:ctrlPr>
              </m:dPr>
              <m:e>
                <m:r>
                  <m:rPr>
                    <m:nor/>
                  </m:rPr>
                  <w:rPr>
                    <w:rFonts w:asciiTheme="majorBidi" w:hAnsiTheme="majorBidi" w:cstheme="majorBidi"/>
                    <w:sz w:val="28"/>
                    <w:szCs w:val="28"/>
                  </w:rPr>
                  <m:t>2173</m:t>
                </m:r>
              </m:e>
            </m:d>
            <m:d>
              <m:dPr>
                <m:ctrlPr>
                  <w:rPr>
                    <w:rFonts w:ascii="Cambria Math" w:hAnsi="Cambria Math" w:cstheme="majorBidi"/>
                    <w:i/>
                    <w:sz w:val="28"/>
                    <w:szCs w:val="28"/>
                  </w:rPr>
                </m:ctrlPr>
              </m:dPr>
              <m:e>
                <m:r>
                  <m:rPr>
                    <m:nor/>
                  </m:rPr>
                  <w:rPr>
                    <w:rFonts w:asciiTheme="majorBidi" w:hAnsiTheme="majorBidi" w:cstheme="majorBidi"/>
                    <w:sz w:val="28"/>
                    <w:szCs w:val="28"/>
                  </w:rPr>
                  <m:t>2517</m:t>
                </m:r>
              </m:e>
            </m:d>
          </m:num>
          <m:den>
            <m:rad>
              <m:radPr>
                <m:degHide m:val="1"/>
                <m:ctrlPr>
                  <w:rPr>
                    <w:rFonts w:ascii="Cambria Math" w:hAnsi="Cambria Math" w:cstheme="majorBidi"/>
                    <w:i/>
                    <w:sz w:val="28"/>
                    <w:szCs w:val="28"/>
                  </w:rPr>
                </m:ctrlPr>
              </m:radPr>
              <m:deg/>
              <m:e>
                <m:d>
                  <m:dPr>
                    <m:begChr m:val="{"/>
                    <m:endChr m:val="}"/>
                    <m:ctrlPr>
                      <w:rPr>
                        <w:rFonts w:ascii="Cambria Math" w:hAnsi="Cambria Math" w:cstheme="majorBidi"/>
                        <w:i/>
                        <w:sz w:val="28"/>
                        <w:szCs w:val="28"/>
                      </w:rPr>
                    </m:ctrlPr>
                  </m:dPr>
                  <m:e>
                    <m:r>
                      <m:rPr>
                        <m:nor/>
                      </m:rPr>
                      <w:rPr>
                        <w:rFonts w:asciiTheme="majorBidi" w:hAnsiTheme="majorBidi" w:cstheme="majorBidi"/>
                        <w:sz w:val="28"/>
                        <w:szCs w:val="28"/>
                      </w:rPr>
                      <m:t>30 (159715) –(2173</m:t>
                    </m:r>
                    <m:sSup>
                      <m:sSupPr>
                        <m:ctrlPr>
                          <w:rPr>
                            <w:rFonts w:ascii="Cambria Math" w:hAnsi="Cambria Math" w:cstheme="majorBidi"/>
                            <w:i/>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e>
                </m:d>
                <m:r>
                  <m:rPr>
                    <m:nor/>
                  </m:rPr>
                  <w:rPr>
                    <w:rFonts w:asciiTheme="majorBidi" w:hAnsiTheme="majorBidi" w:cstheme="majorBidi"/>
                    <w:sz w:val="28"/>
                    <w:szCs w:val="28"/>
                  </w:rPr>
                  <m:t xml:space="preserve"> {30 (212355)-(2517</m:t>
                </m:r>
                <m:sSup>
                  <m:sSupPr>
                    <m:ctrlPr>
                      <w:rPr>
                        <w:rFonts w:ascii="Cambria Math" w:hAnsi="Cambria Math" w:cstheme="majorBidi"/>
                        <w:i/>
                        <w:sz w:val="28"/>
                        <w:szCs w:val="28"/>
                      </w:rPr>
                    </m:ctrlPr>
                  </m:sSupPr>
                  <m:e>
                    <m:r>
                      <m:rPr>
                        <m:nor/>
                      </m:rPr>
                      <w:rPr>
                        <w:rFonts w:asciiTheme="majorBidi" w:hAnsiTheme="majorBidi" w:cstheme="majorBidi"/>
                        <w:sz w:val="28"/>
                        <w:szCs w:val="28"/>
                      </w:rPr>
                      <m:t>)</m:t>
                    </m:r>
                  </m:e>
                  <m:sup>
                    <m:r>
                      <m:rPr>
                        <m:nor/>
                      </m:rPr>
                      <w:rPr>
                        <w:rFonts w:asciiTheme="majorBidi" w:hAnsiTheme="majorBidi" w:cstheme="majorBidi"/>
                        <w:sz w:val="28"/>
                        <w:szCs w:val="28"/>
                      </w:rPr>
                      <m:t>2</m:t>
                    </m:r>
                  </m:sup>
                </m:sSup>
                <m:r>
                  <m:rPr>
                    <m:nor/>
                  </m:rPr>
                  <w:rPr>
                    <w:rFonts w:asciiTheme="majorBidi" w:hAnsiTheme="majorBidi" w:cstheme="majorBidi"/>
                    <w:sz w:val="28"/>
                    <w:szCs w:val="28"/>
                  </w:rPr>
                  <m:t xml:space="preserve">} </m:t>
                </m:r>
              </m:e>
            </m:rad>
          </m:den>
        </m:f>
      </m:oMath>
    </w:p>
    <w:p w:rsidR="008B7A23" w:rsidRPr="00456AF3" w:rsidRDefault="008B7A23" w:rsidP="004B2BCC">
      <w:pPr>
        <w:pStyle w:val="ListParagraph"/>
        <w:spacing w:line="480" w:lineRule="auto"/>
        <w:ind w:left="1080"/>
        <w:jc w:val="both"/>
        <w:rPr>
          <w:rFonts w:asciiTheme="majorBidi" w:eastAsiaTheme="minorEastAsia" w:hAnsiTheme="majorBidi" w:cstheme="majorBidi"/>
          <w:sz w:val="28"/>
          <w:szCs w:val="28"/>
        </w:rPr>
      </w:pPr>
      <w:r w:rsidRPr="00456AF3">
        <w:rPr>
          <w:rFonts w:asciiTheme="majorBidi" w:eastAsiaTheme="minorEastAsia" w:hAnsiTheme="majorBidi" w:cstheme="majorBidi"/>
          <w:sz w:val="28"/>
          <w:szCs w:val="28"/>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5504610-5469441</m:t>
            </m:r>
          </m:num>
          <m:den>
            <m:rad>
              <m:radPr>
                <m:degHide m:val="1"/>
                <m:ctrlPr>
                  <w:rPr>
                    <w:rFonts w:ascii="Cambria Math" w:hAnsi="Cambria Math" w:cstheme="majorBidi"/>
                    <w:i/>
                    <w:sz w:val="28"/>
                    <w:szCs w:val="28"/>
                  </w:rPr>
                </m:ctrlPr>
              </m:radPr>
              <m:deg/>
              <m:e>
                <m:d>
                  <m:dPr>
                    <m:ctrlPr>
                      <w:rPr>
                        <w:rFonts w:ascii="Cambria Math" w:hAnsi="Cambria Math" w:cstheme="majorBidi"/>
                        <w:i/>
                        <w:sz w:val="28"/>
                        <w:szCs w:val="28"/>
                      </w:rPr>
                    </m:ctrlPr>
                  </m:dPr>
                  <m:e>
                    <m:r>
                      <m:rPr>
                        <m:nor/>
                      </m:rPr>
                      <w:rPr>
                        <w:rFonts w:asciiTheme="majorBidi" w:hAnsiTheme="majorBidi" w:cstheme="majorBidi"/>
                        <w:sz w:val="28"/>
                        <w:szCs w:val="28"/>
                      </w:rPr>
                      <m:t>2491450-4721929</m:t>
                    </m:r>
                  </m:e>
                </m:d>
                <m:r>
                  <m:rPr>
                    <m:nor/>
                  </m:rPr>
                  <w:rPr>
                    <w:rFonts w:asciiTheme="majorBidi" w:hAnsiTheme="majorBidi" w:cstheme="majorBidi"/>
                    <w:sz w:val="28"/>
                    <w:szCs w:val="28"/>
                  </w:rPr>
                  <m:t xml:space="preserve"> (6370650-6335289) </m:t>
                </m:r>
              </m:e>
            </m:rad>
          </m:den>
        </m:f>
      </m:oMath>
    </w:p>
    <w:p w:rsidR="008B7A23" w:rsidRPr="00456AF3" w:rsidRDefault="008B7A23" w:rsidP="004B2BCC">
      <w:pPr>
        <w:pStyle w:val="ListParagraph"/>
        <w:spacing w:line="480" w:lineRule="auto"/>
        <w:ind w:left="1080"/>
        <w:jc w:val="both"/>
        <w:rPr>
          <w:rFonts w:asciiTheme="majorBidi" w:eastAsiaTheme="minorEastAsia" w:hAnsiTheme="majorBidi" w:cstheme="majorBidi"/>
          <w:sz w:val="28"/>
          <w:szCs w:val="28"/>
        </w:rPr>
      </w:pPr>
      <w:r w:rsidRPr="00456AF3">
        <w:rPr>
          <w:rFonts w:asciiTheme="majorBidi" w:eastAsiaTheme="minorEastAsia" w:hAnsiTheme="majorBidi" w:cstheme="majorBidi"/>
          <w:sz w:val="28"/>
          <w:szCs w:val="28"/>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35169</m:t>
            </m:r>
          </m:num>
          <m:den>
            <m:rad>
              <m:radPr>
                <m:degHide m:val="1"/>
                <m:ctrlPr>
                  <w:rPr>
                    <w:rFonts w:ascii="Cambria Math" w:hAnsi="Cambria Math" w:cstheme="majorBidi"/>
                    <w:i/>
                    <w:sz w:val="28"/>
                    <w:szCs w:val="28"/>
                  </w:rPr>
                </m:ctrlPr>
              </m:radPr>
              <m:deg/>
              <m:e>
                <m:d>
                  <m:dPr>
                    <m:ctrlPr>
                      <w:rPr>
                        <w:rFonts w:ascii="Cambria Math" w:hAnsi="Cambria Math" w:cstheme="majorBidi"/>
                        <w:i/>
                        <w:sz w:val="28"/>
                        <w:szCs w:val="28"/>
                      </w:rPr>
                    </m:ctrlPr>
                  </m:dPr>
                  <m:e>
                    <m:r>
                      <m:rPr>
                        <m:nor/>
                      </m:rPr>
                      <w:rPr>
                        <w:rFonts w:asciiTheme="majorBidi" w:hAnsiTheme="majorBidi" w:cstheme="majorBidi"/>
                        <w:sz w:val="28"/>
                        <w:szCs w:val="28"/>
                      </w:rPr>
                      <m:t>69521</m:t>
                    </m:r>
                  </m:e>
                </m:d>
                <m:r>
                  <m:rPr>
                    <m:nor/>
                  </m:rPr>
                  <w:rPr>
                    <w:rFonts w:asciiTheme="majorBidi" w:hAnsiTheme="majorBidi" w:cstheme="majorBidi"/>
                    <w:sz w:val="28"/>
                    <w:szCs w:val="28"/>
                  </w:rPr>
                  <m:t xml:space="preserve"> (35361) </m:t>
                </m:r>
              </m:e>
            </m:rad>
          </m:den>
        </m:f>
      </m:oMath>
    </w:p>
    <w:p w:rsidR="008B7A23" w:rsidRPr="00456AF3" w:rsidRDefault="008B7A23" w:rsidP="004B2BCC">
      <w:pPr>
        <w:pStyle w:val="ListParagraph"/>
        <w:spacing w:line="480" w:lineRule="auto"/>
        <w:ind w:left="1080"/>
        <w:jc w:val="both"/>
        <w:rPr>
          <w:rFonts w:asciiTheme="majorBidi" w:eastAsiaTheme="minorEastAsia" w:hAnsiTheme="majorBidi" w:cstheme="majorBidi"/>
          <w:sz w:val="28"/>
          <w:szCs w:val="28"/>
        </w:rPr>
      </w:pPr>
      <w:r w:rsidRPr="00456AF3">
        <w:rPr>
          <w:rFonts w:asciiTheme="majorBidi" w:eastAsiaTheme="minorEastAsia" w:hAnsiTheme="majorBidi" w:cstheme="majorBidi"/>
          <w:sz w:val="28"/>
          <w:szCs w:val="28"/>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35169</m:t>
            </m:r>
          </m:num>
          <m:den>
            <m:rad>
              <m:radPr>
                <m:degHide m:val="1"/>
                <m:ctrlPr>
                  <w:rPr>
                    <w:rFonts w:ascii="Cambria Math" w:hAnsi="Cambria Math" w:cstheme="majorBidi"/>
                    <w:i/>
                    <w:sz w:val="28"/>
                    <w:szCs w:val="28"/>
                  </w:rPr>
                </m:ctrlPr>
              </m:radPr>
              <m:deg/>
              <m:e>
                <m:r>
                  <m:rPr>
                    <m:nor/>
                  </m:rPr>
                  <w:rPr>
                    <w:rFonts w:asciiTheme="majorBidi" w:hAnsiTheme="majorBidi" w:cstheme="majorBidi"/>
                    <w:sz w:val="28"/>
                    <w:szCs w:val="28"/>
                  </w:rPr>
                  <m:t xml:space="preserve">2458332081 </m:t>
                </m:r>
              </m:e>
            </m:rad>
          </m:den>
        </m:f>
      </m:oMath>
    </w:p>
    <w:p w:rsidR="008B7A23" w:rsidRPr="00456AF3" w:rsidRDefault="008B7A23" w:rsidP="004B2BCC">
      <w:pPr>
        <w:pStyle w:val="ListParagraph"/>
        <w:spacing w:line="480" w:lineRule="auto"/>
        <w:ind w:left="1080"/>
        <w:jc w:val="both"/>
        <w:rPr>
          <w:rFonts w:asciiTheme="majorBidi" w:eastAsiaTheme="minorEastAsia" w:hAnsiTheme="majorBidi" w:cstheme="majorBidi"/>
          <w:sz w:val="28"/>
          <w:szCs w:val="28"/>
        </w:rPr>
      </w:pPr>
      <w:r w:rsidRPr="00456AF3">
        <w:rPr>
          <w:rFonts w:asciiTheme="majorBidi" w:eastAsiaTheme="minorEastAsia" w:hAnsiTheme="majorBidi" w:cstheme="majorBidi"/>
          <w:sz w:val="28"/>
          <w:szCs w:val="28"/>
        </w:rPr>
        <w:t xml:space="preserve"> = </w:t>
      </w:r>
      <m:oMath>
        <m:r>
          <w:rPr>
            <w:rFonts w:ascii="Cambria Math" w:hAnsi="Cambria Math" w:cstheme="majorBidi"/>
            <w:sz w:val="28"/>
            <w:szCs w:val="28"/>
          </w:rPr>
          <m:t xml:space="preserve"> </m:t>
        </m:r>
        <m:f>
          <m:fPr>
            <m:ctrlPr>
              <w:rPr>
                <w:rFonts w:ascii="Cambria Math" w:hAnsi="Cambria Math" w:cstheme="majorBidi"/>
                <w:i/>
                <w:sz w:val="28"/>
                <w:szCs w:val="28"/>
              </w:rPr>
            </m:ctrlPr>
          </m:fPr>
          <m:num>
            <m:r>
              <m:rPr>
                <m:nor/>
              </m:rPr>
              <w:rPr>
                <w:rFonts w:asciiTheme="majorBidi" w:hAnsiTheme="majorBidi" w:cstheme="majorBidi"/>
                <w:sz w:val="28"/>
                <w:szCs w:val="28"/>
              </w:rPr>
              <m:t>35169</m:t>
            </m:r>
          </m:num>
          <m:den>
            <m:r>
              <m:rPr>
                <m:nor/>
              </m:rPr>
              <w:rPr>
                <w:rFonts w:asciiTheme="majorBidi" w:hAnsiTheme="majorBidi" w:cstheme="majorBidi"/>
                <w:sz w:val="28"/>
                <w:szCs w:val="28"/>
              </w:rPr>
              <m:t>49581,57</m:t>
            </m:r>
          </m:den>
        </m:f>
      </m:oMath>
    </w:p>
    <w:p w:rsidR="008B7A23" w:rsidRPr="000C190E" w:rsidRDefault="008B7A23" w:rsidP="004B2BCC">
      <w:pPr>
        <w:pStyle w:val="ListParagraph"/>
        <w:spacing w:line="480" w:lineRule="auto"/>
        <w:ind w:left="1080"/>
        <w:jc w:val="both"/>
        <w:rPr>
          <w:rFonts w:asciiTheme="majorBidi" w:eastAsiaTheme="minorEastAsia" w:hAnsiTheme="majorBidi" w:cstheme="majorBidi"/>
          <w:sz w:val="24"/>
          <w:szCs w:val="24"/>
        </w:rPr>
      </w:pPr>
      <w:r w:rsidRPr="000C190E">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0,70</m:t>
        </m:r>
      </m:oMath>
    </w:p>
    <w:p w:rsidR="00B51131" w:rsidRPr="00A94F37" w:rsidRDefault="008B7A23" w:rsidP="00A94F37">
      <w:pPr>
        <w:pStyle w:val="ListParagraph"/>
        <w:spacing w:line="480" w:lineRule="auto"/>
        <w:ind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lastRenderedPageBreak/>
        <w:t>Untuk menginterpretasikan nilai koefisien tersebut, maka pen</w:t>
      </w:r>
      <w:r w:rsidR="00DF109C">
        <w:rPr>
          <w:rFonts w:asciiTheme="majorBidi" w:eastAsiaTheme="minorEastAsia" w:hAnsiTheme="majorBidi" w:cstheme="majorBidi"/>
          <w:iCs/>
          <w:sz w:val="24"/>
          <w:szCs w:val="24"/>
        </w:rPr>
        <w:t>ulis menggunakan interpretasi “r</w:t>
      </w:r>
      <w:r>
        <w:rPr>
          <w:rFonts w:asciiTheme="majorBidi" w:eastAsiaTheme="minorEastAsia" w:hAnsiTheme="majorBidi" w:cstheme="majorBidi"/>
          <w:iCs/>
          <w:sz w:val="24"/>
          <w:szCs w:val="24"/>
        </w:rPr>
        <w:t xml:space="preserve">” </w:t>
      </w:r>
      <w:r w:rsidR="00132410" w:rsidRPr="00DF109C">
        <w:rPr>
          <w:rFonts w:asciiTheme="majorBidi" w:eastAsiaTheme="minorEastAsia" w:hAnsiTheme="majorBidi" w:cstheme="majorBidi"/>
          <w:i/>
          <w:sz w:val="24"/>
          <w:szCs w:val="24"/>
        </w:rPr>
        <w:t>Product Moment</w:t>
      </w:r>
      <w:r w:rsidR="00132410">
        <w:rPr>
          <w:rFonts w:asciiTheme="majorBidi" w:eastAsiaTheme="minorEastAsia" w:hAnsiTheme="majorBidi" w:cstheme="majorBidi"/>
          <w:iCs/>
          <w:sz w:val="24"/>
          <w:szCs w:val="24"/>
        </w:rPr>
        <w:t xml:space="preserve"> </w:t>
      </w:r>
      <w:r w:rsidR="000052AC">
        <w:rPr>
          <w:rFonts w:asciiTheme="majorBidi" w:eastAsiaTheme="minorEastAsia" w:hAnsiTheme="majorBidi" w:cstheme="majorBidi"/>
          <w:iCs/>
          <w:sz w:val="24"/>
          <w:szCs w:val="24"/>
        </w:rPr>
        <w:t>sebagai berikut:</w:t>
      </w:r>
    </w:p>
    <w:p w:rsidR="008B7A23" w:rsidRPr="007A0301" w:rsidRDefault="008B7A23" w:rsidP="008418A4">
      <w:pPr>
        <w:spacing w:after="0" w:line="240" w:lineRule="auto"/>
        <w:jc w:val="center"/>
        <w:rPr>
          <w:rFonts w:asciiTheme="majorBidi" w:eastAsiaTheme="minorEastAsia" w:hAnsiTheme="majorBidi" w:cstheme="majorBidi"/>
          <w:b/>
          <w:bCs/>
          <w:iCs/>
          <w:sz w:val="24"/>
          <w:szCs w:val="24"/>
        </w:rPr>
      </w:pPr>
      <w:r w:rsidRPr="007A0301">
        <w:rPr>
          <w:rFonts w:asciiTheme="majorBidi" w:eastAsiaTheme="minorEastAsia" w:hAnsiTheme="majorBidi" w:cstheme="majorBidi"/>
          <w:b/>
          <w:bCs/>
          <w:iCs/>
          <w:sz w:val="24"/>
          <w:szCs w:val="24"/>
        </w:rPr>
        <w:t>Tabel</w:t>
      </w:r>
      <w:r w:rsidR="002975D5">
        <w:rPr>
          <w:rFonts w:asciiTheme="majorBidi" w:eastAsiaTheme="minorEastAsia" w:hAnsiTheme="majorBidi" w:cstheme="majorBidi"/>
          <w:b/>
          <w:bCs/>
          <w:iCs/>
          <w:sz w:val="24"/>
          <w:szCs w:val="24"/>
        </w:rPr>
        <w:t xml:space="preserve"> 4.6</w:t>
      </w:r>
    </w:p>
    <w:p w:rsidR="008B7A23" w:rsidRDefault="008B7A23" w:rsidP="008418A4">
      <w:pPr>
        <w:spacing w:after="0" w:line="240" w:lineRule="auto"/>
        <w:jc w:val="center"/>
        <w:rPr>
          <w:rFonts w:asciiTheme="majorBidi" w:eastAsiaTheme="minorEastAsia" w:hAnsiTheme="majorBidi" w:cstheme="majorBidi"/>
          <w:b/>
          <w:bCs/>
          <w:i/>
          <w:sz w:val="24"/>
          <w:szCs w:val="24"/>
        </w:rPr>
      </w:pPr>
      <w:r w:rsidRPr="007A0301">
        <w:rPr>
          <w:rFonts w:asciiTheme="majorBidi" w:eastAsiaTheme="minorEastAsia" w:hAnsiTheme="majorBidi" w:cstheme="majorBidi"/>
          <w:b/>
          <w:bCs/>
          <w:iCs/>
          <w:sz w:val="24"/>
          <w:szCs w:val="24"/>
        </w:rPr>
        <w:t xml:space="preserve">Interpretasi Nilai Koefisien “r” </w:t>
      </w:r>
      <w:r w:rsidRPr="003F7CF7">
        <w:rPr>
          <w:rFonts w:asciiTheme="majorBidi" w:eastAsiaTheme="minorEastAsia" w:hAnsiTheme="majorBidi" w:cstheme="majorBidi"/>
          <w:b/>
          <w:bCs/>
          <w:i/>
          <w:sz w:val="24"/>
          <w:szCs w:val="24"/>
        </w:rPr>
        <w:t>Product Moment</w:t>
      </w:r>
    </w:p>
    <w:p w:rsidR="008418A4" w:rsidRPr="007A0301" w:rsidRDefault="008418A4" w:rsidP="008418A4">
      <w:pPr>
        <w:spacing w:after="0" w:line="240" w:lineRule="auto"/>
        <w:jc w:val="center"/>
        <w:rPr>
          <w:rFonts w:asciiTheme="majorBidi" w:eastAsiaTheme="minorEastAsia" w:hAnsiTheme="majorBidi" w:cstheme="majorBidi"/>
          <w:b/>
          <w:bCs/>
          <w:iCs/>
          <w:sz w:val="24"/>
          <w:szCs w:val="24"/>
        </w:rPr>
      </w:pPr>
    </w:p>
    <w:tbl>
      <w:tblPr>
        <w:tblStyle w:val="TableGrid"/>
        <w:tblW w:w="0" w:type="auto"/>
        <w:tblInd w:w="198" w:type="dxa"/>
        <w:tblLook w:val="04A0" w:firstRow="1" w:lastRow="0" w:firstColumn="1" w:lastColumn="0" w:noHBand="0" w:noVBand="1"/>
      </w:tblPr>
      <w:tblGrid>
        <w:gridCol w:w="2880"/>
        <w:gridCol w:w="3330"/>
      </w:tblGrid>
      <w:tr w:rsidR="008B7A23" w:rsidTr="00F21F59">
        <w:tc>
          <w:tcPr>
            <w:tcW w:w="2880" w:type="dxa"/>
            <w:vAlign w:val="center"/>
          </w:tcPr>
          <w:p w:rsidR="008B7A23" w:rsidRPr="007A0301" w:rsidRDefault="008B7A23" w:rsidP="00350E7C">
            <w:pPr>
              <w:spacing w:line="360" w:lineRule="auto"/>
              <w:jc w:val="center"/>
              <w:rPr>
                <w:rFonts w:asciiTheme="majorBidi" w:eastAsiaTheme="minorEastAsia" w:hAnsiTheme="majorBidi" w:cstheme="majorBidi"/>
                <w:b/>
                <w:bCs/>
                <w:iCs/>
                <w:sz w:val="24"/>
                <w:szCs w:val="24"/>
              </w:rPr>
            </w:pPr>
            <w:r w:rsidRPr="007A0301">
              <w:rPr>
                <w:rFonts w:asciiTheme="majorBidi" w:eastAsiaTheme="minorEastAsia" w:hAnsiTheme="majorBidi" w:cstheme="majorBidi"/>
                <w:b/>
                <w:bCs/>
                <w:iCs/>
                <w:sz w:val="24"/>
                <w:szCs w:val="24"/>
              </w:rPr>
              <w:t>Besar “r” Product Moment</w:t>
            </w:r>
          </w:p>
        </w:tc>
        <w:tc>
          <w:tcPr>
            <w:tcW w:w="3330" w:type="dxa"/>
            <w:vAlign w:val="center"/>
          </w:tcPr>
          <w:p w:rsidR="008B7A23" w:rsidRPr="007A0301" w:rsidRDefault="008B7A23" w:rsidP="00350E7C">
            <w:pPr>
              <w:spacing w:line="360" w:lineRule="auto"/>
              <w:jc w:val="center"/>
              <w:rPr>
                <w:rFonts w:asciiTheme="majorBidi" w:eastAsiaTheme="minorEastAsia" w:hAnsiTheme="majorBidi" w:cstheme="majorBidi"/>
                <w:b/>
                <w:bCs/>
                <w:iCs/>
                <w:sz w:val="24"/>
                <w:szCs w:val="24"/>
              </w:rPr>
            </w:pPr>
            <w:r w:rsidRPr="007A0301">
              <w:rPr>
                <w:rFonts w:asciiTheme="majorBidi" w:eastAsiaTheme="minorEastAsia" w:hAnsiTheme="majorBidi" w:cstheme="majorBidi"/>
                <w:b/>
                <w:bCs/>
                <w:iCs/>
                <w:sz w:val="24"/>
                <w:szCs w:val="24"/>
              </w:rPr>
              <w:t>Interpretasi</w:t>
            </w:r>
          </w:p>
        </w:tc>
      </w:tr>
      <w:tr w:rsidR="008B7A23" w:rsidTr="00F21F59">
        <w:tc>
          <w:tcPr>
            <w:tcW w:w="2880" w:type="dxa"/>
            <w:vAlign w:val="center"/>
          </w:tcPr>
          <w:p w:rsidR="008B7A23" w:rsidRDefault="008B7A23" w:rsidP="00350E7C">
            <w:pPr>
              <w:spacing w:line="360" w:lineRule="auto"/>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0,00 – 0,20</w:t>
            </w:r>
          </w:p>
        </w:tc>
        <w:tc>
          <w:tcPr>
            <w:tcW w:w="3330" w:type="dxa"/>
          </w:tcPr>
          <w:p w:rsidR="008B7A23" w:rsidRDefault="008B7A23" w:rsidP="00350E7C">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Variabel x dengan Variabel y terdapat korelasi yang sangat rendah</w:t>
            </w:r>
          </w:p>
        </w:tc>
      </w:tr>
      <w:tr w:rsidR="008B7A23" w:rsidTr="00F21F59">
        <w:tc>
          <w:tcPr>
            <w:tcW w:w="2880" w:type="dxa"/>
            <w:vAlign w:val="center"/>
          </w:tcPr>
          <w:p w:rsidR="008B7A23" w:rsidRDefault="008B7A23" w:rsidP="00350E7C">
            <w:pPr>
              <w:spacing w:line="360" w:lineRule="auto"/>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0,20 – 0,40</w:t>
            </w:r>
          </w:p>
        </w:tc>
        <w:tc>
          <w:tcPr>
            <w:tcW w:w="3330" w:type="dxa"/>
          </w:tcPr>
          <w:p w:rsidR="008B7A23" w:rsidRDefault="008B7A23" w:rsidP="00350E7C">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Variabel x dengan Variabel y terdapat korelasi yang rendah</w:t>
            </w:r>
          </w:p>
        </w:tc>
      </w:tr>
      <w:tr w:rsidR="008B7A23" w:rsidTr="00F21F59">
        <w:tc>
          <w:tcPr>
            <w:tcW w:w="2880" w:type="dxa"/>
            <w:vAlign w:val="center"/>
          </w:tcPr>
          <w:p w:rsidR="008B7A23" w:rsidRDefault="008B7A23" w:rsidP="00350E7C">
            <w:pPr>
              <w:spacing w:line="360" w:lineRule="auto"/>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0,40 – 0,60</w:t>
            </w:r>
          </w:p>
        </w:tc>
        <w:tc>
          <w:tcPr>
            <w:tcW w:w="3330" w:type="dxa"/>
          </w:tcPr>
          <w:p w:rsidR="008B7A23" w:rsidRDefault="008B7A23" w:rsidP="00350E7C">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Variabel x dengan Variabel y terdapat korelasi yang sedang</w:t>
            </w:r>
          </w:p>
        </w:tc>
      </w:tr>
      <w:tr w:rsidR="008B7A23" w:rsidTr="00F21F59">
        <w:tc>
          <w:tcPr>
            <w:tcW w:w="2880" w:type="dxa"/>
            <w:vAlign w:val="center"/>
          </w:tcPr>
          <w:p w:rsidR="008B7A23" w:rsidRDefault="008B7A23" w:rsidP="00350E7C">
            <w:pPr>
              <w:spacing w:line="360" w:lineRule="auto"/>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0,60 – 0,80</w:t>
            </w:r>
          </w:p>
        </w:tc>
        <w:tc>
          <w:tcPr>
            <w:tcW w:w="3330" w:type="dxa"/>
          </w:tcPr>
          <w:p w:rsidR="008B7A23" w:rsidRDefault="008B7A23" w:rsidP="00350E7C">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Variabel x dengan Variabel y terdapat korelasi yang tinggi</w:t>
            </w:r>
          </w:p>
        </w:tc>
      </w:tr>
      <w:tr w:rsidR="008B7A23" w:rsidTr="00F21F59">
        <w:tc>
          <w:tcPr>
            <w:tcW w:w="2880" w:type="dxa"/>
            <w:vAlign w:val="center"/>
          </w:tcPr>
          <w:p w:rsidR="008B7A23" w:rsidRDefault="008B7A23" w:rsidP="00350E7C">
            <w:pPr>
              <w:spacing w:line="360" w:lineRule="auto"/>
              <w:jc w:val="center"/>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0,80 – 1,00</w:t>
            </w:r>
          </w:p>
        </w:tc>
        <w:tc>
          <w:tcPr>
            <w:tcW w:w="3330" w:type="dxa"/>
          </w:tcPr>
          <w:p w:rsidR="008B7A23" w:rsidRDefault="008B7A23" w:rsidP="00350E7C">
            <w:pPr>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Analisis Variabel x dengan Variabel y terdapat korelasi yang sangat tinggi</w:t>
            </w:r>
          </w:p>
        </w:tc>
      </w:tr>
    </w:tbl>
    <w:p w:rsidR="00685A4D" w:rsidRPr="008418A4" w:rsidRDefault="00685A4D" w:rsidP="008418A4">
      <w:pPr>
        <w:spacing w:line="480" w:lineRule="auto"/>
        <w:ind w:firstLine="720"/>
        <w:jc w:val="both"/>
        <w:rPr>
          <w:rFonts w:asciiTheme="majorBidi" w:eastAsiaTheme="minorEastAsia" w:hAnsiTheme="majorBidi" w:cstheme="majorBidi"/>
          <w:iCs/>
          <w:sz w:val="24"/>
          <w:szCs w:val="24"/>
        </w:rPr>
      </w:pPr>
      <w:r w:rsidRPr="008418A4">
        <w:rPr>
          <w:rFonts w:asciiTheme="majorBidi" w:eastAsiaTheme="minorEastAsia" w:hAnsiTheme="majorBidi" w:cstheme="majorBidi"/>
          <w:iCs/>
          <w:sz w:val="24"/>
          <w:szCs w:val="24"/>
        </w:rPr>
        <w:lastRenderedPageBreak/>
        <w:t>Dari perhitungan di atas, diketahui bahwa indeks koefisien korelasi sebesar 0</w:t>
      </w:r>
      <w:proofErr w:type="gramStart"/>
      <w:r w:rsidRPr="008418A4">
        <w:rPr>
          <w:rFonts w:asciiTheme="majorBidi" w:eastAsiaTheme="minorEastAsia" w:hAnsiTheme="majorBidi" w:cstheme="majorBidi"/>
          <w:iCs/>
          <w:sz w:val="24"/>
          <w:szCs w:val="24"/>
        </w:rPr>
        <w:t>,70</w:t>
      </w:r>
      <w:proofErr w:type="gramEnd"/>
      <w:r w:rsidRPr="008418A4">
        <w:rPr>
          <w:rFonts w:asciiTheme="majorBidi" w:eastAsiaTheme="minorEastAsia" w:hAnsiTheme="majorBidi" w:cstheme="majorBidi"/>
          <w:iCs/>
          <w:sz w:val="24"/>
          <w:szCs w:val="24"/>
        </w:rPr>
        <w:t xml:space="preserve"> nilai ini berada pada rentang (0,60-0,80) yang interpretasinya ialah antara variabel x dan variabel y terdapat korelasi yang </w:t>
      </w:r>
      <w:r w:rsidR="00DF109C" w:rsidRPr="008418A4">
        <w:rPr>
          <w:rFonts w:asciiTheme="majorBidi" w:eastAsiaTheme="minorEastAsia" w:hAnsiTheme="majorBidi" w:cstheme="majorBidi"/>
          <w:iCs/>
          <w:sz w:val="24"/>
          <w:szCs w:val="24"/>
        </w:rPr>
        <w:t xml:space="preserve">cukup </w:t>
      </w:r>
      <w:r w:rsidRPr="008418A4">
        <w:rPr>
          <w:rFonts w:asciiTheme="majorBidi" w:eastAsiaTheme="minorEastAsia" w:hAnsiTheme="majorBidi" w:cstheme="majorBidi"/>
          <w:iCs/>
          <w:sz w:val="24"/>
          <w:szCs w:val="24"/>
        </w:rPr>
        <w:t>tinggi / kuat.</w:t>
      </w:r>
    </w:p>
    <w:p w:rsidR="00DF109C" w:rsidRPr="00353DD0" w:rsidRDefault="008B7A23" w:rsidP="004B2BCC">
      <w:pPr>
        <w:pStyle w:val="ListParagraph"/>
        <w:spacing w:line="480" w:lineRule="auto"/>
        <w:ind w:left="360"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Selanjutnya perlu dikaji taraf signifikan</w:t>
      </w:r>
      <w:r w:rsidR="00DF109C">
        <w:rPr>
          <w:rFonts w:asciiTheme="majorBidi" w:eastAsiaTheme="minorEastAsia" w:hAnsiTheme="majorBidi" w:cstheme="majorBidi"/>
          <w:iCs/>
          <w:sz w:val="24"/>
          <w:szCs w:val="24"/>
        </w:rPr>
        <w:t>si</w:t>
      </w:r>
      <w:r>
        <w:rPr>
          <w:rFonts w:asciiTheme="majorBidi" w:eastAsiaTheme="minorEastAsia" w:hAnsiTheme="majorBidi" w:cstheme="majorBidi"/>
          <w:iCs/>
          <w:sz w:val="24"/>
          <w:szCs w:val="24"/>
        </w:rPr>
        <w:t xml:space="preserve"> korelasi untuk menentukan uji signifikan</w:t>
      </w:r>
      <w:r w:rsidR="00DF109C">
        <w:rPr>
          <w:rFonts w:asciiTheme="majorBidi" w:eastAsiaTheme="minorEastAsia" w:hAnsiTheme="majorBidi" w:cstheme="majorBidi"/>
          <w:iCs/>
          <w:sz w:val="24"/>
          <w:szCs w:val="24"/>
        </w:rPr>
        <w:t>si</w:t>
      </w:r>
      <w:r>
        <w:rPr>
          <w:rFonts w:asciiTheme="majorBidi" w:eastAsiaTheme="minorEastAsia" w:hAnsiTheme="majorBidi" w:cstheme="majorBidi"/>
          <w:iCs/>
          <w:sz w:val="24"/>
          <w:szCs w:val="24"/>
        </w:rPr>
        <w:t xml:space="preserve"> korelasi, langkah-lan</w:t>
      </w:r>
      <w:r w:rsidR="00295CF7">
        <w:rPr>
          <w:rFonts w:asciiTheme="majorBidi" w:eastAsiaTheme="minorEastAsia" w:hAnsiTheme="majorBidi" w:cstheme="majorBidi"/>
          <w:iCs/>
          <w:sz w:val="24"/>
          <w:szCs w:val="24"/>
        </w:rPr>
        <w:t>g</w:t>
      </w:r>
      <w:r>
        <w:rPr>
          <w:rFonts w:asciiTheme="majorBidi" w:eastAsiaTheme="minorEastAsia" w:hAnsiTheme="majorBidi" w:cstheme="majorBidi"/>
          <w:iCs/>
          <w:sz w:val="24"/>
          <w:szCs w:val="24"/>
        </w:rPr>
        <w:t>hk</w:t>
      </w:r>
      <w:r w:rsidR="00353DD0">
        <w:rPr>
          <w:rFonts w:asciiTheme="majorBidi" w:eastAsiaTheme="minorEastAsia" w:hAnsiTheme="majorBidi" w:cstheme="majorBidi"/>
          <w:iCs/>
          <w:sz w:val="24"/>
          <w:szCs w:val="24"/>
        </w:rPr>
        <w:t>ahnya sebagai berikut:</w:t>
      </w:r>
    </w:p>
    <w:p w:rsidR="008B7A23" w:rsidRDefault="008B7A23" w:rsidP="004B2BCC">
      <w:pPr>
        <w:pStyle w:val="ListParagraph"/>
        <w:numPr>
          <w:ilvl w:val="0"/>
          <w:numId w:val="40"/>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Menghitung t hitung</w:t>
      </w:r>
    </w:p>
    <w:p w:rsidR="008B7A23" w:rsidRDefault="008B7A23" w:rsidP="004B2BCC">
      <w:pPr>
        <w:pStyle w:val="ListParagraph"/>
        <w:spacing w:line="480" w:lineRule="auto"/>
        <w:jc w:val="both"/>
        <w:rPr>
          <w:rFonts w:asciiTheme="majorBidi" w:eastAsiaTheme="minorEastAsia" w:hAnsiTheme="majorBidi" w:cstheme="majorBidi"/>
          <w:sz w:val="28"/>
          <w:szCs w:val="28"/>
        </w:rPr>
      </w:pPr>
      <w:r w:rsidRPr="001A3C28">
        <w:rPr>
          <w:rFonts w:asciiTheme="majorBidi" w:eastAsiaTheme="minorEastAsia" w:hAnsiTheme="majorBidi" w:cstheme="majorBidi"/>
          <w:i/>
          <w:iCs/>
          <w:sz w:val="24"/>
          <w:szCs w:val="24"/>
        </w:rPr>
        <w:t>t</w:t>
      </w:r>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 xml:space="preserve">=  </w:t>
      </w:r>
      <w:proofErr w:type="gramEnd"/>
      <m:oMath>
        <m:f>
          <m:fPr>
            <m:ctrlPr>
              <w:rPr>
                <w:rFonts w:ascii="Cambria Math" w:eastAsiaTheme="minorEastAsia" w:hAnsi="Cambria Math" w:cstheme="majorBidi"/>
                <w:i/>
                <w:sz w:val="28"/>
                <w:szCs w:val="28"/>
              </w:rPr>
            </m:ctrlPr>
          </m:fPr>
          <m:num>
            <m:r>
              <m:rPr>
                <m:nor/>
              </m:rPr>
              <w:rPr>
                <w:rFonts w:ascii="Cambria Math" w:eastAsiaTheme="minorEastAsia" w:hAnsi="Cambria Math" w:cstheme="majorBidi"/>
                <w:sz w:val="28"/>
                <w:szCs w:val="28"/>
              </w:rPr>
              <m:t xml:space="preserve">r </m:t>
            </m:r>
            <m:rad>
              <m:radPr>
                <m:degHide m:val="1"/>
                <m:ctrlPr>
                  <w:rPr>
                    <w:rFonts w:ascii="Cambria Math" w:eastAsiaTheme="minorEastAsia" w:hAnsi="Cambria Math" w:cstheme="majorBidi"/>
                    <w:i/>
                    <w:sz w:val="28"/>
                    <w:szCs w:val="28"/>
                  </w:rPr>
                </m:ctrlPr>
              </m:radPr>
              <m:deg/>
              <m:e>
                <m:r>
                  <m:rPr>
                    <m:nor/>
                  </m:rPr>
                  <w:rPr>
                    <w:rFonts w:ascii="Cambria Math" w:eastAsiaTheme="minorEastAsia" w:hAnsi="Cambria Math" w:cstheme="majorBidi"/>
                    <w:sz w:val="28"/>
                    <w:szCs w:val="28"/>
                  </w:rPr>
                  <m:t>n-2</m:t>
                </m:r>
              </m:e>
            </m:rad>
          </m:num>
          <m:den>
            <m:rad>
              <m:radPr>
                <m:degHide m:val="1"/>
                <m:ctrlPr>
                  <w:rPr>
                    <w:rFonts w:ascii="Cambria Math" w:hAnsi="Cambria Math" w:cstheme="majorBidi"/>
                    <w:i/>
                    <w:sz w:val="28"/>
                    <w:szCs w:val="28"/>
                  </w:rPr>
                </m:ctrlPr>
              </m:radPr>
              <m:deg/>
              <m:e>
                <m:r>
                  <m:rPr>
                    <m:nor/>
                  </m:rPr>
                  <w:rPr>
                    <w:rFonts w:ascii="Cambria Math" w:hAnsi="Cambria Math" w:cstheme="majorBidi"/>
                    <w:sz w:val="28"/>
                    <w:szCs w:val="28"/>
                  </w:rPr>
                  <m:t xml:space="preserve">1- </m:t>
                </m:r>
                <m:sSup>
                  <m:sSupPr>
                    <m:ctrlPr>
                      <w:rPr>
                        <w:rFonts w:ascii="Cambria Math" w:hAnsi="Cambria Math" w:cstheme="majorBidi"/>
                        <w:i/>
                        <w:sz w:val="28"/>
                        <w:szCs w:val="28"/>
                      </w:rPr>
                    </m:ctrlPr>
                  </m:sSupPr>
                  <m:e>
                    <m:r>
                      <m:rPr>
                        <m:nor/>
                      </m:rPr>
                      <w:rPr>
                        <w:rFonts w:ascii="Cambria Math" w:hAnsi="Cambria Math" w:cstheme="majorBidi"/>
                        <w:sz w:val="28"/>
                        <w:szCs w:val="28"/>
                      </w:rPr>
                      <m:t>r</m:t>
                    </m:r>
                  </m:e>
                  <m:sup>
                    <m:r>
                      <m:rPr>
                        <m:nor/>
                      </m:rPr>
                      <w:rPr>
                        <w:rFonts w:ascii="Cambria Math" w:hAnsi="Cambria Math" w:cstheme="majorBidi"/>
                        <w:sz w:val="28"/>
                        <w:szCs w:val="28"/>
                      </w:rPr>
                      <m:t>2</m:t>
                    </m:r>
                  </m:sup>
                </m:sSup>
              </m:e>
            </m:rad>
          </m:den>
        </m:f>
        <m:r>
          <w:rPr>
            <w:rFonts w:ascii="Cambria Math" w:eastAsiaTheme="minorEastAsia" w:hAnsi="Cambria Math" w:cstheme="majorBidi"/>
            <w:sz w:val="28"/>
            <w:szCs w:val="28"/>
          </w:rPr>
          <m:t xml:space="preserve"> </m:t>
        </m:r>
      </m:oMath>
    </w:p>
    <w:p w:rsidR="008B7A23" w:rsidRPr="00DF109C" w:rsidRDefault="008B7A23" w:rsidP="004B2BCC">
      <w:pPr>
        <w:pStyle w:val="ListParagraph"/>
        <w:spacing w:line="480" w:lineRule="auto"/>
        <w:ind w:left="810"/>
        <w:jc w:val="both"/>
        <w:rPr>
          <w:rFonts w:asciiTheme="majorBidi" w:eastAsiaTheme="minorEastAsia" w:hAnsiTheme="majorBidi" w:cstheme="majorBidi"/>
          <w:sz w:val="28"/>
          <w:szCs w:val="28"/>
        </w:rPr>
      </w:pPr>
      <w:proofErr w:type="gramStart"/>
      <w:r w:rsidRPr="00A60089">
        <w:rPr>
          <w:rFonts w:asciiTheme="majorBidi" w:eastAsiaTheme="minorEastAsia" w:hAnsiTheme="majorBidi" w:cstheme="majorBidi"/>
          <w:sz w:val="24"/>
          <w:szCs w:val="24"/>
        </w:rPr>
        <w:t xml:space="preserve">=  </w:t>
      </w:r>
      <w:proofErr w:type="gramEnd"/>
      <m:oMath>
        <m:f>
          <m:fPr>
            <m:ctrlPr>
              <w:rPr>
                <w:rFonts w:ascii="Cambria Math" w:eastAsiaTheme="minorEastAsia" w:hAnsi="Cambria Math" w:cstheme="majorBidi"/>
                <w:i/>
                <w:sz w:val="28"/>
                <w:szCs w:val="28"/>
              </w:rPr>
            </m:ctrlPr>
          </m:fPr>
          <m:num>
            <m:r>
              <m:rPr>
                <m:nor/>
              </m:rPr>
              <w:rPr>
                <w:rFonts w:ascii="Cambria Math" w:eastAsiaTheme="minorEastAsia" w:hAnsi="Cambria Math" w:cstheme="majorBidi"/>
                <w:sz w:val="28"/>
                <w:szCs w:val="28"/>
              </w:rPr>
              <m:t xml:space="preserve">0,70 </m:t>
            </m:r>
            <m:rad>
              <m:radPr>
                <m:degHide m:val="1"/>
                <m:ctrlPr>
                  <w:rPr>
                    <w:rFonts w:ascii="Cambria Math" w:eastAsiaTheme="minorEastAsia" w:hAnsi="Cambria Math" w:cstheme="majorBidi"/>
                    <w:i/>
                    <w:sz w:val="28"/>
                    <w:szCs w:val="28"/>
                  </w:rPr>
                </m:ctrlPr>
              </m:radPr>
              <m:deg/>
              <m:e>
                <m:r>
                  <m:rPr>
                    <m:nor/>
                  </m:rPr>
                  <w:rPr>
                    <w:rFonts w:ascii="Cambria Math" w:eastAsiaTheme="minorEastAsia" w:hAnsi="Cambria Math" w:cstheme="majorBidi"/>
                    <w:sz w:val="28"/>
                    <w:szCs w:val="28"/>
                  </w:rPr>
                  <m:t>30-2</m:t>
                </m:r>
              </m:e>
            </m:rad>
          </m:num>
          <m:den>
            <m:rad>
              <m:radPr>
                <m:degHide m:val="1"/>
                <m:ctrlPr>
                  <w:rPr>
                    <w:rFonts w:ascii="Cambria Math" w:hAnsi="Cambria Math" w:cstheme="majorBidi"/>
                    <w:i/>
                    <w:sz w:val="28"/>
                    <w:szCs w:val="28"/>
                  </w:rPr>
                </m:ctrlPr>
              </m:radPr>
              <m:deg/>
              <m:e>
                <m:r>
                  <m:rPr>
                    <m:nor/>
                  </m:rPr>
                  <w:rPr>
                    <w:rFonts w:ascii="Cambria Math" w:hAnsi="Cambria Math" w:cstheme="majorBidi"/>
                    <w:sz w:val="28"/>
                    <w:szCs w:val="28"/>
                  </w:rPr>
                  <m:t xml:space="preserve">1- </m:t>
                </m:r>
                <m:sSup>
                  <m:sSupPr>
                    <m:ctrlPr>
                      <w:rPr>
                        <w:rFonts w:ascii="Cambria Math" w:hAnsi="Cambria Math" w:cstheme="majorBidi"/>
                        <w:i/>
                        <w:sz w:val="28"/>
                        <w:szCs w:val="28"/>
                      </w:rPr>
                    </m:ctrlPr>
                  </m:sSupPr>
                  <m:e>
                    <m:r>
                      <m:rPr>
                        <m:nor/>
                      </m:rPr>
                      <w:rPr>
                        <w:rFonts w:ascii="Cambria Math" w:hAnsi="Cambria Math" w:cstheme="majorBidi"/>
                        <w:sz w:val="28"/>
                        <w:szCs w:val="28"/>
                      </w:rPr>
                      <m:t>(0,70)</m:t>
                    </m:r>
                  </m:e>
                  <m:sup>
                    <m:r>
                      <m:rPr>
                        <m:nor/>
                      </m:rPr>
                      <w:rPr>
                        <w:rFonts w:ascii="Cambria Math" w:hAnsi="Cambria Math" w:cstheme="majorBidi"/>
                        <w:sz w:val="28"/>
                        <w:szCs w:val="28"/>
                      </w:rPr>
                      <m:t>2</m:t>
                    </m:r>
                  </m:sup>
                </m:sSup>
              </m:e>
            </m:rad>
          </m:den>
        </m:f>
      </m:oMath>
    </w:p>
    <w:p w:rsidR="008B7A23" w:rsidRPr="00DF109C" w:rsidRDefault="008B7A23" w:rsidP="004B2BCC">
      <w:pPr>
        <w:pStyle w:val="ListParagraph"/>
        <w:spacing w:line="480" w:lineRule="auto"/>
        <w:ind w:left="810"/>
        <w:jc w:val="both"/>
        <w:rPr>
          <w:rFonts w:asciiTheme="majorBidi" w:eastAsiaTheme="minorEastAsia" w:hAnsiTheme="majorBidi" w:cstheme="majorBidi"/>
          <w:sz w:val="28"/>
          <w:szCs w:val="28"/>
        </w:rPr>
      </w:pPr>
      <w:r w:rsidRPr="00DF109C">
        <w:rPr>
          <w:rFonts w:asciiTheme="majorBidi" w:eastAsiaTheme="minorEastAsia" w:hAnsiTheme="majorBidi" w:cstheme="majorBidi"/>
          <w:sz w:val="28"/>
          <w:szCs w:val="28"/>
        </w:rPr>
        <w:t xml:space="preserve"> </w:t>
      </w:r>
      <w:proofErr w:type="gramStart"/>
      <w:r w:rsidRPr="00DF109C">
        <w:rPr>
          <w:rFonts w:asciiTheme="majorBidi" w:eastAsiaTheme="minorEastAsia" w:hAnsiTheme="majorBidi" w:cstheme="majorBidi"/>
          <w:sz w:val="28"/>
          <w:szCs w:val="28"/>
        </w:rPr>
        <w:t xml:space="preserve">=  </w:t>
      </w:r>
      <w:proofErr w:type="gramEnd"/>
      <m:oMath>
        <m:f>
          <m:fPr>
            <m:ctrlPr>
              <w:rPr>
                <w:rFonts w:ascii="Cambria Math" w:eastAsiaTheme="minorEastAsia" w:hAnsi="Cambria Math" w:cstheme="majorBidi"/>
                <w:i/>
                <w:sz w:val="28"/>
                <w:szCs w:val="28"/>
              </w:rPr>
            </m:ctrlPr>
          </m:fPr>
          <m:num>
            <m:r>
              <m:rPr>
                <m:nor/>
              </m:rPr>
              <w:rPr>
                <w:rFonts w:ascii="Cambria Math" w:eastAsiaTheme="minorEastAsia" w:hAnsi="Cambria Math" w:cstheme="majorBidi"/>
                <w:sz w:val="28"/>
                <w:szCs w:val="28"/>
              </w:rPr>
              <m:t xml:space="preserve">0,70 </m:t>
            </m:r>
            <m:rad>
              <m:radPr>
                <m:degHide m:val="1"/>
                <m:ctrlPr>
                  <w:rPr>
                    <w:rFonts w:ascii="Cambria Math" w:eastAsiaTheme="minorEastAsia" w:hAnsi="Cambria Math" w:cstheme="majorBidi"/>
                    <w:i/>
                    <w:sz w:val="28"/>
                    <w:szCs w:val="28"/>
                  </w:rPr>
                </m:ctrlPr>
              </m:radPr>
              <m:deg/>
              <m:e>
                <m:r>
                  <m:rPr>
                    <m:nor/>
                  </m:rPr>
                  <w:rPr>
                    <w:rFonts w:ascii="Cambria Math" w:eastAsiaTheme="minorEastAsia" w:hAnsi="Cambria Math" w:cstheme="majorBidi"/>
                    <w:sz w:val="28"/>
                    <w:szCs w:val="28"/>
                  </w:rPr>
                  <m:t>28</m:t>
                </m:r>
              </m:e>
            </m:rad>
          </m:num>
          <m:den>
            <m:rad>
              <m:radPr>
                <m:degHide m:val="1"/>
                <m:ctrlPr>
                  <w:rPr>
                    <w:rFonts w:ascii="Cambria Math" w:hAnsi="Cambria Math" w:cstheme="majorBidi"/>
                    <w:i/>
                    <w:sz w:val="28"/>
                    <w:szCs w:val="28"/>
                  </w:rPr>
                </m:ctrlPr>
              </m:radPr>
              <m:deg/>
              <m:e>
                <m:r>
                  <m:rPr>
                    <m:nor/>
                  </m:rPr>
                  <w:rPr>
                    <w:rFonts w:ascii="Cambria Math" w:hAnsi="Cambria Math" w:cstheme="majorBidi"/>
                    <w:sz w:val="28"/>
                    <w:szCs w:val="28"/>
                  </w:rPr>
                  <m:t>1-(0,49)</m:t>
                </m:r>
              </m:e>
            </m:rad>
          </m:den>
        </m:f>
      </m:oMath>
    </w:p>
    <w:p w:rsidR="008B7A23" w:rsidRPr="00DF109C" w:rsidRDefault="008B7A23" w:rsidP="004B2BCC">
      <w:pPr>
        <w:pStyle w:val="ListParagraph"/>
        <w:spacing w:line="480" w:lineRule="auto"/>
        <w:ind w:left="810"/>
        <w:jc w:val="both"/>
        <w:rPr>
          <w:rFonts w:asciiTheme="majorBidi" w:eastAsiaTheme="minorEastAsia" w:hAnsiTheme="majorBidi" w:cstheme="majorBidi"/>
          <w:sz w:val="28"/>
          <w:szCs w:val="28"/>
        </w:rPr>
      </w:pPr>
      <w:r w:rsidRPr="00DF109C">
        <w:rPr>
          <w:rFonts w:asciiTheme="majorBidi" w:eastAsiaTheme="minorEastAsia" w:hAnsiTheme="majorBidi" w:cstheme="majorBidi"/>
          <w:sz w:val="28"/>
          <w:szCs w:val="28"/>
        </w:rPr>
        <w:t xml:space="preserve"> </w:t>
      </w:r>
      <w:proofErr w:type="gramStart"/>
      <w:r w:rsidRPr="00DF109C">
        <w:rPr>
          <w:rFonts w:asciiTheme="majorBidi" w:eastAsiaTheme="minorEastAsia" w:hAnsiTheme="majorBidi" w:cstheme="majorBidi"/>
          <w:sz w:val="28"/>
          <w:szCs w:val="28"/>
        </w:rPr>
        <w:t xml:space="preserve">=  </w:t>
      </w:r>
      <w:proofErr w:type="gramEnd"/>
      <m:oMath>
        <m:f>
          <m:fPr>
            <m:ctrlPr>
              <w:rPr>
                <w:rFonts w:ascii="Cambria Math" w:eastAsiaTheme="minorEastAsia" w:hAnsi="Cambria Math" w:cstheme="majorBidi"/>
                <w:i/>
                <w:sz w:val="28"/>
                <w:szCs w:val="28"/>
              </w:rPr>
            </m:ctrlPr>
          </m:fPr>
          <m:num>
            <m:r>
              <m:rPr>
                <m:nor/>
              </m:rPr>
              <w:rPr>
                <w:rFonts w:ascii="Cambria Math" w:eastAsiaTheme="minorEastAsia" w:hAnsi="Cambria Math" w:cstheme="majorBidi"/>
                <w:sz w:val="28"/>
                <w:szCs w:val="28"/>
              </w:rPr>
              <m:t>0,70 .  5,29</m:t>
            </m:r>
          </m:num>
          <m:den>
            <m:rad>
              <m:radPr>
                <m:degHide m:val="1"/>
                <m:ctrlPr>
                  <w:rPr>
                    <w:rFonts w:ascii="Cambria Math" w:hAnsi="Cambria Math" w:cstheme="majorBidi"/>
                    <w:i/>
                    <w:sz w:val="28"/>
                    <w:szCs w:val="28"/>
                  </w:rPr>
                </m:ctrlPr>
              </m:radPr>
              <m:deg/>
              <m:e>
                <m:r>
                  <m:rPr>
                    <m:nor/>
                  </m:rPr>
                  <w:rPr>
                    <w:rFonts w:ascii="Cambria Math" w:hAnsi="Cambria Math" w:cstheme="majorBidi"/>
                    <w:sz w:val="28"/>
                    <w:szCs w:val="28"/>
                  </w:rPr>
                  <m:t>0,51</m:t>
                </m:r>
              </m:e>
            </m:rad>
          </m:den>
        </m:f>
      </m:oMath>
    </w:p>
    <w:p w:rsidR="008B7A23" w:rsidRPr="00A60089" w:rsidRDefault="008B7A23" w:rsidP="004B2BCC">
      <w:pPr>
        <w:pStyle w:val="ListParagraph"/>
        <w:spacing w:line="480" w:lineRule="auto"/>
        <w:ind w:left="810"/>
        <w:jc w:val="both"/>
        <w:rPr>
          <w:rFonts w:asciiTheme="majorBidi" w:eastAsiaTheme="minorEastAsia" w:hAnsiTheme="majorBidi" w:cstheme="majorBidi"/>
          <w:sz w:val="24"/>
          <w:szCs w:val="24"/>
        </w:rPr>
      </w:pPr>
      <w:r w:rsidRPr="00DF109C">
        <w:rPr>
          <w:rFonts w:asciiTheme="majorBidi" w:eastAsiaTheme="minorEastAsia" w:hAnsiTheme="majorBidi" w:cstheme="majorBidi"/>
          <w:sz w:val="28"/>
          <w:szCs w:val="28"/>
        </w:rPr>
        <w:t xml:space="preserve"> </w:t>
      </w:r>
      <w:proofErr w:type="gramStart"/>
      <w:r w:rsidRPr="00DF109C">
        <w:rPr>
          <w:rFonts w:asciiTheme="majorBidi" w:eastAsiaTheme="minorEastAsia" w:hAnsiTheme="majorBidi" w:cstheme="majorBidi"/>
          <w:sz w:val="28"/>
          <w:szCs w:val="28"/>
        </w:rPr>
        <w:t xml:space="preserve">=  </w:t>
      </w:r>
      <w:proofErr w:type="gramEnd"/>
      <m:oMath>
        <m:f>
          <m:fPr>
            <m:ctrlPr>
              <w:rPr>
                <w:rFonts w:ascii="Cambria Math" w:eastAsiaTheme="minorEastAsia" w:hAnsi="Cambria Math" w:cstheme="majorBidi"/>
                <w:i/>
                <w:sz w:val="28"/>
                <w:szCs w:val="28"/>
              </w:rPr>
            </m:ctrlPr>
          </m:fPr>
          <m:num>
            <m:r>
              <m:rPr>
                <m:nor/>
              </m:rPr>
              <w:rPr>
                <w:rFonts w:ascii="Cambria Math" w:eastAsiaTheme="minorEastAsia" w:hAnsi="Cambria Math" w:cstheme="majorBidi"/>
                <w:sz w:val="28"/>
                <w:szCs w:val="28"/>
              </w:rPr>
              <m:t>3,703</m:t>
            </m:r>
          </m:num>
          <m:den>
            <m:r>
              <m:rPr>
                <m:nor/>
              </m:rPr>
              <w:rPr>
                <w:rFonts w:ascii="Cambria Math" w:hAnsi="Cambria Math" w:cstheme="majorBidi"/>
                <w:sz w:val="28"/>
                <w:szCs w:val="28"/>
              </w:rPr>
              <m:t>0,71414284</m:t>
            </m:r>
          </m:den>
        </m:f>
      </m:oMath>
    </w:p>
    <w:p w:rsidR="00970585" w:rsidRPr="00A232D2" w:rsidRDefault="008B7A23" w:rsidP="004B2BCC">
      <w:pPr>
        <w:pStyle w:val="ListParagraph"/>
        <w:spacing w:line="480" w:lineRule="auto"/>
        <w:ind w:left="810"/>
        <w:jc w:val="both"/>
        <w:rPr>
          <w:rFonts w:asciiTheme="majorBidi" w:eastAsiaTheme="minorEastAsia" w:hAnsiTheme="majorBidi" w:cstheme="majorBidi"/>
          <w:sz w:val="24"/>
          <w:szCs w:val="24"/>
        </w:rPr>
      </w:pPr>
      <w:r w:rsidRPr="00A60089">
        <w:rPr>
          <w:rFonts w:asciiTheme="majorBidi" w:eastAsiaTheme="minorEastAsia" w:hAnsiTheme="majorBidi" w:cstheme="majorBidi"/>
          <w:sz w:val="24"/>
          <w:szCs w:val="24"/>
        </w:rPr>
        <w:t xml:space="preserve"> = </w:t>
      </w:r>
      <w:r w:rsidR="00A232D2">
        <w:rPr>
          <w:rFonts w:asciiTheme="majorBidi" w:eastAsiaTheme="minorEastAsia" w:hAnsiTheme="majorBidi" w:cstheme="majorBidi"/>
          <w:sz w:val="24"/>
          <w:szCs w:val="24"/>
        </w:rPr>
        <w:t>5</w:t>
      </w:r>
      <w:proofErr w:type="gramStart"/>
      <w:r w:rsidR="00A232D2">
        <w:rPr>
          <w:rFonts w:asciiTheme="majorBidi" w:eastAsiaTheme="minorEastAsia" w:hAnsiTheme="majorBidi" w:cstheme="majorBidi"/>
          <w:sz w:val="24"/>
          <w:szCs w:val="24"/>
        </w:rPr>
        <w:t>,18</w:t>
      </w:r>
      <w:proofErr w:type="gramEnd"/>
    </w:p>
    <w:p w:rsidR="008B7A23" w:rsidRDefault="008B7A23" w:rsidP="004B2BCC">
      <w:pPr>
        <w:pStyle w:val="ListParagraph"/>
        <w:numPr>
          <w:ilvl w:val="0"/>
          <w:numId w:val="40"/>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lastRenderedPageBreak/>
        <w:t>Menghitung derajat kebebasan</w:t>
      </w:r>
    </w:p>
    <w:p w:rsidR="00A232D2" w:rsidRDefault="00A232D2" w:rsidP="004B2BCC">
      <w:pPr>
        <w:pStyle w:val="ListParagraph"/>
        <w:spacing w:line="480" w:lineRule="auto"/>
        <w:ind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Untuk menguji signifikansi korelasi tersebut, maka “t” hitung yang diperoleh dibandingka dengan besarnya “r” </w:t>
      </w:r>
      <w:r w:rsidR="00132410" w:rsidRPr="00987554">
        <w:rPr>
          <w:rFonts w:asciiTheme="majorBidi" w:eastAsiaTheme="minorEastAsia" w:hAnsiTheme="majorBidi" w:cstheme="majorBidi"/>
          <w:i/>
          <w:sz w:val="24"/>
          <w:szCs w:val="24"/>
        </w:rPr>
        <w:t>Product Moment</w:t>
      </w:r>
      <w:r w:rsidR="00132410">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dengan terlebih dahulu mencari derajat kebebasannya</w:t>
      </w:r>
      <w:r w:rsidR="00685A4D">
        <w:rPr>
          <w:rFonts w:asciiTheme="majorBidi" w:eastAsiaTheme="minorEastAsia" w:hAnsiTheme="majorBidi" w:cstheme="majorBidi"/>
          <w:iCs/>
          <w:sz w:val="24"/>
          <w:szCs w:val="24"/>
        </w:rPr>
        <w:t>,</w:t>
      </w:r>
      <w:r>
        <w:rPr>
          <w:rFonts w:asciiTheme="majorBidi" w:eastAsiaTheme="minorEastAsia" w:hAnsiTheme="majorBidi" w:cstheme="majorBidi"/>
          <w:iCs/>
          <w:sz w:val="24"/>
          <w:szCs w:val="24"/>
        </w:rPr>
        <w:t xml:space="preserve"> dengan rumus:</w:t>
      </w:r>
    </w:p>
    <w:p w:rsidR="008B7A23" w:rsidRDefault="008B7A23" w:rsidP="004B2BCC">
      <w:pPr>
        <w:pStyle w:val="ListParagraph"/>
        <w:spacing w:line="480" w:lineRule="auto"/>
        <w:jc w:val="both"/>
        <w:rPr>
          <w:rFonts w:asciiTheme="majorBidi" w:eastAsiaTheme="minorEastAsia" w:hAnsiTheme="majorBidi" w:cstheme="majorBidi"/>
          <w:iCs/>
          <w:sz w:val="24"/>
          <w:szCs w:val="24"/>
        </w:rPr>
      </w:pPr>
      <w:proofErr w:type="gramStart"/>
      <w:r>
        <w:rPr>
          <w:rFonts w:asciiTheme="majorBidi" w:eastAsiaTheme="minorEastAsia" w:hAnsiTheme="majorBidi" w:cstheme="majorBidi"/>
          <w:iCs/>
          <w:sz w:val="24"/>
          <w:szCs w:val="24"/>
        </w:rPr>
        <w:t>dk</w:t>
      </w:r>
      <w:proofErr w:type="gramEnd"/>
      <w:r>
        <w:rPr>
          <w:rFonts w:asciiTheme="majorBidi" w:eastAsiaTheme="minorEastAsia" w:hAnsiTheme="majorBidi" w:cstheme="majorBidi"/>
          <w:iCs/>
          <w:sz w:val="24"/>
          <w:szCs w:val="24"/>
        </w:rPr>
        <w:t xml:space="preserve"> = N – 2</w:t>
      </w:r>
    </w:p>
    <w:p w:rsidR="008B7A23" w:rsidRDefault="008B7A23" w:rsidP="004B2BCC">
      <w:pPr>
        <w:pStyle w:val="ListParagraph"/>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 30 – 2</w:t>
      </w:r>
    </w:p>
    <w:p w:rsidR="008B7A23" w:rsidRPr="00970585" w:rsidRDefault="00970585" w:rsidP="004B2BCC">
      <w:pPr>
        <w:pStyle w:val="ListParagraph"/>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 28</w:t>
      </w:r>
    </w:p>
    <w:p w:rsidR="008B7A23" w:rsidRDefault="008B7A23" w:rsidP="004B2BCC">
      <w:pPr>
        <w:pStyle w:val="ListParagraph"/>
        <w:numPr>
          <w:ilvl w:val="0"/>
          <w:numId w:val="40"/>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Menentukan t tabel dengan taraf signifikan 5% dan dk 28</w:t>
      </w:r>
    </w:p>
    <w:p w:rsidR="008B7A23" w:rsidRDefault="00392636" w:rsidP="004B2BCC">
      <w:pPr>
        <w:pStyle w:val="ListParagraph"/>
        <w:spacing w:line="480" w:lineRule="auto"/>
        <w:jc w:val="both"/>
        <w:rPr>
          <w:rFonts w:asciiTheme="majorBidi" w:eastAsiaTheme="minorEastAsia" w:hAnsiTheme="majorBidi" w:cstheme="majorBidi"/>
          <w:iCs/>
          <w:sz w:val="24"/>
          <w:szCs w:val="24"/>
        </w:rPr>
      </w:pPr>
      <w:proofErr w:type="gramStart"/>
      <w:r w:rsidRPr="00392636">
        <w:rPr>
          <w:rFonts w:asciiTheme="majorBidi" w:eastAsiaTheme="minorEastAsia" w:hAnsiTheme="majorBidi" w:cstheme="majorBidi"/>
          <w:i/>
          <w:sz w:val="24"/>
          <w:szCs w:val="24"/>
        </w:rPr>
        <w:t>t</w:t>
      </w:r>
      <w:proofErr w:type="gramEnd"/>
      <w:r w:rsidR="008B7A23" w:rsidRPr="00392636">
        <w:rPr>
          <w:rFonts w:asciiTheme="majorBidi" w:eastAsiaTheme="minorEastAsia" w:hAnsiTheme="majorBidi" w:cstheme="majorBidi"/>
          <w:i/>
          <w:sz w:val="24"/>
          <w:szCs w:val="24"/>
        </w:rPr>
        <w:t xml:space="preserve"> </w:t>
      </w:r>
      <w:r w:rsidR="008B7A23">
        <w:rPr>
          <w:rFonts w:asciiTheme="majorBidi" w:eastAsiaTheme="minorEastAsia" w:hAnsiTheme="majorBidi" w:cstheme="majorBidi"/>
          <w:iCs/>
          <w:sz w:val="24"/>
          <w:szCs w:val="24"/>
        </w:rPr>
        <w:t>tabel = (1 – a) (dk)</w:t>
      </w:r>
    </w:p>
    <w:p w:rsidR="008B7A23" w:rsidRDefault="008B7A23" w:rsidP="004B2BCC">
      <w:pPr>
        <w:pStyle w:val="ListParagraph"/>
        <w:spacing w:line="480" w:lineRule="auto"/>
        <w:ind w:left="144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(1 – 0</w:t>
      </w:r>
      <w:proofErr w:type="gramStart"/>
      <w:r>
        <w:rPr>
          <w:rFonts w:asciiTheme="majorBidi" w:eastAsiaTheme="minorEastAsia" w:hAnsiTheme="majorBidi" w:cstheme="majorBidi"/>
          <w:iCs/>
          <w:sz w:val="24"/>
          <w:szCs w:val="24"/>
        </w:rPr>
        <w:t>,05</w:t>
      </w:r>
      <w:proofErr w:type="gramEnd"/>
      <w:r>
        <w:rPr>
          <w:rFonts w:asciiTheme="majorBidi" w:eastAsiaTheme="minorEastAsia" w:hAnsiTheme="majorBidi" w:cstheme="majorBidi"/>
          <w:iCs/>
          <w:sz w:val="24"/>
          <w:szCs w:val="24"/>
        </w:rPr>
        <w:t>) (28)</w:t>
      </w:r>
    </w:p>
    <w:p w:rsidR="008B7A23" w:rsidRDefault="008B7A23" w:rsidP="004B2BCC">
      <w:pPr>
        <w:pStyle w:val="ListParagraph"/>
        <w:spacing w:line="480" w:lineRule="auto"/>
        <w:ind w:left="144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(0</w:t>
      </w:r>
      <w:proofErr w:type="gramStart"/>
      <w:r>
        <w:rPr>
          <w:rFonts w:asciiTheme="majorBidi" w:eastAsiaTheme="minorEastAsia" w:hAnsiTheme="majorBidi" w:cstheme="majorBidi"/>
          <w:iCs/>
          <w:sz w:val="24"/>
          <w:szCs w:val="24"/>
        </w:rPr>
        <w:t>,95</w:t>
      </w:r>
      <w:proofErr w:type="gramEnd"/>
      <w:r>
        <w:rPr>
          <w:rFonts w:asciiTheme="majorBidi" w:eastAsiaTheme="minorEastAsia" w:hAnsiTheme="majorBidi" w:cstheme="majorBidi"/>
          <w:iCs/>
          <w:sz w:val="24"/>
          <w:szCs w:val="24"/>
        </w:rPr>
        <w:t>) (28)</w:t>
      </w:r>
    </w:p>
    <w:p w:rsidR="008B7A23" w:rsidRDefault="008B7A23" w:rsidP="004B2BCC">
      <w:pPr>
        <w:pStyle w:val="ListParagraph"/>
        <w:spacing w:line="480" w:lineRule="auto"/>
        <w:ind w:left="144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26</w:t>
      </w:r>
      <w:proofErr w:type="gramStart"/>
      <w:r>
        <w:rPr>
          <w:rFonts w:asciiTheme="majorBidi" w:eastAsiaTheme="minorEastAsia" w:hAnsiTheme="majorBidi" w:cstheme="majorBidi"/>
          <w:iCs/>
          <w:sz w:val="24"/>
          <w:szCs w:val="24"/>
        </w:rPr>
        <w:t>,6</w:t>
      </w:r>
      <w:proofErr w:type="gramEnd"/>
    </w:p>
    <w:p w:rsidR="008B7A23" w:rsidRDefault="008B7A23" w:rsidP="004B2BCC">
      <w:pPr>
        <w:pStyle w:val="ListParagraph"/>
        <w:spacing w:line="480" w:lineRule="auto"/>
        <w:ind w:left="144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1</w:t>
      </w:r>
      <w:proofErr w:type="gramStart"/>
      <w:r>
        <w:rPr>
          <w:rFonts w:asciiTheme="majorBidi" w:eastAsiaTheme="minorEastAsia" w:hAnsiTheme="majorBidi" w:cstheme="majorBidi"/>
          <w:iCs/>
          <w:sz w:val="24"/>
          <w:szCs w:val="24"/>
        </w:rPr>
        <w:t>,70</w:t>
      </w:r>
      <w:proofErr w:type="gramEnd"/>
      <w:r>
        <w:rPr>
          <w:rFonts w:asciiTheme="majorBidi" w:eastAsiaTheme="minorEastAsia" w:hAnsiTheme="majorBidi" w:cstheme="majorBidi"/>
          <w:iCs/>
          <w:sz w:val="24"/>
          <w:szCs w:val="24"/>
        </w:rPr>
        <w:t xml:space="preserve"> (lihat tabel)</w:t>
      </w:r>
    </w:p>
    <w:p w:rsidR="000052AC" w:rsidRPr="008418A4" w:rsidRDefault="008B7A23" w:rsidP="008418A4">
      <w:pPr>
        <w:pStyle w:val="ListParagraph"/>
        <w:spacing w:line="480" w:lineRule="auto"/>
        <w:ind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Berdasarkan </w:t>
      </w:r>
      <w:r w:rsidR="00395A5B">
        <w:rPr>
          <w:rFonts w:asciiTheme="majorBidi" w:eastAsiaTheme="minorEastAsia" w:hAnsiTheme="majorBidi" w:cstheme="majorBidi"/>
          <w:iCs/>
          <w:sz w:val="24"/>
          <w:szCs w:val="24"/>
        </w:rPr>
        <w:t xml:space="preserve">perhitungan diatas, diketahui </w:t>
      </w:r>
      <w:r w:rsidR="00395A5B">
        <w:rPr>
          <w:rFonts w:asciiTheme="majorBidi" w:eastAsiaTheme="minorEastAsia" w:hAnsiTheme="majorBidi" w:cstheme="majorBidi"/>
          <w:i/>
          <w:sz w:val="24"/>
          <w:szCs w:val="24"/>
        </w:rPr>
        <w:t>x</w:t>
      </w:r>
      <w:r w:rsidR="00395A5B">
        <w:rPr>
          <w:rFonts w:asciiTheme="majorBidi" w:eastAsiaTheme="minorEastAsia" w:hAnsiTheme="majorBidi" w:cstheme="majorBidi"/>
          <w:i/>
          <w:sz w:val="24"/>
          <w:szCs w:val="24"/>
          <w:vertAlign w:val="superscript"/>
        </w:rPr>
        <w:t xml:space="preserve">2 </w:t>
      </w:r>
      <w:r w:rsidR="00395A5B">
        <w:rPr>
          <w:rFonts w:asciiTheme="majorBidi" w:eastAsiaTheme="minorEastAsia" w:hAnsiTheme="majorBidi" w:cstheme="majorBidi"/>
          <w:iCs/>
          <w:sz w:val="24"/>
          <w:szCs w:val="24"/>
        </w:rPr>
        <w:t>hitung</w:t>
      </w:r>
      <w:r>
        <w:rPr>
          <w:rFonts w:asciiTheme="majorBidi" w:eastAsiaTheme="minorEastAsia" w:hAnsiTheme="majorBidi" w:cstheme="majorBidi"/>
          <w:iCs/>
          <w:sz w:val="24"/>
          <w:szCs w:val="24"/>
        </w:rPr>
        <w:t xml:space="preserve"> = </w:t>
      </w:r>
      <w:r w:rsidR="001F29AD">
        <w:rPr>
          <w:rFonts w:asciiTheme="majorBidi" w:eastAsiaTheme="minorEastAsia" w:hAnsiTheme="majorBidi" w:cstheme="majorBidi"/>
          <w:iCs/>
          <w:sz w:val="24"/>
          <w:szCs w:val="24"/>
        </w:rPr>
        <w:t>5</w:t>
      </w:r>
      <w:proofErr w:type="gramStart"/>
      <w:r w:rsidR="001F29AD">
        <w:rPr>
          <w:rFonts w:asciiTheme="majorBidi" w:eastAsiaTheme="minorEastAsia" w:hAnsiTheme="majorBidi" w:cstheme="majorBidi"/>
          <w:iCs/>
          <w:sz w:val="24"/>
          <w:szCs w:val="24"/>
        </w:rPr>
        <w:t>,18</w:t>
      </w:r>
      <w:proofErr w:type="gramEnd"/>
      <w:r w:rsidR="00395A5B">
        <w:rPr>
          <w:rFonts w:asciiTheme="majorBidi" w:eastAsiaTheme="minorEastAsia" w:hAnsiTheme="majorBidi" w:cstheme="majorBidi"/>
          <w:iCs/>
          <w:sz w:val="24"/>
          <w:szCs w:val="24"/>
        </w:rPr>
        <w:t xml:space="preserve"> dan </w:t>
      </w:r>
      <w:r w:rsidR="00395A5B">
        <w:rPr>
          <w:rFonts w:asciiTheme="majorBidi" w:eastAsiaTheme="minorEastAsia" w:hAnsiTheme="majorBidi" w:cstheme="majorBidi"/>
          <w:i/>
          <w:sz w:val="24"/>
          <w:szCs w:val="24"/>
        </w:rPr>
        <w:t xml:space="preserve">t </w:t>
      </w:r>
      <w:r w:rsidR="00395A5B">
        <w:rPr>
          <w:rFonts w:asciiTheme="majorBidi" w:eastAsiaTheme="minorEastAsia" w:hAnsiTheme="majorBidi" w:cstheme="majorBidi"/>
          <w:iCs/>
          <w:sz w:val="24"/>
          <w:szCs w:val="24"/>
        </w:rPr>
        <w:t>tabel</w:t>
      </w:r>
      <w:r w:rsidRPr="00987554">
        <w:rPr>
          <w:rFonts w:asciiTheme="majorBidi" w:eastAsiaTheme="minorEastAsia" w:hAnsiTheme="majorBidi" w:cstheme="majorBidi"/>
          <w:i/>
          <w:sz w:val="24"/>
          <w:szCs w:val="24"/>
        </w:rPr>
        <w:t xml:space="preserve"> </w:t>
      </w:r>
      <w:r>
        <w:rPr>
          <w:rFonts w:asciiTheme="majorBidi" w:eastAsiaTheme="minorEastAsia" w:hAnsiTheme="majorBidi" w:cstheme="majorBidi"/>
          <w:iCs/>
          <w:sz w:val="24"/>
          <w:szCs w:val="24"/>
        </w:rPr>
        <w:t xml:space="preserve">= 1,70 atau dapat dikatan </w:t>
      </w:r>
      <w:r w:rsidR="00395A5B">
        <w:rPr>
          <w:rFonts w:asciiTheme="majorBidi" w:eastAsiaTheme="minorEastAsia" w:hAnsiTheme="majorBidi" w:cstheme="majorBidi"/>
          <w:i/>
          <w:sz w:val="24"/>
          <w:szCs w:val="24"/>
        </w:rPr>
        <w:t>x</w:t>
      </w:r>
      <w:r w:rsidR="00395A5B">
        <w:rPr>
          <w:rFonts w:asciiTheme="majorBidi" w:eastAsiaTheme="minorEastAsia" w:hAnsiTheme="majorBidi" w:cstheme="majorBidi"/>
          <w:i/>
          <w:sz w:val="24"/>
          <w:szCs w:val="24"/>
          <w:vertAlign w:val="superscript"/>
        </w:rPr>
        <w:t xml:space="preserve">2 </w:t>
      </w:r>
      <w:r w:rsidR="00395A5B">
        <w:rPr>
          <w:rFonts w:asciiTheme="majorBidi" w:eastAsiaTheme="minorEastAsia" w:hAnsiTheme="majorBidi" w:cstheme="majorBidi"/>
          <w:iCs/>
          <w:sz w:val="24"/>
          <w:szCs w:val="24"/>
        </w:rPr>
        <w:t xml:space="preserve">hitung </w:t>
      </w:r>
      <w:r>
        <w:rPr>
          <w:rFonts w:asciiTheme="majorBidi" w:eastAsiaTheme="minorEastAsia" w:hAnsiTheme="majorBidi" w:cstheme="majorBidi"/>
          <w:iCs/>
          <w:sz w:val="24"/>
          <w:szCs w:val="24"/>
        </w:rPr>
        <w:t xml:space="preserve">&gt; </w:t>
      </w:r>
      <w:r w:rsidR="00395A5B">
        <w:rPr>
          <w:rFonts w:asciiTheme="majorBidi" w:eastAsiaTheme="minorEastAsia" w:hAnsiTheme="majorBidi" w:cstheme="majorBidi"/>
          <w:i/>
          <w:sz w:val="24"/>
          <w:szCs w:val="24"/>
        </w:rPr>
        <w:t xml:space="preserve">t </w:t>
      </w:r>
      <w:r w:rsidR="00395A5B">
        <w:rPr>
          <w:rFonts w:asciiTheme="majorBidi" w:eastAsiaTheme="minorEastAsia" w:hAnsiTheme="majorBidi" w:cstheme="majorBidi"/>
          <w:iCs/>
          <w:sz w:val="24"/>
          <w:szCs w:val="24"/>
        </w:rPr>
        <w:t>tabel</w:t>
      </w:r>
      <w:r>
        <w:rPr>
          <w:rFonts w:asciiTheme="majorBidi" w:eastAsiaTheme="minorEastAsia" w:hAnsiTheme="majorBidi" w:cstheme="majorBidi"/>
          <w:iCs/>
          <w:sz w:val="24"/>
          <w:szCs w:val="24"/>
        </w:rPr>
        <w:t>. Maka dengan demikian hipotesis alternatif (H</w:t>
      </w:r>
      <w:r>
        <w:rPr>
          <w:rFonts w:asciiTheme="majorBidi" w:eastAsiaTheme="minorEastAsia" w:hAnsiTheme="majorBidi" w:cstheme="majorBidi"/>
          <w:iCs/>
          <w:sz w:val="24"/>
          <w:szCs w:val="24"/>
          <w:vertAlign w:val="subscript"/>
        </w:rPr>
        <w:t>a</w:t>
      </w:r>
      <w:r>
        <w:rPr>
          <w:rFonts w:asciiTheme="majorBidi" w:eastAsiaTheme="minorEastAsia" w:hAnsiTheme="majorBidi" w:cstheme="majorBidi"/>
          <w:iCs/>
          <w:sz w:val="24"/>
          <w:szCs w:val="24"/>
        </w:rPr>
        <w:t xml:space="preserve">) diterima, sedangkan hipotesis </w:t>
      </w:r>
      <w:proofErr w:type="gramStart"/>
      <w:r>
        <w:rPr>
          <w:rFonts w:asciiTheme="majorBidi" w:eastAsiaTheme="minorEastAsia" w:hAnsiTheme="majorBidi" w:cstheme="majorBidi"/>
          <w:iCs/>
          <w:sz w:val="24"/>
          <w:szCs w:val="24"/>
        </w:rPr>
        <w:t>nol  (</w:t>
      </w:r>
      <w:proofErr w:type="gramEnd"/>
      <w:r>
        <w:rPr>
          <w:rFonts w:asciiTheme="majorBidi" w:eastAsiaTheme="minorEastAsia" w:hAnsiTheme="majorBidi" w:cstheme="majorBidi"/>
          <w:iCs/>
          <w:sz w:val="24"/>
          <w:szCs w:val="24"/>
        </w:rPr>
        <w:t>H</w:t>
      </w:r>
      <w:r>
        <w:rPr>
          <w:rFonts w:asciiTheme="majorBidi" w:eastAsiaTheme="minorEastAsia" w:hAnsiTheme="majorBidi" w:cstheme="majorBidi"/>
          <w:iCs/>
          <w:sz w:val="24"/>
          <w:szCs w:val="24"/>
          <w:vertAlign w:val="subscript"/>
        </w:rPr>
        <w:t>o</w:t>
      </w:r>
      <w:r>
        <w:rPr>
          <w:rFonts w:asciiTheme="majorBidi" w:eastAsiaTheme="minorEastAsia" w:hAnsiTheme="majorBidi" w:cstheme="majorBidi"/>
          <w:iCs/>
          <w:sz w:val="24"/>
          <w:szCs w:val="24"/>
        </w:rPr>
        <w:t xml:space="preserve">) ditolak. </w:t>
      </w:r>
      <w:proofErr w:type="gramStart"/>
      <w:r w:rsidR="00295CF7">
        <w:rPr>
          <w:rFonts w:asciiTheme="majorBidi" w:eastAsiaTheme="minorEastAsia" w:hAnsiTheme="majorBidi" w:cstheme="majorBidi"/>
          <w:iCs/>
          <w:sz w:val="24"/>
          <w:szCs w:val="24"/>
        </w:rPr>
        <w:t>Dari pernyataan tersebut</w:t>
      </w:r>
      <w:r>
        <w:rPr>
          <w:rFonts w:asciiTheme="majorBidi" w:eastAsiaTheme="minorEastAsia" w:hAnsiTheme="majorBidi" w:cstheme="majorBidi"/>
          <w:iCs/>
          <w:sz w:val="24"/>
          <w:szCs w:val="24"/>
        </w:rPr>
        <w:t xml:space="preserve"> dapat ditarik kesimpul</w:t>
      </w:r>
      <w:r w:rsidR="0079696B">
        <w:rPr>
          <w:rFonts w:asciiTheme="majorBidi" w:eastAsiaTheme="minorEastAsia" w:hAnsiTheme="majorBidi" w:cstheme="majorBidi"/>
          <w:iCs/>
          <w:sz w:val="24"/>
          <w:szCs w:val="24"/>
        </w:rPr>
        <w:t xml:space="preserve">an </w:t>
      </w:r>
      <w:r w:rsidR="0079696B">
        <w:rPr>
          <w:rFonts w:asciiTheme="majorBidi" w:eastAsiaTheme="minorEastAsia" w:hAnsiTheme="majorBidi" w:cstheme="majorBidi"/>
          <w:iCs/>
          <w:sz w:val="24"/>
          <w:szCs w:val="24"/>
        </w:rPr>
        <w:lastRenderedPageBreak/>
        <w:t>bahwa terdapat korelasi posi</w:t>
      </w:r>
      <w:r>
        <w:rPr>
          <w:rFonts w:asciiTheme="majorBidi" w:eastAsiaTheme="minorEastAsia" w:hAnsiTheme="majorBidi" w:cstheme="majorBidi"/>
          <w:iCs/>
          <w:sz w:val="24"/>
          <w:szCs w:val="24"/>
        </w:rPr>
        <w:t xml:space="preserve">tif yang </w:t>
      </w:r>
      <w:r w:rsidR="006A37E8">
        <w:rPr>
          <w:rFonts w:asciiTheme="majorBidi" w:eastAsiaTheme="minorEastAsia" w:hAnsiTheme="majorBidi" w:cstheme="majorBidi"/>
          <w:iCs/>
          <w:sz w:val="24"/>
          <w:szCs w:val="24"/>
        </w:rPr>
        <w:t>signifikan antara pembelajaran K</w:t>
      </w:r>
      <w:r>
        <w:rPr>
          <w:rFonts w:asciiTheme="majorBidi" w:eastAsiaTheme="minorEastAsia" w:hAnsiTheme="majorBidi" w:cstheme="majorBidi"/>
          <w:iCs/>
          <w:sz w:val="24"/>
          <w:szCs w:val="24"/>
        </w:rPr>
        <w:t xml:space="preserve">itab Riyadul Badi’ah (Variabel X) dengan prestasi belajar </w:t>
      </w:r>
      <w:r w:rsidR="001E7870">
        <w:rPr>
          <w:rFonts w:asciiTheme="majorBidi" w:eastAsiaTheme="minorEastAsia" w:hAnsiTheme="majorBidi" w:cstheme="majorBidi"/>
          <w:iCs/>
          <w:sz w:val="24"/>
          <w:szCs w:val="24"/>
        </w:rPr>
        <w:t xml:space="preserve">siswa </w:t>
      </w:r>
      <w:r>
        <w:rPr>
          <w:rFonts w:asciiTheme="majorBidi" w:eastAsiaTheme="minorEastAsia" w:hAnsiTheme="majorBidi" w:cstheme="majorBidi"/>
          <w:iCs/>
          <w:sz w:val="24"/>
          <w:szCs w:val="24"/>
        </w:rPr>
        <w:t>pada mata pelajaran Fiqih (Variabel Y).</w:t>
      </w:r>
      <w:proofErr w:type="gramEnd"/>
      <w:r>
        <w:rPr>
          <w:rFonts w:asciiTheme="majorBidi" w:eastAsiaTheme="minorEastAsia" w:hAnsiTheme="majorBidi" w:cstheme="majorBidi"/>
          <w:iCs/>
          <w:sz w:val="24"/>
          <w:szCs w:val="24"/>
        </w:rPr>
        <w:t xml:space="preserve"> </w:t>
      </w:r>
      <w:proofErr w:type="gramStart"/>
      <w:r>
        <w:rPr>
          <w:rFonts w:asciiTheme="majorBidi" w:eastAsiaTheme="minorEastAsia" w:hAnsiTheme="majorBidi" w:cstheme="majorBidi"/>
          <w:iCs/>
          <w:sz w:val="24"/>
          <w:szCs w:val="24"/>
        </w:rPr>
        <w:t xml:space="preserve">Artinya antara pembelajaran kitab Riyadul </w:t>
      </w:r>
      <w:r w:rsidR="00987554">
        <w:rPr>
          <w:rFonts w:asciiTheme="majorBidi" w:eastAsiaTheme="minorEastAsia" w:hAnsiTheme="majorBidi" w:cstheme="majorBidi"/>
          <w:iCs/>
          <w:sz w:val="24"/>
          <w:szCs w:val="24"/>
        </w:rPr>
        <w:t xml:space="preserve">Badi’ah dengan prestasi belajar siswa pada Mata Pelajaran Fiqih </w:t>
      </w:r>
      <w:r>
        <w:rPr>
          <w:rFonts w:asciiTheme="majorBidi" w:eastAsiaTheme="minorEastAsia" w:hAnsiTheme="majorBidi" w:cstheme="majorBidi"/>
          <w:iCs/>
          <w:sz w:val="24"/>
          <w:szCs w:val="24"/>
        </w:rPr>
        <w:t>memiliki hubunga</w:t>
      </w:r>
      <w:r w:rsidR="007C1B7B">
        <w:rPr>
          <w:rFonts w:asciiTheme="majorBidi" w:eastAsiaTheme="minorEastAsia" w:hAnsiTheme="majorBidi" w:cstheme="majorBidi"/>
          <w:iCs/>
          <w:sz w:val="24"/>
          <w:szCs w:val="24"/>
        </w:rPr>
        <w:t>n</w:t>
      </w:r>
      <w:r>
        <w:rPr>
          <w:rFonts w:asciiTheme="majorBidi" w:eastAsiaTheme="minorEastAsia" w:hAnsiTheme="majorBidi" w:cstheme="majorBidi"/>
          <w:iCs/>
          <w:sz w:val="24"/>
          <w:szCs w:val="24"/>
        </w:rPr>
        <w:t xml:space="preserve"> po</w:t>
      </w:r>
      <w:r w:rsidR="008418A4">
        <w:rPr>
          <w:rFonts w:asciiTheme="majorBidi" w:eastAsiaTheme="minorEastAsia" w:hAnsiTheme="majorBidi" w:cstheme="majorBidi"/>
          <w:iCs/>
          <w:sz w:val="24"/>
          <w:szCs w:val="24"/>
        </w:rPr>
        <w:t>sitif dan saling mempengaruhi.</w:t>
      </w:r>
      <w:proofErr w:type="gramEnd"/>
      <w:r w:rsidR="008418A4">
        <w:rPr>
          <w:rFonts w:asciiTheme="majorBidi" w:eastAsiaTheme="minorEastAsia" w:hAnsiTheme="majorBidi" w:cstheme="majorBidi"/>
          <w:iCs/>
          <w:sz w:val="24"/>
          <w:szCs w:val="24"/>
        </w:rPr>
        <w:t xml:space="preserve"> </w:t>
      </w:r>
    </w:p>
    <w:p w:rsidR="008B7A23" w:rsidRDefault="008B7A23" w:rsidP="004B2BCC">
      <w:pPr>
        <w:pStyle w:val="ListParagraph"/>
        <w:numPr>
          <w:ilvl w:val="0"/>
          <w:numId w:val="40"/>
        </w:numPr>
        <w:spacing w:line="48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Menentukan koefisien determinasi</w:t>
      </w:r>
    </w:p>
    <w:p w:rsidR="007A114C" w:rsidRDefault="007A114C" w:rsidP="004B2BCC">
      <w:pPr>
        <w:pStyle w:val="ListParagraph"/>
        <w:spacing w:line="480" w:lineRule="auto"/>
        <w:ind w:firstLine="720"/>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Setelah diketahui bahwa antara variabel x dan variabel y memiliki </w:t>
      </w:r>
      <w:proofErr w:type="gramStart"/>
      <w:r>
        <w:rPr>
          <w:rFonts w:asciiTheme="majorBidi" w:eastAsiaTheme="minorEastAsia" w:hAnsiTheme="majorBidi" w:cstheme="majorBidi"/>
          <w:sz w:val="24"/>
          <w:szCs w:val="24"/>
        </w:rPr>
        <w:t>hubungan  yang</w:t>
      </w:r>
      <w:proofErr w:type="gramEnd"/>
      <w:r>
        <w:rPr>
          <w:rFonts w:asciiTheme="majorBidi" w:eastAsiaTheme="minorEastAsia" w:hAnsiTheme="majorBidi" w:cstheme="majorBidi"/>
          <w:sz w:val="24"/>
          <w:szCs w:val="24"/>
        </w:rPr>
        <w:t xml:space="preserve"> positif, yang dibuktikan dengan hasil </w:t>
      </w:r>
      <w:r w:rsidR="00395A5B">
        <w:rPr>
          <w:rFonts w:asciiTheme="majorBidi" w:eastAsiaTheme="minorEastAsia" w:hAnsiTheme="majorBidi" w:cstheme="majorBidi"/>
          <w:i/>
          <w:sz w:val="24"/>
          <w:szCs w:val="24"/>
        </w:rPr>
        <w:t xml:space="preserve">t </w:t>
      </w:r>
      <w:r w:rsidR="00395A5B">
        <w:rPr>
          <w:rFonts w:asciiTheme="majorBidi" w:eastAsiaTheme="minorEastAsia" w:hAnsiTheme="majorBidi" w:cstheme="majorBidi"/>
          <w:iCs/>
          <w:sz w:val="24"/>
          <w:szCs w:val="24"/>
        </w:rPr>
        <w:t>tabel</w:t>
      </w:r>
      <w:r w:rsidR="00395A5B">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dan </w:t>
      </w:r>
      <w:r w:rsidR="00395A5B">
        <w:rPr>
          <w:rFonts w:asciiTheme="majorBidi" w:eastAsiaTheme="minorEastAsia" w:hAnsiTheme="majorBidi" w:cstheme="majorBidi"/>
          <w:i/>
          <w:sz w:val="24"/>
          <w:szCs w:val="24"/>
        </w:rPr>
        <w:t>x</w:t>
      </w:r>
      <w:r w:rsidR="00395A5B">
        <w:rPr>
          <w:rFonts w:asciiTheme="majorBidi" w:eastAsiaTheme="minorEastAsia" w:hAnsiTheme="majorBidi" w:cstheme="majorBidi"/>
          <w:i/>
          <w:sz w:val="24"/>
          <w:szCs w:val="24"/>
          <w:vertAlign w:val="superscript"/>
        </w:rPr>
        <w:t xml:space="preserve">2 </w:t>
      </w:r>
      <w:r w:rsidR="00395A5B">
        <w:rPr>
          <w:rFonts w:asciiTheme="majorBidi" w:eastAsiaTheme="minorEastAsia" w:hAnsiTheme="majorBidi" w:cstheme="majorBidi"/>
          <w:iCs/>
          <w:sz w:val="24"/>
          <w:szCs w:val="24"/>
        </w:rPr>
        <w:t>hitung</w:t>
      </w:r>
      <w:r>
        <w:rPr>
          <w:rFonts w:asciiTheme="majorBidi" w:eastAsiaTheme="minorEastAsia" w:hAnsiTheme="majorBidi" w:cstheme="majorBidi"/>
          <w:sz w:val="24"/>
          <w:szCs w:val="24"/>
        </w:rPr>
        <w:t xml:space="preserve">, yang menunjukkan </w:t>
      </w:r>
      <w:r w:rsidR="00395A5B">
        <w:rPr>
          <w:rFonts w:asciiTheme="majorBidi" w:eastAsiaTheme="minorEastAsia" w:hAnsiTheme="majorBidi" w:cstheme="majorBidi"/>
          <w:i/>
          <w:sz w:val="24"/>
          <w:szCs w:val="24"/>
        </w:rPr>
        <w:t>x</w:t>
      </w:r>
      <w:r w:rsidR="00395A5B">
        <w:rPr>
          <w:rFonts w:asciiTheme="majorBidi" w:eastAsiaTheme="minorEastAsia" w:hAnsiTheme="majorBidi" w:cstheme="majorBidi"/>
          <w:i/>
          <w:sz w:val="24"/>
          <w:szCs w:val="24"/>
          <w:vertAlign w:val="superscript"/>
        </w:rPr>
        <w:t xml:space="preserve">2 </w:t>
      </w:r>
      <w:r w:rsidR="00395A5B">
        <w:rPr>
          <w:rFonts w:asciiTheme="majorBidi" w:eastAsiaTheme="minorEastAsia" w:hAnsiTheme="majorBidi" w:cstheme="majorBidi"/>
          <w:iCs/>
          <w:sz w:val="24"/>
          <w:szCs w:val="24"/>
        </w:rPr>
        <w:t xml:space="preserve">hitung </w:t>
      </w:r>
      <w:r>
        <w:rPr>
          <w:rFonts w:asciiTheme="majorBidi" w:eastAsiaTheme="minorEastAsia" w:hAnsiTheme="majorBidi" w:cstheme="majorBidi"/>
          <w:iCs/>
          <w:sz w:val="24"/>
          <w:szCs w:val="24"/>
        </w:rPr>
        <w:t xml:space="preserve">&gt; </w:t>
      </w:r>
      <w:r w:rsidR="00395A5B">
        <w:rPr>
          <w:rFonts w:asciiTheme="majorBidi" w:eastAsiaTheme="minorEastAsia" w:hAnsiTheme="majorBidi" w:cstheme="majorBidi"/>
          <w:i/>
          <w:sz w:val="24"/>
          <w:szCs w:val="24"/>
        </w:rPr>
        <w:t xml:space="preserve">t </w:t>
      </w:r>
      <w:r w:rsidR="00395A5B">
        <w:rPr>
          <w:rFonts w:asciiTheme="majorBidi" w:eastAsiaTheme="minorEastAsia" w:hAnsiTheme="majorBidi" w:cstheme="majorBidi"/>
          <w:iCs/>
          <w:sz w:val="24"/>
          <w:szCs w:val="24"/>
        </w:rPr>
        <w:t>tabel</w:t>
      </w:r>
      <w:r>
        <w:rPr>
          <w:rFonts w:asciiTheme="majorBidi" w:eastAsiaTheme="minorEastAsia" w:hAnsiTheme="majorBidi" w:cstheme="majorBidi"/>
          <w:iCs/>
          <w:sz w:val="24"/>
          <w:szCs w:val="24"/>
        </w:rPr>
        <w:t>.</w:t>
      </w:r>
      <w:r>
        <w:rPr>
          <w:rFonts w:asciiTheme="majorBidi" w:eastAsiaTheme="minorEastAsia" w:hAnsiTheme="majorBidi" w:cstheme="majorBidi"/>
          <w:sz w:val="24"/>
          <w:szCs w:val="24"/>
        </w:rPr>
        <w:t xml:space="preserve"> Kemudian dilakukan penentuan koefisien untuk mengetahui seberapa besar hubungan</w:t>
      </w:r>
      <w:r w:rsidR="00395A5B">
        <w:rPr>
          <w:rFonts w:asciiTheme="majorBidi" w:eastAsiaTheme="minorEastAsia" w:hAnsiTheme="majorBidi" w:cstheme="majorBidi"/>
          <w:sz w:val="24"/>
          <w:szCs w:val="24"/>
        </w:rPr>
        <w:t xml:space="preserve"> atau pengaruh antara variabel X dan </w:t>
      </w:r>
      <w:proofErr w:type="gramStart"/>
      <w:r w:rsidR="00395A5B">
        <w:rPr>
          <w:rFonts w:asciiTheme="majorBidi" w:eastAsiaTheme="minorEastAsia" w:hAnsiTheme="majorBidi" w:cstheme="majorBidi"/>
          <w:sz w:val="24"/>
          <w:szCs w:val="24"/>
        </w:rPr>
        <w:t xml:space="preserve">variabel </w:t>
      </w:r>
      <w:r>
        <w:rPr>
          <w:rFonts w:asciiTheme="majorBidi" w:eastAsiaTheme="minorEastAsia" w:hAnsiTheme="majorBidi" w:cstheme="majorBidi"/>
          <w:sz w:val="24"/>
          <w:szCs w:val="24"/>
        </w:rPr>
        <w:t>.</w:t>
      </w:r>
      <w:proofErr w:type="gramEnd"/>
    </w:p>
    <w:p w:rsidR="008B7A23" w:rsidRDefault="008B7A23" w:rsidP="004B2BCC">
      <w:pPr>
        <w:pStyle w:val="ListParagraph"/>
        <w:spacing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Cd = r</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 xml:space="preserve"> x 100%</w:t>
      </w:r>
    </w:p>
    <w:p w:rsidR="008B7A23" w:rsidRDefault="008B7A23"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0,70</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 xml:space="preserve"> x 100%</w:t>
      </w:r>
    </w:p>
    <w:p w:rsidR="008B7A23" w:rsidRDefault="008B7A23"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0</w:t>
      </w:r>
      <w:proofErr w:type="gramStart"/>
      <w:r>
        <w:rPr>
          <w:rFonts w:asciiTheme="majorBidi" w:eastAsiaTheme="minorEastAsia" w:hAnsiTheme="majorBidi" w:cstheme="majorBidi"/>
          <w:sz w:val="24"/>
          <w:szCs w:val="24"/>
        </w:rPr>
        <w:t>,49</w:t>
      </w:r>
      <w:proofErr w:type="gramEnd"/>
      <w:r>
        <w:rPr>
          <w:rFonts w:asciiTheme="majorBidi" w:eastAsiaTheme="minorEastAsia" w:hAnsiTheme="majorBidi" w:cstheme="majorBidi"/>
          <w:sz w:val="24"/>
          <w:szCs w:val="24"/>
        </w:rPr>
        <w:t xml:space="preserve"> x 100%</w:t>
      </w:r>
    </w:p>
    <w:p w:rsidR="001E7870" w:rsidRPr="007A114C" w:rsidRDefault="00970585" w:rsidP="004B2BCC">
      <w:pPr>
        <w:pStyle w:val="ListParagraph"/>
        <w:spacing w:line="48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49</w:t>
      </w:r>
    </w:p>
    <w:p w:rsidR="000052AC" w:rsidRPr="008418A4" w:rsidRDefault="0044249D" w:rsidP="008418A4">
      <w:pPr>
        <w:pStyle w:val="ListParagraph"/>
        <w:spacing w:line="480" w:lineRule="auto"/>
        <w:ind w:left="45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Bersadasarkan perhitungan di atas, diketahui bahwa terdapat korelasi yang signifikan antara pembelajaran Kitab </w:t>
      </w:r>
      <w:r>
        <w:rPr>
          <w:rFonts w:asciiTheme="majorBidi" w:eastAsiaTheme="minorEastAsia" w:hAnsiTheme="majorBidi" w:cstheme="majorBidi"/>
          <w:sz w:val="24"/>
          <w:szCs w:val="24"/>
        </w:rPr>
        <w:lastRenderedPageBreak/>
        <w:t xml:space="preserve">Riyadul Badi’ah (Variabel X) dengan prestasi belajar siswa pada mata pelajaran Fiqih (Variabel Y) dimana sumbangan efektifitas atau perhitungan Variabel X terhadap Variabel Y sebesar </w:t>
      </w:r>
      <w:r>
        <w:rPr>
          <w:rFonts w:asciiTheme="majorBidi" w:eastAsiaTheme="minorEastAsia" w:hAnsiTheme="majorBidi" w:cstheme="majorBidi"/>
          <w:iCs/>
          <w:sz w:val="24"/>
          <w:szCs w:val="24"/>
        </w:rPr>
        <w:t>49%</w:t>
      </w:r>
      <w:r>
        <w:rPr>
          <w:rFonts w:asciiTheme="majorBidi" w:eastAsiaTheme="minorEastAsia" w:hAnsiTheme="majorBidi" w:cstheme="majorBidi"/>
          <w:sz w:val="24"/>
          <w:szCs w:val="24"/>
        </w:rPr>
        <w:t xml:space="preserve"> dan sisanya 51%</w:t>
      </w:r>
      <w:r w:rsidR="007A114C">
        <w:rPr>
          <w:rFonts w:asciiTheme="majorBidi" w:eastAsiaTheme="minorEastAsia" w:hAnsiTheme="majorBidi" w:cstheme="majorBidi"/>
          <w:sz w:val="24"/>
          <w:szCs w:val="24"/>
        </w:rPr>
        <w:t>.</w:t>
      </w:r>
    </w:p>
    <w:p w:rsidR="008413EF" w:rsidRPr="00350E7C" w:rsidRDefault="008413EF" w:rsidP="008413EF">
      <w:pPr>
        <w:pStyle w:val="ListParagraph"/>
        <w:numPr>
          <w:ilvl w:val="0"/>
          <w:numId w:val="36"/>
        </w:numPr>
        <w:spacing w:line="480" w:lineRule="auto"/>
        <w:ind w:left="360"/>
        <w:jc w:val="both"/>
        <w:rPr>
          <w:rFonts w:asciiTheme="majorBidi" w:eastAsiaTheme="minorEastAsia" w:hAnsiTheme="majorBidi" w:cstheme="majorBidi"/>
          <w:b/>
          <w:bCs/>
          <w:sz w:val="24"/>
          <w:szCs w:val="24"/>
        </w:rPr>
      </w:pPr>
      <w:r w:rsidRPr="00350E7C">
        <w:rPr>
          <w:rFonts w:asciiTheme="majorBidi" w:eastAsiaTheme="minorEastAsia" w:hAnsiTheme="majorBidi" w:cstheme="majorBidi"/>
          <w:b/>
          <w:bCs/>
          <w:sz w:val="24"/>
          <w:szCs w:val="24"/>
        </w:rPr>
        <w:t>Pembahasan Hasil Penelitian</w:t>
      </w:r>
    </w:p>
    <w:p w:rsidR="0079696B" w:rsidRPr="00E97F3A" w:rsidRDefault="00E97F3A" w:rsidP="00E97F3A">
      <w:pPr>
        <w:pStyle w:val="ListParagraph"/>
        <w:spacing w:line="480" w:lineRule="auto"/>
        <w:ind w:left="45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Pembahasan yang </w:t>
      </w:r>
      <w:proofErr w:type="gramStart"/>
      <w:r>
        <w:rPr>
          <w:rFonts w:asciiTheme="majorBidi" w:eastAsiaTheme="minorEastAsia" w:hAnsiTheme="majorBidi" w:cstheme="majorBidi"/>
          <w:sz w:val="24"/>
          <w:szCs w:val="24"/>
        </w:rPr>
        <w:t>akan</w:t>
      </w:r>
      <w:proofErr w:type="gramEnd"/>
      <w:r>
        <w:rPr>
          <w:rFonts w:asciiTheme="majorBidi" w:eastAsiaTheme="minorEastAsia" w:hAnsiTheme="majorBidi" w:cstheme="majorBidi"/>
          <w:sz w:val="24"/>
          <w:szCs w:val="24"/>
        </w:rPr>
        <w:t xml:space="preserve"> dilakukan adalah mengenai hubungan pembelajaran kitab Riyadul Badi’ah dengan prestasi belajar siswa pada mata pelajaran fiqih. </w:t>
      </w:r>
      <w:r w:rsidR="007A114C" w:rsidRPr="00E97F3A">
        <w:rPr>
          <w:rFonts w:asciiTheme="majorBidi" w:eastAsiaTheme="minorEastAsia" w:hAnsiTheme="majorBidi" w:cstheme="majorBidi"/>
          <w:sz w:val="24"/>
          <w:szCs w:val="24"/>
        </w:rPr>
        <w:t xml:space="preserve">Berdasarkan hasil </w:t>
      </w:r>
      <w:r w:rsidR="001818E9" w:rsidRPr="00E97F3A">
        <w:rPr>
          <w:rFonts w:asciiTheme="majorBidi" w:eastAsiaTheme="minorEastAsia" w:hAnsiTheme="majorBidi" w:cstheme="majorBidi"/>
          <w:sz w:val="24"/>
          <w:szCs w:val="24"/>
        </w:rPr>
        <w:t xml:space="preserve">dari </w:t>
      </w:r>
      <w:r w:rsidR="007A114C" w:rsidRPr="00E97F3A">
        <w:rPr>
          <w:rFonts w:asciiTheme="majorBidi" w:eastAsiaTheme="minorEastAsia" w:hAnsiTheme="majorBidi" w:cstheme="majorBidi"/>
          <w:sz w:val="24"/>
          <w:szCs w:val="24"/>
        </w:rPr>
        <w:t xml:space="preserve">analisis data yang dilakukan dapat diketahui bahwa analisis data Variabel X dengan menggunakan </w:t>
      </w:r>
      <w:r w:rsidR="007C0EF2" w:rsidRPr="00E97F3A">
        <w:rPr>
          <w:rFonts w:asciiTheme="majorBidi" w:eastAsiaTheme="minorEastAsia" w:hAnsiTheme="majorBidi" w:cstheme="majorBidi"/>
          <w:i/>
          <w:iCs/>
          <w:sz w:val="24"/>
          <w:szCs w:val="24"/>
        </w:rPr>
        <w:t>x</w:t>
      </w:r>
      <w:r w:rsidR="007C0EF2" w:rsidRPr="00E97F3A">
        <w:rPr>
          <w:rFonts w:asciiTheme="majorBidi" w:eastAsiaTheme="minorEastAsia" w:hAnsiTheme="majorBidi" w:cstheme="majorBidi"/>
          <w:i/>
          <w:iCs/>
          <w:sz w:val="24"/>
          <w:szCs w:val="24"/>
          <w:vertAlign w:val="superscript"/>
        </w:rPr>
        <w:t>2</w:t>
      </w:r>
      <w:r w:rsidR="009B285E" w:rsidRPr="00E97F3A">
        <w:rPr>
          <w:rFonts w:asciiTheme="majorBidi" w:eastAsiaTheme="minorEastAsia" w:hAnsiTheme="majorBidi" w:cstheme="majorBidi"/>
          <w:i/>
          <w:iCs/>
          <w:sz w:val="24"/>
          <w:szCs w:val="24"/>
          <w:vertAlign w:val="superscript"/>
        </w:rPr>
        <w:t xml:space="preserve"> </w:t>
      </w:r>
      <w:r w:rsidR="007A114C" w:rsidRPr="00E97F3A">
        <w:rPr>
          <w:rFonts w:asciiTheme="majorBidi" w:eastAsiaTheme="minorEastAsia" w:hAnsiTheme="majorBidi" w:cstheme="majorBidi"/>
          <w:sz w:val="24"/>
          <w:szCs w:val="24"/>
        </w:rPr>
        <w:t xml:space="preserve"> (Chi Squer) dikethui bahwa </w:t>
      </w:r>
      <w:r w:rsidR="007C0EF2" w:rsidRPr="00E97F3A">
        <w:rPr>
          <w:rFonts w:asciiTheme="majorBidi" w:eastAsiaTheme="minorEastAsia" w:hAnsiTheme="majorBidi" w:cstheme="majorBidi"/>
          <w:i/>
          <w:iCs/>
          <w:sz w:val="24"/>
          <w:szCs w:val="24"/>
        </w:rPr>
        <w:t>x</w:t>
      </w:r>
      <w:r w:rsidR="007A114C" w:rsidRPr="00E97F3A">
        <w:rPr>
          <w:rFonts w:asciiTheme="majorBidi" w:eastAsiaTheme="minorEastAsia" w:hAnsiTheme="majorBidi" w:cstheme="majorBidi"/>
          <w:i/>
          <w:iCs/>
          <w:sz w:val="24"/>
          <w:szCs w:val="24"/>
          <w:vertAlign w:val="superscript"/>
        </w:rPr>
        <w:t>2</w:t>
      </w:r>
      <w:r w:rsidR="007C0EF2" w:rsidRPr="00E97F3A">
        <w:rPr>
          <w:rFonts w:asciiTheme="majorBidi" w:eastAsiaTheme="minorEastAsia" w:hAnsiTheme="majorBidi" w:cstheme="majorBidi"/>
          <w:i/>
          <w:iCs/>
          <w:sz w:val="24"/>
          <w:szCs w:val="24"/>
          <w:vertAlign w:val="superscript"/>
        </w:rPr>
        <w:t xml:space="preserve"> </w:t>
      </w:r>
      <w:r w:rsidR="007C0EF2" w:rsidRPr="00E97F3A">
        <w:rPr>
          <w:rFonts w:asciiTheme="majorBidi" w:eastAsiaTheme="minorEastAsia" w:hAnsiTheme="majorBidi" w:cstheme="majorBidi"/>
          <w:sz w:val="24"/>
          <w:szCs w:val="24"/>
        </w:rPr>
        <w:t>hitung</w:t>
      </w:r>
      <w:r w:rsidR="007A114C" w:rsidRPr="00E97F3A">
        <w:rPr>
          <w:rFonts w:asciiTheme="majorBidi" w:eastAsiaTheme="minorEastAsia" w:hAnsiTheme="majorBidi" w:cstheme="majorBidi"/>
          <w:sz w:val="24"/>
          <w:szCs w:val="24"/>
          <w:vertAlign w:val="superscript"/>
        </w:rPr>
        <w:t xml:space="preserve"> </w:t>
      </w:r>
      <w:r w:rsidR="007A114C" w:rsidRPr="00E97F3A">
        <w:rPr>
          <w:rFonts w:asciiTheme="majorBidi" w:eastAsiaTheme="minorEastAsia" w:hAnsiTheme="majorBidi" w:cstheme="majorBidi"/>
          <w:sz w:val="24"/>
          <w:szCs w:val="24"/>
        </w:rPr>
        <w:t xml:space="preserve">= 5,45, sementara jika dikonsultasikan dengan </w:t>
      </w:r>
      <w:r w:rsidR="007C0EF2" w:rsidRPr="00E97F3A">
        <w:rPr>
          <w:rFonts w:asciiTheme="majorBidi" w:eastAsiaTheme="minorEastAsia" w:hAnsiTheme="majorBidi" w:cstheme="majorBidi"/>
          <w:i/>
          <w:iCs/>
          <w:sz w:val="24"/>
          <w:szCs w:val="24"/>
        </w:rPr>
        <w:t>x</w:t>
      </w:r>
      <w:r w:rsidR="007C0EF2" w:rsidRPr="00E97F3A">
        <w:rPr>
          <w:rFonts w:asciiTheme="majorBidi" w:eastAsiaTheme="minorEastAsia" w:hAnsiTheme="majorBidi" w:cstheme="majorBidi"/>
          <w:i/>
          <w:iCs/>
          <w:sz w:val="24"/>
          <w:szCs w:val="24"/>
          <w:vertAlign w:val="superscript"/>
        </w:rPr>
        <w:t>2</w:t>
      </w:r>
      <w:r w:rsidR="007C0EF2" w:rsidRPr="00E97F3A">
        <w:rPr>
          <w:rFonts w:asciiTheme="majorBidi" w:eastAsiaTheme="minorEastAsia" w:hAnsiTheme="majorBidi" w:cstheme="majorBidi"/>
          <w:i/>
          <w:iCs/>
          <w:sz w:val="24"/>
          <w:szCs w:val="24"/>
        </w:rPr>
        <w:t xml:space="preserve"> </w:t>
      </w:r>
      <w:r w:rsidR="007C0EF2" w:rsidRPr="00E97F3A">
        <w:rPr>
          <w:rFonts w:asciiTheme="majorBidi" w:eastAsiaTheme="minorEastAsia" w:hAnsiTheme="majorBidi" w:cstheme="majorBidi"/>
          <w:sz w:val="24"/>
          <w:szCs w:val="24"/>
        </w:rPr>
        <w:t>tabel</w:t>
      </w:r>
      <w:r w:rsidR="00D11811" w:rsidRPr="00E97F3A">
        <w:rPr>
          <w:rFonts w:asciiTheme="majorBidi" w:eastAsiaTheme="minorEastAsia" w:hAnsiTheme="majorBidi" w:cstheme="majorBidi"/>
          <w:i/>
          <w:iCs/>
          <w:sz w:val="24"/>
          <w:szCs w:val="24"/>
          <w:vertAlign w:val="subscript"/>
        </w:rPr>
        <w:t xml:space="preserve"> </w:t>
      </w:r>
      <w:r w:rsidR="00D11811" w:rsidRPr="00E97F3A">
        <w:rPr>
          <w:rFonts w:asciiTheme="majorBidi" w:eastAsiaTheme="minorEastAsia" w:hAnsiTheme="majorBidi" w:cstheme="majorBidi"/>
          <w:sz w:val="24"/>
          <w:szCs w:val="24"/>
        </w:rPr>
        <w:t xml:space="preserve">dengan dk = 3 dengan taraf signifikansi 0,05 menunjukan angka </w:t>
      </w:r>
      <w:r w:rsidR="00395A5B" w:rsidRPr="00E97F3A">
        <w:rPr>
          <w:rFonts w:asciiTheme="majorBidi" w:eastAsiaTheme="minorEastAsia" w:hAnsiTheme="majorBidi" w:cstheme="majorBidi"/>
          <w:i/>
          <w:iCs/>
          <w:sz w:val="24"/>
          <w:szCs w:val="24"/>
        </w:rPr>
        <w:t>x</w:t>
      </w:r>
      <w:r w:rsidR="00395A5B" w:rsidRPr="00E97F3A">
        <w:rPr>
          <w:rFonts w:asciiTheme="majorBidi" w:eastAsiaTheme="minorEastAsia" w:hAnsiTheme="majorBidi" w:cstheme="majorBidi"/>
          <w:i/>
          <w:iCs/>
          <w:sz w:val="24"/>
          <w:szCs w:val="24"/>
          <w:vertAlign w:val="superscript"/>
        </w:rPr>
        <w:t>2</w:t>
      </w:r>
      <w:r w:rsidR="007C0EF2" w:rsidRPr="00E97F3A">
        <w:rPr>
          <w:rFonts w:asciiTheme="majorBidi" w:eastAsiaTheme="minorEastAsia" w:hAnsiTheme="majorBidi" w:cstheme="majorBidi"/>
          <w:i/>
          <w:iCs/>
          <w:sz w:val="24"/>
          <w:szCs w:val="24"/>
        </w:rPr>
        <w:t xml:space="preserve"> </w:t>
      </w:r>
      <w:r w:rsidR="007C0EF2" w:rsidRPr="00E97F3A">
        <w:rPr>
          <w:rFonts w:asciiTheme="majorBidi" w:eastAsiaTheme="minorEastAsia" w:hAnsiTheme="majorBidi" w:cstheme="majorBidi"/>
          <w:sz w:val="24"/>
          <w:szCs w:val="24"/>
        </w:rPr>
        <w:t>tabel</w:t>
      </w:r>
      <w:r w:rsidR="007C0EF2" w:rsidRPr="00E97F3A">
        <w:rPr>
          <w:rFonts w:asciiTheme="majorBidi" w:eastAsiaTheme="minorEastAsia" w:hAnsiTheme="majorBidi" w:cstheme="majorBidi"/>
          <w:i/>
          <w:iCs/>
          <w:sz w:val="24"/>
          <w:szCs w:val="24"/>
          <w:vertAlign w:val="subscript"/>
        </w:rPr>
        <w:t xml:space="preserve"> </w:t>
      </w:r>
      <w:r w:rsidR="00D11811" w:rsidRPr="00E97F3A">
        <w:rPr>
          <w:rFonts w:asciiTheme="majorBidi" w:eastAsiaTheme="minorEastAsia" w:hAnsiTheme="majorBidi" w:cstheme="majorBidi"/>
          <w:sz w:val="24"/>
          <w:szCs w:val="24"/>
        </w:rPr>
        <w:t xml:space="preserve">sebesar 7,815 dengan demikian </w:t>
      </w:r>
      <w:r w:rsidR="007C0EF2" w:rsidRPr="00E97F3A">
        <w:rPr>
          <w:rFonts w:asciiTheme="majorBidi" w:eastAsiaTheme="minorEastAsia" w:hAnsiTheme="majorBidi" w:cstheme="majorBidi"/>
          <w:i/>
          <w:iCs/>
          <w:sz w:val="24"/>
          <w:szCs w:val="24"/>
        </w:rPr>
        <w:t>x</w:t>
      </w:r>
      <w:r w:rsidR="007C0EF2" w:rsidRPr="00E97F3A">
        <w:rPr>
          <w:rFonts w:asciiTheme="majorBidi" w:eastAsiaTheme="minorEastAsia" w:hAnsiTheme="majorBidi" w:cstheme="majorBidi"/>
          <w:i/>
          <w:iCs/>
          <w:sz w:val="24"/>
          <w:szCs w:val="24"/>
          <w:vertAlign w:val="superscript"/>
        </w:rPr>
        <w:t xml:space="preserve">2 </w:t>
      </w:r>
      <w:r w:rsidR="007C0EF2" w:rsidRPr="00E97F3A">
        <w:rPr>
          <w:rFonts w:asciiTheme="majorBidi" w:eastAsiaTheme="minorEastAsia" w:hAnsiTheme="majorBidi" w:cstheme="majorBidi"/>
          <w:sz w:val="24"/>
          <w:szCs w:val="24"/>
        </w:rPr>
        <w:t>hitung</w:t>
      </w:r>
      <w:r w:rsidR="007C0EF2" w:rsidRPr="00E97F3A">
        <w:rPr>
          <w:rFonts w:asciiTheme="majorBidi" w:eastAsiaTheme="minorEastAsia" w:hAnsiTheme="majorBidi" w:cstheme="majorBidi"/>
          <w:sz w:val="24"/>
          <w:szCs w:val="24"/>
          <w:vertAlign w:val="superscript"/>
        </w:rPr>
        <w:t xml:space="preserve"> </w:t>
      </w:r>
      <w:r w:rsidR="00D11811" w:rsidRPr="00E97F3A">
        <w:rPr>
          <w:rFonts w:asciiTheme="majorBidi" w:eastAsiaTheme="minorEastAsia" w:hAnsiTheme="majorBidi" w:cstheme="majorBidi"/>
          <w:sz w:val="24"/>
          <w:szCs w:val="24"/>
        </w:rPr>
        <w:t xml:space="preserve">&lt; </w:t>
      </w:r>
      <w:r w:rsidR="007C0EF2" w:rsidRPr="00E97F3A">
        <w:rPr>
          <w:rFonts w:asciiTheme="majorBidi" w:eastAsiaTheme="minorEastAsia" w:hAnsiTheme="majorBidi" w:cstheme="majorBidi"/>
          <w:i/>
          <w:iCs/>
          <w:sz w:val="24"/>
          <w:szCs w:val="24"/>
        </w:rPr>
        <w:t>x</w:t>
      </w:r>
      <w:r w:rsidR="007C0EF2" w:rsidRPr="00E97F3A">
        <w:rPr>
          <w:rFonts w:asciiTheme="majorBidi" w:eastAsiaTheme="minorEastAsia" w:hAnsiTheme="majorBidi" w:cstheme="majorBidi"/>
          <w:i/>
          <w:iCs/>
          <w:sz w:val="24"/>
          <w:szCs w:val="24"/>
          <w:vertAlign w:val="superscript"/>
        </w:rPr>
        <w:t>2</w:t>
      </w:r>
      <w:r w:rsidR="007C0EF2" w:rsidRPr="00E97F3A">
        <w:rPr>
          <w:rFonts w:asciiTheme="majorBidi" w:eastAsiaTheme="minorEastAsia" w:hAnsiTheme="majorBidi" w:cstheme="majorBidi"/>
          <w:i/>
          <w:iCs/>
          <w:sz w:val="24"/>
          <w:szCs w:val="24"/>
        </w:rPr>
        <w:t xml:space="preserve"> </w:t>
      </w:r>
      <w:r w:rsidR="007C0EF2" w:rsidRPr="00E97F3A">
        <w:rPr>
          <w:rFonts w:asciiTheme="majorBidi" w:eastAsiaTheme="minorEastAsia" w:hAnsiTheme="majorBidi" w:cstheme="majorBidi"/>
          <w:sz w:val="24"/>
          <w:szCs w:val="24"/>
        </w:rPr>
        <w:t>tabel</w:t>
      </w:r>
      <w:r w:rsidR="00D11811" w:rsidRPr="00E97F3A">
        <w:rPr>
          <w:rFonts w:asciiTheme="majorBidi" w:eastAsiaTheme="minorEastAsia" w:hAnsiTheme="majorBidi" w:cstheme="majorBidi"/>
          <w:sz w:val="24"/>
          <w:szCs w:val="24"/>
        </w:rPr>
        <w:t xml:space="preserve">. </w:t>
      </w:r>
      <w:proofErr w:type="gramStart"/>
      <w:r w:rsidR="00D11811" w:rsidRPr="00E97F3A">
        <w:rPr>
          <w:rFonts w:asciiTheme="majorBidi" w:eastAsiaTheme="minorEastAsia" w:hAnsiTheme="majorBidi" w:cstheme="majorBidi"/>
          <w:sz w:val="24"/>
          <w:szCs w:val="24"/>
        </w:rPr>
        <w:t>Dengan demikian dapat disimpulkan bahwa data tersebut berdistribusi normal.</w:t>
      </w:r>
      <w:proofErr w:type="gramEnd"/>
      <w:r w:rsidR="00D11811" w:rsidRPr="00E97F3A">
        <w:rPr>
          <w:rFonts w:asciiTheme="majorBidi" w:eastAsiaTheme="minorEastAsia" w:hAnsiTheme="majorBidi" w:cstheme="majorBidi"/>
          <w:sz w:val="24"/>
          <w:szCs w:val="24"/>
        </w:rPr>
        <w:t xml:space="preserve"> </w:t>
      </w:r>
      <w:proofErr w:type="gramStart"/>
      <w:r w:rsidR="00D11811" w:rsidRPr="00E97F3A">
        <w:rPr>
          <w:rFonts w:asciiTheme="majorBidi" w:eastAsiaTheme="minorEastAsia" w:hAnsiTheme="majorBidi" w:cstheme="majorBidi"/>
          <w:sz w:val="24"/>
          <w:szCs w:val="24"/>
        </w:rPr>
        <w:t>Artinya hubungan</w:t>
      </w:r>
      <w:r w:rsidR="00C03B12" w:rsidRPr="00E97F3A">
        <w:rPr>
          <w:rFonts w:asciiTheme="majorBidi" w:eastAsiaTheme="minorEastAsia" w:hAnsiTheme="majorBidi" w:cstheme="majorBidi"/>
          <w:sz w:val="24"/>
          <w:szCs w:val="24"/>
        </w:rPr>
        <w:t xml:space="preserve"> pembelajaran K</w:t>
      </w:r>
      <w:r w:rsidR="00D11811" w:rsidRPr="00E97F3A">
        <w:rPr>
          <w:rFonts w:asciiTheme="majorBidi" w:eastAsiaTheme="minorEastAsia" w:hAnsiTheme="majorBidi" w:cstheme="majorBidi"/>
          <w:sz w:val="24"/>
          <w:szCs w:val="24"/>
        </w:rPr>
        <w:t>itab Riyadul Badi’ah dengan prestasi belajar siswa dikatakan cukup baik.</w:t>
      </w:r>
      <w:proofErr w:type="gramEnd"/>
      <w:r w:rsidR="00D11811" w:rsidRPr="00E97F3A">
        <w:rPr>
          <w:rFonts w:asciiTheme="majorBidi" w:eastAsiaTheme="minorEastAsia" w:hAnsiTheme="majorBidi" w:cstheme="majorBidi"/>
          <w:sz w:val="24"/>
          <w:szCs w:val="24"/>
        </w:rPr>
        <w:t xml:space="preserve"> </w:t>
      </w:r>
      <w:proofErr w:type="gramStart"/>
      <w:r w:rsidR="00D11811" w:rsidRPr="00E97F3A">
        <w:rPr>
          <w:rFonts w:asciiTheme="majorBidi" w:eastAsiaTheme="minorEastAsia" w:hAnsiTheme="majorBidi" w:cstheme="majorBidi"/>
          <w:sz w:val="24"/>
          <w:szCs w:val="24"/>
        </w:rPr>
        <w:t>Selanjutnya penelitian dapat dilakukan dengan baik.</w:t>
      </w:r>
      <w:proofErr w:type="gramEnd"/>
    </w:p>
    <w:p w:rsidR="004223F9" w:rsidRPr="004223F9" w:rsidRDefault="00D11811" w:rsidP="004B2BCC">
      <w:pPr>
        <w:pStyle w:val="ListParagraph"/>
        <w:spacing w:line="480" w:lineRule="auto"/>
        <w:ind w:left="450"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Sementara hasil analisis Variabel Y dengan menggunakan</w:t>
      </w:r>
      <w:r w:rsidR="007C0EF2" w:rsidRPr="007C0EF2">
        <w:rPr>
          <w:rFonts w:asciiTheme="majorBidi" w:eastAsiaTheme="minorEastAsia" w:hAnsiTheme="majorBidi" w:cstheme="majorBidi"/>
          <w:i/>
          <w:iCs/>
          <w:sz w:val="24"/>
          <w:szCs w:val="24"/>
        </w:rPr>
        <w:t xml:space="preserve"> </w:t>
      </w:r>
      <w:r w:rsidR="007C0EF2">
        <w:rPr>
          <w:rFonts w:asciiTheme="majorBidi" w:eastAsiaTheme="minorEastAsia" w:hAnsiTheme="majorBidi" w:cstheme="majorBidi"/>
          <w:i/>
          <w:iCs/>
          <w:sz w:val="24"/>
          <w:szCs w:val="24"/>
        </w:rPr>
        <w:t>x</w:t>
      </w:r>
      <w:r w:rsidR="007C0EF2">
        <w:rPr>
          <w:rFonts w:asciiTheme="majorBidi" w:eastAsiaTheme="minorEastAsia" w:hAnsiTheme="majorBidi" w:cstheme="majorBidi"/>
          <w:i/>
          <w:iCs/>
          <w:sz w:val="24"/>
          <w:szCs w:val="24"/>
          <w:vertAlign w:val="superscript"/>
        </w:rPr>
        <w:t>2</w:t>
      </w:r>
      <w:r>
        <w:rPr>
          <w:rFonts w:asciiTheme="majorBidi" w:eastAsiaTheme="minorEastAsia" w:hAnsiTheme="majorBidi" w:cstheme="majorBidi"/>
          <w:sz w:val="24"/>
          <w:szCs w:val="24"/>
        </w:rPr>
        <w:t xml:space="preserve"> </w:t>
      </w:r>
      <w:r w:rsidR="007C0EF2">
        <w:rPr>
          <w:rFonts w:asciiTheme="majorBidi" w:eastAsiaTheme="minorEastAsia" w:hAnsiTheme="majorBidi" w:cstheme="majorBidi"/>
          <w:sz w:val="24"/>
          <w:szCs w:val="24"/>
        </w:rPr>
        <w:t>Chi Squer</w:t>
      </w:r>
      <w:r>
        <w:rPr>
          <w:rFonts w:asciiTheme="majorBidi" w:eastAsiaTheme="minorEastAsia" w:hAnsiTheme="majorBidi" w:cstheme="majorBidi"/>
          <w:sz w:val="24"/>
          <w:szCs w:val="24"/>
        </w:rPr>
        <w:t xml:space="preserve"> dikethui bahwa </w:t>
      </w:r>
      <w:r w:rsidR="007C0EF2">
        <w:rPr>
          <w:rFonts w:asciiTheme="majorBidi" w:eastAsiaTheme="minorEastAsia" w:hAnsiTheme="majorBidi" w:cstheme="majorBidi"/>
          <w:i/>
          <w:iCs/>
          <w:sz w:val="24"/>
          <w:szCs w:val="24"/>
        </w:rPr>
        <w:t>x</w:t>
      </w:r>
      <w:r w:rsidR="007C0EF2" w:rsidRPr="007A114C">
        <w:rPr>
          <w:rFonts w:asciiTheme="majorBidi" w:eastAsiaTheme="minorEastAsia" w:hAnsiTheme="majorBidi" w:cstheme="majorBidi"/>
          <w:i/>
          <w:iCs/>
          <w:sz w:val="24"/>
          <w:szCs w:val="24"/>
          <w:vertAlign w:val="superscript"/>
        </w:rPr>
        <w:t>2</w:t>
      </w:r>
      <w:r w:rsidR="007C0EF2">
        <w:rPr>
          <w:rFonts w:asciiTheme="majorBidi" w:eastAsiaTheme="minorEastAsia" w:hAnsiTheme="majorBidi" w:cstheme="majorBidi"/>
          <w:i/>
          <w:iCs/>
          <w:sz w:val="24"/>
          <w:szCs w:val="24"/>
          <w:vertAlign w:val="superscript"/>
        </w:rPr>
        <w:t xml:space="preserve"> </w:t>
      </w:r>
      <w:r w:rsidR="007C0EF2">
        <w:rPr>
          <w:rFonts w:asciiTheme="majorBidi" w:eastAsiaTheme="minorEastAsia" w:hAnsiTheme="majorBidi" w:cstheme="majorBidi"/>
          <w:sz w:val="24"/>
          <w:szCs w:val="24"/>
        </w:rPr>
        <w:t>hitung</w:t>
      </w:r>
      <w:r>
        <w:rPr>
          <w:rFonts w:asciiTheme="majorBidi" w:eastAsiaTheme="minorEastAsia" w:hAnsiTheme="majorBidi" w:cstheme="majorBidi"/>
          <w:sz w:val="24"/>
          <w:szCs w:val="24"/>
          <w:vertAlign w:val="superscript"/>
        </w:rPr>
        <w:t xml:space="preserve"> </w:t>
      </w:r>
      <w:r>
        <w:rPr>
          <w:rFonts w:asciiTheme="majorBidi" w:eastAsiaTheme="minorEastAsia" w:hAnsiTheme="majorBidi" w:cstheme="majorBidi"/>
          <w:sz w:val="24"/>
          <w:szCs w:val="24"/>
        </w:rPr>
        <w:t xml:space="preserve">= 5,14, sementara jika dikonsultasikan dengan </w:t>
      </w:r>
      <w:r w:rsidR="00395A5B">
        <w:rPr>
          <w:rFonts w:asciiTheme="majorBidi" w:eastAsiaTheme="minorEastAsia" w:hAnsiTheme="majorBidi" w:cstheme="majorBidi"/>
          <w:i/>
          <w:iCs/>
          <w:sz w:val="24"/>
          <w:szCs w:val="24"/>
        </w:rPr>
        <w:t>x</w:t>
      </w:r>
      <w:r w:rsidR="00395A5B">
        <w:rPr>
          <w:rFonts w:asciiTheme="majorBidi" w:eastAsiaTheme="minorEastAsia" w:hAnsiTheme="majorBidi" w:cstheme="majorBidi"/>
          <w:i/>
          <w:iCs/>
          <w:sz w:val="24"/>
          <w:szCs w:val="24"/>
          <w:vertAlign w:val="superscript"/>
        </w:rPr>
        <w:t>2</w:t>
      </w:r>
      <w:r w:rsidR="007C0EF2" w:rsidRPr="007C0EF2">
        <w:rPr>
          <w:rFonts w:asciiTheme="majorBidi" w:eastAsiaTheme="minorEastAsia" w:hAnsiTheme="majorBidi" w:cstheme="majorBidi"/>
          <w:i/>
          <w:iCs/>
          <w:sz w:val="24"/>
          <w:szCs w:val="24"/>
        </w:rPr>
        <w:t xml:space="preserve"> </w:t>
      </w:r>
      <w:r w:rsidR="007C0EF2">
        <w:rPr>
          <w:rFonts w:asciiTheme="majorBidi" w:eastAsiaTheme="minorEastAsia" w:hAnsiTheme="majorBidi" w:cstheme="majorBidi"/>
          <w:sz w:val="24"/>
          <w:szCs w:val="24"/>
        </w:rPr>
        <w:t>tabel</w:t>
      </w:r>
      <w:r>
        <w:rPr>
          <w:rFonts w:asciiTheme="majorBidi" w:eastAsiaTheme="minorEastAsia" w:hAnsiTheme="majorBidi" w:cstheme="majorBidi"/>
          <w:i/>
          <w:iCs/>
          <w:sz w:val="24"/>
          <w:szCs w:val="24"/>
          <w:vertAlign w:val="subscript"/>
        </w:rPr>
        <w:t xml:space="preserve"> </w:t>
      </w:r>
      <w:r>
        <w:rPr>
          <w:rFonts w:asciiTheme="majorBidi" w:eastAsiaTheme="minorEastAsia" w:hAnsiTheme="majorBidi" w:cstheme="majorBidi"/>
          <w:sz w:val="24"/>
          <w:szCs w:val="24"/>
        </w:rPr>
        <w:t xml:space="preserve">dengan dk = 3 dengan taraf signifikansi 0,05 menunjukan angka </w:t>
      </w:r>
      <w:r w:rsidR="00395A5B">
        <w:rPr>
          <w:rFonts w:asciiTheme="majorBidi" w:eastAsiaTheme="minorEastAsia" w:hAnsiTheme="majorBidi" w:cstheme="majorBidi"/>
          <w:i/>
          <w:iCs/>
          <w:sz w:val="24"/>
          <w:szCs w:val="24"/>
        </w:rPr>
        <w:t>x</w:t>
      </w:r>
      <w:r w:rsidR="00395A5B">
        <w:rPr>
          <w:rFonts w:asciiTheme="majorBidi" w:eastAsiaTheme="minorEastAsia" w:hAnsiTheme="majorBidi" w:cstheme="majorBidi"/>
          <w:i/>
          <w:iCs/>
          <w:sz w:val="24"/>
          <w:szCs w:val="24"/>
          <w:vertAlign w:val="superscript"/>
        </w:rPr>
        <w:t>2</w:t>
      </w:r>
      <w:r w:rsidR="007C0EF2" w:rsidRPr="007C0EF2">
        <w:rPr>
          <w:rFonts w:asciiTheme="majorBidi" w:eastAsiaTheme="minorEastAsia" w:hAnsiTheme="majorBidi" w:cstheme="majorBidi"/>
          <w:i/>
          <w:iCs/>
          <w:sz w:val="24"/>
          <w:szCs w:val="24"/>
        </w:rPr>
        <w:t xml:space="preserve"> </w:t>
      </w:r>
      <w:r w:rsidR="007C0EF2">
        <w:rPr>
          <w:rFonts w:asciiTheme="majorBidi" w:eastAsiaTheme="minorEastAsia" w:hAnsiTheme="majorBidi" w:cstheme="majorBidi"/>
          <w:sz w:val="24"/>
          <w:szCs w:val="24"/>
        </w:rPr>
        <w:t>tabel</w:t>
      </w:r>
      <w:r w:rsidR="007C0EF2">
        <w:rPr>
          <w:rFonts w:asciiTheme="majorBidi" w:eastAsiaTheme="minorEastAsia" w:hAnsiTheme="majorBidi" w:cstheme="majorBidi"/>
          <w:i/>
          <w:iCs/>
          <w:sz w:val="24"/>
          <w:szCs w:val="24"/>
          <w:vertAlign w:val="subscript"/>
        </w:rPr>
        <w:t xml:space="preserve"> </w:t>
      </w:r>
      <w:r>
        <w:rPr>
          <w:rFonts w:asciiTheme="majorBidi" w:eastAsiaTheme="minorEastAsia" w:hAnsiTheme="majorBidi" w:cstheme="majorBidi"/>
          <w:sz w:val="24"/>
          <w:szCs w:val="24"/>
        </w:rPr>
        <w:t xml:space="preserve">sebesar 7,815 dengan demikian </w:t>
      </w:r>
      <w:r w:rsidR="007C0EF2">
        <w:rPr>
          <w:rFonts w:asciiTheme="majorBidi" w:eastAsiaTheme="minorEastAsia" w:hAnsiTheme="majorBidi" w:cstheme="majorBidi"/>
          <w:i/>
          <w:iCs/>
          <w:sz w:val="24"/>
          <w:szCs w:val="24"/>
        </w:rPr>
        <w:t>x</w:t>
      </w:r>
      <w:r w:rsidR="007C0EF2" w:rsidRPr="007A114C">
        <w:rPr>
          <w:rFonts w:asciiTheme="majorBidi" w:eastAsiaTheme="minorEastAsia" w:hAnsiTheme="majorBidi" w:cstheme="majorBidi"/>
          <w:i/>
          <w:iCs/>
          <w:sz w:val="24"/>
          <w:szCs w:val="24"/>
          <w:vertAlign w:val="superscript"/>
        </w:rPr>
        <w:t>2</w:t>
      </w:r>
      <w:r w:rsidR="007C0EF2">
        <w:rPr>
          <w:rFonts w:asciiTheme="majorBidi" w:eastAsiaTheme="minorEastAsia" w:hAnsiTheme="majorBidi" w:cstheme="majorBidi"/>
          <w:i/>
          <w:iCs/>
          <w:sz w:val="24"/>
          <w:szCs w:val="24"/>
          <w:vertAlign w:val="superscript"/>
        </w:rPr>
        <w:t xml:space="preserve"> </w:t>
      </w:r>
      <w:r w:rsidR="007C0EF2">
        <w:rPr>
          <w:rFonts w:asciiTheme="majorBidi" w:eastAsiaTheme="minorEastAsia" w:hAnsiTheme="majorBidi" w:cstheme="majorBidi"/>
          <w:sz w:val="24"/>
          <w:szCs w:val="24"/>
        </w:rPr>
        <w:t>hitung</w:t>
      </w:r>
      <w:r w:rsidR="007C0EF2">
        <w:rPr>
          <w:rFonts w:asciiTheme="majorBidi" w:eastAsiaTheme="minorEastAsia" w:hAnsiTheme="majorBidi" w:cstheme="majorBidi"/>
          <w:sz w:val="24"/>
          <w:szCs w:val="24"/>
          <w:vertAlign w:val="superscript"/>
        </w:rPr>
        <w:t xml:space="preserve"> </w:t>
      </w:r>
      <w:r>
        <w:rPr>
          <w:rFonts w:asciiTheme="majorBidi" w:eastAsiaTheme="minorEastAsia" w:hAnsiTheme="majorBidi" w:cstheme="majorBidi"/>
          <w:sz w:val="24"/>
          <w:szCs w:val="24"/>
        </w:rPr>
        <w:t xml:space="preserve">&lt; </w:t>
      </w:r>
      <w:r w:rsidR="00395A5B">
        <w:rPr>
          <w:rFonts w:asciiTheme="majorBidi" w:eastAsiaTheme="minorEastAsia" w:hAnsiTheme="majorBidi" w:cstheme="majorBidi"/>
          <w:i/>
          <w:iCs/>
          <w:sz w:val="24"/>
          <w:szCs w:val="24"/>
        </w:rPr>
        <w:t>x</w:t>
      </w:r>
      <w:r w:rsidR="00395A5B">
        <w:rPr>
          <w:rFonts w:asciiTheme="majorBidi" w:eastAsiaTheme="minorEastAsia" w:hAnsiTheme="majorBidi" w:cstheme="majorBidi"/>
          <w:i/>
          <w:iCs/>
          <w:sz w:val="24"/>
          <w:szCs w:val="24"/>
          <w:vertAlign w:val="superscript"/>
        </w:rPr>
        <w:t>2</w:t>
      </w:r>
      <w:r w:rsidR="007C0EF2" w:rsidRPr="007C0EF2">
        <w:rPr>
          <w:rFonts w:asciiTheme="majorBidi" w:eastAsiaTheme="minorEastAsia" w:hAnsiTheme="majorBidi" w:cstheme="majorBidi"/>
          <w:i/>
          <w:iCs/>
          <w:sz w:val="24"/>
          <w:szCs w:val="24"/>
        </w:rPr>
        <w:t xml:space="preserve"> </w:t>
      </w:r>
      <w:r w:rsidR="007C0EF2">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Dengan demikian dapat disimpulkan bahwa data tersebut berdistribusi normal.</w:t>
      </w:r>
      <w:proofErr w:type="gramEnd"/>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Artinya prestasi belajar siswa dalam kategori cukup baik.</w:t>
      </w:r>
      <w:proofErr w:type="gramEnd"/>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Selanjutnya penelitian dapat dilakukan dengan baik.</w:t>
      </w:r>
      <w:proofErr w:type="gramEnd"/>
      <w:r w:rsidR="004223F9">
        <w:rPr>
          <w:rFonts w:asciiTheme="majorBidi" w:eastAsiaTheme="minorEastAsia" w:hAnsiTheme="majorBidi" w:cstheme="majorBidi"/>
          <w:sz w:val="24"/>
          <w:szCs w:val="24"/>
        </w:rPr>
        <w:t xml:space="preserve"> </w:t>
      </w:r>
      <w:r w:rsidR="004223F9" w:rsidRPr="004223F9">
        <w:rPr>
          <w:rFonts w:asciiTheme="majorBidi" w:eastAsiaTheme="minorEastAsia" w:hAnsiTheme="majorBidi" w:cstheme="majorBidi"/>
          <w:sz w:val="24"/>
          <w:szCs w:val="24"/>
        </w:rPr>
        <w:t xml:space="preserve">Berdasarkan perhitungan diatas, semakin baik siswa mempelajarari kitab Riyadul Badi’ah maka semakin baik juga prestasi belajar yang </w:t>
      </w:r>
      <w:proofErr w:type="gramStart"/>
      <w:r w:rsidR="004223F9" w:rsidRPr="004223F9">
        <w:rPr>
          <w:rFonts w:asciiTheme="majorBidi" w:eastAsiaTheme="minorEastAsia" w:hAnsiTheme="majorBidi" w:cstheme="majorBidi"/>
          <w:sz w:val="24"/>
          <w:szCs w:val="24"/>
        </w:rPr>
        <w:t>ia</w:t>
      </w:r>
      <w:proofErr w:type="gramEnd"/>
      <w:r w:rsidR="004223F9" w:rsidRPr="004223F9">
        <w:rPr>
          <w:rFonts w:asciiTheme="majorBidi" w:eastAsiaTheme="minorEastAsia" w:hAnsiTheme="majorBidi" w:cstheme="majorBidi"/>
          <w:sz w:val="24"/>
          <w:szCs w:val="24"/>
        </w:rPr>
        <w:t xml:space="preserve"> dapat</w:t>
      </w:r>
    </w:p>
    <w:p w:rsidR="00D11811" w:rsidRDefault="00D11811" w:rsidP="004B2BCC">
      <w:pPr>
        <w:pStyle w:val="ListParagraph"/>
        <w:spacing w:line="480" w:lineRule="auto"/>
        <w:ind w:left="450" w:firstLine="720"/>
        <w:jc w:val="both"/>
        <w:rPr>
          <w:rFonts w:asciiTheme="majorBidi" w:hAnsiTheme="majorBidi" w:cstheme="majorBidi"/>
          <w:sz w:val="24"/>
          <w:szCs w:val="24"/>
        </w:rPr>
      </w:pPr>
      <w:r>
        <w:rPr>
          <w:rFonts w:asciiTheme="majorBidi" w:eastAsiaTheme="minorEastAsia" w:hAnsiTheme="majorBidi" w:cstheme="majorBidi"/>
          <w:sz w:val="24"/>
          <w:szCs w:val="24"/>
        </w:rPr>
        <w:t xml:space="preserve">Selanjutnya </w:t>
      </w:r>
      <w:r w:rsidR="003C74B9">
        <w:rPr>
          <w:rFonts w:asciiTheme="majorBidi" w:eastAsiaTheme="minorEastAsia" w:hAnsiTheme="majorBidi" w:cstheme="majorBidi"/>
          <w:sz w:val="24"/>
          <w:szCs w:val="24"/>
        </w:rPr>
        <w:t>yaitu hasil dari</w:t>
      </w:r>
      <w:r>
        <w:rPr>
          <w:rFonts w:asciiTheme="majorBidi" w:eastAsiaTheme="minorEastAsia" w:hAnsiTheme="majorBidi" w:cstheme="majorBidi"/>
          <w:sz w:val="24"/>
          <w:szCs w:val="24"/>
        </w:rPr>
        <w:t xml:space="preserve"> </w:t>
      </w:r>
      <w:r w:rsidR="003C74B9">
        <w:rPr>
          <w:rFonts w:asciiTheme="majorBidi" w:eastAsiaTheme="minorEastAsia" w:hAnsiTheme="majorBidi" w:cstheme="majorBidi"/>
          <w:sz w:val="24"/>
          <w:szCs w:val="24"/>
        </w:rPr>
        <w:t>perhitungan korelasi antara Variabel X dan Variabel Y diketahui r</w:t>
      </w:r>
      <w:r w:rsidR="003C74B9">
        <w:rPr>
          <w:rFonts w:asciiTheme="majorBidi" w:eastAsiaTheme="minorEastAsia" w:hAnsiTheme="majorBidi" w:cstheme="majorBidi"/>
          <w:sz w:val="24"/>
          <w:szCs w:val="24"/>
          <w:vertAlign w:val="subscript"/>
        </w:rPr>
        <w:t>xy</w:t>
      </w:r>
      <w:r w:rsidR="003C74B9">
        <w:rPr>
          <w:rFonts w:asciiTheme="majorBidi" w:eastAsiaTheme="minorEastAsia" w:hAnsiTheme="majorBidi" w:cstheme="majorBidi"/>
          <w:sz w:val="24"/>
          <w:szCs w:val="24"/>
        </w:rPr>
        <w:t xml:space="preserve"> = </w:t>
      </w:r>
      <w:r w:rsidR="003C74B9">
        <w:rPr>
          <w:rFonts w:asciiTheme="majorBidi" w:hAnsiTheme="majorBidi" w:cstheme="majorBidi"/>
          <w:sz w:val="24"/>
          <w:szCs w:val="24"/>
        </w:rPr>
        <w:t>0</w:t>
      </w:r>
      <w:proofErr w:type="gramStart"/>
      <w:r w:rsidR="003C74B9">
        <w:rPr>
          <w:rFonts w:asciiTheme="majorBidi" w:hAnsiTheme="majorBidi" w:cstheme="majorBidi"/>
          <w:sz w:val="24"/>
          <w:szCs w:val="24"/>
        </w:rPr>
        <w:t>,70</w:t>
      </w:r>
      <w:proofErr w:type="gramEnd"/>
      <w:r w:rsidR="003C74B9">
        <w:rPr>
          <w:rFonts w:asciiTheme="majorBidi" w:hAnsiTheme="majorBidi" w:cstheme="majorBidi"/>
          <w:sz w:val="24"/>
          <w:szCs w:val="24"/>
        </w:rPr>
        <w:t xml:space="preserve"> yang artinya Variabel X dan Variabel Y terdapat korelasi yang cukup tinggi. Kemudian setelah dilakukan dilakukan uji signifikansi korelasi diketahui </w:t>
      </w:r>
      <w:r w:rsidR="00395A5B">
        <w:rPr>
          <w:rFonts w:asciiTheme="majorBidi" w:hAnsiTheme="majorBidi" w:cstheme="majorBidi"/>
          <w:i/>
          <w:iCs/>
          <w:sz w:val="24"/>
          <w:szCs w:val="24"/>
        </w:rPr>
        <w:t xml:space="preserve">t </w:t>
      </w:r>
      <w:r w:rsidR="00395A5B">
        <w:rPr>
          <w:rFonts w:asciiTheme="majorBidi" w:hAnsiTheme="majorBidi" w:cstheme="majorBidi"/>
          <w:sz w:val="24"/>
          <w:szCs w:val="24"/>
        </w:rPr>
        <w:t>hitung</w:t>
      </w:r>
      <w:r w:rsidR="003C74B9">
        <w:rPr>
          <w:rFonts w:asciiTheme="majorBidi" w:hAnsiTheme="majorBidi" w:cstheme="majorBidi"/>
          <w:sz w:val="24"/>
          <w:szCs w:val="24"/>
        </w:rPr>
        <w:t xml:space="preserve"> = 5</w:t>
      </w:r>
      <w:proofErr w:type="gramStart"/>
      <w:r w:rsidR="003C74B9">
        <w:rPr>
          <w:rFonts w:asciiTheme="majorBidi" w:hAnsiTheme="majorBidi" w:cstheme="majorBidi"/>
          <w:sz w:val="24"/>
          <w:szCs w:val="24"/>
        </w:rPr>
        <w:t>,18</w:t>
      </w:r>
      <w:proofErr w:type="gramEnd"/>
      <w:r w:rsidR="003C74B9">
        <w:rPr>
          <w:rFonts w:asciiTheme="majorBidi" w:hAnsiTheme="majorBidi" w:cstheme="majorBidi"/>
          <w:sz w:val="24"/>
          <w:szCs w:val="24"/>
        </w:rPr>
        <w:t xml:space="preserve"> dengan dk = N – 2 = 28 dan setelah dikonsultasikan </w:t>
      </w:r>
      <w:r w:rsidR="00395A5B">
        <w:rPr>
          <w:rFonts w:asciiTheme="majorBidi" w:hAnsiTheme="majorBidi" w:cstheme="majorBidi"/>
          <w:sz w:val="24"/>
          <w:szCs w:val="24"/>
        </w:rPr>
        <w:t xml:space="preserve">dengan </w:t>
      </w:r>
      <w:r w:rsidR="00395A5B">
        <w:rPr>
          <w:rFonts w:asciiTheme="majorBidi" w:hAnsiTheme="majorBidi" w:cstheme="majorBidi"/>
          <w:i/>
          <w:iCs/>
          <w:sz w:val="24"/>
          <w:szCs w:val="24"/>
        </w:rPr>
        <w:t xml:space="preserve">t </w:t>
      </w:r>
      <w:r w:rsidR="00395A5B">
        <w:rPr>
          <w:rFonts w:asciiTheme="majorBidi" w:hAnsiTheme="majorBidi" w:cstheme="majorBidi"/>
          <w:sz w:val="24"/>
          <w:szCs w:val="24"/>
        </w:rPr>
        <w:t>tabel</w:t>
      </w:r>
      <w:r w:rsidR="00CB656B">
        <w:rPr>
          <w:rFonts w:asciiTheme="majorBidi" w:hAnsiTheme="majorBidi" w:cstheme="majorBidi"/>
          <w:sz w:val="24"/>
          <w:szCs w:val="24"/>
        </w:rPr>
        <w:t xml:space="preserve"> dengan taraf signifikansi 5% dan dk = 28 diketahui </w:t>
      </w:r>
      <w:r w:rsidR="00395A5B">
        <w:rPr>
          <w:rFonts w:asciiTheme="majorBidi" w:hAnsiTheme="majorBidi" w:cstheme="majorBidi"/>
          <w:i/>
          <w:iCs/>
          <w:sz w:val="24"/>
          <w:szCs w:val="24"/>
        </w:rPr>
        <w:t xml:space="preserve">t </w:t>
      </w:r>
      <w:r w:rsidR="00395A5B">
        <w:rPr>
          <w:rFonts w:asciiTheme="majorBidi" w:hAnsiTheme="majorBidi" w:cstheme="majorBidi"/>
          <w:sz w:val="24"/>
          <w:szCs w:val="24"/>
        </w:rPr>
        <w:t xml:space="preserve">tabel </w:t>
      </w:r>
      <w:r w:rsidR="00CB656B">
        <w:rPr>
          <w:rFonts w:asciiTheme="majorBidi" w:hAnsiTheme="majorBidi" w:cstheme="majorBidi"/>
          <w:sz w:val="24"/>
          <w:szCs w:val="24"/>
        </w:rPr>
        <w:t xml:space="preserve">= </w:t>
      </w:r>
      <w:r w:rsidR="00CB656B">
        <w:rPr>
          <w:rFonts w:asciiTheme="majorBidi" w:eastAsiaTheme="minorEastAsia" w:hAnsiTheme="majorBidi" w:cstheme="majorBidi"/>
          <w:iCs/>
          <w:sz w:val="24"/>
          <w:szCs w:val="24"/>
        </w:rPr>
        <w:t xml:space="preserve">1,70 oleh karenanya </w:t>
      </w:r>
      <w:r w:rsidR="00395A5B">
        <w:rPr>
          <w:rFonts w:asciiTheme="majorBidi" w:hAnsiTheme="majorBidi" w:cstheme="majorBidi"/>
          <w:i/>
          <w:iCs/>
          <w:sz w:val="24"/>
          <w:szCs w:val="24"/>
        </w:rPr>
        <w:t xml:space="preserve">t </w:t>
      </w:r>
      <w:r w:rsidR="00395A5B">
        <w:rPr>
          <w:rFonts w:asciiTheme="majorBidi" w:hAnsiTheme="majorBidi" w:cstheme="majorBidi"/>
          <w:sz w:val="24"/>
          <w:szCs w:val="24"/>
        </w:rPr>
        <w:t>hitung</w:t>
      </w:r>
      <w:r w:rsidR="00CB656B">
        <w:rPr>
          <w:rFonts w:asciiTheme="majorBidi" w:hAnsiTheme="majorBidi" w:cstheme="majorBidi"/>
          <w:sz w:val="24"/>
          <w:szCs w:val="24"/>
        </w:rPr>
        <w:t xml:space="preserve"> &gt; </w:t>
      </w:r>
      <w:r w:rsidR="00395A5B">
        <w:rPr>
          <w:rFonts w:asciiTheme="majorBidi" w:hAnsiTheme="majorBidi" w:cstheme="majorBidi"/>
          <w:i/>
          <w:iCs/>
          <w:sz w:val="24"/>
          <w:szCs w:val="24"/>
        </w:rPr>
        <w:t xml:space="preserve">t </w:t>
      </w:r>
      <w:r w:rsidR="00395A5B">
        <w:rPr>
          <w:rFonts w:asciiTheme="majorBidi" w:hAnsiTheme="majorBidi" w:cstheme="majorBidi"/>
          <w:sz w:val="24"/>
          <w:szCs w:val="24"/>
        </w:rPr>
        <w:t xml:space="preserve">tabel </w:t>
      </w:r>
      <w:r w:rsidR="00CB656B">
        <w:rPr>
          <w:rFonts w:asciiTheme="majorBidi" w:hAnsiTheme="majorBidi" w:cstheme="majorBidi"/>
          <w:sz w:val="24"/>
          <w:szCs w:val="24"/>
        </w:rPr>
        <w:t>dengan demikian H</w:t>
      </w:r>
      <w:r w:rsidR="00CB656B">
        <w:rPr>
          <w:rFonts w:asciiTheme="majorBidi" w:hAnsiTheme="majorBidi" w:cstheme="majorBidi"/>
          <w:sz w:val="24"/>
          <w:szCs w:val="24"/>
          <w:vertAlign w:val="subscript"/>
        </w:rPr>
        <w:t xml:space="preserve">a </w:t>
      </w:r>
      <w:r w:rsidR="00CB656B">
        <w:rPr>
          <w:rFonts w:asciiTheme="majorBidi" w:hAnsiTheme="majorBidi" w:cstheme="majorBidi"/>
          <w:sz w:val="24"/>
          <w:szCs w:val="24"/>
        </w:rPr>
        <w:lastRenderedPageBreak/>
        <w:t>diterima dan H</w:t>
      </w:r>
      <w:r w:rsidR="00CB656B">
        <w:rPr>
          <w:rFonts w:asciiTheme="majorBidi" w:hAnsiTheme="majorBidi" w:cstheme="majorBidi"/>
          <w:sz w:val="24"/>
          <w:szCs w:val="24"/>
          <w:vertAlign w:val="subscript"/>
        </w:rPr>
        <w:t xml:space="preserve">o </w:t>
      </w:r>
      <w:r w:rsidR="00CB656B">
        <w:rPr>
          <w:rFonts w:asciiTheme="majorBidi" w:hAnsiTheme="majorBidi" w:cstheme="majorBidi"/>
          <w:sz w:val="24"/>
          <w:szCs w:val="24"/>
        </w:rPr>
        <w:t>ditolak yang artinya terdapat korelasi positif antara Variabel X dan Y.</w:t>
      </w:r>
    </w:p>
    <w:p w:rsidR="003C3E3C" w:rsidRPr="00CB656B" w:rsidRDefault="003C3E3C" w:rsidP="004B2BCC">
      <w:pPr>
        <w:pStyle w:val="ListParagraph"/>
        <w:spacing w:line="480" w:lineRule="auto"/>
        <w:ind w:left="450" w:firstLine="720"/>
        <w:jc w:val="both"/>
        <w:rPr>
          <w:rFonts w:asciiTheme="majorBidi" w:eastAsiaTheme="minorEastAsia" w:hAnsiTheme="majorBidi" w:cstheme="majorBidi"/>
          <w:sz w:val="24"/>
          <w:szCs w:val="24"/>
        </w:rPr>
      </w:pPr>
      <w:r>
        <w:rPr>
          <w:rFonts w:asciiTheme="majorBidi" w:hAnsiTheme="majorBidi" w:cstheme="majorBidi"/>
          <w:sz w:val="24"/>
          <w:szCs w:val="24"/>
        </w:rPr>
        <w:t>Berdasarkan analisis data Variabel X dan Variabel Y menunjukan bahwa data yang ada adalah berasal dari populasi yan</w:t>
      </w:r>
      <w:r w:rsidR="00C03B12">
        <w:rPr>
          <w:rFonts w:asciiTheme="majorBidi" w:hAnsiTheme="majorBidi" w:cstheme="majorBidi"/>
          <w:sz w:val="24"/>
          <w:szCs w:val="24"/>
        </w:rPr>
        <w:t xml:space="preserve">g berdistribusi normal, </w:t>
      </w:r>
      <w:r>
        <w:rPr>
          <w:rFonts w:asciiTheme="majorBidi" w:hAnsiTheme="majorBidi" w:cstheme="majorBidi"/>
          <w:sz w:val="24"/>
          <w:szCs w:val="24"/>
        </w:rPr>
        <w:t xml:space="preserve">prestasi belajar siswa fiqih yang diraih oleh siswa terdapat hubungan yang signifikan dengan pembelajaran Kitab Riyadul Badi’ah yang dilakukan oleh siswa, jika pembelajaran Kitab Riyadul Badi’ah </w:t>
      </w:r>
      <w:r w:rsidR="00DD6357">
        <w:rPr>
          <w:rFonts w:asciiTheme="majorBidi" w:hAnsiTheme="majorBidi" w:cstheme="majorBidi"/>
          <w:sz w:val="24"/>
          <w:szCs w:val="24"/>
        </w:rPr>
        <w:t xml:space="preserve">yang siswa lakukan </w:t>
      </w:r>
      <w:r>
        <w:rPr>
          <w:rFonts w:asciiTheme="majorBidi" w:hAnsiTheme="majorBidi" w:cstheme="majorBidi"/>
          <w:sz w:val="24"/>
          <w:szCs w:val="24"/>
        </w:rPr>
        <w:t>berjalan dengan baik</w:t>
      </w:r>
      <w:r w:rsidR="00DD6357">
        <w:rPr>
          <w:rFonts w:asciiTheme="majorBidi" w:hAnsiTheme="majorBidi" w:cstheme="majorBidi"/>
          <w:sz w:val="24"/>
          <w:szCs w:val="24"/>
        </w:rPr>
        <w:t xml:space="preserve">, serius serta ikut berperan aktif dalam pembelajaran maka prestasi belajar fiqih merekapun akan baik, karena siswa akan memperoleh wawasan pengetahuan fiqih sehingga siswa dengan mudah memahami materi saat pembelajaran fiqih. </w:t>
      </w:r>
    </w:p>
    <w:p w:rsidR="00E97F3A" w:rsidRDefault="00CB656B" w:rsidP="00927792">
      <w:pPr>
        <w:pStyle w:val="ListParagraph"/>
        <w:spacing w:line="480" w:lineRule="auto"/>
        <w:ind w:left="450"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Langkah </w:t>
      </w:r>
      <w:r w:rsidR="00C03B12">
        <w:rPr>
          <w:rFonts w:asciiTheme="majorBidi" w:eastAsiaTheme="minorEastAsia" w:hAnsiTheme="majorBidi" w:cstheme="majorBidi"/>
          <w:iCs/>
          <w:sz w:val="24"/>
          <w:szCs w:val="24"/>
        </w:rPr>
        <w:t>terakhir ialah menghitung koefis</w:t>
      </w:r>
      <w:r>
        <w:rPr>
          <w:rFonts w:asciiTheme="majorBidi" w:eastAsiaTheme="minorEastAsia" w:hAnsiTheme="majorBidi" w:cstheme="majorBidi"/>
          <w:iCs/>
          <w:sz w:val="24"/>
          <w:szCs w:val="24"/>
        </w:rPr>
        <w:t xml:space="preserve">ien determinasi dengan rumus </w:t>
      </w:r>
      <w:r w:rsidRPr="00CB656B">
        <w:rPr>
          <w:rFonts w:asciiTheme="majorBidi" w:eastAsiaTheme="minorEastAsia" w:hAnsiTheme="majorBidi" w:cstheme="majorBidi"/>
          <w:iCs/>
          <w:sz w:val="24"/>
          <w:szCs w:val="24"/>
        </w:rPr>
        <w:t>Cd = r</w:t>
      </w:r>
      <w:r w:rsidRPr="00CB656B">
        <w:rPr>
          <w:rFonts w:asciiTheme="majorBidi" w:eastAsiaTheme="minorEastAsia" w:hAnsiTheme="majorBidi" w:cstheme="majorBidi"/>
          <w:iCs/>
          <w:sz w:val="24"/>
          <w:szCs w:val="24"/>
          <w:vertAlign w:val="superscript"/>
        </w:rPr>
        <w:t>2</w:t>
      </w:r>
      <w:r w:rsidRPr="00CB656B">
        <w:rPr>
          <w:rFonts w:asciiTheme="majorBidi" w:eastAsiaTheme="minorEastAsia" w:hAnsiTheme="majorBidi" w:cstheme="majorBidi"/>
          <w:iCs/>
          <w:sz w:val="24"/>
          <w:szCs w:val="24"/>
        </w:rPr>
        <w:t xml:space="preserve"> x 100%</w:t>
      </w:r>
      <w:r>
        <w:rPr>
          <w:rFonts w:asciiTheme="majorBidi" w:eastAsiaTheme="minorEastAsia" w:hAnsiTheme="majorBidi" w:cstheme="majorBidi"/>
          <w:iCs/>
          <w:sz w:val="24"/>
          <w:szCs w:val="24"/>
        </w:rPr>
        <w:t xml:space="preserve"> </w:t>
      </w:r>
      <w:r w:rsidR="00927792">
        <w:rPr>
          <w:rFonts w:asciiTheme="majorBidi" w:eastAsiaTheme="minorEastAsia" w:hAnsiTheme="majorBidi" w:cstheme="majorBidi"/>
          <w:iCs/>
          <w:sz w:val="24"/>
          <w:szCs w:val="24"/>
        </w:rPr>
        <w:t xml:space="preserve">perhitungan in dilakukan untuk mengetahui seberapa besar hubunhgan natara oembelajaran kitab Riyadul Badi’ah denga prestasi belajar siswa pada mata pelajar fiqih, </w:t>
      </w:r>
      <w:r>
        <w:rPr>
          <w:rFonts w:asciiTheme="majorBidi" w:eastAsiaTheme="minorEastAsia" w:hAnsiTheme="majorBidi" w:cstheme="majorBidi"/>
          <w:iCs/>
          <w:sz w:val="24"/>
          <w:szCs w:val="24"/>
        </w:rPr>
        <w:t>setelah dilakukan perhitungan maka diperoleh hasil sebesar 49%</w:t>
      </w:r>
      <w:r w:rsidR="00927792">
        <w:rPr>
          <w:rFonts w:asciiTheme="majorBidi" w:eastAsiaTheme="minorEastAsia" w:hAnsiTheme="majorBidi" w:cstheme="majorBidi"/>
          <w:iCs/>
          <w:sz w:val="24"/>
          <w:szCs w:val="24"/>
        </w:rPr>
        <w:t>.</w:t>
      </w:r>
    </w:p>
    <w:p w:rsidR="00927792" w:rsidRDefault="00927792" w:rsidP="00927792">
      <w:pPr>
        <w:pStyle w:val="ListParagraph"/>
        <w:spacing w:line="480" w:lineRule="auto"/>
        <w:ind w:left="450" w:firstLine="720"/>
        <w:jc w:val="both"/>
        <w:rPr>
          <w:rFonts w:asciiTheme="majorBidi" w:hAnsiTheme="majorBidi" w:cstheme="majorBidi"/>
          <w:sz w:val="24"/>
          <w:szCs w:val="24"/>
        </w:rPr>
      </w:pPr>
      <w:r>
        <w:rPr>
          <w:rFonts w:asciiTheme="majorBidi" w:eastAsiaTheme="minorEastAsia" w:hAnsiTheme="majorBidi" w:cstheme="majorBidi"/>
          <w:iCs/>
          <w:sz w:val="24"/>
          <w:szCs w:val="24"/>
        </w:rPr>
        <w:lastRenderedPageBreak/>
        <w:t xml:space="preserve">Berdasarkan penjelasan diatas maka hasil penelitian ini menunjukkan adanya hubungan yang positif dan signifika antara pembelajaran kitab Riyadul Badi’ah dengan prestasi belajar siswa pada mata pelajarn fiqih, krena berdasarkan perhitungan korelasi </w:t>
      </w:r>
      <w:r>
        <w:rPr>
          <w:rFonts w:asciiTheme="majorBidi" w:eastAsiaTheme="minorEastAsia" w:hAnsiTheme="majorBidi" w:cstheme="majorBidi"/>
          <w:sz w:val="24"/>
          <w:szCs w:val="24"/>
        </w:rPr>
        <w:t>antara Variabel X dan Variabel Y diketahui r</w:t>
      </w:r>
      <w:r>
        <w:rPr>
          <w:rFonts w:asciiTheme="majorBidi" w:eastAsiaTheme="minorEastAsia" w:hAnsiTheme="majorBidi" w:cstheme="majorBidi"/>
          <w:sz w:val="24"/>
          <w:szCs w:val="24"/>
          <w:vertAlign w:val="subscript"/>
        </w:rPr>
        <w:t>xy</w:t>
      </w:r>
      <w:r>
        <w:rPr>
          <w:rFonts w:asciiTheme="majorBidi" w:eastAsiaTheme="minorEastAsia" w:hAnsiTheme="majorBidi" w:cstheme="majorBidi"/>
          <w:sz w:val="24"/>
          <w:szCs w:val="24"/>
        </w:rPr>
        <w:t xml:space="preserve"> = </w:t>
      </w:r>
      <w:r>
        <w:rPr>
          <w:rFonts w:asciiTheme="majorBidi" w:hAnsiTheme="majorBidi" w:cstheme="majorBidi"/>
          <w:sz w:val="24"/>
          <w:szCs w:val="24"/>
        </w:rPr>
        <w:t xml:space="preserve">0,70 yang artinya Variabel X dan Variabel Y terdapat korelasi yang cukup tinggi. Kemudian dilakukan uji signifikansi korelasi diketahui </w:t>
      </w:r>
      <w:r>
        <w:rPr>
          <w:rFonts w:asciiTheme="majorBidi" w:hAnsiTheme="majorBidi" w:cstheme="majorBidi"/>
          <w:i/>
          <w:iCs/>
          <w:sz w:val="24"/>
          <w:szCs w:val="24"/>
        </w:rPr>
        <w:t xml:space="preserve">t </w:t>
      </w:r>
      <w:r>
        <w:rPr>
          <w:rFonts w:asciiTheme="majorBidi" w:hAnsiTheme="majorBidi" w:cstheme="majorBidi"/>
          <w:sz w:val="24"/>
          <w:szCs w:val="24"/>
        </w:rPr>
        <w:t>hitung = 5</w:t>
      </w:r>
      <w:proofErr w:type="gramStart"/>
      <w:r>
        <w:rPr>
          <w:rFonts w:asciiTheme="majorBidi" w:hAnsiTheme="majorBidi" w:cstheme="majorBidi"/>
          <w:sz w:val="24"/>
          <w:szCs w:val="24"/>
        </w:rPr>
        <w:t>,18</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t </w:t>
      </w:r>
      <w:r>
        <w:rPr>
          <w:rFonts w:asciiTheme="majorBidi" w:hAnsiTheme="majorBidi" w:cstheme="majorBidi"/>
          <w:sz w:val="24"/>
          <w:szCs w:val="24"/>
        </w:rPr>
        <w:t xml:space="preserve">tabel = </w:t>
      </w:r>
      <w:r>
        <w:rPr>
          <w:rFonts w:asciiTheme="majorBidi" w:eastAsiaTheme="minorEastAsia" w:hAnsiTheme="majorBidi" w:cstheme="majorBidi"/>
          <w:iCs/>
          <w:sz w:val="24"/>
          <w:szCs w:val="24"/>
        </w:rPr>
        <w:t xml:space="preserve">1,70 apabila  </w:t>
      </w:r>
      <w:r>
        <w:rPr>
          <w:rFonts w:asciiTheme="majorBidi" w:hAnsiTheme="majorBidi" w:cstheme="majorBidi"/>
          <w:i/>
          <w:iCs/>
          <w:sz w:val="24"/>
          <w:szCs w:val="24"/>
        </w:rPr>
        <w:t xml:space="preserve">t </w:t>
      </w:r>
      <w:r>
        <w:rPr>
          <w:rFonts w:asciiTheme="majorBidi" w:hAnsiTheme="majorBidi" w:cstheme="majorBidi"/>
          <w:sz w:val="24"/>
          <w:szCs w:val="24"/>
        </w:rPr>
        <w:t xml:space="preserve">hitung &gt; </w:t>
      </w:r>
      <w:r>
        <w:rPr>
          <w:rFonts w:asciiTheme="majorBidi" w:hAnsiTheme="majorBidi" w:cstheme="majorBidi"/>
          <w:i/>
          <w:iCs/>
          <w:sz w:val="24"/>
          <w:szCs w:val="24"/>
        </w:rPr>
        <w:t xml:space="preserve">t </w:t>
      </w:r>
      <w:r>
        <w:rPr>
          <w:rFonts w:asciiTheme="majorBidi" w:hAnsiTheme="majorBidi" w:cstheme="majorBidi"/>
          <w:sz w:val="24"/>
          <w:szCs w:val="24"/>
        </w:rPr>
        <w:t>tabel dengan demikian hipotesis H</w:t>
      </w:r>
      <w:r>
        <w:rPr>
          <w:rFonts w:asciiTheme="majorBidi" w:hAnsiTheme="majorBidi" w:cstheme="majorBidi"/>
          <w:sz w:val="24"/>
          <w:szCs w:val="24"/>
          <w:vertAlign w:val="subscript"/>
        </w:rPr>
        <w:t xml:space="preserve">a </w:t>
      </w:r>
      <w:r>
        <w:rPr>
          <w:rFonts w:asciiTheme="majorBidi" w:hAnsiTheme="majorBidi" w:cstheme="majorBidi"/>
          <w:sz w:val="24"/>
          <w:szCs w:val="24"/>
        </w:rPr>
        <w:t>diterima dan H</w:t>
      </w:r>
      <w:r>
        <w:rPr>
          <w:rFonts w:asciiTheme="majorBidi" w:hAnsiTheme="majorBidi" w:cstheme="majorBidi"/>
          <w:sz w:val="24"/>
          <w:szCs w:val="24"/>
          <w:vertAlign w:val="subscript"/>
        </w:rPr>
        <w:t xml:space="preserve">o </w:t>
      </w:r>
      <w:r>
        <w:rPr>
          <w:rFonts w:asciiTheme="majorBidi" w:hAnsiTheme="majorBidi" w:cstheme="majorBidi"/>
          <w:sz w:val="24"/>
          <w:szCs w:val="24"/>
        </w:rPr>
        <w:t xml:space="preserve">ditolak yang artinya terdapat korelasi positif antara Variabel X dan Y. </w:t>
      </w:r>
    </w:p>
    <w:p w:rsidR="00927792" w:rsidRDefault="00927792" w:rsidP="00927792">
      <w:pPr>
        <w:pStyle w:val="ListParagraph"/>
        <w:spacing w:line="480" w:lineRule="auto"/>
        <w:ind w:left="450" w:firstLine="720"/>
        <w:jc w:val="both"/>
        <w:rPr>
          <w:rFonts w:asciiTheme="majorBidi" w:eastAsiaTheme="minorEastAsia" w:hAnsiTheme="majorBidi" w:cstheme="majorBidi"/>
          <w:iCs/>
          <w:sz w:val="24"/>
          <w:szCs w:val="24"/>
        </w:rPr>
      </w:pPr>
    </w:p>
    <w:p w:rsidR="000F3D29" w:rsidRPr="00CB656B" w:rsidRDefault="000F3D29" w:rsidP="000F3D29">
      <w:pPr>
        <w:pStyle w:val="ListParagraph"/>
        <w:spacing w:line="480" w:lineRule="auto"/>
        <w:ind w:left="450" w:firstLine="720"/>
        <w:jc w:val="both"/>
        <w:rPr>
          <w:rFonts w:asciiTheme="majorBidi" w:eastAsiaTheme="minorEastAsia" w:hAnsiTheme="majorBidi" w:cstheme="majorBidi"/>
          <w:iCs/>
          <w:sz w:val="24"/>
          <w:szCs w:val="24"/>
        </w:rPr>
      </w:pPr>
    </w:p>
    <w:p w:rsidR="0079696B" w:rsidRDefault="00CB656B" w:rsidP="004B2BCC">
      <w:pPr>
        <w:pStyle w:val="ListParagraph"/>
        <w:spacing w:line="480" w:lineRule="auto"/>
        <w:ind w:left="450" w:firstLine="720"/>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 </w:t>
      </w:r>
    </w:p>
    <w:p w:rsidR="000052AC" w:rsidRDefault="000052AC" w:rsidP="004B2BCC">
      <w:pPr>
        <w:spacing w:line="480" w:lineRule="auto"/>
        <w:jc w:val="both"/>
        <w:rPr>
          <w:rFonts w:asciiTheme="majorBidi" w:eastAsiaTheme="minorEastAsia" w:hAnsiTheme="majorBidi" w:cstheme="majorBidi"/>
          <w:iCs/>
          <w:sz w:val="24"/>
          <w:szCs w:val="24"/>
        </w:rPr>
      </w:pPr>
    </w:p>
    <w:p w:rsidR="00B51131" w:rsidRDefault="00B51131" w:rsidP="004B2BCC">
      <w:pPr>
        <w:spacing w:line="480" w:lineRule="auto"/>
        <w:jc w:val="both"/>
        <w:rPr>
          <w:rFonts w:asciiTheme="majorBidi" w:eastAsiaTheme="minorEastAsia" w:hAnsiTheme="majorBidi" w:cstheme="majorBidi"/>
          <w:iCs/>
          <w:sz w:val="24"/>
          <w:szCs w:val="24"/>
        </w:rPr>
      </w:pPr>
    </w:p>
    <w:p w:rsidR="00B51131" w:rsidRDefault="00B51131" w:rsidP="004B2BCC">
      <w:pPr>
        <w:spacing w:line="480" w:lineRule="auto"/>
        <w:jc w:val="both"/>
        <w:rPr>
          <w:rFonts w:asciiTheme="majorBidi" w:eastAsiaTheme="minorEastAsia" w:hAnsiTheme="majorBidi" w:cstheme="majorBidi"/>
          <w:iCs/>
          <w:sz w:val="24"/>
          <w:szCs w:val="24"/>
        </w:rPr>
      </w:pPr>
    </w:p>
    <w:p w:rsidR="00B51131" w:rsidRPr="00987554" w:rsidRDefault="00B51131" w:rsidP="004B2BCC">
      <w:pPr>
        <w:spacing w:line="480" w:lineRule="auto"/>
        <w:jc w:val="both"/>
        <w:rPr>
          <w:rFonts w:asciiTheme="majorBidi" w:eastAsiaTheme="minorEastAsia" w:hAnsiTheme="majorBidi" w:cstheme="majorBidi"/>
          <w:iCs/>
          <w:sz w:val="24"/>
          <w:szCs w:val="24"/>
        </w:rPr>
      </w:pPr>
    </w:p>
    <w:p w:rsidR="008B7A23" w:rsidRPr="007F616F" w:rsidRDefault="008B7A23" w:rsidP="004B2BCC">
      <w:pPr>
        <w:spacing w:line="480" w:lineRule="auto"/>
        <w:jc w:val="center"/>
        <w:rPr>
          <w:rFonts w:asciiTheme="majorBidi" w:hAnsiTheme="majorBidi" w:cstheme="majorBidi"/>
          <w:b/>
          <w:bCs/>
          <w:sz w:val="24"/>
          <w:szCs w:val="24"/>
        </w:rPr>
      </w:pPr>
      <w:r w:rsidRPr="007F616F">
        <w:rPr>
          <w:rFonts w:asciiTheme="majorBidi" w:hAnsiTheme="majorBidi" w:cstheme="majorBidi"/>
          <w:b/>
          <w:bCs/>
          <w:sz w:val="24"/>
          <w:szCs w:val="24"/>
        </w:rPr>
        <w:lastRenderedPageBreak/>
        <w:t>BAB V</w:t>
      </w:r>
    </w:p>
    <w:p w:rsidR="008B7A23" w:rsidRPr="007F616F" w:rsidRDefault="008B7A23" w:rsidP="004B2BCC">
      <w:pPr>
        <w:spacing w:line="480" w:lineRule="auto"/>
        <w:jc w:val="center"/>
        <w:rPr>
          <w:rFonts w:asciiTheme="majorBidi" w:hAnsiTheme="majorBidi" w:cstheme="majorBidi"/>
          <w:b/>
          <w:bCs/>
          <w:sz w:val="24"/>
          <w:szCs w:val="24"/>
        </w:rPr>
      </w:pPr>
      <w:r w:rsidRPr="007F616F">
        <w:rPr>
          <w:rFonts w:asciiTheme="majorBidi" w:hAnsiTheme="majorBidi" w:cstheme="majorBidi"/>
          <w:b/>
          <w:bCs/>
          <w:sz w:val="24"/>
          <w:szCs w:val="24"/>
        </w:rPr>
        <w:t>PENUTUP</w:t>
      </w:r>
    </w:p>
    <w:p w:rsidR="008B7A23" w:rsidRPr="000238FF" w:rsidRDefault="008B7A23" w:rsidP="004B2BCC">
      <w:pPr>
        <w:pStyle w:val="ListParagraph"/>
        <w:numPr>
          <w:ilvl w:val="0"/>
          <w:numId w:val="41"/>
        </w:numPr>
        <w:spacing w:line="480" w:lineRule="auto"/>
        <w:ind w:left="360"/>
        <w:jc w:val="both"/>
        <w:rPr>
          <w:rFonts w:asciiTheme="majorBidi" w:hAnsiTheme="majorBidi" w:cstheme="majorBidi"/>
          <w:b/>
          <w:bCs/>
          <w:sz w:val="24"/>
          <w:szCs w:val="24"/>
        </w:rPr>
      </w:pPr>
      <w:r w:rsidRPr="000238FF">
        <w:rPr>
          <w:rFonts w:asciiTheme="majorBidi" w:hAnsiTheme="majorBidi" w:cstheme="majorBidi"/>
          <w:b/>
          <w:bCs/>
          <w:sz w:val="24"/>
          <w:szCs w:val="24"/>
        </w:rPr>
        <w:t>Kesimpulan</w:t>
      </w:r>
    </w:p>
    <w:p w:rsidR="008B7A23" w:rsidRDefault="008B7A23" w:rsidP="004B2BCC">
      <w:pPr>
        <w:pStyle w:val="ListParagraph"/>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Berdasarkan hasil penelitian yang penulis lakuka</w:t>
      </w:r>
      <w:r w:rsidR="00295CF7">
        <w:rPr>
          <w:rFonts w:asciiTheme="majorBidi" w:hAnsiTheme="majorBidi" w:cstheme="majorBidi"/>
          <w:sz w:val="24"/>
          <w:szCs w:val="24"/>
        </w:rPr>
        <w:t>n</w:t>
      </w:r>
      <w:r>
        <w:rPr>
          <w:rFonts w:asciiTheme="majorBidi" w:hAnsiTheme="majorBidi" w:cstheme="majorBidi"/>
          <w:sz w:val="24"/>
          <w:szCs w:val="24"/>
        </w:rPr>
        <w:t xml:space="preserve"> di MTs Ashhabul Maimanah Susuk</w:t>
      </w:r>
      <w:r w:rsidR="002649BF">
        <w:rPr>
          <w:rFonts w:asciiTheme="majorBidi" w:hAnsiTheme="majorBidi" w:cstheme="majorBidi"/>
          <w:sz w:val="24"/>
          <w:szCs w:val="24"/>
        </w:rPr>
        <w:t>n</w:t>
      </w:r>
      <w:r>
        <w:rPr>
          <w:rFonts w:asciiTheme="majorBidi" w:hAnsiTheme="majorBidi" w:cstheme="majorBidi"/>
          <w:sz w:val="24"/>
          <w:szCs w:val="24"/>
        </w:rPr>
        <w:t>a Tirtayasa tentang Hubungan Pembelajaran Kitab Riyadul Badi’ah Denga</w:t>
      </w:r>
      <w:r w:rsidR="00295CF7">
        <w:rPr>
          <w:rFonts w:asciiTheme="majorBidi" w:hAnsiTheme="majorBidi" w:cstheme="majorBidi"/>
          <w:sz w:val="24"/>
          <w:szCs w:val="24"/>
        </w:rPr>
        <w:t>n</w:t>
      </w:r>
      <w:r>
        <w:rPr>
          <w:rFonts w:asciiTheme="majorBidi" w:hAnsiTheme="majorBidi" w:cstheme="majorBidi"/>
          <w:sz w:val="24"/>
          <w:szCs w:val="24"/>
        </w:rPr>
        <w:t xml:space="preserve"> Prestasi Belajar siswa Pada Mata Pelajaran Fiqih, maka penulis mengambil kesimpulan sebagai berikut:</w:t>
      </w:r>
    </w:p>
    <w:p w:rsidR="008B7A23" w:rsidRPr="00F3473E" w:rsidRDefault="008B7A23" w:rsidP="004B2BCC">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Hasil analisis data tentang Pembelajaran Kitab Riyadul Badi’ah (Variabel X) yang dilakukan oleh siswa MTs Ashhabul Maimanah Susukan Tirtayasa dapat dikatakan baik, karena d</w:t>
      </w:r>
      <w:r w:rsidR="00E95207">
        <w:rPr>
          <w:rFonts w:asciiTheme="majorBidi" w:hAnsiTheme="majorBidi" w:cstheme="majorBidi"/>
          <w:sz w:val="24"/>
          <w:szCs w:val="24"/>
        </w:rPr>
        <w:t xml:space="preserve">ari hasil penelitian </w:t>
      </w:r>
      <w:proofErr w:type="gramStart"/>
      <w:r w:rsidR="00E95207">
        <w:rPr>
          <w:rFonts w:asciiTheme="majorBidi" w:hAnsiTheme="majorBidi" w:cstheme="majorBidi"/>
          <w:sz w:val="24"/>
          <w:szCs w:val="24"/>
        </w:rPr>
        <w:t>variabel  X</w:t>
      </w:r>
      <w:proofErr w:type="gramEnd"/>
      <w:r w:rsidR="00E95207">
        <w:rPr>
          <w:rFonts w:asciiTheme="majorBidi" w:hAnsiTheme="majorBidi" w:cstheme="majorBidi"/>
          <w:sz w:val="24"/>
          <w:szCs w:val="24"/>
        </w:rPr>
        <w:t xml:space="preserve"> </w:t>
      </w:r>
      <w:r>
        <w:rPr>
          <w:rFonts w:asciiTheme="majorBidi" w:hAnsiTheme="majorBidi" w:cstheme="majorBidi"/>
          <w:sz w:val="24"/>
          <w:szCs w:val="24"/>
        </w:rPr>
        <w:t xml:space="preserve">dengan menggunakan angket sebanyak 20 </w:t>
      </w:r>
      <w:r>
        <w:rPr>
          <w:rFonts w:asciiTheme="majorBidi" w:eastAsiaTheme="minorEastAsia" w:hAnsiTheme="majorBidi" w:cstheme="majorBidi"/>
          <w:sz w:val="24"/>
          <w:szCs w:val="24"/>
        </w:rPr>
        <w:t>item</w:t>
      </w:r>
      <w:r>
        <w:rPr>
          <w:rFonts w:asciiTheme="majorBidi" w:hAnsiTheme="majorBidi" w:cstheme="majorBidi"/>
          <w:sz w:val="24"/>
          <w:szCs w:val="24"/>
        </w:rPr>
        <w:t>, dari data tersebut menunjukan jumlah Mean</w:t>
      </w:r>
      <w:r w:rsidR="00C61554">
        <w:rPr>
          <w:rFonts w:asciiTheme="majorBidi" w:hAnsiTheme="majorBidi" w:cstheme="majorBidi"/>
          <w:sz w:val="24"/>
          <w:szCs w:val="24"/>
        </w:rPr>
        <w:t xml:space="preserve"> sebesar </w:t>
      </w:r>
      <m:oMath>
        <m:r>
          <m:rPr>
            <m:sty m:val="p"/>
          </m:rPr>
          <w:rPr>
            <w:rFonts w:ascii="Cambria Math" w:hAnsi="Cambria Math" w:cstheme="majorBidi"/>
            <w:sz w:val="24"/>
            <w:szCs w:val="24"/>
          </w:rPr>
          <m:t>72,16</m:t>
        </m:r>
      </m:oMath>
      <w:r w:rsidR="00295CF7">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nilai ini termasuk kedalam kategori </w:t>
      </w:r>
      <w:r w:rsidR="00C61554">
        <w:rPr>
          <w:rFonts w:asciiTheme="majorBidi" w:eastAsiaTheme="minorEastAsia" w:hAnsiTheme="majorBidi" w:cstheme="majorBidi"/>
          <w:sz w:val="24"/>
          <w:szCs w:val="24"/>
        </w:rPr>
        <w:t>baik yaitu (60 - 80</w:t>
      </w:r>
      <w:r w:rsidR="00453DAA">
        <w:rPr>
          <w:rFonts w:asciiTheme="majorBidi" w:eastAsiaTheme="minorEastAsia" w:hAnsiTheme="majorBidi" w:cstheme="majorBidi"/>
          <w:sz w:val="24"/>
          <w:szCs w:val="24"/>
        </w:rPr>
        <w:t xml:space="preserve">). Kemudian </w:t>
      </w:r>
      <w:proofErr w:type="gramStart"/>
      <w:r w:rsidR="00453DAA">
        <w:rPr>
          <w:rFonts w:asciiTheme="majorBidi" w:eastAsiaTheme="minorEastAsia" w:hAnsiTheme="majorBidi" w:cstheme="majorBidi"/>
          <w:sz w:val="24"/>
          <w:szCs w:val="24"/>
        </w:rPr>
        <w:t xml:space="preserve">setelah </w:t>
      </w:r>
      <w:r>
        <w:rPr>
          <w:rFonts w:asciiTheme="majorBidi" w:eastAsiaTheme="minorEastAsia" w:hAnsiTheme="majorBidi" w:cstheme="majorBidi"/>
          <w:sz w:val="24"/>
          <w:szCs w:val="24"/>
        </w:rPr>
        <w:t xml:space="preserve"> dilakukan</w:t>
      </w:r>
      <w:proofErr w:type="gramEnd"/>
      <w:r>
        <w:rPr>
          <w:rFonts w:asciiTheme="majorBidi" w:eastAsiaTheme="minorEastAsia" w:hAnsiTheme="majorBidi" w:cstheme="majorBidi"/>
          <w:sz w:val="24"/>
          <w:szCs w:val="24"/>
        </w:rPr>
        <w:t xml:space="preserve"> </w:t>
      </w:r>
      <w:r w:rsidR="00395A5B">
        <w:rPr>
          <w:rFonts w:asciiTheme="majorBidi" w:eastAsiaTheme="minorEastAsia" w:hAnsiTheme="majorBidi" w:cstheme="majorBidi"/>
          <w:sz w:val="24"/>
          <w:szCs w:val="24"/>
        </w:rPr>
        <w:t xml:space="preserve">uji normalitas yang menunjukan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hitung</w:t>
      </w:r>
      <w:r>
        <w:rPr>
          <w:rFonts w:asciiTheme="majorBidi" w:eastAsiaTheme="minorEastAsia" w:hAnsiTheme="majorBidi" w:cstheme="majorBidi"/>
          <w:sz w:val="24"/>
          <w:szCs w:val="24"/>
        </w:rPr>
        <w:t xml:space="preserve"> = 5,45</w:t>
      </w:r>
      <w:r w:rsidR="0009226E">
        <w:rPr>
          <w:rFonts w:asciiTheme="majorBidi" w:eastAsiaTheme="minorEastAsia" w:hAnsiTheme="majorBidi" w:cstheme="majorBidi"/>
          <w:sz w:val="24"/>
          <w:szCs w:val="24"/>
        </w:rPr>
        <w:t xml:space="preserve"> dan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xml:space="preserve"> = 7,815. Jika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lastRenderedPageBreak/>
        <w:t xml:space="preserve">hitung </w:t>
      </w:r>
      <w:r>
        <w:rPr>
          <w:rFonts w:asciiTheme="majorBidi" w:eastAsiaTheme="minorEastAsia" w:hAnsiTheme="majorBidi" w:cstheme="majorBidi"/>
          <w:sz w:val="24"/>
          <w:szCs w:val="24"/>
        </w:rPr>
        <w:t xml:space="preserve">&lt;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tabel</w:t>
      </w:r>
      <w:r>
        <w:rPr>
          <w:rFonts w:asciiTheme="majorBidi" w:eastAsiaTheme="minorEastAsia" w:hAnsiTheme="majorBidi" w:cstheme="majorBidi"/>
          <w:sz w:val="24"/>
          <w:szCs w:val="24"/>
        </w:rPr>
        <w:t xml:space="preserve"> maka dapat dikatakan bahwa data yang didapat dari hasil penelitia</w:t>
      </w:r>
      <w:r w:rsidR="001C62E0">
        <w:rPr>
          <w:rFonts w:asciiTheme="majorBidi" w:eastAsiaTheme="minorEastAsia" w:hAnsiTheme="majorBidi" w:cstheme="majorBidi"/>
          <w:sz w:val="24"/>
          <w:szCs w:val="24"/>
        </w:rPr>
        <w:t xml:space="preserve">n tersebut </w:t>
      </w:r>
      <w:r w:rsidR="00453DAA">
        <w:rPr>
          <w:rFonts w:asciiTheme="majorBidi" w:eastAsiaTheme="minorEastAsia" w:hAnsiTheme="majorBidi" w:cstheme="majorBidi"/>
          <w:sz w:val="24"/>
          <w:szCs w:val="24"/>
        </w:rPr>
        <w:t>berdistribusi normal.</w:t>
      </w:r>
    </w:p>
    <w:p w:rsidR="008B7A23" w:rsidRPr="00F3473E" w:rsidRDefault="008B7A23" w:rsidP="004B2BCC">
      <w:pPr>
        <w:pStyle w:val="ListParagraph"/>
        <w:numPr>
          <w:ilvl w:val="0"/>
          <w:numId w:val="42"/>
        </w:numPr>
        <w:spacing w:line="480" w:lineRule="auto"/>
        <w:jc w:val="both"/>
        <w:rPr>
          <w:rFonts w:asciiTheme="majorBidi" w:hAnsiTheme="majorBidi" w:cstheme="majorBidi"/>
          <w:sz w:val="24"/>
          <w:szCs w:val="24"/>
        </w:rPr>
      </w:pPr>
      <w:r w:rsidRPr="00D31DB1">
        <w:rPr>
          <w:rFonts w:asciiTheme="majorBidi" w:eastAsiaTheme="minorEastAsia" w:hAnsiTheme="majorBidi" w:cstheme="majorBidi"/>
          <w:sz w:val="24"/>
          <w:szCs w:val="24"/>
        </w:rPr>
        <w:t>Berdasarkan analisis tentang prestasi belajar siswa pada Mata Pelajaran Fiqih di MTs Ashhabul Maimanah Sususkan Tirtayasa</w:t>
      </w:r>
      <w:r w:rsidR="00E95207">
        <w:rPr>
          <w:rFonts w:asciiTheme="majorBidi" w:eastAsiaTheme="minorEastAsia" w:hAnsiTheme="majorBidi" w:cstheme="majorBidi"/>
          <w:sz w:val="24"/>
          <w:szCs w:val="24"/>
        </w:rPr>
        <w:t xml:space="preserve"> (Y)</w:t>
      </w:r>
      <w:r w:rsidRPr="00D31DB1">
        <w:rPr>
          <w:rFonts w:asciiTheme="majorBidi" w:eastAsiaTheme="minorEastAsia" w:hAnsiTheme="majorBidi" w:cstheme="majorBidi"/>
          <w:sz w:val="24"/>
          <w:szCs w:val="24"/>
        </w:rPr>
        <w:t xml:space="preserve"> diketahui </w:t>
      </w:r>
      <w:r>
        <w:rPr>
          <w:rFonts w:asciiTheme="majorBidi" w:eastAsiaTheme="minorEastAsia" w:hAnsiTheme="majorBidi" w:cstheme="majorBidi"/>
          <w:sz w:val="24"/>
          <w:szCs w:val="24"/>
        </w:rPr>
        <w:t>berada pada kategori baik karena dari hasil data prestasi siswa yang berasal dari nilai ujian ya</w:t>
      </w:r>
      <w:r w:rsidR="00132410">
        <w:rPr>
          <w:rFonts w:asciiTheme="majorBidi" w:eastAsiaTheme="minorEastAsia" w:hAnsiTheme="majorBidi" w:cstheme="majorBidi"/>
          <w:sz w:val="24"/>
          <w:szCs w:val="24"/>
        </w:rPr>
        <w:t>n</w:t>
      </w:r>
      <w:r>
        <w:rPr>
          <w:rFonts w:asciiTheme="majorBidi" w:eastAsiaTheme="minorEastAsia" w:hAnsiTheme="majorBidi" w:cstheme="majorBidi"/>
          <w:sz w:val="24"/>
          <w:szCs w:val="24"/>
        </w:rPr>
        <w:t xml:space="preserve">g dilakukan oleh guru mata pelajaran fiqih, rata-rata siswa memiliki nilai 80, data tersebut dianalisis dan didapat hasil mean sebesar 84, </w:t>
      </w:r>
      <w:r w:rsidR="00815215">
        <w:rPr>
          <w:rFonts w:asciiTheme="majorBidi" w:eastAsiaTheme="minorEastAsia" w:hAnsiTheme="majorBidi" w:cstheme="majorBidi"/>
          <w:sz w:val="24"/>
          <w:szCs w:val="24"/>
        </w:rPr>
        <w:t xml:space="preserve">kemudian </w:t>
      </w:r>
      <w:r w:rsidR="002649BF">
        <w:rPr>
          <w:rFonts w:asciiTheme="majorBidi" w:eastAsiaTheme="minorEastAsia" w:hAnsiTheme="majorBidi" w:cstheme="majorBidi"/>
          <w:sz w:val="24"/>
          <w:szCs w:val="24"/>
        </w:rPr>
        <w:t>di</w:t>
      </w:r>
      <w:r w:rsidR="00815215">
        <w:rPr>
          <w:rFonts w:asciiTheme="majorBidi" w:eastAsiaTheme="minorEastAsia" w:hAnsiTheme="majorBidi" w:cstheme="majorBidi"/>
          <w:sz w:val="24"/>
          <w:szCs w:val="24"/>
        </w:rPr>
        <w:t>bandingkan nilai mean yaitu 84 dengan nilai KKM yang telah ditentukan oleh pihak sekolah yaitu sebesar 80, maka itu berarti prestasi belajar</w:t>
      </w:r>
      <w:r w:rsidR="00684939">
        <w:rPr>
          <w:rFonts w:asciiTheme="majorBidi" w:eastAsiaTheme="minorEastAsia" w:hAnsiTheme="majorBidi" w:cstheme="majorBidi"/>
          <w:sz w:val="24"/>
          <w:szCs w:val="24"/>
        </w:rPr>
        <w:t xml:space="preserve"> siswa be</w:t>
      </w:r>
      <w:r w:rsidR="002649BF">
        <w:rPr>
          <w:rFonts w:asciiTheme="majorBidi" w:eastAsiaTheme="minorEastAsia" w:hAnsiTheme="majorBidi" w:cstheme="majorBidi"/>
          <w:sz w:val="24"/>
          <w:szCs w:val="24"/>
        </w:rPr>
        <w:t>rada</w:t>
      </w:r>
      <w:r w:rsidR="00684939">
        <w:rPr>
          <w:rFonts w:asciiTheme="majorBidi" w:eastAsiaTheme="minorEastAsia" w:hAnsiTheme="majorBidi" w:cstheme="majorBidi"/>
          <w:sz w:val="24"/>
          <w:szCs w:val="24"/>
        </w:rPr>
        <w:t xml:space="preserve"> pada kategori baik</w:t>
      </w:r>
      <w:r>
        <w:rPr>
          <w:rFonts w:asciiTheme="majorBidi" w:eastAsiaTheme="minorEastAsia" w:hAnsiTheme="majorBidi" w:cstheme="majorBidi"/>
          <w:sz w:val="24"/>
          <w:szCs w:val="24"/>
        </w:rPr>
        <w:t xml:space="preserve">. </w:t>
      </w:r>
      <w:r w:rsidR="00453DAA">
        <w:rPr>
          <w:rFonts w:asciiTheme="majorBidi" w:eastAsiaTheme="minorEastAsia" w:hAnsiTheme="majorBidi" w:cstheme="majorBidi"/>
          <w:sz w:val="24"/>
          <w:szCs w:val="24"/>
        </w:rPr>
        <w:t>Kemudian setelah</w:t>
      </w:r>
      <w:r w:rsidR="00295CF7">
        <w:rPr>
          <w:rFonts w:asciiTheme="majorBidi" w:eastAsiaTheme="minorEastAsia" w:hAnsiTheme="majorBidi" w:cstheme="majorBidi"/>
          <w:sz w:val="24"/>
          <w:szCs w:val="24"/>
        </w:rPr>
        <w:t xml:space="preserve"> dilakukan uji </w:t>
      </w:r>
      <w:proofErr w:type="gramStart"/>
      <w:r w:rsidR="00295CF7">
        <w:rPr>
          <w:rFonts w:asciiTheme="majorBidi" w:eastAsiaTheme="minorEastAsia" w:hAnsiTheme="majorBidi" w:cstheme="majorBidi"/>
          <w:sz w:val="24"/>
          <w:szCs w:val="24"/>
        </w:rPr>
        <w:t xml:space="preserve">normalitas </w:t>
      </w:r>
      <w:r>
        <w:rPr>
          <w:rFonts w:asciiTheme="majorBidi" w:eastAsiaTheme="minorEastAsia" w:hAnsiTheme="majorBidi" w:cstheme="majorBidi"/>
          <w:sz w:val="24"/>
          <w:szCs w:val="24"/>
        </w:rPr>
        <w:t xml:space="preserve"> menunjukan</w:t>
      </w:r>
      <w:proofErr w:type="gramEnd"/>
      <w:r>
        <w:rPr>
          <w:rFonts w:asciiTheme="majorBidi" w:eastAsiaTheme="minorEastAsia" w:hAnsiTheme="majorBidi" w:cstheme="majorBidi"/>
          <w:sz w:val="24"/>
          <w:szCs w:val="24"/>
        </w:rPr>
        <w:t xml:space="preserve">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 xml:space="preserve">hitung </w:t>
      </w:r>
      <w:r>
        <w:rPr>
          <w:rFonts w:asciiTheme="majorBidi" w:eastAsiaTheme="minorEastAsia" w:hAnsiTheme="majorBidi" w:cstheme="majorBidi"/>
          <w:sz w:val="24"/>
          <w:szCs w:val="24"/>
        </w:rPr>
        <w:t xml:space="preserve">= 5,14 dan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 xml:space="preserve">tabel </w:t>
      </w:r>
      <w:r>
        <w:rPr>
          <w:rFonts w:asciiTheme="majorBidi" w:eastAsiaTheme="minorEastAsia" w:hAnsiTheme="majorBidi" w:cstheme="majorBidi"/>
          <w:sz w:val="24"/>
          <w:szCs w:val="24"/>
        </w:rPr>
        <w:t xml:space="preserve">= 7,815. Jika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 xml:space="preserve">hitung </w:t>
      </w:r>
      <w:r>
        <w:rPr>
          <w:rFonts w:asciiTheme="majorBidi" w:eastAsiaTheme="minorEastAsia" w:hAnsiTheme="majorBidi" w:cstheme="majorBidi"/>
          <w:sz w:val="24"/>
          <w:szCs w:val="24"/>
        </w:rPr>
        <w:t xml:space="preserve">&lt; </w:t>
      </w:r>
      <w:r w:rsidR="00395A5B" w:rsidRPr="00395A5B">
        <w:rPr>
          <w:rFonts w:asciiTheme="majorBidi" w:eastAsiaTheme="minorEastAsia" w:hAnsiTheme="majorBidi" w:cstheme="majorBidi"/>
          <w:i/>
          <w:iCs/>
          <w:sz w:val="24"/>
          <w:szCs w:val="24"/>
        </w:rPr>
        <w:t>x</w:t>
      </w:r>
      <w:r w:rsidR="00395A5B" w:rsidRPr="00395A5B">
        <w:rPr>
          <w:rFonts w:asciiTheme="majorBidi" w:eastAsiaTheme="minorEastAsia" w:hAnsiTheme="majorBidi" w:cstheme="majorBidi"/>
          <w:i/>
          <w:iCs/>
          <w:sz w:val="24"/>
          <w:szCs w:val="24"/>
          <w:vertAlign w:val="superscript"/>
        </w:rPr>
        <w:t>2</w:t>
      </w:r>
      <w:r w:rsidR="00395A5B">
        <w:rPr>
          <w:rFonts w:asciiTheme="majorBidi" w:eastAsiaTheme="minorEastAsia" w:hAnsiTheme="majorBidi" w:cstheme="majorBidi"/>
          <w:i/>
          <w:iCs/>
          <w:sz w:val="24"/>
          <w:szCs w:val="24"/>
          <w:vertAlign w:val="superscript"/>
        </w:rPr>
        <w:t xml:space="preserve"> </w:t>
      </w:r>
      <w:r w:rsidR="00395A5B">
        <w:rPr>
          <w:rFonts w:asciiTheme="majorBidi" w:eastAsiaTheme="minorEastAsia" w:hAnsiTheme="majorBidi" w:cstheme="majorBidi"/>
          <w:sz w:val="24"/>
          <w:szCs w:val="24"/>
        </w:rPr>
        <w:t xml:space="preserve">tabel </w:t>
      </w:r>
      <w:r>
        <w:rPr>
          <w:rFonts w:asciiTheme="majorBidi" w:eastAsiaTheme="minorEastAsia" w:hAnsiTheme="majorBidi" w:cstheme="majorBidi"/>
          <w:sz w:val="24"/>
          <w:szCs w:val="24"/>
        </w:rPr>
        <w:t>maka dapat dikatakan bahwa data yang didapat dari hasil penelitian terseb</w:t>
      </w:r>
      <w:r w:rsidR="00453DAA">
        <w:rPr>
          <w:rFonts w:asciiTheme="majorBidi" w:eastAsiaTheme="minorEastAsia" w:hAnsiTheme="majorBidi" w:cstheme="majorBidi"/>
          <w:sz w:val="24"/>
          <w:szCs w:val="24"/>
        </w:rPr>
        <w:t>ut berdistribusi normal.</w:t>
      </w:r>
    </w:p>
    <w:p w:rsidR="008B7A23" w:rsidRDefault="008B7A23" w:rsidP="004B2BCC">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Berdasarkan analisis korelasi antara Variabel X denga Variabel Y, menunjukan bahwa indeks koefien korelasi sebesar 0,70 dimana nilai “r” 0,70 berada di </w:t>
      </w:r>
      <w:r w:rsidR="00453DAA">
        <w:rPr>
          <w:rFonts w:asciiTheme="majorBidi" w:hAnsiTheme="majorBidi" w:cstheme="majorBidi"/>
          <w:sz w:val="24"/>
          <w:szCs w:val="24"/>
        </w:rPr>
        <w:t>(</w:t>
      </w:r>
      <w:r>
        <w:rPr>
          <w:rFonts w:asciiTheme="majorBidi" w:hAnsiTheme="majorBidi" w:cstheme="majorBidi"/>
          <w:sz w:val="24"/>
          <w:szCs w:val="24"/>
        </w:rPr>
        <w:t>0,60-0,80</w:t>
      </w:r>
      <w:r w:rsidR="00453DA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yang </w:t>
      </w:r>
      <w:r w:rsidR="00892F23">
        <w:rPr>
          <w:rFonts w:asciiTheme="majorBidi" w:hAnsiTheme="majorBidi" w:cstheme="majorBidi"/>
          <w:sz w:val="24"/>
          <w:szCs w:val="24"/>
        </w:rPr>
        <w:t xml:space="preserve">interpretasinya </w:t>
      </w:r>
      <w:r>
        <w:rPr>
          <w:rFonts w:asciiTheme="majorBidi" w:hAnsiTheme="majorBidi" w:cstheme="majorBidi"/>
          <w:sz w:val="24"/>
          <w:szCs w:val="24"/>
        </w:rPr>
        <w:t xml:space="preserve">adalah </w:t>
      </w:r>
      <w:r w:rsidR="0009226E">
        <w:rPr>
          <w:rFonts w:asciiTheme="majorBidi" w:hAnsiTheme="majorBidi" w:cstheme="majorBidi"/>
          <w:sz w:val="24"/>
          <w:szCs w:val="24"/>
        </w:rPr>
        <w:t>Hubunga</w:t>
      </w:r>
      <w:r w:rsidR="00295CF7">
        <w:rPr>
          <w:rFonts w:asciiTheme="majorBidi" w:hAnsiTheme="majorBidi" w:cstheme="majorBidi"/>
          <w:sz w:val="24"/>
          <w:szCs w:val="24"/>
        </w:rPr>
        <w:t>n</w:t>
      </w:r>
      <w:r w:rsidR="0009226E">
        <w:rPr>
          <w:rFonts w:asciiTheme="majorBidi" w:hAnsiTheme="majorBidi" w:cstheme="majorBidi"/>
          <w:sz w:val="24"/>
          <w:szCs w:val="24"/>
        </w:rPr>
        <w:t xml:space="preserve"> Pembelajaran Kitab </w:t>
      </w:r>
      <w:r>
        <w:rPr>
          <w:rFonts w:asciiTheme="majorBidi" w:hAnsiTheme="majorBidi" w:cstheme="majorBidi"/>
          <w:sz w:val="24"/>
          <w:szCs w:val="24"/>
        </w:rPr>
        <w:t xml:space="preserve">Riyadul Badi’ah </w:t>
      </w:r>
      <w:r w:rsidR="0009226E">
        <w:rPr>
          <w:rFonts w:asciiTheme="majorBidi" w:hAnsiTheme="majorBidi" w:cstheme="majorBidi"/>
          <w:sz w:val="24"/>
          <w:szCs w:val="24"/>
        </w:rPr>
        <w:t xml:space="preserve">dengan Prestasi Belajar Siswa pada Mata Pelajaran </w:t>
      </w:r>
      <w:r>
        <w:rPr>
          <w:rFonts w:asciiTheme="majorBidi" w:hAnsiTheme="majorBidi" w:cstheme="majorBidi"/>
          <w:sz w:val="24"/>
          <w:szCs w:val="24"/>
        </w:rPr>
        <w:t>Fiqih terdapat korelasi yang tinggi. Adapun kontribusi Variabel X denga</w:t>
      </w:r>
      <w:r w:rsidR="0009226E">
        <w:rPr>
          <w:rFonts w:asciiTheme="majorBidi" w:hAnsiTheme="majorBidi" w:cstheme="majorBidi"/>
          <w:sz w:val="24"/>
          <w:szCs w:val="24"/>
        </w:rPr>
        <w:t>n</w:t>
      </w:r>
      <w:r>
        <w:rPr>
          <w:rFonts w:asciiTheme="majorBidi" w:hAnsiTheme="majorBidi" w:cstheme="majorBidi"/>
          <w:sz w:val="24"/>
          <w:szCs w:val="24"/>
        </w:rPr>
        <w:t xml:space="preserve"> Variabel Y dengan menggunakan koefisien determinasi (CD) sebesar 49%. Sedangkan sisanya dipen</w:t>
      </w:r>
      <w:r w:rsidR="0080564A">
        <w:rPr>
          <w:rFonts w:asciiTheme="majorBidi" w:hAnsiTheme="majorBidi" w:cstheme="majorBidi"/>
          <w:sz w:val="24"/>
          <w:szCs w:val="24"/>
        </w:rPr>
        <w:t xml:space="preserve">garuhi oleh faktor </w:t>
      </w:r>
      <w:proofErr w:type="gramStart"/>
      <w:r w:rsidR="0080564A">
        <w:rPr>
          <w:rFonts w:asciiTheme="majorBidi" w:hAnsiTheme="majorBidi" w:cstheme="majorBidi"/>
          <w:sz w:val="24"/>
          <w:szCs w:val="24"/>
        </w:rPr>
        <w:t>lain</w:t>
      </w:r>
      <w:proofErr w:type="gramEnd"/>
      <w:r w:rsidR="0080564A">
        <w:rPr>
          <w:rFonts w:asciiTheme="majorBidi" w:hAnsiTheme="majorBidi" w:cstheme="majorBidi"/>
          <w:sz w:val="24"/>
          <w:szCs w:val="24"/>
        </w:rPr>
        <w:t xml:space="preserve"> yang dapat diteliti lebih lanjut</w:t>
      </w:r>
      <w:r>
        <w:rPr>
          <w:rFonts w:asciiTheme="majorBidi" w:hAnsiTheme="majorBidi" w:cstheme="majorBidi"/>
          <w:sz w:val="24"/>
          <w:szCs w:val="24"/>
        </w:rPr>
        <w:t xml:space="preserve">. </w:t>
      </w:r>
    </w:p>
    <w:p w:rsidR="008B7A23" w:rsidRPr="009F0865" w:rsidRDefault="008B7A23" w:rsidP="004B2BCC">
      <w:pPr>
        <w:pStyle w:val="ListParagraph"/>
        <w:numPr>
          <w:ilvl w:val="0"/>
          <w:numId w:val="41"/>
        </w:numPr>
        <w:spacing w:line="480" w:lineRule="auto"/>
        <w:ind w:left="360"/>
        <w:jc w:val="both"/>
        <w:rPr>
          <w:rFonts w:asciiTheme="majorBidi" w:hAnsiTheme="majorBidi" w:cstheme="majorBidi"/>
          <w:b/>
          <w:bCs/>
          <w:sz w:val="24"/>
          <w:szCs w:val="24"/>
        </w:rPr>
      </w:pPr>
      <w:r w:rsidRPr="009F0865">
        <w:rPr>
          <w:rFonts w:asciiTheme="majorBidi" w:hAnsiTheme="majorBidi" w:cstheme="majorBidi"/>
          <w:b/>
          <w:bCs/>
          <w:sz w:val="24"/>
          <w:szCs w:val="24"/>
        </w:rPr>
        <w:t>Saran</w:t>
      </w:r>
    </w:p>
    <w:p w:rsidR="008B7A23" w:rsidRDefault="008B7A23" w:rsidP="004B2BCC">
      <w:pPr>
        <w:pStyle w:val="ListParagraph"/>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Berdasarkan hasil penelitian ini ada beberapa hal yang ingin penulis sampaikan dan perlu diperhatikan oleh berbagai pihak sekolah, yaitu sebagai berikut:</w:t>
      </w:r>
    </w:p>
    <w:p w:rsidR="008B7A23" w:rsidRDefault="008B7A23" w:rsidP="004B2BCC">
      <w:pPr>
        <w:pStyle w:val="ListParagraph"/>
        <w:numPr>
          <w:ilvl w:val="0"/>
          <w:numId w:val="43"/>
        </w:numPr>
        <w:spacing w:line="480" w:lineRule="auto"/>
        <w:jc w:val="both"/>
        <w:rPr>
          <w:rFonts w:asciiTheme="majorBidi" w:hAnsiTheme="majorBidi" w:cstheme="majorBidi"/>
          <w:sz w:val="24"/>
          <w:szCs w:val="24"/>
        </w:rPr>
      </w:pPr>
      <w:r w:rsidRPr="0083164E">
        <w:rPr>
          <w:rFonts w:asciiTheme="majorBidi" w:hAnsiTheme="majorBidi" w:cstheme="majorBidi"/>
          <w:sz w:val="24"/>
          <w:szCs w:val="24"/>
        </w:rPr>
        <w:t>Hendaknya siswa lebih rajin dan bersungguh-sungguh dalam mempelajari kitab Riyadul Badi’ah atau kitab lainnya maupun pembelajaran non kitab atau pembelajaran mat</w:t>
      </w:r>
      <w:r w:rsidR="00C2444B">
        <w:rPr>
          <w:rFonts w:asciiTheme="majorBidi" w:hAnsiTheme="majorBidi" w:cstheme="majorBidi"/>
          <w:sz w:val="24"/>
          <w:szCs w:val="24"/>
        </w:rPr>
        <w:t>eri di MTs, karena apabila kita</w:t>
      </w:r>
      <w:r w:rsidRPr="0083164E">
        <w:rPr>
          <w:rFonts w:asciiTheme="majorBidi" w:hAnsiTheme="majorBidi" w:cstheme="majorBidi"/>
          <w:sz w:val="24"/>
          <w:szCs w:val="24"/>
        </w:rPr>
        <w:t xml:space="preserve"> bersungguh-sungguh untuk mempelajari sesuatu niscaya kita </w:t>
      </w:r>
      <w:proofErr w:type="gramStart"/>
      <w:r w:rsidRPr="0083164E">
        <w:rPr>
          <w:rFonts w:asciiTheme="majorBidi" w:hAnsiTheme="majorBidi" w:cstheme="majorBidi"/>
          <w:sz w:val="24"/>
          <w:szCs w:val="24"/>
        </w:rPr>
        <w:t>akan</w:t>
      </w:r>
      <w:proofErr w:type="gramEnd"/>
      <w:r w:rsidRPr="0083164E">
        <w:rPr>
          <w:rFonts w:asciiTheme="majorBidi" w:hAnsiTheme="majorBidi" w:cstheme="majorBidi"/>
          <w:sz w:val="24"/>
          <w:szCs w:val="24"/>
        </w:rPr>
        <w:t xml:space="preserve"> mudah untuk memahaminya.</w:t>
      </w:r>
      <w:r>
        <w:rPr>
          <w:rFonts w:asciiTheme="majorBidi" w:hAnsiTheme="majorBidi" w:cstheme="majorBidi"/>
          <w:sz w:val="24"/>
          <w:szCs w:val="24"/>
        </w:rPr>
        <w:t xml:space="preserve">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tetapi jika metode yang digunakan guru yang menjadi sebab sulitnya siswa memahami materi pembelajaran hendaknya siswa </w:t>
      </w:r>
      <w:r>
        <w:rPr>
          <w:rFonts w:asciiTheme="majorBidi" w:hAnsiTheme="majorBidi" w:cstheme="majorBidi"/>
          <w:sz w:val="24"/>
          <w:szCs w:val="24"/>
        </w:rPr>
        <w:lastRenderedPageBreak/>
        <w:t>menyampaikan pendapatnya dengan baik. Setelah siswa mampu memahami materi dalam kitab Riyadul Badi’ah khususnya dan umunya untuk pembelajaran kitab lainnya serta pembelajaran umum lainnya siswa harus mengamalkan ataupun menerapkannya dalam kehidupan sehari-hari agar selalu mengingatnya.</w:t>
      </w:r>
    </w:p>
    <w:p w:rsidR="008B7A23" w:rsidRDefault="008B7A23" w:rsidP="004B2BCC">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Bagi pihak sekolah khusunya bagi tenaga pengajar hendaknya senatiasa memberikan motivasi kepada siswa agar mereka terdorong untuk mendapatkan prestasi belajar yang baik serta memberikan pembelajaran yang baik, menggunakan metode serta pendekatan yang baik agar siswa merasa nyaman saat pembelajarn berlangsung. </w:t>
      </w:r>
    </w:p>
    <w:p w:rsidR="008B7A23" w:rsidRDefault="008B7A23" w:rsidP="004B2BCC">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Orang tua siswa memiliki peran yang sangat penting bagi perkembangan anaknya khususnya dalam hal prestasi belajar mereka di sekolah, hendaknya orang tua selalu memberikan pengawasan dan memberi motivasi untuk anaknya serta memberikan pendidikan khususnya tentang Agama Islam, karena di sekolah hanya memberikan pembelajaran dan bertanggung jawab atas siswanya hanya </w:t>
      </w:r>
      <w:r>
        <w:rPr>
          <w:rFonts w:asciiTheme="majorBidi" w:hAnsiTheme="majorBidi" w:cstheme="majorBidi"/>
          <w:sz w:val="24"/>
          <w:szCs w:val="24"/>
        </w:rPr>
        <w:lastRenderedPageBreak/>
        <w:t>beberapa jam saja, sedangkan jika mereka sudah kambali pulang kerumah maka akan balik lagi menjadi tanggung jawab orang tua mereka masing-masing.</w:t>
      </w:r>
    </w:p>
    <w:p w:rsidR="004A53EE" w:rsidRDefault="00A200B3" w:rsidP="004A53EE">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Untuk peneliti selanjutnya, dalam penelitian ini ada beberapa saran yang peneliti berikan </w:t>
      </w:r>
      <w:r w:rsidR="000F3D29">
        <w:rPr>
          <w:rFonts w:asciiTheme="majorBidi" w:hAnsiTheme="majorBidi" w:cstheme="majorBidi"/>
          <w:sz w:val="24"/>
          <w:szCs w:val="24"/>
        </w:rPr>
        <w:t>untuk para peneliti selanjutnya</w:t>
      </w:r>
      <w:r>
        <w:rPr>
          <w:rFonts w:asciiTheme="majorBidi" w:hAnsiTheme="majorBidi" w:cstheme="majorBidi"/>
          <w:sz w:val="24"/>
          <w:szCs w:val="24"/>
        </w:rPr>
        <w:t>, diantaranya:</w:t>
      </w:r>
    </w:p>
    <w:p w:rsidR="004A53EE" w:rsidRDefault="000F3D29" w:rsidP="004A53EE">
      <w:pPr>
        <w:pStyle w:val="ListParagraph"/>
        <w:numPr>
          <w:ilvl w:val="0"/>
          <w:numId w:val="73"/>
        </w:numPr>
        <w:spacing w:line="480" w:lineRule="auto"/>
        <w:ind w:left="1170"/>
        <w:jc w:val="both"/>
        <w:rPr>
          <w:rFonts w:asciiTheme="majorBidi" w:hAnsiTheme="majorBidi" w:cstheme="majorBidi"/>
          <w:sz w:val="24"/>
          <w:szCs w:val="24"/>
        </w:rPr>
      </w:pPr>
      <w:r w:rsidRPr="004A53EE">
        <w:rPr>
          <w:rFonts w:asciiTheme="majorBidi" w:hAnsiTheme="majorBidi" w:cstheme="majorBidi"/>
          <w:sz w:val="24"/>
          <w:szCs w:val="24"/>
        </w:rPr>
        <w:t>U</w:t>
      </w:r>
      <w:r w:rsidR="00A200B3" w:rsidRPr="004A53EE">
        <w:rPr>
          <w:rFonts w:asciiTheme="majorBidi" w:hAnsiTheme="majorBidi" w:cstheme="majorBidi"/>
          <w:sz w:val="24"/>
          <w:szCs w:val="24"/>
        </w:rPr>
        <w:t xml:space="preserve">ntuk </w:t>
      </w:r>
      <w:r w:rsidRPr="004A53EE">
        <w:rPr>
          <w:rFonts w:asciiTheme="majorBidi" w:hAnsiTheme="majorBidi" w:cstheme="majorBidi"/>
          <w:sz w:val="24"/>
          <w:szCs w:val="24"/>
        </w:rPr>
        <w:t>pengambilan data tentang</w:t>
      </w:r>
      <w:r w:rsidR="00A200B3" w:rsidRPr="004A53EE">
        <w:rPr>
          <w:rFonts w:asciiTheme="majorBidi" w:hAnsiTheme="majorBidi" w:cstheme="majorBidi"/>
          <w:sz w:val="24"/>
          <w:szCs w:val="24"/>
        </w:rPr>
        <w:t xml:space="preserve"> prestasi belajar tidak hanya dapat diambil dari nilai rapot siswa</w:t>
      </w:r>
      <w:r w:rsidRPr="004A53EE">
        <w:rPr>
          <w:rFonts w:asciiTheme="majorBidi" w:hAnsiTheme="majorBidi" w:cstheme="majorBidi"/>
          <w:sz w:val="24"/>
          <w:szCs w:val="24"/>
        </w:rPr>
        <w:t xml:space="preserve"> saja</w:t>
      </w:r>
      <w:r w:rsidR="00A200B3" w:rsidRPr="004A53EE">
        <w:rPr>
          <w:rFonts w:asciiTheme="majorBidi" w:hAnsiTheme="majorBidi" w:cstheme="majorBidi"/>
          <w:sz w:val="24"/>
          <w:szCs w:val="24"/>
        </w:rPr>
        <w:t xml:space="preserve">, </w:t>
      </w:r>
      <w:proofErr w:type="gramStart"/>
      <w:r w:rsidRPr="004A53EE">
        <w:rPr>
          <w:rFonts w:asciiTheme="majorBidi" w:hAnsiTheme="majorBidi" w:cstheme="majorBidi"/>
          <w:sz w:val="24"/>
          <w:szCs w:val="24"/>
        </w:rPr>
        <w:t>akan</w:t>
      </w:r>
      <w:proofErr w:type="gramEnd"/>
      <w:r w:rsidRPr="004A53EE">
        <w:rPr>
          <w:rFonts w:asciiTheme="majorBidi" w:hAnsiTheme="majorBidi" w:cstheme="majorBidi"/>
          <w:sz w:val="24"/>
          <w:szCs w:val="24"/>
        </w:rPr>
        <w:t xml:space="preserve"> tetapi dapat dilihat dengan</w:t>
      </w:r>
      <w:r w:rsidR="00A200B3" w:rsidRPr="004A53EE">
        <w:rPr>
          <w:rFonts w:asciiTheme="majorBidi" w:hAnsiTheme="majorBidi" w:cstheme="majorBidi"/>
          <w:sz w:val="24"/>
          <w:szCs w:val="24"/>
        </w:rPr>
        <w:t xml:space="preserve"> teknik tes tulis berupa soal uraian, karena terkadang pada saat tes dilakukukan kondisi fisik ma</w:t>
      </w:r>
      <w:r w:rsidR="00B86F87">
        <w:rPr>
          <w:rFonts w:asciiTheme="majorBidi" w:hAnsiTheme="majorBidi" w:cstheme="majorBidi"/>
          <w:sz w:val="24"/>
          <w:szCs w:val="24"/>
        </w:rPr>
        <w:t>upun psikis tidak dapat ditebak hal ini akan mempengaruhi perolehan nilai siswa.</w:t>
      </w:r>
      <w:r w:rsidR="00A200B3" w:rsidRPr="004A53EE">
        <w:rPr>
          <w:rFonts w:asciiTheme="majorBidi" w:hAnsiTheme="majorBidi" w:cstheme="majorBidi"/>
          <w:sz w:val="24"/>
          <w:szCs w:val="24"/>
        </w:rPr>
        <w:t xml:space="preserve"> Tes tulis ini dapat digunakan karena </w:t>
      </w:r>
      <w:r w:rsidRPr="004A53EE">
        <w:rPr>
          <w:rFonts w:asciiTheme="majorBidi" w:hAnsiTheme="majorBidi" w:cstheme="majorBidi"/>
          <w:sz w:val="24"/>
          <w:szCs w:val="24"/>
        </w:rPr>
        <w:t xml:space="preserve">hasil dari tes tersebut </w:t>
      </w:r>
      <w:proofErr w:type="gramStart"/>
      <w:r w:rsidRPr="004A53EE">
        <w:rPr>
          <w:rFonts w:asciiTheme="majorBidi" w:hAnsiTheme="majorBidi" w:cstheme="majorBidi"/>
          <w:sz w:val="24"/>
          <w:szCs w:val="24"/>
        </w:rPr>
        <w:t>akan</w:t>
      </w:r>
      <w:proofErr w:type="gramEnd"/>
      <w:r w:rsidRPr="004A53EE">
        <w:rPr>
          <w:rFonts w:asciiTheme="majorBidi" w:hAnsiTheme="majorBidi" w:cstheme="majorBidi"/>
          <w:sz w:val="24"/>
          <w:szCs w:val="24"/>
        </w:rPr>
        <w:t xml:space="preserve"> sesuai dengan kondisi siswa saat itu juga.</w:t>
      </w:r>
    </w:p>
    <w:p w:rsidR="00FC36DD" w:rsidRPr="00B86F87" w:rsidRDefault="000F3D29" w:rsidP="00B86F87">
      <w:pPr>
        <w:pStyle w:val="ListParagraph"/>
        <w:numPr>
          <w:ilvl w:val="0"/>
          <w:numId w:val="73"/>
        </w:numPr>
        <w:spacing w:line="480" w:lineRule="auto"/>
        <w:ind w:left="1170"/>
        <w:jc w:val="both"/>
        <w:rPr>
          <w:rFonts w:asciiTheme="majorBidi" w:hAnsiTheme="majorBidi" w:cstheme="majorBidi"/>
          <w:sz w:val="24"/>
          <w:szCs w:val="24"/>
        </w:rPr>
      </w:pPr>
      <w:r w:rsidRPr="004A53EE">
        <w:rPr>
          <w:rFonts w:asciiTheme="majorBidi" w:hAnsiTheme="majorBidi" w:cstheme="majorBidi"/>
          <w:sz w:val="24"/>
          <w:szCs w:val="24"/>
        </w:rPr>
        <w:t>P</w:t>
      </w:r>
      <w:r w:rsidR="00A200B3" w:rsidRPr="004A53EE">
        <w:rPr>
          <w:rFonts w:asciiTheme="majorBidi" w:hAnsiTheme="majorBidi" w:cstheme="majorBidi"/>
          <w:sz w:val="24"/>
          <w:szCs w:val="24"/>
        </w:rPr>
        <w:t xml:space="preserve">enelitian ini juga dapat </w:t>
      </w:r>
      <w:r w:rsidRPr="004A53EE">
        <w:rPr>
          <w:rFonts w:asciiTheme="majorBidi" w:hAnsiTheme="majorBidi" w:cstheme="majorBidi"/>
          <w:sz w:val="24"/>
          <w:szCs w:val="24"/>
        </w:rPr>
        <w:t>dijadiakan</w:t>
      </w:r>
      <w:r w:rsidR="00A200B3" w:rsidRPr="004A53EE">
        <w:rPr>
          <w:rFonts w:asciiTheme="majorBidi" w:hAnsiTheme="majorBidi" w:cstheme="majorBidi"/>
          <w:sz w:val="24"/>
          <w:szCs w:val="24"/>
        </w:rPr>
        <w:t xml:space="preserve"> metode komparasi atau perbandingan dengan </w:t>
      </w:r>
      <w:r w:rsidRPr="004A53EE">
        <w:rPr>
          <w:rFonts w:asciiTheme="majorBidi" w:hAnsiTheme="majorBidi" w:cstheme="majorBidi"/>
          <w:sz w:val="24"/>
          <w:szCs w:val="24"/>
        </w:rPr>
        <w:t xml:space="preserve">yaitu dengan </w:t>
      </w:r>
      <w:r w:rsidR="00A200B3" w:rsidRPr="004A53EE">
        <w:rPr>
          <w:rFonts w:asciiTheme="majorBidi" w:hAnsiTheme="majorBidi" w:cstheme="majorBidi"/>
          <w:sz w:val="24"/>
          <w:szCs w:val="24"/>
        </w:rPr>
        <w:t xml:space="preserve">mengukur prestasi belajar siswa yang mempelajari kitab Riyadul Badi’ah dan prestasi belajar siswa yang tidak mengikuti pembelajaran </w:t>
      </w:r>
      <w:r w:rsidR="00B86F87">
        <w:rPr>
          <w:rFonts w:asciiTheme="majorBidi" w:hAnsiTheme="majorBidi" w:cstheme="majorBidi"/>
          <w:sz w:val="24"/>
          <w:szCs w:val="24"/>
        </w:rPr>
        <w:t>kitab</w:t>
      </w:r>
      <w:r w:rsidR="00A200B3" w:rsidRPr="004A53EE">
        <w:rPr>
          <w:rFonts w:asciiTheme="majorBidi" w:hAnsiTheme="majorBidi" w:cstheme="majorBidi"/>
          <w:sz w:val="24"/>
          <w:szCs w:val="24"/>
        </w:rPr>
        <w:t>.</w:t>
      </w:r>
    </w:p>
    <w:p w:rsidR="008936BD" w:rsidRPr="00B12762" w:rsidRDefault="00B12762" w:rsidP="004B2BCC">
      <w:pPr>
        <w:pStyle w:val="ListParagraph"/>
        <w:spacing w:line="480" w:lineRule="auto"/>
        <w:ind w:left="0"/>
        <w:jc w:val="center"/>
        <w:rPr>
          <w:rFonts w:asciiTheme="majorBidi" w:hAnsiTheme="majorBidi" w:cstheme="majorBidi"/>
          <w:b/>
          <w:bCs/>
          <w:sz w:val="24"/>
          <w:szCs w:val="24"/>
        </w:rPr>
      </w:pPr>
      <w:r w:rsidRPr="00B12762">
        <w:rPr>
          <w:rFonts w:asciiTheme="majorBidi" w:hAnsiTheme="majorBidi" w:cstheme="majorBidi"/>
          <w:b/>
          <w:bCs/>
          <w:sz w:val="24"/>
          <w:szCs w:val="24"/>
        </w:rPr>
        <w:lastRenderedPageBreak/>
        <w:t>DAFTAR PUSTAKA</w:t>
      </w:r>
    </w:p>
    <w:p w:rsidR="006476E1" w:rsidRDefault="006476E1" w:rsidP="002B2205">
      <w:pPr>
        <w:spacing w:before="120" w:after="240" w:line="240" w:lineRule="auto"/>
        <w:ind w:left="446" w:hanging="450"/>
        <w:jc w:val="both"/>
        <w:rPr>
          <w:rFonts w:asciiTheme="majorBidi" w:hAnsiTheme="majorBidi" w:cstheme="majorBidi"/>
          <w:sz w:val="24"/>
          <w:szCs w:val="24"/>
        </w:rPr>
      </w:pPr>
      <w:proofErr w:type="gramStart"/>
      <w:r>
        <w:rPr>
          <w:rFonts w:asciiTheme="majorBidi" w:hAnsiTheme="majorBidi" w:cstheme="majorBidi"/>
          <w:sz w:val="24"/>
          <w:szCs w:val="24"/>
        </w:rPr>
        <w:t>Al-Qur’an dan Terjemahnya.</w:t>
      </w:r>
      <w:proofErr w:type="gramEnd"/>
      <w:r>
        <w:rPr>
          <w:rFonts w:asciiTheme="majorBidi" w:hAnsiTheme="majorBidi" w:cstheme="majorBidi"/>
          <w:sz w:val="24"/>
          <w:szCs w:val="24"/>
        </w:rPr>
        <w:t xml:space="preserve"> </w:t>
      </w:r>
      <w:r w:rsidRPr="00B86F87">
        <w:rPr>
          <w:rFonts w:asciiTheme="majorBidi" w:hAnsiTheme="majorBidi" w:cstheme="majorBidi"/>
          <w:i/>
          <w:iCs/>
          <w:sz w:val="24"/>
          <w:szCs w:val="24"/>
        </w:rPr>
        <w:t>Kementrian Agama RI</w:t>
      </w:r>
      <w:r w:rsidR="00B86F87">
        <w:rPr>
          <w:rFonts w:asciiTheme="majorBidi" w:hAnsiTheme="majorBidi" w:cstheme="majorBidi"/>
          <w:sz w:val="24"/>
          <w:szCs w:val="24"/>
        </w:rPr>
        <w:t xml:space="preserve">. Jakarta: </w:t>
      </w:r>
      <w:r w:rsidR="00B86F87">
        <w:rPr>
          <w:rFonts w:asciiTheme="majorBidi" w:hAnsiTheme="majorBidi" w:cstheme="majorBidi"/>
        </w:rPr>
        <w:t xml:space="preserve">CV. </w:t>
      </w:r>
      <w:r w:rsidR="00B86F87" w:rsidRPr="00B86F87">
        <w:rPr>
          <w:rFonts w:asciiTheme="majorBidi" w:hAnsiTheme="majorBidi" w:cstheme="majorBidi"/>
          <w:sz w:val="24"/>
          <w:szCs w:val="24"/>
        </w:rPr>
        <w:t>Pustaka Jaya Ilmu. 2013</w:t>
      </w:r>
    </w:p>
    <w:p w:rsidR="009A6FD1" w:rsidRPr="00630A3E" w:rsidRDefault="006476E1" w:rsidP="002B2205">
      <w:pPr>
        <w:spacing w:before="120" w:after="240" w:line="240" w:lineRule="auto"/>
        <w:ind w:left="446" w:hanging="446"/>
        <w:jc w:val="both"/>
        <w:rPr>
          <w:rFonts w:asciiTheme="majorBidi" w:hAnsiTheme="majorBidi" w:cstheme="majorBidi"/>
          <w:sz w:val="24"/>
          <w:szCs w:val="24"/>
        </w:rPr>
      </w:pPr>
      <w:r w:rsidRPr="00630A3E">
        <w:rPr>
          <w:rFonts w:asciiTheme="majorBidi" w:hAnsiTheme="majorBidi" w:cstheme="majorBidi"/>
          <w:sz w:val="24"/>
          <w:szCs w:val="24"/>
        </w:rPr>
        <w:t>Arifin Zainal</w:t>
      </w:r>
      <w:r>
        <w:rPr>
          <w:rFonts w:asciiTheme="majorBidi" w:hAnsiTheme="majorBidi" w:cstheme="majorBidi"/>
          <w:sz w:val="24"/>
          <w:szCs w:val="24"/>
        </w:rPr>
        <w:t xml:space="preserve">. </w:t>
      </w:r>
      <w:r w:rsidRPr="00630A3E">
        <w:rPr>
          <w:rFonts w:asciiTheme="majorBidi" w:hAnsiTheme="majorBidi" w:cstheme="majorBidi"/>
          <w:i/>
          <w:iCs/>
          <w:sz w:val="24"/>
          <w:szCs w:val="24"/>
        </w:rPr>
        <w:t>Penelitian Pendidi</w:t>
      </w:r>
      <w:r>
        <w:rPr>
          <w:rFonts w:asciiTheme="majorBidi" w:hAnsiTheme="majorBidi" w:cstheme="majorBidi"/>
          <w:i/>
          <w:iCs/>
          <w:sz w:val="24"/>
          <w:szCs w:val="24"/>
        </w:rPr>
        <w:t xml:space="preserve">kan (Metode dan Paradigma Baru). </w:t>
      </w:r>
      <w:r w:rsidRPr="00630A3E">
        <w:rPr>
          <w:rFonts w:asciiTheme="majorBidi" w:hAnsiTheme="majorBidi" w:cstheme="majorBidi"/>
          <w:sz w:val="24"/>
          <w:szCs w:val="24"/>
        </w:rPr>
        <w:t>Bandun</w:t>
      </w:r>
      <w:r>
        <w:rPr>
          <w:rFonts w:asciiTheme="majorBidi" w:hAnsiTheme="majorBidi" w:cstheme="majorBidi"/>
          <w:sz w:val="24"/>
          <w:szCs w:val="24"/>
        </w:rPr>
        <w:t>g: PT. Remaja Rosdakarya. 2011.</w:t>
      </w:r>
    </w:p>
    <w:p w:rsidR="006476E1" w:rsidRPr="009F31BD" w:rsidRDefault="006476E1" w:rsidP="002B2205">
      <w:pPr>
        <w:spacing w:before="120" w:after="240" w:line="240" w:lineRule="auto"/>
        <w:ind w:left="446" w:hanging="450"/>
        <w:jc w:val="both"/>
        <w:rPr>
          <w:rFonts w:asciiTheme="majorBidi" w:hAnsiTheme="majorBidi" w:cstheme="majorBidi"/>
          <w:sz w:val="24"/>
          <w:szCs w:val="24"/>
        </w:rPr>
      </w:pPr>
      <w:r w:rsidRPr="009F31BD">
        <w:rPr>
          <w:rFonts w:asciiTheme="majorBidi" w:hAnsiTheme="majorBidi" w:cstheme="majorBidi"/>
          <w:sz w:val="24"/>
          <w:szCs w:val="24"/>
        </w:rPr>
        <w:t>Arikunto Suharsimi</w:t>
      </w:r>
      <w:r>
        <w:rPr>
          <w:rFonts w:asciiTheme="majorBidi" w:hAnsiTheme="majorBidi" w:cstheme="majorBidi"/>
          <w:sz w:val="24"/>
          <w:szCs w:val="24"/>
        </w:rPr>
        <w:t>.</w:t>
      </w:r>
      <w:r w:rsidRPr="009F31BD">
        <w:rPr>
          <w:rFonts w:asciiTheme="majorBidi" w:hAnsiTheme="majorBidi" w:cstheme="majorBidi"/>
          <w:sz w:val="24"/>
          <w:szCs w:val="24"/>
        </w:rPr>
        <w:t xml:space="preserve"> </w:t>
      </w:r>
      <w:r w:rsidRPr="00C85D13">
        <w:rPr>
          <w:rFonts w:asciiTheme="majorBidi" w:hAnsiTheme="majorBidi" w:cstheme="majorBidi"/>
          <w:i/>
          <w:iCs/>
          <w:sz w:val="24"/>
          <w:szCs w:val="24"/>
        </w:rPr>
        <w:t>Prosedur Penelitian Suatu P</w:t>
      </w:r>
      <w:r>
        <w:rPr>
          <w:rFonts w:asciiTheme="majorBidi" w:hAnsiTheme="majorBidi" w:cstheme="majorBidi"/>
          <w:i/>
          <w:iCs/>
          <w:sz w:val="24"/>
          <w:szCs w:val="24"/>
        </w:rPr>
        <w:t>endekatan</w:t>
      </w:r>
      <w:r w:rsidRPr="00C85D13">
        <w:rPr>
          <w:rFonts w:asciiTheme="majorBidi" w:hAnsiTheme="majorBidi" w:cstheme="majorBidi"/>
          <w:i/>
          <w:iCs/>
          <w:sz w:val="24"/>
          <w:szCs w:val="24"/>
        </w:rPr>
        <w:t xml:space="preserve"> Praktis</w:t>
      </w:r>
      <w:r>
        <w:rPr>
          <w:rFonts w:asciiTheme="majorBidi" w:hAnsiTheme="majorBidi" w:cstheme="majorBidi"/>
          <w:sz w:val="24"/>
          <w:szCs w:val="24"/>
        </w:rPr>
        <w:t>. Jakarta: Rineka Cipta. 2002</w:t>
      </w:r>
    </w:p>
    <w:p w:rsidR="006476E1" w:rsidRDefault="006476E1" w:rsidP="002B2205">
      <w:pPr>
        <w:spacing w:before="120" w:after="240" w:line="240" w:lineRule="auto"/>
        <w:ind w:left="446" w:hanging="450"/>
        <w:jc w:val="both"/>
        <w:rPr>
          <w:rFonts w:asciiTheme="majorBidi" w:hAnsiTheme="majorBidi" w:cstheme="majorBidi"/>
          <w:sz w:val="24"/>
          <w:szCs w:val="24"/>
        </w:rPr>
      </w:pPr>
      <w:r w:rsidRPr="00BF4E0F">
        <w:rPr>
          <w:rFonts w:asciiTheme="majorBidi" w:hAnsiTheme="majorBidi" w:cstheme="majorBidi"/>
          <w:sz w:val="24"/>
          <w:szCs w:val="24"/>
        </w:rPr>
        <w:t xml:space="preserve">Basri Hasan. </w:t>
      </w:r>
      <w:r w:rsidRPr="00F31A7B">
        <w:rPr>
          <w:rFonts w:asciiTheme="majorBidi" w:hAnsiTheme="majorBidi" w:cstheme="majorBidi"/>
          <w:i/>
          <w:iCs/>
          <w:sz w:val="24"/>
          <w:szCs w:val="24"/>
        </w:rPr>
        <w:t>Paradigma Baru Sistem Pembelajaran.</w:t>
      </w:r>
      <w:r w:rsidRPr="00BF4E0F">
        <w:rPr>
          <w:rFonts w:asciiTheme="majorBidi" w:hAnsiTheme="majorBidi" w:cstheme="majorBidi"/>
          <w:sz w:val="24"/>
          <w:szCs w:val="24"/>
        </w:rPr>
        <w:t xml:space="preserve"> Bandung: CV. Pustaka Setia. 2015</w:t>
      </w:r>
      <w:r>
        <w:rPr>
          <w:rFonts w:asciiTheme="majorBidi" w:hAnsiTheme="majorBidi" w:cstheme="majorBidi"/>
          <w:sz w:val="24"/>
          <w:szCs w:val="24"/>
        </w:rPr>
        <w:t>.</w:t>
      </w:r>
    </w:p>
    <w:p w:rsidR="002B2205" w:rsidRDefault="002B2205" w:rsidP="002B2205">
      <w:pPr>
        <w:spacing w:before="120" w:after="240" w:line="240" w:lineRule="auto"/>
        <w:ind w:left="446" w:hanging="450"/>
        <w:jc w:val="both"/>
        <w:rPr>
          <w:rFonts w:asciiTheme="majorBidi" w:hAnsiTheme="majorBidi" w:cstheme="majorBidi"/>
          <w:sz w:val="24"/>
          <w:szCs w:val="24"/>
        </w:rPr>
      </w:pPr>
      <w:proofErr w:type="gramStart"/>
      <w:r>
        <w:rPr>
          <w:rFonts w:asciiTheme="majorBidi" w:hAnsiTheme="majorBidi" w:cstheme="majorBidi"/>
          <w:sz w:val="24"/>
          <w:szCs w:val="24"/>
        </w:rPr>
        <w:t>Bruinessen Martin Van.</w:t>
      </w:r>
      <w:proofErr w:type="gramEnd"/>
      <w:r>
        <w:rPr>
          <w:rFonts w:asciiTheme="majorBidi" w:hAnsiTheme="majorBidi" w:cstheme="majorBidi"/>
          <w:sz w:val="24"/>
          <w:szCs w:val="24"/>
        </w:rPr>
        <w:t xml:space="preserve"> </w:t>
      </w:r>
      <w:proofErr w:type="gramStart"/>
      <w:r w:rsidRPr="002B2205">
        <w:rPr>
          <w:rFonts w:asciiTheme="majorBidi" w:hAnsiTheme="majorBidi" w:cstheme="majorBidi"/>
          <w:i/>
          <w:iCs/>
          <w:sz w:val="24"/>
          <w:szCs w:val="24"/>
        </w:rPr>
        <w:t>Kitab Kuning Pesantren dan Tarekat (Tradisi-tradisi Islam di Indonesia)</w:t>
      </w:r>
      <w:r>
        <w:rPr>
          <w:rFonts w:asciiTheme="majorBidi" w:hAnsiTheme="majorBidi" w:cstheme="majorBidi"/>
          <w:sz w:val="24"/>
          <w:szCs w:val="24"/>
        </w:rPr>
        <w:t>.</w:t>
      </w:r>
      <w:proofErr w:type="gramEnd"/>
      <w:r>
        <w:rPr>
          <w:rFonts w:asciiTheme="majorBidi" w:hAnsiTheme="majorBidi" w:cstheme="majorBidi"/>
          <w:sz w:val="24"/>
          <w:szCs w:val="24"/>
        </w:rPr>
        <w:t xml:space="preserve"> Bandung: Mizan. 1999</w:t>
      </w:r>
    </w:p>
    <w:p w:rsidR="002B2205" w:rsidRDefault="002B2205" w:rsidP="002B2205">
      <w:pPr>
        <w:spacing w:before="120" w:after="240" w:line="240" w:lineRule="auto"/>
        <w:ind w:left="446" w:hanging="450"/>
        <w:jc w:val="both"/>
        <w:rPr>
          <w:rFonts w:asciiTheme="majorBidi" w:hAnsiTheme="majorBidi" w:cstheme="majorBidi"/>
          <w:sz w:val="24"/>
          <w:szCs w:val="24"/>
        </w:rPr>
      </w:pPr>
      <w:r>
        <w:rPr>
          <w:rFonts w:asciiTheme="majorBidi" w:hAnsiTheme="majorBidi" w:cstheme="majorBidi"/>
          <w:sz w:val="24"/>
          <w:szCs w:val="24"/>
        </w:rPr>
        <w:t xml:space="preserve">Dhoefir Zamaksyari. </w:t>
      </w:r>
      <w:r w:rsidRPr="002B2205">
        <w:rPr>
          <w:rFonts w:asciiTheme="majorBidi" w:hAnsiTheme="majorBidi" w:cstheme="majorBidi"/>
          <w:i/>
          <w:iCs/>
          <w:sz w:val="24"/>
          <w:szCs w:val="24"/>
        </w:rPr>
        <w:t>Tradisi Pesantren (Studi Pandangan Hidup Kyai dan Visinya Mengenai Masa Depan Indonesia)</w:t>
      </w:r>
      <w:r>
        <w:rPr>
          <w:rFonts w:asciiTheme="majorBidi" w:hAnsiTheme="majorBidi" w:cstheme="majorBidi"/>
          <w:sz w:val="24"/>
          <w:szCs w:val="24"/>
        </w:rPr>
        <w:t>. Jakarta: LP3ES. 2011</w:t>
      </w:r>
    </w:p>
    <w:p w:rsidR="006476E1" w:rsidRDefault="006476E1" w:rsidP="002B2205">
      <w:pPr>
        <w:spacing w:before="120" w:after="240" w:line="240" w:lineRule="auto"/>
        <w:ind w:left="446" w:hanging="450"/>
        <w:jc w:val="both"/>
        <w:rPr>
          <w:rFonts w:asciiTheme="majorBidi" w:hAnsiTheme="majorBidi" w:cstheme="majorBidi"/>
          <w:sz w:val="24"/>
          <w:szCs w:val="24"/>
        </w:rPr>
      </w:pPr>
      <w:r>
        <w:rPr>
          <w:rFonts w:asciiTheme="majorBidi" w:hAnsiTheme="majorBidi" w:cstheme="majorBidi"/>
          <w:sz w:val="24"/>
          <w:szCs w:val="24"/>
        </w:rPr>
        <w:t xml:space="preserve">Fatah Rohadi Abdul, Tata Taufik dan Abdul Mukti Bisri </w:t>
      </w:r>
      <w:r w:rsidRPr="00E67081">
        <w:rPr>
          <w:rFonts w:asciiTheme="majorBidi" w:hAnsiTheme="majorBidi" w:cstheme="majorBidi"/>
          <w:i/>
          <w:iCs/>
          <w:sz w:val="24"/>
          <w:szCs w:val="24"/>
        </w:rPr>
        <w:t>Rekonstruksi Pesantren Masa Depan (dari Tradisional, Modern hingga Post Modern)</w:t>
      </w:r>
      <w:r w:rsidR="00257D77">
        <w:rPr>
          <w:rFonts w:asciiTheme="majorBidi" w:hAnsiTheme="majorBidi" w:cstheme="majorBidi"/>
          <w:sz w:val="24"/>
          <w:szCs w:val="24"/>
        </w:rPr>
        <w:t>. Jakarta: PT.</w:t>
      </w:r>
      <w:r>
        <w:rPr>
          <w:rFonts w:asciiTheme="majorBidi" w:hAnsiTheme="majorBidi" w:cstheme="majorBidi"/>
          <w:sz w:val="24"/>
          <w:szCs w:val="24"/>
        </w:rPr>
        <w:t>Listafariska Putra. 2005.</w:t>
      </w:r>
    </w:p>
    <w:p w:rsidR="00257D77" w:rsidRDefault="006476E1" w:rsidP="002B2205">
      <w:pPr>
        <w:pStyle w:val="ListParagraph"/>
        <w:spacing w:before="120" w:after="240" w:line="240" w:lineRule="auto"/>
        <w:ind w:left="446" w:hanging="450"/>
        <w:jc w:val="both"/>
        <w:rPr>
          <w:rFonts w:asciiTheme="majorBidi" w:hAnsiTheme="majorBidi" w:cstheme="majorBidi"/>
          <w:i/>
          <w:iCs/>
          <w:sz w:val="24"/>
          <w:szCs w:val="24"/>
        </w:rPr>
      </w:pPr>
      <w:proofErr w:type="gramStart"/>
      <w:r>
        <w:rPr>
          <w:rFonts w:asciiTheme="majorBidi" w:hAnsiTheme="majorBidi" w:cstheme="majorBidi"/>
          <w:sz w:val="24"/>
          <w:szCs w:val="24"/>
        </w:rPr>
        <w:t>Faturrahman Muhammad dan Sulistyirini.</w:t>
      </w:r>
      <w:proofErr w:type="gramEnd"/>
      <w:r>
        <w:rPr>
          <w:rFonts w:asciiTheme="majorBidi" w:hAnsiTheme="majorBidi" w:cstheme="majorBidi"/>
          <w:sz w:val="24"/>
          <w:szCs w:val="24"/>
        </w:rPr>
        <w:t xml:space="preserve"> </w:t>
      </w:r>
      <w:r w:rsidRPr="00420D0A">
        <w:rPr>
          <w:rFonts w:asciiTheme="majorBidi" w:hAnsiTheme="majorBidi" w:cstheme="majorBidi"/>
          <w:i/>
          <w:iCs/>
          <w:sz w:val="24"/>
          <w:szCs w:val="24"/>
        </w:rPr>
        <w:t>Implementasi Manajemen Peningkatan Mutu Pendidikan Isla</w:t>
      </w:r>
      <w:r>
        <w:rPr>
          <w:rFonts w:asciiTheme="majorBidi" w:hAnsiTheme="majorBidi" w:cstheme="majorBidi"/>
          <w:i/>
          <w:iCs/>
          <w:sz w:val="24"/>
          <w:szCs w:val="24"/>
        </w:rPr>
        <w:t>m</w:t>
      </w:r>
      <w:r w:rsidRPr="00420D0A">
        <w:rPr>
          <w:rFonts w:asciiTheme="majorBidi" w:hAnsiTheme="majorBidi" w:cstheme="majorBidi"/>
          <w:i/>
          <w:iCs/>
          <w:sz w:val="24"/>
          <w:szCs w:val="24"/>
        </w:rPr>
        <w:t xml:space="preserve"> (Peningkatan L</w:t>
      </w:r>
      <w:r w:rsidR="00257D77">
        <w:rPr>
          <w:rFonts w:asciiTheme="majorBidi" w:hAnsiTheme="majorBidi" w:cstheme="majorBidi"/>
          <w:i/>
          <w:iCs/>
          <w:sz w:val="24"/>
          <w:szCs w:val="24"/>
        </w:rPr>
        <w:t>emabaga Pendidikan Islam Secara</w:t>
      </w:r>
    </w:p>
    <w:p w:rsidR="006476E1" w:rsidRDefault="006476E1" w:rsidP="002B2205">
      <w:pPr>
        <w:pStyle w:val="ListParagraph"/>
        <w:spacing w:before="120" w:after="240" w:line="240" w:lineRule="auto"/>
        <w:ind w:left="446"/>
        <w:jc w:val="both"/>
        <w:rPr>
          <w:rFonts w:asciiTheme="majorBidi" w:hAnsiTheme="majorBidi" w:cstheme="majorBidi"/>
          <w:sz w:val="24"/>
          <w:szCs w:val="24"/>
        </w:rPr>
      </w:pPr>
      <w:proofErr w:type="gramStart"/>
      <w:r w:rsidRPr="00420D0A">
        <w:rPr>
          <w:rFonts w:asciiTheme="majorBidi" w:hAnsiTheme="majorBidi" w:cstheme="majorBidi"/>
          <w:i/>
          <w:iCs/>
          <w:sz w:val="24"/>
          <w:szCs w:val="24"/>
        </w:rPr>
        <w:t>Holistik praktik dan teoritik).</w:t>
      </w:r>
      <w:proofErr w:type="gramEnd"/>
      <w:r w:rsidRPr="00420D0A">
        <w:rPr>
          <w:rFonts w:asciiTheme="majorBidi" w:hAnsiTheme="majorBidi" w:cstheme="majorBidi"/>
          <w:i/>
          <w:iCs/>
          <w:sz w:val="24"/>
          <w:szCs w:val="24"/>
        </w:rPr>
        <w:t xml:space="preserve"> </w:t>
      </w:r>
      <w:r>
        <w:rPr>
          <w:rFonts w:asciiTheme="majorBidi" w:hAnsiTheme="majorBidi" w:cstheme="majorBidi"/>
          <w:sz w:val="24"/>
          <w:szCs w:val="24"/>
        </w:rPr>
        <w:t>Yogyakarta: Teras. 2012.</w:t>
      </w:r>
    </w:p>
    <w:p w:rsidR="006476E1" w:rsidRDefault="006476E1" w:rsidP="002B2205">
      <w:pPr>
        <w:spacing w:before="120" w:after="240" w:line="240" w:lineRule="auto"/>
        <w:ind w:left="446" w:hanging="450"/>
        <w:jc w:val="both"/>
        <w:rPr>
          <w:rFonts w:asciiTheme="majorBidi" w:hAnsiTheme="majorBidi" w:cstheme="majorBidi"/>
          <w:sz w:val="24"/>
          <w:szCs w:val="24"/>
        </w:rPr>
      </w:pPr>
      <w:r>
        <w:rPr>
          <w:rFonts w:asciiTheme="majorBidi" w:hAnsiTheme="majorBidi" w:cstheme="majorBidi"/>
          <w:sz w:val="24"/>
          <w:szCs w:val="24"/>
        </w:rPr>
        <w:t xml:space="preserve">Gunawan Heri. </w:t>
      </w:r>
      <w:proofErr w:type="gramStart"/>
      <w:r w:rsidRPr="00E67081">
        <w:rPr>
          <w:rFonts w:asciiTheme="majorBidi" w:hAnsiTheme="majorBidi" w:cstheme="majorBidi"/>
          <w:i/>
          <w:iCs/>
          <w:sz w:val="24"/>
          <w:szCs w:val="24"/>
        </w:rPr>
        <w:t>Kurikulum dan Pembelajaran Pendidikan Agama Islam</w:t>
      </w:r>
      <w:r>
        <w:rPr>
          <w:rFonts w:asciiTheme="majorBidi" w:hAnsiTheme="majorBidi" w:cstheme="majorBidi"/>
          <w:sz w:val="24"/>
          <w:szCs w:val="24"/>
        </w:rPr>
        <w:t>.</w:t>
      </w:r>
      <w:proofErr w:type="gramEnd"/>
      <w:r>
        <w:rPr>
          <w:rFonts w:asciiTheme="majorBidi" w:hAnsiTheme="majorBidi" w:cstheme="majorBidi"/>
          <w:sz w:val="24"/>
          <w:szCs w:val="24"/>
        </w:rPr>
        <w:t xml:space="preserve"> Bandung: Alfabeta. 2013.</w:t>
      </w:r>
    </w:p>
    <w:p w:rsidR="006476E1" w:rsidRPr="00D26B49" w:rsidRDefault="006476E1" w:rsidP="002B2205">
      <w:pPr>
        <w:spacing w:before="120" w:after="240" w:line="240" w:lineRule="auto"/>
        <w:ind w:left="446" w:hanging="450"/>
        <w:jc w:val="both"/>
        <w:rPr>
          <w:rFonts w:asciiTheme="majorBidi" w:hAnsiTheme="majorBidi" w:cstheme="majorBidi"/>
          <w:sz w:val="24"/>
          <w:szCs w:val="24"/>
        </w:rPr>
      </w:pPr>
      <w:r w:rsidRPr="00D26B49">
        <w:rPr>
          <w:rFonts w:asciiTheme="majorBidi" w:hAnsiTheme="majorBidi" w:cstheme="majorBidi"/>
          <w:sz w:val="24"/>
          <w:szCs w:val="24"/>
        </w:rPr>
        <w:t xml:space="preserve">Hasbulloh Syekh Muhammad bin Sulaiman. </w:t>
      </w:r>
      <w:r w:rsidRPr="00D26B49">
        <w:rPr>
          <w:rFonts w:asciiTheme="majorBidi" w:hAnsiTheme="majorBidi" w:cstheme="majorBidi"/>
          <w:i/>
          <w:iCs/>
          <w:sz w:val="24"/>
          <w:szCs w:val="24"/>
        </w:rPr>
        <w:t>Ats-Tsimarul Yani’ah Fir Riyadul Badi’ah: Syarah dari Kitab Ar-riyadul Badi’ah</w:t>
      </w:r>
      <w:r w:rsidRPr="00D26B49">
        <w:rPr>
          <w:rFonts w:asciiTheme="majorBidi" w:hAnsiTheme="majorBidi" w:cstheme="majorBidi"/>
          <w:sz w:val="24"/>
          <w:szCs w:val="24"/>
        </w:rPr>
        <w:t>. Tejemahan Zainal Arifin Yahya. Jakarta: Pustaka Mampir. 2009.</w:t>
      </w:r>
    </w:p>
    <w:p w:rsidR="006476E1" w:rsidRPr="00D26B49" w:rsidRDefault="006476E1" w:rsidP="002B2205">
      <w:pPr>
        <w:spacing w:before="120" w:after="240" w:line="240" w:lineRule="auto"/>
        <w:ind w:left="450" w:hanging="450"/>
        <w:jc w:val="both"/>
        <w:rPr>
          <w:rFonts w:asciiTheme="majorBidi" w:hAnsiTheme="majorBidi" w:cstheme="majorBidi"/>
          <w:sz w:val="24"/>
          <w:szCs w:val="24"/>
        </w:rPr>
      </w:pPr>
      <w:proofErr w:type="gramStart"/>
      <w:r w:rsidRPr="00D26B49">
        <w:rPr>
          <w:rFonts w:ascii="Times New Roman" w:hAnsi="Times New Roman" w:cs="Times New Roman"/>
          <w:sz w:val="24"/>
          <w:szCs w:val="24"/>
        </w:rPr>
        <w:lastRenderedPageBreak/>
        <w:t xml:space="preserve">Jamaludin dkk, </w:t>
      </w:r>
      <w:r w:rsidRPr="00D26B49">
        <w:rPr>
          <w:rFonts w:ascii="Times New Roman" w:hAnsi="Times New Roman" w:cs="Times New Roman"/>
          <w:i/>
          <w:iCs/>
          <w:sz w:val="24"/>
          <w:szCs w:val="24"/>
        </w:rPr>
        <w:t>Pembelajaran Perspektif Islam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D26B49">
        <w:rPr>
          <w:rFonts w:ascii="Times New Roman" w:hAnsi="Times New Roman" w:cs="Times New Roman"/>
          <w:sz w:val="24"/>
          <w:szCs w:val="24"/>
        </w:rPr>
        <w:t>Bandung: PT. Remaja Rosdakarya</w:t>
      </w:r>
      <w:r>
        <w:rPr>
          <w:rFonts w:ascii="Times New Roman" w:hAnsi="Times New Roman" w:cs="Times New Roman"/>
          <w:sz w:val="24"/>
          <w:szCs w:val="24"/>
        </w:rPr>
        <w:t>. 2015.</w:t>
      </w:r>
    </w:p>
    <w:p w:rsidR="006476E1" w:rsidRDefault="006476E1" w:rsidP="002B2205">
      <w:pPr>
        <w:spacing w:before="120" w:after="240" w:line="240" w:lineRule="auto"/>
        <w:ind w:left="450" w:hanging="450"/>
        <w:jc w:val="both"/>
        <w:rPr>
          <w:rFonts w:asciiTheme="majorBidi" w:hAnsiTheme="majorBidi" w:cstheme="majorBidi"/>
          <w:sz w:val="24"/>
          <w:szCs w:val="24"/>
        </w:rPr>
      </w:pPr>
      <w:proofErr w:type="gramStart"/>
      <w:r>
        <w:rPr>
          <w:rFonts w:asciiTheme="majorBidi" w:hAnsiTheme="majorBidi" w:cstheme="majorBidi"/>
          <w:sz w:val="24"/>
          <w:szCs w:val="24"/>
        </w:rPr>
        <w:t>Kompri.</w:t>
      </w:r>
      <w:proofErr w:type="gramEnd"/>
      <w:r>
        <w:rPr>
          <w:rFonts w:asciiTheme="majorBidi" w:hAnsiTheme="majorBidi" w:cstheme="majorBidi"/>
          <w:sz w:val="24"/>
          <w:szCs w:val="24"/>
        </w:rPr>
        <w:t xml:space="preserve"> </w:t>
      </w:r>
      <w:proofErr w:type="gramStart"/>
      <w:r w:rsidRPr="00630A3E">
        <w:rPr>
          <w:rFonts w:asciiTheme="majorBidi" w:hAnsiTheme="majorBidi" w:cstheme="majorBidi"/>
          <w:i/>
          <w:iCs/>
          <w:sz w:val="24"/>
          <w:szCs w:val="24"/>
        </w:rPr>
        <w:t>Belajar (Fak</w:t>
      </w:r>
      <w:r>
        <w:rPr>
          <w:rFonts w:asciiTheme="majorBidi" w:hAnsiTheme="majorBidi" w:cstheme="majorBidi"/>
          <w:i/>
          <w:iCs/>
          <w:sz w:val="24"/>
          <w:szCs w:val="24"/>
        </w:rPr>
        <w:t>tor-Faktor yang Mempengaruhinya).</w:t>
      </w:r>
      <w:proofErr w:type="gramEnd"/>
      <w:r>
        <w:rPr>
          <w:rFonts w:asciiTheme="majorBidi" w:hAnsiTheme="majorBidi" w:cstheme="majorBidi"/>
          <w:i/>
          <w:iCs/>
          <w:sz w:val="24"/>
          <w:szCs w:val="24"/>
        </w:rPr>
        <w:t xml:space="preserve"> </w:t>
      </w:r>
      <w:r>
        <w:rPr>
          <w:rFonts w:asciiTheme="majorBidi" w:hAnsiTheme="majorBidi" w:cstheme="majorBidi"/>
          <w:sz w:val="24"/>
          <w:szCs w:val="24"/>
        </w:rPr>
        <w:t>Yogyakarta: Media Akademi. 2017.</w:t>
      </w:r>
    </w:p>
    <w:p w:rsidR="00677583" w:rsidRDefault="00677583" w:rsidP="002B2205">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Madjid Nurkholis. </w:t>
      </w:r>
      <w:proofErr w:type="gramStart"/>
      <w:r w:rsidRPr="00677583">
        <w:rPr>
          <w:rFonts w:asciiTheme="majorBidi" w:hAnsiTheme="majorBidi" w:cstheme="majorBidi"/>
          <w:i/>
          <w:iCs/>
          <w:sz w:val="24"/>
          <w:szCs w:val="24"/>
        </w:rPr>
        <w:t>Bilik-Bilik Pesantren</w:t>
      </w:r>
      <w:r>
        <w:rPr>
          <w:rFonts w:asciiTheme="majorBidi" w:hAnsiTheme="majorBidi" w:cstheme="majorBidi"/>
          <w:sz w:val="24"/>
          <w:szCs w:val="24"/>
        </w:rPr>
        <w:t>.</w:t>
      </w:r>
      <w:proofErr w:type="gramEnd"/>
      <w:r>
        <w:rPr>
          <w:rFonts w:asciiTheme="majorBidi" w:hAnsiTheme="majorBidi" w:cstheme="majorBidi"/>
          <w:sz w:val="24"/>
          <w:szCs w:val="24"/>
        </w:rPr>
        <w:t xml:space="preserve"> Jakarta: Paramadina. 1997</w:t>
      </w:r>
    </w:p>
    <w:p w:rsidR="002B2205" w:rsidRPr="00630A3E" w:rsidRDefault="002B2205" w:rsidP="002B2205">
      <w:pPr>
        <w:spacing w:before="120" w:after="240" w:line="240" w:lineRule="auto"/>
        <w:ind w:left="450" w:hanging="450"/>
        <w:jc w:val="both"/>
        <w:rPr>
          <w:rFonts w:asciiTheme="majorBidi" w:hAnsiTheme="majorBidi" w:cstheme="majorBidi"/>
          <w:sz w:val="24"/>
          <w:szCs w:val="24"/>
        </w:rPr>
      </w:pPr>
      <w:proofErr w:type="gramStart"/>
      <w:r>
        <w:rPr>
          <w:rFonts w:asciiTheme="majorBidi" w:hAnsiTheme="majorBidi" w:cstheme="majorBidi"/>
          <w:sz w:val="24"/>
          <w:szCs w:val="24"/>
        </w:rPr>
        <w:t>Mas’ud Abdurrahman.</w:t>
      </w:r>
      <w:proofErr w:type="gramEnd"/>
      <w:r>
        <w:rPr>
          <w:rFonts w:asciiTheme="majorBidi" w:hAnsiTheme="majorBidi" w:cstheme="majorBidi"/>
          <w:sz w:val="24"/>
          <w:szCs w:val="24"/>
        </w:rPr>
        <w:t xml:space="preserve"> </w:t>
      </w:r>
      <w:r w:rsidRPr="00677583">
        <w:rPr>
          <w:rFonts w:asciiTheme="majorBidi" w:hAnsiTheme="majorBidi" w:cstheme="majorBidi"/>
          <w:i/>
          <w:iCs/>
          <w:sz w:val="24"/>
          <w:szCs w:val="24"/>
        </w:rPr>
        <w:t>Dari Haramain Ke Nusantara (Jejak Intelektual Arsitek Pesantren)</w:t>
      </w:r>
      <w:r>
        <w:rPr>
          <w:rFonts w:asciiTheme="majorBidi" w:hAnsiTheme="majorBidi" w:cstheme="majorBidi"/>
          <w:sz w:val="24"/>
          <w:szCs w:val="24"/>
        </w:rPr>
        <w:t xml:space="preserve">. </w:t>
      </w:r>
      <w:r w:rsidR="00677583">
        <w:rPr>
          <w:rFonts w:asciiTheme="majorBidi" w:hAnsiTheme="majorBidi" w:cstheme="majorBidi"/>
          <w:sz w:val="24"/>
          <w:szCs w:val="24"/>
        </w:rPr>
        <w:t>Jakarta: Kencana Prenada Media Group. 2006</w:t>
      </w:r>
    </w:p>
    <w:p w:rsidR="006476E1" w:rsidRDefault="006476E1" w:rsidP="00B86F87">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Mughits Abdul. </w:t>
      </w:r>
      <w:r w:rsidRPr="00E67081">
        <w:rPr>
          <w:rFonts w:asciiTheme="majorBidi" w:hAnsiTheme="majorBidi" w:cstheme="majorBidi"/>
          <w:i/>
          <w:iCs/>
          <w:sz w:val="24"/>
          <w:szCs w:val="24"/>
        </w:rPr>
        <w:t>Kritik Nalar Fiqh Pesantren</w:t>
      </w:r>
      <w:r>
        <w:rPr>
          <w:rFonts w:asciiTheme="majorBidi" w:hAnsiTheme="majorBidi" w:cstheme="majorBidi"/>
          <w:sz w:val="24"/>
          <w:szCs w:val="24"/>
        </w:rPr>
        <w:t>. Jakarta: Kencana. 2008.</w:t>
      </w:r>
    </w:p>
    <w:p w:rsidR="006476E1" w:rsidRDefault="006476E1" w:rsidP="002B2205">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Mungguh Jasa Muliawan. Metodologi Pene</w:t>
      </w:r>
      <w:r w:rsidR="009A6FD1">
        <w:rPr>
          <w:rFonts w:asciiTheme="majorBidi" w:hAnsiTheme="majorBidi" w:cstheme="majorBidi"/>
          <w:sz w:val="24"/>
          <w:szCs w:val="24"/>
        </w:rPr>
        <w:t>litian Pendidikan (Dengan Studi</w:t>
      </w:r>
      <w:r>
        <w:rPr>
          <w:rFonts w:asciiTheme="majorBidi" w:hAnsiTheme="majorBidi" w:cstheme="majorBidi"/>
          <w:sz w:val="24"/>
          <w:szCs w:val="24"/>
        </w:rPr>
        <w:t>Kasus). Yogyakarta: Gava Media. 2014</w:t>
      </w:r>
    </w:p>
    <w:p w:rsidR="006476E1" w:rsidRPr="00E67081" w:rsidRDefault="006476E1" w:rsidP="00B86F87">
      <w:pPr>
        <w:spacing w:before="120" w:after="240" w:line="240" w:lineRule="auto"/>
        <w:ind w:left="450" w:hanging="450"/>
        <w:jc w:val="both"/>
        <w:rPr>
          <w:rFonts w:asciiTheme="majorBidi" w:hAnsiTheme="majorBidi" w:cstheme="majorBidi"/>
          <w:sz w:val="24"/>
          <w:szCs w:val="24"/>
        </w:rPr>
      </w:pPr>
      <w:r w:rsidRPr="00E67081">
        <w:rPr>
          <w:rFonts w:asciiTheme="majorBidi" w:hAnsiTheme="majorBidi" w:cstheme="majorBidi"/>
          <w:sz w:val="24"/>
          <w:szCs w:val="24"/>
        </w:rPr>
        <w:t xml:space="preserve">Muslihah Eneng. </w:t>
      </w:r>
      <w:proofErr w:type="gramStart"/>
      <w:r w:rsidRPr="00E67081">
        <w:rPr>
          <w:rFonts w:asciiTheme="majorBidi" w:hAnsiTheme="majorBidi" w:cstheme="majorBidi"/>
          <w:i/>
          <w:iCs/>
          <w:sz w:val="24"/>
          <w:szCs w:val="24"/>
        </w:rPr>
        <w:t>Metode dan Strategi Pembelajaran</w:t>
      </w:r>
      <w:r w:rsidRPr="00E67081">
        <w:rPr>
          <w:rFonts w:asciiTheme="majorBidi" w:hAnsiTheme="majorBidi" w:cstheme="majorBidi"/>
          <w:sz w:val="24"/>
          <w:szCs w:val="24"/>
        </w:rPr>
        <w:t>.</w:t>
      </w:r>
      <w:proofErr w:type="gramEnd"/>
      <w:r w:rsidRPr="00E67081">
        <w:rPr>
          <w:rFonts w:asciiTheme="majorBidi" w:hAnsiTheme="majorBidi" w:cstheme="majorBidi"/>
          <w:sz w:val="24"/>
          <w:szCs w:val="24"/>
        </w:rPr>
        <w:t xml:space="preserve"> Jakarta: Haja Mandiri. 2014</w:t>
      </w:r>
    </w:p>
    <w:p w:rsidR="006476E1" w:rsidRDefault="006476E1" w:rsidP="002B2205">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Muslich Mansur. </w:t>
      </w:r>
      <w:r w:rsidRPr="00F31A7B">
        <w:rPr>
          <w:rFonts w:asciiTheme="majorBidi" w:hAnsiTheme="majorBidi" w:cstheme="majorBidi"/>
          <w:i/>
          <w:iCs/>
          <w:sz w:val="24"/>
          <w:szCs w:val="24"/>
        </w:rPr>
        <w:t>Authentic Assessment: Penilaian Berbasis Kelas dan Kompetensi</w:t>
      </w:r>
      <w:r>
        <w:rPr>
          <w:rFonts w:asciiTheme="majorBidi" w:hAnsiTheme="majorBidi" w:cstheme="majorBidi"/>
          <w:sz w:val="24"/>
          <w:szCs w:val="24"/>
        </w:rPr>
        <w:t>. Bandung: PT. Refika Aditama. 2011.</w:t>
      </w:r>
    </w:p>
    <w:p w:rsidR="006476E1" w:rsidRDefault="006476E1" w:rsidP="002B2205">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Nasir Ridlwan. </w:t>
      </w:r>
      <w:proofErr w:type="gramStart"/>
      <w:r w:rsidRPr="00F31A7B">
        <w:rPr>
          <w:rFonts w:asciiTheme="majorBidi" w:hAnsiTheme="majorBidi" w:cstheme="majorBidi"/>
          <w:i/>
          <w:iCs/>
          <w:sz w:val="24"/>
          <w:szCs w:val="24"/>
        </w:rPr>
        <w:t>Mencari Tipologi Format Pen</w:t>
      </w:r>
      <w:r>
        <w:rPr>
          <w:rFonts w:asciiTheme="majorBidi" w:hAnsiTheme="majorBidi" w:cstheme="majorBidi"/>
          <w:i/>
          <w:iCs/>
          <w:sz w:val="24"/>
          <w:szCs w:val="24"/>
        </w:rPr>
        <w:t>didikan Ideal Pondok Pesantren D</w:t>
      </w:r>
      <w:r w:rsidRPr="00F31A7B">
        <w:rPr>
          <w:rFonts w:asciiTheme="majorBidi" w:hAnsiTheme="majorBidi" w:cstheme="majorBidi"/>
          <w:i/>
          <w:iCs/>
          <w:sz w:val="24"/>
          <w:szCs w:val="24"/>
        </w:rPr>
        <w:t>itengah arus Perubahan</w:t>
      </w:r>
      <w:r>
        <w:rPr>
          <w:rFonts w:asciiTheme="majorBidi" w:hAnsiTheme="majorBidi" w:cstheme="majorBidi"/>
          <w:sz w:val="24"/>
          <w:szCs w:val="24"/>
        </w:rPr>
        <w:t>.</w:t>
      </w:r>
      <w:proofErr w:type="gramEnd"/>
      <w:r>
        <w:rPr>
          <w:rFonts w:asciiTheme="majorBidi" w:hAnsiTheme="majorBidi" w:cstheme="majorBidi"/>
          <w:sz w:val="24"/>
          <w:szCs w:val="24"/>
        </w:rPr>
        <w:t xml:space="preserve"> Yogyakarta: Pustaka Pelajar. 2010.</w:t>
      </w:r>
    </w:p>
    <w:p w:rsidR="006476E1" w:rsidRPr="00E0424D" w:rsidRDefault="006476E1" w:rsidP="002B2205">
      <w:pPr>
        <w:spacing w:before="120" w:after="240" w:line="240" w:lineRule="auto"/>
        <w:ind w:left="450" w:hanging="450"/>
        <w:jc w:val="both"/>
        <w:rPr>
          <w:rFonts w:asciiTheme="majorBidi" w:hAnsiTheme="majorBidi" w:cstheme="majorBidi"/>
          <w:sz w:val="24"/>
          <w:szCs w:val="24"/>
        </w:rPr>
      </w:pPr>
      <w:r w:rsidRPr="00E0424D">
        <w:rPr>
          <w:rFonts w:asciiTheme="majorBidi" w:hAnsiTheme="majorBidi" w:cstheme="majorBidi"/>
          <w:sz w:val="24"/>
          <w:szCs w:val="24"/>
        </w:rPr>
        <w:t>Permenag RI 000913 Tahun 2013, Tentang Kurikulum Madrasah 2013 Mata Pelajaran Pendidikan Agama Islam dan Bahasa Arab Pasal 1</w:t>
      </w:r>
      <w:r>
        <w:rPr>
          <w:rFonts w:asciiTheme="majorBidi" w:hAnsiTheme="majorBidi" w:cstheme="majorBidi"/>
          <w:sz w:val="24"/>
          <w:szCs w:val="24"/>
        </w:rPr>
        <w:t>.</w:t>
      </w:r>
    </w:p>
    <w:p w:rsidR="00CE20B3" w:rsidRDefault="006476E1" w:rsidP="002B2205">
      <w:pPr>
        <w:pStyle w:val="ListParagraph"/>
        <w:spacing w:before="120" w:after="240" w:line="240" w:lineRule="auto"/>
        <w:ind w:left="446" w:hanging="446"/>
        <w:jc w:val="both"/>
        <w:rPr>
          <w:rFonts w:asciiTheme="majorBidi" w:hAnsiTheme="majorBidi" w:cstheme="majorBidi"/>
          <w:sz w:val="24"/>
          <w:szCs w:val="24"/>
        </w:rPr>
      </w:pPr>
      <w:proofErr w:type="gramStart"/>
      <w:r>
        <w:rPr>
          <w:rFonts w:asciiTheme="majorBidi" w:hAnsiTheme="majorBidi" w:cstheme="majorBidi"/>
          <w:sz w:val="24"/>
          <w:szCs w:val="24"/>
        </w:rPr>
        <w:t>Ratnawulan Elis dan Rusdiana.</w:t>
      </w:r>
      <w:proofErr w:type="gramEnd"/>
      <w:r>
        <w:rPr>
          <w:rFonts w:asciiTheme="majorBidi" w:hAnsiTheme="majorBidi" w:cstheme="majorBidi"/>
          <w:sz w:val="24"/>
          <w:szCs w:val="24"/>
        </w:rPr>
        <w:t xml:space="preserve"> </w:t>
      </w:r>
      <w:r w:rsidRPr="003A3B7E">
        <w:rPr>
          <w:rFonts w:asciiTheme="majorBidi" w:hAnsiTheme="majorBidi" w:cstheme="majorBidi"/>
          <w:i/>
          <w:iCs/>
          <w:sz w:val="24"/>
          <w:szCs w:val="24"/>
        </w:rPr>
        <w:t>Evaluasi Pembelajaran</w:t>
      </w:r>
      <w:r>
        <w:rPr>
          <w:rFonts w:asciiTheme="majorBidi" w:hAnsiTheme="majorBidi" w:cstheme="majorBidi"/>
          <w:sz w:val="24"/>
          <w:szCs w:val="24"/>
        </w:rPr>
        <w:t>. Bandung: CV. Pustaka Setia. 2015.</w:t>
      </w:r>
    </w:p>
    <w:p w:rsidR="00104A32" w:rsidRPr="00CE20B3" w:rsidRDefault="00104A32" w:rsidP="002B2205">
      <w:pPr>
        <w:pStyle w:val="ListParagraph"/>
        <w:spacing w:before="120" w:after="240" w:line="240" w:lineRule="auto"/>
        <w:ind w:left="446" w:hanging="446"/>
        <w:jc w:val="both"/>
        <w:rPr>
          <w:rFonts w:asciiTheme="majorBidi" w:hAnsiTheme="majorBidi" w:cstheme="majorBidi"/>
          <w:sz w:val="24"/>
          <w:szCs w:val="24"/>
        </w:rPr>
      </w:pPr>
    </w:p>
    <w:p w:rsidR="00CE20B3" w:rsidRDefault="006476E1" w:rsidP="002B2205">
      <w:pPr>
        <w:pStyle w:val="ListParagraph"/>
        <w:spacing w:before="120" w:after="240" w:line="240" w:lineRule="auto"/>
        <w:ind w:left="446" w:hanging="446"/>
        <w:jc w:val="both"/>
        <w:rPr>
          <w:rFonts w:ascii="Times New Roman" w:hAnsi="Times New Roman" w:cs="Times New Roman"/>
          <w:sz w:val="24"/>
          <w:szCs w:val="24"/>
        </w:rPr>
      </w:pPr>
      <w:r w:rsidRPr="00326441">
        <w:rPr>
          <w:rFonts w:ascii="Times New Roman" w:hAnsi="Times New Roman" w:cs="Times New Roman"/>
          <w:sz w:val="24"/>
          <w:szCs w:val="24"/>
        </w:rPr>
        <w:t>Sanjaya Wina</w:t>
      </w:r>
      <w:r>
        <w:rPr>
          <w:rFonts w:ascii="Times New Roman" w:hAnsi="Times New Roman" w:cs="Times New Roman"/>
          <w:sz w:val="24"/>
          <w:szCs w:val="24"/>
        </w:rPr>
        <w:t xml:space="preserve">. </w:t>
      </w:r>
      <w:r w:rsidRPr="00326441">
        <w:rPr>
          <w:rFonts w:ascii="Times New Roman" w:hAnsi="Times New Roman" w:cs="Times New Roman"/>
          <w:i/>
          <w:iCs/>
          <w:sz w:val="24"/>
          <w:szCs w:val="24"/>
        </w:rPr>
        <w:t>Penelitian Pendidik</w:t>
      </w:r>
      <w:r>
        <w:rPr>
          <w:rFonts w:ascii="Times New Roman" w:hAnsi="Times New Roman" w:cs="Times New Roman"/>
          <w:i/>
          <w:iCs/>
          <w:sz w:val="24"/>
          <w:szCs w:val="24"/>
        </w:rPr>
        <w:t xml:space="preserve">an (Jenis, Metode dan prosedur). </w:t>
      </w:r>
      <w:r>
        <w:rPr>
          <w:rFonts w:ascii="Times New Roman" w:hAnsi="Times New Roman" w:cs="Times New Roman"/>
          <w:sz w:val="24"/>
          <w:szCs w:val="24"/>
        </w:rPr>
        <w:t>J</w:t>
      </w:r>
      <w:r w:rsidRPr="00326441">
        <w:rPr>
          <w:rFonts w:ascii="Times New Roman" w:hAnsi="Times New Roman" w:cs="Times New Roman"/>
          <w:sz w:val="24"/>
          <w:szCs w:val="24"/>
        </w:rPr>
        <w:t>akarta:</w:t>
      </w:r>
      <w:r>
        <w:rPr>
          <w:rFonts w:ascii="Times New Roman" w:hAnsi="Times New Roman" w:cs="Times New Roman"/>
          <w:sz w:val="24"/>
          <w:szCs w:val="24"/>
        </w:rPr>
        <w:t xml:space="preserve"> Kencana. 2014.</w:t>
      </w:r>
    </w:p>
    <w:p w:rsidR="00104A32" w:rsidRPr="00CE20B3" w:rsidRDefault="00104A32" w:rsidP="002B2205">
      <w:pPr>
        <w:pStyle w:val="ListParagraph"/>
        <w:spacing w:before="120" w:after="240" w:line="240" w:lineRule="auto"/>
        <w:ind w:left="446" w:hanging="446"/>
        <w:jc w:val="both"/>
        <w:rPr>
          <w:rFonts w:ascii="Times New Roman" w:hAnsi="Times New Roman" w:cs="Times New Roman"/>
          <w:sz w:val="24"/>
          <w:szCs w:val="24"/>
        </w:rPr>
      </w:pPr>
    </w:p>
    <w:p w:rsidR="00426238" w:rsidRDefault="00426238" w:rsidP="002B2205">
      <w:pPr>
        <w:pStyle w:val="ListParagraph"/>
        <w:spacing w:before="120" w:after="240" w:line="240" w:lineRule="auto"/>
        <w:ind w:left="446" w:hanging="44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Sudijono Anas.</w:t>
      </w:r>
      <w:proofErr w:type="gramEnd"/>
      <w:r>
        <w:rPr>
          <w:rFonts w:ascii="Times New Roman" w:hAnsi="Times New Roman" w:cs="Times New Roman"/>
          <w:sz w:val="24"/>
          <w:szCs w:val="24"/>
        </w:rPr>
        <w:t xml:space="preserve"> </w:t>
      </w:r>
      <w:r w:rsidRPr="00426238">
        <w:rPr>
          <w:rFonts w:ascii="Times New Roman" w:hAnsi="Times New Roman" w:cs="Times New Roman"/>
          <w:i/>
          <w:iCs/>
          <w:sz w:val="24"/>
          <w:szCs w:val="24"/>
        </w:rPr>
        <w:t>Pengantar Statistik Pendidikan</w:t>
      </w:r>
      <w:r>
        <w:rPr>
          <w:rFonts w:ascii="Times New Roman" w:hAnsi="Times New Roman" w:cs="Times New Roman"/>
          <w:sz w:val="24"/>
          <w:szCs w:val="24"/>
        </w:rPr>
        <w:t>. Jakarta: Rajagrafindo Persada, 2017.</w:t>
      </w:r>
    </w:p>
    <w:p w:rsidR="00104A32" w:rsidRDefault="00104A32" w:rsidP="002B2205">
      <w:pPr>
        <w:pStyle w:val="ListParagraph"/>
        <w:spacing w:before="120" w:after="240" w:line="240" w:lineRule="auto"/>
        <w:ind w:left="446" w:hanging="446"/>
        <w:jc w:val="both"/>
        <w:rPr>
          <w:rFonts w:ascii="Times New Roman" w:hAnsi="Times New Roman" w:cs="Times New Roman"/>
          <w:sz w:val="24"/>
          <w:szCs w:val="24"/>
        </w:rPr>
      </w:pPr>
    </w:p>
    <w:p w:rsidR="00426238" w:rsidRPr="00326441" w:rsidRDefault="00426238" w:rsidP="002B2205">
      <w:pPr>
        <w:pStyle w:val="ListParagraph"/>
        <w:spacing w:before="120" w:after="240" w:line="240" w:lineRule="auto"/>
        <w:ind w:left="446" w:hanging="446"/>
        <w:jc w:val="both"/>
        <w:rPr>
          <w:rFonts w:asciiTheme="majorBidi" w:hAnsiTheme="majorBidi" w:cstheme="majorBidi"/>
          <w:sz w:val="24"/>
          <w:szCs w:val="24"/>
        </w:rPr>
      </w:pPr>
      <w:proofErr w:type="gramStart"/>
      <w:r>
        <w:rPr>
          <w:rFonts w:ascii="Times New Roman" w:hAnsi="Times New Roman" w:cs="Times New Roman"/>
          <w:sz w:val="24"/>
          <w:szCs w:val="24"/>
        </w:rPr>
        <w:t>Sudjana Nana dan Ibrahim.</w:t>
      </w:r>
      <w:proofErr w:type="gramEnd"/>
      <w:r>
        <w:rPr>
          <w:rFonts w:ascii="Times New Roman" w:hAnsi="Times New Roman" w:cs="Times New Roman"/>
          <w:sz w:val="24"/>
          <w:szCs w:val="24"/>
        </w:rPr>
        <w:t xml:space="preserve"> </w:t>
      </w:r>
      <w:proofErr w:type="gramStart"/>
      <w:r w:rsidRPr="00426238">
        <w:rPr>
          <w:rFonts w:ascii="Times New Roman" w:hAnsi="Times New Roman" w:cs="Times New Roman"/>
          <w:i/>
          <w:iCs/>
          <w:sz w:val="24"/>
          <w:szCs w:val="24"/>
        </w:rPr>
        <w:t>Penelitian dan Penilaian Pendidikan</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Sinar Baru Algensindo. 2014</w:t>
      </w:r>
    </w:p>
    <w:p w:rsidR="006476E1" w:rsidRDefault="006476E1" w:rsidP="002B2205">
      <w:pPr>
        <w:spacing w:before="120" w:after="240" w:line="240" w:lineRule="auto"/>
        <w:ind w:left="446" w:hanging="446"/>
        <w:jc w:val="both"/>
        <w:rPr>
          <w:rFonts w:asciiTheme="majorBidi" w:hAnsiTheme="majorBidi" w:cstheme="majorBidi"/>
          <w:sz w:val="24"/>
          <w:szCs w:val="24"/>
        </w:rPr>
      </w:pPr>
      <w:proofErr w:type="gramStart"/>
      <w:r>
        <w:rPr>
          <w:rFonts w:asciiTheme="majorBidi" w:hAnsiTheme="majorBidi" w:cstheme="majorBidi"/>
          <w:sz w:val="24"/>
          <w:szCs w:val="24"/>
        </w:rPr>
        <w:t>Sugiyono.</w:t>
      </w:r>
      <w:proofErr w:type="gramEnd"/>
      <w:r>
        <w:rPr>
          <w:rFonts w:asciiTheme="majorBidi" w:hAnsiTheme="majorBidi" w:cstheme="majorBidi"/>
          <w:sz w:val="24"/>
          <w:szCs w:val="24"/>
        </w:rPr>
        <w:t xml:space="preserve"> </w:t>
      </w:r>
      <w:r w:rsidRPr="00F31A7B">
        <w:rPr>
          <w:rFonts w:asciiTheme="majorBidi" w:hAnsiTheme="majorBidi" w:cstheme="majorBidi"/>
          <w:i/>
          <w:iCs/>
          <w:sz w:val="24"/>
          <w:szCs w:val="24"/>
        </w:rPr>
        <w:t>Metode Penelitian Kunatitatif, Kualitatif dan R&amp;D.</w:t>
      </w:r>
      <w:r>
        <w:rPr>
          <w:rFonts w:asciiTheme="majorBidi" w:hAnsiTheme="majorBidi" w:cstheme="majorBidi"/>
          <w:sz w:val="24"/>
          <w:szCs w:val="24"/>
        </w:rPr>
        <w:t xml:space="preserve"> Bandung: Alfabeta. 2016.</w:t>
      </w:r>
    </w:p>
    <w:p w:rsidR="006476E1" w:rsidRPr="003044B4" w:rsidRDefault="006476E1" w:rsidP="002B2205">
      <w:pPr>
        <w:pStyle w:val="FootnoteText"/>
        <w:spacing w:before="120" w:after="240"/>
        <w:ind w:left="446" w:hanging="446"/>
        <w:jc w:val="both"/>
        <w:rPr>
          <w:rFonts w:asciiTheme="majorBidi" w:hAnsiTheme="majorBidi" w:cstheme="majorBidi"/>
          <w:sz w:val="24"/>
          <w:szCs w:val="24"/>
        </w:rPr>
      </w:pPr>
      <w:proofErr w:type="gramStart"/>
      <w:r w:rsidRPr="003044B4">
        <w:rPr>
          <w:rFonts w:asciiTheme="majorBidi" w:hAnsiTheme="majorBidi" w:cstheme="majorBidi"/>
          <w:sz w:val="24"/>
          <w:szCs w:val="24"/>
        </w:rPr>
        <w:t>Sukmadinata Nana Syaodih</w:t>
      </w:r>
      <w:r>
        <w:rPr>
          <w:rFonts w:asciiTheme="majorBidi" w:hAnsiTheme="majorBidi" w:cstheme="majorBidi"/>
          <w:sz w:val="24"/>
          <w:szCs w:val="24"/>
        </w:rPr>
        <w:t>.</w:t>
      </w:r>
      <w:proofErr w:type="gramEnd"/>
      <w:r w:rsidRPr="003044B4">
        <w:rPr>
          <w:rFonts w:asciiTheme="majorBidi" w:hAnsiTheme="majorBidi" w:cstheme="majorBidi"/>
          <w:sz w:val="24"/>
          <w:szCs w:val="24"/>
        </w:rPr>
        <w:t xml:space="preserve"> </w:t>
      </w:r>
      <w:r w:rsidRPr="003044B4">
        <w:rPr>
          <w:rFonts w:asciiTheme="majorBidi" w:hAnsiTheme="majorBidi" w:cstheme="majorBidi"/>
          <w:i/>
          <w:iCs/>
          <w:sz w:val="24"/>
          <w:szCs w:val="24"/>
        </w:rPr>
        <w:t>Metode Penelitian Pendidikan</w:t>
      </w:r>
      <w:r>
        <w:rPr>
          <w:rFonts w:asciiTheme="majorBidi" w:hAnsiTheme="majorBidi" w:cstheme="majorBidi"/>
          <w:sz w:val="24"/>
          <w:szCs w:val="24"/>
        </w:rPr>
        <w:t xml:space="preserve">. </w:t>
      </w:r>
      <w:proofErr w:type="gramStart"/>
      <w:r w:rsidRPr="003044B4">
        <w:rPr>
          <w:rFonts w:asciiTheme="majorBidi" w:hAnsiTheme="majorBidi" w:cstheme="majorBidi"/>
          <w:sz w:val="24"/>
          <w:szCs w:val="24"/>
        </w:rPr>
        <w:t>PT. R</w:t>
      </w:r>
      <w:r>
        <w:rPr>
          <w:rFonts w:asciiTheme="majorBidi" w:hAnsiTheme="majorBidi" w:cstheme="majorBidi"/>
          <w:sz w:val="24"/>
          <w:szCs w:val="24"/>
        </w:rPr>
        <w:t>emaja Rosdakarya.</w:t>
      </w:r>
      <w:proofErr w:type="gramEnd"/>
      <w:r>
        <w:rPr>
          <w:rFonts w:asciiTheme="majorBidi" w:hAnsiTheme="majorBidi" w:cstheme="majorBidi"/>
          <w:sz w:val="24"/>
          <w:szCs w:val="24"/>
        </w:rPr>
        <w:t xml:space="preserve"> 2010</w:t>
      </w:r>
    </w:p>
    <w:p w:rsidR="006476E1" w:rsidRDefault="006476E1" w:rsidP="002B2205">
      <w:pPr>
        <w:pStyle w:val="ListParagraph"/>
        <w:spacing w:before="120" w:after="240" w:line="240" w:lineRule="auto"/>
        <w:ind w:left="446" w:hanging="446"/>
        <w:jc w:val="both"/>
        <w:rPr>
          <w:rFonts w:asciiTheme="majorBidi" w:hAnsiTheme="majorBidi" w:cstheme="majorBidi"/>
          <w:sz w:val="24"/>
          <w:szCs w:val="24"/>
        </w:rPr>
      </w:pPr>
      <w:r>
        <w:rPr>
          <w:rFonts w:asciiTheme="majorBidi" w:hAnsiTheme="majorBidi" w:cstheme="majorBidi"/>
          <w:sz w:val="24"/>
          <w:szCs w:val="24"/>
        </w:rPr>
        <w:t xml:space="preserve">Syah Muhibbin. </w:t>
      </w:r>
      <w:r w:rsidRPr="002D58CB">
        <w:rPr>
          <w:rFonts w:asciiTheme="majorBidi" w:hAnsiTheme="majorBidi" w:cstheme="majorBidi"/>
          <w:i/>
          <w:iCs/>
          <w:sz w:val="24"/>
          <w:szCs w:val="24"/>
        </w:rPr>
        <w:t>Psikologi Belajar</w:t>
      </w:r>
      <w:r>
        <w:rPr>
          <w:rFonts w:asciiTheme="majorBidi" w:hAnsiTheme="majorBidi" w:cstheme="majorBidi"/>
          <w:sz w:val="24"/>
          <w:szCs w:val="24"/>
        </w:rPr>
        <w:t>. Jakarta: Rajawali Pers. 2015.</w:t>
      </w:r>
    </w:p>
    <w:p w:rsidR="006476E1" w:rsidRDefault="006476E1" w:rsidP="002B2205">
      <w:pPr>
        <w:spacing w:before="120" w:after="240" w:line="240" w:lineRule="auto"/>
        <w:ind w:left="446" w:hanging="446"/>
        <w:jc w:val="both"/>
        <w:rPr>
          <w:rFonts w:asciiTheme="majorBidi" w:hAnsiTheme="majorBidi" w:cstheme="majorBidi"/>
          <w:sz w:val="24"/>
          <w:szCs w:val="24"/>
        </w:rPr>
      </w:pPr>
      <w:r>
        <w:rPr>
          <w:rFonts w:asciiTheme="majorBidi" w:hAnsiTheme="majorBidi" w:cstheme="majorBidi"/>
          <w:sz w:val="24"/>
          <w:szCs w:val="24"/>
        </w:rPr>
        <w:t xml:space="preserve">Syah Muhibbin. </w:t>
      </w:r>
      <w:r w:rsidRPr="00F31A7B">
        <w:rPr>
          <w:rFonts w:asciiTheme="majorBidi" w:hAnsiTheme="majorBidi" w:cstheme="majorBidi"/>
          <w:i/>
          <w:iCs/>
          <w:sz w:val="24"/>
          <w:szCs w:val="24"/>
        </w:rPr>
        <w:t>Psikologi Pendidikan: Dengan Pendekatan Baru</w:t>
      </w:r>
      <w:r>
        <w:rPr>
          <w:rFonts w:asciiTheme="majorBidi" w:hAnsiTheme="majorBidi" w:cstheme="majorBidi"/>
          <w:sz w:val="24"/>
          <w:szCs w:val="24"/>
        </w:rPr>
        <w:t>. Bandung: PT. Remaja Rosdakarya. 2014.</w:t>
      </w:r>
    </w:p>
    <w:p w:rsidR="006476E1" w:rsidRDefault="006476E1" w:rsidP="002B2205">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Syah Darwiyan, Djazimi dan Supardi. </w:t>
      </w:r>
      <w:proofErr w:type="gramStart"/>
      <w:r w:rsidRPr="00F31A7B">
        <w:rPr>
          <w:rFonts w:asciiTheme="majorBidi" w:hAnsiTheme="majorBidi" w:cstheme="majorBidi"/>
          <w:i/>
          <w:iCs/>
          <w:sz w:val="24"/>
          <w:szCs w:val="24"/>
        </w:rPr>
        <w:t>Pengembangan Evaluasi Sistem Pendidikan Agama Islam</w:t>
      </w:r>
      <w:r>
        <w:rPr>
          <w:rFonts w:asciiTheme="majorBidi" w:hAnsiTheme="majorBidi" w:cstheme="majorBidi"/>
          <w:sz w:val="24"/>
          <w:szCs w:val="24"/>
        </w:rPr>
        <w:t>.</w:t>
      </w:r>
      <w:proofErr w:type="gramEnd"/>
      <w:r>
        <w:rPr>
          <w:rFonts w:asciiTheme="majorBidi" w:hAnsiTheme="majorBidi" w:cstheme="majorBidi"/>
          <w:sz w:val="24"/>
          <w:szCs w:val="24"/>
        </w:rPr>
        <w:t xml:space="preserve"> Jakarta: Diadit Media. 2009.</w:t>
      </w:r>
    </w:p>
    <w:p w:rsidR="006476E1" w:rsidRPr="00CC7D0B" w:rsidRDefault="006476E1" w:rsidP="002B2205">
      <w:pPr>
        <w:spacing w:before="120" w:after="240" w:line="240" w:lineRule="auto"/>
        <w:ind w:left="450" w:hanging="450"/>
        <w:jc w:val="both"/>
        <w:rPr>
          <w:rFonts w:asciiTheme="majorBidi" w:hAnsiTheme="majorBidi" w:cstheme="majorBidi"/>
          <w:sz w:val="24"/>
          <w:szCs w:val="24"/>
        </w:rPr>
      </w:pPr>
      <w:r w:rsidRPr="00CC7D0B">
        <w:rPr>
          <w:rFonts w:asciiTheme="majorBidi" w:hAnsiTheme="majorBidi" w:cstheme="majorBidi"/>
          <w:sz w:val="24"/>
          <w:szCs w:val="24"/>
        </w:rPr>
        <w:t>Syah Darwiyan</w:t>
      </w:r>
      <w:r>
        <w:rPr>
          <w:rFonts w:asciiTheme="majorBidi" w:hAnsiTheme="majorBidi" w:cstheme="majorBidi"/>
          <w:sz w:val="24"/>
          <w:szCs w:val="24"/>
        </w:rPr>
        <w:t>, Supardi dan Aziz Hasibuan.</w:t>
      </w:r>
      <w:r w:rsidRPr="00CC7D0B">
        <w:rPr>
          <w:rFonts w:asciiTheme="majorBidi" w:hAnsiTheme="majorBidi" w:cstheme="majorBidi"/>
          <w:sz w:val="24"/>
          <w:szCs w:val="24"/>
        </w:rPr>
        <w:t xml:space="preserve"> </w:t>
      </w:r>
      <w:r w:rsidRPr="00CC7D0B">
        <w:rPr>
          <w:rFonts w:asciiTheme="majorBidi" w:hAnsiTheme="majorBidi" w:cstheme="majorBidi"/>
          <w:i/>
          <w:iCs/>
          <w:sz w:val="24"/>
          <w:szCs w:val="24"/>
        </w:rPr>
        <w:t>Pengantar Statistik Pendidikan</w:t>
      </w:r>
      <w:r>
        <w:rPr>
          <w:rFonts w:asciiTheme="majorBidi" w:hAnsiTheme="majorBidi" w:cstheme="majorBidi"/>
          <w:sz w:val="24"/>
          <w:szCs w:val="24"/>
        </w:rPr>
        <w:t xml:space="preserve">. </w:t>
      </w:r>
      <w:r w:rsidRPr="00CC7D0B">
        <w:rPr>
          <w:rFonts w:asciiTheme="majorBidi" w:hAnsiTheme="majorBidi" w:cstheme="majorBidi"/>
          <w:sz w:val="24"/>
          <w:szCs w:val="24"/>
        </w:rPr>
        <w:t>Jakarta: U</w:t>
      </w:r>
      <w:r>
        <w:rPr>
          <w:rFonts w:asciiTheme="majorBidi" w:hAnsiTheme="majorBidi" w:cstheme="majorBidi"/>
          <w:sz w:val="24"/>
          <w:szCs w:val="24"/>
        </w:rPr>
        <w:t>IN Jakarta Press. 2006</w:t>
      </w:r>
    </w:p>
    <w:p w:rsidR="006476E1" w:rsidRDefault="006476E1" w:rsidP="002B2205">
      <w:pPr>
        <w:pStyle w:val="FootnoteText"/>
        <w:spacing w:before="120" w:after="240"/>
        <w:ind w:left="450" w:hanging="450"/>
        <w:jc w:val="both"/>
        <w:rPr>
          <w:rFonts w:asciiTheme="majorBidi" w:hAnsiTheme="majorBidi" w:cstheme="majorBidi"/>
          <w:sz w:val="24"/>
          <w:szCs w:val="24"/>
        </w:rPr>
      </w:pPr>
      <w:proofErr w:type="gramStart"/>
      <w:r>
        <w:rPr>
          <w:rFonts w:asciiTheme="majorBidi" w:hAnsiTheme="majorBidi" w:cstheme="majorBidi"/>
          <w:sz w:val="24"/>
          <w:szCs w:val="24"/>
        </w:rPr>
        <w:t>Tohirin.</w:t>
      </w:r>
      <w:proofErr w:type="gramEnd"/>
      <w:r w:rsidRPr="00DD3EC3">
        <w:rPr>
          <w:rFonts w:asciiTheme="majorBidi" w:hAnsiTheme="majorBidi" w:cstheme="majorBidi"/>
          <w:sz w:val="24"/>
          <w:szCs w:val="24"/>
        </w:rPr>
        <w:t xml:space="preserve"> </w:t>
      </w:r>
      <w:r w:rsidRPr="00DD3EC3">
        <w:rPr>
          <w:rFonts w:asciiTheme="majorBidi" w:hAnsiTheme="majorBidi" w:cstheme="majorBidi"/>
          <w:i/>
          <w:iCs/>
          <w:sz w:val="24"/>
          <w:szCs w:val="24"/>
        </w:rPr>
        <w:t>Psikologi Pembelajaran Pendidikan Agama Islam (Berbasis Integrasi dan Kompetensi)</w:t>
      </w:r>
      <w:r>
        <w:rPr>
          <w:rFonts w:asciiTheme="majorBidi" w:hAnsiTheme="majorBidi" w:cstheme="majorBidi"/>
          <w:sz w:val="24"/>
          <w:szCs w:val="24"/>
        </w:rPr>
        <w:t xml:space="preserve">. </w:t>
      </w:r>
      <w:proofErr w:type="gramStart"/>
      <w:r w:rsidRPr="00DD3EC3">
        <w:rPr>
          <w:rFonts w:asciiTheme="majorBidi" w:hAnsiTheme="majorBidi" w:cstheme="majorBidi"/>
          <w:sz w:val="24"/>
          <w:szCs w:val="24"/>
        </w:rPr>
        <w:t>akarta</w:t>
      </w:r>
      <w:proofErr w:type="gramEnd"/>
      <w:r w:rsidRPr="00DD3EC3">
        <w:rPr>
          <w:rFonts w:asciiTheme="majorBidi" w:hAnsiTheme="majorBidi" w:cstheme="majorBidi"/>
          <w:sz w:val="24"/>
          <w:szCs w:val="24"/>
        </w:rPr>
        <w:t>: PT. Raja Grafindope</w:t>
      </w:r>
      <w:r>
        <w:rPr>
          <w:rFonts w:asciiTheme="majorBidi" w:hAnsiTheme="majorBidi" w:cstheme="majorBidi"/>
          <w:sz w:val="24"/>
          <w:szCs w:val="24"/>
        </w:rPr>
        <w:t>rsada. 2005</w:t>
      </w:r>
    </w:p>
    <w:p w:rsidR="006476E1" w:rsidRDefault="006476E1" w:rsidP="00B86F87">
      <w:pPr>
        <w:spacing w:before="120"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Wahab Rohmalina. </w:t>
      </w:r>
      <w:r w:rsidRPr="00F31A7B">
        <w:rPr>
          <w:rFonts w:asciiTheme="majorBidi" w:hAnsiTheme="majorBidi" w:cstheme="majorBidi"/>
          <w:i/>
          <w:iCs/>
          <w:sz w:val="24"/>
          <w:szCs w:val="24"/>
        </w:rPr>
        <w:t>Psikologi Belajar</w:t>
      </w:r>
      <w:r>
        <w:rPr>
          <w:rFonts w:asciiTheme="majorBidi" w:hAnsiTheme="majorBidi" w:cstheme="majorBidi"/>
          <w:sz w:val="24"/>
          <w:szCs w:val="24"/>
        </w:rPr>
        <w:t>. Jakarta: Rajagrafindo Persada. 2016</w:t>
      </w:r>
    </w:p>
    <w:p w:rsidR="006476E1" w:rsidRDefault="006476E1" w:rsidP="002B2205">
      <w:pPr>
        <w:spacing w:before="120" w:after="240" w:line="240" w:lineRule="auto"/>
        <w:ind w:left="450" w:hanging="450"/>
        <w:jc w:val="both"/>
        <w:rPr>
          <w:rFonts w:asciiTheme="majorBidi" w:hAnsiTheme="majorBidi" w:cstheme="majorBidi"/>
          <w:sz w:val="24"/>
          <w:szCs w:val="24"/>
        </w:rPr>
      </w:pPr>
      <w:proofErr w:type="gramStart"/>
      <w:r>
        <w:rPr>
          <w:rFonts w:asciiTheme="majorBidi" w:hAnsiTheme="majorBidi" w:cstheme="majorBidi"/>
          <w:sz w:val="24"/>
          <w:szCs w:val="24"/>
        </w:rPr>
        <w:t>Yasmadi.</w:t>
      </w:r>
      <w:proofErr w:type="gramEnd"/>
      <w:r>
        <w:rPr>
          <w:rFonts w:asciiTheme="majorBidi" w:hAnsiTheme="majorBidi" w:cstheme="majorBidi"/>
          <w:sz w:val="24"/>
          <w:szCs w:val="24"/>
        </w:rPr>
        <w:t xml:space="preserve"> </w:t>
      </w:r>
      <w:r w:rsidRPr="00F31A7B">
        <w:rPr>
          <w:rFonts w:asciiTheme="majorBidi" w:hAnsiTheme="majorBidi" w:cstheme="majorBidi"/>
          <w:i/>
          <w:iCs/>
          <w:sz w:val="24"/>
          <w:szCs w:val="24"/>
        </w:rPr>
        <w:t>Modernisasi Pesantren: Kritik Nurcholish Madjid Terhadap Pendidikan Islam Tradisional</w:t>
      </w:r>
      <w:r>
        <w:rPr>
          <w:rFonts w:asciiTheme="majorBidi" w:hAnsiTheme="majorBidi" w:cstheme="majorBidi"/>
          <w:sz w:val="24"/>
          <w:szCs w:val="24"/>
        </w:rPr>
        <w:t>. Jakarta: Ciputat Pers. 2002.</w:t>
      </w:r>
    </w:p>
    <w:p w:rsidR="002D2816" w:rsidRPr="00104A32" w:rsidRDefault="002D2816" w:rsidP="004B2BCC">
      <w:pPr>
        <w:spacing w:line="480" w:lineRule="auto"/>
        <w:jc w:val="both"/>
        <w:rPr>
          <w:rFonts w:asciiTheme="majorBidi" w:hAnsiTheme="majorBidi" w:cstheme="majorBidi"/>
          <w:sz w:val="24"/>
          <w:szCs w:val="24"/>
        </w:rPr>
      </w:pPr>
    </w:p>
    <w:p w:rsidR="00F31A7B" w:rsidRDefault="00F31A7B" w:rsidP="004B2BCC">
      <w:pPr>
        <w:spacing w:line="480" w:lineRule="auto"/>
        <w:jc w:val="both"/>
        <w:rPr>
          <w:rFonts w:asciiTheme="majorBidi" w:hAnsiTheme="majorBidi" w:cstheme="majorBidi"/>
          <w:sz w:val="24"/>
          <w:szCs w:val="24"/>
        </w:rPr>
      </w:pPr>
    </w:p>
    <w:p w:rsidR="0073595C" w:rsidRPr="00EF0839" w:rsidRDefault="0073595C" w:rsidP="0073595C">
      <w:pPr>
        <w:jc w:val="center"/>
        <w:rPr>
          <w:rFonts w:asciiTheme="majorBidi" w:hAnsiTheme="majorBidi" w:cstheme="majorBidi"/>
          <w:b/>
          <w:bCs/>
          <w:sz w:val="24"/>
          <w:szCs w:val="24"/>
        </w:rPr>
      </w:pPr>
      <w:r w:rsidRPr="00EF0839">
        <w:rPr>
          <w:rFonts w:asciiTheme="majorBidi" w:hAnsiTheme="majorBidi" w:cstheme="majorBidi"/>
          <w:b/>
          <w:bCs/>
          <w:sz w:val="24"/>
          <w:szCs w:val="24"/>
        </w:rPr>
        <w:lastRenderedPageBreak/>
        <w:t>DOKU</w:t>
      </w:r>
      <w:bookmarkStart w:id="0" w:name="_GoBack"/>
      <w:bookmarkEnd w:id="0"/>
      <w:r w:rsidRPr="00EF0839">
        <w:rPr>
          <w:rFonts w:asciiTheme="majorBidi" w:hAnsiTheme="majorBidi" w:cstheme="majorBidi"/>
          <w:b/>
          <w:bCs/>
          <w:sz w:val="24"/>
          <w:szCs w:val="24"/>
        </w:rPr>
        <w:t>MENTASI</w:t>
      </w:r>
    </w:p>
    <w:p w:rsidR="0073595C" w:rsidRPr="00EF0839" w:rsidRDefault="0073595C" w:rsidP="0073595C">
      <w:pPr>
        <w:jc w:val="center"/>
        <w:rPr>
          <w:rFonts w:asciiTheme="majorBidi" w:hAnsiTheme="majorBidi" w:cstheme="majorBidi"/>
          <w:b/>
          <w:bCs/>
          <w:sz w:val="24"/>
          <w:szCs w:val="24"/>
        </w:rPr>
      </w:pPr>
      <w:r>
        <w:rPr>
          <w:rFonts w:asciiTheme="majorBidi" w:hAnsiTheme="majorBidi" w:cstheme="majorBidi"/>
          <w:b/>
          <w:bCs/>
          <w:sz w:val="24"/>
          <w:szCs w:val="24"/>
        </w:rPr>
        <w:t xml:space="preserve">PENYEBARAN ANGKET </w:t>
      </w:r>
    </w:p>
    <w:p w:rsidR="0073595C" w:rsidRDefault="0073595C" w:rsidP="0073595C">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6666BDB" wp14:editId="12447A71">
            <wp:extent cx="3745735" cy="2107530"/>
            <wp:effectExtent l="0" t="0" r="7620" b="7620"/>
            <wp:docPr id="15" name="Picture 15" descr="C:\Users\TOSHIBA\Documents\Lutfiyah\Lut smstr 8\SKRIPSI Bismillah\dokumentasi\IMG_20180721_08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Lutfiyah\Lut smstr 8\SKRIPSI Bismillah\dokumentasi\IMG_20180721_083747.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42857" cy="2105911"/>
                    </a:xfrm>
                    <a:prstGeom prst="rect">
                      <a:avLst/>
                    </a:prstGeom>
                    <a:noFill/>
                    <a:ln>
                      <a:noFill/>
                    </a:ln>
                  </pic:spPr>
                </pic:pic>
              </a:graphicData>
            </a:graphic>
          </wp:inline>
        </w:drawing>
      </w:r>
    </w:p>
    <w:p w:rsidR="0073595C" w:rsidRDefault="0073595C" w:rsidP="0073595C">
      <w:pPr>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6819F845" wp14:editId="47566A40">
            <wp:extent cx="3580482" cy="1729648"/>
            <wp:effectExtent l="0" t="0" r="1270" b="4445"/>
            <wp:docPr id="16" name="Picture 16" descr="C:\Users\TOSHIBA\Documents\Lutfiyah\Lut smstr 8\SKRIPSI Bismillah\dokumentasi\IMG_20180721_08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Lutfiyah\Lut smstr 8\SKRIPSI Bismillah\dokumentasi\IMG_20180721_08375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88559" cy="1733550"/>
                    </a:xfrm>
                    <a:prstGeom prst="rect">
                      <a:avLst/>
                    </a:prstGeom>
                    <a:noFill/>
                    <a:ln>
                      <a:noFill/>
                    </a:ln>
                  </pic:spPr>
                </pic:pic>
              </a:graphicData>
            </a:graphic>
          </wp:inline>
        </w:drawing>
      </w:r>
    </w:p>
    <w:p w:rsidR="0073595C" w:rsidRDefault="0073595C" w:rsidP="0073595C">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936E467" wp14:editId="29E52460">
            <wp:extent cx="3117774" cy="1708867"/>
            <wp:effectExtent l="0" t="0" r="6985" b="5715"/>
            <wp:docPr id="17" name="Picture 17" descr="C:\Users\TOSHIBA\Documents\Lutfiyah\Lut smstr 8\SKRIPSI Bismillah\dokumentasi\IMG_20180721_08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Lutfiyah\Lut smstr 8\SKRIPSI Bismillah\dokumentasi\IMG_20180721_08375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4401" cy="1723461"/>
                    </a:xfrm>
                    <a:prstGeom prst="rect">
                      <a:avLst/>
                    </a:prstGeom>
                    <a:noFill/>
                    <a:ln>
                      <a:noFill/>
                    </a:ln>
                  </pic:spPr>
                </pic:pic>
              </a:graphicData>
            </a:graphic>
          </wp:inline>
        </w:drawing>
      </w:r>
    </w:p>
    <w:p w:rsidR="0073595C" w:rsidRDefault="0073595C" w:rsidP="0073595C">
      <w:pPr>
        <w:rPr>
          <w:rFonts w:asciiTheme="majorBidi" w:hAnsiTheme="majorBidi" w:cstheme="majorBidi"/>
          <w:sz w:val="24"/>
          <w:szCs w:val="24"/>
        </w:rPr>
      </w:pPr>
      <w:r>
        <w:rPr>
          <w:rFonts w:asciiTheme="majorBidi" w:hAnsiTheme="majorBidi" w:cstheme="majorBidi"/>
          <w:noProof/>
          <w:sz w:val="24"/>
          <w:szCs w:val="24"/>
        </w:rPr>
        <w:lastRenderedPageBreak/>
        <w:t xml:space="preserve"> </w:t>
      </w:r>
      <w:r>
        <w:rPr>
          <w:rFonts w:asciiTheme="majorBidi" w:hAnsiTheme="majorBidi" w:cstheme="majorBidi"/>
          <w:noProof/>
          <w:sz w:val="24"/>
          <w:szCs w:val="24"/>
        </w:rPr>
        <w:drawing>
          <wp:inline distT="0" distB="0" distL="0" distR="0" wp14:anchorId="56B1525D" wp14:editId="6BB18B4E">
            <wp:extent cx="1913787" cy="2115238"/>
            <wp:effectExtent l="0" t="0" r="0" b="0"/>
            <wp:docPr id="18" name="Picture 18" descr="C:\Users\TOSHIBA\Documents\Lutfiyah\Lut smstr 8\SKRIPSI Bismillah\dokumentasi\IMG_20180721_08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Lutfiyah\Lut smstr 8\SKRIPSI Bismillah\dokumentasi\IMG_20180721_084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1096" cy="2112264"/>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153A2128" wp14:editId="7216ABB5">
            <wp:extent cx="1776434" cy="2137272"/>
            <wp:effectExtent l="0" t="0" r="0" b="0"/>
            <wp:docPr id="19" name="Picture 19" descr="C:\Users\TOSHIBA\Documents\Lutfiyah\Lut smstr 8\SKRIPSI Bismillah\dokumentasi\IMG_20180721_08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Lutfiyah\Lut smstr 8\SKRIPSI Bismillah\dokumentasi\IMG_20180721_0842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434" cy="2137272"/>
                    </a:xfrm>
                    <a:prstGeom prst="rect">
                      <a:avLst/>
                    </a:prstGeom>
                    <a:noFill/>
                    <a:ln>
                      <a:noFill/>
                    </a:ln>
                  </pic:spPr>
                </pic:pic>
              </a:graphicData>
            </a:graphic>
          </wp:inline>
        </w:drawing>
      </w:r>
    </w:p>
    <w:p w:rsidR="0073595C" w:rsidRDefault="0073595C" w:rsidP="0073595C">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AC63716" wp14:editId="513C3C41">
            <wp:extent cx="3800820" cy="1969100"/>
            <wp:effectExtent l="0" t="0" r="0" b="0"/>
            <wp:docPr id="20" name="Picture 20" descr="C:\Users\TOSHIBA\Documents\Lutfiyah\Lut smstr 8\SKRIPSI Bismillah\dokumentasi\IMG_20180721_08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Lutfiyah\Lut smstr 8\SKRIPSI Bismillah\dokumentasi\IMG_20180721_0841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8549" cy="1973104"/>
                    </a:xfrm>
                    <a:prstGeom prst="rect">
                      <a:avLst/>
                    </a:prstGeom>
                    <a:noFill/>
                    <a:ln>
                      <a:noFill/>
                    </a:ln>
                  </pic:spPr>
                </pic:pic>
              </a:graphicData>
            </a:graphic>
          </wp:inline>
        </w:drawing>
      </w:r>
    </w:p>
    <w:p w:rsidR="0073595C" w:rsidRDefault="0073595C" w:rsidP="0073595C">
      <w:pPr>
        <w:rPr>
          <w:rFonts w:asciiTheme="majorBidi" w:hAnsiTheme="majorBidi" w:cstheme="majorBidi"/>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0EE06DCC" wp14:editId="52E0D8F7">
            <wp:extent cx="1872867" cy="2300011"/>
            <wp:effectExtent l="0" t="0" r="0" b="5080"/>
            <wp:docPr id="21" name="Picture 21" descr="C:\Users\TOSHIBA\Documents\Lutfiyah\Lut smstr 8\SKRIPSI Bismillah\dokumentasi\IMG_20180721_08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Lutfiyah\Lut smstr 8\SKRIPSI Bismillah\dokumentasi\IMG_20180721_083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737" cy="2315817"/>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16F05BDE" wp14:editId="1E0108DA">
            <wp:extent cx="1883885" cy="2302525"/>
            <wp:effectExtent l="0" t="0" r="2540" b="2540"/>
            <wp:docPr id="22" name="Picture 22" descr="C:\Users\TOSHIBA\Documents\Lutfiyah\Lut smstr 8\SKRIPSI Bismillah\dokumentasi\IMG_20180721_08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cuments\Lutfiyah\Lut smstr 8\SKRIPSI Bismillah\dokumentasi\IMG_20180721_084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3424" cy="2314184"/>
                    </a:xfrm>
                    <a:prstGeom prst="rect">
                      <a:avLst/>
                    </a:prstGeom>
                    <a:noFill/>
                    <a:ln>
                      <a:noFill/>
                    </a:ln>
                  </pic:spPr>
                </pic:pic>
              </a:graphicData>
            </a:graphic>
          </wp:inline>
        </w:drawing>
      </w:r>
    </w:p>
    <w:p w:rsidR="0073595C" w:rsidRDefault="0073595C" w:rsidP="0073595C">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8BD4553" wp14:editId="0019487D">
            <wp:extent cx="3459297" cy="1987063"/>
            <wp:effectExtent l="0" t="0" r="8255" b="0"/>
            <wp:docPr id="23" name="Picture 23" descr="C:\Users\TOSHIBA\Documents\Lutfiyah\Lut smstr 8\SKRIPSI Bismillah\dokumentasi\IMG_20180721_08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Lutfiyah\Lut smstr 8\SKRIPSI Bismillah\dokumentasi\IMG_20180721_0849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805" cy="1995397"/>
                    </a:xfrm>
                    <a:prstGeom prst="rect">
                      <a:avLst/>
                    </a:prstGeom>
                    <a:noFill/>
                    <a:ln>
                      <a:noFill/>
                    </a:ln>
                  </pic:spPr>
                </pic:pic>
              </a:graphicData>
            </a:graphic>
          </wp:inline>
        </w:drawing>
      </w:r>
    </w:p>
    <w:p w:rsidR="0073595C" w:rsidRDefault="0073595C" w:rsidP="0073595C">
      <w:pPr>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64FE93E3" wp14:editId="157C5950">
            <wp:extent cx="3635567" cy="2038459"/>
            <wp:effectExtent l="0" t="0" r="3175" b="0"/>
            <wp:docPr id="24" name="Picture 24" descr="C:\Users\TOSHIBA\Documents\Lutfiyah\Lut smstr 8\SKRIPSI Bismillah\dokumentasi\IMG_20180721_08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Lutfiyah\Lut smstr 8\SKRIPSI Bismillah\dokumentasi\IMG_20180721_0841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349" t="25006" r="8738" b="15788"/>
                    <a:stretch/>
                  </pic:blipFill>
                  <pic:spPr bwMode="auto">
                    <a:xfrm>
                      <a:off x="0" y="0"/>
                      <a:ext cx="3642329" cy="2042251"/>
                    </a:xfrm>
                    <a:prstGeom prst="rect">
                      <a:avLst/>
                    </a:prstGeom>
                    <a:noFill/>
                    <a:ln>
                      <a:noFill/>
                    </a:ln>
                    <a:extLst>
                      <a:ext uri="{53640926-AAD7-44D8-BBD7-CCE9431645EC}">
                        <a14:shadowObscured xmlns:a14="http://schemas.microsoft.com/office/drawing/2010/main"/>
                      </a:ext>
                    </a:extLst>
                  </pic:spPr>
                </pic:pic>
              </a:graphicData>
            </a:graphic>
          </wp:inline>
        </w:drawing>
      </w:r>
    </w:p>
    <w:p w:rsidR="0073595C" w:rsidRDefault="0073595C" w:rsidP="0073595C">
      <w:pPr>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5E7B1E1D" wp14:editId="343F2663">
            <wp:extent cx="3418393" cy="2148289"/>
            <wp:effectExtent l="0" t="0" r="0" b="4445"/>
            <wp:docPr id="25" name="Picture 25" descr="C:\Users\TOSHIBA\Documents\Lutfiyah\Lut smstr 8\SKRIPSI Bismillah\dokumentasi\IMG-201803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Lutfiyah\Lut smstr 8\SKRIPSI Bismillah\dokumentasi\IMG-20180331-WA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9744" cy="2167992"/>
                    </a:xfrm>
                    <a:prstGeom prst="rect">
                      <a:avLst/>
                    </a:prstGeom>
                    <a:noFill/>
                    <a:ln>
                      <a:noFill/>
                    </a:ln>
                  </pic:spPr>
                </pic:pic>
              </a:graphicData>
            </a:graphic>
          </wp:inline>
        </w:drawing>
      </w:r>
    </w:p>
    <w:p w:rsidR="001A5488" w:rsidRPr="001A5488" w:rsidRDefault="001A5488" w:rsidP="0073595C">
      <w:pPr>
        <w:spacing w:line="480" w:lineRule="auto"/>
        <w:contextualSpacing/>
        <w:jc w:val="both"/>
        <w:rPr>
          <w:rFonts w:asciiTheme="majorBidi" w:hAnsiTheme="majorBidi" w:cstheme="majorBidi"/>
          <w:sz w:val="24"/>
          <w:szCs w:val="24"/>
        </w:rPr>
      </w:pPr>
    </w:p>
    <w:p w:rsidR="001A5488" w:rsidRDefault="001A5488" w:rsidP="004B2BCC">
      <w:pPr>
        <w:spacing w:line="480" w:lineRule="auto"/>
        <w:jc w:val="both"/>
        <w:rPr>
          <w:rFonts w:asciiTheme="majorBidi" w:hAnsiTheme="majorBidi" w:cstheme="majorBidi"/>
          <w:sz w:val="24"/>
          <w:szCs w:val="24"/>
        </w:rPr>
      </w:pPr>
    </w:p>
    <w:p w:rsidR="001A5488" w:rsidRDefault="001A5488" w:rsidP="004B2BCC">
      <w:pPr>
        <w:spacing w:line="480" w:lineRule="auto"/>
        <w:ind w:left="450" w:hanging="450"/>
        <w:jc w:val="both"/>
        <w:rPr>
          <w:rFonts w:asciiTheme="majorBidi" w:hAnsiTheme="majorBidi" w:cstheme="majorBidi"/>
          <w:sz w:val="24"/>
          <w:szCs w:val="24"/>
        </w:rPr>
      </w:pPr>
    </w:p>
    <w:p w:rsidR="007F5DD3" w:rsidRDefault="007F5DD3" w:rsidP="004B2BCC">
      <w:pPr>
        <w:pStyle w:val="ListParagraph"/>
        <w:spacing w:line="480" w:lineRule="auto"/>
        <w:ind w:left="360"/>
        <w:jc w:val="both"/>
        <w:rPr>
          <w:rFonts w:asciiTheme="majorBidi" w:hAnsiTheme="majorBidi" w:cstheme="majorBidi"/>
          <w:sz w:val="24"/>
          <w:szCs w:val="24"/>
        </w:rPr>
      </w:pPr>
    </w:p>
    <w:p w:rsidR="007F5DD3" w:rsidRPr="00EC44D4" w:rsidRDefault="007F5DD3" w:rsidP="004B2BCC">
      <w:pPr>
        <w:pStyle w:val="ListParagraph"/>
        <w:spacing w:line="480" w:lineRule="auto"/>
        <w:ind w:left="0"/>
        <w:jc w:val="both"/>
        <w:rPr>
          <w:rFonts w:asciiTheme="majorBidi" w:hAnsiTheme="majorBidi" w:cstheme="majorBidi"/>
          <w:sz w:val="24"/>
          <w:szCs w:val="24"/>
        </w:rPr>
      </w:pPr>
    </w:p>
    <w:sectPr w:rsidR="007F5DD3" w:rsidRPr="00EC44D4" w:rsidSect="00E06E1F">
      <w:headerReference w:type="default" r:id="rId27"/>
      <w:pgSz w:w="10319" w:h="14571" w:code="13"/>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488" w:rsidRDefault="00285488" w:rsidP="007374D0">
      <w:pPr>
        <w:spacing w:after="0" w:line="240" w:lineRule="auto"/>
      </w:pPr>
      <w:r>
        <w:separator/>
      </w:r>
    </w:p>
  </w:endnote>
  <w:endnote w:type="continuationSeparator" w:id="0">
    <w:p w:rsidR="00285488" w:rsidRDefault="00285488" w:rsidP="0073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488" w:rsidRDefault="00285488" w:rsidP="007374D0">
      <w:pPr>
        <w:spacing w:after="0" w:line="240" w:lineRule="auto"/>
      </w:pPr>
      <w:r>
        <w:separator/>
      </w:r>
    </w:p>
  </w:footnote>
  <w:footnote w:type="continuationSeparator" w:id="0">
    <w:p w:rsidR="00285488" w:rsidRDefault="00285488" w:rsidP="007374D0">
      <w:pPr>
        <w:spacing w:after="0" w:line="240" w:lineRule="auto"/>
      </w:pPr>
      <w:r>
        <w:continuationSeparator/>
      </w:r>
    </w:p>
  </w:footnote>
  <w:footnote w:id="1">
    <w:p w:rsidR="005343E6" w:rsidRPr="00AB5C43" w:rsidRDefault="005343E6" w:rsidP="00B10913">
      <w:pPr>
        <w:pStyle w:val="FootnoteText"/>
        <w:ind w:firstLine="720"/>
        <w:jc w:val="both"/>
        <w:rPr>
          <w:rFonts w:asciiTheme="majorBidi" w:hAnsiTheme="majorBidi" w:cstheme="majorBidi"/>
        </w:rPr>
      </w:pPr>
      <w:r>
        <w:rPr>
          <w:rStyle w:val="FootnoteReference"/>
        </w:rPr>
        <w:footnoteRef/>
      </w:r>
      <w:r>
        <w:t xml:space="preserve"> </w:t>
      </w:r>
      <w:r w:rsidRPr="00AB5C43">
        <w:rPr>
          <w:rFonts w:asciiTheme="majorBidi" w:hAnsiTheme="majorBidi" w:cstheme="majorBidi"/>
        </w:rPr>
        <w:t xml:space="preserve">Hasan Basri, </w:t>
      </w:r>
      <w:r w:rsidRPr="00AB5C43">
        <w:rPr>
          <w:rFonts w:asciiTheme="majorBidi" w:hAnsiTheme="majorBidi" w:cstheme="majorBidi"/>
          <w:i/>
          <w:iCs/>
        </w:rPr>
        <w:t>Paradigma Baru Sistem Pembelajaran</w:t>
      </w:r>
      <w:r w:rsidRPr="00AB5C43">
        <w:rPr>
          <w:rFonts w:asciiTheme="majorBidi" w:hAnsiTheme="majorBidi" w:cstheme="majorBidi"/>
        </w:rPr>
        <w:t>, (Bandung: CV. Pustaka Setia, 2015), 21</w:t>
      </w:r>
    </w:p>
  </w:footnote>
  <w:footnote w:id="2">
    <w:p w:rsidR="005343E6" w:rsidRDefault="005343E6" w:rsidP="00B10913">
      <w:pPr>
        <w:pStyle w:val="FootnoteText"/>
        <w:ind w:firstLine="720"/>
        <w:jc w:val="both"/>
      </w:pPr>
      <w:r>
        <w:rPr>
          <w:rStyle w:val="FootnoteReference"/>
        </w:rPr>
        <w:footnoteRef/>
      </w:r>
      <w:r>
        <w:t xml:space="preserve"> </w:t>
      </w:r>
      <w:r>
        <w:rPr>
          <w:rFonts w:asciiTheme="majorBidi" w:hAnsiTheme="majorBidi" w:cstheme="majorBidi"/>
        </w:rPr>
        <w:t xml:space="preserve">Al-Qur’an dan Terjemahnya, </w:t>
      </w:r>
      <w:r w:rsidRPr="00F20794">
        <w:rPr>
          <w:rFonts w:asciiTheme="majorBidi" w:hAnsiTheme="majorBidi" w:cstheme="majorBidi"/>
          <w:i/>
          <w:iCs/>
        </w:rPr>
        <w:t>Kementrian Agama RI</w:t>
      </w:r>
      <w:r>
        <w:rPr>
          <w:rFonts w:asciiTheme="majorBidi" w:hAnsiTheme="majorBidi" w:cstheme="majorBidi"/>
        </w:rPr>
        <w:t xml:space="preserve"> (Jakarta: CV. Pustaka Jaya Ilmu, 2013), 747</w:t>
      </w:r>
    </w:p>
  </w:footnote>
  <w:footnote w:id="3">
    <w:p w:rsidR="005343E6" w:rsidRDefault="005343E6" w:rsidP="00B10913">
      <w:pPr>
        <w:pStyle w:val="FootnoteText"/>
        <w:ind w:firstLine="720"/>
        <w:jc w:val="both"/>
      </w:pPr>
      <w:r>
        <w:rPr>
          <w:rStyle w:val="FootnoteReference"/>
        </w:rPr>
        <w:footnoteRef/>
      </w:r>
      <w:r>
        <w:t xml:space="preserve"> </w:t>
      </w:r>
      <w:r w:rsidRPr="002254B3">
        <w:rPr>
          <w:rFonts w:asciiTheme="majorBidi" w:hAnsiTheme="majorBidi" w:cstheme="majorBidi"/>
        </w:rPr>
        <w:t xml:space="preserve">Heri Gunawan, </w:t>
      </w:r>
      <w:r w:rsidRPr="002254B3">
        <w:rPr>
          <w:rFonts w:asciiTheme="majorBidi" w:hAnsiTheme="majorBidi" w:cstheme="majorBidi"/>
          <w:i/>
          <w:iCs/>
        </w:rPr>
        <w:t>Kurikulum dan Pembelajaran Pendidikan Agama Islam</w:t>
      </w:r>
      <w:r w:rsidRPr="002254B3">
        <w:rPr>
          <w:rFonts w:asciiTheme="majorBidi" w:hAnsiTheme="majorBidi" w:cstheme="majorBidi"/>
        </w:rPr>
        <w:t xml:space="preserve"> (Bandung: Alfabeta, 2013), 153</w:t>
      </w:r>
      <w:r>
        <w:rPr>
          <w:rFonts w:asciiTheme="majorBidi" w:hAnsiTheme="majorBidi" w:cstheme="majorBidi"/>
        </w:rPr>
        <w:t>.</w:t>
      </w:r>
    </w:p>
  </w:footnote>
  <w:footnote w:id="4">
    <w:p w:rsidR="005343E6" w:rsidRPr="005231FD" w:rsidRDefault="005343E6" w:rsidP="00B10913">
      <w:pPr>
        <w:pStyle w:val="FootnoteText"/>
        <w:ind w:firstLine="720"/>
        <w:jc w:val="both"/>
        <w:rPr>
          <w:rFonts w:asciiTheme="majorBidi" w:hAnsiTheme="majorBidi" w:cstheme="majorBidi"/>
        </w:rPr>
      </w:pPr>
      <w:r>
        <w:rPr>
          <w:rStyle w:val="FootnoteReference"/>
        </w:rPr>
        <w:footnoteRef/>
      </w:r>
      <w:r w:rsidRPr="005231FD">
        <w:rPr>
          <w:rFonts w:asciiTheme="majorBidi" w:hAnsiTheme="majorBidi" w:cstheme="majorBidi"/>
        </w:rPr>
        <w:t xml:space="preserve">Tohirin, </w:t>
      </w:r>
      <w:r w:rsidRPr="005231FD">
        <w:rPr>
          <w:rFonts w:asciiTheme="majorBidi" w:hAnsiTheme="majorBidi" w:cstheme="majorBidi"/>
          <w:i/>
          <w:iCs/>
        </w:rPr>
        <w:t>Psikologi Pembelajaran Pendidikan Agama Islam (Berbasis Integrasi dan Kompetensi),</w:t>
      </w:r>
      <w:r w:rsidRPr="005231FD">
        <w:rPr>
          <w:rFonts w:asciiTheme="majorBidi" w:hAnsiTheme="majorBidi" w:cstheme="majorBidi"/>
        </w:rPr>
        <w:t xml:space="preserve"> (Jakarta: PT. Rajagrafindo Persada, 2005), 151</w:t>
      </w:r>
    </w:p>
  </w:footnote>
  <w:footnote w:id="5">
    <w:p w:rsidR="005343E6" w:rsidRPr="00843424" w:rsidRDefault="005343E6" w:rsidP="00843424">
      <w:pPr>
        <w:pStyle w:val="FootnoteText"/>
        <w:ind w:firstLine="720"/>
        <w:jc w:val="both"/>
        <w:rPr>
          <w:rFonts w:asciiTheme="majorBidi" w:hAnsiTheme="majorBidi" w:cstheme="majorBidi"/>
        </w:rPr>
      </w:pPr>
      <w:r>
        <w:rPr>
          <w:rStyle w:val="FootnoteReference"/>
        </w:rPr>
        <w:footnoteRef/>
      </w:r>
      <w:r>
        <w:t xml:space="preserve"> </w:t>
      </w:r>
      <w:r w:rsidRPr="00594A99">
        <w:rPr>
          <w:rFonts w:asciiTheme="majorBidi" w:hAnsiTheme="majorBidi" w:cstheme="majorBidi"/>
        </w:rPr>
        <w:t xml:space="preserve">H. Abdul Wahid, S.Pd.I, </w:t>
      </w:r>
      <w:r>
        <w:rPr>
          <w:rFonts w:asciiTheme="majorBidi" w:hAnsiTheme="majorBidi" w:cstheme="majorBidi"/>
        </w:rPr>
        <w:t>Guru Mata Pelajaran Fiqih di MTs</w:t>
      </w:r>
      <w:r w:rsidRPr="00594A99">
        <w:rPr>
          <w:rFonts w:asciiTheme="majorBidi" w:hAnsiTheme="majorBidi" w:cstheme="majorBidi"/>
        </w:rPr>
        <w:t xml:space="preserve"> Ashhabul Maimanah, </w:t>
      </w:r>
      <w:r>
        <w:rPr>
          <w:rFonts w:asciiTheme="majorBidi" w:hAnsiTheme="majorBidi" w:cstheme="majorBidi"/>
        </w:rPr>
        <w:t xml:space="preserve">Sabtu </w:t>
      </w:r>
      <w:r w:rsidRPr="00594A99">
        <w:rPr>
          <w:rFonts w:asciiTheme="majorBidi" w:hAnsiTheme="majorBidi" w:cstheme="majorBidi"/>
        </w:rPr>
        <w:t>30 Maret 2018 (11:00 WIB)</w:t>
      </w:r>
    </w:p>
  </w:footnote>
  <w:footnote w:id="6">
    <w:p w:rsidR="005343E6" w:rsidRDefault="005343E6" w:rsidP="00800571">
      <w:pPr>
        <w:pStyle w:val="FootnoteText"/>
        <w:ind w:firstLine="720"/>
        <w:jc w:val="both"/>
      </w:pPr>
      <w:r>
        <w:rPr>
          <w:rStyle w:val="FootnoteReference"/>
        </w:rPr>
        <w:footnoteRef/>
      </w:r>
      <w:r>
        <w:t xml:space="preserve"> </w:t>
      </w:r>
      <w:r w:rsidRPr="00800571">
        <w:rPr>
          <w:rFonts w:asciiTheme="majorBidi" w:hAnsiTheme="majorBidi" w:cstheme="majorBidi"/>
        </w:rPr>
        <w:t xml:space="preserve">Martin Van Bruinessen, </w:t>
      </w:r>
      <w:r w:rsidRPr="00800571">
        <w:rPr>
          <w:rFonts w:asciiTheme="majorBidi" w:hAnsiTheme="majorBidi" w:cstheme="majorBidi"/>
          <w:i/>
          <w:iCs/>
        </w:rPr>
        <w:t>Kitab Kuning Pesantren dan Tarekat</w:t>
      </w:r>
      <w:r w:rsidRPr="00800571">
        <w:rPr>
          <w:rFonts w:asciiTheme="majorBidi" w:hAnsiTheme="majorBidi" w:cstheme="majorBidi"/>
        </w:rPr>
        <w:t>, (Bandung: Mizan, 1999), 20-27</w:t>
      </w:r>
    </w:p>
  </w:footnote>
  <w:footnote w:id="7">
    <w:p w:rsidR="005343E6" w:rsidRDefault="005343E6" w:rsidP="006F05F2">
      <w:pPr>
        <w:pStyle w:val="FootnoteText"/>
        <w:ind w:firstLine="720"/>
        <w:jc w:val="both"/>
      </w:pPr>
      <w:r>
        <w:rPr>
          <w:rStyle w:val="FootnoteReference"/>
        </w:rPr>
        <w:footnoteRef/>
      </w:r>
      <w:r>
        <w:t xml:space="preserve"> </w:t>
      </w:r>
      <w:r w:rsidRPr="00800571">
        <w:rPr>
          <w:rFonts w:asciiTheme="majorBidi" w:hAnsiTheme="majorBidi" w:cstheme="majorBidi"/>
        </w:rPr>
        <w:t xml:space="preserve">Martin Van Bruinessen, </w:t>
      </w:r>
      <w:r w:rsidRPr="00800571">
        <w:rPr>
          <w:rFonts w:asciiTheme="majorBidi" w:hAnsiTheme="majorBidi" w:cstheme="majorBidi"/>
          <w:i/>
          <w:iCs/>
        </w:rPr>
        <w:t>Kitab Kuning Pesantren dan Tarekat</w:t>
      </w:r>
      <w:r w:rsidRPr="00800571">
        <w:rPr>
          <w:rFonts w:asciiTheme="majorBidi" w:hAnsiTheme="majorBidi" w:cstheme="majorBidi"/>
        </w:rPr>
        <w:t>, (Bandung: Mizan, 1999),</w:t>
      </w:r>
      <w:r>
        <w:rPr>
          <w:rFonts w:asciiTheme="majorBidi" w:hAnsiTheme="majorBidi" w:cstheme="majorBidi"/>
        </w:rPr>
        <w:t xml:space="preserve"> 122</w:t>
      </w:r>
    </w:p>
  </w:footnote>
  <w:footnote w:id="8">
    <w:p w:rsidR="005343E6" w:rsidRDefault="005343E6" w:rsidP="00B06491">
      <w:pPr>
        <w:pStyle w:val="FootnoteText"/>
        <w:ind w:firstLine="720"/>
        <w:jc w:val="both"/>
      </w:pPr>
      <w:r>
        <w:rPr>
          <w:rStyle w:val="FootnoteReference"/>
        </w:rPr>
        <w:footnoteRef/>
      </w:r>
      <w:r>
        <w:t xml:space="preserve"> </w:t>
      </w:r>
      <w:r>
        <w:rPr>
          <w:rFonts w:asciiTheme="majorBidi" w:hAnsiTheme="majorBidi" w:cstheme="majorBidi"/>
        </w:rPr>
        <w:t>Muhibbin Syah</w:t>
      </w:r>
      <w:r w:rsidRPr="00DE6D58">
        <w:rPr>
          <w:rFonts w:asciiTheme="majorBidi" w:hAnsiTheme="majorBidi" w:cstheme="majorBidi"/>
        </w:rPr>
        <w:t xml:space="preserve">, </w:t>
      </w:r>
      <w:r>
        <w:rPr>
          <w:rFonts w:asciiTheme="majorBidi" w:hAnsiTheme="majorBidi" w:cstheme="majorBidi"/>
          <w:i/>
          <w:iCs/>
        </w:rPr>
        <w:t>Psikologi Belajar</w:t>
      </w:r>
      <w:r w:rsidRPr="00DE6D58">
        <w:rPr>
          <w:rFonts w:asciiTheme="majorBidi" w:hAnsiTheme="majorBidi" w:cstheme="majorBidi"/>
        </w:rPr>
        <w:t>, (</w:t>
      </w:r>
      <w:r>
        <w:rPr>
          <w:rFonts w:asciiTheme="majorBidi" w:hAnsiTheme="majorBidi" w:cstheme="majorBidi"/>
        </w:rPr>
        <w:t>Jakarta</w:t>
      </w:r>
      <w:r w:rsidRPr="00DE6D58">
        <w:rPr>
          <w:rFonts w:asciiTheme="majorBidi" w:hAnsiTheme="majorBidi" w:cstheme="majorBidi"/>
        </w:rPr>
        <w:t>:</w:t>
      </w:r>
      <w:r>
        <w:rPr>
          <w:rFonts w:asciiTheme="majorBidi" w:hAnsiTheme="majorBidi" w:cstheme="majorBidi"/>
        </w:rPr>
        <w:t xml:space="preserve"> Rajawali Pers, 2015), 65</w:t>
      </w:r>
    </w:p>
  </w:footnote>
  <w:footnote w:id="9">
    <w:p w:rsidR="005343E6" w:rsidRPr="00DE6D58" w:rsidRDefault="005343E6" w:rsidP="00DE6D58">
      <w:pPr>
        <w:pStyle w:val="FootnoteText"/>
        <w:ind w:firstLine="720"/>
        <w:rPr>
          <w:rFonts w:asciiTheme="majorBidi" w:hAnsiTheme="majorBidi" w:cstheme="majorBidi"/>
        </w:rPr>
      </w:pPr>
      <w:r>
        <w:rPr>
          <w:rStyle w:val="FootnoteReference"/>
        </w:rPr>
        <w:footnoteRef/>
      </w:r>
      <w:r>
        <w:t xml:space="preserve"> </w:t>
      </w:r>
      <w:r w:rsidRPr="00DE6D58">
        <w:rPr>
          <w:rFonts w:asciiTheme="majorBidi" w:hAnsiTheme="majorBidi" w:cstheme="majorBidi"/>
        </w:rPr>
        <w:t xml:space="preserve">Hasan Basri, </w:t>
      </w:r>
      <w:r w:rsidRPr="00DE6D58">
        <w:rPr>
          <w:rFonts w:asciiTheme="majorBidi" w:hAnsiTheme="majorBidi" w:cstheme="majorBidi"/>
          <w:i/>
          <w:iCs/>
        </w:rPr>
        <w:t>Paradigma Baru Sistem Pembelajaran</w:t>
      </w:r>
      <w:r w:rsidRPr="00DE6D58">
        <w:rPr>
          <w:rFonts w:asciiTheme="majorBidi" w:hAnsiTheme="majorBidi" w:cstheme="majorBidi"/>
        </w:rPr>
        <w:t>, (Bandu</w:t>
      </w:r>
      <w:r>
        <w:rPr>
          <w:rFonts w:asciiTheme="majorBidi" w:hAnsiTheme="majorBidi" w:cstheme="majorBidi"/>
        </w:rPr>
        <w:t>ng: CV. Pustaka Setia, 2015), 15</w:t>
      </w:r>
      <w:r w:rsidRPr="00DE6D58">
        <w:rPr>
          <w:rFonts w:asciiTheme="majorBidi" w:hAnsiTheme="majorBidi" w:cstheme="majorBidi"/>
        </w:rPr>
        <w:t>-16</w:t>
      </w:r>
    </w:p>
  </w:footnote>
  <w:footnote w:id="10">
    <w:p w:rsidR="005343E6" w:rsidRDefault="005343E6" w:rsidP="00661234">
      <w:pPr>
        <w:pStyle w:val="FootnoteText"/>
        <w:ind w:firstLine="720"/>
      </w:pPr>
      <w:r>
        <w:rPr>
          <w:rStyle w:val="FootnoteReference"/>
        </w:rPr>
        <w:footnoteRef/>
      </w:r>
      <w:r>
        <w:t xml:space="preserve"> </w:t>
      </w:r>
      <w:r w:rsidRPr="008B260D">
        <w:rPr>
          <w:rFonts w:asciiTheme="majorBidi" w:hAnsiTheme="majorBidi" w:cstheme="majorBidi"/>
        </w:rPr>
        <w:t xml:space="preserve">Eneng Muslihah, </w:t>
      </w:r>
      <w:r w:rsidRPr="008B260D">
        <w:rPr>
          <w:rFonts w:asciiTheme="majorBidi" w:hAnsiTheme="majorBidi" w:cstheme="majorBidi"/>
          <w:i/>
          <w:iCs/>
        </w:rPr>
        <w:t>Metode dan Strategi Pembelajaran</w:t>
      </w:r>
      <w:r w:rsidRPr="008B260D">
        <w:rPr>
          <w:rFonts w:asciiTheme="majorBidi" w:hAnsiTheme="majorBidi" w:cstheme="majorBidi"/>
        </w:rPr>
        <w:t xml:space="preserve"> (Ciputat: Haja Mandiri, 2014), 92-93</w:t>
      </w:r>
    </w:p>
  </w:footnote>
  <w:footnote w:id="11">
    <w:p w:rsidR="005343E6" w:rsidRPr="00E70797" w:rsidRDefault="005343E6" w:rsidP="00E70797">
      <w:pPr>
        <w:pStyle w:val="FootnoteText"/>
        <w:ind w:firstLine="720"/>
        <w:jc w:val="both"/>
        <w:rPr>
          <w:rFonts w:asciiTheme="majorBidi" w:hAnsiTheme="majorBidi" w:cstheme="majorBidi"/>
        </w:rPr>
      </w:pPr>
      <w:r>
        <w:rPr>
          <w:rStyle w:val="FootnoteReference"/>
        </w:rPr>
        <w:footnoteRef/>
      </w:r>
      <w:r>
        <w:t xml:space="preserve"> </w:t>
      </w:r>
      <w:r w:rsidRPr="00E70797">
        <w:rPr>
          <w:rFonts w:asciiTheme="majorBidi" w:hAnsiTheme="majorBidi" w:cstheme="majorBidi"/>
        </w:rPr>
        <w:t xml:space="preserve">Eneng Muslihah, </w:t>
      </w:r>
      <w:r w:rsidRPr="00E70797">
        <w:rPr>
          <w:rFonts w:asciiTheme="majorBidi" w:hAnsiTheme="majorBidi" w:cstheme="majorBidi"/>
          <w:i/>
          <w:iCs/>
        </w:rPr>
        <w:t>Metode dan Strategi Pembelajaran</w:t>
      </w:r>
      <w:r w:rsidRPr="00E70797">
        <w:rPr>
          <w:rFonts w:asciiTheme="majorBidi" w:hAnsiTheme="majorBidi" w:cstheme="majorBidi"/>
        </w:rPr>
        <w:t>, (Ciputat: HAJA Mandiri, 2014), 96-98</w:t>
      </w:r>
    </w:p>
  </w:footnote>
  <w:footnote w:id="12">
    <w:p w:rsidR="005343E6" w:rsidRPr="003D2EE2" w:rsidRDefault="005343E6" w:rsidP="00661234">
      <w:pPr>
        <w:pStyle w:val="FootnoteText"/>
        <w:ind w:firstLine="720"/>
        <w:jc w:val="both"/>
        <w:rPr>
          <w:rFonts w:asciiTheme="majorBidi" w:hAnsiTheme="majorBidi" w:cstheme="majorBidi"/>
        </w:rPr>
      </w:pPr>
      <w:r w:rsidRPr="003D2EE2">
        <w:rPr>
          <w:rStyle w:val="FootnoteReference"/>
          <w:rFonts w:asciiTheme="majorBidi" w:hAnsiTheme="majorBidi" w:cstheme="majorBidi"/>
        </w:rPr>
        <w:footnoteRef/>
      </w:r>
      <w:r w:rsidRPr="003D2EE2">
        <w:rPr>
          <w:rFonts w:asciiTheme="majorBidi" w:hAnsiTheme="majorBidi" w:cstheme="majorBidi"/>
        </w:rPr>
        <w:t xml:space="preserve">Muhammad Faturrohman dan Sulistiorini, </w:t>
      </w:r>
      <w:r w:rsidRPr="003D2EE2">
        <w:rPr>
          <w:rFonts w:asciiTheme="majorBidi" w:hAnsiTheme="majorBidi" w:cstheme="majorBidi"/>
          <w:i/>
          <w:iCs/>
        </w:rPr>
        <w:t xml:space="preserve">Implementasi Manajemen Peningkatan Mutu Pendidikan Islam: Peningkatan Lembaga Pendidikan Islam Secara Holistik (Praktik &amp; Teoritik) </w:t>
      </w:r>
      <w:r w:rsidRPr="003D2EE2">
        <w:rPr>
          <w:rFonts w:asciiTheme="majorBidi" w:hAnsiTheme="majorBidi" w:cstheme="majorBidi"/>
        </w:rPr>
        <w:t>(Yogyakarta: Teras, 2012), 244</w:t>
      </w:r>
      <w:r>
        <w:rPr>
          <w:rFonts w:asciiTheme="majorBidi" w:hAnsiTheme="majorBidi" w:cstheme="majorBidi"/>
        </w:rPr>
        <w:t>.</w:t>
      </w:r>
    </w:p>
  </w:footnote>
  <w:footnote w:id="13">
    <w:p w:rsidR="005343E6" w:rsidRPr="007D46DC" w:rsidRDefault="005343E6" w:rsidP="007D46DC">
      <w:pPr>
        <w:pStyle w:val="FootnoteText"/>
        <w:ind w:firstLine="720"/>
        <w:jc w:val="both"/>
        <w:rPr>
          <w:rFonts w:asciiTheme="majorBidi" w:hAnsiTheme="majorBidi" w:cstheme="majorBidi"/>
        </w:rPr>
      </w:pPr>
      <w:r>
        <w:rPr>
          <w:rStyle w:val="FootnoteReference"/>
        </w:rPr>
        <w:footnoteRef/>
      </w:r>
      <w:r>
        <w:t xml:space="preserve"> </w:t>
      </w:r>
      <w:r w:rsidRPr="007D46DC">
        <w:rPr>
          <w:rFonts w:asciiTheme="majorBidi" w:hAnsiTheme="majorBidi" w:cstheme="majorBidi"/>
        </w:rPr>
        <w:t xml:space="preserve">Martin Van Buinessen, </w:t>
      </w:r>
      <w:r w:rsidRPr="007D46DC">
        <w:rPr>
          <w:rFonts w:asciiTheme="majorBidi" w:hAnsiTheme="majorBidi" w:cstheme="majorBidi"/>
          <w:i/>
          <w:iCs/>
        </w:rPr>
        <w:t>Kitab Kuning Pesantren dan Tarekat (Tradisi-tradisi Islam di Indonesia),</w:t>
      </w:r>
      <w:r w:rsidRPr="007D46DC">
        <w:rPr>
          <w:rFonts w:asciiTheme="majorBidi" w:hAnsiTheme="majorBidi" w:cstheme="majorBidi"/>
        </w:rPr>
        <w:t xml:space="preserve"> (Bandung: Mizan, 1999), 27</w:t>
      </w:r>
    </w:p>
  </w:footnote>
  <w:footnote w:id="14">
    <w:p w:rsidR="005343E6" w:rsidRPr="00380F14" w:rsidRDefault="005343E6" w:rsidP="00380F14">
      <w:pPr>
        <w:pStyle w:val="FootnoteText"/>
        <w:ind w:firstLine="720"/>
        <w:jc w:val="both"/>
        <w:rPr>
          <w:rFonts w:asciiTheme="majorBidi" w:hAnsiTheme="majorBidi" w:cstheme="majorBidi"/>
        </w:rPr>
      </w:pPr>
      <w:r w:rsidRPr="00380F14">
        <w:rPr>
          <w:rStyle w:val="FootnoteReference"/>
          <w:rFonts w:asciiTheme="majorBidi" w:hAnsiTheme="majorBidi" w:cstheme="majorBidi"/>
        </w:rPr>
        <w:footnoteRef/>
      </w:r>
      <w:r w:rsidRPr="00380F14">
        <w:rPr>
          <w:rFonts w:asciiTheme="majorBidi" w:hAnsiTheme="majorBidi" w:cstheme="majorBidi"/>
        </w:rPr>
        <w:t xml:space="preserve"> Zamaksyarik Dhofier, </w:t>
      </w:r>
      <w:r w:rsidRPr="00380F14">
        <w:rPr>
          <w:rFonts w:asciiTheme="majorBidi" w:hAnsiTheme="majorBidi" w:cstheme="majorBidi"/>
          <w:i/>
          <w:iCs/>
        </w:rPr>
        <w:t>Tradisi Pesantren: Studo Tentang Pandangan Hidup Kyai dan Visinya Mengenai Masa Depan Indonesia</w:t>
      </w:r>
      <w:r w:rsidRPr="00380F14">
        <w:rPr>
          <w:rFonts w:asciiTheme="majorBidi" w:hAnsiTheme="majorBidi" w:cstheme="majorBidi"/>
        </w:rPr>
        <w:t>, (Jakarta: LP3ES, 2015), 87</w:t>
      </w:r>
    </w:p>
  </w:footnote>
  <w:footnote w:id="15">
    <w:p w:rsidR="005343E6" w:rsidRDefault="005343E6" w:rsidP="002B01EA">
      <w:pPr>
        <w:pStyle w:val="FootnoteText"/>
        <w:ind w:firstLine="720"/>
        <w:jc w:val="both"/>
      </w:pPr>
      <w:r>
        <w:rPr>
          <w:rStyle w:val="FootnoteReference"/>
        </w:rPr>
        <w:footnoteRef/>
      </w:r>
      <w:r>
        <w:t xml:space="preserve"> </w:t>
      </w:r>
      <w:r w:rsidRPr="00FD4A36">
        <w:rPr>
          <w:rFonts w:asciiTheme="majorBidi" w:hAnsiTheme="majorBidi" w:cstheme="majorBidi"/>
        </w:rPr>
        <w:t xml:space="preserve">Yasmadi, </w:t>
      </w:r>
      <w:r w:rsidRPr="00FD4A36">
        <w:rPr>
          <w:rFonts w:asciiTheme="majorBidi" w:hAnsiTheme="majorBidi" w:cstheme="majorBidi"/>
          <w:i/>
          <w:iCs/>
        </w:rPr>
        <w:t xml:space="preserve">Modernisasi Pesantren: Kritik Nucholis Madjid Terhadap Pendidikan Islam Tradisional </w:t>
      </w:r>
      <w:r w:rsidRPr="00FD4A36">
        <w:rPr>
          <w:rFonts w:asciiTheme="majorBidi" w:hAnsiTheme="majorBidi" w:cstheme="majorBidi"/>
        </w:rPr>
        <w:t>(Jakarta: Ciputat Pers, 2002), 79-80</w:t>
      </w:r>
    </w:p>
  </w:footnote>
  <w:footnote w:id="16">
    <w:p w:rsidR="005343E6" w:rsidRDefault="005343E6" w:rsidP="00F3351A">
      <w:pPr>
        <w:pStyle w:val="FootnoteText"/>
        <w:ind w:firstLine="720"/>
        <w:jc w:val="both"/>
      </w:pPr>
      <w:r>
        <w:rPr>
          <w:rStyle w:val="FootnoteReference"/>
        </w:rPr>
        <w:footnoteRef/>
      </w:r>
      <w:r w:rsidRPr="00A72489">
        <w:rPr>
          <w:rFonts w:asciiTheme="majorBidi" w:hAnsiTheme="majorBidi" w:cstheme="majorBidi"/>
        </w:rPr>
        <w:t xml:space="preserve">Rohadi Abdul Fatah dkk, </w:t>
      </w:r>
      <w:r w:rsidRPr="00A72489">
        <w:rPr>
          <w:rFonts w:asciiTheme="majorBidi" w:hAnsiTheme="majorBidi" w:cstheme="majorBidi"/>
          <w:i/>
          <w:iCs/>
        </w:rPr>
        <w:t>Rekonstruksi Pesantren Masa Depan: Dari Tradisional, Modern, Hingga Post Modern</w:t>
      </w:r>
      <w:r w:rsidRPr="00A72489">
        <w:rPr>
          <w:rFonts w:asciiTheme="majorBidi" w:hAnsiTheme="majorBidi" w:cstheme="majorBidi"/>
        </w:rPr>
        <w:t xml:space="preserve"> (Jakarta: PT. Listafariska Putra, 2005), 35-39</w:t>
      </w:r>
      <w:r>
        <w:t xml:space="preserve"> </w:t>
      </w:r>
    </w:p>
  </w:footnote>
  <w:footnote w:id="17">
    <w:p w:rsidR="005343E6" w:rsidRDefault="005343E6" w:rsidP="00F3351A">
      <w:pPr>
        <w:pStyle w:val="FootnoteText"/>
        <w:ind w:firstLine="720"/>
        <w:jc w:val="both"/>
      </w:pPr>
      <w:r>
        <w:rPr>
          <w:rStyle w:val="FootnoteReference"/>
        </w:rPr>
        <w:footnoteRef/>
      </w:r>
      <w:r>
        <w:rPr>
          <w:rFonts w:asciiTheme="majorBidi" w:hAnsiTheme="majorBidi" w:cstheme="majorBidi"/>
        </w:rPr>
        <w:t xml:space="preserve">Martin Van Buinessen, </w:t>
      </w:r>
      <w:r w:rsidRPr="001005E2">
        <w:rPr>
          <w:rFonts w:asciiTheme="majorBidi" w:hAnsiTheme="majorBidi" w:cstheme="majorBidi"/>
          <w:i/>
          <w:iCs/>
        </w:rPr>
        <w:t>Kitab Kuning Pesantren dan Tarekat (Tradisi-tradisi Islam di Indonesia)</w:t>
      </w:r>
      <w:r>
        <w:rPr>
          <w:rFonts w:asciiTheme="majorBidi" w:hAnsiTheme="majorBidi" w:cstheme="majorBidi"/>
        </w:rPr>
        <w:t>, (Bandung: Mizan, 1999), 114-115</w:t>
      </w:r>
    </w:p>
  </w:footnote>
  <w:footnote w:id="18">
    <w:p w:rsidR="005343E6" w:rsidRDefault="005343E6" w:rsidP="00661234">
      <w:pPr>
        <w:pStyle w:val="FootnoteText"/>
        <w:ind w:firstLine="720"/>
        <w:jc w:val="both"/>
      </w:pPr>
      <w:r>
        <w:rPr>
          <w:rStyle w:val="FootnoteReference"/>
        </w:rPr>
        <w:footnoteRef/>
      </w:r>
      <w:r>
        <w:t xml:space="preserve"> </w:t>
      </w:r>
      <w:r>
        <w:rPr>
          <w:rFonts w:asciiTheme="majorBidi" w:hAnsiTheme="majorBidi" w:cstheme="majorBidi"/>
        </w:rPr>
        <w:t xml:space="preserve">Al-Qur’an dan Terjemahnya, </w:t>
      </w:r>
      <w:r w:rsidRPr="0001608D">
        <w:rPr>
          <w:rFonts w:asciiTheme="majorBidi" w:hAnsiTheme="majorBidi" w:cstheme="majorBidi"/>
          <w:i/>
          <w:iCs/>
        </w:rPr>
        <w:t>Kementrian Agama RI</w:t>
      </w:r>
      <w:r>
        <w:rPr>
          <w:rFonts w:asciiTheme="majorBidi" w:hAnsiTheme="majorBidi" w:cstheme="majorBidi"/>
        </w:rPr>
        <w:t>,  (Jakarta: CV. Pustaka Jaya Ilmu, 2013), 421</w:t>
      </w:r>
    </w:p>
  </w:footnote>
  <w:footnote w:id="19">
    <w:p w:rsidR="005343E6" w:rsidRPr="006A61C3" w:rsidRDefault="005343E6" w:rsidP="00190F75">
      <w:pPr>
        <w:spacing w:before="120" w:after="240" w:line="240" w:lineRule="auto"/>
        <w:ind w:firstLine="540"/>
        <w:jc w:val="both"/>
        <w:rPr>
          <w:rFonts w:asciiTheme="majorBidi" w:hAnsiTheme="majorBidi" w:cstheme="majorBidi"/>
          <w:sz w:val="20"/>
          <w:szCs w:val="20"/>
        </w:rPr>
      </w:pPr>
      <w:r>
        <w:rPr>
          <w:rStyle w:val="FootnoteReference"/>
        </w:rPr>
        <w:footnoteRef/>
      </w:r>
      <w:r>
        <w:t xml:space="preserve"> </w:t>
      </w:r>
      <w:r>
        <w:rPr>
          <w:rFonts w:asciiTheme="majorBidi" w:hAnsiTheme="majorBidi" w:cstheme="majorBidi"/>
          <w:sz w:val="20"/>
          <w:szCs w:val="20"/>
        </w:rPr>
        <w:t>Nurkholis Madjid,</w:t>
      </w:r>
      <w:r w:rsidRPr="006A61C3">
        <w:rPr>
          <w:rFonts w:asciiTheme="majorBidi" w:hAnsiTheme="majorBidi" w:cstheme="majorBidi"/>
          <w:sz w:val="20"/>
          <w:szCs w:val="20"/>
        </w:rPr>
        <w:t xml:space="preserve"> </w:t>
      </w:r>
      <w:r w:rsidRPr="006A61C3">
        <w:rPr>
          <w:rFonts w:asciiTheme="majorBidi" w:hAnsiTheme="majorBidi" w:cstheme="majorBidi"/>
          <w:i/>
          <w:iCs/>
          <w:sz w:val="20"/>
          <w:szCs w:val="20"/>
        </w:rPr>
        <w:t>Bilik-Bilik Pesantren</w:t>
      </w:r>
      <w:r>
        <w:rPr>
          <w:rFonts w:asciiTheme="majorBidi" w:hAnsiTheme="majorBidi" w:cstheme="majorBidi"/>
          <w:sz w:val="20"/>
          <w:szCs w:val="20"/>
        </w:rPr>
        <w:t>, (</w:t>
      </w:r>
      <w:r w:rsidRPr="006A61C3">
        <w:rPr>
          <w:rFonts w:asciiTheme="majorBidi" w:hAnsiTheme="majorBidi" w:cstheme="majorBidi"/>
          <w:sz w:val="20"/>
          <w:szCs w:val="20"/>
        </w:rPr>
        <w:t>Jakarta: Paramadina. 1997</w:t>
      </w:r>
      <w:r>
        <w:rPr>
          <w:rFonts w:asciiTheme="majorBidi" w:hAnsiTheme="majorBidi" w:cstheme="majorBidi"/>
          <w:sz w:val="20"/>
          <w:szCs w:val="20"/>
        </w:rPr>
        <w:t>), 30</w:t>
      </w:r>
    </w:p>
  </w:footnote>
  <w:footnote w:id="20">
    <w:p w:rsidR="005343E6" w:rsidRPr="00793E18" w:rsidRDefault="005343E6" w:rsidP="00694E58">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Rohadi Abdul Fatah, M. Tata Taufik dan Abdul Mukti Bisri, </w:t>
      </w:r>
      <w:r w:rsidRPr="00694E58">
        <w:rPr>
          <w:rFonts w:asciiTheme="majorBidi" w:hAnsiTheme="majorBidi" w:cstheme="majorBidi"/>
          <w:i/>
          <w:iCs/>
        </w:rPr>
        <w:t>Rekonstruksi Pesantren Masa Depan (Dari Tradisional, Modern, Hingga Post Modern)</w:t>
      </w:r>
      <w:r>
        <w:rPr>
          <w:rFonts w:asciiTheme="majorBidi" w:hAnsiTheme="majorBidi" w:cstheme="majorBidi"/>
        </w:rPr>
        <w:t>, (Jakarta: PT. Listafariska Putra, 2005), 49-57</w:t>
      </w:r>
    </w:p>
  </w:footnote>
  <w:footnote w:id="21">
    <w:p w:rsidR="005343E6" w:rsidRDefault="005343E6" w:rsidP="00F376A3">
      <w:pPr>
        <w:pStyle w:val="FootnoteText"/>
        <w:ind w:firstLine="720"/>
        <w:jc w:val="both"/>
      </w:pPr>
      <w:r>
        <w:rPr>
          <w:rStyle w:val="FootnoteReference"/>
        </w:rPr>
        <w:footnoteRef/>
      </w:r>
      <w:r>
        <w:t xml:space="preserve"> </w:t>
      </w:r>
      <w:r w:rsidRPr="00A72489">
        <w:rPr>
          <w:rFonts w:asciiTheme="majorBidi" w:hAnsiTheme="majorBidi" w:cstheme="majorBidi"/>
        </w:rPr>
        <w:t xml:space="preserve">Rohadi Abdul Fatah dkk, </w:t>
      </w:r>
      <w:r w:rsidRPr="00A72489">
        <w:rPr>
          <w:rFonts w:asciiTheme="majorBidi" w:hAnsiTheme="majorBidi" w:cstheme="majorBidi"/>
          <w:i/>
          <w:iCs/>
        </w:rPr>
        <w:t>Rekonstruksi Pesantren Masa Depan: Dari Tradisional, Modern, Hingga Post Modern</w:t>
      </w:r>
      <w:r w:rsidRPr="00A72489">
        <w:rPr>
          <w:rFonts w:asciiTheme="majorBidi" w:hAnsiTheme="majorBidi" w:cstheme="majorBidi"/>
        </w:rPr>
        <w:t xml:space="preserve"> (Jakarta: PT. Listafariska Putra, 2005),</w:t>
      </w:r>
      <w:r>
        <w:rPr>
          <w:rFonts w:asciiTheme="majorBidi" w:hAnsiTheme="majorBidi" w:cstheme="majorBidi"/>
        </w:rPr>
        <w:t xml:space="preserve"> 62-69.</w:t>
      </w:r>
    </w:p>
  </w:footnote>
  <w:footnote w:id="22">
    <w:p w:rsidR="005343E6" w:rsidRDefault="005343E6" w:rsidP="009308F4">
      <w:pPr>
        <w:pStyle w:val="FootnoteText"/>
        <w:ind w:firstLine="720"/>
        <w:jc w:val="both"/>
      </w:pPr>
      <w:r>
        <w:rPr>
          <w:rStyle w:val="FootnoteReference"/>
        </w:rPr>
        <w:footnoteRef/>
      </w:r>
      <w:r>
        <w:t xml:space="preserve"> </w:t>
      </w:r>
      <w:r w:rsidRPr="009308F4">
        <w:rPr>
          <w:rFonts w:asciiTheme="majorBidi" w:hAnsiTheme="majorBidi" w:cstheme="majorBidi"/>
        </w:rPr>
        <w:t xml:space="preserve">Martin Van Bruinessen, </w:t>
      </w:r>
      <w:r>
        <w:rPr>
          <w:rFonts w:asciiTheme="majorBidi" w:hAnsiTheme="majorBidi" w:cstheme="majorBidi"/>
          <w:i/>
          <w:iCs/>
        </w:rPr>
        <w:t xml:space="preserve">Kitab Kuning </w:t>
      </w:r>
      <w:r w:rsidRPr="009308F4">
        <w:rPr>
          <w:rFonts w:asciiTheme="majorBidi" w:hAnsiTheme="majorBidi" w:cstheme="majorBidi"/>
          <w:i/>
          <w:iCs/>
        </w:rPr>
        <w:t>Pesantren dan Tarekat</w:t>
      </w:r>
      <w:r>
        <w:rPr>
          <w:rFonts w:asciiTheme="majorBidi" w:hAnsiTheme="majorBidi" w:cstheme="majorBidi"/>
        </w:rPr>
        <w:t xml:space="preserve"> </w:t>
      </w:r>
      <w:r w:rsidRPr="001F5377">
        <w:rPr>
          <w:rFonts w:asciiTheme="majorBidi" w:hAnsiTheme="majorBidi" w:cstheme="majorBidi"/>
          <w:i/>
          <w:iCs/>
        </w:rPr>
        <w:t>(Tradisi-tradisi Islam di Indonesia)</w:t>
      </w:r>
      <w:r>
        <w:rPr>
          <w:rFonts w:asciiTheme="majorBidi" w:hAnsiTheme="majorBidi" w:cstheme="majorBidi"/>
        </w:rPr>
        <w:t>,</w:t>
      </w:r>
      <w:r w:rsidRPr="009308F4">
        <w:rPr>
          <w:rFonts w:asciiTheme="majorBidi" w:hAnsiTheme="majorBidi" w:cstheme="majorBidi"/>
        </w:rPr>
        <w:t xml:space="preserve"> (Bandung: Mizan, 1999), 122</w:t>
      </w:r>
    </w:p>
  </w:footnote>
  <w:footnote w:id="23">
    <w:p w:rsidR="005343E6" w:rsidRDefault="005343E6" w:rsidP="00142EF5">
      <w:pPr>
        <w:pStyle w:val="FootnoteText"/>
        <w:ind w:firstLine="720"/>
        <w:jc w:val="both"/>
      </w:pPr>
      <w:r>
        <w:rPr>
          <w:rStyle w:val="FootnoteReference"/>
        </w:rPr>
        <w:footnoteRef/>
      </w:r>
      <w:r>
        <w:t xml:space="preserve"> </w:t>
      </w:r>
      <w:r w:rsidRPr="00A72489">
        <w:rPr>
          <w:rFonts w:asciiTheme="majorBidi" w:hAnsiTheme="majorBidi" w:cstheme="majorBidi"/>
        </w:rPr>
        <w:t xml:space="preserve">Rohadi Abdul Fatah dkk, </w:t>
      </w:r>
      <w:r w:rsidRPr="00A72489">
        <w:rPr>
          <w:rFonts w:asciiTheme="majorBidi" w:hAnsiTheme="majorBidi" w:cstheme="majorBidi"/>
          <w:i/>
          <w:iCs/>
        </w:rPr>
        <w:t>Rekonstruksi Pesantren Masa Depan: Dari Tradisional, Modern, Hingga Post Modern</w:t>
      </w:r>
      <w:r w:rsidRPr="00A72489">
        <w:rPr>
          <w:rFonts w:asciiTheme="majorBidi" w:hAnsiTheme="majorBidi" w:cstheme="majorBidi"/>
        </w:rPr>
        <w:t xml:space="preserve"> (Jakarta: PT. Listafariska Putra, 2005),</w:t>
      </w:r>
      <w:r>
        <w:rPr>
          <w:rFonts w:asciiTheme="majorBidi" w:hAnsiTheme="majorBidi" w:cstheme="majorBidi"/>
        </w:rPr>
        <w:t xml:space="preserve"> 38.</w:t>
      </w:r>
    </w:p>
  </w:footnote>
  <w:footnote w:id="24">
    <w:p w:rsidR="005343E6" w:rsidRDefault="005343E6" w:rsidP="00777FDA">
      <w:pPr>
        <w:pStyle w:val="FootnoteText"/>
        <w:ind w:firstLine="720"/>
        <w:jc w:val="both"/>
      </w:pPr>
      <w:r>
        <w:rPr>
          <w:rStyle w:val="FootnoteReference"/>
        </w:rPr>
        <w:footnoteRef/>
      </w:r>
      <w:r>
        <w:t xml:space="preserve"> </w:t>
      </w:r>
      <w:r w:rsidRPr="00777FDA">
        <w:rPr>
          <w:rFonts w:asciiTheme="majorBidi" w:hAnsiTheme="majorBidi" w:cstheme="majorBidi"/>
        </w:rPr>
        <w:t xml:space="preserve">Abdurrahman Mas’ud, </w:t>
      </w:r>
      <w:r w:rsidRPr="00777FDA">
        <w:rPr>
          <w:rFonts w:asciiTheme="majorBidi" w:hAnsiTheme="majorBidi" w:cstheme="majorBidi"/>
          <w:i/>
          <w:iCs/>
        </w:rPr>
        <w:t>Dari Haramain Ke Nusantara (Jejak Intelektual Arsitek Pesantren)</w:t>
      </w:r>
      <w:r w:rsidRPr="00777FDA">
        <w:rPr>
          <w:rFonts w:asciiTheme="majorBidi" w:hAnsiTheme="majorBidi" w:cstheme="majorBidi"/>
        </w:rPr>
        <w:t>, (Jakarta: Kencana Prenada Media Group, 2006), 109-113</w:t>
      </w:r>
    </w:p>
  </w:footnote>
  <w:footnote w:id="25">
    <w:p w:rsidR="005343E6" w:rsidRPr="00B214B0" w:rsidRDefault="005343E6" w:rsidP="00B214B0">
      <w:pPr>
        <w:pStyle w:val="FootnoteText"/>
        <w:ind w:firstLine="720"/>
        <w:jc w:val="both"/>
        <w:rPr>
          <w:rFonts w:asciiTheme="majorBidi" w:hAnsiTheme="majorBidi" w:cstheme="majorBidi"/>
        </w:rPr>
      </w:pPr>
      <w:r>
        <w:rPr>
          <w:rStyle w:val="FootnoteReference"/>
        </w:rPr>
        <w:footnoteRef/>
      </w:r>
      <w:r>
        <w:t xml:space="preserve"> </w:t>
      </w:r>
      <w:r w:rsidRPr="00B214B0">
        <w:rPr>
          <w:rFonts w:asciiTheme="majorBidi" w:hAnsiTheme="majorBidi" w:cstheme="majorBidi"/>
        </w:rPr>
        <w:t xml:space="preserve">Martin Van Bruinessen, </w:t>
      </w:r>
      <w:r w:rsidRPr="00B214B0">
        <w:rPr>
          <w:rFonts w:asciiTheme="majorBidi" w:hAnsiTheme="majorBidi" w:cstheme="majorBidi"/>
          <w:i/>
          <w:iCs/>
        </w:rPr>
        <w:t>Kitab Kuning Pesantren dan Tarekat (Tradisi-tradisi Islam di Indonesia)</w:t>
      </w:r>
      <w:r w:rsidRPr="00B214B0">
        <w:rPr>
          <w:rFonts w:asciiTheme="majorBidi" w:hAnsiTheme="majorBidi" w:cstheme="majorBidi"/>
        </w:rPr>
        <w:t>, (Bandung: Mizan, 1999), 122</w:t>
      </w:r>
    </w:p>
  </w:footnote>
  <w:footnote w:id="26">
    <w:p w:rsidR="005343E6" w:rsidRDefault="005343E6" w:rsidP="00B214B0">
      <w:pPr>
        <w:pStyle w:val="FootnoteText"/>
        <w:ind w:firstLine="720"/>
        <w:jc w:val="both"/>
      </w:pPr>
      <w:r>
        <w:rPr>
          <w:rStyle w:val="FootnoteReference"/>
        </w:rPr>
        <w:footnoteRef/>
      </w:r>
      <w:r>
        <w:t xml:space="preserve"> </w:t>
      </w:r>
      <w:r w:rsidRPr="009E4123">
        <w:rPr>
          <w:rFonts w:asciiTheme="majorBidi" w:hAnsiTheme="majorBidi" w:cstheme="majorBidi"/>
        </w:rPr>
        <w:t xml:space="preserve">Syekh Muhammad Hasbulloh bin Sulaiman, </w:t>
      </w:r>
      <w:r w:rsidRPr="009E4123">
        <w:rPr>
          <w:rFonts w:asciiTheme="majorBidi" w:hAnsiTheme="majorBidi" w:cstheme="majorBidi"/>
          <w:i/>
          <w:iCs/>
        </w:rPr>
        <w:t>Ats-Tsimarul Yani’ah Fir Riyadul Badi’ah: Syarah dari Kitab Ar-riyadul Badi’ah</w:t>
      </w:r>
      <w:r w:rsidRPr="009E4123">
        <w:rPr>
          <w:rFonts w:asciiTheme="majorBidi" w:hAnsiTheme="majorBidi" w:cstheme="majorBidi"/>
        </w:rPr>
        <w:t>, Tejemahan Zainal Arifin Yahya (Jakarta: Pustaka Mampir, 2009), 1-2</w:t>
      </w:r>
    </w:p>
  </w:footnote>
  <w:footnote w:id="27">
    <w:p w:rsidR="005343E6" w:rsidRDefault="005343E6" w:rsidP="002522E5">
      <w:pPr>
        <w:pStyle w:val="FootnoteText"/>
        <w:ind w:firstLine="720"/>
        <w:jc w:val="both"/>
      </w:pPr>
      <w:r>
        <w:rPr>
          <w:rStyle w:val="FootnoteReference"/>
        </w:rPr>
        <w:footnoteRef/>
      </w:r>
      <w:r>
        <w:t xml:space="preserve"> </w:t>
      </w:r>
      <w:r w:rsidRPr="002522E5">
        <w:rPr>
          <w:rFonts w:asciiTheme="majorBidi" w:hAnsiTheme="majorBidi" w:cstheme="majorBidi"/>
        </w:rPr>
        <w:t xml:space="preserve">Eneng Muslihah, </w:t>
      </w:r>
      <w:r w:rsidRPr="002522E5">
        <w:rPr>
          <w:rFonts w:asciiTheme="majorBidi" w:hAnsiTheme="majorBidi" w:cstheme="majorBidi"/>
          <w:i/>
          <w:iCs/>
        </w:rPr>
        <w:t>Strategi dan Metode Pembelajaran</w:t>
      </w:r>
      <w:r w:rsidRPr="002522E5">
        <w:rPr>
          <w:rFonts w:asciiTheme="majorBidi" w:hAnsiTheme="majorBidi" w:cstheme="majorBidi"/>
        </w:rPr>
        <w:t>, (Ciputat: HAJA Mandiri, 2014), 96-99</w:t>
      </w:r>
    </w:p>
  </w:footnote>
  <w:footnote w:id="28">
    <w:p w:rsidR="005343E6" w:rsidRDefault="005343E6" w:rsidP="00C0026F">
      <w:pPr>
        <w:pStyle w:val="FootnoteText"/>
        <w:ind w:firstLine="720"/>
        <w:jc w:val="both"/>
      </w:pPr>
      <w:r>
        <w:rPr>
          <w:rStyle w:val="FootnoteReference"/>
        </w:rPr>
        <w:footnoteRef/>
      </w:r>
      <w:r>
        <w:t xml:space="preserve"> </w:t>
      </w:r>
      <w:r w:rsidRPr="003943F0">
        <w:rPr>
          <w:rFonts w:asciiTheme="majorBidi" w:hAnsiTheme="majorBidi" w:cstheme="majorBidi"/>
        </w:rPr>
        <w:t xml:space="preserve">Kompri, </w:t>
      </w:r>
      <w:r w:rsidRPr="003943F0">
        <w:rPr>
          <w:rFonts w:asciiTheme="majorBidi" w:hAnsiTheme="majorBidi" w:cstheme="majorBidi"/>
          <w:i/>
          <w:iCs/>
        </w:rPr>
        <w:t>Belajar (Faktor-Faktor yang Mempengaruhinya)</w:t>
      </w:r>
      <w:r w:rsidRPr="003943F0">
        <w:rPr>
          <w:rFonts w:asciiTheme="majorBidi" w:hAnsiTheme="majorBidi" w:cstheme="majorBidi"/>
        </w:rPr>
        <w:t>, (Yogyakarta: Media Akademi, 2017),</w:t>
      </w:r>
      <w:r>
        <w:rPr>
          <w:rFonts w:asciiTheme="majorBidi" w:hAnsiTheme="majorBidi" w:cstheme="majorBidi"/>
        </w:rPr>
        <w:t xml:space="preserve"> 1</w:t>
      </w:r>
    </w:p>
  </w:footnote>
  <w:footnote w:id="29">
    <w:p w:rsidR="005343E6" w:rsidRPr="00D71285" w:rsidRDefault="005343E6" w:rsidP="00661234">
      <w:pPr>
        <w:pStyle w:val="FootnoteText"/>
        <w:ind w:firstLine="720"/>
        <w:jc w:val="both"/>
        <w:rPr>
          <w:rFonts w:asciiTheme="majorBidi" w:hAnsiTheme="majorBidi" w:cstheme="majorBidi"/>
        </w:rPr>
      </w:pPr>
      <w:r w:rsidRPr="00D71285">
        <w:rPr>
          <w:rStyle w:val="FootnoteReference"/>
          <w:rFonts w:asciiTheme="majorBidi" w:hAnsiTheme="majorBidi" w:cstheme="majorBidi"/>
        </w:rPr>
        <w:footnoteRef/>
      </w:r>
      <w:r w:rsidRPr="00D71285">
        <w:rPr>
          <w:rFonts w:asciiTheme="majorBidi" w:hAnsiTheme="majorBidi" w:cstheme="majorBidi"/>
        </w:rPr>
        <w:t xml:space="preserve"> Hasan Basri, </w:t>
      </w:r>
      <w:r w:rsidRPr="00D71285">
        <w:rPr>
          <w:rFonts w:asciiTheme="majorBidi" w:hAnsiTheme="majorBidi" w:cstheme="majorBidi"/>
          <w:i/>
          <w:iCs/>
        </w:rPr>
        <w:t>Paradigma Baru Sistem Pembelajaran</w:t>
      </w:r>
      <w:r w:rsidRPr="00D71285">
        <w:rPr>
          <w:rFonts w:asciiTheme="majorBidi" w:hAnsiTheme="majorBidi" w:cstheme="majorBidi"/>
        </w:rPr>
        <w:t>, (Bandung: CV. Pustaka Setia, 2015), 16</w:t>
      </w:r>
      <w:r>
        <w:rPr>
          <w:rFonts w:asciiTheme="majorBidi" w:hAnsiTheme="majorBidi" w:cstheme="majorBidi"/>
        </w:rPr>
        <w:t>-17</w:t>
      </w:r>
    </w:p>
  </w:footnote>
  <w:footnote w:id="30">
    <w:p w:rsidR="005343E6" w:rsidRDefault="005343E6" w:rsidP="00B301C1">
      <w:pPr>
        <w:pStyle w:val="FootnoteText"/>
        <w:ind w:firstLine="720"/>
        <w:jc w:val="both"/>
      </w:pPr>
      <w:r>
        <w:rPr>
          <w:rStyle w:val="FootnoteReference"/>
        </w:rPr>
        <w:footnoteRef/>
      </w:r>
      <w:r>
        <w:t xml:space="preserve"> </w:t>
      </w:r>
      <w:r w:rsidRPr="002254B3">
        <w:rPr>
          <w:rFonts w:asciiTheme="majorBidi" w:hAnsiTheme="majorBidi" w:cstheme="majorBidi"/>
        </w:rPr>
        <w:t xml:space="preserve">Heri Gunawan, </w:t>
      </w:r>
      <w:r w:rsidRPr="002254B3">
        <w:rPr>
          <w:rFonts w:asciiTheme="majorBidi" w:hAnsiTheme="majorBidi" w:cstheme="majorBidi"/>
          <w:i/>
          <w:iCs/>
        </w:rPr>
        <w:t>Kurikulum dan Pembelajaran Pendidikan Agama Islam</w:t>
      </w:r>
      <w:r w:rsidRPr="002254B3">
        <w:rPr>
          <w:rFonts w:asciiTheme="majorBidi" w:hAnsiTheme="majorBidi" w:cstheme="majorBidi"/>
        </w:rPr>
        <w:t xml:space="preserve"> (Bandung: Alfabeta, 2013), 153</w:t>
      </w:r>
      <w:r>
        <w:rPr>
          <w:rFonts w:asciiTheme="majorBidi" w:hAnsiTheme="majorBidi" w:cstheme="majorBidi"/>
        </w:rPr>
        <w:t>.</w:t>
      </w:r>
    </w:p>
  </w:footnote>
  <w:footnote w:id="31">
    <w:p w:rsidR="005343E6" w:rsidRPr="00240CCA" w:rsidRDefault="005343E6" w:rsidP="00661234">
      <w:pPr>
        <w:pStyle w:val="FootnoteText"/>
        <w:ind w:firstLine="720"/>
        <w:jc w:val="both"/>
        <w:rPr>
          <w:rFonts w:asciiTheme="majorBidi" w:hAnsiTheme="majorBidi" w:cstheme="majorBidi"/>
        </w:rPr>
      </w:pPr>
      <w:r w:rsidRPr="003943F0">
        <w:rPr>
          <w:rStyle w:val="FootnoteReference"/>
          <w:rFonts w:asciiTheme="majorBidi" w:hAnsiTheme="majorBidi" w:cstheme="majorBidi"/>
        </w:rPr>
        <w:footnoteRef/>
      </w:r>
      <w:r w:rsidRPr="003943F0">
        <w:rPr>
          <w:rFonts w:asciiTheme="majorBidi" w:hAnsiTheme="majorBidi" w:cstheme="majorBidi"/>
        </w:rPr>
        <w:t xml:space="preserve"> </w:t>
      </w:r>
      <w:r w:rsidRPr="00240CCA">
        <w:rPr>
          <w:rFonts w:asciiTheme="majorBidi" w:hAnsiTheme="majorBidi" w:cstheme="majorBidi"/>
        </w:rPr>
        <w:t xml:space="preserve">Kompri, </w:t>
      </w:r>
      <w:r w:rsidRPr="00240CCA">
        <w:rPr>
          <w:rFonts w:asciiTheme="majorBidi" w:hAnsiTheme="majorBidi" w:cstheme="majorBidi"/>
          <w:i/>
          <w:iCs/>
        </w:rPr>
        <w:t>Belajar (Faktor-Faktor yang Mempengaruhinya)</w:t>
      </w:r>
      <w:r w:rsidRPr="00240CCA">
        <w:rPr>
          <w:rFonts w:asciiTheme="majorBidi" w:hAnsiTheme="majorBidi" w:cstheme="majorBidi"/>
        </w:rPr>
        <w:t>, (Yogyakarta: Media Akademi, 2017), 44</w:t>
      </w:r>
    </w:p>
  </w:footnote>
  <w:footnote w:id="32">
    <w:p w:rsidR="005343E6" w:rsidRPr="00240CCA" w:rsidRDefault="005343E6" w:rsidP="00661234">
      <w:pPr>
        <w:spacing w:line="240" w:lineRule="auto"/>
        <w:ind w:firstLine="720"/>
        <w:jc w:val="both"/>
        <w:rPr>
          <w:rFonts w:asciiTheme="majorBidi" w:hAnsiTheme="majorBidi" w:cstheme="majorBidi"/>
          <w:sz w:val="24"/>
          <w:szCs w:val="24"/>
        </w:rPr>
      </w:pPr>
      <w:r w:rsidRPr="00240CCA">
        <w:rPr>
          <w:rStyle w:val="FootnoteReference"/>
          <w:rFonts w:asciiTheme="majorBidi" w:hAnsiTheme="majorBidi" w:cstheme="majorBidi"/>
        </w:rPr>
        <w:footnoteRef/>
      </w:r>
      <w:r w:rsidRPr="00240CCA">
        <w:rPr>
          <w:rFonts w:asciiTheme="majorBidi" w:hAnsiTheme="majorBidi" w:cstheme="majorBidi"/>
        </w:rPr>
        <w:t xml:space="preserve"> </w:t>
      </w:r>
      <w:r w:rsidRPr="00240CCA">
        <w:rPr>
          <w:rFonts w:asciiTheme="majorBidi" w:hAnsiTheme="majorBidi" w:cstheme="majorBidi"/>
          <w:sz w:val="20"/>
          <w:szCs w:val="20"/>
        </w:rPr>
        <w:t xml:space="preserve">Al-Qur’an dan Terjemahnya, </w:t>
      </w:r>
      <w:r w:rsidRPr="00876CBE">
        <w:rPr>
          <w:rFonts w:asciiTheme="majorBidi" w:hAnsiTheme="majorBidi" w:cstheme="majorBidi"/>
          <w:i/>
          <w:iCs/>
          <w:sz w:val="20"/>
          <w:szCs w:val="20"/>
        </w:rPr>
        <w:t>Kementrian Agama RI</w:t>
      </w:r>
      <w:r w:rsidRPr="00240CCA">
        <w:rPr>
          <w:rFonts w:asciiTheme="majorBidi" w:hAnsiTheme="majorBidi" w:cstheme="majorBidi"/>
          <w:sz w:val="20"/>
          <w:szCs w:val="20"/>
        </w:rPr>
        <w:t xml:space="preserve"> (Jakarta: CV. Pustaka Jaya Ilmu, 2013), 628</w:t>
      </w:r>
    </w:p>
  </w:footnote>
  <w:footnote w:id="33">
    <w:p w:rsidR="005343E6" w:rsidRPr="00240CCA" w:rsidRDefault="005343E6" w:rsidP="00661234">
      <w:pPr>
        <w:pStyle w:val="FootnoteText"/>
        <w:ind w:firstLine="720"/>
        <w:jc w:val="both"/>
        <w:rPr>
          <w:rFonts w:asciiTheme="majorBidi" w:hAnsiTheme="majorBidi" w:cstheme="majorBidi"/>
        </w:rPr>
      </w:pPr>
      <w:r w:rsidRPr="00240CCA">
        <w:rPr>
          <w:rStyle w:val="FootnoteReference"/>
          <w:rFonts w:asciiTheme="majorBidi" w:hAnsiTheme="majorBidi" w:cstheme="majorBidi"/>
        </w:rPr>
        <w:footnoteRef/>
      </w:r>
      <w:r w:rsidRPr="00240CCA">
        <w:rPr>
          <w:rFonts w:asciiTheme="majorBidi" w:hAnsiTheme="majorBidi" w:cstheme="majorBidi"/>
        </w:rPr>
        <w:t xml:space="preserve"> Al-Qur’an dan Terjemahnya, </w:t>
      </w:r>
      <w:r w:rsidRPr="00AC2E6C">
        <w:rPr>
          <w:rFonts w:asciiTheme="majorBidi" w:hAnsiTheme="majorBidi" w:cstheme="majorBidi"/>
          <w:i/>
          <w:iCs/>
        </w:rPr>
        <w:t>Kementrian Agama RI</w:t>
      </w:r>
      <w:r w:rsidRPr="00240CCA">
        <w:rPr>
          <w:rFonts w:asciiTheme="majorBidi" w:hAnsiTheme="majorBidi" w:cstheme="majorBidi"/>
        </w:rPr>
        <w:t xml:space="preserve"> (Jakarta: CV. Pustaka Jaya Ilmu, 2013), 628</w:t>
      </w:r>
    </w:p>
  </w:footnote>
  <w:footnote w:id="34">
    <w:p w:rsidR="005343E6" w:rsidRPr="00AC41CE" w:rsidRDefault="005343E6" w:rsidP="0075320E">
      <w:pPr>
        <w:pStyle w:val="FootnoteText"/>
        <w:ind w:firstLine="720"/>
        <w:jc w:val="both"/>
        <w:rPr>
          <w:rFonts w:asciiTheme="majorBidi" w:hAnsiTheme="majorBidi" w:cstheme="majorBidi"/>
        </w:rPr>
      </w:pPr>
      <w:r w:rsidRPr="00AC41CE">
        <w:rPr>
          <w:rStyle w:val="FootnoteReference"/>
          <w:rFonts w:asciiTheme="majorBidi" w:hAnsiTheme="majorBidi" w:cstheme="majorBidi"/>
        </w:rPr>
        <w:footnoteRef/>
      </w:r>
      <w:r w:rsidRPr="00AC41CE">
        <w:rPr>
          <w:rFonts w:asciiTheme="majorBidi" w:hAnsiTheme="majorBidi" w:cstheme="majorBidi"/>
        </w:rPr>
        <w:t xml:space="preserve"> Rohmalina Wahab, </w:t>
      </w:r>
      <w:r w:rsidRPr="00AC41CE">
        <w:rPr>
          <w:rFonts w:asciiTheme="majorBidi" w:hAnsiTheme="majorBidi" w:cstheme="majorBidi"/>
          <w:i/>
          <w:iCs/>
        </w:rPr>
        <w:t>Psikologi Belajar</w:t>
      </w:r>
      <w:r w:rsidRPr="00AC41CE">
        <w:rPr>
          <w:rFonts w:asciiTheme="majorBidi" w:hAnsiTheme="majorBidi" w:cstheme="majorBidi"/>
        </w:rPr>
        <w:t>, (Jakarta: PT. Grafindo Persada, 2016), 249</w:t>
      </w:r>
    </w:p>
  </w:footnote>
  <w:footnote w:id="35">
    <w:p w:rsidR="005343E6" w:rsidRDefault="005343E6" w:rsidP="00661234">
      <w:pPr>
        <w:pStyle w:val="FootnoteText"/>
        <w:ind w:firstLine="720"/>
        <w:jc w:val="both"/>
      </w:pPr>
      <w:r>
        <w:rPr>
          <w:rStyle w:val="FootnoteReference"/>
        </w:rPr>
        <w:footnoteRef/>
      </w:r>
      <w:r>
        <w:t xml:space="preserve"> </w:t>
      </w:r>
      <w:r w:rsidRPr="002254B3">
        <w:rPr>
          <w:rFonts w:asciiTheme="majorBidi" w:hAnsiTheme="majorBidi" w:cstheme="majorBidi"/>
        </w:rPr>
        <w:t xml:space="preserve">Heri Gunawan, </w:t>
      </w:r>
      <w:r w:rsidRPr="002254B3">
        <w:rPr>
          <w:rFonts w:asciiTheme="majorBidi" w:hAnsiTheme="majorBidi" w:cstheme="majorBidi"/>
          <w:i/>
          <w:iCs/>
        </w:rPr>
        <w:t>Kurikulum dan Pembelajaran Pendidikan Agama Islam</w:t>
      </w:r>
      <w:r w:rsidRPr="002254B3">
        <w:rPr>
          <w:rFonts w:asciiTheme="majorBidi" w:hAnsiTheme="majorBidi" w:cstheme="majorBidi"/>
        </w:rPr>
        <w:t xml:space="preserve"> (Bandung: Alfabeta, 2013),</w:t>
      </w:r>
      <w:r>
        <w:rPr>
          <w:rFonts w:asciiTheme="majorBidi" w:hAnsiTheme="majorBidi" w:cstheme="majorBidi"/>
        </w:rPr>
        <w:t xml:space="preserve"> 157-160</w:t>
      </w:r>
    </w:p>
  </w:footnote>
  <w:footnote w:id="36">
    <w:p w:rsidR="005343E6" w:rsidRDefault="005343E6" w:rsidP="007B6207">
      <w:pPr>
        <w:pStyle w:val="FootnoteText"/>
        <w:ind w:firstLine="720"/>
        <w:jc w:val="both"/>
      </w:pPr>
      <w:r>
        <w:rPr>
          <w:rStyle w:val="FootnoteReference"/>
        </w:rPr>
        <w:footnoteRef/>
      </w:r>
      <w:r>
        <w:t xml:space="preserve"> </w:t>
      </w:r>
      <w:r w:rsidRPr="007B6207">
        <w:rPr>
          <w:rFonts w:asciiTheme="majorBidi" w:hAnsiTheme="majorBidi" w:cstheme="majorBidi"/>
        </w:rPr>
        <w:t xml:space="preserve">Muhibbin Syah, </w:t>
      </w:r>
      <w:r w:rsidRPr="007B6207">
        <w:rPr>
          <w:rFonts w:asciiTheme="majorBidi" w:hAnsiTheme="majorBidi" w:cstheme="majorBidi"/>
          <w:i/>
          <w:iCs/>
        </w:rPr>
        <w:t>Psikologi Belajar</w:t>
      </w:r>
      <w:r w:rsidRPr="007B6207">
        <w:rPr>
          <w:rFonts w:asciiTheme="majorBidi" w:hAnsiTheme="majorBidi" w:cstheme="majorBidi"/>
        </w:rPr>
        <w:t>, (Jakarta: PT. Rajagrafindo Persada, 2015), 217-218</w:t>
      </w:r>
    </w:p>
  </w:footnote>
  <w:footnote w:id="37">
    <w:p w:rsidR="005343E6" w:rsidRPr="00FC6394" w:rsidRDefault="005343E6" w:rsidP="00C93289">
      <w:pPr>
        <w:pStyle w:val="FootnoteText"/>
        <w:ind w:firstLine="720"/>
        <w:jc w:val="both"/>
        <w:rPr>
          <w:rFonts w:asciiTheme="majorBidi" w:hAnsiTheme="majorBidi" w:cstheme="majorBidi"/>
        </w:rPr>
      </w:pPr>
      <w:r>
        <w:rPr>
          <w:rStyle w:val="FootnoteReference"/>
        </w:rPr>
        <w:footnoteRef/>
      </w:r>
      <w:r>
        <w:t xml:space="preserve"> </w:t>
      </w:r>
      <w:r w:rsidRPr="00FC6394">
        <w:rPr>
          <w:rFonts w:asciiTheme="majorBidi" w:hAnsiTheme="majorBidi" w:cstheme="majorBidi"/>
        </w:rPr>
        <w:t>Permenag RI 000913 Tahun 2013, Tentang Kurikulum Madrasah 2013 Mata Pelajaran Pendidikan Agama Islam dan Bahasa Arab Pasal 1</w:t>
      </w:r>
    </w:p>
  </w:footnote>
  <w:footnote w:id="38">
    <w:p w:rsidR="005343E6" w:rsidRPr="00F41D64" w:rsidRDefault="005343E6" w:rsidP="00736E67">
      <w:pPr>
        <w:pStyle w:val="FootnoteText"/>
        <w:ind w:firstLine="720"/>
        <w:jc w:val="both"/>
        <w:rPr>
          <w:rFonts w:asciiTheme="majorBidi" w:hAnsiTheme="majorBidi" w:cstheme="majorBidi"/>
        </w:rPr>
      </w:pPr>
      <w:r w:rsidRPr="00F41D64">
        <w:rPr>
          <w:rStyle w:val="FootnoteReference"/>
          <w:rFonts w:asciiTheme="majorBidi" w:hAnsiTheme="majorBidi" w:cstheme="majorBidi"/>
        </w:rPr>
        <w:footnoteRef/>
      </w:r>
      <w:r w:rsidRPr="00F41D64">
        <w:rPr>
          <w:rFonts w:asciiTheme="majorBidi" w:hAnsiTheme="majorBidi" w:cstheme="majorBidi"/>
        </w:rPr>
        <w:t xml:space="preserve"> Sugiono, </w:t>
      </w:r>
      <w:r w:rsidRPr="00F41D64">
        <w:rPr>
          <w:rFonts w:asciiTheme="majorBidi" w:hAnsiTheme="majorBidi" w:cstheme="majorBidi"/>
          <w:i/>
          <w:iCs/>
        </w:rPr>
        <w:t>Metode Penelitian Kuantitatif, Kualitatif dan R &amp; D</w:t>
      </w:r>
      <w:r w:rsidRPr="00F41D64">
        <w:rPr>
          <w:rFonts w:asciiTheme="majorBidi" w:hAnsiTheme="majorBidi" w:cstheme="majorBidi"/>
        </w:rPr>
        <w:t xml:space="preserve"> (Bandung: Afabeta, 2016), 2</w:t>
      </w:r>
    </w:p>
  </w:footnote>
  <w:footnote w:id="39">
    <w:p w:rsidR="005343E6" w:rsidRPr="00E91306" w:rsidRDefault="005343E6" w:rsidP="00E91306">
      <w:pPr>
        <w:pStyle w:val="FootnoteText"/>
        <w:ind w:firstLine="720"/>
        <w:jc w:val="both"/>
        <w:rPr>
          <w:rFonts w:asciiTheme="majorBidi" w:hAnsiTheme="majorBidi" w:cstheme="majorBidi"/>
        </w:rPr>
      </w:pPr>
      <w:r w:rsidRPr="00E91306">
        <w:rPr>
          <w:rStyle w:val="FootnoteReference"/>
          <w:rFonts w:asciiTheme="majorBidi" w:hAnsiTheme="majorBidi" w:cstheme="majorBidi"/>
        </w:rPr>
        <w:footnoteRef/>
      </w:r>
      <w:r w:rsidRPr="00E91306">
        <w:rPr>
          <w:rFonts w:asciiTheme="majorBidi" w:hAnsiTheme="majorBidi" w:cstheme="majorBidi"/>
        </w:rPr>
        <w:t xml:space="preserve"> Sugiono, </w:t>
      </w:r>
      <w:r w:rsidRPr="00E91306">
        <w:rPr>
          <w:rFonts w:asciiTheme="majorBidi" w:hAnsiTheme="majorBidi" w:cstheme="majorBidi"/>
          <w:i/>
          <w:iCs/>
        </w:rPr>
        <w:t>Metode Penelitian Kuantitatif, Kualitatif dan R &amp; D</w:t>
      </w:r>
      <w:r w:rsidRPr="00E91306">
        <w:rPr>
          <w:rFonts w:asciiTheme="majorBidi" w:hAnsiTheme="majorBidi" w:cstheme="majorBidi"/>
        </w:rPr>
        <w:t>, (Bandung: Afabeta, 2016), 80</w:t>
      </w:r>
    </w:p>
  </w:footnote>
  <w:footnote w:id="40">
    <w:p w:rsidR="005343E6" w:rsidRPr="001F0518" w:rsidRDefault="005343E6" w:rsidP="001F0518">
      <w:pPr>
        <w:pStyle w:val="FootnoteText"/>
        <w:ind w:firstLine="720"/>
        <w:jc w:val="both"/>
        <w:rPr>
          <w:rFonts w:asciiTheme="majorBidi" w:hAnsiTheme="majorBidi" w:cstheme="majorBidi"/>
        </w:rPr>
      </w:pPr>
      <w:r w:rsidRPr="001F0518">
        <w:rPr>
          <w:rStyle w:val="FootnoteReference"/>
          <w:rFonts w:asciiTheme="majorBidi" w:hAnsiTheme="majorBidi" w:cstheme="majorBidi"/>
        </w:rPr>
        <w:footnoteRef/>
      </w:r>
      <w:r w:rsidRPr="001F0518">
        <w:rPr>
          <w:rFonts w:asciiTheme="majorBidi" w:hAnsiTheme="majorBidi" w:cstheme="majorBidi"/>
        </w:rPr>
        <w:t xml:space="preserve"> Zainal Arifin, </w:t>
      </w:r>
      <w:r w:rsidRPr="001F0518">
        <w:rPr>
          <w:rFonts w:asciiTheme="majorBidi" w:hAnsiTheme="majorBidi" w:cstheme="majorBidi"/>
          <w:i/>
          <w:iCs/>
        </w:rPr>
        <w:t>Penelitian Pendidikan (Metode dan Paradigma Baru)</w:t>
      </w:r>
      <w:r w:rsidRPr="001F0518">
        <w:rPr>
          <w:rFonts w:asciiTheme="majorBidi" w:hAnsiTheme="majorBidi" w:cstheme="majorBidi"/>
        </w:rPr>
        <w:t>, (Bandung: PT. Remaja Rosdakarya, 2011), 215-216</w:t>
      </w:r>
    </w:p>
  </w:footnote>
  <w:footnote w:id="41">
    <w:p w:rsidR="005343E6" w:rsidRPr="005F3977" w:rsidRDefault="005343E6" w:rsidP="005F3977">
      <w:pPr>
        <w:pStyle w:val="FootnoteText"/>
        <w:ind w:firstLine="720"/>
        <w:jc w:val="both"/>
        <w:rPr>
          <w:rFonts w:asciiTheme="majorBidi" w:hAnsiTheme="majorBidi" w:cstheme="majorBidi"/>
        </w:rPr>
      </w:pPr>
      <w:r w:rsidRPr="005F3977">
        <w:rPr>
          <w:rStyle w:val="FootnoteReference"/>
          <w:rFonts w:asciiTheme="majorBidi" w:hAnsiTheme="majorBidi" w:cstheme="majorBidi"/>
        </w:rPr>
        <w:footnoteRef/>
      </w:r>
      <w:r w:rsidRPr="005F3977">
        <w:rPr>
          <w:rFonts w:asciiTheme="majorBidi" w:hAnsiTheme="majorBidi" w:cstheme="majorBidi"/>
        </w:rPr>
        <w:t xml:space="preserve"> Suharsimi Arikunto, </w:t>
      </w:r>
      <w:r w:rsidRPr="005F3977">
        <w:rPr>
          <w:rFonts w:asciiTheme="majorBidi" w:hAnsiTheme="majorBidi" w:cstheme="majorBidi"/>
          <w:i/>
          <w:iCs/>
        </w:rPr>
        <w:t>Prosedur Penelitian (Suatu Pendekatan Praktik)</w:t>
      </w:r>
      <w:r w:rsidRPr="005F3977">
        <w:rPr>
          <w:rFonts w:asciiTheme="majorBidi" w:hAnsiTheme="majorBidi" w:cstheme="majorBidi"/>
        </w:rPr>
        <w:t>, (Jakarta: PT. Rineka Cipta, 2013)</w:t>
      </w:r>
      <w:r>
        <w:rPr>
          <w:rFonts w:asciiTheme="majorBidi" w:hAnsiTheme="majorBidi" w:cstheme="majorBidi"/>
        </w:rPr>
        <w:t>, 183</w:t>
      </w:r>
    </w:p>
  </w:footnote>
  <w:footnote w:id="42">
    <w:p w:rsidR="005343E6" w:rsidRPr="00AC0B13" w:rsidRDefault="005343E6" w:rsidP="00A35080">
      <w:pPr>
        <w:pStyle w:val="FootnoteText"/>
        <w:ind w:firstLine="720"/>
        <w:jc w:val="both"/>
        <w:rPr>
          <w:rFonts w:asciiTheme="majorBidi" w:hAnsiTheme="majorBidi" w:cstheme="majorBidi"/>
        </w:rPr>
      </w:pPr>
      <w:r w:rsidRPr="00AC0B13">
        <w:rPr>
          <w:rStyle w:val="FootnoteReference"/>
          <w:rFonts w:asciiTheme="majorBidi" w:hAnsiTheme="majorBidi" w:cstheme="majorBidi"/>
        </w:rPr>
        <w:footnoteRef/>
      </w:r>
      <w:r w:rsidRPr="00AC0B13">
        <w:rPr>
          <w:rFonts w:asciiTheme="majorBidi" w:hAnsiTheme="majorBidi" w:cstheme="majorBidi"/>
        </w:rPr>
        <w:t xml:space="preserve"> Sugi</w:t>
      </w:r>
      <w:r>
        <w:rPr>
          <w:rFonts w:asciiTheme="majorBidi" w:hAnsiTheme="majorBidi" w:cstheme="majorBidi"/>
        </w:rPr>
        <w:t>y</w:t>
      </w:r>
      <w:r w:rsidRPr="00AC0B13">
        <w:rPr>
          <w:rFonts w:asciiTheme="majorBidi" w:hAnsiTheme="majorBidi" w:cstheme="majorBidi"/>
        </w:rPr>
        <w:t xml:space="preserve">ono, </w:t>
      </w:r>
      <w:r w:rsidRPr="00AC0B13">
        <w:rPr>
          <w:rFonts w:asciiTheme="majorBidi" w:hAnsiTheme="majorBidi" w:cstheme="majorBidi"/>
          <w:i/>
          <w:iCs/>
        </w:rPr>
        <w:t>Metode Penelitian Kuantitatif, Kualitatif dan R&amp;D</w:t>
      </w:r>
      <w:r w:rsidRPr="00AC0B13">
        <w:rPr>
          <w:rFonts w:asciiTheme="majorBidi" w:hAnsiTheme="majorBidi" w:cstheme="majorBidi"/>
        </w:rPr>
        <w:t xml:space="preserve"> (Bandung: Alfabeta, 2016), 102</w:t>
      </w:r>
      <w:r>
        <w:rPr>
          <w:rFonts w:asciiTheme="majorBidi" w:hAnsiTheme="majorBidi" w:cstheme="majorBidi"/>
        </w:rPr>
        <w:t>.</w:t>
      </w:r>
    </w:p>
  </w:footnote>
  <w:footnote w:id="43">
    <w:p w:rsidR="005343E6" w:rsidRPr="00AC0B13" w:rsidRDefault="005343E6" w:rsidP="00A35080">
      <w:pPr>
        <w:pStyle w:val="FootnoteText"/>
        <w:ind w:firstLine="720"/>
        <w:jc w:val="both"/>
        <w:rPr>
          <w:rFonts w:asciiTheme="majorBidi" w:hAnsiTheme="majorBidi" w:cstheme="majorBidi"/>
        </w:rPr>
      </w:pPr>
      <w:r w:rsidRPr="00AC0B13">
        <w:rPr>
          <w:rStyle w:val="FootnoteReference"/>
          <w:rFonts w:asciiTheme="majorBidi" w:hAnsiTheme="majorBidi" w:cstheme="majorBidi"/>
        </w:rPr>
        <w:footnoteRef/>
      </w:r>
      <w:r w:rsidRPr="00AC0B13">
        <w:rPr>
          <w:rFonts w:asciiTheme="majorBidi" w:hAnsiTheme="majorBidi" w:cstheme="majorBidi"/>
        </w:rPr>
        <w:t xml:space="preserve"> Darwiyan Syah, Djazimi dan Supardi, </w:t>
      </w:r>
      <w:r w:rsidRPr="00AC0B13">
        <w:rPr>
          <w:rFonts w:asciiTheme="majorBidi" w:hAnsiTheme="majorBidi" w:cstheme="majorBidi"/>
          <w:i/>
          <w:iCs/>
        </w:rPr>
        <w:t xml:space="preserve">Pengembangan Evaluasi Sistem Pendidikan Agama Islam </w:t>
      </w:r>
      <w:r w:rsidRPr="00AC0B13">
        <w:rPr>
          <w:rFonts w:asciiTheme="majorBidi" w:hAnsiTheme="majorBidi" w:cstheme="majorBidi"/>
        </w:rPr>
        <w:t>(Jakarta: Diadit Media, 2009), 67-60</w:t>
      </w:r>
      <w:r>
        <w:rPr>
          <w:rFonts w:asciiTheme="majorBidi" w:hAnsiTheme="majorBidi" w:cstheme="majorBidi"/>
        </w:rPr>
        <w:t>.</w:t>
      </w:r>
    </w:p>
  </w:footnote>
  <w:footnote w:id="44">
    <w:p w:rsidR="005343E6" w:rsidRPr="00032538" w:rsidRDefault="005343E6" w:rsidP="003D70A7">
      <w:pPr>
        <w:pStyle w:val="FootnoteText"/>
        <w:ind w:firstLine="720"/>
        <w:jc w:val="both"/>
        <w:rPr>
          <w:rFonts w:asciiTheme="majorBidi" w:hAnsiTheme="majorBidi" w:cstheme="majorBidi"/>
        </w:rPr>
      </w:pPr>
      <w:r w:rsidRPr="00032538">
        <w:rPr>
          <w:rStyle w:val="FootnoteReference"/>
          <w:rFonts w:asciiTheme="majorBidi" w:hAnsiTheme="majorBidi" w:cstheme="majorBidi"/>
        </w:rPr>
        <w:footnoteRef/>
      </w:r>
      <w:r w:rsidRPr="00032538">
        <w:rPr>
          <w:rFonts w:asciiTheme="majorBidi" w:hAnsiTheme="majorBidi" w:cstheme="majorBidi"/>
        </w:rPr>
        <w:t xml:space="preserve"> Zainal Arifin, </w:t>
      </w:r>
      <w:r w:rsidRPr="00032538">
        <w:rPr>
          <w:rFonts w:asciiTheme="majorBidi" w:hAnsiTheme="majorBidi" w:cstheme="majorBidi"/>
          <w:i/>
          <w:iCs/>
        </w:rPr>
        <w:t>Penelitia Pe</w:t>
      </w:r>
      <w:r>
        <w:rPr>
          <w:rFonts w:asciiTheme="majorBidi" w:hAnsiTheme="majorBidi" w:cstheme="majorBidi"/>
          <w:i/>
          <w:iCs/>
        </w:rPr>
        <w:t>ndidikan (Metode dan Paradigma B</w:t>
      </w:r>
      <w:r w:rsidRPr="00032538">
        <w:rPr>
          <w:rFonts w:asciiTheme="majorBidi" w:hAnsiTheme="majorBidi" w:cstheme="majorBidi"/>
          <w:i/>
          <w:iCs/>
        </w:rPr>
        <w:t>aru),</w:t>
      </w:r>
      <w:r w:rsidRPr="00032538">
        <w:rPr>
          <w:rFonts w:asciiTheme="majorBidi" w:hAnsiTheme="majorBidi" w:cstheme="majorBidi"/>
        </w:rPr>
        <w:t xml:space="preserve"> (bandung: PT. Remaja Rosdakarya, 2011), 233</w:t>
      </w:r>
    </w:p>
  </w:footnote>
  <w:footnote w:id="45">
    <w:p w:rsidR="005343E6" w:rsidRPr="00AC0B13" w:rsidRDefault="005343E6" w:rsidP="00A35080">
      <w:pPr>
        <w:pStyle w:val="FootnoteText"/>
        <w:ind w:firstLine="720"/>
        <w:jc w:val="both"/>
        <w:rPr>
          <w:rFonts w:asciiTheme="majorBidi" w:hAnsiTheme="majorBidi" w:cstheme="majorBidi"/>
        </w:rPr>
      </w:pPr>
      <w:r w:rsidRPr="00AC0B13">
        <w:rPr>
          <w:rStyle w:val="FootnoteReference"/>
          <w:rFonts w:asciiTheme="majorBidi" w:hAnsiTheme="majorBidi" w:cstheme="majorBidi"/>
        </w:rPr>
        <w:footnoteRef/>
      </w:r>
      <w:r w:rsidRPr="00AC0B13">
        <w:rPr>
          <w:rFonts w:asciiTheme="majorBidi" w:hAnsiTheme="majorBidi" w:cstheme="majorBidi"/>
        </w:rPr>
        <w:t xml:space="preserve"> Sugi</w:t>
      </w:r>
      <w:r>
        <w:rPr>
          <w:rFonts w:asciiTheme="majorBidi" w:hAnsiTheme="majorBidi" w:cstheme="majorBidi"/>
        </w:rPr>
        <w:t>y</w:t>
      </w:r>
      <w:r w:rsidRPr="00AC0B13">
        <w:rPr>
          <w:rFonts w:asciiTheme="majorBidi" w:hAnsiTheme="majorBidi" w:cstheme="majorBidi"/>
        </w:rPr>
        <w:t xml:space="preserve">ono, </w:t>
      </w:r>
      <w:r w:rsidRPr="00AC0B13">
        <w:rPr>
          <w:rFonts w:asciiTheme="majorBidi" w:hAnsiTheme="majorBidi" w:cstheme="majorBidi"/>
          <w:i/>
          <w:iCs/>
        </w:rPr>
        <w:t>Metode Penelitian Kuantitatif, Kualitatif dan R&amp;D</w:t>
      </w:r>
      <w:r w:rsidRPr="00AC0B13">
        <w:rPr>
          <w:rFonts w:asciiTheme="majorBidi" w:hAnsiTheme="majorBidi" w:cstheme="majorBidi"/>
        </w:rPr>
        <w:t xml:space="preserve"> (Bandung: Alfabeta, 2016), 147</w:t>
      </w:r>
      <w:r>
        <w:rPr>
          <w:rFonts w:asciiTheme="majorBidi" w:hAnsiTheme="majorBidi" w:cstheme="majorBidi"/>
        </w:rPr>
        <w:t>.</w:t>
      </w:r>
    </w:p>
  </w:footnote>
  <w:footnote w:id="46">
    <w:p w:rsidR="005343E6" w:rsidRPr="00C60A1D" w:rsidRDefault="005343E6" w:rsidP="00B06491">
      <w:pPr>
        <w:pStyle w:val="FootnoteText"/>
        <w:ind w:firstLine="720"/>
        <w:jc w:val="both"/>
        <w:rPr>
          <w:rFonts w:asciiTheme="majorBidi" w:hAnsiTheme="majorBidi" w:cstheme="majorBidi"/>
        </w:rPr>
      </w:pPr>
      <w:r w:rsidRPr="00C60A1D">
        <w:rPr>
          <w:rStyle w:val="FootnoteReference"/>
          <w:rFonts w:asciiTheme="majorBidi" w:hAnsiTheme="majorBidi" w:cstheme="majorBidi"/>
        </w:rPr>
        <w:footnoteRef/>
      </w:r>
      <w:r w:rsidRPr="00C60A1D">
        <w:rPr>
          <w:rFonts w:asciiTheme="majorBidi" w:hAnsiTheme="majorBidi" w:cstheme="majorBidi"/>
        </w:rPr>
        <w:t xml:space="preserve"> Zainal Arifin, </w:t>
      </w:r>
      <w:r w:rsidRPr="00C60A1D">
        <w:rPr>
          <w:rFonts w:asciiTheme="majorBidi" w:hAnsiTheme="majorBidi" w:cstheme="majorBidi"/>
          <w:i/>
          <w:iCs/>
        </w:rPr>
        <w:t>Penelitian Pendidikan (Metode dan Paradigma Baru)</w:t>
      </w:r>
      <w:r w:rsidRPr="00C60A1D">
        <w:rPr>
          <w:rFonts w:asciiTheme="majorBidi" w:hAnsiTheme="majorBidi" w:cstheme="majorBidi"/>
        </w:rPr>
        <w:t>, (Bandung: PT. Remaja Rosdakarya, 2011), 253-257</w:t>
      </w:r>
    </w:p>
  </w:footnote>
  <w:footnote w:id="47">
    <w:p w:rsidR="005343E6" w:rsidRPr="00684939" w:rsidRDefault="005343E6" w:rsidP="00684939">
      <w:pPr>
        <w:pStyle w:val="FootnoteText"/>
        <w:ind w:firstLine="720"/>
        <w:jc w:val="both"/>
        <w:rPr>
          <w:rFonts w:asciiTheme="majorBidi" w:hAnsiTheme="majorBidi" w:cstheme="majorBidi"/>
        </w:rPr>
      </w:pPr>
      <w:r w:rsidRPr="00684939">
        <w:rPr>
          <w:rStyle w:val="FootnoteReference"/>
          <w:rFonts w:asciiTheme="majorBidi" w:hAnsiTheme="majorBidi" w:cstheme="majorBidi"/>
        </w:rPr>
        <w:footnoteRef/>
      </w:r>
      <w:r w:rsidRPr="00684939">
        <w:rPr>
          <w:rFonts w:asciiTheme="majorBidi" w:hAnsiTheme="majorBidi" w:cstheme="majorBidi"/>
        </w:rPr>
        <w:t xml:space="preserve"> Zainal Arifin, </w:t>
      </w:r>
      <w:r w:rsidRPr="00684939">
        <w:rPr>
          <w:rFonts w:asciiTheme="majorBidi" w:hAnsiTheme="majorBidi" w:cstheme="majorBidi"/>
          <w:i/>
          <w:iCs/>
        </w:rPr>
        <w:t>Penelitian Pendidikan (Metode dan Paradigma Baru)</w:t>
      </w:r>
      <w:r w:rsidRPr="00684939">
        <w:rPr>
          <w:rFonts w:asciiTheme="majorBidi" w:hAnsiTheme="majorBidi" w:cstheme="majorBidi"/>
        </w:rPr>
        <w:t>, (Bandung: PT. Remaja Rosdakarya, 2011), 268</w:t>
      </w:r>
    </w:p>
  </w:footnote>
  <w:footnote w:id="48">
    <w:p w:rsidR="005343E6" w:rsidRPr="00175A30" w:rsidRDefault="005343E6" w:rsidP="00175A30">
      <w:pPr>
        <w:pStyle w:val="FootnoteText"/>
        <w:ind w:firstLine="720"/>
        <w:jc w:val="both"/>
        <w:rPr>
          <w:rFonts w:asciiTheme="majorBidi" w:hAnsiTheme="majorBidi" w:cstheme="majorBidi"/>
        </w:rPr>
      </w:pPr>
      <w:r w:rsidRPr="00175A30">
        <w:rPr>
          <w:rStyle w:val="FootnoteReference"/>
          <w:rFonts w:asciiTheme="majorBidi" w:hAnsiTheme="majorBidi" w:cstheme="majorBidi"/>
        </w:rPr>
        <w:footnoteRef/>
      </w:r>
      <w:r w:rsidRPr="00175A30">
        <w:rPr>
          <w:rFonts w:asciiTheme="majorBidi" w:hAnsiTheme="majorBidi" w:cstheme="majorBidi"/>
        </w:rPr>
        <w:t xml:space="preserve"> Sugiyono, </w:t>
      </w:r>
      <w:r w:rsidRPr="00175A30">
        <w:rPr>
          <w:rFonts w:asciiTheme="majorBidi" w:hAnsiTheme="majorBidi" w:cstheme="majorBidi"/>
          <w:i/>
          <w:iCs/>
        </w:rPr>
        <w:t>Metode Penelitian Kuantitatif, Kualitatif dan R&amp;D</w:t>
      </w:r>
      <w:r w:rsidRPr="00175A30">
        <w:rPr>
          <w:rFonts w:asciiTheme="majorBidi" w:hAnsiTheme="majorBidi" w:cstheme="majorBidi"/>
        </w:rPr>
        <w:t xml:space="preserve"> (Bandung: Alfabeta, 2016)</w:t>
      </w:r>
      <w:proofErr w:type="gramStart"/>
      <w:r w:rsidRPr="00175A30">
        <w:rPr>
          <w:rFonts w:asciiTheme="majorBidi" w:hAnsiTheme="majorBidi" w:cstheme="majorBidi"/>
        </w:rPr>
        <w:t>,182</w:t>
      </w:r>
      <w:proofErr w:type="gramEnd"/>
      <w:r w:rsidRPr="00175A30">
        <w:rPr>
          <w:rFonts w:asciiTheme="majorBidi" w:hAnsiTheme="majorBidi" w:cstheme="majorBidi"/>
        </w:rPr>
        <w:t>-188.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908111"/>
      <w:docPartObj>
        <w:docPartGallery w:val="Page Numbers (Top of Page)"/>
        <w:docPartUnique/>
      </w:docPartObj>
    </w:sdtPr>
    <w:sdtEndPr>
      <w:rPr>
        <w:noProof/>
      </w:rPr>
    </w:sdtEndPr>
    <w:sdtContent>
      <w:p w:rsidR="005343E6" w:rsidRDefault="005343E6">
        <w:pPr>
          <w:pStyle w:val="Header"/>
          <w:jc w:val="right"/>
        </w:pPr>
        <w:r>
          <w:fldChar w:fldCharType="begin"/>
        </w:r>
        <w:r>
          <w:instrText xml:space="preserve"> PAGE   \* MERGEFORMAT </w:instrText>
        </w:r>
        <w:r>
          <w:fldChar w:fldCharType="separate"/>
        </w:r>
        <w:r w:rsidR="0073595C">
          <w:rPr>
            <w:noProof/>
          </w:rPr>
          <w:t>138</w:t>
        </w:r>
        <w:r>
          <w:rPr>
            <w:noProof/>
          </w:rPr>
          <w:fldChar w:fldCharType="end"/>
        </w:r>
      </w:p>
    </w:sdtContent>
  </w:sdt>
  <w:p w:rsidR="005343E6" w:rsidRDefault="005343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A91"/>
    <w:multiLevelType w:val="multilevel"/>
    <w:tmpl w:val="689CA74C"/>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29275D"/>
    <w:multiLevelType w:val="hybridMultilevel"/>
    <w:tmpl w:val="F98025BE"/>
    <w:lvl w:ilvl="0" w:tplc="DF94F4E8">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0D7467"/>
    <w:multiLevelType w:val="hybridMultilevel"/>
    <w:tmpl w:val="C59EC9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4564E9"/>
    <w:multiLevelType w:val="hybridMultilevel"/>
    <w:tmpl w:val="5790B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E10C1"/>
    <w:multiLevelType w:val="hybridMultilevel"/>
    <w:tmpl w:val="47D8A74E"/>
    <w:lvl w:ilvl="0" w:tplc="F3FA5A2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BA6B62"/>
    <w:multiLevelType w:val="hybridMultilevel"/>
    <w:tmpl w:val="4600F5FC"/>
    <w:lvl w:ilvl="0" w:tplc="6ACEB824">
      <w:start w:val="1"/>
      <w:numFmt w:val="decimal"/>
      <w:lvlText w:val="%1."/>
      <w:lvlJc w:val="left"/>
      <w:pPr>
        <w:ind w:left="1980" w:hanging="360"/>
      </w:pPr>
      <w:rPr>
        <w:b w:val="0"/>
        <w:bCs w:val="0"/>
        <w:sz w:val="24"/>
        <w:szCs w:val="24"/>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12365B03"/>
    <w:multiLevelType w:val="hybridMultilevel"/>
    <w:tmpl w:val="2912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005C6"/>
    <w:multiLevelType w:val="hybridMultilevel"/>
    <w:tmpl w:val="19E49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93CDF"/>
    <w:multiLevelType w:val="hybridMultilevel"/>
    <w:tmpl w:val="95CC21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9F0101"/>
    <w:multiLevelType w:val="hybridMultilevel"/>
    <w:tmpl w:val="B4C8D99C"/>
    <w:lvl w:ilvl="0" w:tplc="E4621788">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6794AB4"/>
    <w:multiLevelType w:val="hybridMultilevel"/>
    <w:tmpl w:val="B3042EEE"/>
    <w:lvl w:ilvl="0" w:tplc="AB1E090A">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A2655F"/>
    <w:multiLevelType w:val="hybridMultilevel"/>
    <w:tmpl w:val="9AB824FA"/>
    <w:lvl w:ilvl="0" w:tplc="0DF4B376">
      <w:start w:val="1"/>
      <w:numFmt w:val="lowerLetter"/>
      <w:lvlText w:val="%1."/>
      <w:lvlJc w:val="left"/>
      <w:pPr>
        <w:ind w:left="2340" w:hanging="360"/>
      </w:pPr>
      <w:rPr>
        <w:rFonts w:hint="default"/>
      </w:rPr>
    </w:lvl>
    <w:lvl w:ilvl="1" w:tplc="EEF618D4">
      <w:start w:val="1"/>
      <w:numFmt w:val="decimal"/>
      <w:lvlText w:val="%2)"/>
      <w:lvlJc w:val="left"/>
      <w:pPr>
        <w:ind w:left="3060" w:hanging="360"/>
      </w:pPr>
      <w:rPr>
        <w:rFonts w:asciiTheme="majorBidi" w:eastAsiaTheme="minorHAnsi" w:hAnsiTheme="majorBidi" w:cstheme="majorBidi"/>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17E6080F"/>
    <w:multiLevelType w:val="hybridMultilevel"/>
    <w:tmpl w:val="62FA6AF8"/>
    <w:lvl w:ilvl="0" w:tplc="3C142F48">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E6D77D9"/>
    <w:multiLevelType w:val="hybridMultilevel"/>
    <w:tmpl w:val="BC162F7C"/>
    <w:lvl w:ilvl="0" w:tplc="1CE0FE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B53D30"/>
    <w:multiLevelType w:val="hybridMultilevel"/>
    <w:tmpl w:val="712ABB68"/>
    <w:lvl w:ilvl="0" w:tplc="CBCE1E8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
    <w:nsid w:val="200D5CAC"/>
    <w:multiLevelType w:val="hybridMultilevel"/>
    <w:tmpl w:val="8EA00718"/>
    <w:lvl w:ilvl="0" w:tplc="6E0C3930">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D6407C"/>
    <w:multiLevelType w:val="hybridMultilevel"/>
    <w:tmpl w:val="C27C9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0E3267"/>
    <w:multiLevelType w:val="hybridMultilevel"/>
    <w:tmpl w:val="FE9A1912"/>
    <w:lvl w:ilvl="0" w:tplc="0C28AC9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40C0F41"/>
    <w:multiLevelType w:val="hybridMultilevel"/>
    <w:tmpl w:val="8084C58E"/>
    <w:lvl w:ilvl="0" w:tplc="273A52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1E16CD"/>
    <w:multiLevelType w:val="hybridMultilevel"/>
    <w:tmpl w:val="FC34EE46"/>
    <w:lvl w:ilvl="0" w:tplc="CEA644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64B4D90"/>
    <w:multiLevelType w:val="hybridMultilevel"/>
    <w:tmpl w:val="C650A7E6"/>
    <w:lvl w:ilvl="0" w:tplc="AEC4172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296837F5"/>
    <w:multiLevelType w:val="hybridMultilevel"/>
    <w:tmpl w:val="A4D033D2"/>
    <w:lvl w:ilvl="0" w:tplc="99FE0DF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A8B3F7F"/>
    <w:multiLevelType w:val="multilevel"/>
    <w:tmpl w:val="DB2A90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B870878"/>
    <w:multiLevelType w:val="hybridMultilevel"/>
    <w:tmpl w:val="2B9A26EE"/>
    <w:lvl w:ilvl="0" w:tplc="60004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E506427"/>
    <w:multiLevelType w:val="hybridMultilevel"/>
    <w:tmpl w:val="2132C96E"/>
    <w:lvl w:ilvl="0" w:tplc="A07E70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F8F46EF"/>
    <w:multiLevelType w:val="hybridMultilevel"/>
    <w:tmpl w:val="AA0AAC04"/>
    <w:lvl w:ilvl="0" w:tplc="2BC458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0266E7A"/>
    <w:multiLevelType w:val="hybridMultilevel"/>
    <w:tmpl w:val="DC94A4BC"/>
    <w:lvl w:ilvl="0" w:tplc="1ECA88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257795F"/>
    <w:multiLevelType w:val="hybridMultilevel"/>
    <w:tmpl w:val="53E8714C"/>
    <w:lvl w:ilvl="0" w:tplc="DAA0E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2F10B56"/>
    <w:multiLevelType w:val="hybridMultilevel"/>
    <w:tmpl w:val="104215E4"/>
    <w:lvl w:ilvl="0" w:tplc="13C618CA">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35329B9"/>
    <w:multiLevelType w:val="hybridMultilevel"/>
    <w:tmpl w:val="0582C0E4"/>
    <w:lvl w:ilvl="0" w:tplc="25CECE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34350744"/>
    <w:multiLevelType w:val="hybridMultilevel"/>
    <w:tmpl w:val="469EA2CC"/>
    <w:lvl w:ilvl="0" w:tplc="003C6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BF161D"/>
    <w:multiLevelType w:val="hybridMultilevel"/>
    <w:tmpl w:val="0A2811EA"/>
    <w:lvl w:ilvl="0" w:tplc="AC6AD2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66751B8"/>
    <w:multiLevelType w:val="hybridMultilevel"/>
    <w:tmpl w:val="FE46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006810"/>
    <w:multiLevelType w:val="hybridMultilevel"/>
    <w:tmpl w:val="A9FE07DC"/>
    <w:lvl w:ilvl="0" w:tplc="BAA6F4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A3A0192"/>
    <w:multiLevelType w:val="hybridMultilevel"/>
    <w:tmpl w:val="E82A2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9632A9"/>
    <w:multiLevelType w:val="hybridMultilevel"/>
    <w:tmpl w:val="4324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096D2F"/>
    <w:multiLevelType w:val="hybridMultilevel"/>
    <w:tmpl w:val="9578ADE6"/>
    <w:lvl w:ilvl="0" w:tplc="0112694A">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41A34F87"/>
    <w:multiLevelType w:val="hybridMultilevel"/>
    <w:tmpl w:val="E03E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120318"/>
    <w:multiLevelType w:val="hybridMultilevel"/>
    <w:tmpl w:val="56AC836A"/>
    <w:lvl w:ilvl="0" w:tplc="74568F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ACF3661"/>
    <w:multiLevelType w:val="hybridMultilevel"/>
    <w:tmpl w:val="99C0E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E30330"/>
    <w:multiLevelType w:val="hybridMultilevel"/>
    <w:tmpl w:val="22125EFA"/>
    <w:lvl w:ilvl="0" w:tplc="A00EEB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DBC7410"/>
    <w:multiLevelType w:val="hybridMultilevel"/>
    <w:tmpl w:val="A6023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4C6F26"/>
    <w:multiLevelType w:val="hybridMultilevel"/>
    <w:tmpl w:val="E9D2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167E1A"/>
    <w:multiLevelType w:val="hybridMultilevel"/>
    <w:tmpl w:val="E286CC44"/>
    <w:lvl w:ilvl="0" w:tplc="C9A2F3EE">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54D2CBF"/>
    <w:multiLevelType w:val="hybridMultilevel"/>
    <w:tmpl w:val="328C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573762"/>
    <w:multiLevelType w:val="hybridMultilevel"/>
    <w:tmpl w:val="32C03CE2"/>
    <w:lvl w:ilvl="0" w:tplc="51DCFE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A6F1205"/>
    <w:multiLevelType w:val="hybridMultilevel"/>
    <w:tmpl w:val="C3EA8872"/>
    <w:lvl w:ilvl="0" w:tplc="F834AA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AD150DF"/>
    <w:multiLevelType w:val="hybridMultilevel"/>
    <w:tmpl w:val="985A5CB8"/>
    <w:lvl w:ilvl="0" w:tplc="AC1C31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B330274"/>
    <w:multiLevelType w:val="hybridMultilevel"/>
    <w:tmpl w:val="C53AE52C"/>
    <w:lvl w:ilvl="0" w:tplc="D6AC46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B633472"/>
    <w:multiLevelType w:val="hybridMultilevel"/>
    <w:tmpl w:val="56A438D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0">
    <w:nsid w:val="5D512473"/>
    <w:multiLevelType w:val="hybridMultilevel"/>
    <w:tmpl w:val="A0F68F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67727C"/>
    <w:multiLevelType w:val="hybridMultilevel"/>
    <w:tmpl w:val="8C76F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29080C"/>
    <w:multiLevelType w:val="hybridMultilevel"/>
    <w:tmpl w:val="305A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3F5A22"/>
    <w:multiLevelType w:val="hybridMultilevel"/>
    <w:tmpl w:val="B3820796"/>
    <w:lvl w:ilvl="0" w:tplc="6C1E4B0C">
      <w:start w:val="1"/>
      <w:numFmt w:val="upperLetter"/>
      <w:lvlText w:val="%1."/>
      <w:lvlJc w:val="left"/>
      <w:pPr>
        <w:ind w:left="1080" w:hanging="360"/>
      </w:pPr>
      <w:rPr>
        <w:rFonts w:asciiTheme="majorBidi" w:eastAsiaTheme="minorHAnsi" w:hAnsiTheme="majorBidi" w:cstheme="majorBidi"/>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3197535"/>
    <w:multiLevelType w:val="hybridMultilevel"/>
    <w:tmpl w:val="B29A3706"/>
    <w:lvl w:ilvl="0" w:tplc="AAFAAD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4E746B1"/>
    <w:multiLevelType w:val="hybridMultilevel"/>
    <w:tmpl w:val="F1AE63A4"/>
    <w:lvl w:ilvl="0" w:tplc="EEDAA950">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68EC75E8"/>
    <w:multiLevelType w:val="multilevel"/>
    <w:tmpl w:val="B4943C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94E10D2"/>
    <w:multiLevelType w:val="hybridMultilevel"/>
    <w:tmpl w:val="AFCE1458"/>
    <w:lvl w:ilvl="0" w:tplc="B5249BAE">
      <w:start w:val="1"/>
      <w:numFmt w:val="decimal"/>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B1720B7"/>
    <w:multiLevelType w:val="hybridMultilevel"/>
    <w:tmpl w:val="912CC17E"/>
    <w:lvl w:ilvl="0" w:tplc="7DD601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6B33501D"/>
    <w:multiLevelType w:val="hybridMultilevel"/>
    <w:tmpl w:val="C9D69C18"/>
    <w:lvl w:ilvl="0" w:tplc="86562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D954735"/>
    <w:multiLevelType w:val="hybridMultilevel"/>
    <w:tmpl w:val="208C2740"/>
    <w:lvl w:ilvl="0" w:tplc="4ADE76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0D158B2"/>
    <w:multiLevelType w:val="hybridMultilevel"/>
    <w:tmpl w:val="BA7C9C7A"/>
    <w:lvl w:ilvl="0" w:tplc="73748994">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0F07EFB"/>
    <w:multiLevelType w:val="hybridMultilevel"/>
    <w:tmpl w:val="3E4AF636"/>
    <w:lvl w:ilvl="0" w:tplc="C4AA38AA">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3">
    <w:nsid w:val="71187A80"/>
    <w:multiLevelType w:val="hybridMultilevel"/>
    <w:tmpl w:val="9300D014"/>
    <w:lvl w:ilvl="0" w:tplc="16701A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2224947"/>
    <w:multiLevelType w:val="hybridMultilevel"/>
    <w:tmpl w:val="11703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8D3442"/>
    <w:multiLevelType w:val="hybridMultilevel"/>
    <w:tmpl w:val="624A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AF2D4D"/>
    <w:multiLevelType w:val="hybridMultilevel"/>
    <w:tmpl w:val="799E3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6F7B30"/>
    <w:multiLevelType w:val="hybridMultilevel"/>
    <w:tmpl w:val="FFEC9FF2"/>
    <w:lvl w:ilvl="0" w:tplc="A44CA0AE">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7176C36"/>
    <w:multiLevelType w:val="hybridMultilevel"/>
    <w:tmpl w:val="BFAA519E"/>
    <w:lvl w:ilvl="0" w:tplc="9F6EF00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77320666"/>
    <w:multiLevelType w:val="hybridMultilevel"/>
    <w:tmpl w:val="1D3E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CA2BB5"/>
    <w:multiLevelType w:val="hybridMultilevel"/>
    <w:tmpl w:val="29A4D44A"/>
    <w:lvl w:ilvl="0" w:tplc="69AC42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D4D57EB"/>
    <w:multiLevelType w:val="hybridMultilevel"/>
    <w:tmpl w:val="8ADE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54278D"/>
    <w:multiLevelType w:val="hybridMultilevel"/>
    <w:tmpl w:val="39DC2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EB2B40"/>
    <w:multiLevelType w:val="hybridMultilevel"/>
    <w:tmpl w:val="A8EC0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32"/>
  </w:num>
  <w:num w:numId="3">
    <w:abstractNumId w:val="56"/>
  </w:num>
  <w:num w:numId="4">
    <w:abstractNumId w:val="16"/>
  </w:num>
  <w:num w:numId="5">
    <w:abstractNumId w:val="27"/>
  </w:num>
  <w:num w:numId="6">
    <w:abstractNumId w:val="41"/>
  </w:num>
  <w:num w:numId="7">
    <w:abstractNumId w:val="50"/>
  </w:num>
  <w:num w:numId="8">
    <w:abstractNumId w:val="14"/>
  </w:num>
  <w:num w:numId="9">
    <w:abstractNumId w:val="8"/>
  </w:num>
  <w:num w:numId="10">
    <w:abstractNumId w:val="61"/>
  </w:num>
  <w:num w:numId="11">
    <w:abstractNumId w:val="22"/>
  </w:num>
  <w:num w:numId="12">
    <w:abstractNumId w:val="30"/>
  </w:num>
  <w:num w:numId="13">
    <w:abstractNumId w:val="7"/>
  </w:num>
  <w:num w:numId="14">
    <w:abstractNumId w:val="49"/>
  </w:num>
  <w:num w:numId="15">
    <w:abstractNumId w:val="62"/>
  </w:num>
  <w:num w:numId="16">
    <w:abstractNumId w:val="20"/>
  </w:num>
  <w:num w:numId="17">
    <w:abstractNumId w:val="11"/>
  </w:num>
  <w:num w:numId="18">
    <w:abstractNumId w:val="53"/>
  </w:num>
  <w:num w:numId="19">
    <w:abstractNumId w:val="47"/>
  </w:num>
  <w:num w:numId="20">
    <w:abstractNumId w:val="0"/>
  </w:num>
  <w:num w:numId="21">
    <w:abstractNumId w:val="59"/>
  </w:num>
  <w:num w:numId="22">
    <w:abstractNumId w:val="71"/>
  </w:num>
  <w:num w:numId="23">
    <w:abstractNumId w:val="3"/>
  </w:num>
  <w:num w:numId="24">
    <w:abstractNumId w:val="66"/>
  </w:num>
  <w:num w:numId="25">
    <w:abstractNumId w:val="26"/>
  </w:num>
  <w:num w:numId="26">
    <w:abstractNumId w:val="2"/>
  </w:num>
  <w:num w:numId="27">
    <w:abstractNumId w:val="25"/>
  </w:num>
  <w:num w:numId="28">
    <w:abstractNumId w:val="23"/>
  </w:num>
  <w:num w:numId="29">
    <w:abstractNumId w:val="64"/>
  </w:num>
  <w:num w:numId="30">
    <w:abstractNumId w:val="31"/>
  </w:num>
  <w:num w:numId="31">
    <w:abstractNumId w:val="15"/>
  </w:num>
  <w:num w:numId="32">
    <w:abstractNumId w:val="67"/>
  </w:num>
  <w:num w:numId="33">
    <w:abstractNumId w:val="44"/>
  </w:num>
  <w:num w:numId="34">
    <w:abstractNumId w:val="65"/>
  </w:num>
  <w:num w:numId="35">
    <w:abstractNumId w:val="6"/>
  </w:num>
  <w:num w:numId="36">
    <w:abstractNumId w:val="73"/>
  </w:num>
  <w:num w:numId="37">
    <w:abstractNumId w:val="5"/>
  </w:num>
  <w:num w:numId="38">
    <w:abstractNumId w:val="48"/>
  </w:num>
  <w:num w:numId="39">
    <w:abstractNumId w:val="46"/>
  </w:num>
  <w:num w:numId="40">
    <w:abstractNumId w:val="72"/>
  </w:num>
  <w:num w:numId="41">
    <w:abstractNumId w:val="35"/>
  </w:num>
  <w:num w:numId="42">
    <w:abstractNumId w:val="69"/>
  </w:num>
  <w:num w:numId="43">
    <w:abstractNumId w:val="39"/>
  </w:num>
  <w:num w:numId="44">
    <w:abstractNumId w:val="54"/>
  </w:num>
  <w:num w:numId="45">
    <w:abstractNumId w:val="19"/>
  </w:num>
  <w:num w:numId="46">
    <w:abstractNumId w:val="1"/>
  </w:num>
  <w:num w:numId="47">
    <w:abstractNumId w:val="51"/>
  </w:num>
  <w:num w:numId="48">
    <w:abstractNumId w:val="55"/>
  </w:num>
  <w:num w:numId="49">
    <w:abstractNumId w:val="9"/>
  </w:num>
  <w:num w:numId="50">
    <w:abstractNumId w:val="43"/>
  </w:num>
  <w:num w:numId="51">
    <w:abstractNumId w:val="12"/>
  </w:num>
  <w:num w:numId="52">
    <w:abstractNumId w:val="36"/>
  </w:num>
  <w:num w:numId="53">
    <w:abstractNumId w:val="37"/>
  </w:num>
  <w:num w:numId="54">
    <w:abstractNumId w:val="52"/>
  </w:num>
  <w:num w:numId="55">
    <w:abstractNumId w:val="4"/>
  </w:num>
  <w:num w:numId="56">
    <w:abstractNumId w:val="33"/>
  </w:num>
  <w:num w:numId="57">
    <w:abstractNumId w:val="58"/>
  </w:num>
  <w:num w:numId="58">
    <w:abstractNumId w:val="38"/>
  </w:num>
  <w:num w:numId="59">
    <w:abstractNumId w:val="17"/>
  </w:num>
  <w:num w:numId="60">
    <w:abstractNumId w:val="40"/>
  </w:num>
  <w:num w:numId="61">
    <w:abstractNumId w:val="63"/>
  </w:num>
  <w:num w:numId="62">
    <w:abstractNumId w:val="70"/>
  </w:num>
  <w:num w:numId="63">
    <w:abstractNumId w:val="13"/>
  </w:num>
  <w:num w:numId="64">
    <w:abstractNumId w:val="10"/>
  </w:num>
  <w:num w:numId="65">
    <w:abstractNumId w:val="68"/>
  </w:num>
  <w:num w:numId="66">
    <w:abstractNumId w:val="29"/>
  </w:num>
  <w:num w:numId="67">
    <w:abstractNumId w:val="45"/>
  </w:num>
  <w:num w:numId="68">
    <w:abstractNumId w:val="24"/>
  </w:num>
  <w:num w:numId="69">
    <w:abstractNumId w:val="18"/>
  </w:num>
  <w:num w:numId="70">
    <w:abstractNumId w:val="60"/>
  </w:num>
  <w:num w:numId="71">
    <w:abstractNumId w:val="34"/>
  </w:num>
  <w:num w:numId="72">
    <w:abstractNumId w:val="42"/>
  </w:num>
  <w:num w:numId="73">
    <w:abstractNumId w:val="28"/>
  </w:num>
  <w:num w:numId="7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CF1"/>
    <w:rsid w:val="00000BD1"/>
    <w:rsid w:val="000052AC"/>
    <w:rsid w:val="000056DE"/>
    <w:rsid w:val="00007AE5"/>
    <w:rsid w:val="00011D08"/>
    <w:rsid w:val="0001414C"/>
    <w:rsid w:val="00014B53"/>
    <w:rsid w:val="0001608D"/>
    <w:rsid w:val="00017FFA"/>
    <w:rsid w:val="00020516"/>
    <w:rsid w:val="00021F4E"/>
    <w:rsid w:val="000229CC"/>
    <w:rsid w:val="000229D2"/>
    <w:rsid w:val="00023987"/>
    <w:rsid w:val="00023E15"/>
    <w:rsid w:val="00024268"/>
    <w:rsid w:val="0002476F"/>
    <w:rsid w:val="0003046C"/>
    <w:rsid w:val="00030FC4"/>
    <w:rsid w:val="0003123D"/>
    <w:rsid w:val="0003234B"/>
    <w:rsid w:val="00032538"/>
    <w:rsid w:val="00034588"/>
    <w:rsid w:val="0003478D"/>
    <w:rsid w:val="00036ABC"/>
    <w:rsid w:val="00037CDB"/>
    <w:rsid w:val="00040AF9"/>
    <w:rsid w:val="00040E19"/>
    <w:rsid w:val="00041293"/>
    <w:rsid w:val="000427ED"/>
    <w:rsid w:val="000429E6"/>
    <w:rsid w:val="0004459D"/>
    <w:rsid w:val="00046F32"/>
    <w:rsid w:val="00047281"/>
    <w:rsid w:val="00050D07"/>
    <w:rsid w:val="000511A5"/>
    <w:rsid w:val="000555DB"/>
    <w:rsid w:val="000556C3"/>
    <w:rsid w:val="00055E16"/>
    <w:rsid w:val="000575E2"/>
    <w:rsid w:val="0006086B"/>
    <w:rsid w:val="00060B9D"/>
    <w:rsid w:val="00061CD7"/>
    <w:rsid w:val="00064312"/>
    <w:rsid w:val="000658CE"/>
    <w:rsid w:val="000662AD"/>
    <w:rsid w:val="00066884"/>
    <w:rsid w:val="00066E8B"/>
    <w:rsid w:val="00071E0A"/>
    <w:rsid w:val="00072F3E"/>
    <w:rsid w:val="00073282"/>
    <w:rsid w:val="000738BF"/>
    <w:rsid w:val="00074D0D"/>
    <w:rsid w:val="00075261"/>
    <w:rsid w:val="000767F3"/>
    <w:rsid w:val="00076C3D"/>
    <w:rsid w:val="0007740D"/>
    <w:rsid w:val="000777A4"/>
    <w:rsid w:val="000805B1"/>
    <w:rsid w:val="0008332E"/>
    <w:rsid w:val="00084089"/>
    <w:rsid w:val="00085E31"/>
    <w:rsid w:val="00086D65"/>
    <w:rsid w:val="00090528"/>
    <w:rsid w:val="0009066D"/>
    <w:rsid w:val="0009226E"/>
    <w:rsid w:val="00092348"/>
    <w:rsid w:val="00094C00"/>
    <w:rsid w:val="000A0190"/>
    <w:rsid w:val="000A2995"/>
    <w:rsid w:val="000A2EE2"/>
    <w:rsid w:val="000A3AD6"/>
    <w:rsid w:val="000A43F4"/>
    <w:rsid w:val="000A5611"/>
    <w:rsid w:val="000A6681"/>
    <w:rsid w:val="000A6B74"/>
    <w:rsid w:val="000A73DA"/>
    <w:rsid w:val="000B4682"/>
    <w:rsid w:val="000B5824"/>
    <w:rsid w:val="000B5F1E"/>
    <w:rsid w:val="000B6DB0"/>
    <w:rsid w:val="000C21FD"/>
    <w:rsid w:val="000C2215"/>
    <w:rsid w:val="000C260D"/>
    <w:rsid w:val="000C32BE"/>
    <w:rsid w:val="000C38B2"/>
    <w:rsid w:val="000C3B76"/>
    <w:rsid w:val="000C468C"/>
    <w:rsid w:val="000C53FD"/>
    <w:rsid w:val="000C57CE"/>
    <w:rsid w:val="000C6C75"/>
    <w:rsid w:val="000C7DAE"/>
    <w:rsid w:val="000D0D17"/>
    <w:rsid w:val="000D477D"/>
    <w:rsid w:val="000D5543"/>
    <w:rsid w:val="000D5586"/>
    <w:rsid w:val="000D5775"/>
    <w:rsid w:val="000D5EEF"/>
    <w:rsid w:val="000D7E5B"/>
    <w:rsid w:val="000E516F"/>
    <w:rsid w:val="000E680D"/>
    <w:rsid w:val="000E6E0F"/>
    <w:rsid w:val="000E74E1"/>
    <w:rsid w:val="000F1366"/>
    <w:rsid w:val="000F235C"/>
    <w:rsid w:val="000F3D29"/>
    <w:rsid w:val="000F4FB1"/>
    <w:rsid w:val="000F55A2"/>
    <w:rsid w:val="000F6093"/>
    <w:rsid w:val="001005E2"/>
    <w:rsid w:val="001015CA"/>
    <w:rsid w:val="00101806"/>
    <w:rsid w:val="00104A32"/>
    <w:rsid w:val="00107527"/>
    <w:rsid w:val="001108A1"/>
    <w:rsid w:val="00111CD7"/>
    <w:rsid w:val="00112510"/>
    <w:rsid w:val="001125D2"/>
    <w:rsid w:val="001127BD"/>
    <w:rsid w:val="00112FE6"/>
    <w:rsid w:val="001154B0"/>
    <w:rsid w:val="00115874"/>
    <w:rsid w:val="00115B9D"/>
    <w:rsid w:val="0011607C"/>
    <w:rsid w:val="001173A5"/>
    <w:rsid w:val="001209A3"/>
    <w:rsid w:val="0012173B"/>
    <w:rsid w:val="00121C0D"/>
    <w:rsid w:val="00123AB2"/>
    <w:rsid w:val="00124D46"/>
    <w:rsid w:val="00124E6D"/>
    <w:rsid w:val="00125BA3"/>
    <w:rsid w:val="001269FC"/>
    <w:rsid w:val="00127D59"/>
    <w:rsid w:val="00130B84"/>
    <w:rsid w:val="0013136E"/>
    <w:rsid w:val="001321AA"/>
    <w:rsid w:val="00132410"/>
    <w:rsid w:val="00134930"/>
    <w:rsid w:val="00134C72"/>
    <w:rsid w:val="00135BF7"/>
    <w:rsid w:val="001416EF"/>
    <w:rsid w:val="00141FF5"/>
    <w:rsid w:val="00142EF5"/>
    <w:rsid w:val="00144A04"/>
    <w:rsid w:val="00144E05"/>
    <w:rsid w:val="00147771"/>
    <w:rsid w:val="00147B1E"/>
    <w:rsid w:val="00147E4C"/>
    <w:rsid w:val="00147F0C"/>
    <w:rsid w:val="00151BA6"/>
    <w:rsid w:val="00152171"/>
    <w:rsid w:val="0015285F"/>
    <w:rsid w:val="00152EF9"/>
    <w:rsid w:val="00155435"/>
    <w:rsid w:val="00156B2A"/>
    <w:rsid w:val="001603C1"/>
    <w:rsid w:val="00160478"/>
    <w:rsid w:val="001612F6"/>
    <w:rsid w:val="00163AAD"/>
    <w:rsid w:val="00163DDB"/>
    <w:rsid w:val="001648ED"/>
    <w:rsid w:val="001666AB"/>
    <w:rsid w:val="00166812"/>
    <w:rsid w:val="00167F06"/>
    <w:rsid w:val="00170204"/>
    <w:rsid w:val="00172912"/>
    <w:rsid w:val="0017317F"/>
    <w:rsid w:val="00173653"/>
    <w:rsid w:val="001748A0"/>
    <w:rsid w:val="00175A30"/>
    <w:rsid w:val="00175A7F"/>
    <w:rsid w:val="00175CFE"/>
    <w:rsid w:val="00175D4C"/>
    <w:rsid w:val="001811D9"/>
    <w:rsid w:val="001818E9"/>
    <w:rsid w:val="00182201"/>
    <w:rsid w:val="00183E02"/>
    <w:rsid w:val="00184BAA"/>
    <w:rsid w:val="0018716F"/>
    <w:rsid w:val="00187488"/>
    <w:rsid w:val="00190F75"/>
    <w:rsid w:val="0019263B"/>
    <w:rsid w:val="00194035"/>
    <w:rsid w:val="0019572C"/>
    <w:rsid w:val="00197ECE"/>
    <w:rsid w:val="001A0A43"/>
    <w:rsid w:val="001A186E"/>
    <w:rsid w:val="001A203B"/>
    <w:rsid w:val="001A3C28"/>
    <w:rsid w:val="001A5488"/>
    <w:rsid w:val="001A7622"/>
    <w:rsid w:val="001A7CD2"/>
    <w:rsid w:val="001B1103"/>
    <w:rsid w:val="001B61F8"/>
    <w:rsid w:val="001B6351"/>
    <w:rsid w:val="001B7D0F"/>
    <w:rsid w:val="001C3B8A"/>
    <w:rsid w:val="001C4896"/>
    <w:rsid w:val="001C54EE"/>
    <w:rsid w:val="001C62E0"/>
    <w:rsid w:val="001C69ED"/>
    <w:rsid w:val="001C6C75"/>
    <w:rsid w:val="001D58EB"/>
    <w:rsid w:val="001D7AF6"/>
    <w:rsid w:val="001E1428"/>
    <w:rsid w:val="001E33AE"/>
    <w:rsid w:val="001E3887"/>
    <w:rsid w:val="001E4A33"/>
    <w:rsid w:val="001E66B2"/>
    <w:rsid w:val="001E6783"/>
    <w:rsid w:val="001E7046"/>
    <w:rsid w:val="001E7870"/>
    <w:rsid w:val="001E7B28"/>
    <w:rsid w:val="001E7F74"/>
    <w:rsid w:val="001F0518"/>
    <w:rsid w:val="001F0F97"/>
    <w:rsid w:val="001F1580"/>
    <w:rsid w:val="001F16AC"/>
    <w:rsid w:val="001F29AD"/>
    <w:rsid w:val="001F2ED3"/>
    <w:rsid w:val="001F4BC9"/>
    <w:rsid w:val="001F5377"/>
    <w:rsid w:val="001F6BD7"/>
    <w:rsid w:val="00201820"/>
    <w:rsid w:val="00201A53"/>
    <w:rsid w:val="002021C5"/>
    <w:rsid w:val="002030B3"/>
    <w:rsid w:val="002034BE"/>
    <w:rsid w:val="00203CFE"/>
    <w:rsid w:val="00206994"/>
    <w:rsid w:val="002078ED"/>
    <w:rsid w:val="00207E48"/>
    <w:rsid w:val="002111EA"/>
    <w:rsid w:val="00214249"/>
    <w:rsid w:val="00215118"/>
    <w:rsid w:val="00217245"/>
    <w:rsid w:val="00217528"/>
    <w:rsid w:val="00220A89"/>
    <w:rsid w:val="00222077"/>
    <w:rsid w:val="00222E32"/>
    <w:rsid w:val="002254B3"/>
    <w:rsid w:val="002256C5"/>
    <w:rsid w:val="002271B8"/>
    <w:rsid w:val="00230536"/>
    <w:rsid w:val="00230E35"/>
    <w:rsid w:val="00233F86"/>
    <w:rsid w:val="00240CCA"/>
    <w:rsid w:val="00241363"/>
    <w:rsid w:val="002414E5"/>
    <w:rsid w:val="00241638"/>
    <w:rsid w:val="002446CB"/>
    <w:rsid w:val="00244DDB"/>
    <w:rsid w:val="00245A62"/>
    <w:rsid w:val="00246FE7"/>
    <w:rsid w:val="00251CD4"/>
    <w:rsid w:val="002522E5"/>
    <w:rsid w:val="00252E5F"/>
    <w:rsid w:val="00254988"/>
    <w:rsid w:val="00255296"/>
    <w:rsid w:val="0025540A"/>
    <w:rsid w:val="00257D77"/>
    <w:rsid w:val="00260357"/>
    <w:rsid w:val="002649BF"/>
    <w:rsid w:val="00265C0B"/>
    <w:rsid w:val="002705D4"/>
    <w:rsid w:val="00270D14"/>
    <w:rsid w:val="00271AF9"/>
    <w:rsid w:val="0027211F"/>
    <w:rsid w:val="00272363"/>
    <w:rsid w:val="00272DAC"/>
    <w:rsid w:val="002731F9"/>
    <w:rsid w:val="002767BA"/>
    <w:rsid w:val="00276CB5"/>
    <w:rsid w:val="002807CF"/>
    <w:rsid w:val="00281EBB"/>
    <w:rsid w:val="00282472"/>
    <w:rsid w:val="00282C20"/>
    <w:rsid w:val="00283817"/>
    <w:rsid w:val="00283DC9"/>
    <w:rsid w:val="00285488"/>
    <w:rsid w:val="00285E55"/>
    <w:rsid w:val="002905C7"/>
    <w:rsid w:val="002928A4"/>
    <w:rsid w:val="00292EA2"/>
    <w:rsid w:val="00295CF7"/>
    <w:rsid w:val="002969C3"/>
    <w:rsid w:val="002973DF"/>
    <w:rsid w:val="002975D5"/>
    <w:rsid w:val="002979B4"/>
    <w:rsid w:val="00297B77"/>
    <w:rsid w:val="002A0317"/>
    <w:rsid w:val="002A52D7"/>
    <w:rsid w:val="002A6F1A"/>
    <w:rsid w:val="002B01EA"/>
    <w:rsid w:val="002B0305"/>
    <w:rsid w:val="002B1624"/>
    <w:rsid w:val="002B1B69"/>
    <w:rsid w:val="002B2205"/>
    <w:rsid w:val="002B3BFE"/>
    <w:rsid w:val="002B40C2"/>
    <w:rsid w:val="002B468B"/>
    <w:rsid w:val="002B584C"/>
    <w:rsid w:val="002C091F"/>
    <w:rsid w:val="002C130B"/>
    <w:rsid w:val="002C47FB"/>
    <w:rsid w:val="002C5540"/>
    <w:rsid w:val="002D2816"/>
    <w:rsid w:val="002D4529"/>
    <w:rsid w:val="002D5AD0"/>
    <w:rsid w:val="002D65CD"/>
    <w:rsid w:val="002E1DAF"/>
    <w:rsid w:val="002E70A4"/>
    <w:rsid w:val="002F0A15"/>
    <w:rsid w:val="002F1313"/>
    <w:rsid w:val="002F1A22"/>
    <w:rsid w:val="002F1B9E"/>
    <w:rsid w:val="002F6501"/>
    <w:rsid w:val="002F75BA"/>
    <w:rsid w:val="0030005F"/>
    <w:rsid w:val="003002FF"/>
    <w:rsid w:val="00302C56"/>
    <w:rsid w:val="003038F0"/>
    <w:rsid w:val="00304E65"/>
    <w:rsid w:val="003052DF"/>
    <w:rsid w:val="0030580D"/>
    <w:rsid w:val="00306421"/>
    <w:rsid w:val="00306EC8"/>
    <w:rsid w:val="0030733D"/>
    <w:rsid w:val="00307EE3"/>
    <w:rsid w:val="0031061D"/>
    <w:rsid w:val="00311D1C"/>
    <w:rsid w:val="00312D38"/>
    <w:rsid w:val="0031322F"/>
    <w:rsid w:val="00313B0F"/>
    <w:rsid w:val="00313C57"/>
    <w:rsid w:val="00315BD2"/>
    <w:rsid w:val="00315DF9"/>
    <w:rsid w:val="0032034C"/>
    <w:rsid w:val="003218BE"/>
    <w:rsid w:val="00321C93"/>
    <w:rsid w:val="00322DFB"/>
    <w:rsid w:val="003238D7"/>
    <w:rsid w:val="00323CDF"/>
    <w:rsid w:val="00324263"/>
    <w:rsid w:val="003248D3"/>
    <w:rsid w:val="00324BC2"/>
    <w:rsid w:val="00326355"/>
    <w:rsid w:val="0033013E"/>
    <w:rsid w:val="00330A95"/>
    <w:rsid w:val="00330E7B"/>
    <w:rsid w:val="00332984"/>
    <w:rsid w:val="0033423A"/>
    <w:rsid w:val="00336337"/>
    <w:rsid w:val="0034247B"/>
    <w:rsid w:val="00343A08"/>
    <w:rsid w:val="00343A81"/>
    <w:rsid w:val="0034464F"/>
    <w:rsid w:val="00346B6E"/>
    <w:rsid w:val="00346E0F"/>
    <w:rsid w:val="003471FD"/>
    <w:rsid w:val="0035047B"/>
    <w:rsid w:val="00350E7C"/>
    <w:rsid w:val="0035110E"/>
    <w:rsid w:val="00353DD0"/>
    <w:rsid w:val="00355340"/>
    <w:rsid w:val="00357469"/>
    <w:rsid w:val="003574DF"/>
    <w:rsid w:val="003576D1"/>
    <w:rsid w:val="00360FD4"/>
    <w:rsid w:val="00360FDB"/>
    <w:rsid w:val="00362801"/>
    <w:rsid w:val="003628A3"/>
    <w:rsid w:val="00362AE9"/>
    <w:rsid w:val="00362C01"/>
    <w:rsid w:val="00363102"/>
    <w:rsid w:val="00363449"/>
    <w:rsid w:val="00363DF2"/>
    <w:rsid w:val="003662C0"/>
    <w:rsid w:val="003665EC"/>
    <w:rsid w:val="00370410"/>
    <w:rsid w:val="00370C57"/>
    <w:rsid w:val="0037262F"/>
    <w:rsid w:val="0037452D"/>
    <w:rsid w:val="00374DB0"/>
    <w:rsid w:val="00374DE9"/>
    <w:rsid w:val="00376A25"/>
    <w:rsid w:val="00377466"/>
    <w:rsid w:val="00380F14"/>
    <w:rsid w:val="003817E4"/>
    <w:rsid w:val="003818BD"/>
    <w:rsid w:val="00381A41"/>
    <w:rsid w:val="00381E8D"/>
    <w:rsid w:val="0038264D"/>
    <w:rsid w:val="00383561"/>
    <w:rsid w:val="003864CD"/>
    <w:rsid w:val="00387869"/>
    <w:rsid w:val="00387E55"/>
    <w:rsid w:val="00390103"/>
    <w:rsid w:val="00392636"/>
    <w:rsid w:val="003942ED"/>
    <w:rsid w:val="003943F0"/>
    <w:rsid w:val="00395515"/>
    <w:rsid w:val="00395A5B"/>
    <w:rsid w:val="00395C9E"/>
    <w:rsid w:val="003962F5"/>
    <w:rsid w:val="003963CE"/>
    <w:rsid w:val="003975B8"/>
    <w:rsid w:val="00397D37"/>
    <w:rsid w:val="00397F85"/>
    <w:rsid w:val="003A0462"/>
    <w:rsid w:val="003A0EC3"/>
    <w:rsid w:val="003A1BC9"/>
    <w:rsid w:val="003A2D74"/>
    <w:rsid w:val="003A41AF"/>
    <w:rsid w:val="003A4C6A"/>
    <w:rsid w:val="003A5A08"/>
    <w:rsid w:val="003A7AFB"/>
    <w:rsid w:val="003B015B"/>
    <w:rsid w:val="003B36ED"/>
    <w:rsid w:val="003B586C"/>
    <w:rsid w:val="003B5FC3"/>
    <w:rsid w:val="003B7098"/>
    <w:rsid w:val="003B79B0"/>
    <w:rsid w:val="003C00FC"/>
    <w:rsid w:val="003C124B"/>
    <w:rsid w:val="003C1C9D"/>
    <w:rsid w:val="003C2470"/>
    <w:rsid w:val="003C2E81"/>
    <w:rsid w:val="003C3E3C"/>
    <w:rsid w:val="003C4EC5"/>
    <w:rsid w:val="003C5558"/>
    <w:rsid w:val="003C5F18"/>
    <w:rsid w:val="003C6538"/>
    <w:rsid w:val="003C74B9"/>
    <w:rsid w:val="003D06B1"/>
    <w:rsid w:val="003D1BA5"/>
    <w:rsid w:val="003D2B0F"/>
    <w:rsid w:val="003D2B3E"/>
    <w:rsid w:val="003D2EE2"/>
    <w:rsid w:val="003D44D7"/>
    <w:rsid w:val="003D4EF0"/>
    <w:rsid w:val="003D584A"/>
    <w:rsid w:val="003D5B07"/>
    <w:rsid w:val="003D6E5B"/>
    <w:rsid w:val="003D70A7"/>
    <w:rsid w:val="003E0229"/>
    <w:rsid w:val="003E128A"/>
    <w:rsid w:val="003E20D2"/>
    <w:rsid w:val="003E26EE"/>
    <w:rsid w:val="003E2D80"/>
    <w:rsid w:val="003E300A"/>
    <w:rsid w:val="003E426B"/>
    <w:rsid w:val="003E53FA"/>
    <w:rsid w:val="003E5D36"/>
    <w:rsid w:val="003E6AF3"/>
    <w:rsid w:val="003F025E"/>
    <w:rsid w:val="003F0310"/>
    <w:rsid w:val="003F1EBD"/>
    <w:rsid w:val="003F2C93"/>
    <w:rsid w:val="003F6307"/>
    <w:rsid w:val="003F7366"/>
    <w:rsid w:val="003F7CF7"/>
    <w:rsid w:val="003F7E02"/>
    <w:rsid w:val="004004E9"/>
    <w:rsid w:val="00401B9E"/>
    <w:rsid w:val="00403E98"/>
    <w:rsid w:val="00404F00"/>
    <w:rsid w:val="00406830"/>
    <w:rsid w:val="00414F92"/>
    <w:rsid w:val="004163EA"/>
    <w:rsid w:val="00416CF4"/>
    <w:rsid w:val="004223F9"/>
    <w:rsid w:val="00422A1D"/>
    <w:rsid w:val="00422C96"/>
    <w:rsid w:val="00423259"/>
    <w:rsid w:val="00424723"/>
    <w:rsid w:val="00425302"/>
    <w:rsid w:val="00425942"/>
    <w:rsid w:val="00426115"/>
    <w:rsid w:val="00426238"/>
    <w:rsid w:val="00430CC8"/>
    <w:rsid w:val="0043220F"/>
    <w:rsid w:val="0043270E"/>
    <w:rsid w:val="00432C23"/>
    <w:rsid w:val="00433266"/>
    <w:rsid w:val="00434540"/>
    <w:rsid w:val="00434F66"/>
    <w:rsid w:val="00436FDD"/>
    <w:rsid w:val="0044249D"/>
    <w:rsid w:val="00442A3A"/>
    <w:rsid w:val="00443605"/>
    <w:rsid w:val="0044483D"/>
    <w:rsid w:val="004514A7"/>
    <w:rsid w:val="0045200D"/>
    <w:rsid w:val="004524FE"/>
    <w:rsid w:val="004526C2"/>
    <w:rsid w:val="00453BD1"/>
    <w:rsid w:val="00453DAA"/>
    <w:rsid w:val="00455F58"/>
    <w:rsid w:val="004601AF"/>
    <w:rsid w:val="00460E6A"/>
    <w:rsid w:val="004614E0"/>
    <w:rsid w:val="0046178B"/>
    <w:rsid w:val="00462E9F"/>
    <w:rsid w:val="004661DB"/>
    <w:rsid w:val="00470729"/>
    <w:rsid w:val="00470A68"/>
    <w:rsid w:val="00475BF5"/>
    <w:rsid w:val="00480A11"/>
    <w:rsid w:val="00481E0E"/>
    <w:rsid w:val="004827DD"/>
    <w:rsid w:val="0048559E"/>
    <w:rsid w:val="00486373"/>
    <w:rsid w:val="004875EF"/>
    <w:rsid w:val="0049070A"/>
    <w:rsid w:val="00490E7F"/>
    <w:rsid w:val="004931BD"/>
    <w:rsid w:val="004935FE"/>
    <w:rsid w:val="00494353"/>
    <w:rsid w:val="0049679D"/>
    <w:rsid w:val="004A0370"/>
    <w:rsid w:val="004A4051"/>
    <w:rsid w:val="004A53EE"/>
    <w:rsid w:val="004B0024"/>
    <w:rsid w:val="004B1A52"/>
    <w:rsid w:val="004B2BCC"/>
    <w:rsid w:val="004B5887"/>
    <w:rsid w:val="004C0DC2"/>
    <w:rsid w:val="004C11DE"/>
    <w:rsid w:val="004C390C"/>
    <w:rsid w:val="004C6845"/>
    <w:rsid w:val="004D12A6"/>
    <w:rsid w:val="004D13F9"/>
    <w:rsid w:val="004D5B70"/>
    <w:rsid w:val="004D5BEC"/>
    <w:rsid w:val="004D69AB"/>
    <w:rsid w:val="004D7579"/>
    <w:rsid w:val="004E025E"/>
    <w:rsid w:val="004E0D99"/>
    <w:rsid w:val="004E799D"/>
    <w:rsid w:val="004F0620"/>
    <w:rsid w:val="004F1429"/>
    <w:rsid w:val="004F1959"/>
    <w:rsid w:val="004F4330"/>
    <w:rsid w:val="004F4C92"/>
    <w:rsid w:val="004F5B72"/>
    <w:rsid w:val="004F600D"/>
    <w:rsid w:val="004F79ED"/>
    <w:rsid w:val="005003B8"/>
    <w:rsid w:val="00500434"/>
    <w:rsid w:val="0050064D"/>
    <w:rsid w:val="00501297"/>
    <w:rsid w:val="0050183F"/>
    <w:rsid w:val="00501D37"/>
    <w:rsid w:val="00502BE5"/>
    <w:rsid w:val="00502CBA"/>
    <w:rsid w:val="00503296"/>
    <w:rsid w:val="0050428B"/>
    <w:rsid w:val="0050561D"/>
    <w:rsid w:val="00507736"/>
    <w:rsid w:val="00514B78"/>
    <w:rsid w:val="005155B3"/>
    <w:rsid w:val="00515885"/>
    <w:rsid w:val="00517179"/>
    <w:rsid w:val="005172E2"/>
    <w:rsid w:val="005176B3"/>
    <w:rsid w:val="00517A4D"/>
    <w:rsid w:val="00520139"/>
    <w:rsid w:val="00522752"/>
    <w:rsid w:val="005231FD"/>
    <w:rsid w:val="00523E1D"/>
    <w:rsid w:val="005241C4"/>
    <w:rsid w:val="00524E58"/>
    <w:rsid w:val="005267C1"/>
    <w:rsid w:val="00526F64"/>
    <w:rsid w:val="00530346"/>
    <w:rsid w:val="0053082E"/>
    <w:rsid w:val="00530AE1"/>
    <w:rsid w:val="005322D8"/>
    <w:rsid w:val="00532FC8"/>
    <w:rsid w:val="00533D6A"/>
    <w:rsid w:val="005341D9"/>
    <w:rsid w:val="00534290"/>
    <w:rsid w:val="005343E6"/>
    <w:rsid w:val="00536CEA"/>
    <w:rsid w:val="005400F1"/>
    <w:rsid w:val="00541E2E"/>
    <w:rsid w:val="00541E44"/>
    <w:rsid w:val="005423A2"/>
    <w:rsid w:val="00542DE9"/>
    <w:rsid w:val="00544878"/>
    <w:rsid w:val="00546447"/>
    <w:rsid w:val="0055172C"/>
    <w:rsid w:val="005520BC"/>
    <w:rsid w:val="005522F1"/>
    <w:rsid w:val="00552A9A"/>
    <w:rsid w:val="0055368F"/>
    <w:rsid w:val="005559DC"/>
    <w:rsid w:val="00555E96"/>
    <w:rsid w:val="00562B81"/>
    <w:rsid w:val="00562D9D"/>
    <w:rsid w:val="00562E8D"/>
    <w:rsid w:val="00562FBA"/>
    <w:rsid w:val="005640CA"/>
    <w:rsid w:val="00564160"/>
    <w:rsid w:val="005645C8"/>
    <w:rsid w:val="00565A98"/>
    <w:rsid w:val="005669A9"/>
    <w:rsid w:val="00567CF3"/>
    <w:rsid w:val="00567F0A"/>
    <w:rsid w:val="00570D24"/>
    <w:rsid w:val="00571152"/>
    <w:rsid w:val="00580A47"/>
    <w:rsid w:val="00581BD6"/>
    <w:rsid w:val="0058275A"/>
    <w:rsid w:val="00585219"/>
    <w:rsid w:val="00585E21"/>
    <w:rsid w:val="00590AEA"/>
    <w:rsid w:val="00591CF1"/>
    <w:rsid w:val="00593655"/>
    <w:rsid w:val="00594A99"/>
    <w:rsid w:val="00594C91"/>
    <w:rsid w:val="00595316"/>
    <w:rsid w:val="005A0363"/>
    <w:rsid w:val="005A0926"/>
    <w:rsid w:val="005A4775"/>
    <w:rsid w:val="005A5181"/>
    <w:rsid w:val="005A5373"/>
    <w:rsid w:val="005B1306"/>
    <w:rsid w:val="005B1A53"/>
    <w:rsid w:val="005B2073"/>
    <w:rsid w:val="005B38DE"/>
    <w:rsid w:val="005B418E"/>
    <w:rsid w:val="005B65DE"/>
    <w:rsid w:val="005B76FC"/>
    <w:rsid w:val="005B7E4F"/>
    <w:rsid w:val="005C1BC5"/>
    <w:rsid w:val="005C2D4D"/>
    <w:rsid w:val="005C37B8"/>
    <w:rsid w:val="005C5558"/>
    <w:rsid w:val="005C5767"/>
    <w:rsid w:val="005C59E6"/>
    <w:rsid w:val="005C6A24"/>
    <w:rsid w:val="005C7DEA"/>
    <w:rsid w:val="005D1ECC"/>
    <w:rsid w:val="005D4E74"/>
    <w:rsid w:val="005E39EF"/>
    <w:rsid w:val="005E64B5"/>
    <w:rsid w:val="005E6C4B"/>
    <w:rsid w:val="005E736B"/>
    <w:rsid w:val="005F0EFC"/>
    <w:rsid w:val="005F2A0D"/>
    <w:rsid w:val="005F3977"/>
    <w:rsid w:val="005F4185"/>
    <w:rsid w:val="00604D40"/>
    <w:rsid w:val="006054CB"/>
    <w:rsid w:val="006054D9"/>
    <w:rsid w:val="006057D3"/>
    <w:rsid w:val="00606FC0"/>
    <w:rsid w:val="006070AE"/>
    <w:rsid w:val="00611752"/>
    <w:rsid w:val="00612409"/>
    <w:rsid w:val="006137D1"/>
    <w:rsid w:val="00614429"/>
    <w:rsid w:val="0061503C"/>
    <w:rsid w:val="0061538F"/>
    <w:rsid w:val="0062005B"/>
    <w:rsid w:val="00620A88"/>
    <w:rsid w:val="0062128D"/>
    <w:rsid w:val="00621346"/>
    <w:rsid w:val="00621F66"/>
    <w:rsid w:val="00623122"/>
    <w:rsid w:val="00623808"/>
    <w:rsid w:val="0062578F"/>
    <w:rsid w:val="00625806"/>
    <w:rsid w:val="00626712"/>
    <w:rsid w:val="00626C8E"/>
    <w:rsid w:val="00633D78"/>
    <w:rsid w:val="00633E5A"/>
    <w:rsid w:val="006353B9"/>
    <w:rsid w:val="00635B07"/>
    <w:rsid w:val="00636EB9"/>
    <w:rsid w:val="00640C8A"/>
    <w:rsid w:val="00640CB3"/>
    <w:rsid w:val="006429F1"/>
    <w:rsid w:val="0064331B"/>
    <w:rsid w:val="00644AFE"/>
    <w:rsid w:val="00645DE2"/>
    <w:rsid w:val="00646EEC"/>
    <w:rsid w:val="006476E1"/>
    <w:rsid w:val="00647953"/>
    <w:rsid w:val="0065076F"/>
    <w:rsid w:val="00651898"/>
    <w:rsid w:val="00654846"/>
    <w:rsid w:val="00656DA5"/>
    <w:rsid w:val="0066001E"/>
    <w:rsid w:val="00661234"/>
    <w:rsid w:val="00661411"/>
    <w:rsid w:val="006621FD"/>
    <w:rsid w:val="006624A5"/>
    <w:rsid w:val="00666178"/>
    <w:rsid w:val="00671B62"/>
    <w:rsid w:val="00674019"/>
    <w:rsid w:val="006744F4"/>
    <w:rsid w:val="00674751"/>
    <w:rsid w:val="0067657A"/>
    <w:rsid w:val="00676E80"/>
    <w:rsid w:val="00677583"/>
    <w:rsid w:val="00677DEC"/>
    <w:rsid w:val="00680982"/>
    <w:rsid w:val="006818CC"/>
    <w:rsid w:val="00681A2F"/>
    <w:rsid w:val="00682507"/>
    <w:rsid w:val="006838F7"/>
    <w:rsid w:val="00684939"/>
    <w:rsid w:val="00685A4D"/>
    <w:rsid w:val="0068636D"/>
    <w:rsid w:val="00686DF5"/>
    <w:rsid w:val="00687335"/>
    <w:rsid w:val="006875C7"/>
    <w:rsid w:val="00687F4B"/>
    <w:rsid w:val="00693C50"/>
    <w:rsid w:val="00694E58"/>
    <w:rsid w:val="00694FE0"/>
    <w:rsid w:val="00695DCC"/>
    <w:rsid w:val="00696070"/>
    <w:rsid w:val="00696821"/>
    <w:rsid w:val="00697C06"/>
    <w:rsid w:val="006A37E8"/>
    <w:rsid w:val="006A5F45"/>
    <w:rsid w:val="006A61C3"/>
    <w:rsid w:val="006A686B"/>
    <w:rsid w:val="006A6F7E"/>
    <w:rsid w:val="006A78CB"/>
    <w:rsid w:val="006B0DD6"/>
    <w:rsid w:val="006B4876"/>
    <w:rsid w:val="006B4A31"/>
    <w:rsid w:val="006B5C54"/>
    <w:rsid w:val="006B6E74"/>
    <w:rsid w:val="006C054C"/>
    <w:rsid w:val="006C14E2"/>
    <w:rsid w:val="006C3B8C"/>
    <w:rsid w:val="006C4529"/>
    <w:rsid w:val="006C51D2"/>
    <w:rsid w:val="006C5D6D"/>
    <w:rsid w:val="006C781B"/>
    <w:rsid w:val="006C7B7C"/>
    <w:rsid w:val="006D472D"/>
    <w:rsid w:val="006D486B"/>
    <w:rsid w:val="006D702C"/>
    <w:rsid w:val="006E09A5"/>
    <w:rsid w:val="006E1428"/>
    <w:rsid w:val="006E2241"/>
    <w:rsid w:val="006E47B7"/>
    <w:rsid w:val="006E5EFE"/>
    <w:rsid w:val="006F05F2"/>
    <w:rsid w:val="006F0906"/>
    <w:rsid w:val="006F0C8C"/>
    <w:rsid w:val="006F202C"/>
    <w:rsid w:val="006F2EEB"/>
    <w:rsid w:val="006F315A"/>
    <w:rsid w:val="006F5352"/>
    <w:rsid w:val="006F6511"/>
    <w:rsid w:val="00701585"/>
    <w:rsid w:val="007033A3"/>
    <w:rsid w:val="007053AD"/>
    <w:rsid w:val="00706C86"/>
    <w:rsid w:val="00707202"/>
    <w:rsid w:val="00707714"/>
    <w:rsid w:val="00707ED9"/>
    <w:rsid w:val="007100DD"/>
    <w:rsid w:val="00710DF5"/>
    <w:rsid w:val="00711FCC"/>
    <w:rsid w:val="0071380F"/>
    <w:rsid w:val="00713AD0"/>
    <w:rsid w:val="0071696B"/>
    <w:rsid w:val="00716D82"/>
    <w:rsid w:val="007200AE"/>
    <w:rsid w:val="007202D4"/>
    <w:rsid w:val="0072033E"/>
    <w:rsid w:val="00720772"/>
    <w:rsid w:val="00720D2D"/>
    <w:rsid w:val="00720F9C"/>
    <w:rsid w:val="00723452"/>
    <w:rsid w:val="00723C88"/>
    <w:rsid w:val="00723E5D"/>
    <w:rsid w:val="00724205"/>
    <w:rsid w:val="007254E2"/>
    <w:rsid w:val="00725867"/>
    <w:rsid w:val="007279B6"/>
    <w:rsid w:val="00730952"/>
    <w:rsid w:val="00733255"/>
    <w:rsid w:val="0073595C"/>
    <w:rsid w:val="00736A3B"/>
    <w:rsid w:val="00736A3C"/>
    <w:rsid w:val="00736B86"/>
    <w:rsid w:val="00736E67"/>
    <w:rsid w:val="007374D0"/>
    <w:rsid w:val="007401C7"/>
    <w:rsid w:val="007435BF"/>
    <w:rsid w:val="00743722"/>
    <w:rsid w:val="0074441F"/>
    <w:rsid w:val="00746421"/>
    <w:rsid w:val="0074781A"/>
    <w:rsid w:val="00747BC6"/>
    <w:rsid w:val="00750DA4"/>
    <w:rsid w:val="007513F1"/>
    <w:rsid w:val="00751631"/>
    <w:rsid w:val="00752200"/>
    <w:rsid w:val="0075320E"/>
    <w:rsid w:val="007536B9"/>
    <w:rsid w:val="007551DC"/>
    <w:rsid w:val="007578F2"/>
    <w:rsid w:val="007620C1"/>
    <w:rsid w:val="0076255F"/>
    <w:rsid w:val="007643B1"/>
    <w:rsid w:val="00766318"/>
    <w:rsid w:val="007709B3"/>
    <w:rsid w:val="00770CC6"/>
    <w:rsid w:val="007736F5"/>
    <w:rsid w:val="0077469F"/>
    <w:rsid w:val="0077609D"/>
    <w:rsid w:val="0077647D"/>
    <w:rsid w:val="00776FBC"/>
    <w:rsid w:val="00777FDA"/>
    <w:rsid w:val="00780D53"/>
    <w:rsid w:val="007814B9"/>
    <w:rsid w:val="00781FD8"/>
    <w:rsid w:val="007834E3"/>
    <w:rsid w:val="00784723"/>
    <w:rsid w:val="00784BF9"/>
    <w:rsid w:val="00785C96"/>
    <w:rsid w:val="00786DEB"/>
    <w:rsid w:val="0078739D"/>
    <w:rsid w:val="007904F5"/>
    <w:rsid w:val="007914E6"/>
    <w:rsid w:val="00791A5C"/>
    <w:rsid w:val="00793E18"/>
    <w:rsid w:val="0079696B"/>
    <w:rsid w:val="0079790E"/>
    <w:rsid w:val="007A0996"/>
    <w:rsid w:val="007A114C"/>
    <w:rsid w:val="007A1407"/>
    <w:rsid w:val="007A3409"/>
    <w:rsid w:val="007A6050"/>
    <w:rsid w:val="007A75F3"/>
    <w:rsid w:val="007B02BC"/>
    <w:rsid w:val="007B0598"/>
    <w:rsid w:val="007B2326"/>
    <w:rsid w:val="007B2DB3"/>
    <w:rsid w:val="007B6207"/>
    <w:rsid w:val="007B6ACD"/>
    <w:rsid w:val="007B6EF0"/>
    <w:rsid w:val="007B7D6D"/>
    <w:rsid w:val="007C020A"/>
    <w:rsid w:val="007C0EF2"/>
    <w:rsid w:val="007C1B7B"/>
    <w:rsid w:val="007C2873"/>
    <w:rsid w:val="007C6702"/>
    <w:rsid w:val="007D1C58"/>
    <w:rsid w:val="007D46DC"/>
    <w:rsid w:val="007E149D"/>
    <w:rsid w:val="007E3E22"/>
    <w:rsid w:val="007E3FE2"/>
    <w:rsid w:val="007E56DB"/>
    <w:rsid w:val="007E6A47"/>
    <w:rsid w:val="007F100B"/>
    <w:rsid w:val="007F196C"/>
    <w:rsid w:val="007F1DAA"/>
    <w:rsid w:val="007F2314"/>
    <w:rsid w:val="007F2D73"/>
    <w:rsid w:val="007F5DD3"/>
    <w:rsid w:val="007F634F"/>
    <w:rsid w:val="00800299"/>
    <w:rsid w:val="00800571"/>
    <w:rsid w:val="0080098A"/>
    <w:rsid w:val="008011A4"/>
    <w:rsid w:val="00801B22"/>
    <w:rsid w:val="0080564A"/>
    <w:rsid w:val="00806EC8"/>
    <w:rsid w:val="00807504"/>
    <w:rsid w:val="00807D4C"/>
    <w:rsid w:val="00810090"/>
    <w:rsid w:val="00810898"/>
    <w:rsid w:val="00811381"/>
    <w:rsid w:val="00812005"/>
    <w:rsid w:val="00815215"/>
    <w:rsid w:val="00815226"/>
    <w:rsid w:val="00815E0B"/>
    <w:rsid w:val="00817787"/>
    <w:rsid w:val="008211CC"/>
    <w:rsid w:val="0082502F"/>
    <w:rsid w:val="00825F78"/>
    <w:rsid w:val="00826E15"/>
    <w:rsid w:val="00831443"/>
    <w:rsid w:val="0083289D"/>
    <w:rsid w:val="00833637"/>
    <w:rsid w:val="00835E52"/>
    <w:rsid w:val="00835F87"/>
    <w:rsid w:val="00836D74"/>
    <w:rsid w:val="00837D2E"/>
    <w:rsid w:val="008413EF"/>
    <w:rsid w:val="008418A4"/>
    <w:rsid w:val="00842AB4"/>
    <w:rsid w:val="00842EC6"/>
    <w:rsid w:val="00843424"/>
    <w:rsid w:val="008435F4"/>
    <w:rsid w:val="00846244"/>
    <w:rsid w:val="00847EBD"/>
    <w:rsid w:val="0085082F"/>
    <w:rsid w:val="00850CF0"/>
    <w:rsid w:val="00850F20"/>
    <w:rsid w:val="00851BB6"/>
    <w:rsid w:val="00852543"/>
    <w:rsid w:val="00852D7C"/>
    <w:rsid w:val="00854289"/>
    <w:rsid w:val="00855450"/>
    <w:rsid w:val="00855755"/>
    <w:rsid w:val="008612E5"/>
    <w:rsid w:val="008627CB"/>
    <w:rsid w:val="00863526"/>
    <w:rsid w:val="00866545"/>
    <w:rsid w:val="00870321"/>
    <w:rsid w:val="00870F5A"/>
    <w:rsid w:val="00872D81"/>
    <w:rsid w:val="00876CBE"/>
    <w:rsid w:val="00877E2A"/>
    <w:rsid w:val="00880E5F"/>
    <w:rsid w:val="00881EDF"/>
    <w:rsid w:val="00883DD8"/>
    <w:rsid w:val="0088517B"/>
    <w:rsid w:val="008879B6"/>
    <w:rsid w:val="00891C21"/>
    <w:rsid w:val="00892F23"/>
    <w:rsid w:val="008936BD"/>
    <w:rsid w:val="00893F83"/>
    <w:rsid w:val="008951EB"/>
    <w:rsid w:val="008959D1"/>
    <w:rsid w:val="00895DB4"/>
    <w:rsid w:val="0089657B"/>
    <w:rsid w:val="00897B69"/>
    <w:rsid w:val="008A2B3B"/>
    <w:rsid w:val="008A3335"/>
    <w:rsid w:val="008A426B"/>
    <w:rsid w:val="008A5DCC"/>
    <w:rsid w:val="008A60DC"/>
    <w:rsid w:val="008A7C99"/>
    <w:rsid w:val="008B0750"/>
    <w:rsid w:val="008B260D"/>
    <w:rsid w:val="008B2C2B"/>
    <w:rsid w:val="008B2D56"/>
    <w:rsid w:val="008B5217"/>
    <w:rsid w:val="008B59D1"/>
    <w:rsid w:val="008B7A23"/>
    <w:rsid w:val="008C0442"/>
    <w:rsid w:val="008C49EB"/>
    <w:rsid w:val="008C6337"/>
    <w:rsid w:val="008C73BC"/>
    <w:rsid w:val="008C7873"/>
    <w:rsid w:val="008C78E4"/>
    <w:rsid w:val="008C7AB2"/>
    <w:rsid w:val="008C7DFB"/>
    <w:rsid w:val="008D02B2"/>
    <w:rsid w:val="008D6AFF"/>
    <w:rsid w:val="008D7241"/>
    <w:rsid w:val="008D7719"/>
    <w:rsid w:val="008E2D0B"/>
    <w:rsid w:val="008E41DD"/>
    <w:rsid w:val="008E69D4"/>
    <w:rsid w:val="008E77EE"/>
    <w:rsid w:val="008F0299"/>
    <w:rsid w:val="008F220C"/>
    <w:rsid w:val="008F41DE"/>
    <w:rsid w:val="008F5111"/>
    <w:rsid w:val="008F5C7E"/>
    <w:rsid w:val="008F6853"/>
    <w:rsid w:val="008F7F3E"/>
    <w:rsid w:val="00901480"/>
    <w:rsid w:val="00904D1A"/>
    <w:rsid w:val="009054AA"/>
    <w:rsid w:val="00906873"/>
    <w:rsid w:val="0090743A"/>
    <w:rsid w:val="00910560"/>
    <w:rsid w:val="00911F55"/>
    <w:rsid w:val="009124C6"/>
    <w:rsid w:val="00912D8E"/>
    <w:rsid w:val="009133C3"/>
    <w:rsid w:val="00914378"/>
    <w:rsid w:val="00914561"/>
    <w:rsid w:val="00914A93"/>
    <w:rsid w:val="00921736"/>
    <w:rsid w:val="0092479E"/>
    <w:rsid w:val="0092688D"/>
    <w:rsid w:val="00927792"/>
    <w:rsid w:val="00927A38"/>
    <w:rsid w:val="009308F4"/>
    <w:rsid w:val="009314C7"/>
    <w:rsid w:val="00931C4E"/>
    <w:rsid w:val="00933EF8"/>
    <w:rsid w:val="0093546D"/>
    <w:rsid w:val="0093549B"/>
    <w:rsid w:val="00937FF2"/>
    <w:rsid w:val="0094224C"/>
    <w:rsid w:val="0094361A"/>
    <w:rsid w:val="00943B0D"/>
    <w:rsid w:val="00944198"/>
    <w:rsid w:val="00944249"/>
    <w:rsid w:val="00944DF2"/>
    <w:rsid w:val="00945338"/>
    <w:rsid w:val="009455BB"/>
    <w:rsid w:val="009502DC"/>
    <w:rsid w:val="0095175C"/>
    <w:rsid w:val="0095242D"/>
    <w:rsid w:val="00952EEB"/>
    <w:rsid w:val="009543B5"/>
    <w:rsid w:val="00954FC5"/>
    <w:rsid w:val="00956FB7"/>
    <w:rsid w:val="00963829"/>
    <w:rsid w:val="00965369"/>
    <w:rsid w:val="00965E08"/>
    <w:rsid w:val="00967F7F"/>
    <w:rsid w:val="00970585"/>
    <w:rsid w:val="009711C8"/>
    <w:rsid w:val="00972312"/>
    <w:rsid w:val="0097302B"/>
    <w:rsid w:val="009737D7"/>
    <w:rsid w:val="009738B1"/>
    <w:rsid w:val="00975EBC"/>
    <w:rsid w:val="009760F7"/>
    <w:rsid w:val="0097680B"/>
    <w:rsid w:val="00977B30"/>
    <w:rsid w:val="009800E5"/>
    <w:rsid w:val="0098010D"/>
    <w:rsid w:val="00980190"/>
    <w:rsid w:val="00981875"/>
    <w:rsid w:val="00981962"/>
    <w:rsid w:val="00984D4F"/>
    <w:rsid w:val="00985F2D"/>
    <w:rsid w:val="0098730A"/>
    <w:rsid w:val="00987554"/>
    <w:rsid w:val="00990D27"/>
    <w:rsid w:val="00990EF6"/>
    <w:rsid w:val="00991A0D"/>
    <w:rsid w:val="00992434"/>
    <w:rsid w:val="00992549"/>
    <w:rsid w:val="00992883"/>
    <w:rsid w:val="0099530F"/>
    <w:rsid w:val="009957F5"/>
    <w:rsid w:val="00996B5B"/>
    <w:rsid w:val="009970A3"/>
    <w:rsid w:val="0099793B"/>
    <w:rsid w:val="009A0735"/>
    <w:rsid w:val="009A153F"/>
    <w:rsid w:val="009A1D5D"/>
    <w:rsid w:val="009A4669"/>
    <w:rsid w:val="009A5E17"/>
    <w:rsid w:val="009A6FD1"/>
    <w:rsid w:val="009A749D"/>
    <w:rsid w:val="009A7CC3"/>
    <w:rsid w:val="009A7E99"/>
    <w:rsid w:val="009B0173"/>
    <w:rsid w:val="009B1BF0"/>
    <w:rsid w:val="009B24D3"/>
    <w:rsid w:val="009B285E"/>
    <w:rsid w:val="009B7CBA"/>
    <w:rsid w:val="009C16EB"/>
    <w:rsid w:val="009C4393"/>
    <w:rsid w:val="009C43D9"/>
    <w:rsid w:val="009C7559"/>
    <w:rsid w:val="009C7C72"/>
    <w:rsid w:val="009D0996"/>
    <w:rsid w:val="009D38AD"/>
    <w:rsid w:val="009E0AC3"/>
    <w:rsid w:val="009E1B27"/>
    <w:rsid w:val="009E1EE1"/>
    <w:rsid w:val="009E4123"/>
    <w:rsid w:val="009E73FC"/>
    <w:rsid w:val="009E74CB"/>
    <w:rsid w:val="009E762F"/>
    <w:rsid w:val="009E7765"/>
    <w:rsid w:val="009F1105"/>
    <w:rsid w:val="009F18DD"/>
    <w:rsid w:val="009F31BD"/>
    <w:rsid w:val="009F3BE0"/>
    <w:rsid w:val="009F3C76"/>
    <w:rsid w:val="009F4071"/>
    <w:rsid w:val="009F4914"/>
    <w:rsid w:val="009F63EA"/>
    <w:rsid w:val="009F65BF"/>
    <w:rsid w:val="009F7777"/>
    <w:rsid w:val="009F7BF0"/>
    <w:rsid w:val="00A00ECA"/>
    <w:rsid w:val="00A01A32"/>
    <w:rsid w:val="00A01B07"/>
    <w:rsid w:val="00A0256A"/>
    <w:rsid w:val="00A0348E"/>
    <w:rsid w:val="00A0796B"/>
    <w:rsid w:val="00A1018D"/>
    <w:rsid w:val="00A10580"/>
    <w:rsid w:val="00A135D6"/>
    <w:rsid w:val="00A13A0C"/>
    <w:rsid w:val="00A16579"/>
    <w:rsid w:val="00A200B3"/>
    <w:rsid w:val="00A20F90"/>
    <w:rsid w:val="00A21D66"/>
    <w:rsid w:val="00A21EA7"/>
    <w:rsid w:val="00A2298D"/>
    <w:rsid w:val="00A232D2"/>
    <w:rsid w:val="00A25171"/>
    <w:rsid w:val="00A3139B"/>
    <w:rsid w:val="00A31593"/>
    <w:rsid w:val="00A32E1B"/>
    <w:rsid w:val="00A33E51"/>
    <w:rsid w:val="00A341D8"/>
    <w:rsid w:val="00A34B63"/>
    <w:rsid w:val="00A35080"/>
    <w:rsid w:val="00A36B8B"/>
    <w:rsid w:val="00A37EA6"/>
    <w:rsid w:val="00A40D2E"/>
    <w:rsid w:val="00A417B0"/>
    <w:rsid w:val="00A419CF"/>
    <w:rsid w:val="00A46C40"/>
    <w:rsid w:val="00A46D7F"/>
    <w:rsid w:val="00A47540"/>
    <w:rsid w:val="00A47C37"/>
    <w:rsid w:val="00A50B46"/>
    <w:rsid w:val="00A51F4C"/>
    <w:rsid w:val="00A55F7C"/>
    <w:rsid w:val="00A56D54"/>
    <w:rsid w:val="00A57360"/>
    <w:rsid w:val="00A57748"/>
    <w:rsid w:val="00A57B02"/>
    <w:rsid w:val="00A61400"/>
    <w:rsid w:val="00A62294"/>
    <w:rsid w:val="00A628C5"/>
    <w:rsid w:val="00A63607"/>
    <w:rsid w:val="00A64F25"/>
    <w:rsid w:val="00A65B51"/>
    <w:rsid w:val="00A65F68"/>
    <w:rsid w:val="00A663CD"/>
    <w:rsid w:val="00A66730"/>
    <w:rsid w:val="00A70AF0"/>
    <w:rsid w:val="00A70BA7"/>
    <w:rsid w:val="00A72489"/>
    <w:rsid w:val="00A736FC"/>
    <w:rsid w:val="00A74DBF"/>
    <w:rsid w:val="00A76FDC"/>
    <w:rsid w:val="00A77990"/>
    <w:rsid w:val="00A80372"/>
    <w:rsid w:val="00A839BB"/>
    <w:rsid w:val="00A847E9"/>
    <w:rsid w:val="00A84AF4"/>
    <w:rsid w:val="00A87552"/>
    <w:rsid w:val="00A90934"/>
    <w:rsid w:val="00A927E8"/>
    <w:rsid w:val="00A94492"/>
    <w:rsid w:val="00A9463D"/>
    <w:rsid w:val="00A94F37"/>
    <w:rsid w:val="00A955DA"/>
    <w:rsid w:val="00A96A7B"/>
    <w:rsid w:val="00A96D8D"/>
    <w:rsid w:val="00AA01CA"/>
    <w:rsid w:val="00AA097B"/>
    <w:rsid w:val="00AA24FC"/>
    <w:rsid w:val="00AA2923"/>
    <w:rsid w:val="00AA34AE"/>
    <w:rsid w:val="00AA3EA1"/>
    <w:rsid w:val="00AA4804"/>
    <w:rsid w:val="00AA4A86"/>
    <w:rsid w:val="00AA5004"/>
    <w:rsid w:val="00AA7BB9"/>
    <w:rsid w:val="00AB212A"/>
    <w:rsid w:val="00AB44EB"/>
    <w:rsid w:val="00AB53ED"/>
    <w:rsid w:val="00AB5C43"/>
    <w:rsid w:val="00AC02A8"/>
    <w:rsid w:val="00AC0B13"/>
    <w:rsid w:val="00AC2E6C"/>
    <w:rsid w:val="00AC41CE"/>
    <w:rsid w:val="00AC76C5"/>
    <w:rsid w:val="00AC7D00"/>
    <w:rsid w:val="00AD16B9"/>
    <w:rsid w:val="00AD193D"/>
    <w:rsid w:val="00AD1ADF"/>
    <w:rsid w:val="00AD1B98"/>
    <w:rsid w:val="00AD4321"/>
    <w:rsid w:val="00AD4E2B"/>
    <w:rsid w:val="00AD7DD1"/>
    <w:rsid w:val="00AD7F75"/>
    <w:rsid w:val="00AE2188"/>
    <w:rsid w:val="00AE2919"/>
    <w:rsid w:val="00AE2981"/>
    <w:rsid w:val="00AE33AA"/>
    <w:rsid w:val="00AE34B5"/>
    <w:rsid w:val="00AE3642"/>
    <w:rsid w:val="00AE3C32"/>
    <w:rsid w:val="00AE4630"/>
    <w:rsid w:val="00AE6C85"/>
    <w:rsid w:val="00AF0526"/>
    <w:rsid w:val="00AF1586"/>
    <w:rsid w:val="00AF2EE9"/>
    <w:rsid w:val="00AF57EE"/>
    <w:rsid w:val="00AF68F6"/>
    <w:rsid w:val="00AF6B21"/>
    <w:rsid w:val="00AF7D79"/>
    <w:rsid w:val="00B006CF"/>
    <w:rsid w:val="00B039B3"/>
    <w:rsid w:val="00B050AA"/>
    <w:rsid w:val="00B06491"/>
    <w:rsid w:val="00B06622"/>
    <w:rsid w:val="00B07358"/>
    <w:rsid w:val="00B07FDB"/>
    <w:rsid w:val="00B10913"/>
    <w:rsid w:val="00B10C82"/>
    <w:rsid w:val="00B12762"/>
    <w:rsid w:val="00B137DC"/>
    <w:rsid w:val="00B174A3"/>
    <w:rsid w:val="00B214B0"/>
    <w:rsid w:val="00B2152F"/>
    <w:rsid w:val="00B23182"/>
    <w:rsid w:val="00B237D8"/>
    <w:rsid w:val="00B2583E"/>
    <w:rsid w:val="00B26631"/>
    <w:rsid w:val="00B276BA"/>
    <w:rsid w:val="00B301C1"/>
    <w:rsid w:val="00B301EC"/>
    <w:rsid w:val="00B30F2A"/>
    <w:rsid w:val="00B32274"/>
    <w:rsid w:val="00B35050"/>
    <w:rsid w:val="00B35579"/>
    <w:rsid w:val="00B362B6"/>
    <w:rsid w:val="00B405F6"/>
    <w:rsid w:val="00B4062E"/>
    <w:rsid w:val="00B40FBA"/>
    <w:rsid w:val="00B42D2E"/>
    <w:rsid w:val="00B4390B"/>
    <w:rsid w:val="00B43BAB"/>
    <w:rsid w:val="00B447D9"/>
    <w:rsid w:val="00B51131"/>
    <w:rsid w:val="00B5159E"/>
    <w:rsid w:val="00B5488B"/>
    <w:rsid w:val="00B553F8"/>
    <w:rsid w:val="00B55AFD"/>
    <w:rsid w:val="00B57A5B"/>
    <w:rsid w:val="00B60224"/>
    <w:rsid w:val="00B61FDC"/>
    <w:rsid w:val="00B62DBD"/>
    <w:rsid w:val="00B64628"/>
    <w:rsid w:val="00B6483A"/>
    <w:rsid w:val="00B655B2"/>
    <w:rsid w:val="00B658DC"/>
    <w:rsid w:val="00B662B7"/>
    <w:rsid w:val="00B70FF1"/>
    <w:rsid w:val="00B726A8"/>
    <w:rsid w:val="00B72ADA"/>
    <w:rsid w:val="00B74F09"/>
    <w:rsid w:val="00B752BD"/>
    <w:rsid w:val="00B75540"/>
    <w:rsid w:val="00B777E6"/>
    <w:rsid w:val="00B80C78"/>
    <w:rsid w:val="00B80FAD"/>
    <w:rsid w:val="00B817A9"/>
    <w:rsid w:val="00B832E4"/>
    <w:rsid w:val="00B83A7D"/>
    <w:rsid w:val="00B8556A"/>
    <w:rsid w:val="00B86F2B"/>
    <w:rsid w:val="00B86F87"/>
    <w:rsid w:val="00B87E5C"/>
    <w:rsid w:val="00B9027A"/>
    <w:rsid w:val="00B90512"/>
    <w:rsid w:val="00B92B19"/>
    <w:rsid w:val="00B92F8A"/>
    <w:rsid w:val="00B936CF"/>
    <w:rsid w:val="00B93730"/>
    <w:rsid w:val="00B939C9"/>
    <w:rsid w:val="00B93E37"/>
    <w:rsid w:val="00B948B3"/>
    <w:rsid w:val="00B94DC9"/>
    <w:rsid w:val="00B962EC"/>
    <w:rsid w:val="00BA1F1B"/>
    <w:rsid w:val="00BA3011"/>
    <w:rsid w:val="00BA5497"/>
    <w:rsid w:val="00BA7993"/>
    <w:rsid w:val="00BB26D8"/>
    <w:rsid w:val="00BB2D72"/>
    <w:rsid w:val="00BB3B09"/>
    <w:rsid w:val="00BB450D"/>
    <w:rsid w:val="00BB4AE2"/>
    <w:rsid w:val="00BB5746"/>
    <w:rsid w:val="00BB5B37"/>
    <w:rsid w:val="00BB66F0"/>
    <w:rsid w:val="00BB79BF"/>
    <w:rsid w:val="00BC035C"/>
    <w:rsid w:val="00BC07A4"/>
    <w:rsid w:val="00BC0A33"/>
    <w:rsid w:val="00BC2A8F"/>
    <w:rsid w:val="00BC394F"/>
    <w:rsid w:val="00BC3952"/>
    <w:rsid w:val="00BC44AD"/>
    <w:rsid w:val="00BC4D0B"/>
    <w:rsid w:val="00BC4E3C"/>
    <w:rsid w:val="00BC60A4"/>
    <w:rsid w:val="00BC69F3"/>
    <w:rsid w:val="00BC7191"/>
    <w:rsid w:val="00BC7271"/>
    <w:rsid w:val="00BC7F6E"/>
    <w:rsid w:val="00BD0084"/>
    <w:rsid w:val="00BD0208"/>
    <w:rsid w:val="00BD1F1B"/>
    <w:rsid w:val="00BD2479"/>
    <w:rsid w:val="00BD50A1"/>
    <w:rsid w:val="00BD6F16"/>
    <w:rsid w:val="00BD7ACA"/>
    <w:rsid w:val="00BE03A7"/>
    <w:rsid w:val="00BE0B4E"/>
    <w:rsid w:val="00BE0D2E"/>
    <w:rsid w:val="00BE6369"/>
    <w:rsid w:val="00BE7E90"/>
    <w:rsid w:val="00BF188C"/>
    <w:rsid w:val="00BF1C63"/>
    <w:rsid w:val="00BF3B95"/>
    <w:rsid w:val="00BF43B3"/>
    <w:rsid w:val="00BF4E0F"/>
    <w:rsid w:val="00BF5A9A"/>
    <w:rsid w:val="00BF6046"/>
    <w:rsid w:val="00BF61B5"/>
    <w:rsid w:val="00BF6CE4"/>
    <w:rsid w:val="00BF7575"/>
    <w:rsid w:val="00C0026F"/>
    <w:rsid w:val="00C02F8E"/>
    <w:rsid w:val="00C03B12"/>
    <w:rsid w:val="00C047BD"/>
    <w:rsid w:val="00C06792"/>
    <w:rsid w:val="00C165F4"/>
    <w:rsid w:val="00C20BF1"/>
    <w:rsid w:val="00C20C35"/>
    <w:rsid w:val="00C20C3F"/>
    <w:rsid w:val="00C21F43"/>
    <w:rsid w:val="00C224E1"/>
    <w:rsid w:val="00C23167"/>
    <w:rsid w:val="00C238AC"/>
    <w:rsid w:val="00C2444B"/>
    <w:rsid w:val="00C2558B"/>
    <w:rsid w:val="00C27C7C"/>
    <w:rsid w:val="00C27E7D"/>
    <w:rsid w:val="00C30B06"/>
    <w:rsid w:val="00C31DAF"/>
    <w:rsid w:val="00C34EE6"/>
    <w:rsid w:val="00C35CE6"/>
    <w:rsid w:val="00C37E1A"/>
    <w:rsid w:val="00C40BA6"/>
    <w:rsid w:val="00C431C8"/>
    <w:rsid w:val="00C43C72"/>
    <w:rsid w:val="00C519FA"/>
    <w:rsid w:val="00C52AD0"/>
    <w:rsid w:val="00C53F43"/>
    <w:rsid w:val="00C556C9"/>
    <w:rsid w:val="00C56293"/>
    <w:rsid w:val="00C56DEF"/>
    <w:rsid w:val="00C577E2"/>
    <w:rsid w:val="00C578D0"/>
    <w:rsid w:val="00C57DA3"/>
    <w:rsid w:val="00C57F36"/>
    <w:rsid w:val="00C60575"/>
    <w:rsid w:val="00C60A1D"/>
    <w:rsid w:val="00C60A9F"/>
    <w:rsid w:val="00C610C2"/>
    <w:rsid w:val="00C61554"/>
    <w:rsid w:val="00C6186E"/>
    <w:rsid w:val="00C62263"/>
    <w:rsid w:val="00C635AF"/>
    <w:rsid w:val="00C656F5"/>
    <w:rsid w:val="00C659F6"/>
    <w:rsid w:val="00C66F9A"/>
    <w:rsid w:val="00C67E6A"/>
    <w:rsid w:val="00C72FA8"/>
    <w:rsid w:val="00C74F4C"/>
    <w:rsid w:val="00C750F9"/>
    <w:rsid w:val="00C75597"/>
    <w:rsid w:val="00C76D52"/>
    <w:rsid w:val="00C77A40"/>
    <w:rsid w:val="00C802C5"/>
    <w:rsid w:val="00C80E55"/>
    <w:rsid w:val="00C81BDD"/>
    <w:rsid w:val="00C82384"/>
    <w:rsid w:val="00C8250A"/>
    <w:rsid w:val="00C85073"/>
    <w:rsid w:val="00C851B1"/>
    <w:rsid w:val="00C87D8B"/>
    <w:rsid w:val="00C909F3"/>
    <w:rsid w:val="00C91730"/>
    <w:rsid w:val="00C926A5"/>
    <w:rsid w:val="00C93289"/>
    <w:rsid w:val="00C94004"/>
    <w:rsid w:val="00C945BE"/>
    <w:rsid w:val="00C96E27"/>
    <w:rsid w:val="00C973E1"/>
    <w:rsid w:val="00CA0FBE"/>
    <w:rsid w:val="00CA55D1"/>
    <w:rsid w:val="00CA633A"/>
    <w:rsid w:val="00CA7855"/>
    <w:rsid w:val="00CB056F"/>
    <w:rsid w:val="00CB23A3"/>
    <w:rsid w:val="00CB2935"/>
    <w:rsid w:val="00CB2E27"/>
    <w:rsid w:val="00CB43E3"/>
    <w:rsid w:val="00CB5007"/>
    <w:rsid w:val="00CB5964"/>
    <w:rsid w:val="00CB656B"/>
    <w:rsid w:val="00CB6EA2"/>
    <w:rsid w:val="00CB7FAE"/>
    <w:rsid w:val="00CC0B8B"/>
    <w:rsid w:val="00CC1641"/>
    <w:rsid w:val="00CC1E9A"/>
    <w:rsid w:val="00CC21A7"/>
    <w:rsid w:val="00CC267B"/>
    <w:rsid w:val="00CC2973"/>
    <w:rsid w:val="00CC2EAC"/>
    <w:rsid w:val="00CC3B90"/>
    <w:rsid w:val="00CC46EB"/>
    <w:rsid w:val="00CC4F81"/>
    <w:rsid w:val="00CC55BC"/>
    <w:rsid w:val="00CD0AD1"/>
    <w:rsid w:val="00CD1366"/>
    <w:rsid w:val="00CD3F41"/>
    <w:rsid w:val="00CD453C"/>
    <w:rsid w:val="00CD511B"/>
    <w:rsid w:val="00CD53F4"/>
    <w:rsid w:val="00CE0568"/>
    <w:rsid w:val="00CE20B3"/>
    <w:rsid w:val="00CE3154"/>
    <w:rsid w:val="00CE3D07"/>
    <w:rsid w:val="00CE53A8"/>
    <w:rsid w:val="00CE60B5"/>
    <w:rsid w:val="00CE6291"/>
    <w:rsid w:val="00CE6490"/>
    <w:rsid w:val="00CE6BB5"/>
    <w:rsid w:val="00CF1F48"/>
    <w:rsid w:val="00CF2053"/>
    <w:rsid w:val="00CF35F0"/>
    <w:rsid w:val="00CF376A"/>
    <w:rsid w:val="00CF3F2D"/>
    <w:rsid w:val="00CF5DCA"/>
    <w:rsid w:val="00CF64BB"/>
    <w:rsid w:val="00CF6B4C"/>
    <w:rsid w:val="00CF72EE"/>
    <w:rsid w:val="00CF7342"/>
    <w:rsid w:val="00CF76A6"/>
    <w:rsid w:val="00D0011A"/>
    <w:rsid w:val="00D034BD"/>
    <w:rsid w:val="00D0551C"/>
    <w:rsid w:val="00D06AF8"/>
    <w:rsid w:val="00D07919"/>
    <w:rsid w:val="00D11811"/>
    <w:rsid w:val="00D11D9E"/>
    <w:rsid w:val="00D11E5B"/>
    <w:rsid w:val="00D127A0"/>
    <w:rsid w:val="00D127D7"/>
    <w:rsid w:val="00D13C48"/>
    <w:rsid w:val="00D142DE"/>
    <w:rsid w:val="00D15DD2"/>
    <w:rsid w:val="00D16199"/>
    <w:rsid w:val="00D17B5F"/>
    <w:rsid w:val="00D17D0B"/>
    <w:rsid w:val="00D17DEE"/>
    <w:rsid w:val="00D20045"/>
    <w:rsid w:val="00D207D8"/>
    <w:rsid w:val="00D20831"/>
    <w:rsid w:val="00D20F69"/>
    <w:rsid w:val="00D222E8"/>
    <w:rsid w:val="00D23FD2"/>
    <w:rsid w:val="00D25FB7"/>
    <w:rsid w:val="00D26F12"/>
    <w:rsid w:val="00D26F43"/>
    <w:rsid w:val="00D278B5"/>
    <w:rsid w:val="00D27A7E"/>
    <w:rsid w:val="00D300BA"/>
    <w:rsid w:val="00D30D44"/>
    <w:rsid w:val="00D33952"/>
    <w:rsid w:val="00D34E35"/>
    <w:rsid w:val="00D40D27"/>
    <w:rsid w:val="00D441F3"/>
    <w:rsid w:val="00D445F2"/>
    <w:rsid w:val="00D46059"/>
    <w:rsid w:val="00D5157E"/>
    <w:rsid w:val="00D5182F"/>
    <w:rsid w:val="00D52166"/>
    <w:rsid w:val="00D53A8E"/>
    <w:rsid w:val="00D54F04"/>
    <w:rsid w:val="00D55376"/>
    <w:rsid w:val="00D56332"/>
    <w:rsid w:val="00D61D9E"/>
    <w:rsid w:val="00D61EFA"/>
    <w:rsid w:val="00D621AF"/>
    <w:rsid w:val="00D633B8"/>
    <w:rsid w:val="00D64238"/>
    <w:rsid w:val="00D66945"/>
    <w:rsid w:val="00D67D6E"/>
    <w:rsid w:val="00D67DE5"/>
    <w:rsid w:val="00D7003E"/>
    <w:rsid w:val="00D7021C"/>
    <w:rsid w:val="00D71285"/>
    <w:rsid w:val="00D71860"/>
    <w:rsid w:val="00D770FF"/>
    <w:rsid w:val="00D81296"/>
    <w:rsid w:val="00D82B07"/>
    <w:rsid w:val="00D867CD"/>
    <w:rsid w:val="00D86838"/>
    <w:rsid w:val="00D909F5"/>
    <w:rsid w:val="00D9242D"/>
    <w:rsid w:val="00D92ED6"/>
    <w:rsid w:val="00D93F91"/>
    <w:rsid w:val="00D95288"/>
    <w:rsid w:val="00D95960"/>
    <w:rsid w:val="00D95F51"/>
    <w:rsid w:val="00D964BD"/>
    <w:rsid w:val="00D96DF2"/>
    <w:rsid w:val="00DA28DA"/>
    <w:rsid w:val="00DA53E1"/>
    <w:rsid w:val="00DA591F"/>
    <w:rsid w:val="00DB1053"/>
    <w:rsid w:val="00DB179F"/>
    <w:rsid w:val="00DB34AE"/>
    <w:rsid w:val="00DB4780"/>
    <w:rsid w:val="00DB6E07"/>
    <w:rsid w:val="00DC0198"/>
    <w:rsid w:val="00DC1E51"/>
    <w:rsid w:val="00DC34ED"/>
    <w:rsid w:val="00DC5017"/>
    <w:rsid w:val="00DC658E"/>
    <w:rsid w:val="00DC7077"/>
    <w:rsid w:val="00DD07C1"/>
    <w:rsid w:val="00DD1530"/>
    <w:rsid w:val="00DD1DAB"/>
    <w:rsid w:val="00DD2522"/>
    <w:rsid w:val="00DD4043"/>
    <w:rsid w:val="00DD5123"/>
    <w:rsid w:val="00DD53D6"/>
    <w:rsid w:val="00DD5CEC"/>
    <w:rsid w:val="00DD6357"/>
    <w:rsid w:val="00DE013D"/>
    <w:rsid w:val="00DE1289"/>
    <w:rsid w:val="00DE2D64"/>
    <w:rsid w:val="00DE54BE"/>
    <w:rsid w:val="00DE6D58"/>
    <w:rsid w:val="00DF109C"/>
    <w:rsid w:val="00DF18C4"/>
    <w:rsid w:val="00DF26E7"/>
    <w:rsid w:val="00DF3354"/>
    <w:rsid w:val="00DF4C07"/>
    <w:rsid w:val="00DF4CFB"/>
    <w:rsid w:val="00DF4DA2"/>
    <w:rsid w:val="00DF6A4A"/>
    <w:rsid w:val="00DF6BD3"/>
    <w:rsid w:val="00E00D78"/>
    <w:rsid w:val="00E01184"/>
    <w:rsid w:val="00E014DA"/>
    <w:rsid w:val="00E01BA4"/>
    <w:rsid w:val="00E029AD"/>
    <w:rsid w:val="00E03A35"/>
    <w:rsid w:val="00E0542E"/>
    <w:rsid w:val="00E05664"/>
    <w:rsid w:val="00E06BDD"/>
    <w:rsid w:val="00E06E1F"/>
    <w:rsid w:val="00E07DF1"/>
    <w:rsid w:val="00E11060"/>
    <w:rsid w:val="00E11993"/>
    <w:rsid w:val="00E12450"/>
    <w:rsid w:val="00E153C1"/>
    <w:rsid w:val="00E16EAE"/>
    <w:rsid w:val="00E215F5"/>
    <w:rsid w:val="00E216C2"/>
    <w:rsid w:val="00E22E8B"/>
    <w:rsid w:val="00E2429A"/>
    <w:rsid w:val="00E2437E"/>
    <w:rsid w:val="00E26529"/>
    <w:rsid w:val="00E2653B"/>
    <w:rsid w:val="00E2749C"/>
    <w:rsid w:val="00E31FBA"/>
    <w:rsid w:val="00E32119"/>
    <w:rsid w:val="00E32848"/>
    <w:rsid w:val="00E32D04"/>
    <w:rsid w:val="00E3328F"/>
    <w:rsid w:val="00E336B6"/>
    <w:rsid w:val="00E33B93"/>
    <w:rsid w:val="00E34769"/>
    <w:rsid w:val="00E41772"/>
    <w:rsid w:val="00E43552"/>
    <w:rsid w:val="00E4395E"/>
    <w:rsid w:val="00E5106F"/>
    <w:rsid w:val="00E51EC0"/>
    <w:rsid w:val="00E52190"/>
    <w:rsid w:val="00E534EF"/>
    <w:rsid w:val="00E55576"/>
    <w:rsid w:val="00E55A2F"/>
    <w:rsid w:val="00E60009"/>
    <w:rsid w:val="00E605AE"/>
    <w:rsid w:val="00E6164D"/>
    <w:rsid w:val="00E6195F"/>
    <w:rsid w:val="00E635DF"/>
    <w:rsid w:val="00E645C9"/>
    <w:rsid w:val="00E64979"/>
    <w:rsid w:val="00E66962"/>
    <w:rsid w:val="00E66C4E"/>
    <w:rsid w:val="00E70797"/>
    <w:rsid w:val="00E70A62"/>
    <w:rsid w:val="00E70A9E"/>
    <w:rsid w:val="00E711C4"/>
    <w:rsid w:val="00E72BC8"/>
    <w:rsid w:val="00E73E76"/>
    <w:rsid w:val="00E741DF"/>
    <w:rsid w:val="00E749C0"/>
    <w:rsid w:val="00E74D37"/>
    <w:rsid w:val="00E75A95"/>
    <w:rsid w:val="00E75D40"/>
    <w:rsid w:val="00E770EF"/>
    <w:rsid w:val="00E77DBA"/>
    <w:rsid w:val="00E80059"/>
    <w:rsid w:val="00E811C1"/>
    <w:rsid w:val="00E814C9"/>
    <w:rsid w:val="00E81D93"/>
    <w:rsid w:val="00E82C66"/>
    <w:rsid w:val="00E83CE6"/>
    <w:rsid w:val="00E84F0E"/>
    <w:rsid w:val="00E85396"/>
    <w:rsid w:val="00E857BD"/>
    <w:rsid w:val="00E85A60"/>
    <w:rsid w:val="00E869BE"/>
    <w:rsid w:val="00E87960"/>
    <w:rsid w:val="00E91306"/>
    <w:rsid w:val="00E91512"/>
    <w:rsid w:val="00E92DE7"/>
    <w:rsid w:val="00E92ECD"/>
    <w:rsid w:val="00E9423A"/>
    <w:rsid w:val="00E95207"/>
    <w:rsid w:val="00E959E1"/>
    <w:rsid w:val="00E97513"/>
    <w:rsid w:val="00E97F3A"/>
    <w:rsid w:val="00EA0F91"/>
    <w:rsid w:val="00EA27E0"/>
    <w:rsid w:val="00EA2AAC"/>
    <w:rsid w:val="00EA2F5D"/>
    <w:rsid w:val="00EA3344"/>
    <w:rsid w:val="00EA36EA"/>
    <w:rsid w:val="00EA44F6"/>
    <w:rsid w:val="00EA49C3"/>
    <w:rsid w:val="00EA4CBF"/>
    <w:rsid w:val="00EA63AA"/>
    <w:rsid w:val="00EA6B8A"/>
    <w:rsid w:val="00EB1F55"/>
    <w:rsid w:val="00EB293C"/>
    <w:rsid w:val="00EB2F5B"/>
    <w:rsid w:val="00EB305B"/>
    <w:rsid w:val="00EB3172"/>
    <w:rsid w:val="00EB407F"/>
    <w:rsid w:val="00EC0192"/>
    <w:rsid w:val="00EC069B"/>
    <w:rsid w:val="00EC0C03"/>
    <w:rsid w:val="00EC152D"/>
    <w:rsid w:val="00EC1B75"/>
    <w:rsid w:val="00EC30C9"/>
    <w:rsid w:val="00EC44D4"/>
    <w:rsid w:val="00EC57C1"/>
    <w:rsid w:val="00EC7AF2"/>
    <w:rsid w:val="00ED013D"/>
    <w:rsid w:val="00ED0A36"/>
    <w:rsid w:val="00ED29BE"/>
    <w:rsid w:val="00ED561C"/>
    <w:rsid w:val="00ED67F6"/>
    <w:rsid w:val="00ED70D8"/>
    <w:rsid w:val="00EE62C6"/>
    <w:rsid w:val="00EE784B"/>
    <w:rsid w:val="00EF4258"/>
    <w:rsid w:val="00EF4F2B"/>
    <w:rsid w:val="00EF5416"/>
    <w:rsid w:val="00EF5AD0"/>
    <w:rsid w:val="00EF6266"/>
    <w:rsid w:val="00EF7B6B"/>
    <w:rsid w:val="00F019A9"/>
    <w:rsid w:val="00F0558B"/>
    <w:rsid w:val="00F076D4"/>
    <w:rsid w:val="00F0792F"/>
    <w:rsid w:val="00F1198F"/>
    <w:rsid w:val="00F11D28"/>
    <w:rsid w:val="00F12694"/>
    <w:rsid w:val="00F16B0B"/>
    <w:rsid w:val="00F20794"/>
    <w:rsid w:val="00F20B1E"/>
    <w:rsid w:val="00F2106C"/>
    <w:rsid w:val="00F21F59"/>
    <w:rsid w:val="00F22D98"/>
    <w:rsid w:val="00F23A8C"/>
    <w:rsid w:val="00F243D6"/>
    <w:rsid w:val="00F24F21"/>
    <w:rsid w:val="00F26323"/>
    <w:rsid w:val="00F30EEF"/>
    <w:rsid w:val="00F310DF"/>
    <w:rsid w:val="00F31193"/>
    <w:rsid w:val="00F31A7B"/>
    <w:rsid w:val="00F3351A"/>
    <w:rsid w:val="00F34CF3"/>
    <w:rsid w:val="00F34DBC"/>
    <w:rsid w:val="00F360E8"/>
    <w:rsid w:val="00F376A3"/>
    <w:rsid w:val="00F400F0"/>
    <w:rsid w:val="00F41D64"/>
    <w:rsid w:val="00F41F0C"/>
    <w:rsid w:val="00F42490"/>
    <w:rsid w:val="00F425A6"/>
    <w:rsid w:val="00F4367E"/>
    <w:rsid w:val="00F4410C"/>
    <w:rsid w:val="00F443D1"/>
    <w:rsid w:val="00F45F9E"/>
    <w:rsid w:val="00F46386"/>
    <w:rsid w:val="00F46C39"/>
    <w:rsid w:val="00F473E7"/>
    <w:rsid w:val="00F47691"/>
    <w:rsid w:val="00F500C0"/>
    <w:rsid w:val="00F50926"/>
    <w:rsid w:val="00F50C67"/>
    <w:rsid w:val="00F52808"/>
    <w:rsid w:val="00F534A6"/>
    <w:rsid w:val="00F53965"/>
    <w:rsid w:val="00F55012"/>
    <w:rsid w:val="00F55622"/>
    <w:rsid w:val="00F55743"/>
    <w:rsid w:val="00F5615A"/>
    <w:rsid w:val="00F56F5C"/>
    <w:rsid w:val="00F61F40"/>
    <w:rsid w:val="00F62437"/>
    <w:rsid w:val="00F64938"/>
    <w:rsid w:val="00F66EE9"/>
    <w:rsid w:val="00F67AE4"/>
    <w:rsid w:val="00F67D06"/>
    <w:rsid w:val="00F70F89"/>
    <w:rsid w:val="00F71B01"/>
    <w:rsid w:val="00F75BA2"/>
    <w:rsid w:val="00F75EC9"/>
    <w:rsid w:val="00F8035C"/>
    <w:rsid w:val="00F827A2"/>
    <w:rsid w:val="00F8531B"/>
    <w:rsid w:val="00F85901"/>
    <w:rsid w:val="00F85D8E"/>
    <w:rsid w:val="00F86585"/>
    <w:rsid w:val="00F87F1A"/>
    <w:rsid w:val="00F902F5"/>
    <w:rsid w:val="00F9059C"/>
    <w:rsid w:val="00F9077F"/>
    <w:rsid w:val="00F90E82"/>
    <w:rsid w:val="00F90F97"/>
    <w:rsid w:val="00F92329"/>
    <w:rsid w:val="00F9295F"/>
    <w:rsid w:val="00F93786"/>
    <w:rsid w:val="00F94AFB"/>
    <w:rsid w:val="00F970A2"/>
    <w:rsid w:val="00FA1927"/>
    <w:rsid w:val="00FA1A8F"/>
    <w:rsid w:val="00FA6F87"/>
    <w:rsid w:val="00FB0599"/>
    <w:rsid w:val="00FB11E6"/>
    <w:rsid w:val="00FB36B0"/>
    <w:rsid w:val="00FB41D7"/>
    <w:rsid w:val="00FB4A45"/>
    <w:rsid w:val="00FB5672"/>
    <w:rsid w:val="00FC2945"/>
    <w:rsid w:val="00FC36DD"/>
    <w:rsid w:val="00FC5BF3"/>
    <w:rsid w:val="00FC62F5"/>
    <w:rsid w:val="00FC6394"/>
    <w:rsid w:val="00FD0EC4"/>
    <w:rsid w:val="00FD4A36"/>
    <w:rsid w:val="00FD4FB4"/>
    <w:rsid w:val="00FD581E"/>
    <w:rsid w:val="00FD5E17"/>
    <w:rsid w:val="00FD7D18"/>
    <w:rsid w:val="00FE262D"/>
    <w:rsid w:val="00FE3460"/>
    <w:rsid w:val="00FE3632"/>
    <w:rsid w:val="00FE54BE"/>
    <w:rsid w:val="00FE6EC6"/>
    <w:rsid w:val="00FF06A4"/>
    <w:rsid w:val="00FF1241"/>
    <w:rsid w:val="00FF1B97"/>
    <w:rsid w:val="00FF2720"/>
    <w:rsid w:val="00FF2C59"/>
    <w:rsid w:val="00FF30ED"/>
    <w:rsid w:val="00FF3D4A"/>
    <w:rsid w:val="00FF4453"/>
    <w:rsid w:val="00FF5EB1"/>
    <w:rsid w:val="00FF670A"/>
    <w:rsid w:val="00FF6D75"/>
    <w:rsid w:val="00FF7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CF1"/>
    <w:pPr>
      <w:ind w:left="720"/>
      <w:contextualSpacing/>
    </w:pPr>
  </w:style>
  <w:style w:type="table" w:styleId="TableGrid">
    <w:name w:val="Table Grid"/>
    <w:basedOn w:val="TableNormal"/>
    <w:uiPriority w:val="59"/>
    <w:rsid w:val="003D1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30E7B"/>
    <w:rPr>
      <w:color w:val="808080"/>
    </w:rPr>
  </w:style>
  <w:style w:type="paragraph" w:styleId="BalloonText">
    <w:name w:val="Balloon Text"/>
    <w:basedOn w:val="Normal"/>
    <w:link w:val="BalloonTextChar"/>
    <w:uiPriority w:val="99"/>
    <w:semiHidden/>
    <w:unhideWhenUsed/>
    <w:rsid w:val="00330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E7B"/>
    <w:rPr>
      <w:rFonts w:ascii="Tahoma" w:hAnsi="Tahoma" w:cs="Tahoma"/>
      <w:sz w:val="16"/>
      <w:szCs w:val="16"/>
    </w:rPr>
  </w:style>
  <w:style w:type="paragraph" w:styleId="EndnoteText">
    <w:name w:val="endnote text"/>
    <w:basedOn w:val="Normal"/>
    <w:link w:val="EndnoteTextChar"/>
    <w:uiPriority w:val="99"/>
    <w:semiHidden/>
    <w:unhideWhenUsed/>
    <w:rsid w:val="007374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4D0"/>
    <w:rPr>
      <w:sz w:val="20"/>
      <w:szCs w:val="20"/>
    </w:rPr>
  </w:style>
  <w:style w:type="character" w:styleId="EndnoteReference">
    <w:name w:val="endnote reference"/>
    <w:basedOn w:val="DefaultParagraphFont"/>
    <w:uiPriority w:val="99"/>
    <w:semiHidden/>
    <w:unhideWhenUsed/>
    <w:rsid w:val="007374D0"/>
    <w:rPr>
      <w:vertAlign w:val="superscript"/>
    </w:rPr>
  </w:style>
  <w:style w:type="paragraph" w:styleId="FootnoteText">
    <w:name w:val="footnote text"/>
    <w:basedOn w:val="Normal"/>
    <w:link w:val="FootnoteTextChar"/>
    <w:uiPriority w:val="99"/>
    <w:semiHidden/>
    <w:unhideWhenUsed/>
    <w:rsid w:val="00DF18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18C4"/>
    <w:rPr>
      <w:sz w:val="20"/>
      <w:szCs w:val="20"/>
    </w:rPr>
  </w:style>
  <w:style w:type="character" w:styleId="FootnoteReference">
    <w:name w:val="footnote reference"/>
    <w:basedOn w:val="DefaultParagraphFont"/>
    <w:uiPriority w:val="99"/>
    <w:semiHidden/>
    <w:unhideWhenUsed/>
    <w:rsid w:val="00DF18C4"/>
    <w:rPr>
      <w:vertAlign w:val="superscript"/>
    </w:rPr>
  </w:style>
  <w:style w:type="paragraph" w:styleId="Header">
    <w:name w:val="header"/>
    <w:basedOn w:val="Normal"/>
    <w:link w:val="HeaderChar"/>
    <w:uiPriority w:val="99"/>
    <w:unhideWhenUsed/>
    <w:rsid w:val="000A6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74"/>
  </w:style>
  <w:style w:type="paragraph" w:styleId="Footer">
    <w:name w:val="footer"/>
    <w:basedOn w:val="Normal"/>
    <w:link w:val="FooterChar"/>
    <w:uiPriority w:val="99"/>
    <w:unhideWhenUsed/>
    <w:rsid w:val="000A6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74"/>
  </w:style>
  <w:style w:type="table" w:customStyle="1" w:styleId="TableGrid1">
    <w:name w:val="Table Grid1"/>
    <w:basedOn w:val="TableNormal"/>
    <w:next w:val="TableGrid"/>
    <w:uiPriority w:val="59"/>
    <w:rsid w:val="00432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CF1"/>
    <w:pPr>
      <w:ind w:left="720"/>
      <w:contextualSpacing/>
    </w:pPr>
  </w:style>
  <w:style w:type="table" w:styleId="TableGrid">
    <w:name w:val="Table Grid"/>
    <w:basedOn w:val="TableNormal"/>
    <w:uiPriority w:val="59"/>
    <w:rsid w:val="003D1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30E7B"/>
    <w:rPr>
      <w:color w:val="808080"/>
    </w:rPr>
  </w:style>
  <w:style w:type="paragraph" w:styleId="BalloonText">
    <w:name w:val="Balloon Text"/>
    <w:basedOn w:val="Normal"/>
    <w:link w:val="BalloonTextChar"/>
    <w:uiPriority w:val="99"/>
    <w:semiHidden/>
    <w:unhideWhenUsed/>
    <w:rsid w:val="00330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E7B"/>
    <w:rPr>
      <w:rFonts w:ascii="Tahoma" w:hAnsi="Tahoma" w:cs="Tahoma"/>
      <w:sz w:val="16"/>
      <w:szCs w:val="16"/>
    </w:rPr>
  </w:style>
  <w:style w:type="paragraph" w:styleId="EndnoteText">
    <w:name w:val="endnote text"/>
    <w:basedOn w:val="Normal"/>
    <w:link w:val="EndnoteTextChar"/>
    <w:uiPriority w:val="99"/>
    <w:semiHidden/>
    <w:unhideWhenUsed/>
    <w:rsid w:val="007374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4D0"/>
    <w:rPr>
      <w:sz w:val="20"/>
      <w:szCs w:val="20"/>
    </w:rPr>
  </w:style>
  <w:style w:type="character" w:styleId="EndnoteReference">
    <w:name w:val="endnote reference"/>
    <w:basedOn w:val="DefaultParagraphFont"/>
    <w:uiPriority w:val="99"/>
    <w:semiHidden/>
    <w:unhideWhenUsed/>
    <w:rsid w:val="007374D0"/>
    <w:rPr>
      <w:vertAlign w:val="superscript"/>
    </w:rPr>
  </w:style>
  <w:style w:type="paragraph" w:styleId="FootnoteText">
    <w:name w:val="footnote text"/>
    <w:basedOn w:val="Normal"/>
    <w:link w:val="FootnoteTextChar"/>
    <w:uiPriority w:val="99"/>
    <w:semiHidden/>
    <w:unhideWhenUsed/>
    <w:rsid w:val="00DF18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18C4"/>
    <w:rPr>
      <w:sz w:val="20"/>
      <w:szCs w:val="20"/>
    </w:rPr>
  </w:style>
  <w:style w:type="character" w:styleId="FootnoteReference">
    <w:name w:val="footnote reference"/>
    <w:basedOn w:val="DefaultParagraphFont"/>
    <w:uiPriority w:val="99"/>
    <w:semiHidden/>
    <w:unhideWhenUsed/>
    <w:rsid w:val="00DF18C4"/>
    <w:rPr>
      <w:vertAlign w:val="superscript"/>
    </w:rPr>
  </w:style>
  <w:style w:type="paragraph" w:styleId="Header">
    <w:name w:val="header"/>
    <w:basedOn w:val="Normal"/>
    <w:link w:val="HeaderChar"/>
    <w:uiPriority w:val="99"/>
    <w:unhideWhenUsed/>
    <w:rsid w:val="000A6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74"/>
  </w:style>
  <w:style w:type="paragraph" w:styleId="Footer">
    <w:name w:val="footer"/>
    <w:basedOn w:val="Normal"/>
    <w:link w:val="FooterChar"/>
    <w:uiPriority w:val="99"/>
    <w:unhideWhenUsed/>
    <w:rsid w:val="000A6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74"/>
  </w:style>
  <w:style w:type="table" w:customStyle="1" w:styleId="TableGrid1">
    <w:name w:val="Table Grid1"/>
    <w:basedOn w:val="TableNormal"/>
    <w:next w:val="TableGrid"/>
    <w:uiPriority w:val="59"/>
    <w:rsid w:val="00432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Histogram Variabel X Pembelajaran Kitab Riyadul Badi'ah</a:t>
            </a:r>
          </a:p>
        </c:rich>
      </c:tx>
      <c:layout>
        <c:manualLayout>
          <c:xMode val="edge"/>
          <c:yMode val="edge"/>
          <c:x val="0.1623878678343226"/>
          <c:y val="2.8551034975017844E-2"/>
        </c:manualLayout>
      </c:layout>
      <c:overlay val="0"/>
    </c:title>
    <c:autoTitleDeleted val="0"/>
    <c:plotArea>
      <c:layout/>
      <c:barChart>
        <c:barDir val="col"/>
        <c:grouping val="stacked"/>
        <c:varyColors val="0"/>
        <c:ser>
          <c:idx val="0"/>
          <c:order val="0"/>
          <c:tx>
            <c:strRef>
              <c:f>Sheet1!$B$1</c:f>
              <c:strCache>
                <c:ptCount val="1"/>
                <c:pt idx="0">
                  <c:v>Series 1</c:v>
                </c:pt>
              </c:strCache>
            </c:strRef>
          </c:tx>
          <c:spPr>
            <a:solidFill>
              <a:schemeClr val="accent2">
                <a:lumMod val="50000"/>
              </a:schemeClr>
            </a:solidFill>
          </c:spPr>
          <c:invertIfNegative val="0"/>
          <c:cat>
            <c:numRef>
              <c:f>Sheet1!$A$2:$A$7</c:f>
              <c:numCache>
                <c:formatCode>General</c:formatCode>
                <c:ptCount val="6"/>
                <c:pt idx="0">
                  <c:v>59</c:v>
                </c:pt>
                <c:pt idx="1">
                  <c:v>64</c:v>
                </c:pt>
                <c:pt idx="2">
                  <c:v>69</c:v>
                </c:pt>
                <c:pt idx="3">
                  <c:v>74</c:v>
                </c:pt>
                <c:pt idx="4">
                  <c:v>79</c:v>
                </c:pt>
                <c:pt idx="5">
                  <c:v>84</c:v>
                </c:pt>
              </c:numCache>
            </c:numRef>
          </c:cat>
          <c:val>
            <c:numRef>
              <c:f>Sheet1!$B$2:$B$7</c:f>
              <c:numCache>
                <c:formatCode>General</c:formatCode>
                <c:ptCount val="6"/>
                <c:pt idx="0">
                  <c:v>4</c:v>
                </c:pt>
                <c:pt idx="1">
                  <c:v>5</c:v>
                </c:pt>
                <c:pt idx="2">
                  <c:v>4</c:v>
                </c:pt>
                <c:pt idx="3">
                  <c:v>7</c:v>
                </c:pt>
                <c:pt idx="4">
                  <c:v>5</c:v>
                </c:pt>
                <c:pt idx="5">
                  <c:v>5</c:v>
                </c:pt>
              </c:numCache>
            </c:numRef>
          </c:val>
        </c:ser>
        <c:dLbls>
          <c:showLegendKey val="0"/>
          <c:showVal val="0"/>
          <c:showCatName val="0"/>
          <c:showSerName val="0"/>
          <c:showPercent val="0"/>
          <c:showBubbleSize val="0"/>
        </c:dLbls>
        <c:gapWidth val="150"/>
        <c:overlap val="100"/>
        <c:axId val="70226304"/>
        <c:axId val="70227840"/>
      </c:barChart>
      <c:catAx>
        <c:axId val="70226304"/>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227840"/>
        <c:crosses val="autoZero"/>
        <c:auto val="1"/>
        <c:lblAlgn val="ctr"/>
        <c:lblOffset val="100"/>
        <c:noMultiLvlLbl val="0"/>
      </c:catAx>
      <c:valAx>
        <c:axId val="7022784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2263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Poligon</a:t>
            </a:r>
            <a:r>
              <a:rPr lang="en-US" sz="1200" baseline="0">
                <a:latin typeface="Times New Roman" pitchFamily="18" charset="0"/>
                <a:cs typeface="Times New Roman" pitchFamily="18" charset="0"/>
              </a:rPr>
              <a:t> Variabel X Pembelajaran Kitab Riyadul Badi'ah</a:t>
            </a:r>
            <a:endParaRPr lang="en-US" sz="1200">
              <a:latin typeface="Times New Roman" pitchFamily="18" charset="0"/>
              <a:cs typeface="Times New Roman" pitchFamily="18" charset="0"/>
            </a:endParaRPr>
          </a:p>
        </c:rich>
      </c:tx>
      <c:layout>
        <c:manualLayout>
          <c:xMode val="edge"/>
          <c:yMode val="edge"/>
          <c:x val="0.16251983545036813"/>
          <c:y val="0"/>
        </c:manualLayout>
      </c:layout>
      <c:overlay val="0"/>
    </c:title>
    <c:autoTitleDeleted val="0"/>
    <c:plotArea>
      <c:layout>
        <c:manualLayout>
          <c:layoutTarget val="inner"/>
          <c:xMode val="edge"/>
          <c:yMode val="edge"/>
          <c:x val="6.5835338291046958E-2"/>
          <c:y val="0.14316491688538932"/>
          <c:w val="0.8926672699747118"/>
          <c:h val="0.74693861135446016"/>
        </c:manualLayout>
      </c:layout>
      <c:lineChart>
        <c:grouping val="standard"/>
        <c:varyColors val="0"/>
        <c:ser>
          <c:idx val="1"/>
          <c:order val="0"/>
          <c:tx>
            <c:strRef>
              <c:f>Sheet1!$C$1</c:f>
              <c:strCache>
                <c:ptCount val="1"/>
                <c:pt idx="0">
                  <c:v>Series 2</c:v>
                </c:pt>
              </c:strCache>
            </c:strRef>
          </c:tx>
          <c:spPr>
            <a:ln>
              <a:solidFill>
                <a:schemeClr val="accent2">
                  <a:lumMod val="50000"/>
                </a:schemeClr>
              </a:solidFill>
            </a:ln>
          </c:spPr>
          <c:marker>
            <c:spPr>
              <a:solidFill>
                <a:schemeClr val="accent2">
                  <a:lumMod val="50000"/>
                </a:schemeClr>
              </a:solidFill>
              <a:ln>
                <a:solidFill>
                  <a:schemeClr val="accent2">
                    <a:lumMod val="50000"/>
                  </a:schemeClr>
                </a:solidFill>
              </a:ln>
            </c:spPr>
          </c:marker>
          <c:cat>
            <c:numRef>
              <c:f>Sheet1!$A$2:$A$7</c:f>
              <c:numCache>
                <c:formatCode>General</c:formatCode>
                <c:ptCount val="6"/>
                <c:pt idx="0">
                  <c:v>59</c:v>
                </c:pt>
                <c:pt idx="1">
                  <c:v>64</c:v>
                </c:pt>
                <c:pt idx="2">
                  <c:v>69</c:v>
                </c:pt>
                <c:pt idx="3">
                  <c:v>74</c:v>
                </c:pt>
                <c:pt idx="4">
                  <c:v>79</c:v>
                </c:pt>
                <c:pt idx="5">
                  <c:v>84</c:v>
                </c:pt>
              </c:numCache>
            </c:numRef>
          </c:cat>
          <c:val>
            <c:numRef>
              <c:f>Sheet1!$C$2:$C$7</c:f>
              <c:numCache>
                <c:formatCode>General</c:formatCode>
                <c:ptCount val="6"/>
                <c:pt idx="0">
                  <c:v>4</c:v>
                </c:pt>
                <c:pt idx="1">
                  <c:v>5</c:v>
                </c:pt>
                <c:pt idx="2">
                  <c:v>4</c:v>
                </c:pt>
                <c:pt idx="3">
                  <c:v>7</c:v>
                </c:pt>
                <c:pt idx="4">
                  <c:v>5</c:v>
                </c:pt>
                <c:pt idx="5">
                  <c:v>5</c:v>
                </c:pt>
              </c:numCache>
            </c:numRef>
          </c:val>
          <c:smooth val="0"/>
        </c:ser>
        <c:dLbls>
          <c:showLegendKey val="0"/>
          <c:showVal val="0"/>
          <c:showCatName val="0"/>
          <c:showSerName val="0"/>
          <c:showPercent val="0"/>
          <c:showBubbleSize val="0"/>
        </c:dLbls>
        <c:marker val="1"/>
        <c:smooth val="0"/>
        <c:axId val="70198400"/>
        <c:axId val="70200320"/>
      </c:lineChart>
      <c:catAx>
        <c:axId val="7019840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200320"/>
        <c:crosses val="autoZero"/>
        <c:auto val="1"/>
        <c:lblAlgn val="ctr"/>
        <c:lblOffset val="100"/>
        <c:noMultiLvlLbl val="0"/>
      </c:catAx>
      <c:valAx>
        <c:axId val="7020032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1984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200"/>
              <a:t>      </a:t>
            </a:r>
            <a:r>
              <a:rPr lang="en-US" sz="1200">
                <a:latin typeface="Times New Roman" pitchFamily="18" charset="0"/>
                <a:cs typeface="Times New Roman" pitchFamily="18" charset="0"/>
              </a:rPr>
              <a:t>Histogram Variabel Y Prestasi Belajar Siswa</a:t>
            </a:r>
          </a:p>
        </c:rich>
      </c:tx>
      <c:layout>
        <c:manualLayout>
          <c:xMode val="edge"/>
          <c:yMode val="edge"/>
          <c:x val="0.11904123357066571"/>
          <c:y val="2.4844720496894408E-2"/>
        </c:manualLayout>
      </c:layout>
      <c:overlay val="0"/>
    </c:title>
    <c:autoTitleDeleted val="0"/>
    <c:plotArea>
      <c:layout/>
      <c:barChart>
        <c:barDir val="col"/>
        <c:grouping val="stacked"/>
        <c:varyColors val="0"/>
        <c:ser>
          <c:idx val="0"/>
          <c:order val="0"/>
          <c:tx>
            <c:strRef>
              <c:f>Sheet1!$B$1</c:f>
              <c:strCache>
                <c:ptCount val="1"/>
                <c:pt idx="0">
                  <c:v>Series 1</c:v>
                </c:pt>
              </c:strCache>
            </c:strRef>
          </c:tx>
          <c:spPr>
            <a:solidFill>
              <a:schemeClr val="accent6">
                <a:lumMod val="50000"/>
              </a:schemeClr>
            </a:solidFill>
            <a:ln>
              <a:solidFill>
                <a:schemeClr val="accent6">
                  <a:lumMod val="50000"/>
                </a:schemeClr>
              </a:solidFill>
            </a:ln>
          </c:spPr>
          <c:invertIfNegative val="0"/>
          <c:cat>
            <c:numRef>
              <c:f>Sheet1!$A$2:$A$7</c:f>
              <c:numCache>
                <c:formatCode>General</c:formatCode>
                <c:ptCount val="6"/>
                <c:pt idx="0">
                  <c:v>72</c:v>
                </c:pt>
                <c:pt idx="1">
                  <c:v>77</c:v>
                </c:pt>
                <c:pt idx="2">
                  <c:v>82</c:v>
                </c:pt>
                <c:pt idx="3">
                  <c:v>87</c:v>
                </c:pt>
                <c:pt idx="4">
                  <c:v>92</c:v>
                </c:pt>
                <c:pt idx="5">
                  <c:v>97</c:v>
                </c:pt>
              </c:numCache>
            </c:numRef>
          </c:cat>
          <c:val>
            <c:numRef>
              <c:f>Sheet1!$B$2:$B$7</c:f>
              <c:numCache>
                <c:formatCode>General</c:formatCode>
                <c:ptCount val="6"/>
                <c:pt idx="0">
                  <c:v>3</c:v>
                </c:pt>
                <c:pt idx="1">
                  <c:v>4</c:v>
                </c:pt>
                <c:pt idx="2">
                  <c:v>10</c:v>
                </c:pt>
                <c:pt idx="3">
                  <c:v>8</c:v>
                </c:pt>
                <c:pt idx="4">
                  <c:v>2</c:v>
                </c:pt>
                <c:pt idx="5">
                  <c:v>3</c:v>
                </c:pt>
              </c:numCache>
            </c:numRef>
          </c:val>
        </c:ser>
        <c:dLbls>
          <c:showLegendKey val="0"/>
          <c:showVal val="0"/>
          <c:showCatName val="0"/>
          <c:showSerName val="0"/>
          <c:showPercent val="0"/>
          <c:showBubbleSize val="0"/>
        </c:dLbls>
        <c:gapWidth val="150"/>
        <c:overlap val="100"/>
        <c:axId val="70134400"/>
        <c:axId val="70148480"/>
      </c:barChart>
      <c:catAx>
        <c:axId val="70134400"/>
        <c:scaling>
          <c:orientation val="minMax"/>
        </c:scaling>
        <c:delete val="0"/>
        <c:axPos val="b"/>
        <c:numFmt formatCode="General" sourceLinked="1"/>
        <c:majorTickMark val="out"/>
        <c:minorTickMark val="none"/>
        <c:tickLblPos val="nextTo"/>
        <c:crossAx val="70148480"/>
        <c:crosses val="autoZero"/>
        <c:auto val="1"/>
        <c:lblAlgn val="ctr"/>
        <c:lblOffset val="100"/>
        <c:noMultiLvlLbl val="0"/>
      </c:catAx>
      <c:valAx>
        <c:axId val="7014848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13440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Poligon</a:t>
            </a:r>
            <a:r>
              <a:rPr lang="en-US" sz="1200" baseline="0">
                <a:latin typeface="Times New Roman" pitchFamily="18" charset="0"/>
                <a:cs typeface="Times New Roman" pitchFamily="18" charset="0"/>
              </a:rPr>
              <a:t> Variabel Y Prestasi Belajar Siswa</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6.5835338291046958E-2"/>
          <c:y val="0.14316491688538932"/>
          <c:w val="0.89967127318259199"/>
          <c:h val="0.73361423572053497"/>
        </c:manualLayout>
      </c:layout>
      <c:lineChart>
        <c:grouping val="standard"/>
        <c:varyColors val="0"/>
        <c:ser>
          <c:idx val="1"/>
          <c:order val="0"/>
          <c:tx>
            <c:strRef>
              <c:f>Sheet1!$C$1</c:f>
              <c:strCache>
                <c:ptCount val="1"/>
                <c:pt idx="0">
                  <c:v>Series 2</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cat>
            <c:numRef>
              <c:f>Sheet1!$A$2:$A$7</c:f>
              <c:numCache>
                <c:formatCode>General</c:formatCode>
                <c:ptCount val="6"/>
                <c:pt idx="0">
                  <c:v>72</c:v>
                </c:pt>
                <c:pt idx="1">
                  <c:v>77</c:v>
                </c:pt>
                <c:pt idx="2">
                  <c:v>82</c:v>
                </c:pt>
                <c:pt idx="3">
                  <c:v>87</c:v>
                </c:pt>
                <c:pt idx="4">
                  <c:v>92</c:v>
                </c:pt>
                <c:pt idx="5">
                  <c:v>97</c:v>
                </c:pt>
              </c:numCache>
            </c:numRef>
          </c:cat>
          <c:val>
            <c:numRef>
              <c:f>Sheet1!$C$2:$C$7</c:f>
              <c:numCache>
                <c:formatCode>General</c:formatCode>
                <c:ptCount val="6"/>
                <c:pt idx="0">
                  <c:v>3</c:v>
                </c:pt>
                <c:pt idx="1">
                  <c:v>4</c:v>
                </c:pt>
                <c:pt idx="2">
                  <c:v>10</c:v>
                </c:pt>
                <c:pt idx="3">
                  <c:v>8</c:v>
                </c:pt>
                <c:pt idx="4">
                  <c:v>2</c:v>
                </c:pt>
                <c:pt idx="5">
                  <c:v>3</c:v>
                </c:pt>
              </c:numCache>
            </c:numRef>
          </c:val>
          <c:smooth val="0"/>
        </c:ser>
        <c:dLbls>
          <c:showLegendKey val="0"/>
          <c:showVal val="0"/>
          <c:showCatName val="0"/>
          <c:showSerName val="0"/>
          <c:showPercent val="0"/>
          <c:showBubbleSize val="0"/>
        </c:dLbls>
        <c:marker val="1"/>
        <c:smooth val="0"/>
        <c:axId val="70155264"/>
        <c:axId val="139351168"/>
      </c:lineChart>
      <c:catAx>
        <c:axId val="70155264"/>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39351168"/>
        <c:crosses val="autoZero"/>
        <c:auto val="1"/>
        <c:lblAlgn val="ctr"/>
        <c:lblOffset val="100"/>
        <c:noMultiLvlLbl val="0"/>
      </c:catAx>
      <c:valAx>
        <c:axId val="13935116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01552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BD39E-739F-4C54-A9D8-42CFCA83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10733</TotalTime>
  <Pages>141</Pages>
  <Words>14765</Words>
  <Characters>84164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392</cp:revision>
  <cp:lastPrinted>2018-10-11T20:46:00Z</cp:lastPrinted>
  <dcterms:created xsi:type="dcterms:W3CDTF">2017-12-11T07:46:00Z</dcterms:created>
  <dcterms:modified xsi:type="dcterms:W3CDTF">2018-11-16T14:25:00Z</dcterms:modified>
</cp:coreProperties>
</file>