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C3" w:rsidRPr="00C468BB" w:rsidRDefault="00C355C3" w:rsidP="00C355C3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C468B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BAB 1</w:t>
      </w:r>
    </w:p>
    <w:p w:rsidR="00C355C3" w:rsidRDefault="00C355C3" w:rsidP="00C355C3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C468B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PENDAHULUAN</w:t>
      </w:r>
    </w:p>
    <w:p w:rsidR="00C468BB" w:rsidRPr="00C468BB" w:rsidRDefault="00C468BB" w:rsidP="00C468B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</w:pPr>
    </w:p>
    <w:p w:rsidR="00C355C3" w:rsidRPr="004150E8" w:rsidRDefault="00C355C3" w:rsidP="00C355C3">
      <w:pPr>
        <w:pStyle w:val="ListParagraph"/>
        <w:numPr>
          <w:ilvl w:val="0"/>
          <w:numId w:val="22"/>
        </w:numPr>
        <w:spacing w:before="240" w:line="48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4150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Latar</w:t>
      </w:r>
      <w:proofErr w:type="spellEnd"/>
      <w:r w:rsidRPr="004150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Belakang</w:t>
      </w:r>
      <w:proofErr w:type="spellEnd"/>
      <w:r w:rsidRPr="004150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Masalah</w:t>
      </w:r>
      <w:proofErr w:type="spellEnd"/>
    </w:p>
    <w:p w:rsidR="00C355C3" w:rsidRPr="004150E8" w:rsidRDefault="00C355C3" w:rsidP="00C355C3">
      <w:pPr>
        <w:pStyle w:val="ListParagraph"/>
        <w:spacing w:before="240" w:line="480" w:lineRule="auto"/>
        <w:ind w:left="36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suatu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proses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mengajar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terjadi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antar</w:t>
      </w:r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dua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pihak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peserta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didik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mana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terjadinya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penyaluran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informasi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interaksi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antar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keduanya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efektif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mencapai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tujuan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ditentukan</w:t>
      </w:r>
      <w:proofErr w:type="spellEnd"/>
      <w:r w:rsidR="007E412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adanya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perubahan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terjadi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diri</w:t>
      </w:r>
      <w:proofErr w:type="spellEnd"/>
      <w:proofErr w:type="gram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peserta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didik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segi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perilaku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pemahamannya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C355C3" w:rsidRDefault="00C355C3" w:rsidP="007D6104">
      <w:pPr>
        <w:pStyle w:val="ListParagraph"/>
        <w:spacing w:before="240" w:line="480" w:lineRule="auto"/>
        <w:ind w:left="36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Keberhasilan pembelajaran dapat ditentukan dengan dua faktor</w:t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yakni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faktor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berada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kendali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faktor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berada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diluar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kendali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guru.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Adapun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faktor-faktor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termasuk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kendali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seperti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rancangan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sajian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evaluasi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Faktor-faktor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inilah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sangat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terkait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B4574" w:rsidRPr="007D6104" w:rsidRDefault="002B4574" w:rsidP="002B4574">
      <w:pPr>
        <w:pStyle w:val="ListParagraph"/>
        <w:spacing w:before="24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lastRenderedPageBreak/>
        <w:t>Metode mengajar merupakan piranti untuk menggerakan anak didik agar dapat mempelajari bahan pelajaran.</w:t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Seorang guru dapat menggerakan anak didik apabila metode yang digunakan sesuai dengan tingkat perkembangan anak didik, baik secara kelompok maupun secara individual.</w:t>
      </w:r>
      <w:r w:rsidRPr="004150E8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</w:rPr>
        <w:footnoteReference w:id="1"/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</w:p>
    <w:p w:rsidR="007D6104" w:rsidRPr="007E4126" w:rsidRDefault="007D6104" w:rsidP="00E33754">
      <w:pPr>
        <w:pStyle w:val="ListParagraph"/>
        <w:spacing w:before="24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="00F640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640FC">
        <w:rPr>
          <w:rFonts w:asciiTheme="majorBidi" w:hAnsiTheme="majorBidi" w:cstheme="majorBidi"/>
          <w:color w:val="000000" w:themeColor="text1"/>
          <w:sz w:val="24"/>
          <w:szCs w:val="24"/>
        </w:rPr>
        <w:t>observasi</w:t>
      </w:r>
      <w:proofErr w:type="spellEnd"/>
      <w:r w:rsidR="00F640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="00C355C3" w:rsidRPr="00F640FC">
        <w:rPr>
          <w:rFonts w:asciiTheme="majorBidi" w:hAnsiTheme="majorBidi" w:cstheme="majorBidi"/>
          <w:sz w:val="24"/>
          <w:szCs w:val="24"/>
        </w:rPr>
        <w:t>Mt</w:t>
      </w:r>
      <w:r w:rsidR="00F640FC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F640FC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F640FC">
        <w:rPr>
          <w:rFonts w:asciiTheme="majorBidi" w:hAnsiTheme="majorBidi" w:cstheme="majorBidi"/>
          <w:sz w:val="24"/>
          <w:szCs w:val="24"/>
        </w:rPr>
        <w:t>Jauh</w:t>
      </w:r>
      <w:r w:rsidR="00C355C3" w:rsidRPr="00F640FC">
        <w:rPr>
          <w:rFonts w:asciiTheme="majorBidi" w:hAnsiTheme="majorBidi" w:cstheme="majorBidi"/>
          <w:sz w:val="24"/>
          <w:szCs w:val="24"/>
        </w:rPr>
        <w:t>arotunnaqiyah</w:t>
      </w:r>
      <w:proofErr w:type="spellEnd"/>
      <w:r w:rsidR="00C355C3" w:rsidRPr="00F640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F640FC">
        <w:rPr>
          <w:rFonts w:asciiTheme="majorBidi" w:hAnsiTheme="majorBidi" w:cstheme="majorBidi"/>
          <w:sz w:val="24"/>
          <w:szCs w:val="24"/>
        </w:rPr>
        <w:t>Palas</w:t>
      </w:r>
      <w:proofErr w:type="spellEnd"/>
      <w:r w:rsidR="00C355C3" w:rsidRPr="00F640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F640FC">
        <w:rPr>
          <w:rFonts w:asciiTheme="majorBidi" w:hAnsiTheme="majorBidi" w:cstheme="majorBidi"/>
          <w:sz w:val="24"/>
          <w:szCs w:val="24"/>
        </w:rPr>
        <w:t>Cilegon</w:t>
      </w:r>
      <w:proofErr w:type="spellEnd"/>
      <w:r w:rsidR="00C355C3" w:rsidRPr="00F640FC">
        <w:rPr>
          <w:rFonts w:asciiTheme="majorBidi" w:hAnsiTheme="majorBidi" w:cstheme="majorBidi"/>
          <w:sz w:val="24"/>
          <w:szCs w:val="24"/>
        </w:rPr>
        <w:t>,</w:t>
      </w:r>
      <w:r w:rsidR="00C355C3" w:rsidRPr="00F640F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F640FC" w:rsidRPr="00F640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640FC" w:rsidRPr="00F640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F640FC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F640FC" w:rsidRPr="00F640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berpartisipasi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contohnya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7E4126">
        <w:rPr>
          <w:rFonts w:asciiTheme="majorBidi" w:hAnsiTheme="majorBidi" w:cstheme="majorBidi"/>
          <w:sz w:val="24"/>
          <w:szCs w:val="24"/>
        </w:rPr>
        <w:t>cenderung</w:t>
      </w:r>
      <w:proofErr w:type="spellEnd"/>
      <w:r w:rsidR="00C355C3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7E4126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C355C3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7E4126">
        <w:rPr>
          <w:rFonts w:asciiTheme="majorBidi" w:hAnsiTheme="majorBidi" w:cstheme="majorBidi"/>
          <w:sz w:val="24"/>
          <w:szCs w:val="24"/>
        </w:rPr>
        <w:t>mendengarkan</w:t>
      </w:r>
      <w:proofErr w:type="spellEnd"/>
      <w:r w:rsidR="00C355C3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7E4126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="00C355C3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7E412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355C3" w:rsidRPr="007E4126">
        <w:rPr>
          <w:rFonts w:asciiTheme="majorBidi" w:hAnsiTheme="majorBidi" w:cstheme="majorBidi"/>
          <w:sz w:val="24"/>
          <w:szCs w:val="24"/>
        </w:rPr>
        <w:t xml:space="preserve"> guru</w:t>
      </w:r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timbal</w:t>
      </w:r>
      <w:proofErr w:type="spellEnd"/>
      <w:r w:rsidR="00F640F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0FC" w:rsidRPr="007E4126">
        <w:rPr>
          <w:rFonts w:asciiTheme="majorBidi" w:hAnsiTheme="majorBidi" w:cstheme="majorBidi"/>
          <w:sz w:val="24"/>
          <w:szCs w:val="24"/>
        </w:rPr>
        <w:t>balik</w:t>
      </w:r>
      <w:proofErr w:type="spellEnd"/>
      <w:r w:rsidR="00C355C3" w:rsidRPr="007E41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kurangnya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interaksi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motivas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antusis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7E4126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="00C355C3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7E4126">
        <w:rPr>
          <w:rFonts w:asciiTheme="majorBidi" w:hAnsiTheme="majorBidi" w:cstheme="majorBidi"/>
          <w:sz w:val="24"/>
          <w:szCs w:val="24"/>
        </w:rPr>
        <w:t>sibuk</w:t>
      </w:r>
      <w:proofErr w:type="spellEnd"/>
      <w:r w:rsidR="00C355C3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7E4126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C355C3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55C3" w:rsidRPr="007E412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kegiatannya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mengobrol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di</w:t>
      </w:r>
      <w:r w:rsidR="001270CC" w:rsidRPr="007E4126">
        <w:rPr>
          <w:rFonts w:asciiTheme="majorBidi" w:hAnsiTheme="majorBidi" w:cstheme="majorBidi"/>
          <w:sz w:val="24"/>
          <w:szCs w:val="24"/>
        </w:rPr>
        <w:t>dik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antusias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C355C3" w:rsidRPr="007E4126">
        <w:rPr>
          <w:rFonts w:asciiTheme="majorBidi" w:hAnsiTheme="majorBidi" w:cstheme="majorBidi"/>
          <w:color w:val="FF0000"/>
          <w:sz w:val="24"/>
          <w:szCs w:val="24"/>
        </w:rPr>
        <w:t>.</w:t>
      </w:r>
      <w:r w:rsidR="001270CC" w:rsidRPr="007E412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tid</w:t>
      </w:r>
      <w:r w:rsidR="001270CC" w:rsidRPr="007E4126">
        <w:rPr>
          <w:rFonts w:asciiTheme="majorBidi" w:hAnsiTheme="majorBidi" w:cstheme="majorBidi"/>
          <w:sz w:val="24"/>
          <w:szCs w:val="24"/>
        </w:rPr>
        <w:t>ak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memaham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70CC" w:rsidRPr="007E4126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1270CC" w:rsidRPr="007E4126">
        <w:rPr>
          <w:rFonts w:asciiTheme="majorBidi" w:hAnsiTheme="majorBidi" w:cstheme="majorBidi"/>
          <w:sz w:val="24"/>
          <w:szCs w:val="24"/>
        </w:rPr>
        <w:t xml:space="preserve"> guru</w:t>
      </w:r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lastRenderedPageBreak/>
        <w:t>disebabkan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kurangnya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E4126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7E412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1270CC" w:rsidRPr="007E4126">
        <w:rPr>
          <w:rFonts w:asciiTheme="majorBidi" w:hAnsiTheme="majorBidi" w:cstheme="majorBidi"/>
          <w:color w:val="FF0000"/>
          <w:sz w:val="24"/>
          <w:szCs w:val="24"/>
        </w:rPr>
        <w:t>.</w:t>
      </w:r>
      <w:r w:rsidR="00C355C3" w:rsidRPr="007E412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7D6104" w:rsidRPr="004150E8" w:rsidRDefault="007D6104" w:rsidP="007D6104">
      <w:pPr>
        <w:pStyle w:val="ListParagraph"/>
        <w:spacing w:before="240" w:line="480" w:lineRule="auto"/>
        <w:ind w:left="36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Aktivitas belajar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dalam proses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belajar-mengajar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adalah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suatu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hal yang penting</w:t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sehingga John Dewey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tokoh pendidikan</w:t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mengemukakan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pentingnya prinsip ini melalui metode proyeknya dengan semboyan </w:t>
      </w:r>
      <w:proofErr w:type="spellStart"/>
      <w:r w:rsidRPr="004150E8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learning</w:t>
      </w:r>
      <w:proofErr w:type="spellEnd"/>
      <w:r w:rsidRPr="004150E8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150E8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by</w:t>
      </w:r>
      <w:proofErr w:type="spellEnd"/>
      <w:r w:rsidRPr="004150E8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150E8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doing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</w:t>
      </w:r>
      <w:r w:rsidRPr="004150E8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  <w:lang w:val="id-ID"/>
        </w:rPr>
        <w:footnoteReference w:id="2"/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Hal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menunjukan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akan</w:t>
      </w:r>
      <w:proofErr w:type="spellEnd"/>
      <w:proofErr w:type="gram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bermakna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apabila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ikut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aktif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prosesnya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mental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fisik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7D6104" w:rsidRDefault="007D6104" w:rsidP="007D6104">
      <w:pPr>
        <w:pStyle w:val="ListParagraph"/>
        <w:spacing w:before="240" w:line="480" w:lineRule="auto"/>
        <w:ind w:left="360" w:firstLine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150E8">
        <w:rPr>
          <w:rFonts w:asciiTheme="majorBidi" w:eastAsia="Times New Roman" w:hAnsiTheme="majorBidi" w:cs="Times New Roman"/>
          <w:color w:val="000000" w:themeColor="text1"/>
          <w:sz w:val="24"/>
          <w:szCs w:val="24"/>
          <w:lang w:val="id-ID"/>
        </w:rPr>
        <w:t>siswa</w:t>
      </w:r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kegiatan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pembel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diperlukan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karena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subjek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didik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merencanakan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ia</w:t>
      </w:r>
      <w:proofErr w:type="spellEnd"/>
      <w:proofErr w:type="gram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sendiri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melaksanakan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ikut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aktif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berarti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terlibat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langsung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potensi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dimilikinya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melatih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agar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bekerja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mandiri</w:t>
      </w:r>
      <w:proofErr w:type="spellEnd"/>
    </w:p>
    <w:p w:rsidR="007D6104" w:rsidRDefault="007D6104" w:rsidP="007D6104">
      <w:pPr>
        <w:pStyle w:val="ListParagraph"/>
        <w:spacing w:before="240" w:line="480" w:lineRule="auto"/>
        <w:ind w:left="360" w:firstLine="720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Pentingnya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proses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menekankan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perlu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adanya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mengikutsertakan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aktif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Sebuah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menumbuhkan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membuat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suasana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menyenangkan</w:t>
      </w:r>
      <w:proofErr w:type="spellEnd"/>
      <w:r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>Adapun</w:t>
      </w:r>
      <w:proofErr w:type="spellEnd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>salah</w:t>
      </w:r>
      <w:proofErr w:type="spellEnd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proofErr w:type="gramEnd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B4574"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r w:rsidR="002B4574"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2B4574"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B4574"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mengikutsertakan</w:t>
      </w:r>
      <w:proofErr w:type="spellEnd"/>
      <w:r w:rsidR="002B4574"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B4574"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="002B4574"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B4574"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="002B4574" w:rsidRPr="004150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B4574" w:rsidRPr="004150E8">
        <w:rPr>
          <w:rFonts w:asciiTheme="majorBidi" w:hAnsiTheme="majorBidi" w:cstheme="majorBidi"/>
          <w:color w:val="000000" w:themeColor="text1"/>
          <w:sz w:val="24"/>
          <w:szCs w:val="24"/>
        </w:rPr>
        <w:t>aktif</w:t>
      </w:r>
      <w:proofErr w:type="spellEnd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2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B4574" w:rsidRPr="002B45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inside-</w:t>
      </w:r>
      <w:proofErr w:type="spellStart"/>
      <w:r w:rsidR="002B4574" w:rsidRPr="002B45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ouside</w:t>
      </w:r>
      <w:proofErr w:type="spellEnd"/>
      <w:r w:rsidR="002B4574" w:rsidRPr="002B45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circle.</w:t>
      </w:r>
    </w:p>
    <w:p w:rsidR="00C355C3" w:rsidRPr="00A4660F" w:rsidRDefault="002B4574" w:rsidP="00A4660F">
      <w:pPr>
        <w:pStyle w:val="ListParagraph"/>
        <w:spacing w:before="24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inside-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ouside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circle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terbentuk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lingkaran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lingkaran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luar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adapun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hal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ditawarkan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menumbuhkan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interaksi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mana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didalamnya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dituntut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saling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berbagi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informasi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saling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bekerjasama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kegiatan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individu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kegiatan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>kelompok</w:t>
      </w:r>
      <w:proofErr w:type="spellEnd"/>
      <w:r w:rsid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A4660F" w:rsidRPr="00A4660F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="00A4660F" w:rsidRP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 w:rsidRPr="00A4660F">
        <w:rPr>
          <w:rFonts w:asciiTheme="majorBidi" w:hAnsiTheme="majorBidi" w:cstheme="majorBidi"/>
          <w:color w:val="000000" w:themeColor="text1"/>
          <w:sz w:val="24"/>
          <w:szCs w:val="24"/>
        </w:rPr>
        <w:t>karena</w:t>
      </w:r>
      <w:proofErr w:type="spellEnd"/>
      <w:r w:rsidR="00A4660F" w:rsidRP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4660F" w:rsidRPr="00A4660F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="00A4660F" w:rsidRPr="00A4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355C3" w:rsidRPr="00A4660F">
        <w:rPr>
          <w:rFonts w:asciiTheme="majorBidi" w:hAnsiTheme="majorBidi" w:cstheme="majorBidi"/>
          <w:sz w:val="24"/>
          <w:szCs w:val="24"/>
          <w:lang w:val="id-ID"/>
        </w:rPr>
        <w:t xml:space="preserve">penulis tertarik untuk melakukan penelitian tentang </w:t>
      </w:r>
      <w:proofErr w:type="spellStart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>Pengaruh</w:t>
      </w:r>
      <w:proofErr w:type="spellEnd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="00C355C3" w:rsidRPr="00A4660F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Penerapan</w:t>
      </w:r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>Metode</w:t>
      </w:r>
      <w:proofErr w:type="spellEnd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 xml:space="preserve"> Inside-Outside Circle </w:t>
      </w:r>
      <w:proofErr w:type="spellStart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>terhadap</w:t>
      </w:r>
      <w:proofErr w:type="spellEnd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>Aktifitas</w:t>
      </w:r>
      <w:proofErr w:type="spellEnd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>Belajar</w:t>
      </w:r>
      <w:proofErr w:type="spellEnd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>Siswa</w:t>
      </w:r>
      <w:proofErr w:type="spellEnd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>pada</w:t>
      </w:r>
      <w:proofErr w:type="spellEnd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 xml:space="preserve"> Mata </w:t>
      </w:r>
      <w:proofErr w:type="spellStart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>Pelajaran</w:t>
      </w:r>
      <w:proofErr w:type="spellEnd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 xml:space="preserve"> Al-Qur’an </w:t>
      </w:r>
      <w:proofErr w:type="spellStart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>Hadis</w:t>
      </w:r>
      <w:proofErr w:type="spellEnd"/>
      <w:r w:rsidR="00C355C3" w:rsidRPr="00A4660F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="00C355C3" w:rsidRPr="00A4660F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proofErr w:type="spellStart"/>
      <w:r w:rsidR="00C355C3" w:rsidRPr="00A4660F">
        <w:rPr>
          <w:rFonts w:asciiTheme="majorBidi" w:hAnsiTheme="majorBidi" w:cstheme="majorBidi"/>
          <w:b/>
          <w:bCs/>
          <w:i/>
          <w:iCs/>
          <w:sz w:val="24"/>
          <w:szCs w:val="24"/>
        </w:rPr>
        <w:t>Eksperimen</w:t>
      </w:r>
      <w:proofErr w:type="spellEnd"/>
      <w:r w:rsidR="00C355C3" w:rsidRPr="00A4660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di MTs Al-</w:t>
      </w:r>
      <w:proofErr w:type="spellStart"/>
      <w:r w:rsidR="00C355C3" w:rsidRPr="00A4660F">
        <w:rPr>
          <w:rFonts w:asciiTheme="majorBidi" w:hAnsiTheme="majorBidi" w:cstheme="majorBidi"/>
          <w:b/>
          <w:bCs/>
          <w:i/>
          <w:iCs/>
          <w:sz w:val="24"/>
          <w:szCs w:val="24"/>
        </w:rPr>
        <w:t>Jauharotunnaqiyah</w:t>
      </w:r>
      <w:proofErr w:type="spellEnd"/>
      <w:r w:rsidR="00C355C3" w:rsidRPr="00A4660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C355C3" w:rsidRPr="00A4660F">
        <w:rPr>
          <w:rFonts w:asciiTheme="majorBidi" w:hAnsiTheme="majorBidi" w:cstheme="majorBidi"/>
          <w:b/>
          <w:bCs/>
          <w:i/>
          <w:iCs/>
          <w:sz w:val="24"/>
          <w:szCs w:val="24"/>
        </w:rPr>
        <w:t>Palas-Cilegon</w:t>
      </w:r>
      <w:proofErr w:type="spellEnd"/>
      <w:r w:rsidR="00C355C3" w:rsidRPr="00A4660F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C355C3" w:rsidRPr="00A4660F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.</w:t>
      </w:r>
    </w:p>
    <w:p w:rsidR="00C355C3" w:rsidRPr="00446EC3" w:rsidRDefault="00C355C3" w:rsidP="00C355C3">
      <w:pPr>
        <w:pStyle w:val="ListParagraph"/>
        <w:numPr>
          <w:ilvl w:val="0"/>
          <w:numId w:val="22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Identifikasi</w:t>
      </w:r>
      <w:proofErr w:type="spellEnd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Masalah</w:t>
      </w:r>
      <w:proofErr w:type="spellEnd"/>
    </w:p>
    <w:p w:rsidR="00C355C3" w:rsidRPr="00446EC3" w:rsidRDefault="00C355C3" w:rsidP="00C355C3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Berdasarkan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latar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belakang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atas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maka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penulis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dapat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mengidentifikasi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masalah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sebagai berikut:</w:t>
      </w:r>
    </w:p>
    <w:p w:rsidR="0040721F" w:rsidRPr="0040721F" w:rsidRDefault="0040721F" w:rsidP="0040721F">
      <w:pPr>
        <w:pStyle w:val="ListParagraph"/>
        <w:numPr>
          <w:ilvl w:val="0"/>
          <w:numId w:val="23"/>
        </w:numPr>
        <w:spacing w:before="240" w:line="480" w:lineRule="auto"/>
        <w:ind w:left="709" w:hanging="283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lastRenderedPageBreak/>
        <w:t>Peserta</w:t>
      </w:r>
      <w:proofErr w:type="spellEnd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didik</w:t>
      </w:r>
      <w:proofErr w:type="spellEnd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kurang</w:t>
      </w:r>
      <w:proofErr w:type="spellEnd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berpartisipasi</w:t>
      </w:r>
      <w:proofErr w:type="spellEnd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lama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:rsidR="00C355C3" w:rsidRPr="0040721F" w:rsidRDefault="0040721F" w:rsidP="0040721F">
      <w:pPr>
        <w:pStyle w:val="ListParagraph"/>
        <w:numPr>
          <w:ilvl w:val="0"/>
          <w:numId w:val="23"/>
        </w:numPr>
        <w:spacing w:before="240" w:line="480" w:lineRule="auto"/>
        <w:ind w:left="709" w:hanging="283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Peserta</w:t>
      </w:r>
      <w:proofErr w:type="spellEnd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didik</w:t>
      </w:r>
      <w:proofErr w:type="spellEnd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</w:t>
      </w:r>
      <w:r w:rsidR="00C355C3"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urang</w:t>
      </w:r>
      <w:proofErr w:type="spellEnd"/>
      <w:r w:rsidR="00C355C3"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355C3"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memperhatikan</w:t>
      </w:r>
      <w:proofErr w:type="spellEnd"/>
      <w:r w:rsidR="00C355C3"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355C3"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berjalannya</w:t>
      </w:r>
      <w:proofErr w:type="spellEnd"/>
      <w:r w:rsidR="00C355C3"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proses </w:t>
      </w:r>
      <w:proofErr w:type="spellStart"/>
      <w:r w:rsidR="00C355C3"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</w:p>
    <w:p w:rsidR="00C355C3" w:rsidRPr="00446EC3" w:rsidRDefault="0040721F" w:rsidP="00C355C3">
      <w:pPr>
        <w:pStyle w:val="ListParagraph"/>
        <w:numPr>
          <w:ilvl w:val="0"/>
          <w:numId w:val="23"/>
        </w:numPr>
        <w:spacing w:line="480" w:lineRule="auto"/>
        <w:ind w:left="709" w:hanging="283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Peserta</w:t>
      </w:r>
      <w:proofErr w:type="spellEnd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0721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didik</w:t>
      </w:r>
      <w:proofErr w:type="spellEnd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kurang</w:t>
      </w:r>
      <w:proofErr w:type="spellEnd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antusias</w:t>
      </w:r>
      <w:proofErr w:type="spellEnd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mengikuti</w:t>
      </w:r>
      <w:proofErr w:type="spellEnd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 w:rsidR="00C355C3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:rsidR="00C355C3" w:rsidRPr="00446EC3" w:rsidRDefault="00C355C3" w:rsidP="00C355C3">
      <w:pPr>
        <w:pStyle w:val="ListParagraph"/>
        <w:numPr>
          <w:ilvl w:val="0"/>
          <w:numId w:val="22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Pembatasan</w:t>
      </w:r>
      <w:proofErr w:type="spellEnd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Masalah</w:t>
      </w:r>
      <w:proofErr w:type="spellEnd"/>
    </w:p>
    <w:p w:rsidR="005A7CBD" w:rsidRPr="005A7CBD" w:rsidRDefault="00446EC3" w:rsidP="005A7CBD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insid</w:t>
      </w:r>
      <w:proofErr w:type="spellEnd"/>
      <w:r w:rsidRPr="00446EC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-outside circle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X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aktivit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Y.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Subjek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penelitiannya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peserta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didik</w:t>
      </w:r>
      <w:proofErr w:type="spellEnd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A7CBD"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MTs </w:t>
      </w:r>
      <w:r w:rsidR="005A7CBD"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Al-Jauharotunnaqiyah Palas-Cilegon</w:t>
      </w:r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Agar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tidak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terjadi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pembahasan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meluas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maka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membatasi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penelitian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ini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Adapun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batasan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tersebut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adalah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: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</w:t>
      </w:r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enelitian</w:t>
      </w:r>
      <w:proofErr w:type="spellEnd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ini</w:t>
      </w:r>
      <w:proofErr w:type="spellEnd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color w:val="000000" w:themeColor="text1"/>
          <w:sz w:val="24"/>
          <w:szCs w:val="24"/>
        </w:rPr>
        <w:t>difok</w:t>
      </w:r>
      <w:r w:rsidR="005A7CBD" w:rsidRPr="005A7CBD">
        <w:rPr>
          <w:rFonts w:asciiTheme="majorBidi" w:hAnsiTheme="majorBidi" w:cstheme="majorBidi"/>
          <w:color w:val="000000" w:themeColor="text1"/>
          <w:sz w:val="24"/>
          <w:szCs w:val="24"/>
        </w:rPr>
        <w:t>uskan</w:t>
      </w:r>
      <w:proofErr w:type="spellEnd"/>
      <w:r w:rsidR="005A7CBD" w:rsidRPr="005A7C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A7CBD" w:rsidRPr="005A7CBD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</w:t>
      </w:r>
      <w:proofErr w:type="spellStart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</w:t>
      </w:r>
      <w:proofErr w:type="spellEnd"/>
      <w:proofErr w:type="gramEnd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penerapan</w:t>
      </w:r>
      <w:proofErr w:type="spellEnd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5A7CBD" w:rsidRPr="005A7CBD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inside outside circle </w:t>
      </w:r>
      <w:proofErr w:type="spellStart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aktivitas</w:t>
      </w:r>
      <w:proofErr w:type="spellEnd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 w:rsidRP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:rsidR="00C355C3" w:rsidRPr="00446EC3" w:rsidRDefault="00C355C3" w:rsidP="00C355C3">
      <w:pPr>
        <w:pStyle w:val="ListParagraph"/>
        <w:numPr>
          <w:ilvl w:val="0"/>
          <w:numId w:val="22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Perumusan</w:t>
      </w:r>
      <w:proofErr w:type="spellEnd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Masalah</w:t>
      </w:r>
      <w:proofErr w:type="spellEnd"/>
    </w:p>
    <w:p w:rsidR="00C355C3" w:rsidRPr="00446EC3" w:rsidRDefault="00C355C3" w:rsidP="00C355C3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Berdasarkan latar belakang tersebut diatas, maka masalah dalam penelitian ini dapat dirumuskan yaitu sebagai berikut:</w:t>
      </w:r>
    </w:p>
    <w:p w:rsidR="00C355C3" w:rsidRPr="00446EC3" w:rsidRDefault="00C355C3" w:rsidP="00C355C3">
      <w:pPr>
        <w:pStyle w:val="ListParagraph"/>
        <w:numPr>
          <w:ilvl w:val="0"/>
          <w:numId w:val="24"/>
        </w:numPr>
        <w:spacing w:line="480" w:lineRule="auto"/>
        <w:ind w:left="709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bookmarkStart w:id="0" w:name="_GoBack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lastRenderedPageBreak/>
        <w:t xml:space="preserve">Bagaimana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aktivitas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</w:t>
      </w:r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iswa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kelas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eksperimen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mata</w:t>
      </w:r>
      <w:proofErr w:type="spellEnd"/>
      <w:r w:rsidR="005A7C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pelajaran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Al-Qur’an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hadis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MTs </w:t>
      </w:r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Al-Jauharotunnaqiyah Palas-Cilegon?</w:t>
      </w:r>
    </w:p>
    <w:p w:rsidR="00C355C3" w:rsidRPr="00446EC3" w:rsidRDefault="00C355C3" w:rsidP="00C355C3">
      <w:pPr>
        <w:pStyle w:val="ListParagraph"/>
        <w:numPr>
          <w:ilvl w:val="0"/>
          <w:numId w:val="24"/>
        </w:numPr>
        <w:spacing w:line="480" w:lineRule="auto"/>
        <w:ind w:left="709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46EC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Bagaimana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aktivitas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kelas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kontrol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pelajaran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Al-Qur’an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hadis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MTs </w:t>
      </w:r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Al-Jauharotunnaqiyah Palas-Cilegon?</w:t>
      </w:r>
    </w:p>
    <w:p w:rsidR="00C355C3" w:rsidRPr="00446EC3" w:rsidRDefault="00C355C3" w:rsidP="00C355C3">
      <w:pPr>
        <w:pStyle w:val="ListParagraph"/>
        <w:numPr>
          <w:ilvl w:val="0"/>
          <w:numId w:val="24"/>
        </w:numPr>
        <w:spacing w:line="480" w:lineRule="auto"/>
        <w:ind w:left="709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Bagaimana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penerapan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46EC3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inside outside circle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aktivitas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pelajaran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Al-Qur’an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hadis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MTs </w:t>
      </w:r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Al-Jauharotunnaqiyah Palas-Cilegon</w:t>
      </w:r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?</w:t>
      </w:r>
    </w:p>
    <w:bookmarkEnd w:id="0"/>
    <w:p w:rsidR="00C355C3" w:rsidRPr="00446EC3" w:rsidRDefault="00C355C3" w:rsidP="00C355C3">
      <w:pPr>
        <w:pStyle w:val="ListParagraph"/>
        <w:numPr>
          <w:ilvl w:val="0"/>
          <w:numId w:val="22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Tujuan</w:t>
      </w:r>
      <w:proofErr w:type="spellEnd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Penelitian</w:t>
      </w:r>
      <w:proofErr w:type="spellEnd"/>
    </w:p>
    <w:p w:rsidR="00C355C3" w:rsidRPr="00446EC3" w:rsidRDefault="00C355C3" w:rsidP="00C355C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Adapun tujuan penelitian yang ingin dicapai yaitu:</w:t>
      </w:r>
    </w:p>
    <w:p w:rsidR="00C355C3" w:rsidRPr="00446EC3" w:rsidRDefault="00C355C3" w:rsidP="00C355C3">
      <w:pPr>
        <w:pStyle w:val="ListParagraph"/>
        <w:numPr>
          <w:ilvl w:val="0"/>
          <w:numId w:val="25"/>
        </w:numPr>
        <w:spacing w:line="480" w:lineRule="auto"/>
        <w:ind w:left="709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446EC3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446E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color w:val="000000" w:themeColor="text1"/>
          <w:sz w:val="24"/>
          <w:szCs w:val="24"/>
        </w:rPr>
        <w:t>mengetahui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aktivitas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kelas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eksperimen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pelajaran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Al-Qur’an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hadis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di Mts Al-Jauharotunnaqiyah Palas-Cilegon </w:t>
      </w:r>
    </w:p>
    <w:p w:rsidR="00C355C3" w:rsidRPr="00446EC3" w:rsidRDefault="00C355C3" w:rsidP="00C355C3">
      <w:pPr>
        <w:pStyle w:val="ListParagraph"/>
        <w:numPr>
          <w:ilvl w:val="0"/>
          <w:numId w:val="25"/>
        </w:numPr>
        <w:spacing w:line="480" w:lineRule="auto"/>
        <w:ind w:left="709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446EC3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446E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color w:val="000000" w:themeColor="text1"/>
          <w:sz w:val="24"/>
          <w:szCs w:val="24"/>
        </w:rPr>
        <w:t>mengetahui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aktivitas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kelas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kontrol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pelajaran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Al-Qur’an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hadis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di Mts Al-Jauharotunnaqiyah Palas-Cilegon </w:t>
      </w:r>
    </w:p>
    <w:p w:rsidR="00C355C3" w:rsidRPr="003859F7" w:rsidRDefault="00C355C3" w:rsidP="006D1548">
      <w:pPr>
        <w:pStyle w:val="ListParagraph"/>
        <w:numPr>
          <w:ilvl w:val="0"/>
          <w:numId w:val="25"/>
        </w:numPr>
        <w:spacing w:line="480" w:lineRule="auto"/>
        <w:ind w:left="709" w:hanging="283"/>
        <w:jc w:val="both"/>
        <w:rPr>
          <w:rFonts w:asciiTheme="majorBidi" w:hAnsiTheme="majorBidi" w:cstheme="majorBidi"/>
          <w:color w:val="FF0000"/>
          <w:sz w:val="24"/>
          <w:szCs w:val="24"/>
          <w:lang w:val="id-ID"/>
        </w:rPr>
      </w:pPr>
      <w:proofErr w:type="spellStart"/>
      <w:r w:rsidRPr="00446EC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Untuk</w:t>
      </w:r>
      <w:proofErr w:type="spellEnd"/>
      <w:r w:rsidRPr="00446E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color w:val="000000" w:themeColor="text1"/>
          <w:sz w:val="24"/>
          <w:szCs w:val="24"/>
        </w:rPr>
        <w:t>mengetahui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penerapan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46EC3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inside outside circle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aktivitas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mata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pelajaran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Al-Qur’an </w:t>
      </w:r>
      <w:proofErr w:type="spellStart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hadis</w:t>
      </w:r>
      <w:proofErr w:type="spellEnd"/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MTs </w:t>
      </w:r>
      <w:r w:rsidRPr="00446EC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Al-Jauharotunnaqiyah Palas-Cilegon</w:t>
      </w:r>
    </w:p>
    <w:p w:rsidR="00C355C3" w:rsidRPr="00916A74" w:rsidRDefault="00C355C3" w:rsidP="00C355C3">
      <w:pPr>
        <w:pStyle w:val="ListParagraph"/>
        <w:numPr>
          <w:ilvl w:val="0"/>
          <w:numId w:val="22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916A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Manfaat</w:t>
      </w:r>
      <w:proofErr w:type="spellEnd"/>
      <w:r w:rsidRPr="00916A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Penelitian</w:t>
      </w:r>
      <w:proofErr w:type="spellEnd"/>
    </w:p>
    <w:p w:rsidR="00C355C3" w:rsidRPr="00916A74" w:rsidRDefault="00C355C3" w:rsidP="00C355C3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tercapainya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tujuan-tujuan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atas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adapun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manfaat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diharapkan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6D1548" w:rsidRDefault="00C355C3" w:rsidP="006D1548">
      <w:pPr>
        <w:pStyle w:val="ListParagraph"/>
        <w:numPr>
          <w:ilvl w:val="0"/>
          <w:numId w:val="26"/>
        </w:numPr>
        <w:spacing w:line="480" w:lineRule="auto"/>
        <w:ind w:left="709" w:hanging="283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916A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Manfaat</w:t>
      </w:r>
      <w:proofErr w:type="spellEnd"/>
      <w:r w:rsidRPr="00916A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Teoritis</w:t>
      </w:r>
      <w:proofErr w:type="spellEnd"/>
    </w:p>
    <w:p w:rsidR="006D1548" w:rsidRPr="006D1548" w:rsidRDefault="006D1548" w:rsidP="006D1548">
      <w:pPr>
        <w:pStyle w:val="ListParagraph"/>
        <w:spacing w:line="480" w:lineRule="auto"/>
        <w:ind w:left="709" w:firstLine="731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6D1548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teoritis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bahan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pertimbangan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menentukan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tepat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upaya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memperbaiki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="005A7C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6D1548">
        <w:rPr>
          <w:rFonts w:asciiTheme="majorBidi" w:hAnsiTheme="majorBidi" w:cstheme="majorBidi"/>
          <w:sz w:val="24"/>
          <w:szCs w:val="24"/>
        </w:rPr>
        <w:t>.</w:t>
      </w:r>
    </w:p>
    <w:p w:rsidR="00C355C3" w:rsidRPr="0018503A" w:rsidRDefault="00C355C3" w:rsidP="00C355C3">
      <w:pPr>
        <w:pStyle w:val="ListParagraph"/>
        <w:numPr>
          <w:ilvl w:val="0"/>
          <w:numId w:val="26"/>
        </w:numPr>
        <w:spacing w:line="480" w:lineRule="auto"/>
        <w:ind w:left="851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850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Manfaat</w:t>
      </w:r>
      <w:proofErr w:type="spellEnd"/>
      <w:r w:rsidRPr="001850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Praktis</w:t>
      </w:r>
      <w:proofErr w:type="spellEnd"/>
    </w:p>
    <w:p w:rsidR="00C355C3" w:rsidRPr="00916A74" w:rsidRDefault="00C355C3" w:rsidP="00C355C3">
      <w:pPr>
        <w:pStyle w:val="ListParagraph"/>
        <w:numPr>
          <w:ilvl w:val="0"/>
          <w:numId w:val="8"/>
        </w:numPr>
        <w:spacing w:line="480" w:lineRule="auto"/>
        <w:ind w:left="1134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Bagi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adanya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proofErr w:type="gram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melibatkan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aktif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diharapkan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meningkatkan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pemahaman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materi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diajarkan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menjadikan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giat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mengembangkan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potensi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diri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D1548" w:rsidRDefault="00C355C3" w:rsidP="006D1548">
      <w:pPr>
        <w:pStyle w:val="ListParagraph"/>
        <w:numPr>
          <w:ilvl w:val="0"/>
          <w:numId w:val="8"/>
        </w:numPr>
        <w:spacing w:line="480" w:lineRule="auto"/>
        <w:ind w:left="1134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Bagi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Guru: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keikutsertaan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aktif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interaksi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antara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murid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guru</w:t>
      </w:r>
      <w:proofErr w:type="gram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memahami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apa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perlu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diperbaiki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selama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berlangsung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evaluasi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selanjutnya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D1548" w:rsidRPr="006D1548" w:rsidRDefault="00C355C3" w:rsidP="006D1548">
      <w:pPr>
        <w:pStyle w:val="ListParagraph"/>
        <w:numPr>
          <w:ilvl w:val="0"/>
          <w:numId w:val="8"/>
        </w:numPr>
        <w:spacing w:line="480" w:lineRule="auto"/>
        <w:ind w:left="1134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="006D1548"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agi</w:t>
      </w:r>
      <w:proofErr w:type="spellEnd"/>
      <w:r w:rsidR="006D1548"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Pr="006D1548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6D1548" w:rsidRPr="006D1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acuan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masukan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memperbaiki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sehi</w:t>
      </w:r>
      <w:r w:rsidR="00D26E80">
        <w:rPr>
          <w:rFonts w:asciiTheme="majorBidi" w:hAnsiTheme="majorBidi" w:cstheme="majorBidi"/>
          <w:sz w:val="24"/>
          <w:szCs w:val="24"/>
        </w:rPr>
        <w:t>ngga</w:t>
      </w:r>
      <w:proofErr w:type="spellEnd"/>
      <w:r w:rsid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26E80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D26E80">
        <w:rPr>
          <w:rFonts w:asciiTheme="majorBidi" w:hAnsiTheme="majorBidi" w:cstheme="majorBidi"/>
          <w:sz w:val="24"/>
          <w:szCs w:val="24"/>
        </w:rPr>
        <w:t xml:space="preserve"> </w:t>
      </w:r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31203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aktivitas</w:t>
      </w:r>
      <w:proofErr w:type="spellEnd"/>
      <w:proofErr w:type="gramEnd"/>
      <w:r w:rsidR="00D26E8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1548" w:rsidRPr="006D154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6D1548" w:rsidRPr="006D1548">
        <w:rPr>
          <w:rFonts w:asciiTheme="majorBidi" w:hAnsiTheme="majorBidi" w:cstheme="majorBidi"/>
          <w:sz w:val="24"/>
          <w:szCs w:val="24"/>
        </w:rPr>
        <w:t>.</w:t>
      </w:r>
    </w:p>
    <w:p w:rsidR="00C355C3" w:rsidRPr="005A7CBD" w:rsidRDefault="00C355C3" w:rsidP="00D26E80">
      <w:pPr>
        <w:pStyle w:val="ListParagraph"/>
        <w:numPr>
          <w:ilvl w:val="0"/>
          <w:numId w:val="8"/>
        </w:numPr>
        <w:spacing w:line="480" w:lineRule="auto"/>
        <w:ind w:left="1134" w:hanging="283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26E80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D26E8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26E80">
        <w:rPr>
          <w:rFonts w:asciiTheme="majorBidi" w:hAnsiTheme="majorBidi" w:cstheme="majorBidi"/>
          <w:color w:val="000000" w:themeColor="text1"/>
          <w:sz w:val="24"/>
          <w:szCs w:val="24"/>
        </w:rPr>
        <w:t>Selanjutnya</w:t>
      </w:r>
      <w:proofErr w:type="spellEnd"/>
      <w:r w:rsidRPr="00D26E8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D26E80" w:rsidRPr="00D26E8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wawasan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d</w:t>
      </w:r>
      <w:r w:rsidR="00D26E80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31203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6E80" w:rsidRPr="00D26E80">
        <w:rPr>
          <w:rFonts w:asciiTheme="majorBidi" w:hAnsiTheme="majorBidi" w:cstheme="majorBidi"/>
          <w:sz w:val="24"/>
          <w:szCs w:val="24"/>
        </w:rPr>
        <w:t>dikembangk</w:t>
      </w:r>
      <w:r w:rsidR="005A7CBD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5A7C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7CB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A7CBD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5A7CB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D26E80" w:rsidRPr="00D26E80">
        <w:rPr>
          <w:rFonts w:asciiTheme="majorBidi" w:hAnsiTheme="majorBidi" w:cstheme="majorBidi"/>
          <w:sz w:val="24"/>
          <w:szCs w:val="24"/>
        </w:rPr>
        <w:t>.</w:t>
      </w:r>
    </w:p>
    <w:p w:rsidR="00C355C3" w:rsidRPr="00C468BB" w:rsidRDefault="00C355C3" w:rsidP="00C355C3">
      <w:pPr>
        <w:pStyle w:val="ListParagraph"/>
        <w:numPr>
          <w:ilvl w:val="0"/>
          <w:numId w:val="22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C468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Sistematika</w:t>
      </w:r>
      <w:proofErr w:type="spellEnd"/>
      <w:r w:rsidRPr="00C468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468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Pembahasan</w:t>
      </w:r>
      <w:proofErr w:type="spellEnd"/>
    </w:p>
    <w:p w:rsidR="00C355C3" w:rsidRPr="00916A74" w:rsidRDefault="00C355C3" w:rsidP="00C355C3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rangka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mempermudah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membagi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pembahasan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lima</w:t>
      </w:r>
      <w:proofErr w:type="gram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bab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setiap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bab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terdiri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beberapa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sub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bab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C355C3" w:rsidRPr="00916A74" w:rsidRDefault="00C355C3" w:rsidP="00C355C3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Bab 1 (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),</w:t>
      </w:r>
      <w:r w:rsidRPr="00916A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pendahuluan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terdiri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latar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belakang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identifikasi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pembatasan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perumusan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tujuan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manfaat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sistematika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pembahasan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355C3" w:rsidRDefault="00C355C3" w:rsidP="00C355C3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Bab II (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Dua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),</w:t>
      </w:r>
      <w:r w:rsidRPr="00916A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landasan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teoritis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landasan</w:t>
      </w:r>
      <w:proofErr w:type="spellEnd"/>
      <w:proofErr w:type="gram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teorittis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meliputi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16A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inside-outside circle</w:t>
      </w:r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pengertian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16A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inside-outside circle,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teknik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penerapan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16A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inside-outside circle,</w:t>
      </w:r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kelebihan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916A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kelemahan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16A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inside-outside circle,</w:t>
      </w:r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indikator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penerapan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16A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inside-outside circle).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pengertian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aktivitas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ciri-ciri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aktif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macam-macam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aktivitas</w:t>
      </w:r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faktor-faktor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mempengaruhi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aktivitas</w:t>
      </w:r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>indikator-indikator</w:t>
      </w:r>
      <w:proofErr w:type="spellEnd"/>
      <w:r w:rsidRPr="00916A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16A7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aktivitas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berpikir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355C3" w:rsidRDefault="00C355C3" w:rsidP="00C355C3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Bab III (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Tiga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metodologi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meliputi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tempat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populasi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sampel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instrumen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teknik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analisis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statistik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355C3" w:rsidRDefault="00C355C3" w:rsidP="00C355C3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Bab IV (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Empat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),</w:t>
      </w:r>
      <w:r w:rsidRPr="001850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deskripsi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meliputi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deskripsi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uji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persyaratan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analisis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pengujian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pembahasan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355C3" w:rsidRPr="0018503A" w:rsidRDefault="00C355C3" w:rsidP="00C355C3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Bab V (Lima),</w:t>
      </w:r>
      <w:r w:rsidRPr="001850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penutup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meliputi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kesimpulan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keseluruhan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dianalisis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berisi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saran-saran yang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ingin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sampaikan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berkenaan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topik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18503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355C3" w:rsidRPr="00916A74" w:rsidRDefault="00C355C3" w:rsidP="00C355C3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355C3" w:rsidRPr="00916A74" w:rsidRDefault="00C355C3" w:rsidP="00C355C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355C3" w:rsidRDefault="00C355C3" w:rsidP="00C355C3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355C3" w:rsidRDefault="00C355C3" w:rsidP="00C355C3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47A84" w:rsidRPr="00C355C3" w:rsidRDefault="00E33754" w:rsidP="00C355C3"/>
    <w:sectPr w:rsidR="00E47A84" w:rsidRPr="00C355C3" w:rsidSect="00327371">
      <w:headerReference w:type="even" r:id="rId8"/>
      <w:headerReference w:type="default" r:id="rId9"/>
      <w:footerReference w:type="first" r:id="rId10"/>
      <w:pgSz w:w="10319" w:h="14571" w:code="13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59" w:rsidRDefault="00B11B59" w:rsidP="00F63045">
      <w:pPr>
        <w:spacing w:after="0" w:line="240" w:lineRule="auto"/>
      </w:pPr>
      <w:r>
        <w:separator/>
      </w:r>
    </w:p>
  </w:endnote>
  <w:endnote w:type="continuationSeparator" w:id="0">
    <w:p w:rsidR="00B11B59" w:rsidRDefault="00B11B59" w:rsidP="00F6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BB" w:rsidRPr="00C468BB" w:rsidRDefault="00C468BB" w:rsidP="00C468BB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C468BB">
      <w:rPr>
        <w:rFonts w:asciiTheme="majorBidi" w:hAnsiTheme="majorBidi" w:cstheme="majorBidi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59" w:rsidRDefault="00B11B59" w:rsidP="00F63045">
      <w:pPr>
        <w:spacing w:after="0" w:line="240" w:lineRule="auto"/>
      </w:pPr>
      <w:r>
        <w:separator/>
      </w:r>
    </w:p>
  </w:footnote>
  <w:footnote w:type="continuationSeparator" w:id="0">
    <w:p w:rsidR="00B11B59" w:rsidRDefault="00B11B59" w:rsidP="00F63045">
      <w:pPr>
        <w:spacing w:after="0" w:line="240" w:lineRule="auto"/>
      </w:pPr>
      <w:r>
        <w:continuationSeparator/>
      </w:r>
    </w:p>
  </w:footnote>
  <w:footnote w:id="1">
    <w:p w:rsidR="002B4574" w:rsidRPr="00452060" w:rsidRDefault="002B4574" w:rsidP="002B4574">
      <w:pPr>
        <w:pStyle w:val="FootnoteText"/>
        <w:ind w:left="284" w:firstLine="425"/>
        <w:jc w:val="both"/>
        <w:rPr>
          <w:rFonts w:asciiTheme="majorBidi" w:hAnsiTheme="majorBidi" w:cstheme="majorBidi"/>
        </w:rPr>
      </w:pPr>
      <w:r w:rsidRPr="000429B8">
        <w:rPr>
          <w:rStyle w:val="FootnoteReference"/>
          <w:rFonts w:asciiTheme="majorBidi" w:hAnsiTheme="majorBidi" w:cstheme="majorBidi"/>
        </w:rPr>
        <w:footnoteRef/>
      </w:r>
      <w:r w:rsidRPr="00B30310">
        <w:rPr>
          <w:rFonts w:asciiTheme="majorBidi" w:hAnsiTheme="majorBidi" w:cstheme="majorBidi"/>
          <w:lang w:val="id-ID"/>
        </w:rPr>
        <w:t xml:space="preserve">Ahmad Munjin Nasih &amp; Lilik Nur Kholidah, </w:t>
      </w:r>
      <w:r w:rsidRPr="00B30310">
        <w:rPr>
          <w:rFonts w:asciiTheme="majorBidi" w:hAnsiTheme="majorBidi" w:cstheme="majorBidi"/>
          <w:i/>
          <w:iCs/>
          <w:lang w:val="id-ID"/>
        </w:rPr>
        <w:t>Metode dan Teknik Pembelajaran Pendidikan Agama Islam,</w:t>
      </w:r>
      <w:r w:rsidRPr="00B30310">
        <w:rPr>
          <w:rFonts w:asciiTheme="majorBidi" w:hAnsiTheme="majorBidi" w:cstheme="majorBidi"/>
          <w:lang w:val="id-ID"/>
        </w:rPr>
        <w:t xml:space="preserve"> (Bandung: PT Refika Aditama. </w:t>
      </w:r>
      <w:r>
        <w:rPr>
          <w:rFonts w:asciiTheme="majorBidi" w:hAnsiTheme="majorBidi" w:cstheme="majorBidi"/>
        </w:rPr>
        <w:t xml:space="preserve">2013) </w:t>
      </w:r>
      <w:r w:rsidRPr="00452060">
        <w:rPr>
          <w:rFonts w:asciiTheme="majorBidi" w:hAnsiTheme="majorBidi" w:cstheme="majorBidi"/>
        </w:rPr>
        <w:t>40-41</w:t>
      </w:r>
    </w:p>
  </w:footnote>
  <w:footnote w:id="2">
    <w:p w:rsidR="007D6104" w:rsidRPr="00B30310" w:rsidRDefault="007D6104" w:rsidP="007D6104">
      <w:pPr>
        <w:pStyle w:val="FootnoteText"/>
        <w:ind w:left="142" w:firstLine="425"/>
        <w:jc w:val="both"/>
        <w:rPr>
          <w:rFonts w:ascii="Times New Roman" w:hAnsi="Times New Roman" w:cs="Times New Roman"/>
          <w:lang w:val="id-ID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lang w:val="id-ID"/>
        </w:rPr>
        <w:t>Moh. Uzer Usman</w:t>
      </w:r>
      <w:r>
        <w:rPr>
          <w:rFonts w:ascii="Times New Roman" w:hAnsi="Times New Roman" w:cs="Times New Roman"/>
        </w:rPr>
        <w:t xml:space="preserve">, </w:t>
      </w:r>
      <w:r w:rsidRPr="009B01D2">
        <w:rPr>
          <w:rFonts w:ascii="Times New Roman" w:hAnsi="Times New Roman" w:cs="Times New Roman"/>
          <w:i/>
          <w:iCs/>
          <w:lang w:val="id-ID"/>
        </w:rPr>
        <w:t>Menjadi Guru Profesional</w:t>
      </w:r>
      <w:r>
        <w:rPr>
          <w:rFonts w:ascii="Times New Roman" w:hAnsi="Times New Roman" w:cs="Times New Roman"/>
        </w:rPr>
        <w:t xml:space="preserve">, </w:t>
      </w:r>
      <w:r w:rsidRPr="0020551E">
        <w:rPr>
          <w:rFonts w:ascii="Times New Roman" w:hAnsi="Times New Roman" w:cs="Times New Roman"/>
          <w:lang w:val="id-ID"/>
        </w:rPr>
        <w:t>(Bandung: PT Remaja Rosdakarya. 2006)21</w:t>
      </w:r>
      <w:r w:rsidRPr="00B30310">
        <w:rPr>
          <w:rFonts w:ascii="Times New Roman" w:hAnsi="Times New Roman" w:cs="Times New Roman"/>
          <w:lang w:val="id-ID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BB" w:rsidRPr="00C468BB" w:rsidRDefault="00C468BB" w:rsidP="00327371">
    <w:pPr>
      <w:pStyle w:val="Header"/>
      <w:framePr w:wrap="around" w:vAnchor="text" w:hAnchor="page" w:x="1683" w:y="-56"/>
      <w:rPr>
        <w:rStyle w:val="PageNumber"/>
        <w:rFonts w:asciiTheme="majorBidi" w:hAnsiTheme="majorBidi" w:cstheme="majorBidi"/>
        <w:sz w:val="24"/>
        <w:szCs w:val="24"/>
      </w:rPr>
    </w:pPr>
    <w:r w:rsidRPr="00C468BB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C468BB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C468BB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E33754">
      <w:rPr>
        <w:rStyle w:val="PageNumber"/>
        <w:rFonts w:asciiTheme="majorBidi" w:hAnsiTheme="majorBidi" w:cstheme="majorBidi"/>
        <w:noProof/>
        <w:sz w:val="24"/>
        <w:szCs w:val="24"/>
      </w:rPr>
      <w:t>6</w:t>
    </w:r>
    <w:r w:rsidRPr="00C468BB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C468BB" w:rsidRDefault="00C468BB" w:rsidP="00C468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BB" w:rsidRPr="00C468BB" w:rsidRDefault="00C468BB" w:rsidP="00460421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C468BB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C468BB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C468BB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E33754">
      <w:rPr>
        <w:rStyle w:val="PageNumber"/>
        <w:rFonts w:asciiTheme="majorBidi" w:hAnsiTheme="majorBidi" w:cstheme="majorBidi"/>
        <w:noProof/>
        <w:sz w:val="24"/>
        <w:szCs w:val="24"/>
      </w:rPr>
      <w:t>7</w:t>
    </w:r>
    <w:r w:rsidRPr="00C468BB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6D1548" w:rsidRDefault="006D1548" w:rsidP="00C468BB">
    <w:pPr>
      <w:pStyle w:val="Header"/>
      <w:ind w:right="360"/>
      <w:jc w:val="right"/>
    </w:pPr>
  </w:p>
  <w:p w:rsidR="006D1548" w:rsidRDefault="006D1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D33"/>
    <w:multiLevelType w:val="hybridMultilevel"/>
    <w:tmpl w:val="94FC1AB8"/>
    <w:lvl w:ilvl="0" w:tplc="BCAA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FE9754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E506962E">
      <w:start w:val="1"/>
      <w:numFmt w:val="decimal"/>
      <w:lvlText w:val="%3)"/>
      <w:lvlJc w:val="left"/>
      <w:pPr>
        <w:ind w:left="2700" w:hanging="360"/>
      </w:pPr>
      <w:rPr>
        <w:rFonts w:asciiTheme="majorBidi" w:eastAsiaTheme="minorHAnsi" w:hAnsiTheme="majorBidi" w:cstheme="majorBidi" w:hint="default"/>
        <w:b/>
        <w:bCs/>
      </w:rPr>
    </w:lvl>
    <w:lvl w:ilvl="3" w:tplc="E2F6AB7E">
      <w:start w:val="1"/>
      <w:numFmt w:val="decimal"/>
      <w:lvlText w:val="(%4)"/>
      <w:lvlJc w:val="left"/>
      <w:pPr>
        <w:ind w:left="2204" w:hanging="360"/>
      </w:pPr>
      <w:rPr>
        <w:rFonts w:hint="default"/>
      </w:rPr>
    </w:lvl>
    <w:lvl w:ilvl="4" w:tplc="C2524AD6">
      <w:start w:val="3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85FF6"/>
    <w:multiLevelType w:val="hybridMultilevel"/>
    <w:tmpl w:val="558C63D8"/>
    <w:lvl w:ilvl="0" w:tplc="0409000F">
      <w:start w:val="1"/>
      <w:numFmt w:val="decimal"/>
      <w:lvlText w:val="%1."/>
      <w:lvlJc w:val="left"/>
      <w:pPr>
        <w:ind w:left="-34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2700" w:hanging="360"/>
      </w:pPr>
    </w:lvl>
    <w:lvl w:ilvl="2" w:tplc="0409001B" w:tentative="1">
      <w:start w:val="1"/>
      <w:numFmt w:val="lowerRoman"/>
      <w:lvlText w:val="%3."/>
      <w:lvlJc w:val="right"/>
      <w:pPr>
        <w:ind w:left="-1980" w:hanging="180"/>
      </w:pPr>
    </w:lvl>
    <w:lvl w:ilvl="3" w:tplc="0409000F" w:tentative="1">
      <w:start w:val="1"/>
      <w:numFmt w:val="decimal"/>
      <w:lvlText w:val="%4."/>
      <w:lvlJc w:val="left"/>
      <w:pPr>
        <w:ind w:left="-1260" w:hanging="360"/>
      </w:pPr>
    </w:lvl>
    <w:lvl w:ilvl="4" w:tplc="04090019" w:tentative="1">
      <w:start w:val="1"/>
      <w:numFmt w:val="lowerLetter"/>
      <w:lvlText w:val="%5."/>
      <w:lvlJc w:val="left"/>
      <w:pPr>
        <w:ind w:left="-540" w:hanging="360"/>
      </w:pPr>
    </w:lvl>
    <w:lvl w:ilvl="5" w:tplc="0409001B" w:tentative="1">
      <w:start w:val="1"/>
      <w:numFmt w:val="lowerRoman"/>
      <w:lvlText w:val="%6."/>
      <w:lvlJc w:val="right"/>
      <w:pPr>
        <w:ind w:left="180" w:hanging="180"/>
      </w:pPr>
    </w:lvl>
    <w:lvl w:ilvl="6" w:tplc="0409000F" w:tentative="1">
      <w:start w:val="1"/>
      <w:numFmt w:val="decimal"/>
      <w:lvlText w:val="%7."/>
      <w:lvlJc w:val="left"/>
      <w:pPr>
        <w:ind w:left="900" w:hanging="360"/>
      </w:pPr>
    </w:lvl>
    <w:lvl w:ilvl="7" w:tplc="04090019" w:tentative="1">
      <w:start w:val="1"/>
      <w:numFmt w:val="lowerLetter"/>
      <w:lvlText w:val="%8."/>
      <w:lvlJc w:val="left"/>
      <w:pPr>
        <w:ind w:left="1620" w:hanging="360"/>
      </w:pPr>
    </w:lvl>
    <w:lvl w:ilvl="8" w:tplc="0409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">
    <w:nsid w:val="0FC363E8"/>
    <w:multiLevelType w:val="hybridMultilevel"/>
    <w:tmpl w:val="4B74229A"/>
    <w:lvl w:ilvl="0" w:tplc="E506962E">
      <w:start w:val="1"/>
      <w:numFmt w:val="decimal"/>
      <w:lvlText w:val="%1)"/>
      <w:lvlJc w:val="left"/>
      <w:pPr>
        <w:ind w:left="25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942CF9"/>
    <w:multiLevelType w:val="hybridMultilevel"/>
    <w:tmpl w:val="D0C0D8E4"/>
    <w:lvl w:ilvl="0" w:tplc="1A9E6B36">
      <w:start w:val="1"/>
      <w:numFmt w:val="lowerLetter"/>
      <w:lvlText w:val="%1)"/>
      <w:lvlJc w:val="left"/>
      <w:pPr>
        <w:ind w:left="1636" w:hanging="360"/>
      </w:pPr>
      <w:rPr>
        <w:rFonts w:asciiTheme="majorBidi" w:eastAsiaTheme="minorHAnsi" w:hAnsiTheme="majorBidi" w:cstheme="majorBidi"/>
        <w:color w:val="auto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0421001B">
      <w:start w:val="1"/>
      <w:numFmt w:val="lowerRoman"/>
      <w:lvlText w:val="%3."/>
      <w:lvlJc w:val="right"/>
      <w:pPr>
        <w:ind w:left="3076" w:hanging="180"/>
      </w:pPr>
    </w:lvl>
    <w:lvl w:ilvl="3" w:tplc="158A9F70">
      <w:start w:val="1"/>
      <w:numFmt w:val="decimal"/>
      <w:lvlText w:val="%4."/>
      <w:lvlJc w:val="left"/>
      <w:pPr>
        <w:ind w:left="1170" w:hanging="360"/>
      </w:pPr>
      <w:rPr>
        <w:b w:val="0"/>
        <w:bCs w:val="0"/>
      </w:rPr>
    </w:lvl>
    <w:lvl w:ilvl="4" w:tplc="04210019">
      <w:start w:val="1"/>
      <w:numFmt w:val="lowerLetter"/>
      <w:lvlText w:val="%5."/>
      <w:lvlJc w:val="left"/>
      <w:pPr>
        <w:ind w:left="4516" w:hanging="360"/>
      </w:pPr>
    </w:lvl>
    <w:lvl w:ilvl="5" w:tplc="0421001B">
      <w:start w:val="1"/>
      <w:numFmt w:val="lowerRoman"/>
      <w:lvlText w:val="%6."/>
      <w:lvlJc w:val="right"/>
      <w:pPr>
        <w:ind w:left="5236" w:hanging="180"/>
      </w:pPr>
    </w:lvl>
    <w:lvl w:ilvl="6" w:tplc="0421000F">
      <w:start w:val="1"/>
      <w:numFmt w:val="decimal"/>
      <w:lvlText w:val="%7."/>
      <w:lvlJc w:val="left"/>
      <w:pPr>
        <w:ind w:left="5956" w:hanging="360"/>
      </w:pPr>
    </w:lvl>
    <w:lvl w:ilvl="7" w:tplc="04210019">
      <w:start w:val="1"/>
      <w:numFmt w:val="lowerLetter"/>
      <w:lvlText w:val="%8."/>
      <w:lvlJc w:val="left"/>
      <w:pPr>
        <w:ind w:left="6676" w:hanging="360"/>
      </w:pPr>
    </w:lvl>
    <w:lvl w:ilvl="8" w:tplc="0421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EA25B8A"/>
    <w:multiLevelType w:val="hybridMultilevel"/>
    <w:tmpl w:val="0868C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2B93"/>
    <w:multiLevelType w:val="hybridMultilevel"/>
    <w:tmpl w:val="A65A7AA4"/>
    <w:lvl w:ilvl="0" w:tplc="0809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1EE6BB3"/>
    <w:multiLevelType w:val="hybridMultilevel"/>
    <w:tmpl w:val="C40CA2C4"/>
    <w:lvl w:ilvl="0" w:tplc="BB900052">
      <w:start w:val="1"/>
      <w:numFmt w:val="lowerLetter"/>
      <w:lvlText w:val="%1)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9C07FC"/>
    <w:multiLevelType w:val="hybridMultilevel"/>
    <w:tmpl w:val="B268CE36"/>
    <w:lvl w:ilvl="0" w:tplc="BCAA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FE9754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5EE6F21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204" w:hanging="360"/>
      </w:pPr>
      <w:rPr>
        <w:rFonts w:hint="default"/>
      </w:rPr>
    </w:lvl>
    <w:lvl w:ilvl="4" w:tplc="1DC2DDB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7604199A">
      <w:start w:val="1"/>
      <w:numFmt w:val="lowerLetter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273E91"/>
    <w:multiLevelType w:val="hybridMultilevel"/>
    <w:tmpl w:val="25E87946"/>
    <w:lvl w:ilvl="0" w:tplc="08090011">
      <w:start w:val="1"/>
      <w:numFmt w:val="decimal"/>
      <w:lvlText w:val="%1)"/>
      <w:lvlJc w:val="left"/>
      <w:pPr>
        <w:ind w:left="2516" w:hanging="360"/>
      </w:pPr>
    </w:lvl>
    <w:lvl w:ilvl="1" w:tplc="04090019" w:tentative="1">
      <w:start w:val="1"/>
      <w:numFmt w:val="lowerLetter"/>
      <w:lvlText w:val="%2."/>
      <w:lvlJc w:val="left"/>
      <w:pPr>
        <w:ind w:left="3236" w:hanging="360"/>
      </w:pPr>
    </w:lvl>
    <w:lvl w:ilvl="2" w:tplc="0409001B" w:tentative="1">
      <w:start w:val="1"/>
      <w:numFmt w:val="lowerRoman"/>
      <w:lvlText w:val="%3."/>
      <w:lvlJc w:val="right"/>
      <w:pPr>
        <w:ind w:left="3956" w:hanging="180"/>
      </w:pPr>
    </w:lvl>
    <w:lvl w:ilvl="3" w:tplc="0409000F" w:tentative="1">
      <w:start w:val="1"/>
      <w:numFmt w:val="decimal"/>
      <w:lvlText w:val="%4."/>
      <w:lvlJc w:val="left"/>
      <w:pPr>
        <w:ind w:left="4676" w:hanging="360"/>
      </w:pPr>
    </w:lvl>
    <w:lvl w:ilvl="4" w:tplc="04090019" w:tentative="1">
      <w:start w:val="1"/>
      <w:numFmt w:val="lowerLetter"/>
      <w:lvlText w:val="%5."/>
      <w:lvlJc w:val="left"/>
      <w:pPr>
        <w:ind w:left="5396" w:hanging="360"/>
      </w:pPr>
    </w:lvl>
    <w:lvl w:ilvl="5" w:tplc="0409001B" w:tentative="1">
      <w:start w:val="1"/>
      <w:numFmt w:val="lowerRoman"/>
      <w:lvlText w:val="%6."/>
      <w:lvlJc w:val="right"/>
      <w:pPr>
        <w:ind w:left="6116" w:hanging="180"/>
      </w:pPr>
    </w:lvl>
    <w:lvl w:ilvl="6" w:tplc="0409000F" w:tentative="1">
      <w:start w:val="1"/>
      <w:numFmt w:val="decimal"/>
      <w:lvlText w:val="%7."/>
      <w:lvlJc w:val="left"/>
      <w:pPr>
        <w:ind w:left="6836" w:hanging="360"/>
      </w:pPr>
    </w:lvl>
    <w:lvl w:ilvl="7" w:tplc="04090019" w:tentative="1">
      <w:start w:val="1"/>
      <w:numFmt w:val="lowerLetter"/>
      <w:lvlText w:val="%8."/>
      <w:lvlJc w:val="left"/>
      <w:pPr>
        <w:ind w:left="7556" w:hanging="360"/>
      </w:pPr>
    </w:lvl>
    <w:lvl w:ilvl="8" w:tplc="04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9">
    <w:nsid w:val="3D9A7A2E"/>
    <w:multiLevelType w:val="hybridMultilevel"/>
    <w:tmpl w:val="8B024F70"/>
    <w:lvl w:ilvl="0" w:tplc="10366F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CF0F9C"/>
    <w:multiLevelType w:val="hybridMultilevel"/>
    <w:tmpl w:val="885EE6C6"/>
    <w:lvl w:ilvl="0" w:tplc="C3345CB6">
      <w:start w:val="1"/>
      <w:numFmt w:val="decimal"/>
      <w:lvlText w:val="%1."/>
      <w:lvlJc w:val="left"/>
      <w:pPr>
        <w:ind w:left="-1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540" w:hanging="360"/>
      </w:pPr>
    </w:lvl>
    <w:lvl w:ilvl="2" w:tplc="0421001B" w:tentative="1">
      <w:start w:val="1"/>
      <w:numFmt w:val="lowerRoman"/>
      <w:lvlText w:val="%3."/>
      <w:lvlJc w:val="right"/>
      <w:pPr>
        <w:ind w:left="1260" w:hanging="180"/>
      </w:pPr>
    </w:lvl>
    <w:lvl w:ilvl="3" w:tplc="0421000F" w:tentative="1">
      <w:start w:val="1"/>
      <w:numFmt w:val="decimal"/>
      <w:lvlText w:val="%4."/>
      <w:lvlJc w:val="left"/>
      <w:pPr>
        <w:ind w:left="1980" w:hanging="360"/>
      </w:pPr>
    </w:lvl>
    <w:lvl w:ilvl="4" w:tplc="04210019" w:tentative="1">
      <w:start w:val="1"/>
      <w:numFmt w:val="lowerLetter"/>
      <w:lvlText w:val="%5."/>
      <w:lvlJc w:val="left"/>
      <w:pPr>
        <w:ind w:left="2700" w:hanging="360"/>
      </w:pPr>
    </w:lvl>
    <w:lvl w:ilvl="5" w:tplc="0421001B" w:tentative="1">
      <w:start w:val="1"/>
      <w:numFmt w:val="lowerRoman"/>
      <w:lvlText w:val="%6."/>
      <w:lvlJc w:val="right"/>
      <w:pPr>
        <w:ind w:left="3420" w:hanging="180"/>
      </w:pPr>
    </w:lvl>
    <w:lvl w:ilvl="6" w:tplc="0421000F" w:tentative="1">
      <w:start w:val="1"/>
      <w:numFmt w:val="decimal"/>
      <w:lvlText w:val="%7."/>
      <w:lvlJc w:val="left"/>
      <w:pPr>
        <w:ind w:left="4140" w:hanging="360"/>
      </w:pPr>
    </w:lvl>
    <w:lvl w:ilvl="7" w:tplc="04210019" w:tentative="1">
      <w:start w:val="1"/>
      <w:numFmt w:val="lowerLetter"/>
      <w:lvlText w:val="%8."/>
      <w:lvlJc w:val="left"/>
      <w:pPr>
        <w:ind w:left="4860" w:hanging="360"/>
      </w:pPr>
    </w:lvl>
    <w:lvl w:ilvl="8" w:tplc="0421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464F7F15"/>
    <w:multiLevelType w:val="hybridMultilevel"/>
    <w:tmpl w:val="873A1D78"/>
    <w:lvl w:ilvl="0" w:tplc="F036EC68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D752EC"/>
    <w:multiLevelType w:val="hybridMultilevel"/>
    <w:tmpl w:val="3738DB26"/>
    <w:lvl w:ilvl="0" w:tplc="FD0A0962">
      <w:start w:val="1"/>
      <w:numFmt w:val="decimal"/>
      <w:lvlText w:val="%1)"/>
      <w:lvlJc w:val="left"/>
      <w:pPr>
        <w:ind w:left="153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94B06FE"/>
    <w:multiLevelType w:val="hybridMultilevel"/>
    <w:tmpl w:val="F348B1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B7E"/>
    <w:multiLevelType w:val="hybridMultilevel"/>
    <w:tmpl w:val="927662A0"/>
    <w:lvl w:ilvl="0" w:tplc="F84C1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426292"/>
    <w:multiLevelType w:val="hybridMultilevel"/>
    <w:tmpl w:val="1CD6BA6A"/>
    <w:lvl w:ilvl="0" w:tplc="FB14CEC2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EC6E2F"/>
    <w:multiLevelType w:val="hybridMultilevel"/>
    <w:tmpl w:val="C6DC8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0BCD"/>
    <w:multiLevelType w:val="hybridMultilevel"/>
    <w:tmpl w:val="14A45CE2"/>
    <w:lvl w:ilvl="0" w:tplc="DC460B04">
      <w:start w:val="1"/>
      <w:numFmt w:val="decimal"/>
      <w:lvlText w:val="%1."/>
      <w:lvlJc w:val="left"/>
      <w:pPr>
        <w:ind w:left="1091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>
    <w:nsid w:val="636E3556"/>
    <w:multiLevelType w:val="hybridMultilevel"/>
    <w:tmpl w:val="DEEA5E56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3FF66DC"/>
    <w:multiLevelType w:val="hybridMultilevel"/>
    <w:tmpl w:val="8800D8A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945268"/>
    <w:multiLevelType w:val="hybridMultilevel"/>
    <w:tmpl w:val="6986B8CA"/>
    <w:lvl w:ilvl="0" w:tplc="0809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737A575F"/>
    <w:multiLevelType w:val="hybridMultilevel"/>
    <w:tmpl w:val="DF3C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8071A"/>
    <w:multiLevelType w:val="hybridMultilevel"/>
    <w:tmpl w:val="2E526F40"/>
    <w:lvl w:ilvl="0" w:tplc="48E04B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13C27C6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57B29E50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2AEAD5C0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96903"/>
    <w:multiLevelType w:val="hybridMultilevel"/>
    <w:tmpl w:val="D8F02D0E"/>
    <w:lvl w:ilvl="0" w:tplc="365A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652C7C"/>
    <w:multiLevelType w:val="hybridMultilevel"/>
    <w:tmpl w:val="A878B00C"/>
    <w:lvl w:ilvl="0" w:tplc="69A2EB20">
      <w:start w:val="1"/>
      <w:numFmt w:val="lowerLetter"/>
      <w:lvlText w:val="%1)"/>
      <w:lvlJc w:val="left"/>
      <w:pPr>
        <w:ind w:left="25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CD66B24"/>
    <w:multiLevelType w:val="hybridMultilevel"/>
    <w:tmpl w:val="45426C14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F680F71"/>
    <w:multiLevelType w:val="hybridMultilevel"/>
    <w:tmpl w:val="4CF0FE12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9"/>
  </w:num>
  <w:num w:numId="10">
    <w:abstractNumId w:val="20"/>
  </w:num>
  <w:num w:numId="11">
    <w:abstractNumId w:val="8"/>
  </w:num>
  <w:num w:numId="12">
    <w:abstractNumId w:val="7"/>
  </w:num>
  <w:num w:numId="13">
    <w:abstractNumId w:val="26"/>
  </w:num>
  <w:num w:numId="14">
    <w:abstractNumId w:val="16"/>
  </w:num>
  <w:num w:numId="15">
    <w:abstractNumId w:val="25"/>
  </w:num>
  <w:num w:numId="16">
    <w:abstractNumId w:val="13"/>
  </w:num>
  <w:num w:numId="17">
    <w:abstractNumId w:val="18"/>
  </w:num>
  <w:num w:numId="18">
    <w:abstractNumId w:val="5"/>
  </w:num>
  <w:num w:numId="19">
    <w:abstractNumId w:val="9"/>
  </w:num>
  <w:num w:numId="20">
    <w:abstractNumId w:val="21"/>
  </w:num>
  <w:num w:numId="21">
    <w:abstractNumId w:val="23"/>
  </w:num>
  <w:num w:numId="22">
    <w:abstractNumId w:val="4"/>
  </w:num>
  <w:num w:numId="23">
    <w:abstractNumId w:val="10"/>
  </w:num>
  <w:num w:numId="24">
    <w:abstractNumId w:val="15"/>
  </w:num>
  <w:num w:numId="25">
    <w:abstractNumId w:val="1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5"/>
    <w:rsid w:val="000B27BA"/>
    <w:rsid w:val="00112393"/>
    <w:rsid w:val="001270CC"/>
    <w:rsid w:val="00155F77"/>
    <w:rsid w:val="00231E53"/>
    <w:rsid w:val="002B4574"/>
    <w:rsid w:val="00327371"/>
    <w:rsid w:val="003859F7"/>
    <w:rsid w:val="003968DA"/>
    <w:rsid w:val="003F48EC"/>
    <w:rsid w:val="0040721F"/>
    <w:rsid w:val="00446EC3"/>
    <w:rsid w:val="00447D2D"/>
    <w:rsid w:val="004C59E3"/>
    <w:rsid w:val="00505C37"/>
    <w:rsid w:val="005A7CBD"/>
    <w:rsid w:val="006A05B8"/>
    <w:rsid w:val="006D1548"/>
    <w:rsid w:val="006E6679"/>
    <w:rsid w:val="007D6104"/>
    <w:rsid w:val="007E4126"/>
    <w:rsid w:val="00823FFC"/>
    <w:rsid w:val="00971FDF"/>
    <w:rsid w:val="00A4660F"/>
    <w:rsid w:val="00B11B59"/>
    <w:rsid w:val="00BD49AD"/>
    <w:rsid w:val="00C355C3"/>
    <w:rsid w:val="00C468BB"/>
    <w:rsid w:val="00D028B1"/>
    <w:rsid w:val="00D26E80"/>
    <w:rsid w:val="00E33754"/>
    <w:rsid w:val="00E851D9"/>
    <w:rsid w:val="00E97F34"/>
    <w:rsid w:val="00EA4C7F"/>
    <w:rsid w:val="00F63045"/>
    <w:rsid w:val="00F640FC"/>
    <w:rsid w:val="00F7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E8AA1-C42A-47D4-9FE8-AC86F8A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851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5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851D9"/>
    <w:rPr>
      <w:vertAlign w:val="superscript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851D9"/>
  </w:style>
  <w:style w:type="table" w:styleId="TableGrid">
    <w:name w:val="Table Grid"/>
    <w:basedOn w:val="TableNormal"/>
    <w:uiPriority w:val="59"/>
    <w:rsid w:val="00E8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48"/>
  </w:style>
  <w:style w:type="paragraph" w:styleId="Footer">
    <w:name w:val="footer"/>
    <w:basedOn w:val="Normal"/>
    <w:link w:val="FooterChar"/>
    <w:uiPriority w:val="99"/>
    <w:unhideWhenUsed/>
    <w:rsid w:val="006D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48"/>
  </w:style>
  <w:style w:type="character" w:styleId="PageNumber">
    <w:name w:val="page number"/>
    <w:basedOn w:val="DefaultParagraphFont"/>
    <w:uiPriority w:val="99"/>
    <w:semiHidden/>
    <w:unhideWhenUsed/>
    <w:rsid w:val="00C468BB"/>
  </w:style>
  <w:style w:type="paragraph" w:styleId="BalloonText">
    <w:name w:val="Balloon Text"/>
    <w:basedOn w:val="Normal"/>
    <w:link w:val="BalloonTextChar"/>
    <w:uiPriority w:val="99"/>
    <w:semiHidden/>
    <w:unhideWhenUsed/>
    <w:rsid w:val="003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6511-DAAD-4AB8-8608-343FD34E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mhsw003</dc:creator>
  <cp:lastModifiedBy>computer</cp:lastModifiedBy>
  <cp:revision>5</cp:revision>
  <cp:lastPrinted>2018-11-07T08:45:00Z</cp:lastPrinted>
  <dcterms:created xsi:type="dcterms:W3CDTF">2018-11-07T06:38:00Z</dcterms:created>
  <dcterms:modified xsi:type="dcterms:W3CDTF">2018-11-13T02:15:00Z</dcterms:modified>
</cp:coreProperties>
</file>