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C2" w:rsidRPr="00F11B74" w:rsidRDefault="00533DC2" w:rsidP="0053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3DC2" w:rsidRPr="00400E70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E70"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 w:rsidRPr="0040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E70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400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0E70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400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E70">
        <w:rPr>
          <w:rFonts w:ascii="Times New Roman" w:hAnsi="Times New Roman" w:cs="Times New Roman"/>
          <w:i/>
          <w:sz w:val="24"/>
          <w:szCs w:val="24"/>
        </w:rPr>
        <w:t>TasaufAl-Ghazali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DC2" w:rsidRDefault="00533DC2" w:rsidP="00533DC2">
      <w:pPr>
        <w:pStyle w:val="FootnoteText"/>
        <w:ind w:left="567" w:hanging="567"/>
        <w:jc w:val="both"/>
        <w:rPr>
          <w:sz w:val="24"/>
          <w:szCs w:val="24"/>
        </w:rPr>
      </w:pPr>
    </w:p>
    <w:p w:rsidR="00533DC2" w:rsidRPr="00DB0FCE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B0FCE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DB0F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DB0FCE">
        <w:rPr>
          <w:rFonts w:asciiTheme="majorBidi" w:hAnsiTheme="majorBidi" w:cstheme="majorBidi"/>
          <w:sz w:val="24"/>
          <w:szCs w:val="24"/>
        </w:rPr>
        <w:t xml:space="preserve">2002), </w:t>
      </w:r>
      <w:proofErr w:type="spellStart"/>
      <w:r w:rsidRPr="00DB0FCE">
        <w:rPr>
          <w:rFonts w:asciiTheme="majorBidi" w:hAnsiTheme="majorBidi" w:cstheme="majorBidi"/>
          <w:iCs/>
          <w:sz w:val="24"/>
          <w:szCs w:val="24"/>
        </w:rPr>
        <w:t>Psikologi</w:t>
      </w:r>
      <w:proofErr w:type="spellEnd"/>
      <w:r w:rsidRPr="00DB0FC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B0FCE">
        <w:rPr>
          <w:rFonts w:asciiTheme="majorBidi" w:hAnsiTheme="majorBidi" w:cstheme="majorBidi"/>
          <w:iCs/>
          <w:sz w:val="24"/>
          <w:szCs w:val="24"/>
        </w:rPr>
        <w:t>Sosial</w:t>
      </w:r>
      <w:proofErr w:type="spellEnd"/>
      <w:r w:rsidRPr="00DB0FC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B0FC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DB0F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0FCE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DB0FCE">
        <w:rPr>
          <w:rFonts w:asciiTheme="majorBidi" w:hAnsiTheme="majorBidi" w:cstheme="majorBidi"/>
          <w:sz w:val="24"/>
          <w:szCs w:val="24"/>
        </w:rPr>
        <w:t xml:space="preserve">, </w:t>
      </w:r>
    </w:p>
    <w:p w:rsidR="00533DC2" w:rsidRPr="00F11B74" w:rsidRDefault="00533DC2" w:rsidP="00533DC2">
      <w:pPr>
        <w:spacing w:before="240"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C24A8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Pr="00FC2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C24A8">
        <w:rPr>
          <w:rFonts w:asciiTheme="majorBidi" w:hAnsiTheme="majorBidi" w:cstheme="majorBidi"/>
          <w:sz w:val="24"/>
          <w:szCs w:val="24"/>
        </w:rPr>
        <w:t>Sujak</w:t>
      </w:r>
      <w:proofErr w:type="spellEnd"/>
      <w:r w:rsidRPr="00FC24A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(</w:t>
      </w:r>
      <w:r w:rsidRPr="00FC24A8">
        <w:rPr>
          <w:rFonts w:asciiTheme="majorBidi" w:hAnsiTheme="majorBidi" w:cstheme="majorBidi"/>
          <w:sz w:val="24"/>
          <w:szCs w:val="24"/>
        </w:rPr>
        <w:t>1990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Kepemimpinan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Manajer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: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Eksistensinya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Perilaku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Organisasi</w:t>
      </w:r>
      <w:proofErr w:type="spellEnd"/>
      <w:r w:rsidRPr="008B74AD">
        <w:rPr>
          <w:rFonts w:asciiTheme="majorBidi" w:hAnsiTheme="majorBidi" w:cstheme="majorBidi"/>
          <w:sz w:val="24"/>
          <w:szCs w:val="24"/>
        </w:rPr>
        <w:t xml:space="preserve">, Jakarta: CV. </w:t>
      </w:r>
      <w:proofErr w:type="spellStart"/>
      <w:r w:rsidRPr="008B74AD"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Dharma.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(2002) 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Supervisor.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</w:p>
    <w:p w:rsidR="00533DC2" w:rsidRDefault="00533DC2" w:rsidP="00533DC2">
      <w:pPr>
        <w:pStyle w:val="FootnoteText"/>
        <w:tabs>
          <w:tab w:val="left" w:pos="9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Dian, (2009)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 Agam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Jakarta, 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_____, (2010),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aktik.Jakarta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RinekaCipta</w:t>
      </w:r>
      <w:proofErr w:type="spellEnd"/>
    </w:p>
    <w:p w:rsidR="00533DC2" w:rsidRPr="00FC24A8" w:rsidRDefault="00533DC2" w:rsidP="00533DC2">
      <w:pPr>
        <w:spacing w:before="240" w:after="0" w:line="24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C24A8">
        <w:rPr>
          <w:rFonts w:asciiTheme="majorBidi" w:hAnsiTheme="majorBidi" w:cstheme="majorBidi"/>
          <w:sz w:val="24"/>
          <w:szCs w:val="24"/>
        </w:rPr>
        <w:t xml:space="preserve">Bass, BM. </w:t>
      </w:r>
      <w:r w:rsidRPr="00FC24A8">
        <w:rPr>
          <w:rFonts w:asciiTheme="majorBidi" w:hAnsiTheme="majorBidi" w:cstheme="majorBidi"/>
          <w:i/>
          <w:iCs/>
          <w:sz w:val="24"/>
          <w:szCs w:val="24"/>
        </w:rPr>
        <w:t>A New Paradigm of Leadership, An inquiry to Transformational Leadership, Alexandria</w:t>
      </w:r>
      <w:r w:rsidRPr="00FC24A8">
        <w:rPr>
          <w:rFonts w:asciiTheme="majorBidi" w:hAnsiTheme="majorBidi" w:cstheme="majorBidi"/>
          <w:sz w:val="24"/>
          <w:szCs w:val="24"/>
        </w:rPr>
        <w:t xml:space="preserve">: </w:t>
      </w:r>
      <w:r w:rsidRPr="00FC24A8">
        <w:rPr>
          <w:rFonts w:asciiTheme="majorBidi" w:hAnsiTheme="majorBidi" w:cstheme="majorBidi"/>
          <w:i/>
          <w:iCs/>
          <w:sz w:val="24"/>
          <w:szCs w:val="24"/>
        </w:rPr>
        <w:t>VA Army Research Institute for The Behavioral and Social Sciences, 1996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33DC2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4A8">
        <w:rPr>
          <w:rFonts w:asciiTheme="majorBidi" w:hAnsiTheme="majorBidi" w:cstheme="majorBidi"/>
          <w:sz w:val="24"/>
          <w:szCs w:val="24"/>
        </w:rPr>
        <w:t xml:space="preserve">Carl D. Glickman, </w:t>
      </w:r>
      <w:r w:rsidRPr="00FC24A8">
        <w:rPr>
          <w:rFonts w:asciiTheme="majorBidi" w:hAnsiTheme="majorBidi" w:cstheme="majorBidi"/>
          <w:i/>
          <w:iCs/>
          <w:sz w:val="24"/>
          <w:szCs w:val="24"/>
        </w:rPr>
        <w:t>Leadership</w:t>
      </w:r>
    </w:p>
    <w:p w:rsidR="00533DC2" w:rsidRPr="00FC24A8" w:rsidRDefault="00533DC2" w:rsidP="00533DC2">
      <w:pPr>
        <w:spacing w:before="240"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C24A8">
        <w:rPr>
          <w:rFonts w:asciiTheme="majorBidi" w:hAnsiTheme="majorBidi" w:cstheme="majorBidi"/>
          <w:sz w:val="24"/>
          <w:szCs w:val="24"/>
        </w:rPr>
        <w:t xml:space="preserve">Carl D. Glickman, </w:t>
      </w:r>
      <w:r>
        <w:rPr>
          <w:rFonts w:asciiTheme="majorBidi" w:hAnsiTheme="majorBidi" w:cstheme="majorBidi"/>
          <w:sz w:val="24"/>
          <w:szCs w:val="24"/>
        </w:rPr>
        <w:t>(</w:t>
      </w:r>
      <w:r w:rsidRPr="00FC24A8">
        <w:rPr>
          <w:rFonts w:asciiTheme="majorBidi" w:hAnsiTheme="majorBidi" w:cstheme="majorBidi"/>
          <w:sz w:val="24"/>
          <w:szCs w:val="24"/>
        </w:rPr>
        <w:t>2002</w:t>
      </w:r>
      <w:r>
        <w:rPr>
          <w:rFonts w:asciiTheme="majorBidi" w:hAnsiTheme="majorBidi" w:cstheme="majorBidi"/>
          <w:sz w:val="24"/>
          <w:szCs w:val="24"/>
        </w:rPr>
        <w:t>)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FC24A8">
        <w:rPr>
          <w:rFonts w:asciiTheme="majorBidi" w:hAnsiTheme="majorBidi" w:cstheme="majorBidi"/>
          <w:i/>
          <w:iCs/>
          <w:sz w:val="24"/>
          <w:szCs w:val="24"/>
        </w:rPr>
        <w:t>Leadership</w:t>
      </w:r>
      <w:proofErr w:type="gramEnd"/>
      <w:r w:rsidRPr="00FC24A8">
        <w:rPr>
          <w:rFonts w:asciiTheme="majorBidi" w:hAnsiTheme="majorBidi" w:cstheme="majorBidi"/>
          <w:i/>
          <w:iCs/>
          <w:sz w:val="24"/>
          <w:szCs w:val="24"/>
        </w:rPr>
        <w:t xml:space="preserve"> for Learning: How to Help Teachers Succeed</w:t>
      </w:r>
      <w:r w:rsidRPr="00FC24A8">
        <w:rPr>
          <w:rFonts w:asciiTheme="majorBidi" w:hAnsiTheme="majorBidi" w:cstheme="majorBidi"/>
          <w:sz w:val="24"/>
          <w:szCs w:val="24"/>
        </w:rPr>
        <w:t xml:space="preserve">, Virginia USA: Library of Congress Cataloging-in-Publication Data, </w:t>
      </w:r>
    </w:p>
    <w:p w:rsidR="00533DC2" w:rsidRPr="00F11B74" w:rsidRDefault="00533DC2" w:rsidP="00533DC2">
      <w:pPr>
        <w:spacing w:before="240"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C24A8">
        <w:rPr>
          <w:rFonts w:asciiTheme="majorBidi" w:hAnsiTheme="majorBidi" w:cstheme="majorBidi"/>
          <w:sz w:val="24"/>
          <w:szCs w:val="24"/>
        </w:rPr>
        <w:t xml:space="preserve">David, </w:t>
      </w:r>
      <w:proofErr w:type="gramStart"/>
      <w:r w:rsidRPr="00FC24A8">
        <w:rPr>
          <w:rFonts w:asciiTheme="majorBidi" w:hAnsiTheme="majorBidi" w:cstheme="majorBidi"/>
          <w:sz w:val="24"/>
          <w:szCs w:val="24"/>
        </w:rPr>
        <w:t>Fred.,</w:t>
      </w:r>
      <w:proofErr w:type="gramEnd"/>
      <w:r w:rsidRPr="00FC24A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FC24A8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FC24A8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FC24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C24A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Jakarta:Salemba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533DC2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Veeitz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Rambu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rambu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Davis Keith, (1982) Human Behavior at Work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Organizabbnal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Behavior Metro     Manila: McGraw Hill,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lastRenderedPageBreak/>
        <w:t xml:space="preserve">Edison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Emeron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(2016),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 Bandung: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</w:p>
    <w:p w:rsidR="00533DC2" w:rsidRPr="00480699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699">
        <w:rPr>
          <w:rFonts w:ascii="Times New Roman" w:hAnsi="Times New Roman" w:cs="Times New Roman"/>
          <w:sz w:val="24"/>
          <w:szCs w:val="24"/>
        </w:rPr>
        <w:t>Fathiyah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699">
        <w:rPr>
          <w:rFonts w:ascii="Times New Roman" w:hAnsi="Times New Roman" w:cs="Times New Roman"/>
          <w:i/>
          <w:sz w:val="24"/>
          <w:szCs w:val="24"/>
        </w:rPr>
        <w:t>Hasan</w:t>
      </w:r>
      <w:proofErr w:type="spellEnd"/>
      <w:r w:rsidRPr="004806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i/>
          <w:sz w:val="24"/>
          <w:szCs w:val="24"/>
        </w:rPr>
        <w:t>Sulaiman</w:t>
      </w:r>
      <w:proofErr w:type="spellEnd"/>
      <w:r w:rsidRPr="00480699">
        <w:rPr>
          <w:rFonts w:ascii="Times New Roman" w:hAnsi="Times New Roman" w:cs="Times New Roman"/>
          <w:i/>
          <w:sz w:val="24"/>
          <w:szCs w:val="24"/>
        </w:rPr>
        <w:t>,</w:t>
      </w:r>
      <w:r w:rsidRPr="00480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0699">
        <w:rPr>
          <w:rFonts w:ascii="Times New Roman" w:hAnsi="Times New Roman" w:cs="Times New Roman"/>
          <w:sz w:val="24"/>
          <w:szCs w:val="24"/>
        </w:rPr>
        <w:t>2000)</w:t>
      </w:r>
      <w:proofErr w:type="gramStart"/>
      <w:r w:rsidRPr="00480699">
        <w:rPr>
          <w:rFonts w:ascii="Times New Roman" w:hAnsi="Times New Roman" w:cs="Times New Roman"/>
          <w:sz w:val="24"/>
          <w:szCs w:val="24"/>
        </w:rPr>
        <w:t xml:space="preserve">, </w:t>
      </w:r>
      <w:r w:rsidRPr="004806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4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069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Al’Ma’arif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C2" w:rsidRPr="00B232F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</w:p>
    <w:p w:rsidR="00533DC2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0FCE">
        <w:rPr>
          <w:rFonts w:asciiTheme="majorBidi" w:hAnsiTheme="majorBidi" w:cstheme="majorBidi"/>
          <w:sz w:val="24"/>
          <w:szCs w:val="24"/>
        </w:rPr>
        <w:t>Ginnett</w:t>
      </w:r>
      <w:proofErr w:type="gramStart"/>
      <w:r w:rsidRPr="00DB0FCE">
        <w:rPr>
          <w:rFonts w:asciiTheme="majorBidi" w:hAnsiTheme="majorBidi" w:cstheme="majorBidi"/>
          <w:sz w:val="24"/>
          <w:szCs w:val="24"/>
        </w:rPr>
        <w:t>,Hughes</w:t>
      </w:r>
      <w:proofErr w:type="spellEnd"/>
      <w:proofErr w:type="gramEnd"/>
      <w:r w:rsidRPr="00DB0FCE">
        <w:rPr>
          <w:rFonts w:asciiTheme="majorBidi" w:hAnsiTheme="majorBidi" w:cstheme="majorBidi"/>
          <w:sz w:val="24"/>
          <w:szCs w:val="24"/>
        </w:rPr>
        <w:t xml:space="preserve">, Hill, </w:t>
      </w:r>
      <w:r>
        <w:rPr>
          <w:rFonts w:asciiTheme="majorBidi" w:hAnsiTheme="majorBidi" w:cstheme="majorBidi"/>
          <w:sz w:val="24"/>
          <w:szCs w:val="24"/>
        </w:rPr>
        <w:t>(</w:t>
      </w:r>
      <w:r w:rsidRPr="00DB0FCE">
        <w:rPr>
          <w:rFonts w:asciiTheme="majorBidi" w:hAnsiTheme="majorBidi" w:cstheme="majorBidi"/>
          <w:sz w:val="24"/>
          <w:szCs w:val="24"/>
        </w:rPr>
        <w:t>2012),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B0FCE">
        <w:rPr>
          <w:rFonts w:asciiTheme="majorBidi" w:hAnsiTheme="majorBidi" w:cstheme="majorBidi"/>
          <w:iCs/>
          <w:sz w:val="24"/>
          <w:szCs w:val="24"/>
        </w:rPr>
        <w:t xml:space="preserve">Leadership: </w:t>
      </w:r>
      <w:proofErr w:type="spellStart"/>
      <w:r w:rsidRPr="00DB0FCE">
        <w:rPr>
          <w:rFonts w:asciiTheme="majorBidi" w:hAnsiTheme="majorBidi" w:cstheme="majorBidi"/>
          <w:iCs/>
          <w:sz w:val="24"/>
          <w:szCs w:val="24"/>
        </w:rPr>
        <w:t>Memperkaya</w:t>
      </w:r>
      <w:proofErr w:type="spellEnd"/>
      <w:r w:rsidRPr="00DB0FC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B0FCE">
        <w:rPr>
          <w:rFonts w:asciiTheme="majorBidi" w:hAnsiTheme="majorBidi" w:cstheme="majorBidi"/>
          <w:iCs/>
          <w:sz w:val="24"/>
          <w:szCs w:val="24"/>
        </w:rPr>
        <w:t>Perjalanan</w:t>
      </w:r>
      <w:proofErr w:type="spellEnd"/>
      <w:r w:rsidRPr="00DB0FC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B0FCE"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 w:rsidRPr="00DB0FCE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perjalanan</w:t>
      </w:r>
      <w:proofErr w:type="spellEnd"/>
    </w:p>
    <w:p w:rsidR="00533DC2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Salemba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Humainika</w:t>
      </w:r>
      <w:proofErr w:type="spellEnd"/>
    </w:p>
    <w:p w:rsidR="00533DC2" w:rsidRPr="00DB0FCE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Gomes, Faustino Cardoso.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(2003),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B Uno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2011),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Pengukuranya.Jakarta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</w:p>
    <w:p w:rsidR="00533DC2" w:rsidRPr="00B47857" w:rsidRDefault="00533DC2" w:rsidP="00533DC2">
      <w:pPr>
        <w:pStyle w:val="FootnoteText"/>
        <w:tabs>
          <w:tab w:val="left" w:pos="333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B Uno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Nina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Lammatenggo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33DC2" w:rsidRPr="00B47857" w:rsidRDefault="00533DC2" w:rsidP="00533DC2">
      <w:pPr>
        <w:pStyle w:val="FootnoteText"/>
        <w:tabs>
          <w:tab w:val="left" w:pos="333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(2002),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Torada</w:t>
      </w:r>
      <w:proofErr w:type="spellEnd"/>
    </w:p>
    <w:p w:rsidR="00533DC2" w:rsidRPr="00B47857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M (2001)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C2" w:rsidRPr="00B47857" w:rsidRDefault="00533DC2" w:rsidP="00533DC2">
      <w:pPr>
        <w:pStyle w:val="FootnoteText"/>
        <w:tabs>
          <w:tab w:val="left" w:pos="333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:Teori</w:t>
      </w:r>
      <w:proofErr w:type="spellEnd"/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DC2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Umar.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(2003),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 Jakarta: PT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C2" w:rsidRPr="00DB0FCE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DB0FCE">
        <w:rPr>
          <w:rFonts w:asciiTheme="majorBidi" w:hAnsiTheme="majorBidi" w:cstheme="majorBidi"/>
          <w:sz w:val="24"/>
          <w:szCs w:val="24"/>
        </w:rPr>
        <w:t>Mujiono</w:t>
      </w:r>
      <w:proofErr w:type="spellEnd"/>
      <w:r w:rsidRPr="00DB0FC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DB0FCE">
        <w:rPr>
          <w:rFonts w:asciiTheme="majorBidi" w:hAnsiTheme="majorBidi" w:cstheme="majorBidi"/>
          <w:sz w:val="24"/>
          <w:szCs w:val="24"/>
        </w:rPr>
        <w:t xml:space="preserve">2002), </w:t>
      </w:r>
      <w:proofErr w:type="spellStart"/>
      <w:r w:rsidRPr="00DB0FCE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DB0F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0FC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B0F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0FCE">
        <w:rPr>
          <w:rFonts w:asciiTheme="majorBidi" w:hAnsiTheme="majorBidi" w:cstheme="majorBidi"/>
          <w:i/>
          <w:iCs/>
          <w:sz w:val="24"/>
          <w:szCs w:val="24"/>
        </w:rPr>
        <w:t>Keorganisasian</w:t>
      </w:r>
      <w:proofErr w:type="spellEnd"/>
      <w:r w:rsidRPr="00DB0FCE">
        <w:rPr>
          <w:rFonts w:asciiTheme="majorBidi" w:hAnsiTheme="majorBidi" w:cstheme="majorBidi"/>
          <w:sz w:val="24"/>
          <w:szCs w:val="24"/>
        </w:rPr>
        <w:t xml:space="preserve">, (Yogyakarta: UII Press, </w:t>
      </w:r>
    </w:p>
    <w:p w:rsidR="00533DC2" w:rsidRPr="003535FC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5FC">
        <w:rPr>
          <w:rFonts w:asciiTheme="majorBidi" w:hAnsiTheme="majorBidi" w:cstheme="majorBidi"/>
          <w:sz w:val="24"/>
          <w:szCs w:val="24"/>
        </w:rPr>
        <w:t>Indarafachrudi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35FC">
        <w:rPr>
          <w:rFonts w:asciiTheme="majorBidi" w:hAnsiTheme="majorBidi" w:cstheme="majorBidi"/>
          <w:sz w:val="24"/>
          <w:szCs w:val="24"/>
        </w:rPr>
        <w:t>Soekarto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, (2006),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Bagaimana</w:t>
      </w:r>
      <w:proofErr w:type="spellEnd"/>
      <w:r w:rsidRPr="003535F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Memimpin</w:t>
      </w:r>
      <w:proofErr w:type="spellEnd"/>
      <w:r w:rsidRPr="003535F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Sekolah</w:t>
      </w:r>
      <w:proofErr w:type="spellEnd"/>
      <w:r w:rsidRPr="003535FC"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efektif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, Bogor: </w:t>
      </w:r>
      <w:proofErr w:type="spellStart"/>
      <w:r w:rsidRPr="003535FC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 Indonesia, 2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. (2004),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Start"/>
      <w:r w:rsidRPr="00B4785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andung: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Muslim, (2001),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Muslim, </w:t>
      </w:r>
      <w:proofErr w:type="gramStart"/>
      <w:r>
        <w:rPr>
          <w:rFonts w:ascii="Times New Roman" w:hAnsi="Times New Roman" w:cs="Times New Roman"/>
          <w:sz w:val="24"/>
          <w:szCs w:val="24"/>
        </w:rPr>
        <w:t>Beirut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Darkutuk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Hal 1466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Pr="00C8199D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9D">
        <w:rPr>
          <w:rFonts w:ascii="Times New Roman" w:hAnsi="Times New Roman" w:cs="Times New Roman"/>
          <w:sz w:val="24"/>
          <w:szCs w:val="24"/>
        </w:rPr>
        <w:t>Jauhari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(2005),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Fikih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99D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Pr="00F01E09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E09">
        <w:rPr>
          <w:rFonts w:ascii="Times New Roman" w:hAnsi="Times New Roman" w:cs="Times New Roman"/>
          <w:sz w:val="24"/>
          <w:szCs w:val="24"/>
        </w:rPr>
        <w:t xml:space="preserve">John M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Echol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Shadily</w:t>
      </w:r>
      <w:proofErr w:type="gramStart"/>
      <w:r w:rsidRPr="00F01E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01E09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proofErr w:type="gramEnd"/>
      <w:r w:rsidRPr="00F01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1E0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01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1E09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F01E09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533DC2" w:rsidRPr="00B47857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gramStart"/>
      <w:r>
        <w:rPr>
          <w:rFonts w:ascii="Times New Roman" w:hAnsi="Times New Roman" w:cs="Times New Roman"/>
          <w:sz w:val="24"/>
          <w:szCs w:val="24"/>
        </w:rPr>
        <w:t>,Kartono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(2006),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9D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, (2007), Guru Professional,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(KTSP)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Guru, Jakarta: Raja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85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proofErr w:type="gramStart"/>
      <w:r w:rsidRPr="00B478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2010),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Bandung: 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IPWI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</w:t>
      </w:r>
      <w:r w:rsidRPr="00B4785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 HAJA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533DC2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Newell, C.A, (1978), Human Behavior in Education Administration,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Hall :Englewood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Cliffs Pers.</w:t>
      </w:r>
    </w:p>
    <w:p w:rsidR="00533DC2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0BE">
        <w:rPr>
          <w:rFonts w:asciiTheme="majorBidi" w:hAnsiTheme="majorBidi" w:cstheme="majorBidi"/>
          <w:sz w:val="24"/>
          <w:szCs w:val="24"/>
        </w:rPr>
        <w:t>Neouschel</w:t>
      </w:r>
      <w:proofErr w:type="gramStart"/>
      <w:r w:rsidRPr="004D20BE">
        <w:rPr>
          <w:rFonts w:asciiTheme="majorBidi" w:hAnsiTheme="majorBidi" w:cstheme="majorBidi"/>
          <w:sz w:val="24"/>
          <w:szCs w:val="24"/>
        </w:rPr>
        <w:t>,Robert</w:t>
      </w:r>
      <w:proofErr w:type="spellEnd"/>
      <w:proofErr w:type="gramEnd"/>
      <w:r w:rsidRPr="004D20BE">
        <w:rPr>
          <w:rFonts w:asciiTheme="majorBidi" w:hAnsiTheme="majorBidi" w:cstheme="majorBidi"/>
          <w:sz w:val="24"/>
          <w:szCs w:val="24"/>
        </w:rPr>
        <w:t xml:space="preserve"> P. </w:t>
      </w:r>
      <w:r>
        <w:rPr>
          <w:rFonts w:asciiTheme="majorBidi" w:hAnsiTheme="majorBidi" w:cstheme="majorBidi"/>
          <w:sz w:val="24"/>
          <w:szCs w:val="24"/>
        </w:rPr>
        <w:t>(</w:t>
      </w:r>
      <w:r w:rsidRPr="004D20BE">
        <w:rPr>
          <w:rFonts w:asciiTheme="majorBidi" w:hAnsiTheme="majorBidi" w:cstheme="majorBidi"/>
          <w:sz w:val="24"/>
          <w:szCs w:val="24"/>
        </w:rPr>
        <w:t xml:space="preserve">2008), </w:t>
      </w:r>
      <w:proofErr w:type="spellStart"/>
      <w:r w:rsidRPr="004D20BE">
        <w:rPr>
          <w:rFonts w:asciiTheme="majorBidi" w:hAnsiTheme="majorBidi" w:cstheme="majorBidi"/>
          <w:iCs/>
          <w:sz w:val="24"/>
          <w:szCs w:val="24"/>
        </w:rPr>
        <w:t>Pemimpin</w:t>
      </w:r>
      <w:proofErr w:type="spellEnd"/>
      <w:r w:rsidRPr="004D20BE"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 w:rsidRPr="004D20BE">
        <w:rPr>
          <w:rFonts w:asciiTheme="majorBidi" w:hAnsiTheme="majorBidi" w:cstheme="majorBidi"/>
          <w:iCs/>
          <w:sz w:val="24"/>
          <w:szCs w:val="24"/>
        </w:rPr>
        <w:t>Melayani</w:t>
      </w:r>
      <w:proofErr w:type="spellEnd"/>
      <w:r w:rsidRPr="004D20B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Akademia</w:t>
      </w:r>
      <w:proofErr w:type="spellEnd"/>
    </w:p>
    <w:p w:rsidR="00533DC2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33DC2" w:rsidRPr="004D20BE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4A8">
        <w:rPr>
          <w:rFonts w:asciiTheme="majorBidi" w:hAnsiTheme="majorBidi" w:cstheme="majorBidi"/>
          <w:sz w:val="24"/>
          <w:szCs w:val="24"/>
        </w:rPr>
        <w:t xml:space="preserve">Paul Hersey &amp; Ken </w:t>
      </w:r>
      <w:proofErr w:type="spellStart"/>
      <w:r w:rsidRPr="00FC24A8">
        <w:rPr>
          <w:rFonts w:asciiTheme="majorBidi" w:hAnsiTheme="majorBidi" w:cstheme="majorBidi"/>
          <w:sz w:val="24"/>
          <w:szCs w:val="24"/>
        </w:rPr>
        <w:t>Blancard</w:t>
      </w:r>
      <w:proofErr w:type="spellEnd"/>
      <w:r w:rsidRPr="00FC24A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FC24A8">
        <w:rPr>
          <w:rFonts w:asciiTheme="majorBidi" w:hAnsiTheme="majorBidi" w:cstheme="majorBidi"/>
          <w:sz w:val="24"/>
          <w:szCs w:val="24"/>
        </w:rPr>
        <w:t>1982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FC24A8">
        <w:rPr>
          <w:rFonts w:asciiTheme="majorBidi" w:hAnsiTheme="majorBidi" w:cstheme="majorBidi"/>
          <w:i/>
          <w:iCs/>
          <w:sz w:val="24"/>
          <w:szCs w:val="24"/>
        </w:rPr>
        <w:t xml:space="preserve">Management of Organizational </w:t>
      </w:r>
      <w:proofErr w:type="spellStart"/>
      <w:r w:rsidRPr="00FC24A8">
        <w:rPr>
          <w:rFonts w:asciiTheme="majorBidi" w:hAnsiTheme="majorBidi" w:cstheme="majorBidi"/>
          <w:i/>
          <w:iCs/>
          <w:sz w:val="24"/>
          <w:szCs w:val="24"/>
        </w:rPr>
        <w:t>Behaviour</w:t>
      </w:r>
      <w:proofErr w:type="spellEnd"/>
      <w:r w:rsidRPr="00FC24A8">
        <w:rPr>
          <w:rFonts w:asciiTheme="majorBidi" w:hAnsiTheme="majorBidi" w:cstheme="majorBidi"/>
          <w:sz w:val="24"/>
          <w:szCs w:val="24"/>
        </w:rPr>
        <w:t xml:space="preserve">, New Jersey: </w:t>
      </w:r>
      <w:proofErr w:type="spellStart"/>
      <w:r w:rsidRPr="00FC24A8">
        <w:rPr>
          <w:rFonts w:asciiTheme="majorBidi" w:hAnsiTheme="majorBidi" w:cstheme="majorBidi"/>
          <w:sz w:val="24"/>
          <w:szCs w:val="24"/>
        </w:rPr>
        <w:t>Pren</w:t>
      </w:r>
      <w:r>
        <w:rPr>
          <w:rFonts w:asciiTheme="majorBidi" w:hAnsiTheme="majorBidi" w:cstheme="majorBidi"/>
          <w:sz w:val="24"/>
          <w:szCs w:val="24"/>
        </w:rPr>
        <w:t>ticeHall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Inc. Englewood Cliffs, 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41/2007, (</w:t>
      </w:r>
      <w:r w:rsidRPr="00F93259">
        <w:rPr>
          <w:rFonts w:ascii="Times New Roman" w:hAnsi="Times New Roman" w:cs="Times New Roman"/>
          <w:sz w:val="24"/>
          <w:szCs w:val="24"/>
        </w:rPr>
        <w:t>2007)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259">
        <w:rPr>
          <w:rFonts w:ascii="Times New Roman" w:hAnsi="Times New Roman" w:cs="Times New Roman"/>
          <w:iCs/>
          <w:sz w:val="24"/>
          <w:szCs w:val="24"/>
        </w:rPr>
        <w:t>StandarProses</w:t>
      </w:r>
      <w:proofErr w:type="spellEnd"/>
      <w:r w:rsidRPr="00F93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3259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F93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93259">
        <w:rPr>
          <w:rFonts w:ascii="Times New Roman" w:hAnsi="Times New Roman" w:cs="Times New Roman"/>
          <w:iCs/>
          <w:sz w:val="24"/>
          <w:szCs w:val="24"/>
        </w:rPr>
        <w:t>Satuan</w:t>
      </w:r>
      <w:proofErr w:type="spellEnd"/>
      <w:r w:rsidRPr="00F93259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F93259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proofErr w:type="gramEnd"/>
      <w:r w:rsidRPr="00F93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3259">
        <w:rPr>
          <w:rFonts w:ascii="Times New Roman" w:hAnsi="Times New Roman" w:cs="Times New Roman"/>
          <w:iCs/>
          <w:sz w:val="24"/>
          <w:szCs w:val="24"/>
        </w:rPr>
        <w:t>Dasar</w:t>
      </w:r>
      <w:proofErr w:type="spellEnd"/>
      <w:r w:rsidRPr="00F93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325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F93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3259">
        <w:rPr>
          <w:rFonts w:ascii="Times New Roman" w:hAnsi="Times New Roman" w:cs="Times New Roman"/>
          <w:iCs/>
          <w:sz w:val="24"/>
          <w:szCs w:val="24"/>
        </w:rPr>
        <w:t>Menengah</w:t>
      </w:r>
      <w:proofErr w:type="spellEnd"/>
      <w:r w:rsidRPr="00F93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325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93259">
        <w:rPr>
          <w:rFonts w:ascii="Times New Roman" w:hAnsi="Times New Roman" w:cs="Times New Roman"/>
          <w:sz w:val="24"/>
          <w:szCs w:val="24"/>
        </w:rPr>
        <w:t xml:space="preserve"> BSNP, </w:t>
      </w:r>
    </w:p>
    <w:p w:rsidR="00533DC2" w:rsidRPr="00F93259" w:rsidRDefault="00533DC2" w:rsidP="00533DC2">
      <w:pPr>
        <w:pStyle w:val="FootnoteText"/>
        <w:ind w:left="567" w:hanging="567"/>
        <w:jc w:val="both"/>
        <w:rPr>
          <w:sz w:val="24"/>
          <w:szCs w:val="24"/>
        </w:rPr>
      </w:pPr>
    </w:p>
    <w:p w:rsidR="00533DC2" w:rsidRPr="00533DC2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35FC">
        <w:rPr>
          <w:rFonts w:asciiTheme="majorBidi" w:hAnsiTheme="majorBidi" w:cstheme="majorBidi"/>
          <w:sz w:val="24"/>
          <w:szCs w:val="24"/>
        </w:rPr>
        <w:lastRenderedPageBreak/>
        <w:t>Rohiat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(2008),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Kecerdasan</w:t>
      </w:r>
      <w:proofErr w:type="spellEnd"/>
      <w:r w:rsidRPr="003535F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Kepemimpinan</w:t>
      </w:r>
      <w:proofErr w:type="spellEnd"/>
      <w:r w:rsidRPr="003535F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Kepala</w:t>
      </w:r>
      <w:proofErr w:type="spellEnd"/>
      <w:r w:rsidRPr="003535F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Sekolah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3DC2" w:rsidRDefault="00533DC2" w:rsidP="00533D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9D">
        <w:rPr>
          <w:rFonts w:ascii="Times New Roman" w:hAnsi="Times New Roman" w:cs="Times New Roman"/>
          <w:sz w:val="24"/>
          <w:szCs w:val="24"/>
        </w:rPr>
        <w:t>Roqib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Nurfuadi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 w:rsidRPr="00C8199D">
        <w:rPr>
          <w:rFonts w:ascii="Times New Roman" w:hAnsi="Times New Roman" w:cs="Times New Roman"/>
          <w:iCs/>
          <w:sz w:val="24"/>
          <w:szCs w:val="24"/>
        </w:rPr>
        <w:t>Kepribadian</w:t>
      </w:r>
      <w:proofErr w:type="spellEnd"/>
      <w:r w:rsidRPr="00C8199D">
        <w:rPr>
          <w:rFonts w:ascii="Times New Roman" w:hAnsi="Times New Roman" w:cs="Times New Roman"/>
          <w:iCs/>
          <w:sz w:val="24"/>
          <w:szCs w:val="24"/>
        </w:rPr>
        <w:t xml:space="preserve"> Guru</w:t>
      </w:r>
      <w:proofErr w:type="gramStart"/>
      <w:r w:rsidRPr="00C8199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proofErr w:type="gramEnd"/>
      <w:r w:rsidRPr="00C8199D">
        <w:rPr>
          <w:rFonts w:ascii="Times New Roman" w:hAnsi="Times New Roman" w:cs="Times New Roman"/>
          <w:sz w:val="24"/>
          <w:szCs w:val="24"/>
        </w:rPr>
        <w:t>: STAIN Press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(2008),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Manajmen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, UPI Press Bandung.</w:t>
      </w:r>
      <w:proofErr w:type="gramEnd"/>
    </w:p>
    <w:p w:rsidR="00533DC2" w:rsidRDefault="00533DC2" w:rsidP="00533DC2">
      <w:pPr>
        <w:pStyle w:val="FootnoteText"/>
        <w:tabs>
          <w:tab w:val="left" w:pos="9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533DC2" w:rsidRDefault="00533DC2" w:rsidP="00533DC2">
      <w:pPr>
        <w:pStyle w:val="FootnoteText"/>
        <w:tabs>
          <w:tab w:val="left" w:pos="9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Pr="00B47857" w:rsidRDefault="00533DC2" w:rsidP="00533DC2">
      <w:pPr>
        <w:pStyle w:val="FootnoteText"/>
        <w:tabs>
          <w:tab w:val="left" w:pos="9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AM.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B47857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MotivasiBelajarMengajar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proofErr w:type="gramStart"/>
      <w:r w:rsidRPr="00B478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2001),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Produktivit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(2011)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Kuantitaif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R&amp;R</w:t>
      </w:r>
      <w:proofErr w:type="gramStart"/>
      <w:r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C2" w:rsidRPr="00B47857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Nana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 w:rsidRPr="00480699">
        <w:rPr>
          <w:rFonts w:ascii="Times New Roman" w:hAnsi="Times New Roman" w:cs="Times New Roman"/>
          <w:sz w:val="24"/>
          <w:szCs w:val="24"/>
        </w:rPr>
        <w:t>(2000),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8069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80699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4806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806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80699">
        <w:rPr>
          <w:rFonts w:ascii="Times New Roman" w:hAnsi="Times New Roman" w:cs="Times New Roman"/>
        </w:rPr>
        <w:t xml:space="preserve"> </w:t>
      </w:r>
      <w:r w:rsidRPr="0048069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>,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</w:p>
    <w:p w:rsidR="00533DC2" w:rsidRPr="00480699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57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, (2016),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33DC2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Suparlan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>(2006).</w:t>
      </w:r>
      <w:r w:rsidRPr="00B47857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B478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DC2" w:rsidRPr="00F01E09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E09">
        <w:rPr>
          <w:rFonts w:ascii="Times New Roman" w:hAnsi="Times New Roman" w:cs="Times New Roman"/>
          <w:sz w:val="24"/>
          <w:szCs w:val="24"/>
        </w:rPr>
        <w:t xml:space="preserve">Tri Rama K, </w:t>
      </w:r>
      <w:proofErr w:type="spellStart"/>
      <w:r w:rsidRPr="00F01E09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01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1E09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F01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1E0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01E0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01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065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B41065">
        <w:rPr>
          <w:rFonts w:ascii="Times New Roman" w:hAnsi="Times New Roman" w:cs="Times New Roman"/>
          <w:sz w:val="24"/>
          <w:szCs w:val="24"/>
        </w:rPr>
        <w:t xml:space="preserve"> Ahmad, (</w:t>
      </w:r>
      <w:r>
        <w:rPr>
          <w:rFonts w:ascii="Times New Roman" w:hAnsi="Times New Roman" w:cs="Times New Roman"/>
          <w:sz w:val="24"/>
          <w:szCs w:val="24"/>
        </w:rPr>
        <w:t>1994),</w:t>
      </w:r>
      <w:r w:rsidRPr="00B41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06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4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1065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106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0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osdakarya</w:t>
      </w:r>
      <w:proofErr w:type="spellEnd"/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Pr="008B74AD" w:rsidRDefault="00533DC2" w:rsidP="00533DC2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4AD">
        <w:rPr>
          <w:rFonts w:asciiTheme="majorBidi" w:hAnsiTheme="majorBidi" w:cstheme="majorBidi"/>
          <w:sz w:val="24"/>
          <w:szCs w:val="24"/>
        </w:rPr>
        <w:t>Thoha</w:t>
      </w:r>
      <w:proofErr w:type="spellEnd"/>
      <w:r w:rsidRPr="008B74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sz w:val="24"/>
          <w:szCs w:val="24"/>
        </w:rPr>
        <w:t>Miftah</w:t>
      </w:r>
      <w:proofErr w:type="spellEnd"/>
      <w:r w:rsidRPr="008B74AD">
        <w:rPr>
          <w:rFonts w:asciiTheme="majorBidi" w:hAnsiTheme="majorBidi" w:cstheme="majorBidi"/>
          <w:sz w:val="24"/>
          <w:szCs w:val="24"/>
        </w:rPr>
        <w:t xml:space="preserve">, (2007),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Kepemimpinan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Mana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jemen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: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Suatu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Pendekatan</w:t>
      </w:r>
      <w:proofErr w:type="spellEnd"/>
      <w:r w:rsidRPr="008B74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B74AD">
        <w:rPr>
          <w:rFonts w:asciiTheme="majorBidi" w:hAnsiTheme="majorBidi" w:cstheme="majorBidi"/>
          <w:iCs/>
          <w:sz w:val="24"/>
          <w:szCs w:val="24"/>
        </w:rPr>
        <w:t>Perilaku</w:t>
      </w:r>
      <w:proofErr w:type="spellEnd"/>
      <w:proofErr w:type="gramStart"/>
      <w:r w:rsidRPr="008B74AD">
        <w:rPr>
          <w:rFonts w:asciiTheme="majorBidi" w:hAnsiTheme="majorBidi" w:cstheme="majorBidi"/>
          <w:sz w:val="24"/>
          <w:szCs w:val="24"/>
        </w:rPr>
        <w:t xml:space="preserve">,  </w:t>
      </w:r>
      <w:r w:rsidRPr="008B74AD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8B74AD">
        <w:rPr>
          <w:rFonts w:ascii="Times New Roman" w:hAnsi="Times New Roman" w:cs="Times New Roman"/>
          <w:sz w:val="24"/>
          <w:szCs w:val="24"/>
        </w:rPr>
        <w:t xml:space="preserve"> : Raja </w:t>
      </w:r>
      <w:proofErr w:type="spellStart"/>
      <w:r w:rsidRPr="008B74A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B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A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B74AD">
        <w:rPr>
          <w:rFonts w:asciiTheme="majorBidi" w:hAnsiTheme="majorBidi" w:cstheme="majorBidi"/>
          <w:sz w:val="24"/>
          <w:szCs w:val="24"/>
        </w:rPr>
        <w:t xml:space="preserve">   </w:t>
      </w:r>
    </w:p>
    <w:p w:rsidR="00533DC2" w:rsidRPr="00B41065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699">
        <w:rPr>
          <w:rFonts w:ascii="Times New Roman" w:hAnsi="Times New Roman" w:cs="Times New Roman"/>
          <w:sz w:val="24"/>
          <w:szCs w:val="24"/>
        </w:rPr>
        <w:t>Tohirin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699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Start"/>
      <w:r w:rsidRPr="00480699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480699">
        <w:rPr>
          <w:rFonts w:ascii="Times New Roman" w:hAnsi="Times New Roman" w:cs="Times New Roman"/>
          <w:sz w:val="24"/>
          <w:szCs w:val="24"/>
        </w:rPr>
        <w:t>2006),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0699">
        <w:rPr>
          <w:rFonts w:ascii="Times New Roman" w:hAnsi="Times New Roman" w:cs="Times New Roman"/>
          <w:sz w:val="24"/>
          <w:szCs w:val="24"/>
        </w:rPr>
        <w:t xml:space="preserve"> Agama Islam, (Jakarta :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C2" w:rsidRDefault="00533DC2" w:rsidP="00533DC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35FC">
        <w:rPr>
          <w:rFonts w:asciiTheme="majorBidi" w:hAnsiTheme="majorBidi" w:cstheme="majorBidi"/>
          <w:sz w:val="24"/>
          <w:szCs w:val="24"/>
        </w:rPr>
        <w:t>Ukas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35FC">
        <w:rPr>
          <w:rFonts w:asciiTheme="majorBidi" w:hAnsiTheme="majorBidi" w:cstheme="majorBidi"/>
          <w:sz w:val="24"/>
          <w:szCs w:val="24"/>
        </w:rPr>
        <w:t>Maman</w:t>
      </w:r>
      <w:proofErr w:type="spellEnd"/>
      <w:r w:rsidRPr="003535F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3535FC">
        <w:rPr>
          <w:rFonts w:asciiTheme="majorBidi" w:hAnsiTheme="majorBidi" w:cstheme="majorBidi"/>
          <w:sz w:val="24"/>
          <w:szCs w:val="24"/>
        </w:rPr>
        <w:t xml:space="preserve">2004), </w:t>
      </w:r>
      <w:proofErr w:type="spellStart"/>
      <w:r w:rsidRPr="003535FC">
        <w:rPr>
          <w:rFonts w:asciiTheme="majorBidi" w:hAnsiTheme="majorBidi" w:cstheme="majorBidi"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Agini</w:t>
      </w:r>
      <w:proofErr w:type="spellEnd"/>
    </w:p>
    <w:p w:rsidR="00533DC2" w:rsidRPr="003535FC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9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(2006)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8199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9D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Dirj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</w:t>
      </w:r>
    </w:p>
    <w:p w:rsidR="00533DC2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E09">
        <w:rPr>
          <w:rFonts w:ascii="Times New Roman" w:hAnsi="Times New Roman" w:cs="Times New Roman"/>
          <w:sz w:val="24"/>
          <w:szCs w:val="24"/>
        </w:rPr>
        <w:lastRenderedPageBreak/>
        <w:t xml:space="preserve">UU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F01E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1E09">
        <w:rPr>
          <w:rFonts w:ascii="Times New Roman" w:hAnsi="Times New Roman" w:cs="Times New Roman"/>
          <w:sz w:val="24"/>
          <w:szCs w:val="24"/>
        </w:rPr>
        <w:t xml:space="preserve"> SISDIKNAS.</w:t>
      </w:r>
    </w:p>
    <w:p w:rsidR="00533DC2" w:rsidRDefault="00533DC2" w:rsidP="00533DC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8199D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M</w:t>
      </w:r>
      <w:proofErr w:type="gramStart"/>
      <w:r w:rsidRPr="00C8199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C8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(2010), </w:t>
      </w:r>
      <w:proofErr w:type="spellStart"/>
      <w:r w:rsidRPr="00C819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199D">
        <w:rPr>
          <w:rFonts w:ascii="Times New Roman" w:hAnsi="Times New Roman" w:cs="Times New Roman"/>
          <w:sz w:val="24"/>
          <w:szCs w:val="24"/>
        </w:rPr>
        <w:t xml:space="preserve"> Guru Professional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99D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C2" w:rsidRPr="00C8199D" w:rsidRDefault="00533DC2" w:rsidP="00533DC2">
      <w:pPr>
        <w:pStyle w:val="FootnoteText"/>
        <w:ind w:left="567" w:hanging="567"/>
        <w:jc w:val="both"/>
        <w:rPr>
          <w:sz w:val="24"/>
          <w:szCs w:val="24"/>
        </w:rPr>
      </w:pPr>
    </w:p>
    <w:p w:rsidR="00533DC2" w:rsidRPr="00B47857" w:rsidRDefault="00533DC2" w:rsidP="00533DC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B4785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33DC2" w:rsidRPr="00B47857" w:rsidRDefault="00533DC2" w:rsidP="00533D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857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57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B47857">
        <w:rPr>
          <w:rFonts w:ascii="Times New Roman" w:hAnsi="Times New Roman" w:cs="Times New Roman"/>
          <w:i/>
          <w:iCs/>
          <w:sz w:val="24"/>
          <w:szCs w:val="24"/>
        </w:rPr>
        <w:t>ManajemenKinerja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857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5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47857">
        <w:rPr>
          <w:rFonts w:ascii="Times New Roman" w:hAnsi="Times New Roman" w:cs="Times New Roman"/>
          <w:sz w:val="24"/>
          <w:szCs w:val="24"/>
        </w:rPr>
        <w:t>.</w:t>
      </w:r>
    </w:p>
    <w:p w:rsidR="00820DF6" w:rsidRDefault="00820DF6" w:rsidP="00533DC2">
      <w:pPr>
        <w:ind w:left="567" w:hanging="567"/>
        <w:jc w:val="both"/>
      </w:pPr>
    </w:p>
    <w:sectPr w:rsidR="00820DF6" w:rsidSect="00533DC2">
      <w:headerReference w:type="even" r:id="rId7"/>
      <w:headerReference w:type="default" r:id="rId8"/>
      <w:footerReference w:type="first" r:id="rId9"/>
      <w:pgSz w:w="10319" w:h="14571" w:code="13"/>
      <w:pgMar w:top="1701" w:right="1701" w:bottom="1701" w:left="1701" w:header="720" w:footer="720" w:gutter="0"/>
      <w:pgNumType w:start="1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A" w:rsidRDefault="0049229A" w:rsidP="00533DC2">
      <w:pPr>
        <w:spacing w:after="0" w:line="240" w:lineRule="auto"/>
      </w:pPr>
      <w:r>
        <w:separator/>
      </w:r>
    </w:p>
  </w:endnote>
  <w:endnote w:type="continuationSeparator" w:id="0">
    <w:p w:rsidR="0049229A" w:rsidRDefault="0049229A" w:rsidP="0053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7674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533DC2" w:rsidRPr="00533DC2" w:rsidRDefault="00533DC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33DC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33DC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33DC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160</w:t>
        </w:r>
        <w:r w:rsidRPr="00533DC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33DC2" w:rsidRDefault="00533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A" w:rsidRDefault="0049229A" w:rsidP="00533DC2">
      <w:pPr>
        <w:spacing w:after="0" w:line="240" w:lineRule="auto"/>
      </w:pPr>
      <w:r>
        <w:separator/>
      </w:r>
    </w:p>
  </w:footnote>
  <w:footnote w:type="continuationSeparator" w:id="0">
    <w:p w:rsidR="0049229A" w:rsidRDefault="0049229A" w:rsidP="0053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83789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533DC2" w:rsidRPr="00533DC2" w:rsidRDefault="00533DC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533DC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33DC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33DC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164</w:t>
        </w:r>
        <w:r w:rsidRPr="00533DC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33DC2" w:rsidRPr="00533DC2" w:rsidRDefault="00533DC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996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533DC2" w:rsidRPr="00533DC2" w:rsidRDefault="00533DC2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533DC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33DC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33DC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163</w:t>
        </w:r>
        <w:r w:rsidRPr="00533DC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33DC2" w:rsidRDefault="00533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4"/>
    <w:rsid w:val="00000EC6"/>
    <w:rsid w:val="00022D91"/>
    <w:rsid w:val="00045E1F"/>
    <w:rsid w:val="000A3AC5"/>
    <w:rsid w:val="000F1457"/>
    <w:rsid w:val="000F400B"/>
    <w:rsid w:val="00153E20"/>
    <w:rsid w:val="00155FB0"/>
    <w:rsid w:val="00230EA0"/>
    <w:rsid w:val="0023303F"/>
    <w:rsid w:val="00277BD8"/>
    <w:rsid w:val="002A44E5"/>
    <w:rsid w:val="002A4B0F"/>
    <w:rsid w:val="002A662D"/>
    <w:rsid w:val="002E06D7"/>
    <w:rsid w:val="003157A8"/>
    <w:rsid w:val="00361000"/>
    <w:rsid w:val="003C6790"/>
    <w:rsid w:val="003D0B56"/>
    <w:rsid w:val="00400168"/>
    <w:rsid w:val="0042260D"/>
    <w:rsid w:val="004274DB"/>
    <w:rsid w:val="0043210E"/>
    <w:rsid w:val="0044179D"/>
    <w:rsid w:val="004520C6"/>
    <w:rsid w:val="00471C36"/>
    <w:rsid w:val="0048614C"/>
    <w:rsid w:val="004911E5"/>
    <w:rsid w:val="0049229A"/>
    <w:rsid w:val="004953ED"/>
    <w:rsid w:val="004C4FAA"/>
    <w:rsid w:val="004F30BF"/>
    <w:rsid w:val="004F7A32"/>
    <w:rsid w:val="00533DC2"/>
    <w:rsid w:val="00542F41"/>
    <w:rsid w:val="005D4B9C"/>
    <w:rsid w:val="005F7034"/>
    <w:rsid w:val="00621AAE"/>
    <w:rsid w:val="00666EF9"/>
    <w:rsid w:val="00694C30"/>
    <w:rsid w:val="0069694B"/>
    <w:rsid w:val="006D00A4"/>
    <w:rsid w:val="006D6557"/>
    <w:rsid w:val="006E279D"/>
    <w:rsid w:val="00705E28"/>
    <w:rsid w:val="007261FE"/>
    <w:rsid w:val="00781B0C"/>
    <w:rsid w:val="007E148D"/>
    <w:rsid w:val="00803BED"/>
    <w:rsid w:val="00813482"/>
    <w:rsid w:val="00816D33"/>
    <w:rsid w:val="00820DF6"/>
    <w:rsid w:val="008938A1"/>
    <w:rsid w:val="00896DE3"/>
    <w:rsid w:val="008D5F9A"/>
    <w:rsid w:val="00940121"/>
    <w:rsid w:val="00945DE9"/>
    <w:rsid w:val="009554A7"/>
    <w:rsid w:val="00964819"/>
    <w:rsid w:val="00976D16"/>
    <w:rsid w:val="009B67DA"/>
    <w:rsid w:val="009F17A4"/>
    <w:rsid w:val="00A63439"/>
    <w:rsid w:val="00B06361"/>
    <w:rsid w:val="00B54646"/>
    <w:rsid w:val="00B57553"/>
    <w:rsid w:val="00BA0327"/>
    <w:rsid w:val="00C378EB"/>
    <w:rsid w:val="00C57F5B"/>
    <w:rsid w:val="00C85192"/>
    <w:rsid w:val="00C90102"/>
    <w:rsid w:val="00CA3B26"/>
    <w:rsid w:val="00CE3DCC"/>
    <w:rsid w:val="00D2215D"/>
    <w:rsid w:val="00D253AF"/>
    <w:rsid w:val="00DE5A42"/>
    <w:rsid w:val="00E05537"/>
    <w:rsid w:val="00E078E9"/>
    <w:rsid w:val="00E11907"/>
    <w:rsid w:val="00E3389A"/>
    <w:rsid w:val="00E47E9C"/>
    <w:rsid w:val="00EC60D5"/>
    <w:rsid w:val="00EF7EF2"/>
    <w:rsid w:val="00F2218C"/>
    <w:rsid w:val="00F908C9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3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C2"/>
  </w:style>
  <w:style w:type="paragraph" w:styleId="Footer">
    <w:name w:val="footer"/>
    <w:basedOn w:val="Normal"/>
    <w:link w:val="FooterChar"/>
    <w:uiPriority w:val="99"/>
    <w:unhideWhenUsed/>
    <w:rsid w:val="0053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3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C2"/>
  </w:style>
  <w:style w:type="paragraph" w:styleId="Footer">
    <w:name w:val="footer"/>
    <w:basedOn w:val="Normal"/>
    <w:link w:val="FooterChar"/>
    <w:uiPriority w:val="99"/>
    <w:unhideWhenUsed/>
    <w:rsid w:val="0053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organizer</dc:creator>
  <cp:keywords/>
  <dc:description/>
  <cp:lastModifiedBy>organizer</cp:lastModifiedBy>
  <cp:revision>2</cp:revision>
  <dcterms:created xsi:type="dcterms:W3CDTF">2018-08-04T07:45:00Z</dcterms:created>
  <dcterms:modified xsi:type="dcterms:W3CDTF">2018-08-04T07:49:00Z</dcterms:modified>
</cp:coreProperties>
</file>