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5A" w:rsidRPr="00CA41CF" w:rsidRDefault="00E12194" w:rsidP="00FA63F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BAB III</w:t>
      </w:r>
      <w:bookmarkStart w:id="0" w:name="_GoBack"/>
      <w:bookmarkEnd w:id="0"/>
    </w:p>
    <w:p w:rsidR="00E12194" w:rsidRPr="00CA41CF" w:rsidRDefault="000F3C1E" w:rsidP="0080500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METODOLOGI PENELITIAN</w:t>
      </w:r>
    </w:p>
    <w:p w:rsidR="000F3C1E" w:rsidRPr="00CA41CF" w:rsidRDefault="000F3C1E" w:rsidP="0080500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5B21" w:rsidRDefault="00E12194" w:rsidP="00435B21">
      <w:pPr>
        <w:pStyle w:val="ListParagraph"/>
        <w:numPr>
          <w:ilvl w:val="0"/>
          <w:numId w:val="1"/>
        </w:numPr>
        <w:spacing w:line="480" w:lineRule="auto"/>
        <w:ind w:left="0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Waktu dan Tempat</w:t>
      </w:r>
    </w:p>
    <w:p w:rsidR="00143A78" w:rsidRPr="00435B21" w:rsidRDefault="00C42DB5" w:rsidP="00435B21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35B21">
        <w:rPr>
          <w:rFonts w:asciiTheme="majorBidi" w:hAnsiTheme="majorBidi" w:cstheme="majorBidi"/>
          <w:sz w:val="24"/>
          <w:szCs w:val="24"/>
        </w:rPr>
        <w:t xml:space="preserve">Penelitian </w:t>
      </w:r>
      <w:r w:rsidR="005473E3" w:rsidRPr="00435B21">
        <w:rPr>
          <w:rFonts w:asciiTheme="majorBidi" w:hAnsiTheme="majorBidi" w:cstheme="majorBidi"/>
          <w:sz w:val="24"/>
          <w:szCs w:val="24"/>
        </w:rPr>
        <w:t xml:space="preserve">ini </w:t>
      </w:r>
      <w:r w:rsidRPr="00435B21">
        <w:rPr>
          <w:rFonts w:asciiTheme="majorBidi" w:hAnsiTheme="majorBidi" w:cstheme="majorBidi"/>
          <w:sz w:val="24"/>
          <w:szCs w:val="24"/>
        </w:rPr>
        <w:t>dilaksana</w:t>
      </w:r>
      <w:r w:rsidR="008F5D86" w:rsidRPr="00435B21">
        <w:rPr>
          <w:rFonts w:asciiTheme="majorBidi" w:hAnsiTheme="majorBidi" w:cstheme="majorBidi"/>
          <w:sz w:val="24"/>
          <w:szCs w:val="24"/>
        </w:rPr>
        <w:t>kan di SMP Negeri 3 Pandeglang,</w:t>
      </w:r>
      <w:r w:rsidR="006B026F"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="005473E3" w:rsidRPr="00435B21">
        <w:rPr>
          <w:rFonts w:asciiTheme="majorBidi" w:hAnsiTheme="majorBidi" w:cstheme="majorBidi"/>
          <w:sz w:val="24"/>
          <w:szCs w:val="24"/>
        </w:rPr>
        <w:t>yang berada di</w:t>
      </w:r>
      <w:r w:rsidRPr="00435B21">
        <w:rPr>
          <w:rFonts w:asciiTheme="majorBidi" w:hAnsiTheme="majorBidi" w:cstheme="majorBidi"/>
          <w:sz w:val="24"/>
          <w:szCs w:val="24"/>
        </w:rPr>
        <w:t xml:space="preserve"> Jl. Kabayan Citiis no.2 No.</w:t>
      </w:r>
      <w:proofErr w:type="gramEnd"/>
      <w:r w:rsidRPr="00435B21">
        <w:rPr>
          <w:rFonts w:asciiTheme="majorBidi" w:hAnsiTheme="majorBidi" w:cstheme="majorBidi"/>
          <w:sz w:val="24"/>
          <w:szCs w:val="24"/>
        </w:rPr>
        <w:t xml:space="preserve"> Telf /Fax/E-mail: 02</w:t>
      </w:r>
      <w:r w:rsidR="006B026F" w:rsidRPr="00435B21">
        <w:rPr>
          <w:rFonts w:asciiTheme="majorBidi" w:hAnsiTheme="majorBidi" w:cstheme="majorBidi"/>
          <w:sz w:val="24"/>
          <w:szCs w:val="24"/>
        </w:rPr>
        <w:t>53-201149. Jadwal w</w:t>
      </w:r>
      <w:r w:rsidR="005473E3" w:rsidRPr="00435B21">
        <w:rPr>
          <w:rFonts w:asciiTheme="majorBidi" w:hAnsiTheme="majorBidi" w:cstheme="majorBidi"/>
          <w:sz w:val="24"/>
          <w:szCs w:val="24"/>
        </w:rPr>
        <w:t>aktu penelitian ini dapat dilihat pada tabel 3.1 di bawah ini:</w:t>
      </w:r>
    </w:p>
    <w:tbl>
      <w:tblPr>
        <w:tblStyle w:val="TableGrid"/>
        <w:tblW w:w="7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09D4" w:rsidRPr="00CA41CF" w:rsidTr="00435B21">
        <w:tc>
          <w:tcPr>
            <w:tcW w:w="426" w:type="dxa"/>
            <w:vMerge w:val="restart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1134" w:type="dxa"/>
            <w:gridSpan w:val="4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Maret</w:t>
            </w:r>
          </w:p>
        </w:tc>
        <w:tc>
          <w:tcPr>
            <w:tcW w:w="1134" w:type="dxa"/>
            <w:gridSpan w:val="4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April</w:t>
            </w:r>
          </w:p>
        </w:tc>
        <w:tc>
          <w:tcPr>
            <w:tcW w:w="1134" w:type="dxa"/>
            <w:gridSpan w:val="4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Mei</w:t>
            </w:r>
          </w:p>
        </w:tc>
        <w:tc>
          <w:tcPr>
            <w:tcW w:w="1134" w:type="dxa"/>
            <w:gridSpan w:val="4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Juni</w:t>
            </w:r>
          </w:p>
        </w:tc>
        <w:tc>
          <w:tcPr>
            <w:tcW w:w="1134" w:type="dxa"/>
            <w:gridSpan w:val="4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Juli </w:t>
            </w:r>
          </w:p>
        </w:tc>
        <w:tc>
          <w:tcPr>
            <w:tcW w:w="1134" w:type="dxa"/>
            <w:gridSpan w:val="4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Agustus</w:t>
            </w:r>
          </w:p>
        </w:tc>
      </w:tr>
      <w:tr w:rsidR="00435B21" w:rsidRPr="00CA41CF" w:rsidTr="00435B21">
        <w:tc>
          <w:tcPr>
            <w:tcW w:w="426" w:type="dxa"/>
            <w:vMerge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435B21" w:rsidRPr="00CA41CF" w:rsidTr="00435B21">
        <w:tc>
          <w:tcPr>
            <w:tcW w:w="426" w:type="dxa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5B21" w:rsidRPr="00CA41CF" w:rsidTr="00435B21">
        <w:tc>
          <w:tcPr>
            <w:tcW w:w="426" w:type="dxa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5B21" w:rsidRPr="00CA41CF" w:rsidTr="00435B21">
        <w:tc>
          <w:tcPr>
            <w:tcW w:w="426" w:type="dxa"/>
            <w:vMerge w:val="restart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5B21" w:rsidRPr="00CA41CF" w:rsidTr="00435B21">
        <w:tc>
          <w:tcPr>
            <w:tcW w:w="426" w:type="dxa"/>
            <w:vMerge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5B21" w:rsidRPr="00CA41CF" w:rsidTr="00435B21">
        <w:tc>
          <w:tcPr>
            <w:tcW w:w="426" w:type="dxa"/>
            <w:vMerge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5B21" w:rsidRPr="00CA41CF" w:rsidTr="00435B21">
        <w:tc>
          <w:tcPr>
            <w:tcW w:w="426" w:type="dxa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5B21" w:rsidRPr="00CA41CF" w:rsidTr="00435B21">
        <w:tc>
          <w:tcPr>
            <w:tcW w:w="426" w:type="dxa"/>
            <w:vAlign w:val="center"/>
          </w:tcPr>
          <w:p w:rsidR="006D09D4" w:rsidRPr="00CA41CF" w:rsidRDefault="006D09D4" w:rsidP="006D09D4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6D09D4" w:rsidRPr="00CA41CF" w:rsidRDefault="006D09D4" w:rsidP="006D09D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D09D4" w:rsidRPr="00CA41CF" w:rsidRDefault="006D09D4" w:rsidP="00435B21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35B21" w:rsidRDefault="006D09D4" w:rsidP="00435B21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Tabel 3.1</w:t>
      </w:r>
    </w:p>
    <w:p w:rsidR="006D09D4" w:rsidRPr="00CA41CF" w:rsidRDefault="006D09D4" w:rsidP="00435B21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 xml:space="preserve"> Jadwal Waktu Penelitian</w:t>
      </w:r>
    </w:p>
    <w:p w:rsidR="00435B21" w:rsidRDefault="00435B21" w:rsidP="009D7E4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35B21" w:rsidRDefault="00435B21" w:rsidP="009D7E4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9D7E48" w:rsidRPr="00CA41CF" w:rsidRDefault="009D7E48" w:rsidP="009D7E4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lastRenderedPageBreak/>
        <w:t>Keterangan:</w:t>
      </w:r>
    </w:p>
    <w:p w:rsidR="009D7E48" w:rsidRPr="00CA41CF" w:rsidRDefault="006D09D4" w:rsidP="006D09D4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Observasi awal</w:t>
      </w:r>
    </w:p>
    <w:p w:rsidR="006D09D4" w:rsidRPr="00CA41CF" w:rsidRDefault="006D09D4" w:rsidP="006D09D4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Pembuatan Proposa</w:t>
      </w:r>
    </w:p>
    <w:p w:rsidR="006D09D4" w:rsidRPr="00CA41CF" w:rsidRDefault="006D09D4" w:rsidP="006D09D4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Pelaksanaan penelitian</w:t>
      </w:r>
    </w:p>
    <w:p w:rsidR="006D09D4" w:rsidRPr="00CA41CF" w:rsidRDefault="006D09D4" w:rsidP="006D09D4">
      <w:pPr>
        <w:pStyle w:val="ListParagraph"/>
        <w:numPr>
          <w:ilvl w:val="0"/>
          <w:numId w:val="47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Observasi</w:t>
      </w:r>
    </w:p>
    <w:p w:rsidR="006D09D4" w:rsidRPr="00CA41CF" w:rsidRDefault="006D09D4" w:rsidP="006D09D4">
      <w:pPr>
        <w:pStyle w:val="ListParagraph"/>
        <w:numPr>
          <w:ilvl w:val="0"/>
          <w:numId w:val="47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Wawancara</w:t>
      </w:r>
    </w:p>
    <w:p w:rsidR="006D09D4" w:rsidRPr="00CA41CF" w:rsidRDefault="006D09D4" w:rsidP="006D09D4">
      <w:pPr>
        <w:pStyle w:val="ListParagraph"/>
        <w:numPr>
          <w:ilvl w:val="0"/>
          <w:numId w:val="47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Penyebaran angket</w:t>
      </w:r>
    </w:p>
    <w:p w:rsidR="006D09D4" w:rsidRPr="00CA41CF" w:rsidRDefault="006D09D4" w:rsidP="006D09D4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Pengolahan data</w:t>
      </w:r>
    </w:p>
    <w:p w:rsidR="006D09D4" w:rsidRPr="00CA41CF" w:rsidRDefault="006D09D4" w:rsidP="006D09D4">
      <w:pPr>
        <w:pStyle w:val="ListParagraph"/>
        <w:numPr>
          <w:ilvl w:val="0"/>
          <w:numId w:val="46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Penulisan laporan hasil penelitian</w:t>
      </w:r>
    </w:p>
    <w:p w:rsidR="000E798F" w:rsidRPr="00CA41CF" w:rsidRDefault="000E798F" w:rsidP="00435B21">
      <w:pPr>
        <w:pStyle w:val="ListParagraph"/>
        <w:spacing w:line="24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</w:p>
    <w:p w:rsidR="00435B21" w:rsidRDefault="00E12194" w:rsidP="00435B21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Metode Penelitia</w:t>
      </w:r>
      <w:r w:rsidR="002E246F" w:rsidRPr="00CA41CF">
        <w:rPr>
          <w:rFonts w:asciiTheme="majorBidi" w:hAnsiTheme="majorBidi" w:cstheme="majorBidi"/>
          <w:b/>
          <w:bCs/>
          <w:sz w:val="24"/>
          <w:szCs w:val="24"/>
        </w:rPr>
        <w:t>n</w:t>
      </w:r>
    </w:p>
    <w:p w:rsidR="00435B21" w:rsidRDefault="00E254C6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5B21">
        <w:rPr>
          <w:rFonts w:asciiTheme="majorBidi" w:hAnsiTheme="majorBidi" w:cstheme="majorBidi"/>
          <w:sz w:val="24"/>
          <w:szCs w:val="24"/>
        </w:rPr>
        <w:t xml:space="preserve">Metode penelitian relevan yang dijadikan rujukan oleh peneliti adalah skripsi karya Resty Meidiana dengan judul Pengaruh metode </w:t>
      </w:r>
      <w:r w:rsidRPr="00435B21">
        <w:rPr>
          <w:rFonts w:asciiTheme="majorBidi" w:hAnsiTheme="majorBidi" w:cstheme="majorBidi"/>
          <w:i/>
          <w:iCs/>
          <w:sz w:val="24"/>
          <w:szCs w:val="24"/>
        </w:rPr>
        <w:t>learning starts with a question</w:t>
      </w:r>
      <w:r w:rsidR="007D3863" w:rsidRPr="00435B21">
        <w:rPr>
          <w:rFonts w:asciiTheme="majorBidi" w:hAnsiTheme="majorBidi" w:cstheme="majorBidi"/>
          <w:sz w:val="24"/>
          <w:szCs w:val="24"/>
        </w:rPr>
        <w:t xml:space="preserve"> terhadap hasil mata pelajaran IPS kelas IV di MIN 15 Bintaro. Metode penelitian yang digunakan Resty Meidiana adalah metode </w:t>
      </w:r>
      <w:proofErr w:type="gramStart"/>
      <w:r w:rsidR="007D3863" w:rsidRPr="00435B21">
        <w:rPr>
          <w:rFonts w:asciiTheme="majorBidi" w:hAnsiTheme="majorBidi" w:cstheme="majorBidi"/>
          <w:sz w:val="24"/>
          <w:szCs w:val="24"/>
        </w:rPr>
        <w:t>Quasi</w:t>
      </w:r>
      <w:proofErr w:type="gramEnd"/>
      <w:r w:rsidR="007D3863" w:rsidRPr="00435B21">
        <w:rPr>
          <w:rFonts w:asciiTheme="majorBidi" w:hAnsiTheme="majorBidi" w:cstheme="majorBidi"/>
          <w:sz w:val="24"/>
          <w:szCs w:val="24"/>
        </w:rPr>
        <w:t xml:space="preserve"> eksperimen. </w:t>
      </w:r>
      <w:r w:rsidR="00701CC0" w:rsidRPr="00435B21">
        <w:rPr>
          <w:rFonts w:asciiTheme="majorBidi" w:hAnsiTheme="majorBidi" w:cstheme="majorBidi"/>
          <w:sz w:val="24"/>
          <w:szCs w:val="24"/>
        </w:rPr>
        <w:t>Resty Meidiana</w:t>
      </w:r>
      <w:r w:rsidR="007D3863" w:rsidRPr="00435B21">
        <w:rPr>
          <w:rFonts w:asciiTheme="majorBidi" w:hAnsiTheme="majorBidi" w:cstheme="majorBidi"/>
          <w:sz w:val="24"/>
          <w:szCs w:val="24"/>
        </w:rPr>
        <w:t xml:space="preserve"> menguji coba </w:t>
      </w:r>
      <w:r w:rsidR="00701CC0" w:rsidRPr="00435B21">
        <w:rPr>
          <w:rFonts w:asciiTheme="majorBidi" w:hAnsiTheme="majorBidi" w:cstheme="majorBidi"/>
          <w:sz w:val="24"/>
          <w:szCs w:val="24"/>
        </w:rPr>
        <w:t xml:space="preserve">metode </w:t>
      </w:r>
      <w:r w:rsidR="007D3863" w:rsidRPr="00435B21">
        <w:rPr>
          <w:rFonts w:asciiTheme="majorBidi" w:hAnsiTheme="majorBidi" w:cstheme="majorBidi"/>
          <w:sz w:val="24"/>
          <w:szCs w:val="24"/>
        </w:rPr>
        <w:t>pembelaj</w:t>
      </w:r>
      <w:r w:rsidR="00701CC0" w:rsidRPr="00435B21">
        <w:rPr>
          <w:rFonts w:asciiTheme="majorBidi" w:hAnsiTheme="majorBidi" w:cstheme="majorBidi"/>
          <w:sz w:val="24"/>
          <w:szCs w:val="24"/>
        </w:rPr>
        <w:t>aran yang dimulai dengan pertanyaan (</w:t>
      </w:r>
      <w:r w:rsidR="00701CC0" w:rsidRPr="00435B21">
        <w:rPr>
          <w:rFonts w:asciiTheme="majorBidi" w:hAnsiTheme="majorBidi" w:cstheme="majorBidi"/>
          <w:i/>
          <w:iCs/>
          <w:sz w:val="24"/>
          <w:szCs w:val="24"/>
        </w:rPr>
        <w:t>learning strats with a question</w:t>
      </w:r>
      <w:r w:rsidR="00701CC0" w:rsidRPr="00435B21">
        <w:rPr>
          <w:rFonts w:asciiTheme="majorBidi" w:hAnsiTheme="majorBidi" w:cstheme="majorBidi"/>
          <w:sz w:val="24"/>
          <w:szCs w:val="24"/>
        </w:rPr>
        <w:t>) untuk meningkatkan hasil belajar I</w:t>
      </w:r>
      <w:r w:rsidR="006B026F" w:rsidRPr="00435B21">
        <w:rPr>
          <w:rFonts w:asciiTheme="majorBidi" w:hAnsiTheme="majorBidi" w:cstheme="majorBidi"/>
          <w:sz w:val="24"/>
          <w:szCs w:val="24"/>
        </w:rPr>
        <w:t>PS</w:t>
      </w:r>
      <w:r w:rsidR="00701CC0" w:rsidRPr="00435B21">
        <w:rPr>
          <w:rFonts w:asciiTheme="majorBidi" w:hAnsiTheme="majorBidi" w:cstheme="majorBidi"/>
          <w:sz w:val="24"/>
          <w:szCs w:val="24"/>
        </w:rPr>
        <w:t xml:space="preserve">, </w:t>
      </w:r>
      <w:r w:rsidR="0084727D" w:rsidRPr="00435B21">
        <w:rPr>
          <w:rFonts w:asciiTheme="majorBidi" w:hAnsiTheme="majorBidi" w:cstheme="majorBidi"/>
          <w:sz w:val="24"/>
          <w:szCs w:val="24"/>
        </w:rPr>
        <w:t xml:space="preserve">metode ini dilakukan </w:t>
      </w:r>
      <w:r w:rsidR="00701CC0" w:rsidRPr="00435B21">
        <w:rPr>
          <w:rFonts w:asciiTheme="majorBidi" w:hAnsiTheme="majorBidi" w:cstheme="majorBidi"/>
          <w:sz w:val="24"/>
          <w:szCs w:val="24"/>
        </w:rPr>
        <w:t xml:space="preserve">dengan </w:t>
      </w:r>
      <w:proofErr w:type="gramStart"/>
      <w:r w:rsidR="00701CC0" w:rsidRPr="00435B21">
        <w:rPr>
          <w:rFonts w:asciiTheme="majorBidi" w:hAnsiTheme="majorBidi" w:cstheme="majorBidi"/>
          <w:sz w:val="24"/>
          <w:szCs w:val="24"/>
        </w:rPr>
        <w:t>cara</w:t>
      </w:r>
      <w:proofErr w:type="gramEnd"/>
      <w:r w:rsidR="00701CC0" w:rsidRPr="00435B21">
        <w:rPr>
          <w:rFonts w:asciiTheme="majorBidi" w:hAnsiTheme="majorBidi" w:cstheme="majorBidi"/>
          <w:sz w:val="24"/>
          <w:szCs w:val="24"/>
        </w:rPr>
        <w:t xml:space="preserve"> membandingkan tes hasil belajar IPS </w:t>
      </w:r>
      <w:r w:rsidR="0084727D" w:rsidRPr="00435B21">
        <w:rPr>
          <w:rFonts w:asciiTheme="majorBidi" w:hAnsiTheme="majorBidi" w:cstheme="majorBidi"/>
          <w:sz w:val="24"/>
          <w:szCs w:val="24"/>
        </w:rPr>
        <w:t>peserta</w:t>
      </w:r>
      <w:r w:rsidR="00701CC0" w:rsidRPr="00435B21">
        <w:rPr>
          <w:rFonts w:asciiTheme="majorBidi" w:hAnsiTheme="majorBidi" w:cstheme="majorBidi"/>
          <w:sz w:val="24"/>
          <w:szCs w:val="24"/>
        </w:rPr>
        <w:t xml:space="preserve"> didik yang menggunakan metode </w:t>
      </w:r>
      <w:r w:rsidR="00701CC0" w:rsidRPr="00435B21">
        <w:rPr>
          <w:rFonts w:asciiTheme="majorBidi" w:hAnsiTheme="majorBidi" w:cstheme="majorBidi"/>
          <w:i/>
          <w:iCs/>
          <w:sz w:val="24"/>
          <w:szCs w:val="24"/>
        </w:rPr>
        <w:t>learning starts with a question</w:t>
      </w:r>
      <w:r w:rsidR="00701CC0"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="00701CC0" w:rsidRPr="00435B21">
        <w:rPr>
          <w:rFonts w:asciiTheme="majorBidi" w:hAnsiTheme="majorBidi" w:cstheme="majorBidi"/>
          <w:sz w:val="24"/>
          <w:szCs w:val="24"/>
        </w:rPr>
        <w:lastRenderedPageBreak/>
        <w:t xml:space="preserve">sebagai kelas eksperimen dan peserta didik yang menggunakan pembelajaran konvensional sebagai kelas </w:t>
      </w:r>
      <w:r w:rsidR="00DD3DAC" w:rsidRPr="00435B21">
        <w:rPr>
          <w:rFonts w:asciiTheme="majorBidi" w:hAnsiTheme="majorBidi" w:cstheme="majorBidi"/>
          <w:sz w:val="24"/>
          <w:szCs w:val="24"/>
        </w:rPr>
        <w:t>k</w:t>
      </w:r>
      <w:r w:rsidR="00701CC0" w:rsidRPr="00435B21">
        <w:rPr>
          <w:rFonts w:asciiTheme="majorBidi" w:hAnsiTheme="majorBidi" w:cstheme="majorBidi"/>
          <w:sz w:val="24"/>
          <w:szCs w:val="24"/>
        </w:rPr>
        <w:t>ontrol.</w:t>
      </w:r>
      <w:r w:rsidR="00701CC0"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1"/>
      </w:r>
    </w:p>
    <w:p w:rsidR="00435B21" w:rsidRDefault="00267E6D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35B21">
        <w:rPr>
          <w:rFonts w:asciiTheme="majorBidi" w:hAnsiTheme="majorBidi" w:cstheme="majorBidi"/>
          <w:sz w:val="24"/>
          <w:szCs w:val="24"/>
        </w:rPr>
        <w:t xml:space="preserve">Alasan peneliti menggunakan rujukan karya </w:t>
      </w:r>
      <w:r w:rsidR="00D46907" w:rsidRPr="00435B21">
        <w:rPr>
          <w:rFonts w:asciiTheme="majorBidi" w:hAnsiTheme="majorBidi" w:cstheme="majorBidi"/>
          <w:sz w:val="24"/>
          <w:szCs w:val="24"/>
        </w:rPr>
        <w:t xml:space="preserve">Resti </w:t>
      </w:r>
      <w:r w:rsidR="00435B21">
        <w:rPr>
          <w:rFonts w:asciiTheme="majorBidi" w:hAnsiTheme="majorBidi" w:cstheme="majorBidi"/>
          <w:sz w:val="24"/>
          <w:szCs w:val="24"/>
        </w:rPr>
        <w:t xml:space="preserve">Mediana karena judul variabel X </w:t>
      </w:r>
      <w:r w:rsidRPr="00435B21">
        <w:rPr>
          <w:rFonts w:asciiTheme="majorBidi" w:hAnsiTheme="majorBidi" w:cstheme="majorBidi"/>
          <w:sz w:val="24"/>
          <w:szCs w:val="24"/>
        </w:rPr>
        <w:t>sama</w:t>
      </w:r>
      <w:r w:rsidR="00DD3DAC" w:rsidRPr="00435B21">
        <w:rPr>
          <w:rFonts w:asciiTheme="majorBidi" w:hAnsiTheme="majorBidi" w:cstheme="majorBidi"/>
          <w:sz w:val="24"/>
          <w:szCs w:val="24"/>
        </w:rPr>
        <w:t>,</w:t>
      </w:r>
      <w:r w:rsidRPr="00435B21">
        <w:rPr>
          <w:rFonts w:asciiTheme="majorBidi" w:hAnsiTheme="majorBidi" w:cstheme="majorBidi"/>
          <w:sz w:val="24"/>
          <w:szCs w:val="24"/>
        </w:rPr>
        <w:t xml:space="preserve"> yaitu (metode </w:t>
      </w:r>
      <w:r w:rsidRPr="00435B21">
        <w:rPr>
          <w:rFonts w:asciiTheme="majorBidi" w:hAnsiTheme="majorBidi" w:cstheme="majorBidi"/>
          <w:i/>
          <w:iCs/>
          <w:sz w:val="24"/>
          <w:szCs w:val="24"/>
        </w:rPr>
        <w:t>learning starts with a question</w:t>
      </w:r>
      <w:r w:rsidRPr="00435B21">
        <w:rPr>
          <w:rFonts w:asciiTheme="majorBidi" w:hAnsiTheme="majorBidi" w:cstheme="majorBidi"/>
          <w:sz w:val="24"/>
          <w:szCs w:val="24"/>
        </w:rPr>
        <w:t xml:space="preserve">) dan metode penelitian yang digunakan juga sama yaitu </w:t>
      </w:r>
      <w:r w:rsidRPr="00435B21">
        <w:rPr>
          <w:rFonts w:asciiTheme="majorBidi" w:hAnsiTheme="majorBidi" w:cstheme="majorBidi"/>
          <w:i/>
          <w:iCs/>
          <w:sz w:val="24"/>
          <w:szCs w:val="24"/>
        </w:rPr>
        <w:t>Quasi Eksperimantal design</w:t>
      </w:r>
      <w:r w:rsidR="00DD3DAC" w:rsidRPr="00435B21">
        <w:rPr>
          <w:rFonts w:asciiTheme="majorBidi" w:hAnsiTheme="majorBidi" w:cstheme="majorBidi"/>
          <w:sz w:val="24"/>
          <w:szCs w:val="24"/>
        </w:rPr>
        <w:t xml:space="preserve">, dimana penelitian ini membandingkan hasil dari </w:t>
      </w:r>
      <w:r w:rsidRPr="00435B21">
        <w:rPr>
          <w:rFonts w:asciiTheme="majorBidi" w:hAnsiTheme="majorBidi" w:cstheme="majorBidi"/>
          <w:sz w:val="24"/>
          <w:szCs w:val="24"/>
        </w:rPr>
        <w:t xml:space="preserve">kelas eksperimen yang diberi perlakuan metode pembelajaran </w:t>
      </w:r>
      <w:r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learning starts with a question </w:t>
      </w:r>
      <w:r w:rsidRPr="00435B21">
        <w:rPr>
          <w:rFonts w:asciiTheme="majorBidi" w:hAnsiTheme="majorBidi" w:cstheme="majorBidi"/>
          <w:sz w:val="24"/>
          <w:szCs w:val="24"/>
        </w:rPr>
        <w:t xml:space="preserve">dan kelas </w:t>
      </w:r>
      <w:r w:rsidR="00DD3DAC" w:rsidRPr="00435B21">
        <w:rPr>
          <w:rFonts w:asciiTheme="majorBidi" w:hAnsiTheme="majorBidi" w:cstheme="majorBidi"/>
          <w:sz w:val="24"/>
          <w:szCs w:val="24"/>
        </w:rPr>
        <w:t>k</w:t>
      </w:r>
      <w:r w:rsidRPr="00435B21">
        <w:rPr>
          <w:rFonts w:asciiTheme="majorBidi" w:hAnsiTheme="majorBidi" w:cstheme="majorBidi"/>
          <w:sz w:val="24"/>
          <w:szCs w:val="24"/>
        </w:rPr>
        <w:t xml:space="preserve">ontrol yang tidak diberi perlakuan metode </w:t>
      </w:r>
      <w:r w:rsidRPr="00435B21">
        <w:rPr>
          <w:rFonts w:asciiTheme="majorBidi" w:hAnsiTheme="majorBidi" w:cstheme="majorBidi"/>
          <w:i/>
          <w:iCs/>
          <w:sz w:val="24"/>
          <w:szCs w:val="24"/>
        </w:rPr>
        <w:t>learning starts with a question.</w:t>
      </w:r>
    </w:p>
    <w:p w:rsidR="00435B21" w:rsidRDefault="00DD3DAC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35B21">
        <w:rPr>
          <w:rFonts w:asciiTheme="majorBidi" w:hAnsiTheme="majorBidi" w:cstheme="majorBidi"/>
          <w:sz w:val="24"/>
          <w:szCs w:val="24"/>
        </w:rPr>
        <w:t>Berikut ini m</w:t>
      </w:r>
      <w:r w:rsidR="00A80731" w:rsidRPr="00435B21">
        <w:rPr>
          <w:rFonts w:asciiTheme="majorBidi" w:hAnsiTheme="majorBidi" w:cstheme="majorBidi"/>
          <w:sz w:val="24"/>
          <w:szCs w:val="24"/>
        </w:rPr>
        <w:t>etode penelitian yang digunakan</w:t>
      </w:r>
      <w:r w:rsidR="00AF3BAB"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="00A80731" w:rsidRPr="00435B21">
        <w:rPr>
          <w:rFonts w:asciiTheme="majorBidi" w:hAnsiTheme="majorBidi" w:cstheme="majorBidi"/>
          <w:sz w:val="24"/>
          <w:szCs w:val="24"/>
        </w:rPr>
        <w:t xml:space="preserve">peneliti </w:t>
      </w:r>
      <w:r w:rsidR="00AF3BAB" w:rsidRPr="00435B21">
        <w:rPr>
          <w:rFonts w:asciiTheme="majorBidi" w:hAnsiTheme="majorBidi" w:cstheme="majorBidi"/>
          <w:sz w:val="24"/>
          <w:szCs w:val="24"/>
        </w:rPr>
        <w:t>adalah</w:t>
      </w:r>
      <w:r w:rsidR="00A80731" w:rsidRPr="00435B21">
        <w:rPr>
          <w:rFonts w:asciiTheme="majorBidi" w:hAnsiTheme="majorBidi" w:cstheme="majorBidi"/>
          <w:sz w:val="24"/>
          <w:szCs w:val="24"/>
        </w:rPr>
        <w:t xml:space="preserve"> kuantitatif dengan </w:t>
      </w:r>
      <w:r w:rsidR="00D83534" w:rsidRPr="00435B21">
        <w:rPr>
          <w:rFonts w:asciiTheme="majorBidi" w:hAnsiTheme="majorBidi" w:cstheme="majorBidi"/>
          <w:sz w:val="24"/>
          <w:szCs w:val="24"/>
        </w:rPr>
        <w:t xml:space="preserve">bentuk </w:t>
      </w:r>
      <w:r w:rsidR="00A80731" w:rsidRPr="00435B21">
        <w:rPr>
          <w:rFonts w:asciiTheme="majorBidi" w:hAnsiTheme="majorBidi" w:cstheme="majorBidi"/>
          <w:sz w:val="24"/>
          <w:szCs w:val="24"/>
        </w:rPr>
        <w:t>desain eksperimen</w:t>
      </w:r>
      <w:r w:rsidR="00D83534" w:rsidRPr="00435B21">
        <w:rPr>
          <w:rFonts w:asciiTheme="majorBidi" w:hAnsiTheme="majorBidi" w:cstheme="majorBidi"/>
          <w:sz w:val="24"/>
          <w:szCs w:val="24"/>
        </w:rPr>
        <w:t>, yaitu</w:t>
      </w:r>
      <w:r w:rsidR="00A80731"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="00D83534" w:rsidRPr="00435B21">
        <w:rPr>
          <w:rFonts w:asciiTheme="majorBidi" w:hAnsiTheme="majorBidi" w:cstheme="majorBidi"/>
          <w:i/>
          <w:iCs/>
          <w:sz w:val="24"/>
          <w:szCs w:val="24"/>
        </w:rPr>
        <w:t>Quasi Eksperimantal design</w:t>
      </w:r>
      <w:r w:rsidR="00D83534" w:rsidRPr="00435B2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83534" w:rsidRPr="00435B2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83534" w:rsidRPr="00435B21">
        <w:rPr>
          <w:rFonts w:asciiTheme="majorBidi" w:hAnsiTheme="majorBidi" w:cstheme="majorBidi"/>
          <w:sz w:val="24"/>
          <w:szCs w:val="24"/>
        </w:rPr>
        <w:t>Desain ini mempunyai kelompok kontrol, tapi tidak dapat sepenuhnya untuk mengontrol variable-variabel luar yang mempengaruhi pelaksanaan eksperimen.</w:t>
      </w:r>
      <w:proofErr w:type="gramEnd"/>
      <w:r w:rsidR="00D83534" w:rsidRPr="00435B21">
        <w:rPr>
          <w:rFonts w:asciiTheme="majorBidi" w:hAnsiTheme="majorBidi" w:cstheme="majorBidi"/>
          <w:sz w:val="24"/>
          <w:szCs w:val="24"/>
        </w:rPr>
        <w:t xml:space="preserve"> Quasi eksperimen terbagi menjadi </w:t>
      </w:r>
      <w:proofErr w:type="gramStart"/>
      <w:r w:rsidR="00D83534" w:rsidRPr="00435B21">
        <w:rPr>
          <w:rFonts w:asciiTheme="majorBidi" w:hAnsiTheme="majorBidi" w:cstheme="majorBidi"/>
          <w:sz w:val="24"/>
          <w:szCs w:val="24"/>
        </w:rPr>
        <w:t xml:space="preserve">dua  </w:t>
      </w:r>
      <w:r w:rsidR="00D83534" w:rsidRPr="00435B21">
        <w:rPr>
          <w:rFonts w:asciiTheme="majorBidi" w:hAnsiTheme="majorBidi" w:cstheme="majorBidi"/>
          <w:i/>
          <w:iCs/>
          <w:sz w:val="24"/>
          <w:szCs w:val="24"/>
        </w:rPr>
        <w:t>time</w:t>
      </w:r>
      <w:proofErr w:type="gramEnd"/>
      <w:r w:rsidR="00D83534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 series design </w:t>
      </w:r>
      <w:r w:rsidR="00D83534" w:rsidRPr="00435B21">
        <w:rPr>
          <w:rFonts w:asciiTheme="majorBidi" w:hAnsiTheme="majorBidi" w:cstheme="majorBidi"/>
          <w:sz w:val="24"/>
          <w:szCs w:val="24"/>
        </w:rPr>
        <w:t xml:space="preserve">dan </w:t>
      </w:r>
      <w:r w:rsidR="00D83534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nonequivalent group design, </w:t>
      </w:r>
      <w:r w:rsidR="00D83534" w:rsidRPr="00435B21">
        <w:rPr>
          <w:rFonts w:asciiTheme="majorBidi" w:hAnsiTheme="majorBidi" w:cstheme="majorBidi"/>
          <w:sz w:val="24"/>
          <w:szCs w:val="24"/>
        </w:rPr>
        <w:t xml:space="preserve">dari dua jenis quasi eksperimen ini peneliti memilih jenis </w:t>
      </w:r>
      <w:r w:rsidR="00D83534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nonequivalent </w:t>
      </w:r>
      <w:r w:rsidR="00DB7DFF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control </w:t>
      </w:r>
      <w:r w:rsidR="00D83534" w:rsidRPr="00435B21">
        <w:rPr>
          <w:rFonts w:asciiTheme="majorBidi" w:hAnsiTheme="majorBidi" w:cstheme="majorBidi"/>
          <w:i/>
          <w:iCs/>
          <w:sz w:val="24"/>
          <w:szCs w:val="24"/>
        </w:rPr>
        <w:t>group design</w:t>
      </w:r>
      <w:r w:rsidR="006B3352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D83534"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="006B3352" w:rsidRPr="00435B21">
        <w:rPr>
          <w:rFonts w:asciiTheme="majorBidi" w:hAnsiTheme="majorBidi" w:cstheme="majorBidi"/>
          <w:i/>
          <w:iCs/>
          <w:sz w:val="24"/>
          <w:szCs w:val="24"/>
        </w:rPr>
        <w:t>Nonequivalent control group desigh</w:t>
      </w:r>
      <w:r w:rsidR="006B3352" w:rsidRPr="00435B21">
        <w:rPr>
          <w:rFonts w:asciiTheme="majorBidi" w:hAnsiTheme="majorBidi" w:cstheme="majorBidi"/>
          <w:sz w:val="24"/>
          <w:szCs w:val="24"/>
        </w:rPr>
        <w:t xml:space="preserve"> ini hamper </w:t>
      </w:r>
      <w:proofErr w:type="gramStart"/>
      <w:r w:rsidR="006B3352" w:rsidRPr="00435B21">
        <w:rPr>
          <w:rFonts w:asciiTheme="majorBidi" w:hAnsiTheme="majorBidi" w:cstheme="majorBidi"/>
          <w:sz w:val="24"/>
          <w:szCs w:val="24"/>
        </w:rPr>
        <w:t>sama</w:t>
      </w:r>
      <w:proofErr w:type="gramEnd"/>
      <w:r w:rsidR="006B3352" w:rsidRPr="00435B21">
        <w:rPr>
          <w:rFonts w:asciiTheme="majorBidi" w:hAnsiTheme="majorBidi" w:cstheme="majorBidi"/>
          <w:sz w:val="24"/>
          <w:szCs w:val="24"/>
        </w:rPr>
        <w:t xml:space="preserve"> dengan </w:t>
      </w:r>
      <w:r w:rsidR="006B3352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pretest-posttest control group design, </w:t>
      </w:r>
      <w:r w:rsidR="006B3352" w:rsidRPr="00435B21">
        <w:rPr>
          <w:rFonts w:asciiTheme="majorBidi" w:hAnsiTheme="majorBidi" w:cstheme="majorBidi"/>
          <w:sz w:val="24"/>
          <w:szCs w:val="24"/>
        </w:rPr>
        <w:t xml:space="preserve">hanya pada desain </w:t>
      </w:r>
      <w:r w:rsidR="006B3352" w:rsidRPr="00435B21">
        <w:rPr>
          <w:rFonts w:asciiTheme="majorBidi" w:hAnsiTheme="majorBidi" w:cstheme="majorBidi"/>
          <w:sz w:val="24"/>
          <w:szCs w:val="24"/>
        </w:rPr>
        <w:lastRenderedPageBreak/>
        <w:t>ini kelompok eksperimen maupun kelas kontrol tidak dipilih secara random</w:t>
      </w:r>
      <w:r w:rsidR="00D83534" w:rsidRPr="00435B21">
        <w:rPr>
          <w:rFonts w:asciiTheme="majorBidi" w:hAnsiTheme="majorBidi" w:cstheme="majorBidi"/>
          <w:sz w:val="24"/>
          <w:szCs w:val="24"/>
        </w:rPr>
        <w:t>.</w:t>
      </w:r>
      <w:r w:rsidR="000C714F"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2E246F" w:rsidRPr="00435B21" w:rsidRDefault="006B3352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435B21">
        <w:rPr>
          <w:rFonts w:asciiTheme="majorBidi" w:hAnsiTheme="majorBidi" w:cstheme="majorBidi"/>
          <w:sz w:val="24"/>
          <w:szCs w:val="24"/>
        </w:rPr>
        <w:t>Peneliti</w:t>
      </w:r>
      <w:r w:rsidR="005473E3" w:rsidRPr="00435B21">
        <w:rPr>
          <w:rFonts w:asciiTheme="majorBidi" w:hAnsiTheme="majorBidi" w:cstheme="majorBidi"/>
          <w:sz w:val="24"/>
          <w:szCs w:val="24"/>
        </w:rPr>
        <w:t xml:space="preserve"> memilih </w:t>
      </w:r>
      <w:r w:rsidRPr="00435B21">
        <w:rPr>
          <w:rFonts w:asciiTheme="majorBidi" w:hAnsiTheme="majorBidi" w:cstheme="majorBidi"/>
          <w:sz w:val="24"/>
          <w:szCs w:val="24"/>
        </w:rPr>
        <w:t xml:space="preserve">metode kuantitatif karena data penelitian berupa angka dan analisisnya menggunakan statistik, </w:t>
      </w:r>
      <w:r w:rsidR="00DB7DFF" w:rsidRPr="00435B21">
        <w:rPr>
          <w:rFonts w:asciiTheme="majorBidi" w:hAnsiTheme="majorBidi" w:cstheme="majorBidi"/>
          <w:sz w:val="24"/>
          <w:szCs w:val="24"/>
        </w:rPr>
        <w:t xml:space="preserve">selain itu jenis </w:t>
      </w:r>
      <w:r w:rsidR="005473E3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nonequivalent </w:t>
      </w:r>
      <w:r w:rsidR="00DB7DFF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control </w:t>
      </w:r>
      <w:r w:rsidR="005473E3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group design </w:t>
      </w:r>
      <w:r w:rsidR="00DB7DFF" w:rsidRPr="00435B21">
        <w:rPr>
          <w:rFonts w:asciiTheme="majorBidi" w:hAnsiTheme="majorBidi" w:cstheme="majorBidi"/>
          <w:sz w:val="24"/>
          <w:szCs w:val="24"/>
        </w:rPr>
        <w:t xml:space="preserve">dipilih karena </w:t>
      </w:r>
      <w:r w:rsidR="005473E3" w:rsidRPr="00435B21">
        <w:rPr>
          <w:rFonts w:asciiTheme="majorBidi" w:hAnsiTheme="majorBidi" w:cstheme="majorBidi"/>
          <w:sz w:val="24"/>
          <w:szCs w:val="24"/>
        </w:rPr>
        <w:t>dalam melakukan penelit</w:t>
      </w:r>
      <w:r w:rsidR="00DB7DFF" w:rsidRPr="00435B21">
        <w:rPr>
          <w:rFonts w:asciiTheme="majorBidi" w:hAnsiTheme="majorBidi" w:cstheme="majorBidi"/>
          <w:sz w:val="24"/>
          <w:szCs w:val="24"/>
        </w:rPr>
        <w:t>ian ini</w:t>
      </w:r>
      <w:r w:rsidR="004124E6" w:rsidRPr="00435B21">
        <w:rPr>
          <w:rFonts w:asciiTheme="majorBidi" w:hAnsiTheme="majorBidi" w:cstheme="majorBidi"/>
          <w:sz w:val="24"/>
          <w:szCs w:val="24"/>
        </w:rPr>
        <w:t xml:space="preserve"> pendidiklah yang </w:t>
      </w:r>
      <w:r w:rsidR="005473E3" w:rsidRPr="00435B21">
        <w:rPr>
          <w:rFonts w:asciiTheme="majorBidi" w:hAnsiTheme="majorBidi" w:cstheme="majorBidi"/>
          <w:sz w:val="24"/>
          <w:szCs w:val="24"/>
        </w:rPr>
        <w:t>lebih tau karakteristik dan permasalahan-perm</w:t>
      </w:r>
      <w:r w:rsidR="00DB7DFF" w:rsidRPr="00435B21">
        <w:rPr>
          <w:rFonts w:asciiTheme="majorBidi" w:hAnsiTheme="majorBidi" w:cstheme="majorBidi"/>
          <w:sz w:val="24"/>
          <w:szCs w:val="24"/>
        </w:rPr>
        <w:t>asalahan dari setiap kelasnya.</w:t>
      </w:r>
      <w:proofErr w:type="gramEnd"/>
      <w:r w:rsidR="00DB7DFF" w:rsidRPr="00435B2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B7DFF" w:rsidRPr="00435B21">
        <w:rPr>
          <w:rFonts w:asciiTheme="majorBidi" w:hAnsiTheme="majorBidi" w:cstheme="majorBidi"/>
          <w:sz w:val="24"/>
          <w:szCs w:val="24"/>
        </w:rPr>
        <w:t>S</w:t>
      </w:r>
      <w:r w:rsidR="005473E3" w:rsidRPr="00435B21">
        <w:rPr>
          <w:rFonts w:asciiTheme="majorBidi" w:hAnsiTheme="majorBidi" w:cstheme="majorBidi"/>
          <w:sz w:val="24"/>
          <w:szCs w:val="24"/>
        </w:rPr>
        <w:t xml:space="preserve">elain itu </w:t>
      </w:r>
      <w:r w:rsidR="00595445" w:rsidRPr="00435B21">
        <w:rPr>
          <w:rFonts w:asciiTheme="majorBidi" w:hAnsiTheme="majorBidi" w:cstheme="majorBidi"/>
          <w:sz w:val="24"/>
          <w:szCs w:val="24"/>
        </w:rPr>
        <w:t>pendidik adalah orang yang selalu ada di kelas untuk mengamati gejala-gejala yang ditimbulkan oleh pesesrta didik.</w:t>
      </w:r>
      <w:proofErr w:type="gramEnd"/>
      <w:r w:rsidR="003F22AB" w:rsidRPr="00435B2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B7DFF" w:rsidRPr="00435B21">
        <w:rPr>
          <w:rFonts w:asciiTheme="majorBidi" w:hAnsiTheme="majorBidi" w:cstheme="majorBidi"/>
          <w:sz w:val="24"/>
          <w:szCs w:val="24"/>
        </w:rPr>
        <w:t>B</w:t>
      </w:r>
      <w:r w:rsidR="003F22AB" w:rsidRPr="00435B21">
        <w:rPr>
          <w:rFonts w:asciiTheme="majorBidi" w:hAnsiTheme="majorBidi" w:cstheme="majorBidi"/>
          <w:sz w:val="24"/>
          <w:szCs w:val="24"/>
        </w:rPr>
        <w:t>erikut ini gambar 3.1</w:t>
      </w:r>
      <w:r w:rsidR="003F22AB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 nonequivalent </w:t>
      </w:r>
      <w:r w:rsidR="00DB7DFF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control </w:t>
      </w:r>
      <w:r w:rsidR="003F22AB" w:rsidRPr="00435B21">
        <w:rPr>
          <w:rFonts w:asciiTheme="majorBidi" w:hAnsiTheme="majorBidi" w:cstheme="majorBidi"/>
          <w:i/>
          <w:iCs/>
          <w:sz w:val="24"/>
          <w:szCs w:val="24"/>
        </w:rPr>
        <w:t>group design.</w:t>
      </w:r>
      <w:proofErr w:type="gramEnd"/>
    </w:p>
    <w:p w:rsidR="00033A8C" w:rsidRPr="00CA41CF" w:rsidRDefault="003F22AB" w:rsidP="002E246F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369E4" wp14:editId="3BF22F23">
                <wp:simplePos x="0" y="0"/>
                <wp:positionH relativeFrom="column">
                  <wp:posOffset>57024</wp:posOffset>
                </wp:positionH>
                <wp:positionV relativeFrom="paragraph">
                  <wp:posOffset>64023</wp:posOffset>
                </wp:positionV>
                <wp:extent cx="1691640" cy="813917"/>
                <wp:effectExtent l="0" t="0" r="228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1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B21" w:rsidRPr="00DA4AA8" w:rsidRDefault="00435B21">
                            <w:pPr>
                              <w:rPr>
                                <w:iCs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 xml:space="preserve">   × 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 xml:space="preserve">  O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 xml:space="preserve">   ×   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Cs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O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5.05pt;width:133.2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" fillcolor="white [3201]" strokeweight=".5pt">
                <v:textbox>
                  <w:txbxContent>
                    <w:p w:rsidR="00435B21" w:rsidRPr="00DA4AA8" w:rsidRDefault="00435B21">
                      <w:pPr>
                        <w:rPr>
                          <w:iCs/>
                          <w:sz w:val="32"/>
                          <w:szCs w:val="3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  ×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 O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  ×  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Cs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F2188" w:rsidRPr="00CA41CF" w:rsidRDefault="00AF2188" w:rsidP="002E246F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6D09D4" w:rsidRPr="00CA41CF" w:rsidRDefault="006D09D4" w:rsidP="00AF218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AF2188" w:rsidRPr="00CA41CF" w:rsidRDefault="00AF2188" w:rsidP="00AF2188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Keterangan: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5607"/>
      </w:tblGrid>
      <w:tr w:rsidR="00CA41CF" w:rsidRPr="00CA41CF" w:rsidTr="005B51FD">
        <w:tc>
          <w:tcPr>
            <w:tcW w:w="567" w:type="dxa"/>
          </w:tcPr>
          <w:p w:rsidR="00AF2188" w:rsidRPr="00CA41CF" w:rsidRDefault="00435B21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Pre-Test </w:t>
            </w:r>
            <w:r w:rsidR="000819E3" w:rsidRPr="00CA41CF">
              <w:rPr>
                <w:rFonts w:asciiTheme="majorBidi" w:hAnsiTheme="majorBidi" w:cstheme="majorBidi"/>
                <w:sz w:val="24"/>
                <w:szCs w:val="24"/>
              </w:rPr>
              <w:t>kelas e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>ksperimen</w:t>
            </w:r>
          </w:p>
        </w:tc>
      </w:tr>
      <w:tr w:rsidR="00CA41CF" w:rsidRPr="00CA41CF" w:rsidTr="005B51FD">
        <w:tc>
          <w:tcPr>
            <w:tcW w:w="567" w:type="dxa"/>
          </w:tcPr>
          <w:p w:rsidR="00AF2188" w:rsidRPr="00CA41CF" w:rsidRDefault="00435B21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Post-Test </w:t>
            </w:r>
            <w:r w:rsidR="000819E3" w:rsidRPr="00CA41CF">
              <w:rPr>
                <w:rFonts w:asciiTheme="majorBidi" w:hAnsiTheme="majorBidi" w:cstheme="majorBidi"/>
                <w:sz w:val="24"/>
                <w:szCs w:val="24"/>
              </w:rPr>
              <w:t>kelas e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>ksperimen</w:t>
            </w:r>
          </w:p>
        </w:tc>
      </w:tr>
      <w:tr w:rsidR="00CA41CF" w:rsidRPr="00CA41CF" w:rsidTr="005B51FD">
        <w:tc>
          <w:tcPr>
            <w:tcW w:w="567" w:type="dxa"/>
          </w:tcPr>
          <w:p w:rsidR="00AF2188" w:rsidRPr="00CA41CF" w:rsidRDefault="00435B21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Pre-Test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 kelas </w:t>
            </w:r>
            <w:r w:rsidR="00E254C6" w:rsidRPr="00CA41CF">
              <w:rPr>
                <w:rFonts w:asciiTheme="majorBidi" w:hAnsiTheme="majorBidi" w:cstheme="majorBidi"/>
                <w:sz w:val="24"/>
                <w:szCs w:val="24"/>
              </w:rPr>
              <w:t>control</w:t>
            </w:r>
          </w:p>
        </w:tc>
      </w:tr>
      <w:tr w:rsidR="00CA41CF" w:rsidRPr="00CA41CF" w:rsidTr="005B51FD">
        <w:tc>
          <w:tcPr>
            <w:tcW w:w="567" w:type="dxa"/>
          </w:tcPr>
          <w:p w:rsidR="00AF2188" w:rsidRPr="00CA41CF" w:rsidRDefault="00435B21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Post-Test </w:t>
            </w:r>
            <w:r w:rsidR="000819E3"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kelas </w:t>
            </w:r>
            <w:r w:rsidR="00E254C6" w:rsidRPr="00CA41CF">
              <w:rPr>
                <w:rFonts w:asciiTheme="majorBidi" w:hAnsiTheme="majorBidi" w:cstheme="majorBidi"/>
                <w:sz w:val="24"/>
                <w:szCs w:val="24"/>
              </w:rPr>
              <w:t>control</w:t>
            </w:r>
          </w:p>
        </w:tc>
      </w:tr>
      <w:tr w:rsidR="00CA41CF" w:rsidRPr="00CA41CF" w:rsidTr="005B51FD">
        <w:tc>
          <w:tcPr>
            <w:tcW w:w="567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×</m:t>
                </m:r>
              </m:oMath>
            </m:oMathPara>
          </w:p>
        </w:tc>
        <w:tc>
          <w:tcPr>
            <w:tcW w:w="284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AF2188" w:rsidRPr="00CA41CF" w:rsidRDefault="000819E3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Penerapan metode </w:t>
            </w:r>
            <w:r w:rsidRPr="00CA41C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learning starts with a question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 kelas eksperimen</w:t>
            </w:r>
          </w:p>
        </w:tc>
      </w:tr>
      <w:tr w:rsidR="00CA41CF" w:rsidRPr="00CA41CF" w:rsidTr="005B51FD">
        <w:tc>
          <w:tcPr>
            <w:tcW w:w="567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×</m:t>
                </m:r>
              </m:oMath>
            </m:oMathPara>
          </w:p>
        </w:tc>
        <w:tc>
          <w:tcPr>
            <w:tcW w:w="284" w:type="dxa"/>
          </w:tcPr>
          <w:p w:rsidR="00AF2188" w:rsidRPr="00CA41CF" w:rsidRDefault="00AF2188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AF2188" w:rsidRPr="00CA41CF" w:rsidRDefault="000819E3" w:rsidP="005B51F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Penerapan metode ceramah pada kelas </w:t>
            </w:r>
            <w:r w:rsidR="008F5D86" w:rsidRPr="00CA41CF">
              <w:rPr>
                <w:rFonts w:asciiTheme="majorBidi" w:hAnsiTheme="majorBidi" w:cstheme="majorBidi"/>
                <w:sz w:val="24"/>
                <w:szCs w:val="24"/>
              </w:rPr>
              <w:t>control</w:t>
            </w:r>
          </w:p>
        </w:tc>
      </w:tr>
    </w:tbl>
    <w:p w:rsidR="005B51FD" w:rsidRPr="00CA41CF" w:rsidRDefault="005B51FD" w:rsidP="005B51FD">
      <w:pPr>
        <w:pStyle w:val="ListParagraph"/>
        <w:spacing w:line="240" w:lineRule="auto"/>
        <w:ind w:left="-284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7B5B0F" w:rsidRPr="00CA41CF" w:rsidRDefault="00C42DB5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lastRenderedPageBreak/>
        <w:t xml:space="preserve">Peneliti </w:t>
      </w:r>
      <w:r w:rsidR="00AA4F4C" w:rsidRPr="00CA41CF">
        <w:rPr>
          <w:rFonts w:asciiTheme="majorBidi" w:hAnsiTheme="majorBidi" w:cstheme="majorBidi"/>
          <w:sz w:val="24"/>
          <w:szCs w:val="24"/>
        </w:rPr>
        <w:t xml:space="preserve">ini </w:t>
      </w:r>
      <w:r w:rsidRPr="00CA41CF">
        <w:rPr>
          <w:rFonts w:asciiTheme="majorBidi" w:hAnsiTheme="majorBidi" w:cstheme="majorBidi"/>
          <w:sz w:val="24"/>
          <w:szCs w:val="24"/>
        </w:rPr>
        <w:t>menguj</w:t>
      </w:r>
      <w:r w:rsidR="00AA4F4C" w:rsidRPr="00CA41CF">
        <w:rPr>
          <w:rFonts w:asciiTheme="majorBidi" w:hAnsiTheme="majorBidi" w:cstheme="majorBidi"/>
          <w:sz w:val="24"/>
          <w:szCs w:val="24"/>
        </w:rPr>
        <w:t>i coba metode pembelajaran yang</w:t>
      </w:r>
      <w:r w:rsidRPr="00CA41CF">
        <w:rPr>
          <w:rFonts w:asciiTheme="majorBidi" w:hAnsiTheme="majorBidi" w:cstheme="majorBidi"/>
          <w:sz w:val="24"/>
          <w:szCs w:val="24"/>
        </w:rPr>
        <w:t xml:space="preserve"> memulai pelajaran dengan pertanyaan (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>Learning Starts With A Question</w:t>
      </w:r>
      <w:r w:rsidR="00AA4F4C" w:rsidRPr="00CA41CF">
        <w:rPr>
          <w:rFonts w:asciiTheme="majorBidi" w:hAnsiTheme="majorBidi" w:cstheme="majorBidi"/>
          <w:sz w:val="24"/>
          <w:szCs w:val="24"/>
        </w:rPr>
        <w:t xml:space="preserve">) untuk meningkatkan motivasi belajar peserta didik pada mata pelajaran PAI </w:t>
      </w:r>
      <w:r w:rsidR="004113F8" w:rsidRPr="00CA41CF">
        <w:rPr>
          <w:rFonts w:asciiTheme="majorBidi" w:hAnsiTheme="majorBidi" w:cstheme="majorBidi"/>
          <w:sz w:val="24"/>
          <w:szCs w:val="24"/>
        </w:rPr>
        <w:t xml:space="preserve"> dengan membandingkan hasil </w:t>
      </w:r>
      <w:r w:rsidR="009F11D1" w:rsidRPr="00CA41CF">
        <w:rPr>
          <w:rFonts w:asciiTheme="majorBidi" w:hAnsiTheme="majorBidi" w:cstheme="majorBidi"/>
          <w:sz w:val="24"/>
          <w:szCs w:val="24"/>
        </w:rPr>
        <w:t xml:space="preserve"> </w:t>
      </w:r>
      <w:r w:rsidR="004113F8" w:rsidRPr="00CA41CF">
        <w:rPr>
          <w:rFonts w:asciiTheme="majorBidi" w:hAnsiTheme="majorBidi" w:cstheme="majorBidi"/>
          <w:sz w:val="24"/>
          <w:szCs w:val="24"/>
        </w:rPr>
        <w:t>anggket motivasi</w:t>
      </w:r>
      <w:r w:rsidR="00AA4F4C" w:rsidRPr="00CA41CF">
        <w:rPr>
          <w:rFonts w:asciiTheme="majorBidi" w:hAnsiTheme="majorBidi" w:cstheme="majorBidi"/>
          <w:sz w:val="24"/>
          <w:szCs w:val="24"/>
        </w:rPr>
        <w:t xml:space="preserve"> belajar PAI antara peserta didik</w:t>
      </w:r>
      <w:r w:rsidRPr="00CA41CF">
        <w:rPr>
          <w:rFonts w:asciiTheme="majorBidi" w:hAnsiTheme="majorBidi" w:cstheme="majorBidi"/>
          <w:sz w:val="24"/>
          <w:szCs w:val="24"/>
        </w:rPr>
        <w:t xml:space="preserve"> yang </w:t>
      </w:r>
      <w:r w:rsidR="00595445" w:rsidRPr="00CA41CF">
        <w:rPr>
          <w:rFonts w:asciiTheme="majorBidi" w:hAnsiTheme="majorBidi" w:cstheme="majorBidi"/>
          <w:sz w:val="24"/>
          <w:szCs w:val="24"/>
        </w:rPr>
        <w:t xml:space="preserve">mengalami proses belajar </w:t>
      </w:r>
      <w:r w:rsidR="00595445" w:rsidRPr="00CA41CF">
        <w:rPr>
          <w:rFonts w:asciiTheme="majorBidi" w:hAnsiTheme="majorBidi" w:cstheme="majorBidi"/>
          <w:i/>
          <w:iCs/>
          <w:sz w:val="24"/>
          <w:szCs w:val="24"/>
        </w:rPr>
        <w:t xml:space="preserve">learning starts with a question </w:t>
      </w:r>
      <w:r w:rsidR="00595445" w:rsidRPr="00CA41CF">
        <w:rPr>
          <w:rFonts w:asciiTheme="majorBidi" w:hAnsiTheme="majorBidi" w:cstheme="majorBidi"/>
          <w:sz w:val="24"/>
          <w:szCs w:val="24"/>
        </w:rPr>
        <w:t>(</w:t>
      </w:r>
      <w:r w:rsidRPr="00CA41CF">
        <w:rPr>
          <w:rFonts w:asciiTheme="majorBidi" w:hAnsiTheme="majorBidi" w:cstheme="majorBidi"/>
          <w:sz w:val="24"/>
          <w:szCs w:val="24"/>
        </w:rPr>
        <w:t>memulai pelajaran dari bertanya</w:t>
      </w:r>
      <w:r w:rsidR="00595445" w:rsidRPr="00CA41CF">
        <w:rPr>
          <w:rFonts w:asciiTheme="majorBidi" w:hAnsiTheme="majorBidi" w:cstheme="majorBidi"/>
          <w:sz w:val="24"/>
          <w:szCs w:val="24"/>
        </w:rPr>
        <w:t xml:space="preserve">) </w:t>
      </w:r>
      <w:r w:rsidRPr="00CA41CF">
        <w:rPr>
          <w:rFonts w:asciiTheme="majorBidi" w:hAnsiTheme="majorBidi" w:cstheme="majorBidi"/>
          <w:sz w:val="24"/>
          <w:szCs w:val="24"/>
        </w:rPr>
        <w:t xml:space="preserve">sebagai kelas eksperimen dan </w:t>
      </w:r>
      <w:r w:rsidR="00595445" w:rsidRPr="00CA41CF">
        <w:rPr>
          <w:rFonts w:asciiTheme="majorBidi" w:hAnsiTheme="majorBidi" w:cstheme="majorBidi"/>
          <w:sz w:val="24"/>
          <w:szCs w:val="24"/>
        </w:rPr>
        <w:t>peserta didik yang tidak mengalami proses b</w:t>
      </w:r>
      <w:r w:rsidR="002E246F" w:rsidRPr="00CA41CF">
        <w:rPr>
          <w:rFonts w:asciiTheme="majorBidi" w:hAnsiTheme="majorBidi" w:cstheme="majorBidi"/>
          <w:sz w:val="24"/>
          <w:szCs w:val="24"/>
        </w:rPr>
        <w:t>elaja</w:t>
      </w:r>
      <w:r w:rsidR="00033A8C" w:rsidRPr="00CA41CF">
        <w:rPr>
          <w:rFonts w:asciiTheme="majorBidi" w:hAnsiTheme="majorBidi" w:cstheme="majorBidi"/>
          <w:sz w:val="24"/>
          <w:szCs w:val="24"/>
        </w:rPr>
        <w:t xml:space="preserve">r </w:t>
      </w:r>
      <w:r w:rsidR="009F11D1" w:rsidRPr="00CA41CF">
        <w:rPr>
          <w:rFonts w:asciiTheme="majorBidi" w:hAnsiTheme="majorBidi" w:cstheme="majorBidi"/>
          <w:i/>
          <w:iCs/>
          <w:sz w:val="24"/>
          <w:szCs w:val="24"/>
        </w:rPr>
        <w:t>learning starts with a question</w:t>
      </w:r>
      <w:r w:rsidR="009F11D1" w:rsidRPr="00CA41CF">
        <w:rPr>
          <w:rFonts w:asciiTheme="majorBidi" w:hAnsiTheme="majorBidi" w:cstheme="majorBidi"/>
          <w:sz w:val="24"/>
          <w:szCs w:val="24"/>
        </w:rPr>
        <w:t xml:space="preserve"> (memulai pelajaran dari bertanya) </w:t>
      </w:r>
      <w:r w:rsidRPr="00CA41CF">
        <w:rPr>
          <w:rFonts w:asciiTheme="majorBidi" w:hAnsiTheme="majorBidi" w:cstheme="majorBidi"/>
          <w:sz w:val="24"/>
          <w:szCs w:val="24"/>
        </w:rPr>
        <w:t>sebagai kelas kontrol.</w:t>
      </w:r>
    </w:p>
    <w:p w:rsidR="005B51FD" w:rsidRPr="00CA41CF" w:rsidRDefault="005B51FD" w:rsidP="00435B21">
      <w:pPr>
        <w:pStyle w:val="ListParagraph"/>
        <w:spacing w:line="240" w:lineRule="auto"/>
        <w:ind w:left="-284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35B21" w:rsidRDefault="00E12194" w:rsidP="00435B21">
      <w:pPr>
        <w:pStyle w:val="ListParagraph"/>
        <w:numPr>
          <w:ilvl w:val="0"/>
          <w:numId w:val="1"/>
        </w:numPr>
        <w:spacing w:line="480" w:lineRule="auto"/>
        <w:ind w:left="0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Populasi dan Sempel</w:t>
      </w:r>
    </w:p>
    <w:p w:rsidR="00435B21" w:rsidRDefault="006D09D4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435B21">
        <w:rPr>
          <w:rFonts w:asciiTheme="majorBidi" w:hAnsiTheme="majorBidi" w:cstheme="majorBidi"/>
          <w:sz w:val="24"/>
          <w:szCs w:val="24"/>
        </w:rPr>
        <w:t xml:space="preserve">Sugiyono </w:t>
      </w:r>
      <w:r w:rsidR="00435B21">
        <w:rPr>
          <w:rFonts w:asciiTheme="majorBidi" w:hAnsiTheme="majorBidi" w:cstheme="majorBidi"/>
          <w:sz w:val="24"/>
          <w:szCs w:val="24"/>
        </w:rPr>
        <w:t>mengatakan</w:t>
      </w:r>
      <w:proofErr w:type="gramStart"/>
      <w:r w:rsidR="00435B21">
        <w:rPr>
          <w:rFonts w:asciiTheme="majorBidi" w:hAnsiTheme="majorBidi" w:cstheme="majorBidi"/>
          <w:sz w:val="24"/>
          <w:szCs w:val="24"/>
        </w:rPr>
        <w:t>,</w:t>
      </w:r>
      <w:r w:rsidR="006B026F" w:rsidRPr="00435B21">
        <w:rPr>
          <w:rFonts w:asciiTheme="majorBidi" w:hAnsiTheme="majorBidi" w:cstheme="majorBidi"/>
          <w:sz w:val="24"/>
          <w:szCs w:val="24"/>
        </w:rPr>
        <w:t>“</w:t>
      </w:r>
      <w:proofErr w:type="gramEnd"/>
      <w:r w:rsidR="00CF4AF0" w:rsidRPr="00435B21">
        <w:rPr>
          <w:rFonts w:asciiTheme="majorBidi" w:hAnsiTheme="majorBidi" w:cstheme="majorBidi"/>
          <w:sz w:val="24"/>
          <w:szCs w:val="24"/>
        </w:rPr>
        <w:t>Populasi yaitu</w:t>
      </w:r>
      <w:r w:rsidR="00C42DB5" w:rsidRPr="00435B21">
        <w:rPr>
          <w:rFonts w:asciiTheme="majorBidi" w:hAnsiTheme="majorBidi" w:cstheme="majorBidi"/>
          <w:sz w:val="24"/>
          <w:szCs w:val="24"/>
        </w:rPr>
        <w:t xml:space="preserve"> wilayah generalisasi</w:t>
      </w:r>
      <w:r w:rsidR="006C268C" w:rsidRPr="00435B21">
        <w:rPr>
          <w:rFonts w:asciiTheme="majorBidi" w:hAnsiTheme="majorBidi" w:cstheme="majorBidi"/>
          <w:sz w:val="24"/>
          <w:szCs w:val="24"/>
        </w:rPr>
        <w:t xml:space="preserve"> yang terdiri atas objek/subjek </w:t>
      </w:r>
      <w:r w:rsidR="00C42DB5" w:rsidRPr="00435B21">
        <w:rPr>
          <w:rFonts w:asciiTheme="majorBidi" w:hAnsiTheme="majorBidi" w:cstheme="majorBidi"/>
          <w:sz w:val="24"/>
          <w:szCs w:val="24"/>
        </w:rPr>
        <w:t xml:space="preserve">yang memiliki kualitas dan karakteristik tertentu yang ditetapkan oleh peneliti untuk dipelajari dan kemudian ditarik kesimpulan.” </w:t>
      </w:r>
      <w:proofErr w:type="gramStart"/>
      <w:r w:rsidR="00C42DB5" w:rsidRPr="00435B21">
        <w:rPr>
          <w:rFonts w:asciiTheme="majorBidi" w:hAnsiTheme="majorBidi" w:cstheme="majorBidi"/>
          <w:sz w:val="24"/>
          <w:szCs w:val="24"/>
        </w:rPr>
        <w:t>Populasi dalam penelitian ini adala</w:t>
      </w:r>
      <w:r w:rsidR="009F11D1" w:rsidRPr="00435B21">
        <w:rPr>
          <w:rFonts w:asciiTheme="majorBidi" w:hAnsiTheme="majorBidi" w:cstheme="majorBidi"/>
          <w:sz w:val="24"/>
          <w:szCs w:val="24"/>
        </w:rPr>
        <w:t xml:space="preserve">h seluruh kelas VIII SMP Negeri </w:t>
      </w:r>
      <w:r w:rsidR="00C42DB5" w:rsidRPr="00435B21">
        <w:rPr>
          <w:rFonts w:asciiTheme="majorBidi" w:hAnsiTheme="majorBidi" w:cstheme="majorBidi"/>
          <w:sz w:val="24"/>
          <w:szCs w:val="24"/>
        </w:rPr>
        <w:t>3 P</w:t>
      </w:r>
      <w:r w:rsidR="009F11D1" w:rsidRPr="00435B21">
        <w:rPr>
          <w:rFonts w:asciiTheme="majorBidi" w:hAnsiTheme="majorBidi" w:cstheme="majorBidi"/>
          <w:sz w:val="24"/>
          <w:szCs w:val="24"/>
        </w:rPr>
        <w:t>andeglang Tahun ajaran 2018</w:t>
      </w:r>
      <w:r w:rsidR="00C42DB5" w:rsidRPr="00435B21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F11D1" w:rsidRPr="00435B2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71F7B" w:rsidRPr="00435B21">
        <w:rPr>
          <w:rFonts w:asciiTheme="majorBidi" w:hAnsiTheme="majorBidi" w:cstheme="majorBidi"/>
          <w:sz w:val="24"/>
          <w:szCs w:val="24"/>
        </w:rPr>
        <w:t>T</w:t>
      </w:r>
      <w:r w:rsidR="00C42DB5" w:rsidRPr="00435B21">
        <w:rPr>
          <w:rFonts w:asciiTheme="majorBidi" w:hAnsiTheme="majorBidi" w:cstheme="majorBidi"/>
          <w:sz w:val="24"/>
          <w:szCs w:val="24"/>
        </w:rPr>
        <w:t xml:space="preserve">eknik pengambilan sampel yang digunakan dalam penelitian ini adalah </w:t>
      </w:r>
      <w:r w:rsidR="00C42DB5" w:rsidRPr="00435B21">
        <w:rPr>
          <w:rFonts w:asciiTheme="majorBidi" w:hAnsiTheme="majorBidi" w:cstheme="majorBidi"/>
          <w:i/>
          <w:iCs/>
          <w:sz w:val="24"/>
          <w:szCs w:val="24"/>
        </w:rPr>
        <w:t>Purposive Sampling</w:t>
      </w:r>
      <w:r w:rsidR="00C42DB5" w:rsidRPr="00435B21">
        <w:rPr>
          <w:rFonts w:asciiTheme="majorBidi" w:hAnsiTheme="majorBidi" w:cstheme="majorBidi"/>
          <w:sz w:val="24"/>
          <w:szCs w:val="24"/>
        </w:rPr>
        <w:t>, yaitu</w:t>
      </w:r>
      <w:r w:rsidR="00C77C68" w:rsidRPr="00435B21">
        <w:rPr>
          <w:rFonts w:asciiTheme="majorBidi" w:hAnsiTheme="majorBidi" w:cstheme="majorBidi"/>
          <w:sz w:val="24"/>
          <w:szCs w:val="24"/>
        </w:rPr>
        <w:t xml:space="preserve"> “</w:t>
      </w:r>
      <w:r w:rsidR="00671F7B" w:rsidRPr="00435B21">
        <w:rPr>
          <w:rFonts w:asciiTheme="majorBidi" w:hAnsiTheme="majorBidi" w:cstheme="majorBidi"/>
          <w:sz w:val="24"/>
          <w:szCs w:val="24"/>
        </w:rPr>
        <w:t xml:space="preserve">teknik yang digunakan apabila anggota </w:t>
      </w:r>
      <w:r w:rsidR="00671F7B" w:rsidRPr="00435B21">
        <w:rPr>
          <w:rFonts w:asciiTheme="majorBidi" w:hAnsiTheme="majorBidi" w:cstheme="majorBidi"/>
          <w:i/>
          <w:iCs/>
          <w:sz w:val="24"/>
          <w:szCs w:val="24"/>
        </w:rPr>
        <w:lastRenderedPageBreak/>
        <w:t>sample</w:t>
      </w:r>
      <w:r w:rsidR="00671F7B" w:rsidRPr="00435B21">
        <w:rPr>
          <w:rFonts w:asciiTheme="majorBidi" w:hAnsiTheme="majorBidi" w:cstheme="majorBidi"/>
          <w:sz w:val="24"/>
          <w:szCs w:val="24"/>
        </w:rPr>
        <w:t xml:space="preserve"> yang dipilih secara khusus </w:t>
      </w:r>
      <w:r w:rsidR="00D46907" w:rsidRPr="00435B21">
        <w:rPr>
          <w:rFonts w:asciiTheme="majorBidi" w:hAnsiTheme="majorBidi" w:cstheme="majorBidi"/>
          <w:sz w:val="24"/>
          <w:szCs w:val="24"/>
        </w:rPr>
        <w:t>berdasarkan tujuan penelitian dengan karakteristi</w:t>
      </w:r>
      <w:r w:rsidR="00045307" w:rsidRPr="00435B21">
        <w:rPr>
          <w:rFonts w:asciiTheme="majorBidi" w:hAnsiTheme="majorBidi" w:cstheme="majorBidi"/>
          <w:sz w:val="24"/>
          <w:szCs w:val="24"/>
        </w:rPr>
        <w:t>k orang yang akhli dalam</w:t>
      </w:r>
      <w:r w:rsidR="00D46907" w:rsidRPr="00435B21">
        <w:rPr>
          <w:rFonts w:asciiTheme="majorBidi" w:hAnsiTheme="majorBidi" w:cstheme="majorBidi"/>
          <w:sz w:val="24"/>
          <w:szCs w:val="24"/>
        </w:rPr>
        <w:t xml:space="preserve"> bidangnya</w:t>
      </w:r>
      <w:r w:rsidR="009F11D1" w:rsidRPr="00435B21">
        <w:rPr>
          <w:rFonts w:asciiTheme="majorBidi" w:hAnsiTheme="majorBidi" w:cstheme="majorBidi"/>
          <w:sz w:val="24"/>
          <w:szCs w:val="24"/>
        </w:rPr>
        <w:t>”.</w:t>
      </w:r>
      <w:proofErr w:type="gramEnd"/>
      <w:r w:rsidR="00C77C68"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="00C77C68" w:rsidRPr="00435B21">
        <w:rPr>
          <w:rFonts w:asciiTheme="majorBidi" w:hAnsiTheme="majorBidi" w:cstheme="majorBidi"/>
          <w:sz w:val="24"/>
          <w:szCs w:val="24"/>
        </w:rPr>
        <w:t xml:space="preserve"> </w:t>
      </w:r>
    </w:p>
    <w:p w:rsidR="00435B21" w:rsidRDefault="009F11D1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35B21">
        <w:rPr>
          <w:rFonts w:asciiTheme="majorBidi" w:hAnsiTheme="majorBidi" w:cstheme="majorBidi"/>
          <w:sz w:val="24"/>
          <w:szCs w:val="24"/>
        </w:rPr>
        <w:t xml:space="preserve">Penulis memilih </w:t>
      </w:r>
      <w:r w:rsidRPr="00435B21">
        <w:rPr>
          <w:rFonts w:asciiTheme="majorBidi" w:hAnsiTheme="majorBidi" w:cstheme="majorBidi"/>
          <w:i/>
          <w:iCs/>
          <w:sz w:val="24"/>
          <w:szCs w:val="24"/>
        </w:rPr>
        <w:t>purposive sampling</w:t>
      </w:r>
      <w:r w:rsidR="00C54D8C" w:rsidRPr="00435B21">
        <w:rPr>
          <w:rFonts w:asciiTheme="majorBidi" w:hAnsiTheme="majorBidi" w:cstheme="majorBidi"/>
          <w:sz w:val="24"/>
          <w:szCs w:val="24"/>
        </w:rPr>
        <w:t xml:space="preserve"> dalam teknik penelitian</w:t>
      </w:r>
      <w:r w:rsidRPr="00435B21">
        <w:rPr>
          <w:rFonts w:asciiTheme="majorBidi" w:hAnsiTheme="majorBidi" w:cstheme="majorBidi"/>
          <w:sz w:val="24"/>
          <w:szCs w:val="24"/>
        </w:rPr>
        <w:t xml:space="preserve"> ini</w:t>
      </w:r>
      <w:r w:rsidR="00045307" w:rsidRPr="00435B21">
        <w:rPr>
          <w:rFonts w:asciiTheme="majorBidi" w:hAnsiTheme="majorBidi" w:cstheme="majorBidi"/>
          <w:sz w:val="24"/>
          <w:szCs w:val="24"/>
        </w:rPr>
        <w:t>,</w:t>
      </w:r>
      <w:r w:rsidRPr="00435B21">
        <w:rPr>
          <w:rFonts w:asciiTheme="majorBidi" w:hAnsiTheme="majorBidi" w:cstheme="majorBidi"/>
          <w:sz w:val="24"/>
          <w:szCs w:val="24"/>
        </w:rPr>
        <w:t xml:space="preserve"> karena</w:t>
      </w:r>
      <w:r w:rsidR="00045307" w:rsidRPr="00435B21">
        <w:rPr>
          <w:rFonts w:asciiTheme="majorBidi" w:hAnsiTheme="majorBidi" w:cstheme="majorBidi"/>
          <w:sz w:val="24"/>
          <w:szCs w:val="24"/>
        </w:rPr>
        <w:t xml:space="preserve"> pengambilan sempel berdasarkan </w:t>
      </w:r>
      <w:r w:rsidR="00EC4E22" w:rsidRPr="00435B21">
        <w:rPr>
          <w:rFonts w:asciiTheme="majorBidi" w:hAnsiTheme="majorBidi" w:cstheme="majorBidi"/>
          <w:sz w:val="24"/>
          <w:szCs w:val="24"/>
        </w:rPr>
        <w:t>tujua</w:t>
      </w:r>
      <w:r w:rsidR="00D46907" w:rsidRPr="00435B21">
        <w:rPr>
          <w:rFonts w:asciiTheme="majorBidi" w:hAnsiTheme="majorBidi" w:cstheme="majorBidi"/>
          <w:sz w:val="24"/>
          <w:szCs w:val="24"/>
        </w:rPr>
        <w:t xml:space="preserve">n dengan karakteristik </w:t>
      </w:r>
      <w:r w:rsidR="00045307" w:rsidRPr="00435B21">
        <w:rPr>
          <w:rFonts w:asciiTheme="majorBidi" w:hAnsiTheme="majorBidi" w:cstheme="majorBidi"/>
          <w:sz w:val="24"/>
          <w:szCs w:val="24"/>
        </w:rPr>
        <w:t>orang yang ahli dalam bidangnya.</w:t>
      </w:r>
      <w:proofErr w:type="gramEnd"/>
      <w:r w:rsidR="00045307" w:rsidRPr="00435B21">
        <w:rPr>
          <w:rFonts w:asciiTheme="majorBidi" w:hAnsiTheme="majorBidi" w:cstheme="majorBidi"/>
          <w:sz w:val="24"/>
          <w:szCs w:val="24"/>
        </w:rPr>
        <w:t xml:space="preserve"> Pendidik adalah orang yang selalu ada dikelas, mengetahui perkembangan peserta didik serta masalah-masalah yang terjadi di kelas, maka pendidiklah yang berhak untuk menentukan kelas mana yang </w:t>
      </w:r>
      <w:proofErr w:type="gramStart"/>
      <w:r w:rsidR="00045307" w:rsidRPr="00435B21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045307" w:rsidRPr="00435B21">
        <w:rPr>
          <w:rFonts w:asciiTheme="majorBidi" w:hAnsiTheme="majorBidi" w:cstheme="majorBidi"/>
          <w:sz w:val="24"/>
          <w:szCs w:val="24"/>
        </w:rPr>
        <w:t xml:space="preserve"> digunakan untuk kelas eksperimen mau pun kelas </w:t>
      </w:r>
      <w:r w:rsidR="00715F74" w:rsidRPr="00435B21">
        <w:rPr>
          <w:rFonts w:asciiTheme="majorBidi" w:hAnsiTheme="majorBidi" w:cstheme="majorBidi"/>
          <w:sz w:val="24"/>
          <w:szCs w:val="24"/>
        </w:rPr>
        <w:t>k</w:t>
      </w:r>
      <w:r w:rsidR="00045307" w:rsidRPr="00435B21">
        <w:rPr>
          <w:rFonts w:asciiTheme="majorBidi" w:hAnsiTheme="majorBidi" w:cstheme="majorBidi"/>
          <w:sz w:val="24"/>
          <w:szCs w:val="24"/>
        </w:rPr>
        <w:t xml:space="preserve">ontrol. </w:t>
      </w:r>
      <w:proofErr w:type="gramStart"/>
      <w:r w:rsidR="00045307" w:rsidRPr="00435B21">
        <w:rPr>
          <w:rFonts w:asciiTheme="majorBidi" w:hAnsiTheme="majorBidi" w:cstheme="majorBidi"/>
          <w:sz w:val="24"/>
          <w:szCs w:val="24"/>
        </w:rPr>
        <w:t>dengan</w:t>
      </w:r>
      <w:proofErr w:type="gramEnd"/>
      <w:r w:rsidR="00C54D8C"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="00045307" w:rsidRPr="00435B21">
        <w:rPr>
          <w:rFonts w:asciiTheme="majorBidi" w:hAnsiTheme="majorBidi" w:cstheme="majorBidi"/>
          <w:sz w:val="24"/>
          <w:szCs w:val="24"/>
        </w:rPr>
        <w:t xml:space="preserve">teknik </w:t>
      </w:r>
      <w:r w:rsidR="00C54D8C" w:rsidRPr="00435B21">
        <w:rPr>
          <w:rFonts w:asciiTheme="majorBidi" w:hAnsiTheme="majorBidi" w:cstheme="majorBidi"/>
          <w:i/>
          <w:iCs/>
          <w:sz w:val="24"/>
          <w:szCs w:val="24"/>
        </w:rPr>
        <w:t>purposive sampling</w:t>
      </w:r>
      <w:r w:rsidR="00045307" w:rsidRPr="00435B21">
        <w:rPr>
          <w:rFonts w:asciiTheme="majorBidi" w:hAnsiTheme="majorBidi" w:cstheme="majorBidi"/>
          <w:sz w:val="24"/>
          <w:szCs w:val="24"/>
        </w:rPr>
        <w:t xml:space="preserve"> ini</w:t>
      </w:r>
      <w:r w:rsidR="00715F74" w:rsidRPr="00435B21">
        <w:rPr>
          <w:rFonts w:asciiTheme="majorBidi" w:hAnsiTheme="majorBidi" w:cstheme="majorBidi"/>
          <w:sz w:val="24"/>
          <w:szCs w:val="24"/>
        </w:rPr>
        <w:t>,</w:t>
      </w:r>
      <w:r w:rsidR="00E66B37"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="000E798F" w:rsidRPr="00435B21">
        <w:rPr>
          <w:rFonts w:asciiTheme="majorBidi" w:hAnsiTheme="majorBidi" w:cstheme="majorBidi"/>
          <w:sz w:val="24"/>
          <w:szCs w:val="24"/>
        </w:rPr>
        <w:t>peneliti</w:t>
      </w:r>
      <w:r w:rsidR="00C54D8C" w:rsidRPr="00435B21">
        <w:rPr>
          <w:rFonts w:asciiTheme="majorBidi" w:hAnsiTheme="majorBidi" w:cstheme="majorBidi"/>
          <w:sz w:val="24"/>
          <w:szCs w:val="24"/>
        </w:rPr>
        <w:t xml:space="preserve"> bisa </w:t>
      </w:r>
      <w:r w:rsidR="00045307" w:rsidRPr="00435B21">
        <w:rPr>
          <w:rFonts w:asciiTheme="majorBidi" w:hAnsiTheme="majorBidi" w:cstheme="majorBidi"/>
          <w:sz w:val="24"/>
          <w:szCs w:val="24"/>
        </w:rPr>
        <w:t xml:space="preserve">menentukan kelas eksperimen dan kelas </w:t>
      </w:r>
      <w:r w:rsidR="00715F74" w:rsidRPr="00435B21">
        <w:rPr>
          <w:rFonts w:asciiTheme="majorBidi" w:hAnsiTheme="majorBidi" w:cstheme="majorBidi"/>
          <w:sz w:val="24"/>
          <w:szCs w:val="24"/>
        </w:rPr>
        <w:t>k</w:t>
      </w:r>
      <w:r w:rsidR="00045307" w:rsidRPr="00435B21">
        <w:rPr>
          <w:rFonts w:asciiTheme="majorBidi" w:hAnsiTheme="majorBidi" w:cstheme="majorBidi"/>
          <w:sz w:val="24"/>
          <w:szCs w:val="24"/>
        </w:rPr>
        <w:t>ontrol berdasa</w:t>
      </w:r>
      <w:r w:rsidR="00715F74" w:rsidRPr="00435B21">
        <w:rPr>
          <w:rFonts w:asciiTheme="majorBidi" w:hAnsiTheme="majorBidi" w:cstheme="majorBidi"/>
          <w:sz w:val="24"/>
          <w:szCs w:val="24"/>
        </w:rPr>
        <w:t xml:space="preserve">rkan pertimbangan dari pendidik. </w:t>
      </w:r>
      <w:proofErr w:type="gramStart"/>
      <w:r w:rsidR="00715F74" w:rsidRPr="00435B21">
        <w:rPr>
          <w:rFonts w:asciiTheme="majorBidi" w:hAnsiTheme="majorBidi" w:cstheme="majorBidi"/>
          <w:sz w:val="24"/>
          <w:szCs w:val="24"/>
        </w:rPr>
        <w:t xml:space="preserve">Sehingga peneliti dapat mengetahui </w:t>
      </w:r>
      <w:r w:rsidR="00C54D8C" w:rsidRPr="00435B21">
        <w:rPr>
          <w:rFonts w:asciiTheme="majorBidi" w:hAnsiTheme="majorBidi" w:cstheme="majorBidi"/>
          <w:sz w:val="24"/>
          <w:szCs w:val="24"/>
        </w:rPr>
        <w:t>tingkat motivasi belajar peserta didik</w:t>
      </w:r>
      <w:r w:rsidR="00715F74" w:rsidRPr="00435B21">
        <w:rPr>
          <w:rFonts w:asciiTheme="majorBidi" w:hAnsiTheme="majorBidi" w:cstheme="majorBidi"/>
          <w:sz w:val="24"/>
          <w:szCs w:val="24"/>
        </w:rPr>
        <w:t xml:space="preserve"> dengan baik</w:t>
      </w:r>
      <w:r w:rsidR="00C54D8C" w:rsidRPr="00435B2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42DB5" w:rsidRPr="00435B21" w:rsidRDefault="00C54D8C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5B21">
        <w:rPr>
          <w:rFonts w:asciiTheme="majorBidi" w:hAnsiTheme="majorBidi" w:cstheme="majorBidi"/>
          <w:sz w:val="24"/>
          <w:szCs w:val="24"/>
        </w:rPr>
        <w:t>P</w:t>
      </w:r>
      <w:r w:rsidR="003F22AB" w:rsidRPr="00435B21">
        <w:rPr>
          <w:rFonts w:asciiTheme="majorBidi" w:hAnsiTheme="majorBidi" w:cstheme="majorBidi"/>
          <w:sz w:val="24"/>
          <w:szCs w:val="24"/>
        </w:rPr>
        <w:t xml:space="preserve">engambilan </w:t>
      </w:r>
      <w:r w:rsidR="00751ABB" w:rsidRPr="00435B21">
        <w:rPr>
          <w:rFonts w:asciiTheme="majorBidi" w:hAnsiTheme="majorBidi" w:cstheme="majorBidi"/>
          <w:sz w:val="24"/>
          <w:szCs w:val="24"/>
        </w:rPr>
        <w:t>sampel</w:t>
      </w:r>
      <w:r w:rsidR="00C77C68"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="00C42DB5" w:rsidRPr="00435B21">
        <w:rPr>
          <w:rFonts w:asciiTheme="majorBidi" w:hAnsiTheme="majorBidi" w:cstheme="majorBidi"/>
          <w:sz w:val="24"/>
          <w:szCs w:val="24"/>
        </w:rPr>
        <w:t>be</w:t>
      </w:r>
      <w:r w:rsidR="0029201D" w:rsidRPr="00435B21">
        <w:rPr>
          <w:rFonts w:asciiTheme="majorBidi" w:hAnsiTheme="majorBidi" w:cstheme="majorBidi"/>
          <w:sz w:val="24"/>
          <w:szCs w:val="24"/>
        </w:rPr>
        <w:t>rdasarkan pertimbangan dari pendidik</w:t>
      </w:r>
      <w:r w:rsidR="00715F74" w:rsidRPr="00435B21">
        <w:rPr>
          <w:rFonts w:asciiTheme="majorBidi" w:hAnsiTheme="majorBidi" w:cstheme="majorBidi"/>
          <w:sz w:val="24"/>
          <w:szCs w:val="24"/>
        </w:rPr>
        <w:t xml:space="preserve"> ini diambil dari p</w:t>
      </w:r>
      <w:r w:rsidR="0029201D" w:rsidRPr="00435B21">
        <w:rPr>
          <w:rFonts w:asciiTheme="majorBidi" w:hAnsiTheme="majorBidi" w:cstheme="majorBidi"/>
          <w:sz w:val="24"/>
          <w:szCs w:val="24"/>
        </w:rPr>
        <w:t xml:space="preserve">opulasi kelas 8 di SMP Negeri 3 pandeglang berjumlah 288 peserta didik, maka penulis melakukan penelitian ini di </w:t>
      </w:r>
      <w:r w:rsidR="00C42DB5" w:rsidRPr="00435B21">
        <w:rPr>
          <w:rFonts w:asciiTheme="majorBidi" w:hAnsiTheme="majorBidi" w:cstheme="majorBidi"/>
          <w:sz w:val="24"/>
          <w:szCs w:val="24"/>
        </w:rPr>
        <w:t xml:space="preserve">dua kelas yang memiliki kesamaan karakter, baik dari aspek kognitif, afektif, dan psikomotoriknya, kelas yang terpilih sebagai kelas eksperimen dalam penelitian ini adalah </w:t>
      </w:r>
      <w:r w:rsidR="00FB0C14" w:rsidRPr="00435B21">
        <w:rPr>
          <w:rFonts w:asciiTheme="majorBidi" w:hAnsiTheme="majorBidi" w:cstheme="majorBidi"/>
          <w:sz w:val="24"/>
          <w:szCs w:val="24"/>
        </w:rPr>
        <w:t xml:space="preserve">kelas VIII. D yang berjumlah </w:t>
      </w:r>
      <w:r w:rsidR="00FB0C14" w:rsidRPr="00435B21">
        <w:rPr>
          <w:rFonts w:asciiTheme="majorBidi" w:hAnsiTheme="majorBidi" w:cstheme="majorBidi"/>
          <w:sz w:val="24"/>
          <w:szCs w:val="24"/>
        </w:rPr>
        <w:lastRenderedPageBreak/>
        <w:t>40</w:t>
      </w:r>
      <w:r w:rsidR="00751ABB" w:rsidRPr="00435B21">
        <w:rPr>
          <w:rFonts w:asciiTheme="majorBidi" w:hAnsiTheme="majorBidi" w:cstheme="majorBidi"/>
          <w:sz w:val="24"/>
          <w:szCs w:val="24"/>
        </w:rPr>
        <w:t xml:space="preserve"> peserta didik</w:t>
      </w:r>
      <w:r w:rsidR="00C42DB5" w:rsidRPr="00435B21">
        <w:rPr>
          <w:rFonts w:asciiTheme="majorBidi" w:hAnsiTheme="majorBidi" w:cstheme="majorBidi"/>
          <w:sz w:val="24"/>
          <w:szCs w:val="24"/>
        </w:rPr>
        <w:t>, sedangkan kelas yang terpilih sebagai k</w:t>
      </w:r>
      <w:r w:rsidR="00FB0C14" w:rsidRPr="00435B21">
        <w:rPr>
          <w:rFonts w:asciiTheme="majorBidi" w:hAnsiTheme="majorBidi" w:cstheme="majorBidi"/>
          <w:sz w:val="24"/>
          <w:szCs w:val="24"/>
        </w:rPr>
        <w:t xml:space="preserve">elas kontrol adalah kelas </w:t>
      </w:r>
      <w:proofErr w:type="gramStart"/>
      <w:r w:rsidR="00FB0C14" w:rsidRPr="00435B21">
        <w:rPr>
          <w:rFonts w:asciiTheme="majorBidi" w:hAnsiTheme="majorBidi" w:cstheme="majorBidi"/>
          <w:sz w:val="24"/>
          <w:szCs w:val="24"/>
        </w:rPr>
        <w:t>VIII.F  dengan</w:t>
      </w:r>
      <w:proofErr w:type="gramEnd"/>
      <w:r w:rsidR="00FB0C14" w:rsidRPr="00435B21">
        <w:rPr>
          <w:rFonts w:asciiTheme="majorBidi" w:hAnsiTheme="majorBidi" w:cstheme="majorBidi"/>
          <w:sz w:val="24"/>
          <w:szCs w:val="24"/>
        </w:rPr>
        <w:t xml:space="preserve"> jumlah 40</w:t>
      </w:r>
      <w:r w:rsidR="00751ABB" w:rsidRPr="00435B21">
        <w:rPr>
          <w:rFonts w:asciiTheme="majorBidi" w:hAnsiTheme="majorBidi" w:cstheme="majorBidi"/>
          <w:sz w:val="24"/>
          <w:szCs w:val="24"/>
        </w:rPr>
        <w:t xml:space="preserve"> peserta didik</w:t>
      </w:r>
      <w:r w:rsidR="0029201D" w:rsidRPr="00435B21">
        <w:rPr>
          <w:rFonts w:asciiTheme="majorBidi" w:hAnsiTheme="majorBidi" w:cstheme="majorBidi"/>
          <w:sz w:val="24"/>
          <w:szCs w:val="24"/>
        </w:rPr>
        <w:t>.</w:t>
      </w:r>
    </w:p>
    <w:p w:rsidR="005B51FD" w:rsidRPr="00CA41CF" w:rsidRDefault="005B51FD" w:rsidP="00435B21">
      <w:pPr>
        <w:pStyle w:val="ListParagraph"/>
        <w:spacing w:line="240" w:lineRule="auto"/>
        <w:ind w:left="-284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35B21" w:rsidRDefault="00E12194" w:rsidP="00435B21">
      <w:pPr>
        <w:pStyle w:val="ListParagraph"/>
        <w:numPr>
          <w:ilvl w:val="0"/>
          <w:numId w:val="1"/>
        </w:numPr>
        <w:spacing w:line="480" w:lineRule="auto"/>
        <w:ind w:left="0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Variabel Penelitian</w:t>
      </w:r>
    </w:p>
    <w:p w:rsidR="00435B21" w:rsidRDefault="00FA63F9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435B21">
        <w:rPr>
          <w:rFonts w:asciiTheme="majorBidi" w:hAnsiTheme="majorBidi" w:cstheme="majorBidi"/>
          <w:sz w:val="24"/>
          <w:szCs w:val="24"/>
        </w:rPr>
        <w:t>Variabel penelitian merupakan suatu atribut atau sifat atau nilai dari orang, obyek atau kegiatan yang mempunyai variasi tertentu yang ditetapkan oleh peneliti untuk dipelajarai dan ditarik kesimpulannya.</w:t>
      </w:r>
      <w:proofErr w:type="gramEnd"/>
      <w:r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</w:p>
    <w:p w:rsidR="005B51FD" w:rsidRPr="00435B21" w:rsidRDefault="00FA63F9" w:rsidP="00435B21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35B21">
        <w:rPr>
          <w:rFonts w:asciiTheme="majorBidi" w:hAnsiTheme="majorBidi" w:cstheme="majorBidi"/>
          <w:sz w:val="24"/>
          <w:szCs w:val="24"/>
        </w:rPr>
        <w:t xml:space="preserve">Variabel dalam penelitian </w:t>
      </w:r>
      <w:r w:rsidR="00E66B37" w:rsidRPr="00435B21">
        <w:rPr>
          <w:rFonts w:asciiTheme="majorBidi" w:hAnsiTheme="majorBidi" w:cstheme="majorBidi"/>
          <w:sz w:val="24"/>
          <w:szCs w:val="24"/>
        </w:rPr>
        <w:t xml:space="preserve">ini </w:t>
      </w:r>
      <w:r w:rsidRPr="00435B21">
        <w:rPr>
          <w:rFonts w:asciiTheme="majorBidi" w:hAnsiTheme="majorBidi" w:cstheme="majorBidi"/>
          <w:sz w:val="24"/>
          <w:szCs w:val="24"/>
        </w:rPr>
        <w:t>terdiri dari dua variabel</w:t>
      </w:r>
      <w:r w:rsidR="00E66B37" w:rsidRPr="00435B21">
        <w:rPr>
          <w:rFonts w:asciiTheme="majorBidi" w:hAnsiTheme="majorBidi" w:cstheme="majorBidi"/>
          <w:sz w:val="24"/>
          <w:szCs w:val="24"/>
        </w:rPr>
        <w:t xml:space="preserve"> diantaranya: </w:t>
      </w:r>
      <w:r w:rsidR="005B20CC" w:rsidRPr="00435B21">
        <w:rPr>
          <w:rFonts w:asciiTheme="majorBidi" w:hAnsiTheme="majorBidi" w:cstheme="majorBidi"/>
          <w:sz w:val="24"/>
          <w:szCs w:val="24"/>
        </w:rPr>
        <w:t>variabel</w:t>
      </w:r>
      <w:r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="00E66B37" w:rsidRPr="00435B21">
        <w:rPr>
          <w:rFonts w:asciiTheme="majorBidi" w:hAnsiTheme="majorBidi" w:cstheme="majorBidi"/>
          <w:sz w:val="24"/>
          <w:szCs w:val="24"/>
        </w:rPr>
        <w:t>X yaitu M</w:t>
      </w:r>
      <w:r w:rsidRPr="00435B21">
        <w:rPr>
          <w:rFonts w:asciiTheme="majorBidi" w:hAnsiTheme="majorBidi" w:cstheme="majorBidi"/>
          <w:sz w:val="24"/>
          <w:szCs w:val="24"/>
        </w:rPr>
        <w:t xml:space="preserve">etode </w:t>
      </w:r>
      <w:r w:rsidR="00E66B37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Learning Starts </w:t>
      </w:r>
      <w:proofErr w:type="gramStart"/>
      <w:r w:rsidR="00E66B37" w:rsidRPr="00435B21">
        <w:rPr>
          <w:rFonts w:asciiTheme="majorBidi" w:hAnsiTheme="majorBidi" w:cstheme="majorBidi"/>
          <w:i/>
          <w:iCs/>
          <w:sz w:val="24"/>
          <w:szCs w:val="24"/>
        </w:rPr>
        <w:t>With A</w:t>
      </w:r>
      <w:proofErr w:type="gramEnd"/>
      <w:r w:rsidR="00E66B37"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 Q</w:t>
      </w:r>
      <w:r w:rsidRPr="00435B21">
        <w:rPr>
          <w:rFonts w:asciiTheme="majorBidi" w:hAnsiTheme="majorBidi" w:cstheme="majorBidi"/>
          <w:i/>
          <w:iCs/>
          <w:sz w:val="24"/>
          <w:szCs w:val="24"/>
        </w:rPr>
        <w:t>uestion</w:t>
      </w:r>
      <w:r w:rsidR="00E66B37" w:rsidRPr="00435B21">
        <w:rPr>
          <w:rFonts w:asciiTheme="majorBidi" w:hAnsiTheme="majorBidi" w:cstheme="majorBidi"/>
          <w:sz w:val="24"/>
          <w:szCs w:val="24"/>
        </w:rPr>
        <w:t xml:space="preserve"> </w:t>
      </w:r>
      <w:r w:rsidRPr="00435B21">
        <w:rPr>
          <w:rFonts w:asciiTheme="majorBidi" w:hAnsiTheme="majorBidi" w:cstheme="majorBidi"/>
          <w:sz w:val="24"/>
          <w:szCs w:val="24"/>
        </w:rPr>
        <w:t xml:space="preserve">dan variabel </w:t>
      </w:r>
      <w:r w:rsidR="00E66B37" w:rsidRPr="00435B21">
        <w:rPr>
          <w:rFonts w:asciiTheme="majorBidi" w:hAnsiTheme="majorBidi" w:cstheme="majorBidi"/>
          <w:sz w:val="24"/>
          <w:szCs w:val="24"/>
        </w:rPr>
        <w:t>Y yaitu M</w:t>
      </w:r>
      <w:r w:rsidRPr="00435B21">
        <w:rPr>
          <w:rFonts w:asciiTheme="majorBidi" w:hAnsiTheme="majorBidi" w:cstheme="majorBidi"/>
          <w:sz w:val="24"/>
          <w:szCs w:val="24"/>
        </w:rPr>
        <w:t xml:space="preserve">otivasi </w:t>
      </w:r>
      <w:r w:rsidR="00E66B37" w:rsidRPr="00435B21">
        <w:rPr>
          <w:rFonts w:asciiTheme="majorBidi" w:hAnsiTheme="majorBidi" w:cstheme="majorBidi"/>
          <w:sz w:val="24"/>
          <w:szCs w:val="24"/>
        </w:rPr>
        <w:t>Belajar Peserta Didik.</w:t>
      </w:r>
    </w:p>
    <w:p w:rsidR="00597CE4" w:rsidRPr="00CA41CF" w:rsidRDefault="00BC2BBE" w:rsidP="00435B21">
      <w:pPr>
        <w:pStyle w:val="ListParagraph"/>
        <w:numPr>
          <w:ilvl w:val="0"/>
          <w:numId w:val="9"/>
        </w:numPr>
        <w:spacing w:before="24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Definisi Konsep</w:t>
      </w:r>
    </w:p>
    <w:p w:rsidR="00435B21" w:rsidRPr="00435B21" w:rsidRDefault="00597CE4" w:rsidP="00435B21">
      <w:pPr>
        <w:pStyle w:val="ListParagraph"/>
        <w:numPr>
          <w:ilvl w:val="0"/>
          <w:numId w:val="28"/>
        </w:numPr>
        <w:spacing w:before="24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Metode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>Learning Starts With A Question</w:t>
      </w:r>
    </w:p>
    <w:p w:rsidR="00FB0C14" w:rsidRDefault="00BC2BBE" w:rsidP="00435B21">
      <w:pPr>
        <w:pStyle w:val="ListParagraph"/>
        <w:spacing w:before="24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435B21">
        <w:rPr>
          <w:rFonts w:asciiTheme="majorBidi" w:hAnsiTheme="majorBidi" w:cstheme="majorBidi"/>
          <w:sz w:val="24"/>
          <w:szCs w:val="24"/>
        </w:rPr>
        <w:t>Setrategi</w:t>
      </w:r>
      <w:r w:rsidRPr="00435B2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35B21">
        <w:rPr>
          <w:rFonts w:asciiTheme="majorBidi" w:hAnsiTheme="majorBidi" w:cstheme="majorBidi"/>
          <w:i/>
          <w:iCs/>
          <w:sz w:val="24"/>
          <w:szCs w:val="24"/>
        </w:rPr>
        <w:t xml:space="preserve">learning starts with a </w:t>
      </w:r>
      <w:proofErr w:type="gramStart"/>
      <w:r w:rsidRPr="00435B21">
        <w:rPr>
          <w:rFonts w:asciiTheme="majorBidi" w:hAnsiTheme="majorBidi" w:cstheme="majorBidi"/>
          <w:i/>
          <w:iCs/>
          <w:sz w:val="24"/>
          <w:szCs w:val="24"/>
        </w:rPr>
        <w:t>question</w:t>
      </w:r>
      <w:r w:rsidRPr="00435B21">
        <w:rPr>
          <w:rFonts w:asciiTheme="majorBidi" w:hAnsiTheme="majorBidi" w:cstheme="majorBidi"/>
          <w:sz w:val="24"/>
          <w:szCs w:val="24"/>
        </w:rPr>
        <w:t xml:space="preserve">  adalah</w:t>
      </w:r>
      <w:proofErr w:type="gramEnd"/>
      <w:r w:rsidRPr="00435B21">
        <w:rPr>
          <w:rFonts w:asciiTheme="majorBidi" w:hAnsiTheme="majorBidi" w:cstheme="majorBidi"/>
          <w:sz w:val="24"/>
          <w:szCs w:val="24"/>
        </w:rPr>
        <w:t xml:space="preserve"> salah satu </w:t>
      </w:r>
      <w:r w:rsidR="005B20CC" w:rsidRPr="00435B21">
        <w:rPr>
          <w:rFonts w:asciiTheme="majorBidi" w:hAnsiTheme="majorBidi" w:cstheme="majorBidi"/>
          <w:sz w:val="24"/>
          <w:szCs w:val="24"/>
        </w:rPr>
        <w:t>cara yang digunakan oleh</w:t>
      </w:r>
      <w:r w:rsidRPr="00435B21">
        <w:rPr>
          <w:rFonts w:asciiTheme="majorBidi" w:hAnsiTheme="majorBidi" w:cstheme="majorBidi"/>
          <w:sz w:val="24"/>
          <w:szCs w:val="24"/>
        </w:rPr>
        <w:t xml:space="preserve"> pendidik untuk mencapai tujuan pembelajaran yang telah dirancang sebelumnya dalam bentuk pertanyaan yang diajukan oleh peserta didik, yang sebelumnya telah mereka pahami. </w:t>
      </w:r>
      <w:proofErr w:type="gramStart"/>
      <w:r w:rsidRPr="00435B21">
        <w:rPr>
          <w:rFonts w:asciiTheme="majorBidi" w:hAnsiTheme="majorBidi" w:cstheme="majorBidi"/>
          <w:sz w:val="24"/>
          <w:szCs w:val="24"/>
        </w:rPr>
        <w:t>adapun</w:t>
      </w:r>
      <w:proofErr w:type="gramEnd"/>
      <w:r w:rsidRPr="00435B21">
        <w:rPr>
          <w:rFonts w:asciiTheme="majorBidi" w:hAnsiTheme="majorBidi" w:cstheme="majorBidi"/>
          <w:sz w:val="24"/>
          <w:szCs w:val="24"/>
        </w:rPr>
        <w:t xml:space="preserve"> ketepan mengajukan pertanyan, dan pendapat menjadi tolak ukur kemampuan peserta didik.</w:t>
      </w:r>
    </w:p>
    <w:p w:rsidR="00435B21" w:rsidRDefault="00435B21" w:rsidP="00435B21">
      <w:pPr>
        <w:pStyle w:val="ListParagraph"/>
        <w:spacing w:before="24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35B21" w:rsidRPr="00435B21" w:rsidRDefault="00435B21" w:rsidP="00435B21">
      <w:pPr>
        <w:pStyle w:val="ListParagraph"/>
        <w:spacing w:before="24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597CE4" w:rsidRPr="00CA41CF" w:rsidRDefault="00597CE4" w:rsidP="00435B21">
      <w:pPr>
        <w:pStyle w:val="ListParagraph"/>
        <w:numPr>
          <w:ilvl w:val="0"/>
          <w:numId w:val="28"/>
        </w:numPr>
        <w:spacing w:before="24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lastRenderedPageBreak/>
        <w:t>Motivasi Belajar</w:t>
      </w:r>
    </w:p>
    <w:p w:rsidR="007B5B0F" w:rsidRPr="00CA41CF" w:rsidRDefault="005B20CC" w:rsidP="00435B21">
      <w:pPr>
        <w:pStyle w:val="ListParagraph"/>
        <w:spacing w:before="24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Motivasi</w:t>
      </w:r>
      <w:r w:rsidR="00BC2BBE" w:rsidRPr="00CA41CF">
        <w:rPr>
          <w:rFonts w:asciiTheme="majorBidi" w:hAnsiTheme="majorBidi" w:cstheme="majorBidi"/>
          <w:sz w:val="24"/>
          <w:szCs w:val="24"/>
        </w:rPr>
        <w:t xml:space="preserve"> belajar peserta didik menjadi tolak ukur setrategi </w:t>
      </w:r>
      <w:r w:rsidR="00BC2BBE" w:rsidRPr="00CA41CF">
        <w:rPr>
          <w:rFonts w:asciiTheme="majorBidi" w:hAnsiTheme="majorBidi" w:cstheme="majorBidi"/>
          <w:i/>
          <w:iCs/>
          <w:sz w:val="24"/>
          <w:szCs w:val="24"/>
        </w:rPr>
        <w:t>learning starts with a quetion</w:t>
      </w:r>
      <w:r w:rsidR="00BC2BBE" w:rsidRPr="00CA41CF">
        <w:rPr>
          <w:rFonts w:asciiTheme="majorBidi" w:hAnsiTheme="majorBidi" w:cstheme="majorBidi"/>
          <w:sz w:val="24"/>
          <w:szCs w:val="24"/>
        </w:rPr>
        <w:t xml:space="preserve"> yaitu berupa pemahaman yang diterapkan dalam bentuk pertanyaan yang </w:t>
      </w:r>
      <w:proofErr w:type="gramStart"/>
      <w:r w:rsidR="00BC2BBE" w:rsidRPr="00CA41CF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BC2BBE" w:rsidRPr="00CA41CF">
        <w:rPr>
          <w:rFonts w:asciiTheme="majorBidi" w:hAnsiTheme="majorBidi" w:cstheme="majorBidi"/>
          <w:sz w:val="24"/>
          <w:szCs w:val="24"/>
        </w:rPr>
        <w:t xml:space="preserve"> selalu mereka ingat sebagai bentuk aplikasi pemahaman peserta didik dari mata pelajaran atau bahan ajar yang harus dikuasai</w:t>
      </w:r>
      <w:r w:rsidR="002F07CF" w:rsidRPr="00CA41CF">
        <w:rPr>
          <w:rFonts w:asciiTheme="majorBidi" w:hAnsiTheme="majorBidi" w:cstheme="majorBidi"/>
          <w:sz w:val="24"/>
          <w:szCs w:val="24"/>
        </w:rPr>
        <w:t xml:space="preserve"> dalam setiap pertemuannya</w:t>
      </w:r>
      <w:r w:rsidR="00BC2BBE" w:rsidRPr="00CA41CF">
        <w:rPr>
          <w:rFonts w:asciiTheme="majorBidi" w:hAnsiTheme="majorBidi" w:cstheme="majorBidi"/>
          <w:sz w:val="24"/>
          <w:szCs w:val="24"/>
        </w:rPr>
        <w:t>.</w:t>
      </w:r>
    </w:p>
    <w:p w:rsidR="002E246F" w:rsidRPr="00CA41CF" w:rsidRDefault="00BC2BBE" w:rsidP="00435B21">
      <w:pPr>
        <w:pStyle w:val="ListParagraph"/>
        <w:numPr>
          <w:ilvl w:val="0"/>
          <w:numId w:val="9"/>
        </w:numPr>
        <w:spacing w:before="24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Definisi Oprasional</w:t>
      </w:r>
    </w:p>
    <w:p w:rsidR="007A2B14" w:rsidRPr="00CA41CF" w:rsidRDefault="007A2B14" w:rsidP="00435B21">
      <w:pPr>
        <w:pStyle w:val="ListParagraph"/>
        <w:numPr>
          <w:ilvl w:val="0"/>
          <w:numId w:val="29"/>
        </w:numPr>
        <w:spacing w:before="24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Metode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>Learning Starts With A Question</w:t>
      </w:r>
    </w:p>
    <w:p w:rsidR="00984E60" w:rsidRPr="00CA41CF" w:rsidRDefault="00751ABB" w:rsidP="00435B21">
      <w:pPr>
        <w:pStyle w:val="ListParagraph"/>
        <w:spacing w:before="24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Metode pembelajaran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 xml:space="preserve">learning starts with a question </w:t>
      </w:r>
      <w:r w:rsidRPr="00CA41CF">
        <w:rPr>
          <w:rFonts w:asciiTheme="majorBidi" w:hAnsiTheme="majorBidi" w:cstheme="majorBidi"/>
          <w:sz w:val="24"/>
          <w:szCs w:val="24"/>
        </w:rPr>
        <w:t>a</w:t>
      </w:r>
      <w:r w:rsidR="00E66B37" w:rsidRPr="00CA41CF">
        <w:rPr>
          <w:rFonts w:asciiTheme="majorBidi" w:hAnsiTheme="majorBidi" w:cstheme="majorBidi"/>
          <w:sz w:val="24"/>
          <w:szCs w:val="24"/>
        </w:rPr>
        <w:t>dalah cara belajar</w:t>
      </w:r>
      <w:r w:rsidRPr="00CA41CF">
        <w:rPr>
          <w:rFonts w:asciiTheme="majorBidi" w:hAnsiTheme="majorBidi" w:cstheme="majorBidi"/>
          <w:sz w:val="24"/>
          <w:szCs w:val="24"/>
        </w:rPr>
        <w:t xml:space="preserve"> yang diawal</w:t>
      </w:r>
      <w:r w:rsidR="00E66B37" w:rsidRPr="00CA41CF">
        <w:rPr>
          <w:rFonts w:asciiTheme="majorBidi" w:hAnsiTheme="majorBidi" w:cstheme="majorBidi"/>
          <w:sz w:val="24"/>
          <w:szCs w:val="24"/>
        </w:rPr>
        <w:t xml:space="preserve">i dari sebuah pertanyaan, </w:t>
      </w:r>
      <w:r w:rsidR="003709A2" w:rsidRPr="00CA41CF">
        <w:rPr>
          <w:rFonts w:asciiTheme="majorBidi" w:hAnsiTheme="majorBidi" w:cstheme="majorBidi"/>
          <w:sz w:val="24"/>
          <w:szCs w:val="24"/>
        </w:rPr>
        <w:t xml:space="preserve">dimana peserta didik diberikan sebuah topik atau tema yang akan dibahas, kemudian peserta didik diminta untuk menganalisis dengan cara memberikan gari bawah dan simbol berupa tanca (√) bila peserta didik paham dengan kata atau kalimat tersebut, jika peserta didik tidak memahami kata atau kalimat tersebut maka peserta didik diharuskan </w:t>
      </w:r>
      <w:r w:rsidR="00435B21">
        <w:rPr>
          <w:rFonts w:asciiTheme="majorBidi" w:hAnsiTheme="majorBidi" w:cstheme="majorBidi"/>
          <w:sz w:val="24"/>
          <w:szCs w:val="24"/>
        </w:rPr>
        <w:t xml:space="preserve">memberikan tanda tanya (?) dan </w:t>
      </w:r>
      <w:r w:rsidR="003709A2" w:rsidRPr="00CA41CF">
        <w:rPr>
          <w:rFonts w:asciiTheme="majorBidi" w:hAnsiTheme="majorBidi" w:cstheme="majorBidi"/>
          <w:sz w:val="24"/>
          <w:szCs w:val="24"/>
        </w:rPr>
        <w:t>memberikan komentar.</w:t>
      </w:r>
    </w:p>
    <w:p w:rsidR="00984E60" w:rsidRPr="00CA41CF" w:rsidRDefault="00984E60" w:rsidP="00435B21">
      <w:pPr>
        <w:pStyle w:val="ListParagraph"/>
        <w:numPr>
          <w:ilvl w:val="0"/>
          <w:numId w:val="29"/>
        </w:numPr>
        <w:spacing w:before="240"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Motivasi Belajar</w:t>
      </w:r>
    </w:p>
    <w:p w:rsidR="0049599A" w:rsidRPr="00CA41CF" w:rsidRDefault="00FB5EAF" w:rsidP="00435B21">
      <w:pPr>
        <w:pStyle w:val="ListParagraph"/>
        <w:spacing w:before="240"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Motivasi adalah </w:t>
      </w:r>
      <w:r w:rsidR="00F420A4" w:rsidRPr="00CA41CF">
        <w:rPr>
          <w:rFonts w:asciiTheme="majorBidi" w:hAnsiTheme="majorBidi" w:cstheme="majorBidi"/>
          <w:sz w:val="24"/>
          <w:szCs w:val="24"/>
        </w:rPr>
        <w:t xml:space="preserve">dorongan dalam diri peserta didik untuk mengikuti pembelajaran dengan baik, seperti peserta didik </w:t>
      </w:r>
      <w:r w:rsidR="00F420A4" w:rsidRPr="00CA41CF">
        <w:rPr>
          <w:rFonts w:asciiTheme="majorBidi" w:hAnsiTheme="majorBidi" w:cstheme="majorBidi"/>
          <w:sz w:val="24"/>
          <w:szCs w:val="24"/>
        </w:rPr>
        <w:lastRenderedPageBreak/>
        <w:t>bersemangat untuk mengiku</w:t>
      </w:r>
      <w:r w:rsidR="00BE4A92" w:rsidRPr="00CA41CF">
        <w:rPr>
          <w:rFonts w:asciiTheme="majorBidi" w:hAnsiTheme="majorBidi" w:cstheme="majorBidi"/>
          <w:sz w:val="24"/>
          <w:szCs w:val="24"/>
        </w:rPr>
        <w:t xml:space="preserve">ti pembelajaran, sebelum tema atau topik </w:t>
      </w:r>
      <w:r w:rsidR="00F420A4" w:rsidRPr="00CA41CF">
        <w:rPr>
          <w:rFonts w:asciiTheme="majorBidi" w:hAnsiTheme="majorBidi" w:cstheme="majorBidi"/>
          <w:sz w:val="24"/>
          <w:szCs w:val="24"/>
        </w:rPr>
        <w:t>dibahas peserta didik</w:t>
      </w:r>
      <w:r w:rsidR="002F07CF" w:rsidRPr="00CA41CF">
        <w:rPr>
          <w:rFonts w:asciiTheme="majorBidi" w:hAnsiTheme="majorBidi" w:cstheme="majorBidi"/>
          <w:sz w:val="24"/>
          <w:szCs w:val="24"/>
        </w:rPr>
        <w:t xml:space="preserve"> sudah belajar terlebih dahulu, </w:t>
      </w:r>
      <w:r w:rsidR="00F420A4" w:rsidRPr="00CA41CF">
        <w:rPr>
          <w:rFonts w:asciiTheme="majorBidi" w:hAnsiTheme="majorBidi" w:cstheme="majorBidi"/>
          <w:sz w:val="24"/>
          <w:szCs w:val="24"/>
        </w:rPr>
        <w:t xml:space="preserve">sehingga peserta didik siap </w:t>
      </w:r>
      <w:r w:rsidR="00BE4A92" w:rsidRPr="00CA41CF">
        <w:rPr>
          <w:rFonts w:asciiTheme="majorBidi" w:hAnsiTheme="majorBidi" w:cstheme="majorBidi"/>
          <w:sz w:val="24"/>
          <w:szCs w:val="24"/>
        </w:rPr>
        <w:t xml:space="preserve">berkompetisi dengan peserta didik lain </w:t>
      </w:r>
      <w:r w:rsidR="00F420A4" w:rsidRPr="00CA41CF">
        <w:rPr>
          <w:rFonts w:asciiTheme="majorBidi" w:hAnsiTheme="majorBidi" w:cstheme="majorBidi"/>
          <w:sz w:val="24"/>
          <w:szCs w:val="24"/>
        </w:rPr>
        <w:t>untuk bertan</w:t>
      </w:r>
      <w:r w:rsidR="00BE4A92" w:rsidRPr="00CA41CF">
        <w:rPr>
          <w:rFonts w:asciiTheme="majorBidi" w:hAnsiTheme="majorBidi" w:cstheme="majorBidi"/>
          <w:sz w:val="24"/>
          <w:szCs w:val="24"/>
        </w:rPr>
        <w:t>ya dan mengungkapkan pendapat</w:t>
      </w:r>
      <w:r w:rsidR="002F07CF" w:rsidRPr="00CA41CF">
        <w:rPr>
          <w:rFonts w:asciiTheme="majorBidi" w:hAnsiTheme="majorBidi" w:cstheme="majorBidi"/>
          <w:sz w:val="24"/>
          <w:szCs w:val="24"/>
        </w:rPr>
        <w:t xml:space="preserve"> terkait dengan tema atau topik</w:t>
      </w:r>
      <w:r w:rsidR="00F420A4" w:rsidRPr="00CA41CF">
        <w:rPr>
          <w:rFonts w:asciiTheme="majorBidi" w:hAnsiTheme="majorBidi" w:cstheme="majorBidi"/>
          <w:sz w:val="24"/>
          <w:szCs w:val="24"/>
        </w:rPr>
        <w:t xml:space="preserve"> pembahasan</w:t>
      </w:r>
      <w:r w:rsidR="002F07CF" w:rsidRPr="00CA41C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2F07CF" w:rsidRPr="00CA41CF">
        <w:rPr>
          <w:rFonts w:asciiTheme="majorBidi" w:hAnsiTheme="majorBidi" w:cstheme="majorBidi"/>
          <w:sz w:val="24"/>
          <w:szCs w:val="24"/>
        </w:rPr>
        <w:t>dengan</w:t>
      </w:r>
      <w:proofErr w:type="gramEnd"/>
      <w:r w:rsidR="002F07CF" w:rsidRPr="00CA41CF">
        <w:rPr>
          <w:rFonts w:asciiTheme="majorBidi" w:hAnsiTheme="majorBidi" w:cstheme="majorBidi"/>
          <w:sz w:val="24"/>
          <w:szCs w:val="24"/>
        </w:rPr>
        <w:t xml:space="preserve"> ini</w:t>
      </w:r>
      <w:r w:rsidR="00BE4A92" w:rsidRPr="00CA41CF">
        <w:rPr>
          <w:rFonts w:asciiTheme="majorBidi" w:hAnsiTheme="majorBidi" w:cstheme="majorBidi"/>
          <w:sz w:val="24"/>
          <w:szCs w:val="24"/>
        </w:rPr>
        <w:t xml:space="preserve"> target peserta didik untuk memahami materi pembahasan akan tercapai. </w:t>
      </w:r>
    </w:p>
    <w:p w:rsidR="005B51FD" w:rsidRPr="00CA41CF" w:rsidRDefault="005B51FD" w:rsidP="00435B21">
      <w:pPr>
        <w:pStyle w:val="ListParagraph"/>
        <w:spacing w:before="240" w:line="240" w:lineRule="auto"/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C42DB5" w:rsidRPr="00CA41CF" w:rsidRDefault="00E12194" w:rsidP="00435B21">
      <w:pPr>
        <w:pStyle w:val="ListParagraph"/>
        <w:numPr>
          <w:ilvl w:val="0"/>
          <w:numId w:val="1"/>
        </w:numPr>
        <w:spacing w:line="480" w:lineRule="auto"/>
        <w:ind w:left="0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Instrumen dan Teknik Pengumpulan Data</w:t>
      </w:r>
    </w:p>
    <w:p w:rsidR="00D530E6" w:rsidRPr="00CA41CF" w:rsidRDefault="00C42DB5" w:rsidP="00435B21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Instrumen</w:t>
      </w:r>
      <w:r w:rsidR="00D530E6" w:rsidRPr="00CA41CF">
        <w:rPr>
          <w:rFonts w:asciiTheme="majorBidi" w:hAnsiTheme="majorBidi" w:cstheme="majorBidi"/>
          <w:sz w:val="24"/>
          <w:szCs w:val="24"/>
        </w:rPr>
        <w:t xml:space="preserve"> </w:t>
      </w:r>
    </w:p>
    <w:p w:rsidR="002E246F" w:rsidRPr="00CA41CF" w:rsidRDefault="00D530E6" w:rsidP="00435B21">
      <w:pPr>
        <w:pStyle w:val="ListParagraph"/>
        <w:numPr>
          <w:ilvl w:val="0"/>
          <w:numId w:val="16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Instrumen Penelitian Variabel X</w:t>
      </w:r>
    </w:p>
    <w:p w:rsidR="00ED1CD1" w:rsidRDefault="00D530E6" w:rsidP="00435B21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Instrumen penelitian yang akan penulis gunakan untuk menguji variabel X</w:t>
      </w:r>
      <w:r w:rsidR="00777D7C" w:rsidRPr="00CA41CF">
        <w:rPr>
          <w:rFonts w:asciiTheme="majorBidi" w:hAnsiTheme="majorBidi" w:cstheme="majorBidi"/>
          <w:sz w:val="24"/>
          <w:szCs w:val="24"/>
        </w:rPr>
        <w:t xml:space="preserve"> yaitu </w:t>
      </w:r>
      <w:r w:rsidR="00CF22B5" w:rsidRPr="00CA41CF">
        <w:rPr>
          <w:rFonts w:asciiTheme="majorBidi" w:hAnsiTheme="majorBidi" w:cstheme="majorBidi"/>
          <w:sz w:val="24"/>
          <w:szCs w:val="24"/>
        </w:rPr>
        <w:t xml:space="preserve">metode </w:t>
      </w:r>
      <w:r w:rsidR="00CF22B5" w:rsidRPr="00CA41CF">
        <w:rPr>
          <w:rFonts w:asciiTheme="majorBidi" w:hAnsiTheme="majorBidi" w:cstheme="majorBidi"/>
          <w:i/>
          <w:iCs/>
          <w:sz w:val="24"/>
          <w:szCs w:val="24"/>
        </w:rPr>
        <w:t>learning starts with a question</w:t>
      </w:r>
      <w:r w:rsidR="00CF22B5" w:rsidRPr="00CA41CF">
        <w:rPr>
          <w:rFonts w:asciiTheme="majorBidi" w:hAnsiTheme="majorBidi" w:cstheme="majorBidi"/>
          <w:sz w:val="24"/>
          <w:szCs w:val="24"/>
        </w:rPr>
        <w:t xml:space="preserve"> terk</w:t>
      </w:r>
      <w:r w:rsidR="00777D7C" w:rsidRPr="00CA41CF">
        <w:rPr>
          <w:rFonts w:asciiTheme="majorBidi" w:hAnsiTheme="majorBidi" w:cstheme="majorBidi"/>
          <w:sz w:val="24"/>
          <w:szCs w:val="24"/>
        </w:rPr>
        <w:t xml:space="preserve">ait dengan penelitian ini peneliti </w:t>
      </w:r>
      <w:r w:rsidR="00CF22B5" w:rsidRPr="00CA41CF">
        <w:rPr>
          <w:rFonts w:asciiTheme="majorBidi" w:hAnsiTheme="majorBidi" w:cstheme="majorBidi"/>
          <w:sz w:val="24"/>
          <w:szCs w:val="24"/>
        </w:rPr>
        <w:t xml:space="preserve"> mengunakan angket yang diuji cobakan pada kelas control. </w:t>
      </w:r>
      <w:proofErr w:type="gramStart"/>
      <w:r w:rsidR="00CF22B5" w:rsidRPr="00CA41CF">
        <w:rPr>
          <w:rFonts w:asciiTheme="majorBidi" w:hAnsiTheme="majorBidi" w:cstheme="majorBidi"/>
          <w:sz w:val="24"/>
          <w:szCs w:val="24"/>
        </w:rPr>
        <w:t>berikut</w:t>
      </w:r>
      <w:proofErr w:type="gramEnd"/>
      <w:r w:rsidR="00CF22B5" w:rsidRPr="00CA41CF">
        <w:rPr>
          <w:rFonts w:asciiTheme="majorBidi" w:hAnsiTheme="majorBidi" w:cstheme="majorBidi"/>
          <w:sz w:val="24"/>
          <w:szCs w:val="24"/>
        </w:rPr>
        <w:t xml:space="preserve"> kisi-kisi </w:t>
      </w:r>
      <w:r w:rsidR="00332CF9" w:rsidRPr="00CA41CF">
        <w:rPr>
          <w:rFonts w:asciiTheme="majorBidi" w:hAnsiTheme="majorBidi" w:cstheme="majorBidi"/>
          <w:sz w:val="24"/>
          <w:szCs w:val="24"/>
        </w:rPr>
        <w:t>instrument</w:t>
      </w:r>
      <w:r w:rsidR="00777D7C" w:rsidRPr="00CA41CF">
        <w:rPr>
          <w:rFonts w:asciiTheme="majorBidi" w:hAnsiTheme="majorBidi" w:cstheme="majorBidi"/>
          <w:sz w:val="24"/>
          <w:szCs w:val="24"/>
        </w:rPr>
        <w:t xml:space="preserve"> penelitian variab</w:t>
      </w:r>
      <w:r w:rsidR="00CF4AF0" w:rsidRPr="00CA41CF">
        <w:rPr>
          <w:rFonts w:asciiTheme="majorBidi" w:hAnsiTheme="majorBidi" w:cstheme="majorBidi"/>
          <w:sz w:val="24"/>
          <w:szCs w:val="24"/>
        </w:rPr>
        <w:t xml:space="preserve">el X dapat </w:t>
      </w:r>
      <w:r w:rsidR="00777D7C" w:rsidRPr="00CA41CF">
        <w:rPr>
          <w:rFonts w:asciiTheme="majorBidi" w:hAnsiTheme="majorBidi" w:cstheme="majorBidi"/>
          <w:sz w:val="24"/>
          <w:szCs w:val="24"/>
        </w:rPr>
        <w:t>dilihat pada tabel 3.2 di bawah ini</w:t>
      </w:r>
      <w:r w:rsidR="00332CF9" w:rsidRPr="00CA41CF">
        <w:rPr>
          <w:rFonts w:asciiTheme="majorBidi" w:hAnsiTheme="majorBidi" w:cstheme="majorBidi"/>
          <w:sz w:val="24"/>
          <w:szCs w:val="24"/>
        </w:rPr>
        <w:t>:</w:t>
      </w:r>
    </w:p>
    <w:p w:rsidR="00343F68" w:rsidRDefault="00343F68" w:rsidP="00435B21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343F68" w:rsidRDefault="00343F68" w:rsidP="00435B21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343F68" w:rsidRDefault="00343F68" w:rsidP="00435B21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343F68" w:rsidRDefault="00343F68" w:rsidP="00435B21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343F68" w:rsidRPr="00CA41CF" w:rsidRDefault="00343F68" w:rsidP="00435B21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69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992"/>
        <w:gridCol w:w="992"/>
        <w:gridCol w:w="993"/>
      </w:tblGrid>
      <w:tr w:rsidR="00CA41CF" w:rsidRPr="00CA41CF" w:rsidTr="00343F68">
        <w:tc>
          <w:tcPr>
            <w:tcW w:w="1276" w:type="dxa"/>
            <w:vMerge w:val="restart"/>
            <w:vAlign w:val="center"/>
          </w:tcPr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Variabel</w:t>
            </w:r>
          </w:p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Penelitian</w:t>
            </w:r>
          </w:p>
        </w:tc>
        <w:tc>
          <w:tcPr>
            <w:tcW w:w="2693" w:type="dxa"/>
            <w:vMerge w:val="restart"/>
            <w:vAlign w:val="center"/>
          </w:tcPr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1984" w:type="dxa"/>
            <w:gridSpan w:val="2"/>
            <w:vAlign w:val="center"/>
          </w:tcPr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Nomor Istrumen</w:t>
            </w:r>
          </w:p>
        </w:tc>
        <w:tc>
          <w:tcPr>
            <w:tcW w:w="993" w:type="dxa"/>
            <w:vMerge w:val="restart"/>
          </w:tcPr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</w:tr>
      <w:tr w:rsidR="00CA41CF" w:rsidRPr="00CA41CF" w:rsidTr="00343F68">
        <w:tc>
          <w:tcPr>
            <w:tcW w:w="1276" w:type="dxa"/>
            <w:vMerge/>
            <w:vAlign w:val="center"/>
          </w:tcPr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Positif </w:t>
            </w:r>
          </w:p>
        </w:tc>
        <w:tc>
          <w:tcPr>
            <w:tcW w:w="992" w:type="dxa"/>
          </w:tcPr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Negatif</w:t>
            </w:r>
          </w:p>
        </w:tc>
        <w:tc>
          <w:tcPr>
            <w:tcW w:w="993" w:type="dxa"/>
            <w:vMerge/>
          </w:tcPr>
          <w:p w:rsidR="000E4D35" w:rsidRPr="00CA41CF" w:rsidRDefault="000E4D35" w:rsidP="00CF4A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A41CF" w:rsidRPr="00CA41CF" w:rsidTr="00343F68">
        <w:trPr>
          <w:trHeight w:val="810"/>
        </w:trPr>
        <w:tc>
          <w:tcPr>
            <w:tcW w:w="1276" w:type="dxa"/>
            <w:vMerge w:val="restart"/>
          </w:tcPr>
          <w:p w:rsidR="00114052" w:rsidRPr="00CA41CF" w:rsidRDefault="00114052" w:rsidP="00CF4AF0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Metode </w:t>
            </w:r>
            <w:r w:rsidRPr="00CA41C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learning starts with a question 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>(LSQ)</w:t>
            </w:r>
          </w:p>
        </w:tc>
        <w:tc>
          <w:tcPr>
            <w:tcW w:w="2693" w:type="dxa"/>
          </w:tcPr>
          <w:p w:rsidR="00114052" w:rsidRPr="00CA41CF" w:rsidRDefault="00114052" w:rsidP="00CF4AF0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Peserta didik akan siap memulai pembelajaran.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1,3,21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A41CF" w:rsidRPr="00CA41CF" w:rsidTr="00343F68">
        <w:trPr>
          <w:trHeight w:val="841"/>
        </w:trPr>
        <w:tc>
          <w:tcPr>
            <w:tcW w:w="1276" w:type="dxa"/>
            <w:vMerge/>
          </w:tcPr>
          <w:p w:rsidR="00114052" w:rsidRPr="00CA41CF" w:rsidRDefault="00114052" w:rsidP="00CF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052" w:rsidRPr="00CA41CF" w:rsidRDefault="00114052" w:rsidP="00CF4AF0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Peserta didik akan lebih aktif membaca.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4,6</w:t>
            </w:r>
            <w:r w:rsidR="00253BA2" w:rsidRPr="00CA41CF">
              <w:rPr>
                <w:rFonts w:asciiTheme="majorBidi" w:hAnsiTheme="majorBidi" w:cstheme="majorBidi"/>
                <w:sz w:val="24"/>
                <w:szCs w:val="24"/>
              </w:rPr>
              <w:t>,18</w:t>
            </w:r>
          </w:p>
        </w:tc>
        <w:tc>
          <w:tcPr>
            <w:tcW w:w="992" w:type="dxa"/>
            <w:vAlign w:val="center"/>
          </w:tcPr>
          <w:p w:rsidR="00114052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114052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CA41CF" w:rsidRPr="00CA41CF" w:rsidTr="00343F68">
        <w:trPr>
          <w:trHeight w:val="635"/>
        </w:trPr>
        <w:tc>
          <w:tcPr>
            <w:tcW w:w="1276" w:type="dxa"/>
            <w:vMerge/>
          </w:tcPr>
          <w:p w:rsidR="00114052" w:rsidRPr="00CA41CF" w:rsidRDefault="00114052" w:rsidP="00CF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052" w:rsidRPr="00CA41CF" w:rsidRDefault="00114052" w:rsidP="00CF4AF0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Materi akan lebih lama dingat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2,16</w:t>
            </w:r>
            <w:r w:rsidR="00253BA2" w:rsidRPr="00CA41CF">
              <w:rPr>
                <w:rFonts w:asciiTheme="majorBidi" w:hAnsiTheme="majorBidi" w:cstheme="majorBidi"/>
                <w:sz w:val="24"/>
                <w:szCs w:val="24"/>
              </w:rPr>
              <w:t>,25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14052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CA41CF" w:rsidRPr="00CA41CF" w:rsidTr="00343F68">
        <w:trPr>
          <w:trHeight w:val="531"/>
        </w:trPr>
        <w:tc>
          <w:tcPr>
            <w:tcW w:w="1276" w:type="dxa"/>
            <w:vMerge/>
          </w:tcPr>
          <w:p w:rsidR="00114052" w:rsidRPr="00CA41CF" w:rsidRDefault="00114052" w:rsidP="00CF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052" w:rsidRPr="00CA41CF" w:rsidRDefault="0064606B" w:rsidP="00CF4AF0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Memperluas</w:t>
            </w:r>
            <w:r w:rsidR="00114052"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 informasi tentang kemampuan peserta didik dalam penguasaan materi.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7,9,17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A41CF" w:rsidRPr="00CA41CF" w:rsidTr="00343F68">
        <w:trPr>
          <w:trHeight w:val="699"/>
        </w:trPr>
        <w:tc>
          <w:tcPr>
            <w:tcW w:w="1276" w:type="dxa"/>
            <w:vMerge/>
          </w:tcPr>
          <w:p w:rsidR="00114052" w:rsidRPr="00CA41CF" w:rsidRDefault="00114052" w:rsidP="00CF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052" w:rsidRPr="00CA41CF" w:rsidRDefault="00114052" w:rsidP="00CF4AF0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Membangkitkan motivasi peserta didik.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8,10</w:t>
            </w:r>
            <w:r w:rsidR="00253BA2" w:rsidRPr="00CA41CF">
              <w:rPr>
                <w:rFonts w:asciiTheme="majorBidi" w:hAnsiTheme="majorBidi" w:cstheme="majorBidi"/>
                <w:sz w:val="24"/>
                <w:szCs w:val="24"/>
              </w:rPr>
              <w:t>,19</w:t>
            </w:r>
          </w:p>
        </w:tc>
        <w:tc>
          <w:tcPr>
            <w:tcW w:w="992" w:type="dxa"/>
            <w:vAlign w:val="center"/>
          </w:tcPr>
          <w:p w:rsidR="00114052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14052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CA41CF" w:rsidRPr="00CA41CF" w:rsidTr="00343F68">
        <w:trPr>
          <w:trHeight w:val="641"/>
        </w:trPr>
        <w:tc>
          <w:tcPr>
            <w:tcW w:w="1276" w:type="dxa"/>
            <w:vMerge/>
          </w:tcPr>
          <w:p w:rsidR="00114052" w:rsidRPr="00CA41CF" w:rsidRDefault="00114052" w:rsidP="00CF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052" w:rsidRPr="00CA41CF" w:rsidRDefault="00114052" w:rsidP="00CF4AF0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Merangsang keingin tahuan peserta didik terk</w:t>
            </w:r>
            <w:r w:rsidR="00B47B19" w:rsidRPr="00CA41CF">
              <w:rPr>
                <w:rFonts w:asciiTheme="majorBidi" w:hAnsiTheme="majorBidi" w:cstheme="majorBidi"/>
                <w:sz w:val="24"/>
                <w:szCs w:val="24"/>
              </w:rPr>
              <w:t>ait dengan materi/topik yang di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>pelajari.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11,12, 22</w:t>
            </w:r>
            <w:r w:rsidR="00253BA2" w:rsidRPr="00CA41CF">
              <w:rPr>
                <w:rFonts w:asciiTheme="majorBidi" w:hAnsiTheme="majorBidi" w:cstheme="majorBidi"/>
                <w:sz w:val="24"/>
                <w:szCs w:val="24"/>
              </w:rPr>
              <w:t>,23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4052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CA41CF" w:rsidRPr="00CA41CF" w:rsidTr="00343F68">
        <w:trPr>
          <w:trHeight w:val="959"/>
        </w:trPr>
        <w:tc>
          <w:tcPr>
            <w:tcW w:w="1276" w:type="dxa"/>
            <w:vMerge/>
          </w:tcPr>
          <w:p w:rsidR="00114052" w:rsidRPr="00CA41CF" w:rsidRDefault="00114052" w:rsidP="00CF4AF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052" w:rsidRPr="00CA41CF" w:rsidRDefault="00114052" w:rsidP="00CF4AF0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Memfokuskan peserta didik p</w:t>
            </w:r>
            <w:r w:rsidR="00B47B19" w:rsidRPr="00CA41CF">
              <w:rPr>
                <w:rFonts w:asciiTheme="majorBidi" w:hAnsiTheme="majorBidi" w:cstheme="majorBidi"/>
                <w:sz w:val="24"/>
                <w:szCs w:val="24"/>
              </w:rPr>
              <w:t>ada materi/topik yang sedang di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>bahas.</w:t>
            </w:r>
          </w:p>
        </w:tc>
        <w:tc>
          <w:tcPr>
            <w:tcW w:w="992" w:type="dxa"/>
            <w:vAlign w:val="center"/>
          </w:tcPr>
          <w:p w:rsidR="00253BA2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13,14,</w:t>
            </w:r>
          </w:p>
          <w:p w:rsidR="00114052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14052" w:rsidRPr="00CA41CF" w:rsidRDefault="0011405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4052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CA41CF" w:rsidRPr="00CA41CF" w:rsidTr="00343F68">
        <w:trPr>
          <w:trHeight w:val="269"/>
        </w:trPr>
        <w:tc>
          <w:tcPr>
            <w:tcW w:w="3969" w:type="dxa"/>
            <w:gridSpan w:val="2"/>
          </w:tcPr>
          <w:p w:rsidR="000E4D35" w:rsidRPr="00CA41CF" w:rsidRDefault="000E4D35" w:rsidP="00CF4AF0">
            <w:pPr>
              <w:spacing w:before="2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Jumlah</w:t>
            </w:r>
            <w:r w:rsidR="005D6B26"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0E4D35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0E4D35" w:rsidRPr="00CA41CF" w:rsidRDefault="00253BA2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E4D35" w:rsidRPr="00CA41CF" w:rsidRDefault="001E3F24" w:rsidP="00CF4AF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</w:tbl>
    <w:p w:rsidR="00343F68" w:rsidRDefault="00343F68" w:rsidP="00343F68">
      <w:pPr>
        <w:spacing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4AF0" w:rsidRPr="00CA41CF" w:rsidRDefault="00CF4AF0" w:rsidP="00CF4AF0">
      <w:pPr>
        <w:spacing w:line="240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Tabel 3.2</w:t>
      </w:r>
    </w:p>
    <w:p w:rsidR="00ED1CD1" w:rsidRDefault="00ED1CD1" w:rsidP="00CF4AF0">
      <w:pPr>
        <w:spacing w:line="240" w:lineRule="auto"/>
        <w:ind w:right="-88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 xml:space="preserve">Kisi-Kisi Instrumen Variabel X yaitu Metode </w:t>
      </w:r>
      <w:r w:rsidR="00CF4AF0" w:rsidRPr="00CA41C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Learning Starts </w:t>
      </w:r>
      <w:proofErr w:type="gramStart"/>
      <w:r w:rsidR="00CF4AF0" w:rsidRPr="00CA41CF">
        <w:rPr>
          <w:rFonts w:asciiTheme="majorBidi" w:hAnsiTheme="majorBidi" w:cstheme="majorBidi"/>
          <w:b/>
          <w:bCs/>
          <w:i/>
          <w:iCs/>
          <w:sz w:val="24"/>
          <w:szCs w:val="24"/>
        </w:rPr>
        <w:t>With</w:t>
      </w:r>
      <w:proofErr w:type="gramEnd"/>
      <w:r w:rsidR="00CF4AF0" w:rsidRPr="00CA41C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 Question</w:t>
      </w:r>
    </w:p>
    <w:p w:rsidR="00343F68" w:rsidRDefault="00343F68" w:rsidP="00343F68">
      <w:pPr>
        <w:spacing w:line="240" w:lineRule="auto"/>
        <w:ind w:right="-8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43F68" w:rsidRPr="00CA41CF" w:rsidRDefault="00343F68" w:rsidP="00343F68">
      <w:pPr>
        <w:spacing w:line="240" w:lineRule="auto"/>
        <w:ind w:right="-8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D1F55" w:rsidRPr="00CA41CF" w:rsidRDefault="00D530E6" w:rsidP="00ED1CD1">
      <w:pPr>
        <w:pStyle w:val="ListParagraph"/>
        <w:numPr>
          <w:ilvl w:val="0"/>
          <w:numId w:val="16"/>
        </w:numPr>
        <w:spacing w:line="480" w:lineRule="auto"/>
        <w:ind w:left="142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lastRenderedPageBreak/>
        <w:t>Istrumen Penelitian Variabel Y</w:t>
      </w:r>
    </w:p>
    <w:p w:rsidR="00143A78" w:rsidRPr="00CA41CF" w:rsidRDefault="00332CF9" w:rsidP="00ED1CD1">
      <w:pPr>
        <w:pStyle w:val="ListParagraph"/>
        <w:spacing w:line="480" w:lineRule="auto"/>
        <w:ind w:left="142" w:firstLine="709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Istrumen yang penulis gunakan terkait dengan penelitian variabel Y (motivasi belajar peserta didik) ini adalah tes dan angket yang di berikan pada kelas control dan juga kelas eksperimen.</w:t>
      </w:r>
      <w:r w:rsidR="00444AE3" w:rsidRPr="00CA41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44AE3" w:rsidRPr="00CA41CF">
        <w:rPr>
          <w:rFonts w:asciiTheme="majorBidi" w:hAnsiTheme="majorBidi" w:cstheme="majorBidi"/>
          <w:sz w:val="24"/>
          <w:szCs w:val="24"/>
        </w:rPr>
        <w:t>berikut</w:t>
      </w:r>
      <w:proofErr w:type="gramEnd"/>
      <w:r w:rsidR="00444AE3" w:rsidRPr="00CA41CF">
        <w:rPr>
          <w:rFonts w:asciiTheme="majorBidi" w:hAnsiTheme="majorBidi" w:cstheme="majorBidi"/>
          <w:sz w:val="24"/>
          <w:szCs w:val="24"/>
        </w:rPr>
        <w:t xml:space="preserve"> kisi-kisi instrument penelitian variabel Y dapat dilihat pada tabel 3.3 di bawah ini:</w:t>
      </w:r>
    </w:p>
    <w:tbl>
      <w:tblPr>
        <w:tblStyle w:val="TableGrid"/>
        <w:tblW w:w="70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134"/>
        <w:gridCol w:w="1134"/>
        <w:gridCol w:w="992"/>
      </w:tblGrid>
      <w:tr w:rsidR="000E4D35" w:rsidRPr="00CA41CF" w:rsidTr="00ED1CD1">
        <w:trPr>
          <w:trHeight w:val="567"/>
        </w:trPr>
        <w:tc>
          <w:tcPr>
            <w:tcW w:w="1701" w:type="dxa"/>
            <w:vMerge w:val="restart"/>
            <w:vAlign w:val="center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Variabel Penelitian</w:t>
            </w:r>
          </w:p>
        </w:tc>
        <w:tc>
          <w:tcPr>
            <w:tcW w:w="2126" w:type="dxa"/>
            <w:vMerge w:val="restart"/>
            <w:vAlign w:val="center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Indikatot</w:t>
            </w:r>
          </w:p>
        </w:tc>
        <w:tc>
          <w:tcPr>
            <w:tcW w:w="2268" w:type="dxa"/>
            <w:gridSpan w:val="2"/>
            <w:vAlign w:val="center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Nomor Instrumen</w:t>
            </w:r>
          </w:p>
        </w:tc>
        <w:tc>
          <w:tcPr>
            <w:tcW w:w="992" w:type="dxa"/>
            <w:vMerge w:val="restart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</w:tr>
      <w:tr w:rsidR="000E4D35" w:rsidRPr="00CA41CF" w:rsidTr="00ED1CD1">
        <w:trPr>
          <w:trHeight w:val="75"/>
        </w:trPr>
        <w:tc>
          <w:tcPr>
            <w:tcW w:w="1701" w:type="dxa"/>
            <w:vMerge/>
            <w:vAlign w:val="center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Positif</w:t>
            </w:r>
          </w:p>
        </w:tc>
        <w:tc>
          <w:tcPr>
            <w:tcW w:w="1134" w:type="dxa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Negatif</w:t>
            </w:r>
          </w:p>
        </w:tc>
        <w:tc>
          <w:tcPr>
            <w:tcW w:w="992" w:type="dxa"/>
            <w:vMerge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E4D35" w:rsidRPr="00CA41CF" w:rsidTr="00ED1CD1">
        <w:trPr>
          <w:trHeight w:val="536"/>
        </w:trPr>
        <w:tc>
          <w:tcPr>
            <w:tcW w:w="1701" w:type="dxa"/>
            <w:vMerge w:val="restart"/>
          </w:tcPr>
          <w:p w:rsidR="000E4D35" w:rsidRPr="00CA41CF" w:rsidRDefault="000E4D35" w:rsidP="005B51F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Motivasi belajar peserta didik.</w:t>
            </w:r>
          </w:p>
        </w:tc>
        <w:tc>
          <w:tcPr>
            <w:tcW w:w="2126" w:type="dxa"/>
            <w:vAlign w:val="center"/>
          </w:tcPr>
          <w:p w:rsidR="000E4D35" w:rsidRPr="00CA41CF" w:rsidRDefault="005E0FC7" w:rsidP="005B51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Mendapat nilai atau angka yang baik</w:t>
            </w:r>
          </w:p>
        </w:tc>
        <w:tc>
          <w:tcPr>
            <w:tcW w:w="1134" w:type="dxa"/>
            <w:vAlign w:val="center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1,</w:t>
            </w:r>
            <w:r w:rsidR="003E5BD4"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B47B19" w:rsidRPr="00CA41CF">
              <w:rPr>
                <w:rFonts w:asciiTheme="majorBidi" w:hAnsiTheme="majorBidi" w:cstheme="majorBidi"/>
                <w:sz w:val="24"/>
                <w:szCs w:val="24"/>
              </w:rPr>
              <w:t>, 21</w:t>
            </w:r>
          </w:p>
        </w:tc>
        <w:tc>
          <w:tcPr>
            <w:tcW w:w="1134" w:type="dxa"/>
            <w:vAlign w:val="center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D35" w:rsidRPr="00CA41CF" w:rsidRDefault="00DA26B4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E4D35" w:rsidRPr="00CA41CF" w:rsidTr="00ED1CD1">
        <w:trPr>
          <w:trHeight w:val="231"/>
        </w:trPr>
        <w:tc>
          <w:tcPr>
            <w:tcW w:w="1701" w:type="dxa"/>
            <w:vMerge/>
          </w:tcPr>
          <w:p w:rsidR="000E4D35" w:rsidRPr="00CA41CF" w:rsidRDefault="000E4D35" w:rsidP="005B51F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D35" w:rsidRPr="00CA41CF" w:rsidRDefault="005E0FC7" w:rsidP="005B51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Mempunyai jiwa berkompetisi</w:t>
            </w:r>
          </w:p>
        </w:tc>
        <w:tc>
          <w:tcPr>
            <w:tcW w:w="1134" w:type="dxa"/>
            <w:vAlign w:val="center"/>
          </w:tcPr>
          <w:p w:rsidR="000E4D35" w:rsidRPr="00CA41CF" w:rsidRDefault="00B47B19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06A9A"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E4D35" w:rsidRPr="00CA41CF"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>, 24</w:t>
            </w:r>
          </w:p>
        </w:tc>
        <w:tc>
          <w:tcPr>
            <w:tcW w:w="1134" w:type="dxa"/>
            <w:vAlign w:val="center"/>
          </w:tcPr>
          <w:p w:rsidR="000E4D35" w:rsidRPr="00CA41CF" w:rsidRDefault="00B47B19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E4D35" w:rsidRPr="00CA41CF" w:rsidRDefault="00B06A9A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0E4D35" w:rsidRPr="00CA41CF" w:rsidTr="00ED1CD1">
        <w:trPr>
          <w:trHeight w:val="567"/>
        </w:trPr>
        <w:tc>
          <w:tcPr>
            <w:tcW w:w="1701" w:type="dxa"/>
            <w:vMerge/>
          </w:tcPr>
          <w:p w:rsidR="000E4D35" w:rsidRPr="00CA41CF" w:rsidRDefault="000E4D35" w:rsidP="005B51F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D35" w:rsidRPr="00CA41CF" w:rsidRDefault="005E0FC7" w:rsidP="005B51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Percaya diri</w:t>
            </w:r>
          </w:p>
        </w:tc>
        <w:tc>
          <w:tcPr>
            <w:tcW w:w="1134" w:type="dxa"/>
            <w:vAlign w:val="center"/>
          </w:tcPr>
          <w:p w:rsidR="000E4D35" w:rsidRPr="00CA41CF" w:rsidRDefault="00D1174E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06A9A" w:rsidRPr="00CA41CF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73C2D" w:rsidRPr="00CA41CF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B47B19" w:rsidRPr="00CA41CF">
              <w:rPr>
                <w:rFonts w:asciiTheme="majorBidi" w:hAnsiTheme="majorBidi" w:cstheme="majorBidi"/>
                <w:sz w:val="24"/>
                <w:szCs w:val="24"/>
              </w:rPr>
              <w:t>, 23</w:t>
            </w:r>
          </w:p>
        </w:tc>
        <w:tc>
          <w:tcPr>
            <w:tcW w:w="1134" w:type="dxa"/>
            <w:vAlign w:val="center"/>
          </w:tcPr>
          <w:p w:rsidR="000E4D35" w:rsidRPr="00CA41CF" w:rsidRDefault="00B47B19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E4D35" w:rsidRPr="00CA41CF" w:rsidRDefault="00B06A9A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0E4D35" w:rsidRPr="00CA41CF" w:rsidTr="00ED1CD1">
        <w:trPr>
          <w:trHeight w:val="431"/>
        </w:trPr>
        <w:tc>
          <w:tcPr>
            <w:tcW w:w="1701" w:type="dxa"/>
            <w:vMerge/>
          </w:tcPr>
          <w:p w:rsidR="000E4D35" w:rsidRPr="00CA41CF" w:rsidRDefault="000E4D35" w:rsidP="005B51F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D35" w:rsidRPr="00CA41CF" w:rsidRDefault="005E0FC7" w:rsidP="005B51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Memiliki hasrat atau minat untuk belajar</w:t>
            </w:r>
          </w:p>
        </w:tc>
        <w:tc>
          <w:tcPr>
            <w:tcW w:w="1134" w:type="dxa"/>
            <w:vAlign w:val="center"/>
          </w:tcPr>
          <w:p w:rsidR="000E4D35" w:rsidRPr="00CA41CF" w:rsidRDefault="00B47B19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1E00C3" w:rsidRPr="00CA41CF">
              <w:rPr>
                <w:rFonts w:asciiTheme="majorBidi" w:hAnsiTheme="majorBidi" w:cstheme="majorBidi"/>
                <w:sz w:val="24"/>
                <w:szCs w:val="24"/>
              </w:rPr>
              <w:t>,20</w:t>
            </w:r>
            <w:r w:rsidRPr="00CA41CF">
              <w:rPr>
                <w:rFonts w:asciiTheme="majorBidi" w:hAnsiTheme="majorBidi" w:cstheme="majorBidi"/>
                <w:sz w:val="24"/>
                <w:szCs w:val="24"/>
              </w:rPr>
              <w:t>, 25</w:t>
            </w:r>
          </w:p>
        </w:tc>
        <w:tc>
          <w:tcPr>
            <w:tcW w:w="1134" w:type="dxa"/>
            <w:vAlign w:val="center"/>
          </w:tcPr>
          <w:p w:rsidR="000E4D35" w:rsidRPr="00CA41CF" w:rsidRDefault="00B47B19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0E4D35" w:rsidRPr="00CA41CF" w:rsidRDefault="0001123C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0E4D35" w:rsidRPr="00CA41CF" w:rsidTr="00ED1CD1">
        <w:trPr>
          <w:trHeight w:val="537"/>
        </w:trPr>
        <w:tc>
          <w:tcPr>
            <w:tcW w:w="1701" w:type="dxa"/>
            <w:vMerge/>
          </w:tcPr>
          <w:p w:rsidR="000E4D35" w:rsidRPr="00CA41CF" w:rsidRDefault="000E4D35" w:rsidP="005B51F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4D35" w:rsidRPr="00CA41CF" w:rsidRDefault="005E0FC7" w:rsidP="005B51F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 xml:space="preserve">Memiliki tujuan </w:t>
            </w:r>
            <w:r w:rsidR="00EE55E6" w:rsidRPr="00CA41CF">
              <w:rPr>
                <w:rFonts w:asciiTheme="majorBidi" w:hAnsiTheme="majorBidi" w:cstheme="majorBidi"/>
                <w:sz w:val="24"/>
                <w:szCs w:val="24"/>
              </w:rPr>
              <w:t>yang ingin di capai</w:t>
            </w:r>
          </w:p>
        </w:tc>
        <w:tc>
          <w:tcPr>
            <w:tcW w:w="1134" w:type="dxa"/>
            <w:vAlign w:val="center"/>
          </w:tcPr>
          <w:p w:rsidR="001E00C3" w:rsidRPr="00CA41CF" w:rsidRDefault="001E00C3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7,16,</w:t>
            </w:r>
          </w:p>
          <w:p w:rsidR="000E4D35" w:rsidRPr="00CA41CF" w:rsidRDefault="00B47B19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0E4D35" w:rsidRPr="00CA41CF" w:rsidRDefault="00B47B19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0E4D35" w:rsidRPr="00CA41CF" w:rsidRDefault="0001123C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0E4D35" w:rsidRPr="00CA41CF" w:rsidTr="00ED1CD1">
        <w:trPr>
          <w:trHeight w:val="328"/>
        </w:trPr>
        <w:tc>
          <w:tcPr>
            <w:tcW w:w="1701" w:type="dxa"/>
            <w:vMerge/>
          </w:tcPr>
          <w:p w:rsidR="000E4D35" w:rsidRPr="00CA41CF" w:rsidRDefault="000E4D35" w:rsidP="005B51F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D35" w:rsidRPr="00CA41CF" w:rsidRDefault="00EE55E6" w:rsidP="005B51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Tekun dan Ulet menghadapi tugas mata pelajaran.</w:t>
            </w:r>
          </w:p>
        </w:tc>
        <w:tc>
          <w:tcPr>
            <w:tcW w:w="1134" w:type="dxa"/>
            <w:vAlign w:val="center"/>
          </w:tcPr>
          <w:p w:rsidR="000E4D35" w:rsidRPr="00CA41CF" w:rsidRDefault="001E00C3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4,13,14</w:t>
            </w:r>
          </w:p>
        </w:tc>
        <w:tc>
          <w:tcPr>
            <w:tcW w:w="1134" w:type="dxa"/>
            <w:vAlign w:val="center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D35" w:rsidRPr="00CA41CF" w:rsidRDefault="001E00C3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E4D35" w:rsidRPr="00CA41CF" w:rsidTr="00ED1CD1">
        <w:trPr>
          <w:trHeight w:val="514"/>
        </w:trPr>
        <w:tc>
          <w:tcPr>
            <w:tcW w:w="1701" w:type="dxa"/>
            <w:vMerge/>
          </w:tcPr>
          <w:p w:rsidR="000E4D35" w:rsidRPr="00CA41CF" w:rsidRDefault="000E4D35" w:rsidP="005B51F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4D35" w:rsidRPr="00CA41CF" w:rsidRDefault="00EE55E6" w:rsidP="005B51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Dapat mempertahankan pendapatnya.</w:t>
            </w:r>
          </w:p>
        </w:tc>
        <w:tc>
          <w:tcPr>
            <w:tcW w:w="1134" w:type="dxa"/>
            <w:vAlign w:val="center"/>
          </w:tcPr>
          <w:p w:rsidR="000E4D35" w:rsidRPr="00CA41CF" w:rsidRDefault="001E00C3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8,10,19</w:t>
            </w:r>
          </w:p>
        </w:tc>
        <w:tc>
          <w:tcPr>
            <w:tcW w:w="1134" w:type="dxa"/>
          </w:tcPr>
          <w:p w:rsidR="000E4D35" w:rsidRPr="00CA41CF" w:rsidRDefault="000E4D35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E4D35" w:rsidRPr="00CA41CF" w:rsidRDefault="001E00C3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5D6B26" w:rsidRPr="00CA41CF" w:rsidTr="00ED1CD1">
        <w:trPr>
          <w:trHeight w:val="514"/>
        </w:trPr>
        <w:tc>
          <w:tcPr>
            <w:tcW w:w="3827" w:type="dxa"/>
            <w:gridSpan w:val="2"/>
          </w:tcPr>
          <w:p w:rsidR="005D6B26" w:rsidRPr="00CA41CF" w:rsidRDefault="005D6B26" w:rsidP="005B51F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Jumlah :</w:t>
            </w:r>
          </w:p>
        </w:tc>
        <w:tc>
          <w:tcPr>
            <w:tcW w:w="1134" w:type="dxa"/>
            <w:vAlign w:val="center"/>
          </w:tcPr>
          <w:p w:rsidR="005D6B26" w:rsidRPr="00CA41CF" w:rsidRDefault="001E00C3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5D6B26" w:rsidRPr="00CA41CF" w:rsidRDefault="001E00C3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6B26" w:rsidRPr="00CA41CF" w:rsidRDefault="001E00C3" w:rsidP="005B51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</w:tbl>
    <w:p w:rsidR="00343F68" w:rsidRDefault="00343F68" w:rsidP="005B51F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B51FD" w:rsidRPr="00CA41CF" w:rsidRDefault="00ED1CD1" w:rsidP="005B51F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 xml:space="preserve">Tabel 3.3 </w:t>
      </w:r>
    </w:p>
    <w:p w:rsidR="00343F68" w:rsidRPr="00CA41CF" w:rsidRDefault="00ED1CD1" w:rsidP="00343F68">
      <w:pPr>
        <w:spacing w:line="240" w:lineRule="auto"/>
        <w:ind w:right="-102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Kisi-Kisi Istrumen Variabel Y yaitu Motivasi Belajar Peserta Didik</w:t>
      </w:r>
    </w:p>
    <w:p w:rsidR="00750661" w:rsidRPr="00CA41CF" w:rsidRDefault="00C42DB5" w:rsidP="00343F68">
      <w:pPr>
        <w:pStyle w:val="ListParagraph"/>
        <w:numPr>
          <w:ilvl w:val="0"/>
          <w:numId w:val="27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lastRenderedPageBreak/>
        <w:t>Tehnik Pengumpul Data</w:t>
      </w:r>
    </w:p>
    <w:p w:rsidR="00750661" w:rsidRPr="00CA41CF" w:rsidRDefault="00750661" w:rsidP="00343F68">
      <w:pPr>
        <w:pStyle w:val="ListParagraph"/>
        <w:numPr>
          <w:ilvl w:val="0"/>
          <w:numId w:val="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Observasi</w:t>
      </w:r>
    </w:p>
    <w:p w:rsidR="00343F68" w:rsidRDefault="00750661" w:rsidP="00343F68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41CF">
        <w:rPr>
          <w:rFonts w:asciiTheme="majorBidi" w:hAnsiTheme="majorBidi" w:cstheme="majorBidi"/>
          <w:sz w:val="24"/>
          <w:szCs w:val="24"/>
        </w:rPr>
        <w:t>Observasi d</w:t>
      </w:r>
      <w:r w:rsidR="005B51FD" w:rsidRPr="00CA41CF">
        <w:rPr>
          <w:rFonts w:asciiTheme="majorBidi" w:hAnsiTheme="majorBidi" w:cstheme="majorBidi"/>
          <w:sz w:val="24"/>
          <w:szCs w:val="24"/>
        </w:rPr>
        <w:t xml:space="preserve">iartikan sebagai pengamatan, </w:t>
      </w:r>
      <w:r w:rsidRPr="00CA41CF">
        <w:rPr>
          <w:rFonts w:asciiTheme="majorBidi" w:hAnsiTheme="majorBidi" w:cstheme="majorBidi"/>
          <w:sz w:val="24"/>
          <w:szCs w:val="24"/>
        </w:rPr>
        <w:t>pencatatan secara sistematik terhadap gejala yang tampak pada penelitian.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S. Margono mengungkapkan,</w:t>
      </w:r>
      <w:r w:rsidR="005B51FD" w:rsidRPr="00CA41CF">
        <w:rPr>
          <w:rFonts w:asciiTheme="majorBidi" w:hAnsiTheme="majorBidi" w:cstheme="majorBidi"/>
          <w:sz w:val="24"/>
          <w:szCs w:val="24"/>
        </w:rPr>
        <w:t xml:space="preserve"> </w:t>
      </w:r>
      <w:r w:rsidRPr="00CA41CF">
        <w:rPr>
          <w:rFonts w:asciiTheme="majorBidi" w:hAnsiTheme="majorBidi" w:cstheme="majorBidi"/>
          <w:sz w:val="24"/>
          <w:szCs w:val="24"/>
        </w:rPr>
        <w:t>“Observasi adalah pengamatan dan pencatatan yang dilakukan terhadap objek di tempat terjadi atau berlangsungnya peristiwa, sehingga berada bersama objek yang diselidiki.”</w:t>
      </w:r>
      <w:r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Pr="00CA41CF">
        <w:rPr>
          <w:rFonts w:asciiTheme="majorBidi" w:hAnsiTheme="majorBidi" w:cstheme="majorBidi"/>
          <w:sz w:val="24"/>
          <w:szCs w:val="24"/>
        </w:rPr>
        <w:t xml:space="preserve"> </w:t>
      </w:r>
    </w:p>
    <w:p w:rsidR="00750661" w:rsidRPr="00343F68" w:rsidRDefault="00750661" w:rsidP="00343F68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343F68">
        <w:rPr>
          <w:rFonts w:asciiTheme="majorBidi" w:hAnsiTheme="majorBidi" w:cstheme="majorBidi"/>
          <w:sz w:val="24"/>
          <w:szCs w:val="24"/>
        </w:rPr>
        <w:t xml:space="preserve">Observasi yang digunakan pada penelitian ini adalah lembar observasi untuk melihat aktivitas siswa ketika proses pembelajaran berlangsung sesuaikan dengan indilator </w:t>
      </w:r>
      <w:r w:rsidRPr="00343F68">
        <w:rPr>
          <w:rFonts w:asciiTheme="majorBidi" w:hAnsiTheme="majorBidi" w:cstheme="majorBidi"/>
          <w:i/>
          <w:iCs/>
          <w:sz w:val="24"/>
          <w:szCs w:val="24"/>
        </w:rPr>
        <w:t xml:space="preserve">Learning Starts </w:t>
      </w:r>
      <w:proofErr w:type="gramStart"/>
      <w:r w:rsidRPr="00343F68">
        <w:rPr>
          <w:rFonts w:asciiTheme="majorBidi" w:hAnsiTheme="majorBidi" w:cstheme="majorBidi"/>
          <w:i/>
          <w:iCs/>
          <w:sz w:val="24"/>
          <w:szCs w:val="24"/>
        </w:rPr>
        <w:t>With A</w:t>
      </w:r>
      <w:proofErr w:type="gramEnd"/>
      <w:r w:rsidRPr="00343F68">
        <w:rPr>
          <w:rFonts w:asciiTheme="majorBidi" w:hAnsiTheme="majorBidi" w:cstheme="majorBidi"/>
          <w:i/>
          <w:iCs/>
          <w:sz w:val="24"/>
          <w:szCs w:val="24"/>
        </w:rPr>
        <w:t xml:space="preserve"> Question </w:t>
      </w:r>
      <w:r w:rsidRPr="00343F68">
        <w:rPr>
          <w:rFonts w:asciiTheme="majorBidi" w:hAnsiTheme="majorBidi" w:cstheme="majorBidi"/>
          <w:sz w:val="24"/>
          <w:szCs w:val="24"/>
        </w:rPr>
        <w:t>(LSQ).</w:t>
      </w:r>
    </w:p>
    <w:p w:rsidR="009B05F7" w:rsidRPr="00CA41CF" w:rsidRDefault="00C42DB5" w:rsidP="00343F68">
      <w:pPr>
        <w:pStyle w:val="ListParagraph"/>
        <w:numPr>
          <w:ilvl w:val="0"/>
          <w:numId w:val="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Wawancara</w:t>
      </w:r>
    </w:p>
    <w:p w:rsidR="00C42DB5" w:rsidRPr="00CA41CF" w:rsidRDefault="00C42DB5" w:rsidP="00343F68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Dalam teknik wawancara dikenal adanya dua macam pendoman wawancara, yaitu:</w:t>
      </w:r>
      <w:r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</w:p>
    <w:p w:rsidR="00343F68" w:rsidRDefault="00343F68" w:rsidP="00343F68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Wawancara berstruktur yaitu</w:t>
      </w:r>
      <w:r w:rsidR="00C42DB5" w:rsidRPr="00CA41CF">
        <w:rPr>
          <w:rFonts w:asciiTheme="majorBidi" w:hAnsiTheme="majorBidi" w:cstheme="majorBidi"/>
          <w:sz w:val="24"/>
          <w:szCs w:val="24"/>
        </w:rPr>
        <w:t xml:space="preserve"> pewawancara sudah </w:t>
      </w:r>
      <w:r>
        <w:rPr>
          <w:rFonts w:asciiTheme="majorBidi" w:hAnsiTheme="majorBidi" w:cstheme="majorBidi"/>
          <w:sz w:val="24"/>
          <w:szCs w:val="24"/>
        </w:rPr>
        <w:t xml:space="preserve">menyusun, </w:t>
      </w:r>
      <w:r w:rsidR="00C42DB5" w:rsidRPr="00CA41CF">
        <w:rPr>
          <w:rFonts w:asciiTheme="majorBidi" w:hAnsiTheme="majorBidi" w:cstheme="majorBidi"/>
          <w:sz w:val="24"/>
          <w:szCs w:val="24"/>
        </w:rPr>
        <w:t xml:space="preserve">mempersiapkan pertanyaan-pertanyaan berupa tulisan yang sudah </w:t>
      </w:r>
      <w:r w:rsidR="00C42DB5" w:rsidRPr="00CA41CF">
        <w:rPr>
          <w:rFonts w:asciiTheme="majorBidi" w:hAnsiTheme="majorBidi" w:cstheme="majorBidi"/>
          <w:sz w:val="24"/>
          <w:szCs w:val="24"/>
        </w:rPr>
        <w:lastRenderedPageBreak/>
        <w:t>dipersiapkan terlebih dahulu sebelumnya. Pertanyaanpertanyaan tersebut dapat berupa pokok-pokok</w:t>
      </w:r>
      <w:r w:rsidR="00ED1CD1" w:rsidRPr="00CA41CF">
        <w:rPr>
          <w:rFonts w:asciiTheme="majorBidi" w:hAnsiTheme="majorBidi" w:cstheme="majorBidi"/>
          <w:sz w:val="24"/>
          <w:szCs w:val="24"/>
        </w:rPr>
        <w:t>.</w:t>
      </w:r>
    </w:p>
    <w:p w:rsidR="00343F68" w:rsidRDefault="00C42DB5" w:rsidP="00343F68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43F68">
        <w:rPr>
          <w:rFonts w:asciiTheme="majorBidi" w:hAnsiTheme="majorBidi" w:cstheme="majorBidi"/>
          <w:sz w:val="24"/>
          <w:szCs w:val="24"/>
        </w:rPr>
        <w:t>persoalan</w:t>
      </w:r>
      <w:proofErr w:type="gramEnd"/>
      <w:r w:rsidRPr="00343F68">
        <w:rPr>
          <w:rFonts w:asciiTheme="majorBidi" w:hAnsiTheme="majorBidi" w:cstheme="majorBidi"/>
          <w:sz w:val="24"/>
          <w:szCs w:val="24"/>
        </w:rPr>
        <w:t xml:space="preserve"> saja, kuesioner tertutup, kuesioner terbuka, kuesioner campuran atau esai bebas.</w:t>
      </w:r>
    </w:p>
    <w:p w:rsidR="009B05F7" w:rsidRPr="00343F68" w:rsidRDefault="005D6B26" w:rsidP="00343F68">
      <w:pPr>
        <w:pStyle w:val="ListParagraph"/>
        <w:numPr>
          <w:ilvl w:val="0"/>
          <w:numId w:val="5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343F68">
        <w:rPr>
          <w:rFonts w:asciiTheme="majorBidi" w:hAnsiTheme="majorBidi" w:cstheme="majorBidi"/>
          <w:sz w:val="24"/>
          <w:szCs w:val="24"/>
        </w:rPr>
        <w:t>Wawancara tidak t</w:t>
      </w:r>
      <w:r w:rsidR="00C42DB5" w:rsidRPr="00343F68">
        <w:rPr>
          <w:rFonts w:asciiTheme="majorBidi" w:hAnsiTheme="majorBidi" w:cstheme="majorBidi"/>
          <w:sz w:val="24"/>
          <w:szCs w:val="24"/>
        </w:rPr>
        <w:t xml:space="preserve">erstruktur yaitu pewawancara tidak menggunakan pertanyaan-pertanyaan tertulis yang sudah dipersiapkan terlebih dahulu, melainkan langsung mengajukan pertanyaan-pertanyaan secara lisan kepada responden dan mencatat jawabannya secara langsung pula. </w:t>
      </w:r>
    </w:p>
    <w:p w:rsidR="005B51FD" w:rsidRPr="00343F68" w:rsidRDefault="005D6B26" w:rsidP="00343F68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Penelitian ini menggunakan w</w:t>
      </w:r>
      <w:r w:rsidR="00C42DB5" w:rsidRPr="00CA41CF">
        <w:rPr>
          <w:rFonts w:asciiTheme="majorBidi" w:hAnsiTheme="majorBidi" w:cstheme="majorBidi"/>
          <w:sz w:val="24"/>
          <w:szCs w:val="24"/>
        </w:rPr>
        <w:t xml:space="preserve">awancara </w:t>
      </w:r>
      <w:r w:rsidRPr="00CA41CF">
        <w:rPr>
          <w:rFonts w:asciiTheme="majorBidi" w:hAnsiTheme="majorBidi" w:cstheme="majorBidi"/>
          <w:sz w:val="24"/>
          <w:szCs w:val="24"/>
        </w:rPr>
        <w:t xml:space="preserve">tidak trstruktur kepada pendidik mata pelajaran PAI dan peseta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 xml:space="preserve">didik </w:t>
      </w:r>
      <w:r w:rsidR="00C42DB5" w:rsidRPr="00CA41CF">
        <w:rPr>
          <w:rFonts w:asciiTheme="majorBidi" w:hAnsiTheme="majorBidi" w:cstheme="majorBidi"/>
          <w:sz w:val="24"/>
          <w:szCs w:val="24"/>
        </w:rPr>
        <w:t xml:space="preserve"> kelas</w:t>
      </w:r>
      <w:proofErr w:type="gramEnd"/>
      <w:r w:rsidR="00C42DB5" w:rsidRPr="00CA41CF">
        <w:rPr>
          <w:rFonts w:asciiTheme="majorBidi" w:hAnsiTheme="majorBidi" w:cstheme="majorBidi"/>
          <w:sz w:val="24"/>
          <w:szCs w:val="24"/>
        </w:rPr>
        <w:t xml:space="preserve"> VIII </w:t>
      </w:r>
      <w:r w:rsidRPr="00CA41CF">
        <w:rPr>
          <w:rFonts w:asciiTheme="majorBidi" w:hAnsiTheme="majorBidi" w:cstheme="majorBidi"/>
          <w:sz w:val="24"/>
          <w:szCs w:val="24"/>
        </w:rPr>
        <w:t xml:space="preserve"> di SMP Negeri 3 Pandeglang, </w:t>
      </w:r>
      <w:r w:rsidR="00C42DB5" w:rsidRPr="00CA41CF">
        <w:rPr>
          <w:rFonts w:asciiTheme="majorBidi" w:hAnsiTheme="majorBidi" w:cstheme="majorBidi"/>
          <w:sz w:val="24"/>
          <w:szCs w:val="24"/>
        </w:rPr>
        <w:t>pada penelitian pendahuluan untuk mengetahui per</w:t>
      </w:r>
      <w:r w:rsidRPr="00CA41CF">
        <w:rPr>
          <w:rFonts w:asciiTheme="majorBidi" w:hAnsiTheme="majorBidi" w:cstheme="majorBidi"/>
          <w:sz w:val="24"/>
          <w:szCs w:val="24"/>
        </w:rPr>
        <w:t>masalahan, kebiasan dan tingkat motivasi belajar peserta didik</w:t>
      </w:r>
      <w:r w:rsidR="00C42DB5" w:rsidRPr="00CA41CF">
        <w:rPr>
          <w:rFonts w:asciiTheme="majorBidi" w:hAnsiTheme="majorBidi" w:cstheme="majorBidi"/>
          <w:sz w:val="24"/>
          <w:szCs w:val="24"/>
        </w:rPr>
        <w:t xml:space="preserve"> serta cara pendidik dalam mengatasi permasalahan yang terjadi di kelas.</w:t>
      </w:r>
    </w:p>
    <w:p w:rsidR="009B05F7" w:rsidRPr="00CA41CF" w:rsidRDefault="00C42DB5" w:rsidP="00343F68">
      <w:pPr>
        <w:pStyle w:val="ListParagraph"/>
        <w:numPr>
          <w:ilvl w:val="0"/>
          <w:numId w:val="3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Angket</w:t>
      </w:r>
    </w:p>
    <w:p w:rsidR="00343F68" w:rsidRDefault="00C42DB5" w:rsidP="00343F68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Angket adalah pertanyaan-pertanyaan tertulis yang digunakan untuk memperoleh sejumlah informasi dari responden dalam arti lapangan tentang kepribadian atau hal-hal yang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ia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ketahui.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angket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pada hakikatnya sama dengan wawancara, hanya </w:t>
      </w:r>
      <w:r w:rsidRPr="00CA41CF">
        <w:rPr>
          <w:rFonts w:asciiTheme="majorBidi" w:hAnsiTheme="majorBidi" w:cstheme="majorBidi"/>
          <w:sz w:val="24"/>
          <w:szCs w:val="24"/>
        </w:rPr>
        <w:lastRenderedPageBreak/>
        <w:t>saja pada angket (kuesioner) itu langsung diberikan kepada responden untuk dibaca sendiri pertanyaan-pertanyaanya dan respon untuk menjawab pertanyaan-pertanyaan tersebut dengan tertulis pula.</w:t>
      </w:r>
      <w:r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</w:p>
    <w:p w:rsidR="000427BF" w:rsidRPr="00343F68" w:rsidRDefault="008610A4" w:rsidP="00343F68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43F68">
        <w:rPr>
          <w:rFonts w:asciiTheme="majorBidi" w:hAnsiTheme="majorBidi" w:cstheme="majorBidi"/>
          <w:sz w:val="24"/>
          <w:szCs w:val="24"/>
        </w:rPr>
        <w:t xml:space="preserve">Angket di gunakan peneliti untuk mengetahui tinggakat motivasi peserta didik dalam mengikuti pembelajaran di </w:t>
      </w:r>
      <w:r w:rsidR="00B04A5E" w:rsidRPr="00343F68">
        <w:rPr>
          <w:rFonts w:asciiTheme="majorBidi" w:hAnsiTheme="majorBidi" w:cstheme="majorBidi"/>
          <w:sz w:val="24"/>
          <w:szCs w:val="24"/>
        </w:rPr>
        <w:t>kelas, sebab dari banayaknya peserta didik tentu mempunyai motivasi yang bervariansi, maka untuk melihat tingkatan motivasi peserta didik tersebut digunakan angket.</w:t>
      </w:r>
      <w:proofErr w:type="gramEnd"/>
    </w:p>
    <w:p w:rsidR="005B51FD" w:rsidRPr="00CA41CF" w:rsidRDefault="005B51FD" w:rsidP="00343F68">
      <w:pPr>
        <w:pStyle w:val="ListParagraph"/>
        <w:spacing w:line="240" w:lineRule="auto"/>
        <w:ind w:left="142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0159A6" w:rsidRPr="00CA41CF" w:rsidRDefault="00E12194" w:rsidP="00343F68">
      <w:pPr>
        <w:pStyle w:val="ListParagraph"/>
        <w:numPr>
          <w:ilvl w:val="0"/>
          <w:numId w:val="1"/>
        </w:numPr>
        <w:spacing w:line="480" w:lineRule="auto"/>
        <w:ind w:left="0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Teknik Analisis Data</w:t>
      </w:r>
    </w:p>
    <w:p w:rsidR="00343F68" w:rsidRDefault="000159A6" w:rsidP="00343F68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41CF">
        <w:rPr>
          <w:rFonts w:asciiTheme="majorBidi" w:hAnsiTheme="majorBidi" w:cstheme="majorBidi"/>
          <w:sz w:val="24"/>
          <w:szCs w:val="24"/>
        </w:rPr>
        <w:t>Setelah data diproleh, maka selanjutnya data diolah dan dianalisis.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Adapun penyajian datanya dalam bentuk statistik digunakan untuk menganalisis data sampel dan hasilnya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digeneralisasikan untuk populasi dimana sampel diambil.</w:t>
      </w:r>
      <w:r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  <w:r w:rsidRPr="00CA41CF">
        <w:rPr>
          <w:rFonts w:asciiTheme="majorBidi" w:hAnsiTheme="majorBidi" w:cstheme="majorBidi"/>
          <w:sz w:val="24"/>
          <w:szCs w:val="24"/>
        </w:rPr>
        <w:t xml:space="preserve"> </w:t>
      </w:r>
    </w:p>
    <w:p w:rsidR="000159A6" w:rsidRDefault="000159A6" w:rsidP="00343F68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 w:rsidRPr="00343F68">
        <w:rPr>
          <w:rFonts w:asciiTheme="majorBidi" w:hAnsiTheme="majorBidi" w:cstheme="majorBidi"/>
          <w:sz w:val="24"/>
          <w:szCs w:val="24"/>
        </w:rPr>
        <w:t>Berdasarkan keterangan diatas teknik analisis data yang dilakukan sebagai berikut:</w:t>
      </w:r>
    </w:p>
    <w:p w:rsidR="00343F68" w:rsidRDefault="00343F68" w:rsidP="00343F68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343F68" w:rsidRPr="00343F68" w:rsidRDefault="00343F68" w:rsidP="00343F68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0159A6" w:rsidRPr="00CA41CF" w:rsidRDefault="000159A6" w:rsidP="00343F68">
      <w:pPr>
        <w:pStyle w:val="ListParagraph"/>
        <w:numPr>
          <w:ilvl w:val="0"/>
          <w:numId w:val="31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lastRenderedPageBreak/>
        <w:t>Uji Validitas dan Reabilitas Instrumen Penelitian</w:t>
      </w:r>
    </w:p>
    <w:p w:rsidR="00343F68" w:rsidRDefault="000159A6" w:rsidP="00343F68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41CF">
        <w:rPr>
          <w:rFonts w:asciiTheme="majorBidi" w:hAnsiTheme="majorBidi" w:cstheme="majorBidi"/>
          <w:sz w:val="24"/>
          <w:szCs w:val="24"/>
        </w:rPr>
        <w:t>Validitas adalah suatu ukuran yang menunjukkan tingkat kevalidan atau ke benaran suatu instrument.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suatu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instrument yang valid mempunyai validitas yang tinggi dan sebaliknya bila tingkat validitasnya rendah maka instrument tersebut dinyatakan kurang valid.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sebuah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instrument dikatakan valid apa bila dapat mengungkap data dari variabel yang diteliti.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sedangkan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reabilitas adalah suatu pengertian bahwa sesuatu instrumen dapat dipercaya untuk digunakan sebagai alat pengukur data karena instrument tersebut sudah dianggap baik.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reliabel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artinya dapat dipercaya juga dapat diandalkan.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sehingga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beberapa kali diulangpun hasilnya akan tetap sama (konsisten).</w:t>
      </w:r>
    </w:p>
    <w:p w:rsidR="000159A6" w:rsidRPr="00CA41CF" w:rsidRDefault="000159A6" w:rsidP="00343F68">
      <w:pPr>
        <w:pStyle w:val="ListParagraph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41CF">
        <w:rPr>
          <w:rFonts w:asciiTheme="majorBidi" w:hAnsiTheme="majorBidi" w:cstheme="majorBidi"/>
          <w:sz w:val="24"/>
          <w:szCs w:val="24"/>
        </w:rPr>
        <w:t>Berdasarkan keterangan diatas, untuk menguji validitas dan reliabilitas dari instrumen.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peneliti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mengunakan aplikasi SPSS dengan langkah-langkah sebagai berikut:</w:t>
      </w:r>
    </w:p>
    <w:p w:rsidR="00182DF5" w:rsidRPr="00CA41CF" w:rsidRDefault="000159A6" w:rsidP="00343F68">
      <w:pPr>
        <w:pStyle w:val="ListParagraph"/>
        <w:numPr>
          <w:ilvl w:val="0"/>
          <w:numId w:val="32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Aktifkan program SPSS sehingga tampil spredsheet.</w:t>
      </w:r>
    </w:p>
    <w:p w:rsidR="000159A6" w:rsidRPr="00CA41CF" w:rsidRDefault="000159A6" w:rsidP="00343F68">
      <w:pPr>
        <w:pStyle w:val="ListParagraph"/>
        <w:numPr>
          <w:ilvl w:val="0"/>
          <w:numId w:val="32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Aktifkan variabel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 xml:space="preserve">view </w:t>
      </w:r>
      <w:r w:rsidRPr="00CA41CF">
        <w:rPr>
          <w:rFonts w:asciiTheme="majorBidi" w:hAnsiTheme="majorBidi" w:cstheme="majorBidi"/>
          <w:sz w:val="24"/>
          <w:szCs w:val="24"/>
        </w:rPr>
        <w:t>dan definisi tiap kolomnya.</w:t>
      </w:r>
    </w:p>
    <w:p w:rsidR="00332BEC" w:rsidRDefault="000159A6" w:rsidP="00332BEC">
      <w:pPr>
        <w:pStyle w:val="ListParagraph"/>
        <w:numPr>
          <w:ilvl w:val="0"/>
          <w:numId w:val="33"/>
        </w:numPr>
        <w:spacing w:line="480" w:lineRule="auto"/>
        <w:ind w:left="709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Kolom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 xml:space="preserve">Name </w:t>
      </w:r>
      <w:r w:rsidRPr="00CA41CF">
        <w:rPr>
          <w:rFonts w:asciiTheme="majorBidi" w:hAnsiTheme="majorBidi" w:cstheme="majorBidi"/>
          <w:sz w:val="24"/>
          <w:szCs w:val="24"/>
        </w:rPr>
        <w:t>diisi dengan no sebanyak jumlah aitem soal.</w:t>
      </w:r>
    </w:p>
    <w:p w:rsidR="00332BEC" w:rsidRDefault="000159A6" w:rsidP="00332BEC">
      <w:pPr>
        <w:pStyle w:val="ListParagraph"/>
        <w:numPr>
          <w:ilvl w:val="0"/>
          <w:numId w:val="33"/>
        </w:numPr>
        <w:spacing w:line="480" w:lineRule="auto"/>
        <w:ind w:left="709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 xml:space="preserve">Kolom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>Width</w:t>
      </w:r>
      <w:r w:rsidRPr="00332BEC">
        <w:rPr>
          <w:rFonts w:asciiTheme="majorBidi" w:hAnsiTheme="majorBidi" w:cstheme="majorBidi"/>
          <w:sz w:val="24"/>
          <w:szCs w:val="24"/>
        </w:rPr>
        <w:t xml:space="preserve"> diganti dengan 4 dan Columns diganti dengan 3, untuk memper kecil ruang tiap aitemnya.</w:t>
      </w:r>
    </w:p>
    <w:p w:rsidR="000159A6" w:rsidRPr="00332BEC" w:rsidRDefault="000159A6" w:rsidP="00332BEC">
      <w:pPr>
        <w:pStyle w:val="ListParagraph"/>
        <w:numPr>
          <w:ilvl w:val="0"/>
          <w:numId w:val="33"/>
        </w:numPr>
        <w:spacing w:line="480" w:lineRule="auto"/>
        <w:ind w:left="709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lastRenderedPageBreak/>
        <w:t xml:space="preserve">Kolom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 xml:space="preserve">Decimals </w:t>
      </w:r>
      <w:r w:rsidRPr="00332BEC">
        <w:rPr>
          <w:rFonts w:asciiTheme="majorBidi" w:hAnsiTheme="majorBidi" w:cstheme="majorBidi"/>
          <w:sz w:val="24"/>
          <w:szCs w:val="24"/>
        </w:rPr>
        <w:t>disi dengan nol.</w:t>
      </w:r>
    </w:p>
    <w:p w:rsidR="00332BEC" w:rsidRDefault="000159A6" w:rsidP="00332BEC">
      <w:pPr>
        <w:pStyle w:val="ListParagraph"/>
        <w:numPr>
          <w:ilvl w:val="0"/>
          <w:numId w:val="32"/>
        </w:numPr>
        <w:spacing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Setelah mengisi variabel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>view</w:t>
      </w:r>
      <w:r w:rsidRPr="00CA41CF">
        <w:rPr>
          <w:rFonts w:asciiTheme="majorBidi" w:hAnsiTheme="majorBidi" w:cstheme="majorBidi"/>
          <w:sz w:val="24"/>
          <w:szCs w:val="24"/>
        </w:rPr>
        <w:t xml:space="preserve">, klik data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>view</w:t>
      </w:r>
      <w:r w:rsidRPr="00CA41CF">
        <w:rPr>
          <w:rFonts w:asciiTheme="majorBidi" w:hAnsiTheme="majorBidi" w:cstheme="majorBidi"/>
          <w:sz w:val="24"/>
          <w:szCs w:val="24"/>
        </w:rPr>
        <w:t xml:space="preserve"> dan isikan data, berdasarkan angket yang disebarkan pada respondens.</w:t>
      </w:r>
    </w:p>
    <w:p w:rsidR="00332BEC" w:rsidRDefault="000159A6" w:rsidP="00332BEC">
      <w:pPr>
        <w:pStyle w:val="ListParagraph"/>
        <w:numPr>
          <w:ilvl w:val="0"/>
          <w:numId w:val="32"/>
        </w:numPr>
        <w:spacing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>Simpan data tersebut (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>Save</w:t>
      </w:r>
      <w:r w:rsidRPr="00332BEC">
        <w:rPr>
          <w:rFonts w:asciiTheme="majorBidi" w:hAnsiTheme="majorBidi" w:cstheme="majorBidi"/>
          <w:sz w:val="24"/>
          <w:szCs w:val="24"/>
        </w:rPr>
        <w:t>).</w:t>
      </w:r>
    </w:p>
    <w:p w:rsidR="00332BEC" w:rsidRDefault="000159A6" w:rsidP="00332BEC">
      <w:pPr>
        <w:pStyle w:val="ListParagraph"/>
        <w:numPr>
          <w:ilvl w:val="0"/>
          <w:numId w:val="32"/>
        </w:numPr>
        <w:spacing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 xml:space="preserve">Kelik menu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>Analyze</w:t>
      </w:r>
      <w:r w:rsidRPr="00332BEC">
        <w:rPr>
          <w:rFonts w:asciiTheme="majorBidi" w:hAnsiTheme="majorBidi" w:cstheme="majorBidi"/>
          <w:sz w:val="24"/>
          <w:szCs w:val="24"/>
        </w:rPr>
        <w:t xml:space="preserve">, pilih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>Scale</w:t>
      </w:r>
      <w:r w:rsidRPr="00332BEC">
        <w:rPr>
          <w:rFonts w:asciiTheme="majorBidi" w:hAnsiTheme="majorBidi" w:cstheme="majorBidi"/>
          <w:sz w:val="24"/>
          <w:szCs w:val="24"/>
        </w:rPr>
        <w:t xml:space="preserve">, pilih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>Reliability Analysis</w:t>
      </w:r>
      <w:r w:rsidRPr="00332BEC">
        <w:rPr>
          <w:rFonts w:asciiTheme="majorBidi" w:hAnsiTheme="majorBidi" w:cstheme="majorBidi"/>
          <w:sz w:val="24"/>
          <w:szCs w:val="24"/>
        </w:rPr>
        <w:t>.</w:t>
      </w:r>
    </w:p>
    <w:p w:rsidR="00332BEC" w:rsidRPr="00332BEC" w:rsidRDefault="000159A6" w:rsidP="00332BEC">
      <w:pPr>
        <w:pStyle w:val="ListParagraph"/>
        <w:numPr>
          <w:ilvl w:val="0"/>
          <w:numId w:val="32"/>
        </w:numPr>
        <w:spacing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 xml:space="preserve">Setelah itu </w:t>
      </w:r>
      <w:proofErr w:type="gramStart"/>
      <w:r w:rsidRPr="00332BEC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332BEC">
        <w:rPr>
          <w:rFonts w:asciiTheme="majorBidi" w:hAnsiTheme="majorBidi" w:cstheme="majorBidi"/>
          <w:sz w:val="24"/>
          <w:szCs w:val="24"/>
        </w:rPr>
        <w:t xml:space="preserve"> muncul kotak dialog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>Reliabilitity Analysis.</w:t>
      </w:r>
    </w:p>
    <w:p w:rsidR="00332BEC" w:rsidRPr="00332BEC" w:rsidRDefault="000159A6" w:rsidP="00332BEC">
      <w:pPr>
        <w:pStyle w:val="ListParagraph"/>
        <w:numPr>
          <w:ilvl w:val="0"/>
          <w:numId w:val="32"/>
        </w:numPr>
        <w:spacing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 xml:space="preserve">Pindahkan semua nomer item. </w:t>
      </w:r>
      <w:proofErr w:type="gramStart"/>
      <w:r w:rsidRPr="00332BEC">
        <w:rPr>
          <w:rFonts w:asciiTheme="majorBidi" w:hAnsiTheme="majorBidi" w:cstheme="majorBidi"/>
          <w:sz w:val="24"/>
          <w:szCs w:val="24"/>
        </w:rPr>
        <w:t>dengan</w:t>
      </w:r>
      <w:proofErr w:type="gramEnd"/>
      <w:r w:rsidRPr="00332BEC">
        <w:rPr>
          <w:rFonts w:asciiTheme="majorBidi" w:hAnsiTheme="majorBidi" w:cstheme="majorBidi"/>
          <w:sz w:val="24"/>
          <w:szCs w:val="24"/>
        </w:rPr>
        <w:t xml:space="preserve"> cara mengklik pada item no.1 kemudian (tekan Ctrl A) dan pindahkan variabel tersebut ke kotak items. </w:t>
      </w:r>
      <w:proofErr w:type="gramStart"/>
      <w:r w:rsidRPr="00332BEC">
        <w:rPr>
          <w:rFonts w:asciiTheme="majorBidi" w:hAnsiTheme="majorBidi" w:cstheme="majorBidi"/>
          <w:sz w:val="24"/>
          <w:szCs w:val="24"/>
        </w:rPr>
        <w:t>pada</w:t>
      </w:r>
      <w:proofErr w:type="gramEnd"/>
      <w:r w:rsidRPr="00332BEC">
        <w:rPr>
          <w:rFonts w:asciiTheme="majorBidi" w:hAnsiTheme="majorBidi" w:cstheme="majorBidi"/>
          <w:sz w:val="24"/>
          <w:szCs w:val="24"/>
        </w:rPr>
        <w:t xml:space="preserve"> model pilihan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>Split-half.</w:t>
      </w:r>
    </w:p>
    <w:p w:rsidR="00332BEC" w:rsidRDefault="000159A6" w:rsidP="00332BEC">
      <w:pPr>
        <w:pStyle w:val="ListParagraph"/>
        <w:numPr>
          <w:ilvl w:val="0"/>
          <w:numId w:val="32"/>
        </w:numPr>
        <w:spacing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 xml:space="preserve">Masih pada kotak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 xml:space="preserve">Reliability Analysis, </w:t>
      </w:r>
      <w:r w:rsidRPr="00332BEC">
        <w:rPr>
          <w:rFonts w:asciiTheme="majorBidi" w:hAnsiTheme="majorBidi" w:cstheme="majorBidi"/>
          <w:sz w:val="24"/>
          <w:szCs w:val="24"/>
        </w:rPr>
        <w:t xml:space="preserve">Klik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 xml:space="preserve">statistics, </w:t>
      </w:r>
      <w:r w:rsidRPr="00332BEC">
        <w:rPr>
          <w:rFonts w:asciiTheme="majorBidi" w:hAnsiTheme="majorBidi" w:cstheme="majorBidi"/>
          <w:sz w:val="24"/>
          <w:szCs w:val="24"/>
        </w:rPr>
        <w:t xml:space="preserve">sehingga tampil kotak dialog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 xml:space="preserve">statistics. </w:t>
      </w:r>
      <w:r w:rsidRPr="00332BEC">
        <w:rPr>
          <w:rFonts w:asciiTheme="majorBidi" w:hAnsiTheme="majorBidi" w:cstheme="majorBidi"/>
          <w:sz w:val="24"/>
          <w:szCs w:val="24"/>
        </w:rPr>
        <w:t xml:space="preserve">Pada kotak dialog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 xml:space="preserve">Descriptives for </w:t>
      </w:r>
      <w:r w:rsidRPr="00332BEC">
        <w:rPr>
          <w:rFonts w:asciiTheme="majorBidi" w:hAnsiTheme="majorBidi" w:cstheme="majorBidi"/>
          <w:sz w:val="24"/>
          <w:szCs w:val="24"/>
        </w:rPr>
        <w:t xml:space="preserve">pilih (√)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 xml:space="preserve">Scale if item deleted </w:t>
      </w:r>
      <w:r w:rsidRPr="00332BEC">
        <w:rPr>
          <w:rFonts w:asciiTheme="majorBidi" w:hAnsiTheme="majorBidi" w:cstheme="majorBidi"/>
          <w:sz w:val="24"/>
          <w:szCs w:val="24"/>
        </w:rPr>
        <w:t>dan semua perintah abaikan.</w:t>
      </w:r>
    </w:p>
    <w:p w:rsidR="00332BEC" w:rsidRPr="00332BEC" w:rsidRDefault="000159A6" w:rsidP="00332BEC">
      <w:pPr>
        <w:pStyle w:val="ListParagraph"/>
        <w:numPr>
          <w:ilvl w:val="0"/>
          <w:numId w:val="32"/>
        </w:numPr>
        <w:spacing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 xml:space="preserve">Jika sudah mendefinisikan, klik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 xml:space="preserve">Continue </w:t>
      </w:r>
      <w:r w:rsidRPr="00332BEC">
        <w:rPr>
          <w:rFonts w:asciiTheme="majorBidi" w:hAnsiTheme="majorBidi" w:cstheme="majorBidi"/>
          <w:sz w:val="24"/>
          <w:szCs w:val="24"/>
        </w:rPr>
        <w:t xml:space="preserve">sehingga kembali ke kotak dialog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>Reliability Analysis.</w:t>
      </w:r>
    </w:p>
    <w:p w:rsidR="000159A6" w:rsidRPr="00332BEC" w:rsidRDefault="000159A6" w:rsidP="00332BEC">
      <w:pPr>
        <w:pStyle w:val="ListParagraph"/>
        <w:numPr>
          <w:ilvl w:val="0"/>
          <w:numId w:val="32"/>
        </w:numPr>
        <w:spacing w:line="480" w:lineRule="auto"/>
        <w:ind w:left="567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 xml:space="preserve">Klik Ok, sehingga hasilnya </w:t>
      </w:r>
      <w:proofErr w:type="gramStart"/>
      <w:r w:rsidRPr="00332BEC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332BEC">
        <w:rPr>
          <w:rFonts w:asciiTheme="majorBidi" w:hAnsiTheme="majorBidi" w:cstheme="majorBidi"/>
          <w:sz w:val="24"/>
          <w:szCs w:val="24"/>
        </w:rPr>
        <w:t xml:space="preserve"> tertera pada </w:t>
      </w:r>
      <w:r w:rsidRPr="00332BEC">
        <w:rPr>
          <w:rFonts w:asciiTheme="majorBidi" w:hAnsiTheme="majorBidi" w:cstheme="majorBidi"/>
          <w:i/>
          <w:iCs/>
          <w:sz w:val="24"/>
          <w:szCs w:val="24"/>
        </w:rPr>
        <w:t>Out Viewer.</w:t>
      </w:r>
      <w:r w:rsidR="00976B10" w:rsidRPr="00CA41CF">
        <w:rPr>
          <w:rStyle w:val="FootnoteReference"/>
          <w:rFonts w:asciiTheme="majorBidi" w:hAnsiTheme="majorBidi" w:cstheme="majorBidi"/>
          <w:i/>
          <w:iCs/>
          <w:sz w:val="24"/>
          <w:szCs w:val="24"/>
        </w:rPr>
        <w:footnoteReference w:id="9"/>
      </w:r>
    </w:p>
    <w:p w:rsidR="00F0550C" w:rsidRPr="00CA41CF" w:rsidRDefault="000159A6" w:rsidP="00332BEC">
      <w:pPr>
        <w:spacing w:line="480" w:lineRule="auto"/>
        <w:ind w:left="426" w:firstLine="283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Memaknai hasil analisis validitas dan reabilitiy dapat kita lihat nilai korelasi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 xml:space="preserve">Guttman Split Half Coefficient </w:t>
      </w:r>
      <w:r w:rsidRPr="00CA41CF">
        <w:rPr>
          <w:rFonts w:asciiTheme="majorBidi" w:hAnsiTheme="majorBidi" w:cstheme="majorBidi"/>
          <w:sz w:val="24"/>
          <w:szCs w:val="24"/>
        </w:rPr>
        <w:t xml:space="preserve">pada kolom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 xml:space="preserve">Corroctod item-total corrclation </w:t>
      </w:r>
      <w:r w:rsidRPr="00CA41CF">
        <w:rPr>
          <w:rFonts w:asciiTheme="majorBidi" w:hAnsiTheme="majorBidi" w:cstheme="majorBidi"/>
          <w:sz w:val="24"/>
          <w:szCs w:val="24"/>
        </w:rPr>
        <w:t xml:space="preserve">disini kita dapat melihat korelasi </w:t>
      </w:r>
      <w:r w:rsidRPr="00CA41CF">
        <w:rPr>
          <w:rFonts w:asciiTheme="majorBidi" w:hAnsiTheme="majorBidi" w:cstheme="majorBidi"/>
          <w:sz w:val="24"/>
          <w:szCs w:val="24"/>
        </w:rPr>
        <w:lastRenderedPageBreak/>
        <w:t xml:space="preserve">berada pada kategori sangat kuat atau tidak, dengan cara membandingkan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dengan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</m:oMath>
      <w:r w:rsidR="002E7DB2" w:rsidRPr="00CA41CF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E7DB2" w:rsidRPr="00CA41CF">
        <w:rPr>
          <w:rFonts w:asciiTheme="majorBidi" w:eastAsiaTheme="minorEastAsia" w:hAnsiTheme="majorBidi" w:cstheme="majorBidi"/>
          <w:sz w:val="24"/>
          <w:szCs w:val="24"/>
        </w:rPr>
        <w:t xml:space="preserve">dengan demikian bisa </w:t>
      </w:r>
      <w:r w:rsidR="00662CA9" w:rsidRPr="00CA41CF">
        <w:rPr>
          <w:rFonts w:asciiTheme="majorBidi" w:eastAsiaTheme="minorEastAsia" w:hAnsiTheme="majorBidi" w:cstheme="majorBidi"/>
          <w:sz w:val="24"/>
          <w:szCs w:val="24"/>
        </w:rPr>
        <w:t>dinyatakan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bahwa angket tersebut </w:t>
      </w:r>
      <w:r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reliable 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atau tidak. 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dalam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aplikas</w:t>
      </w:r>
      <w:r w:rsidR="00662CA9" w:rsidRPr="00CA41CF">
        <w:rPr>
          <w:rFonts w:asciiTheme="majorBidi" w:eastAsiaTheme="minorEastAsia" w:hAnsiTheme="majorBidi" w:cstheme="majorBidi"/>
          <w:sz w:val="24"/>
          <w:szCs w:val="24"/>
        </w:rPr>
        <w:t xml:space="preserve">i analisis SPSS ini, 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jika aitem dikatakan valid maka pasti reliable. 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sehingga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untuk mengetahui tingkat validitas perhatikan kolom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 xml:space="preserve">Corroctod item-total corrclation </w:t>
      </w:r>
      <w:r w:rsidRPr="00CA41CF">
        <w:rPr>
          <w:rFonts w:asciiTheme="majorBidi" w:hAnsiTheme="majorBidi" w:cstheme="majorBidi"/>
          <w:sz w:val="24"/>
          <w:szCs w:val="24"/>
        </w:rPr>
        <w:t xml:space="preserve">yang merupakan korelasi antara skor item dengan skor total item (nilai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) di bandingkan dengan nilai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jika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nilai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lebih besar dari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atau nialai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&gt;</m:t>
        </m:r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, maka item tersebut adalah valid dengan menggunakan disteribusi (tabel r) untuk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α=0,05</m:t>
        </m:r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dengan derajat kebenaran (dk=n-1).</w:t>
      </w:r>
      <w:r w:rsidR="00F0550C" w:rsidRPr="00CA41CF">
        <w:rPr>
          <w:rFonts w:asciiTheme="majorBidi" w:eastAsiaTheme="minorEastAsia" w:hAnsiTheme="majorBidi" w:cstheme="majorBidi"/>
          <w:sz w:val="24"/>
          <w:szCs w:val="24"/>
        </w:rPr>
        <w:t xml:space="preserve"> Akan tetapi jika diuraikan dengan rumus maka, langkah-langkah uji validitas dan reabilitas </w:t>
      </w:r>
      <w:proofErr w:type="gramStart"/>
      <w:r w:rsidR="00F0550C" w:rsidRPr="00CA41CF">
        <w:rPr>
          <w:rFonts w:asciiTheme="majorBidi" w:eastAsiaTheme="minorEastAsia" w:hAnsiTheme="majorBidi" w:cstheme="majorBidi"/>
          <w:sz w:val="24"/>
          <w:szCs w:val="24"/>
        </w:rPr>
        <w:t>adalah  sebagai</w:t>
      </w:r>
      <w:proofErr w:type="gramEnd"/>
      <w:r w:rsidR="00F0550C" w:rsidRPr="00CA41CF">
        <w:rPr>
          <w:rFonts w:asciiTheme="majorBidi" w:eastAsiaTheme="minorEastAsia" w:hAnsiTheme="majorBidi" w:cstheme="majorBidi"/>
          <w:sz w:val="24"/>
          <w:szCs w:val="24"/>
        </w:rPr>
        <w:t xml:space="preserve"> berikut:</w:t>
      </w:r>
    </w:p>
    <w:p w:rsidR="00F0550C" w:rsidRPr="00CA41CF" w:rsidRDefault="00A2358C" w:rsidP="00332BEC">
      <w:pPr>
        <w:pStyle w:val="ListParagraph"/>
        <w:numPr>
          <w:ilvl w:val="0"/>
          <w:numId w:val="41"/>
        </w:numPr>
        <w:spacing w:line="480" w:lineRule="auto"/>
        <w:ind w:left="709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Gunakan rumus produk moment/</w:t>
      </w:r>
      <w:r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pearson 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>untukkoefisisien validitasnya</w:t>
      </w:r>
    </w:p>
    <w:p w:rsidR="00F0550C" w:rsidRPr="00CA41CF" w:rsidRDefault="00435B21" w:rsidP="00F0550C">
      <w:pPr>
        <w:pStyle w:val="ListParagraph"/>
        <w:autoSpaceDE w:val="0"/>
        <w:autoSpaceDN w:val="0"/>
        <w:adjustRightInd w:val="0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xy</m:t>
              </m:r>
            </m:sub>
          </m:sSub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n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xy-(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x)(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y)</m:t>
                          </m:r>
                        </m:e>
                      </m:nary>
                    </m:e>
                  </m:nary>
                </m:e>
              </m:nary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(n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-(</m:t>
                          </m:r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 xml:space="preserve">2 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sz w:val="24"/>
                                  <w:szCs w:val="24"/>
                                </w:rPr>
                                <m:t>)(n</m:t>
                              </m:r>
                              <m:nary>
                                <m:naryPr>
                                  <m:chr m:val="∑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Times New Roman" w:hAnsi="Cambria Math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)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Times New Roman" w:hAnsi="Cambria Math" w:cs="Times New Roman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)</m:t>
                                      </m:r>
                                    </m:e>
                                  </m:nary>
                                </m:e>
                              </m:nary>
                            </m:e>
                          </m:nary>
                        </m:e>
                      </m:nary>
                    </m:e>
                  </m:d>
                </m:e>
              </m:rad>
            </m:den>
          </m:f>
        </m:oMath>
      </m:oMathPara>
    </w:p>
    <w:p w:rsidR="00F0550C" w:rsidRPr="00CA41CF" w:rsidRDefault="00F0550C" w:rsidP="00F0550C">
      <w:pPr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0550C" w:rsidRPr="00CA41CF" w:rsidRDefault="00F0550C" w:rsidP="00332BE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1CF"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52"/>
        <w:gridCol w:w="4972"/>
      </w:tblGrid>
      <w:tr w:rsidR="00F0550C" w:rsidRPr="00CA41CF" w:rsidTr="00332BEC">
        <w:tc>
          <w:tcPr>
            <w:tcW w:w="425" w:type="dxa"/>
            <w:vAlign w:val="center"/>
          </w:tcPr>
          <w:p w:rsidR="00F0550C" w:rsidRPr="00CA41CF" w:rsidRDefault="00435B21" w:rsidP="00AA08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xy</m:t>
                    </m:r>
                  </m:sub>
                </m:sSub>
              </m:oMath>
            </m:oMathPara>
          </w:p>
        </w:tc>
        <w:tc>
          <w:tcPr>
            <w:tcW w:w="352" w:type="dxa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72" w:type="dxa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 xml:space="preserve">Korelasi </w:t>
            </w:r>
          </w:p>
        </w:tc>
      </w:tr>
      <w:tr w:rsidR="00F0550C" w:rsidRPr="00CA41CF" w:rsidTr="00332BEC">
        <w:tc>
          <w:tcPr>
            <w:tcW w:w="425" w:type="dxa"/>
            <w:vAlign w:val="center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" w:type="dxa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72" w:type="dxa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Jumlah sampel</w:t>
            </w:r>
          </w:p>
        </w:tc>
      </w:tr>
      <w:tr w:rsidR="00F0550C" w:rsidRPr="00CA41CF" w:rsidTr="00332BEC">
        <w:tc>
          <w:tcPr>
            <w:tcW w:w="425" w:type="dxa"/>
            <w:vAlign w:val="center"/>
          </w:tcPr>
          <w:p w:rsidR="00F0550C" w:rsidRPr="00CA41CF" w:rsidRDefault="00435B21" w:rsidP="00AA08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x</m:t>
                    </m:r>
                  </m:e>
                </m:nary>
              </m:oMath>
            </m:oMathPara>
          </w:p>
        </w:tc>
        <w:tc>
          <w:tcPr>
            <w:tcW w:w="352" w:type="dxa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72" w:type="dxa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Jumlah variabel x</w:t>
            </w:r>
          </w:p>
        </w:tc>
      </w:tr>
      <w:tr w:rsidR="00F0550C" w:rsidRPr="00CA41CF" w:rsidTr="00332BEC">
        <w:tc>
          <w:tcPr>
            <w:tcW w:w="425" w:type="dxa"/>
            <w:vAlign w:val="center"/>
          </w:tcPr>
          <w:p w:rsidR="00F0550C" w:rsidRPr="00CA41CF" w:rsidRDefault="00435B21" w:rsidP="00AA08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y</m:t>
                    </m:r>
                  </m:e>
                </m:nary>
              </m:oMath>
            </m:oMathPara>
          </w:p>
        </w:tc>
        <w:tc>
          <w:tcPr>
            <w:tcW w:w="352" w:type="dxa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72" w:type="dxa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Jumlah variabel y</w:t>
            </w:r>
          </w:p>
        </w:tc>
      </w:tr>
      <w:tr w:rsidR="00F0550C" w:rsidRPr="00CA41CF" w:rsidTr="00332BEC">
        <w:tc>
          <w:tcPr>
            <w:tcW w:w="425" w:type="dxa"/>
            <w:vAlign w:val="center"/>
          </w:tcPr>
          <w:p w:rsidR="00F0550C" w:rsidRPr="00CA41CF" w:rsidRDefault="00435B21" w:rsidP="00AA08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Arial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Calibri" w:hAnsi="Cambria Math" w:cs="Arial"/>
                        <w:sz w:val="16"/>
                        <w:szCs w:val="16"/>
                      </w:rPr>
                      <m:t>xy</m:t>
                    </m:r>
                  </m:e>
                </m:nary>
              </m:oMath>
            </m:oMathPara>
          </w:p>
        </w:tc>
        <w:tc>
          <w:tcPr>
            <w:tcW w:w="352" w:type="dxa"/>
            <w:vAlign w:val="center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4972" w:type="dxa"/>
            <w:vAlign w:val="center"/>
          </w:tcPr>
          <w:p w:rsidR="00F0550C" w:rsidRPr="00CA41CF" w:rsidRDefault="00F0550C" w:rsidP="00AA08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hAnsi="Times New Roman" w:cs="Times New Roman"/>
                <w:sz w:val="24"/>
                <w:szCs w:val="24"/>
              </w:rPr>
              <w:t>Jumlah perkalian antara skor variabel X dan variabel Y</w:t>
            </w:r>
          </w:p>
        </w:tc>
      </w:tr>
    </w:tbl>
    <w:p w:rsidR="00A2358C" w:rsidRPr="00CA41CF" w:rsidRDefault="00A2358C" w:rsidP="00332BEC">
      <w:pPr>
        <w:pStyle w:val="ListParagraph"/>
        <w:numPr>
          <w:ilvl w:val="0"/>
          <w:numId w:val="41"/>
        </w:numPr>
        <w:spacing w:line="480" w:lineRule="auto"/>
        <w:ind w:left="709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Untuk mengetahui valid atau tidaknya angket, maka dilanjutkan dengan uji t dengan rumus sebagai berikut:</w:t>
      </w:r>
    </w:p>
    <w:p w:rsidR="00A2358C" w:rsidRPr="00CA41CF" w:rsidRDefault="00435B21" w:rsidP="00A2358C">
      <w:pPr>
        <w:pStyle w:val="ListParagraph"/>
        <w:spacing w:line="480" w:lineRule="auto"/>
        <w:ind w:left="-2268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=r √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n-2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2358C" w:rsidRPr="00CA41CF" w:rsidRDefault="00A2358C" w:rsidP="00332BEC">
      <w:pPr>
        <w:pStyle w:val="ListParagraph"/>
        <w:spacing w:line="480" w:lineRule="auto"/>
        <w:ind w:left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nilai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</m:oMath>
      <w:r w:rsidR="00A4032E" w:rsidRPr="00CA41CF">
        <w:rPr>
          <w:rFonts w:asciiTheme="majorBidi" w:eastAsiaTheme="minorEastAsia" w:hAnsiTheme="majorBidi" w:cstheme="majorBidi"/>
          <w:sz w:val="24"/>
          <w:szCs w:val="24"/>
        </w:rPr>
        <w:t xml:space="preserve"> tersebut dibandingkan dengan nilai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="00A4032E" w:rsidRPr="00CA41CF">
        <w:rPr>
          <w:rFonts w:asciiTheme="majorBidi" w:eastAsiaTheme="minorEastAsia" w:hAnsiTheme="majorBidi" w:cstheme="majorBidi"/>
          <w:sz w:val="24"/>
          <w:szCs w:val="24"/>
        </w:rPr>
        <w:t xml:space="preserve"> ;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a 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A4032E" w:rsidRPr="00CA41CF">
        <w:rPr>
          <w:rFonts w:asciiTheme="majorBidi" w:eastAsiaTheme="minorEastAsia" w:hAnsiTheme="majorBidi" w:cstheme="majorBidi"/>
          <w:sz w:val="24"/>
          <w:szCs w:val="24"/>
        </w:rPr>
        <w:t xml:space="preserve">(dk=n-2) =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0,05</m:t>
            </m:r>
          </m:sub>
        </m:sSub>
      </m:oMath>
      <w:r w:rsidR="00A4032E" w:rsidRPr="00CA41CF">
        <w:rPr>
          <w:rFonts w:asciiTheme="majorBidi" w:eastAsiaTheme="minorEastAsia" w:hAnsiTheme="majorBidi" w:cstheme="majorBidi"/>
          <w:sz w:val="24"/>
          <w:szCs w:val="24"/>
        </w:rPr>
        <w:t>(dk=40).</w:t>
      </w:r>
    </w:p>
    <w:p w:rsidR="00A2358C" w:rsidRPr="00CA41CF" w:rsidRDefault="00A4032E" w:rsidP="00332BEC">
      <w:pPr>
        <w:pStyle w:val="ListParagraph"/>
        <w:numPr>
          <w:ilvl w:val="0"/>
          <w:numId w:val="41"/>
        </w:numPr>
        <w:spacing w:line="480" w:lineRule="auto"/>
        <w:ind w:left="709" w:hanging="283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Uji reliabilitas instrumen penelitian</w:t>
      </w:r>
      <w:r w:rsidR="000228BB" w:rsidRPr="00CA41CF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rumusnya</w:t>
      </w:r>
      <w:r w:rsidR="00332BEC">
        <w:rPr>
          <w:rFonts w:asciiTheme="majorBidi" w:eastAsiaTheme="minorEastAsia" w:hAnsiTheme="majorBidi" w:cstheme="majorBidi"/>
          <w:sz w:val="24"/>
          <w:szCs w:val="24"/>
        </w:rPr>
        <w:t xml:space="preserve"> sebagai berikut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A4032E" w:rsidRPr="00CA41CF" w:rsidRDefault="00435B21" w:rsidP="00A4032E">
      <w:pPr>
        <w:pStyle w:val="ListParagraph"/>
        <w:spacing w:line="480" w:lineRule="auto"/>
        <w:ind w:left="-2268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n-1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1- 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e>
                  </m:nary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A4032E" w:rsidRPr="00CA41CF" w:rsidRDefault="00A4032E" w:rsidP="00332BEC">
      <w:pPr>
        <w:pStyle w:val="ListParagraph"/>
        <w:spacing w:line="480" w:lineRule="auto"/>
        <w:ind w:left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Keter</w:t>
      </w:r>
      <w:r w:rsidR="000228BB" w:rsidRPr="00CA41CF">
        <w:rPr>
          <w:rFonts w:asciiTheme="majorBidi" w:eastAsiaTheme="minorEastAsia" w:hAnsiTheme="majorBidi" w:cstheme="majorBidi"/>
          <w:sz w:val="24"/>
          <w:szCs w:val="24"/>
        </w:rPr>
        <w:t>angan: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25"/>
        <w:gridCol w:w="4615"/>
      </w:tblGrid>
      <w:tr w:rsidR="000228BB" w:rsidRPr="00CA41CF" w:rsidTr="00332BEC">
        <w:tc>
          <w:tcPr>
            <w:tcW w:w="709" w:type="dxa"/>
          </w:tcPr>
          <w:p w:rsidR="000228BB" w:rsidRPr="00CA41CF" w:rsidRDefault="00435B21" w:rsidP="000228BB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0228BB" w:rsidRPr="00CA41CF" w:rsidRDefault="000228BB" w:rsidP="000228BB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4615" w:type="dxa"/>
          </w:tcPr>
          <w:p w:rsidR="000228BB" w:rsidRPr="00CA41CF" w:rsidRDefault="000228BB" w:rsidP="000228BB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Realiabilitas instrument</w:t>
            </w:r>
          </w:p>
        </w:tc>
      </w:tr>
      <w:tr w:rsidR="000228BB" w:rsidRPr="00CA41CF" w:rsidTr="00332BEC">
        <w:tc>
          <w:tcPr>
            <w:tcW w:w="709" w:type="dxa"/>
            <w:vAlign w:val="center"/>
          </w:tcPr>
          <w:p w:rsidR="000228BB" w:rsidRPr="00CA41CF" w:rsidRDefault="000228BB" w:rsidP="000228B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C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0228BB" w:rsidRPr="00CA41CF" w:rsidRDefault="000228BB" w:rsidP="000228BB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4615" w:type="dxa"/>
          </w:tcPr>
          <w:p w:rsidR="000228BB" w:rsidRPr="00CA41CF" w:rsidRDefault="000228BB" w:rsidP="000228BB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Banyaknya butir pernyataan</w:t>
            </w:r>
          </w:p>
        </w:tc>
      </w:tr>
      <w:tr w:rsidR="000228BB" w:rsidRPr="00CA41CF" w:rsidTr="00332BEC">
        <w:tc>
          <w:tcPr>
            <w:tcW w:w="709" w:type="dxa"/>
            <w:vAlign w:val="center"/>
          </w:tcPr>
          <w:p w:rsidR="000228BB" w:rsidRPr="00CA41CF" w:rsidRDefault="00435B21" w:rsidP="000228B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425" w:type="dxa"/>
          </w:tcPr>
          <w:p w:rsidR="000228BB" w:rsidRPr="00CA41CF" w:rsidRDefault="000228BB" w:rsidP="000228BB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4615" w:type="dxa"/>
          </w:tcPr>
          <w:p w:rsidR="000228BB" w:rsidRPr="00CA41CF" w:rsidRDefault="000228BB" w:rsidP="000228BB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Jumlah varians item</w:t>
            </w:r>
          </w:p>
        </w:tc>
      </w:tr>
      <w:tr w:rsidR="000228BB" w:rsidRPr="00CA41CF" w:rsidTr="00332BEC">
        <w:tc>
          <w:tcPr>
            <w:tcW w:w="709" w:type="dxa"/>
            <w:vAlign w:val="center"/>
          </w:tcPr>
          <w:p w:rsidR="000228BB" w:rsidRPr="00CA41CF" w:rsidRDefault="00435B21" w:rsidP="000228BB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5" w:type="dxa"/>
          </w:tcPr>
          <w:p w:rsidR="000228BB" w:rsidRPr="00CA41CF" w:rsidRDefault="000228BB" w:rsidP="000228BB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4615" w:type="dxa"/>
          </w:tcPr>
          <w:p w:rsidR="000228BB" w:rsidRPr="00CA41CF" w:rsidRDefault="000228BB" w:rsidP="000228BB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Varians total</w:t>
            </w:r>
          </w:p>
        </w:tc>
      </w:tr>
    </w:tbl>
    <w:p w:rsidR="000228BB" w:rsidRPr="00CA41CF" w:rsidRDefault="00662CA9" w:rsidP="00332BEC">
      <w:pPr>
        <w:pStyle w:val="ListParagraph"/>
        <w:spacing w:line="480" w:lineRule="auto"/>
        <w:ind w:left="709" w:firstLine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Berdasarkan buku stasistik penelitian pendidikan karya </w:t>
      </w:r>
      <w:r w:rsidR="00976B10" w:rsidRPr="00CA41CF">
        <w:rPr>
          <w:rFonts w:asciiTheme="majorBidi" w:eastAsiaTheme="minorEastAsia" w:hAnsiTheme="majorBidi" w:cstheme="majorBidi"/>
          <w:sz w:val="24"/>
          <w:szCs w:val="24"/>
        </w:rPr>
        <w:t xml:space="preserve">Drs. Rostina Sundayana, M.Pd. yang mengutip dari buku karya Ruseffendi, 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Koefisien reliabilitas yang dihasilkan, selanjutnya 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lastRenderedPageBreak/>
        <w:t>kita inter pretasikan dengan menggunak</w:t>
      </w:r>
      <w:r w:rsidR="00B84978" w:rsidRPr="00CA41CF">
        <w:rPr>
          <w:rFonts w:asciiTheme="majorBidi" w:eastAsiaTheme="minorEastAsia" w:hAnsiTheme="majorBidi" w:cstheme="majorBidi"/>
          <w:sz w:val="24"/>
          <w:szCs w:val="24"/>
        </w:rPr>
        <w:t>an kriteria dari Guilfrord (Telampir).</w:t>
      </w:r>
      <w:r w:rsidR="00976B10" w:rsidRPr="00CA41CF">
        <w:rPr>
          <w:rStyle w:val="FootnoteReference"/>
          <w:rFonts w:asciiTheme="majorBidi" w:eastAsiaTheme="minorEastAsia" w:hAnsiTheme="majorBidi" w:cstheme="majorBidi"/>
          <w:sz w:val="24"/>
          <w:szCs w:val="24"/>
        </w:rPr>
        <w:footnoteReference w:id="10"/>
      </w:r>
    </w:p>
    <w:p w:rsidR="002B0896" w:rsidRPr="00CA41CF" w:rsidRDefault="000159A6" w:rsidP="00332BEC">
      <w:pPr>
        <w:pStyle w:val="ListParagraph"/>
        <w:numPr>
          <w:ilvl w:val="0"/>
          <w:numId w:val="31"/>
        </w:numPr>
        <w:spacing w:line="480" w:lineRule="auto"/>
        <w:ind w:left="284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Uji </w:t>
      </w:r>
      <w:r w:rsidR="00CF14E6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="00FB0C14" w:rsidRPr="00CA41CF">
        <w:rPr>
          <w:rFonts w:asciiTheme="majorBidi" w:eastAsiaTheme="minorEastAsia" w:hAnsiTheme="majorBidi" w:cstheme="majorBidi"/>
          <w:sz w:val="24"/>
          <w:szCs w:val="24"/>
        </w:rPr>
        <w:t>Desk</w:t>
      </w:r>
      <w:r w:rsidR="00CF14E6" w:rsidRPr="00CA41CF">
        <w:rPr>
          <w:rFonts w:asciiTheme="majorBidi" w:eastAsiaTheme="minorEastAsia" w:hAnsiTheme="majorBidi" w:cstheme="majorBidi"/>
          <w:sz w:val="24"/>
          <w:szCs w:val="24"/>
        </w:rPr>
        <w:t>riptif</w:t>
      </w:r>
    </w:p>
    <w:p w:rsidR="00332BEC" w:rsidRDefault="00CF14E6" w:rsidP="00332BEC">
      <w:pPr>
        <w:pStyle w:val="ListParagraph"/>
        <w:spacing w:line="480" w:lineRule="auto"/>
        <w:ind w:left="284"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Analisis atau uji </w:t>
      </w:r>
      <w:r w:rsidR="002B0896" w:rsidRPr="00CA41CF">
        <w:rPr>
          <w:rFonts w:asciiTheme="majorBidi" w:eastAsiaTheme="minorEastAsia" w:hAnsiTheme="majorBidi" w:cstheme="majorBidi"/>
          <w:sz w:val="24"/>
          <w:szCs w:val="24"/>
        </w:rPr>
        <w:t xml:space="preserve">deskriptif ini biasanya berhubungan dengan pengumpulan dan peringkasan data untuk ditampilkan secara teroganisir dalam bentuk tabel maupun grafik, dalam aplikasi SPSS analisi uji deskriptif dengan </w:t>
      </w:r>
      <w:proofErr w:type="gramStart"/>
      <w:r w:rsidR="002B0896" w:rsidRPr="00CA41CF">
        <w:rPr>
          <w:rFonts w:asciiTheme="majorBidi" w:eastAsiaTheme="minorEastAsia" w:hAnsiTheme="majorBidi" w:cstheme="majorBidi"/>
          <w:sz w:val="24"/>
          <w:szCs w:val="24"/>
        </w:rPr>
        <w:t>cara</w:t>
      </w:r>
      <w:proofErr w:type="gramEnd"/>
      <w:r w:rsidR="002B0896" w:rsidRPr="00CA41CF">
        <w:rPr>
          <w:rFonts w:asciiTheme="majorBidi" w:eastAsiaTheme="minorEastAsia" w:hAnsiTheme="majorBidi" w:cstheme="majorBidi"/>
          <w:sz w:val="24"/>
          <w:szCs w:val="24"/>
        </w:rPr>
        <w:t xml:space="preserve"> klik menu Analize → Descriptive → Statistics. Statistic Descriptive </w:t>
      </w:r>
      <w:r w:rsidR="00B63159" w:rsidRPr="00CA41CF">
        <w:rPr>
          <w:rFonts w:asciiTheme="majorBidi" w:eastAsiaTheme="minorEastAsia" w:hAnsiTheme="majorBidi" w:cstheme="majorBidi"/>
          <w:sz w:val="24"/>
          <w:szCs w:val="24"/>
        </w:rPr>
        <w:t xml:space="preserve">salah satu nya memuat analisis </w:t>
      </w:r>
      <w:r w:rsidR="00B63159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frequencies </w:t>
      </w:r>
      <w:r w:rsidR="00B63159" w:rsidRPr="00CA41CF">
        <w:rPr>
          <w:rFonts w:asciiTheme="majorBidi" w:eastAsiaTheme="minorEastAsia" w:hAnsiTheme="majorBidi" w:cstheme="majorBidi"/>
          <w:sz w:val="24"/>
          <w:szCs w:val="24"/>
        </w:rPr>
        <w:t xml:space="preserve">yaitu untuk menampilkan berbagai parameter statistic dasar seperti mean, median, mode, sum, dan analisis </w:t>
      </w:r>
      <w:r w:rsidR="00B63159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Disparsion</w:t>
      </w:r>
      <w:r w:rsidR="00B63159" w:rsidRPr="00CA41CF">
        <w:rPr>
          <w:rFonts w:asciiTheme="majorBidi" w:eastAsiaTheme="minorEastAsia" w:hAnsiTheme="majorBidi" w:cstheme="majorBidi"/>
          <w:sz w:val="24"/>
          <w:szCs w:val="24"/>
        </w:rPr>
        <w:t xml:space="preserve"> yang memuat std. deviation, variance, range, minimum, maxsimum, dan s.e. mean.</w:t>
      </w:r>
      <w:r w:rsidR="00E970E9" w:rsidRPr="00CA41CF">
        <w:rPr>
          <w:rStyle w:val="FootnoteReference"/>
          <w:rFonts w:asciiTheme="majorBidi" w:eastAsiaTheme="minorEastAsia" w:hAnsiTheme="majorBidi" w:cstheme="majorBidi"/>
          <w:sz w:val="24"/>
          <w:szCs w:val="24"/>
        </w:rPr>
        <w:footnoteReference w:id="11"/>
      </w:r>
    </w:p>
    <w:p w:rsidR="00CF14E6" w:rsidRPr="00CA41CF" w:rsidRDefault="008D71FB" w:rsidP="00332BEC">
      <w:pPr>
        <w:pStyle w:val="ListParagraph"/>
        <w:spacing w:line="480" w:lineRule="auto"/>
        <w:ind w:left="284"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Berikut</w:t>
      </w:r>
      <w:r w:rsidR="00E970E9" w:rsidRPr="00CA41CF">
        <w:rPr>
          <w:rFonts w:asciiTheme="majorBidi" w:eastAsiaTheme="minorEastAsia" w:hAnsiTheme="majorBidi" w:cstheme="majorBidi"/>
          <w:sz w:val="24"/>
          <w:szCs w:val="24"/>
        </w:rPr>
        <w:t>nya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ini </w:t>
      </w:r>
      <w:r w:rsidR="00E970E9" w:rsidRPr="00CA41CF">
        <w:rPr>
          <w:rFonts w:asciiTheme="majorBidi" w:eastAsiaTheme="minorEastAsia" w:hAnsiTheme="majorBidi" w:cstheme="majorBidi"/>
          <w:sz w:val="24"/>
          <w:szCs w:val="24"/>
        </w:rPr>
        <w:t xml:space="preserve">langkah-langkah serta rumus 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>uji descriptive</w:t>
      </w:r>
      <w:r w:rsidR="00E970E9" w:rsidRPr="00CA41CF">
        <w:rPr>
          <w:rFonts w:asciiTheme="majorBidi" w:eastAsiaTheme="minorEastAsia" w:hAnsiTheme="majorBidi" w:cstheme="majorBidi"/>
          <w:sz w:val="24"/>
          <w:szCs w:val="24"/>
        </w:rPr>
        <w:t>,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jika </w:t>
      </w:r>
      <w:r w:rsidR="00E970E9" w:rsidRPr="00CA41CF">
        <w:rPr>
          <w:rFonts w:asciiTheme="majorBidi" w:eastAsiaTheme="minorEastAsia" w:hAnsiTheme="majorBidi" w:cstheme="majorBidi"/>
          <w:sz w:val="24"/>
          <w:szCs w:val="24"/>
        </w:rPr>
        <w:t>menggunakan perhitungan manual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182DF5" w:rsidRPr="00CA41CF" w:rsidRDefault="008D71FB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Menyusun data, mengumpulkan dari skor yang paling rendah samapai skor yang tertinggi.</w:t>
      </w:r>
    </w:p>
    <w:p w:rsidR="008D71FB" w:rsidRPr="00CA41CF" w:rsidRDefault="008D71FB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Menentukan rengking data dengan rumus</w:t>
      </w:r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R = Nilai tinggi – Nilai rendah</w:t>
      </w:r>
    </w:p>
    <w:p w:rsidR="008D71FB" w:rsidRPr="00CA41CF" w:rsidRDefault="008D71FB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lastRenderedPageBreak/>
        <w:t>Menentukan jumlah kelas interval dengan rumus</w:t>
      </w:r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K = 1 + (3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,3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>) log n</w:t>
      </w:r>
    </w:p>
    <w:p w:rsidR="008D71FB" w:rsidRPr="00CA41CF" w:rsidRDefault="008D71FB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Menentukan panjang kelas interval dengan rumus</w:t>
      </w:r>
    </w:p>
    <w:p w:rsidR="008D71FB" w:rsidRPr="00CA41CF" w:rsidRDefault="008D71FB" w:rsidP="008D71FB">
      <w:pPr>
        <w:pStyle w:val="ListParagraph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K</m:t>
            </m:r>
          </m:den>
        </m:f>
      </m:oMath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Keterangan:</w:t>
      </w:r>
    </w:p>
    <w:p w:rsidR="00332BEC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P = Panjang kelas</w:t>
      </w:r>
    </w:p>
    <w:p w:rsidR="00332BEC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>R = Rentang kelas</w:t>
      </w:r>
    </w:p>
    <w:p w:rsidR="008D71FB" w:rsidRPr="00332BEC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>K = Jumlah kelas interval</w:t>
      </w:r>
    </w:p>
    <w:p w:rsidR="00332BEC" w:rsidRDefault="008D71FB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Membuat table frekuensi</w:t>
      </w:r>
    </w:p>
    <w:p w:rsidR="008D71FB" w:rsidRPr="00332BEC" w:rsidRDefault="008D71FB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332BEC">
        <w:rPr>
          <w:rFonts w:asciiTheme="majorBidi" w:hAnsiTheme="majorBidi" w:cstheme="majorBidi"/>
          <w:sz w:val="24"/>
          <w:szCs w:val="24"/>
        </w:rPr>
        <w:t>Membuat rata-rata atau mean dengan rumus:</w:t>
      </w:r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Me =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</m:oMath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Keterangan:</w:t>
      </w:r>
    </w:p>
    <w:p w:rsidR="002B589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Me = Mean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( rata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>-rata)</w:t>
      </w:r>
    </w:p>
    <w:p w:rsidR="002B589B" w:rsidRPr="00CA41CF" w:rsidRDefault="00435B21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=</m:t>
            </m:r>
          </m:e>
        </m:nary>
      </m:oMath>
      <w:r w:rsidR="008D71FB" w:rsidRPr="00CA41CF">
        <w:rPr>
          <w:rFonts w:asciiTheme="majorBidi" w:hAnsiTheme="majorBidi" w:cstheme="majorBidi"/>
          <w:sz w:val="24"/>
          <w:szCs w:val="24"/>
        </w:rPr>
        <w:t xml:space="preserve"> Efsilon (baca jumlah)</w:t>
      </w:r>
    </w:p>
    <w:p w:rsidR="002B589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Xi = Nilai x kelas I samapai ke n</w:t>
      </w:r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N = Jumlah individu</w:t>
      </w:r>
    </w:p>
    <w:p w:rsidR="008D71FB" w:rsidRPr="00CA41CF" w:rsidRDefault="008D71FB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Menentukan median dengan rumus</w:t>
      </w:r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41CF">
        <w:rPr>
          <w:rFonts w:asciiTheme="majorBidi" w:hAnsiTheme="majorBidi" w:cstheme="majorBidi"/>
          <w:sz w:val="24"/>
          <w:szCs w:val="24"/>
        </w:rPr>
        <w:t>md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= b + p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A41CF">
        <w:rPr>
          <w:rFonts w:asciiTheme="majorBidi" w:hAnsiTheme="majorBidi" w:cstheme="majorBidi"/>
          <w:sz w:val="24"/>
          <w:szCs w:val="24"/>
        </w:rPr>
        <w:t xml:space="preserve">[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2 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n-F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den>
        </m:f>
      </m:oMath>
      <w:r w:rsidRPr="00CA41CF">
        <w:rPr>
          <w:rFonts w:asciiTheme="majorBidi" w:hAnsiTheme="majorBidi" w:cstheme="majorBidi"/>
          <w:sz w:val="24"/>
          <w:szCs w:val="24"/>
        </w:rPr>
        <w:t>]</w:t>
      </w:r>
    </w:p>
    <w:p w:rsidR="00332BEC" w:rsidRDefault="00332BEC" w:rsidP="00332BEC">
      <w:pPr>
        <w:pStyle w:val="ListParagraph"/>
        <w:spacing w:line="480" w:lineRule="auto"/>
        <w:ind w:left="426" w:hanging="142"/>
        <w:jc w:val="both"/>
        <w:rPr>
          <w:rFonts w:asciiTheme="majorBidi" w:hAnsiTheme="majorBidi" w:cstheme="majorBidi"/>
          <w:sz w:val="24"/>
          <w:szCs w:val="24"/>
        </w:rPr>
      </w:pPr>
    </w:p>
    <w:p w:rsidR="008D71FB" w:rsidRPr="00CA41CF" w:rsidRDefault="008D71FB" w:rsidP="00332BEC">
      <w:pPr>
        <w:pStyle w:val="ListParagraph"/>
        <w:spacing w:line="480" w:lineRule="auto"/>
        <w:ind w:left="426" w:hanging="142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lastRenderedPageBreak/>
        <w:t>Keterangan: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5040"/>
      </w:tblGrid>
      <w:tr w:rsidR="008D71FB" w:rsidRPr="00CA41CF" w:rsidTr="00332BEC">
        <w:tc>
          <w:tcPr>
            <w:tcW w:w="567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Md</w:t>
            </w:r>
          </w:p>
        </w:tc>
        <w:tc>
          <w:tcPr>
            <w:tcW w:w="425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040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Median</w:t>
            </w:r>
          </w:p>
        </w:tc>
      </w:tr>
      <w:tr w:rsidR="008D71FB" w:rsidRPr="00CA41CF" w:rsidTr="00332BEC">
        <w:tc>
          <w:tcPr>
            <w:tcW w:w="567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040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Batas awal kelas, ialah kelas dimana median akan terletak.</w:t>
            </w:r>
          </w:p>
        </w:tc>
      </w:tr>
      <w:tr w:rsidR="008D71FB" w:rsidRPr="00CA41CF" w:rsidTr="00332BEC">
        <w:tc>
          <w:tcPr>
            <w:tcW w:w="567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425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040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Panjang kelas interval</w:t>
            </w:r>
          </w:p>
        </w:tc>
      </w:tr>
      <w:tr w:rsidR="008D71FB" w:rsidRPr="00CA41CF" w:rsidTr="00332BEC">
        <w:tc>
          <w:tcPr>
            <w:tcW w:w="567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425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040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Jumlah sampel atau banyak data</w:t>
            </w:r>
          </w:p>
        </w:tc>
      </w:tr>
      <w:tr w:rsidR="008D71FB" w:rsidRPr="00CA41CF" w:rsidTr="00332BEC">
        <w:tc>
          <w:tcPr>
            <w:tcW w:w="567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040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Jumlah semua frekuensi sebelum kelas median</w:t>
            </w:r>
          </w:p>
        </w:tc>
      </w:tr>
      <w:tr w:rsidR="008D71FB" w:rsidRPr="00CA41CF" w:rsidTr="00332BEC">
        <w:tc>
          <w:tcPr>
            <w:tcW w:w="567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040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Frekunsi kelas median</w:t>
            </w:r>
          </w:p>
        </w:tc>
      </w:tr>
    </w:tbl>
    <w:p w:rsidR="008D71FB" w:rsidRPr="00CA41CF" w:rsidRDefault="008D71FB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Menentukan sekor modus dengan rumus</w:t>
      </w:r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Mo = b + p (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CA41CF">
        <w:rPr>
          <w:rFonts w:asciiTheme="majorBidi" w:hAnsiTheme="majorBidi" w:cstheme="majorBidi"/>
          <w:sz w:val="24"/>
          <w:szCs w:val="24"/>
        </w:rPr>
        <w:t>)</w:t>
      </w:r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Keterangan:</w:t>
      </w:r>
    </w:p>
    <w:tbl>
      <w:tblPr>
        <w:tblStyle w:val="TableGrid"/>
        <w:tblW w:w="637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26"/>
        <w:gridCol w:w="5244"/>
      </w:tblGrid>
      <w:tr w:rsidR="008D71FB" w:rsidRPr="00CA41CF" w:rsidTr="00332BEC">
        <w:tc>
          <w:tcPr>
            <w:tcW w:w="708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Mo</w:t>
            </w:r>
          </w:p>
        </w:tc>
        <w:tc>
          <w:tcPr>
            <w:tcW w:w="426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244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Modus</w:t>
            </w:r>
          </w:p>
        </w:tc>
      </w:tr>
      <w:tr w:rsidR="008D71FB" w:rsidRPr="00CA41CF" w:rsidTr="00332BEC">
        <w:tc>
          <w:tcPr>
            <w:tcW w:w="708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244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Batas kelas interval dengan frekuensi terbanyak</w:t>
            </w:r>
          </w:p>
        </w:tc>
      </w:tr>
      <w:tr w:rsidR="008D71FB" w:rsidRPr="00CA41CF" w:rsidTr="00332BEC">
        <w:tc>
          <w:tcPr>
            <w:tcW w:w="708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426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244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Panjang kelas interval</w:t>
            </w:r>
          </w:p>
        </w:tc>
      </w:tr>
      <w:tr w:rsidR="008D71FB" w:rsidRPr="00CA41CF" w:rsidTr="00332BEC">
        <w:tc>
          <w:tcPr>
            <w:tcW w:w="708" w:type="dxa"/>
          </w:tcPr>
          <w:p w:rsidR="008D71FB" w:rsidRPr="00CA41CF" w:rsidRDefault="00435B21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244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Frekuensi pada kelas modus (frekunsi pada kelas interval terdekat sebelumnya)</w:t>
            </w:r>
          </w:p>
        </w:tc>
      </w:tr>
      <w:tr w:rsidR="008D71FB" w:rsidRPr="00CA41CF" w:rsidTr="00332BEC">
        <w:tc>
          <w:tcPr>
            <w:tcW w:w="708" w:type="dxa"/>
          </w:tcPr>
          <w:p w:rsidR="008D71FB" w:rsidRPr="00CA41CF" w:rsidRDefault="00435B21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244" w:type="dxa"/>
          </w:tcPr>
          <w:p w:rsidR="008D71FB" w:rsidRPr="00CA41CF" w:rsidRDefault="008D71FB" w:rsidP="00AA0892">
            <w:pPr>
              <w:pStyle w:val="ListParagraph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hAnsiTheme="majorBidi" w:cstheme="majorBidi"/>
                <w:sz w:val="24"/>
                <w:szCs w:val="24"/>
              </w:rPr>
              <w:t>Frekunsi kelas modus dikurangi frekuensi kelas interval berikutnya</w:t>
            </w:r>
          </w:p>
        </w:tc>
      </w:tr>
    </w:tbl>
    <w:p w:rsidR="00117625" w:rsidRPr="00CA41CF" w:rsidRDefault="008D71FB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Menghitung standar Devisial.</w:t>
      </w:r>
      <w:r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</w:p>
    <w:p w:rsidR="008D71FB" w:rsidRPr="00CA41CF" w:rsidRDefault="008D71FB" w:rsidP="00332BEC">
      <w:pPr>
        <w:pStyle w:val="ListParagraph"/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SD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-X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e>
                </m:nary>
              </m:e>
            </m:ra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den>
        </m:f>
      </m:oMath>
    </w:p>
    <w:p w:rsidR="00117625" w:rsidRDefault="00117625" w:rsidP="00332BEC">
      <w:pPr>
        <w:pStyle w:val="ListParagraph"/>
        <w:numPr>
          <w:ilvl w:val="0"/>
          <w:numId w:val="20"/>
        </w:numPr>
        <w:spacing w:line="480" w:lineRule="auto"/>
        <w:ind w:left="426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Membuat daftar frekunsi yang diharapkan</w:t>
      </w:r>
    </w:p>
    <w:p w:rsidR="00332BEC" w:rsidRPr="00CA41CF" w:rsidRDefault="00332BEC" w:rsidP="00332BEC">
      <w:pPr>
        <w:pStyle w:val="ListParagraph"/>
        <w:spacing w:line="480" w:lineRule="auto"/>
        <w:ind w:left="426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CF14E6" w:rsidRPr="00CA41CF" w:rsidRDefault="00CF14E6" w:rsidP="00332BEC">
      <w:pPr>
        <w:pStyle w:val="ListParagraph"/>
        <w:numPr>
          <w:ilvl w:val="0"/>
          <w:numId w:val="31"/>
        </w:numPr>
        <w:spacing w:line="480" w:lineRule="auto"/>
        <w:ind w:left="284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lastRenderedPageBreak/>
        <w:t>Uji Prasyaratan</w:t>
      </w:r>
    </w:p>
    <w:p w:rsidR="00B63159" w:rsidRPr="00CA41CF" w:rsidRDefault="00CF14E6" w:rsidP="00332BEC">
      <w:pPr>
        <w:pStyle w:val="ListParagraph"/>
        <w:numPr>
          <w:ilvl w:val="0"/>
          <w:numId w:val="40"/>
        </w:numPr>
        <w:spacing w:line="480" w:lineRule="auto"/>
        <w:ind w:left="426" w:hanging="284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Uji </w:t>
      </w:r>
      <w:r w:rsidR="000159A6" w:rsidRPr="00CA41CF">
        <w:rPr>
          <w:rFonts w:asciiTheme="majorBidi" w:eastAsiaTheme="minorEastAsia" w:hAnsiTheme="majorBidi" w:cstheme="majorBidi"/>
          <w:sz w:val="24"/>
          <w:szCs w:val="24"/>
        </w:rPr>
        <w:t>Normalitas</w:t>
      </w:r>
    </w:p>
    <w:p w:rsidR="000228BB" w:rsidRPr="00CA41CF" w:rsidRDefault="000427BF" w:rsidP="00332BEC">
      <w:pPr>
        <w:pStyle w:val="ListParagraph"/>
        <w:spacing w:line="480" w:lineRule="auto"/>
        <w:ind w:left="426" w:firstLine="708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Uji </w:t>
      </w:r>
      <w:r w:rsidR="000159A6" w:rsidRPr="00CA41CF">
        <w:rPr>
          <w:rFonts w:asciiTheme="majorBidi" w:eastAsiaTheme="minorEastAsia" w:hAnsiTheme="majorBidi" w:cstheme="majorBidi"/>
          <w:sz w:val="24"/>
          <w:szCs w:val="24"/>
        </w:rPr>
        <w:t>normalitas dalam penelitian ini dilakukan dengan mengetahui kenormalan data penelitian.</w:t>
      </w:r>
      <w:proofErr w:type="gramEnd"/>
      <w:r w:rsidR="000159A6"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="007F5C7B" w:rsidRPr="00CA41CF">
        <w:rPr>
          <w:rFonts w:asciiTheme="majorBidi" w:eastAsiaTheme="minorEastAsia" w:hAnsiTheme="majorBidi" w:cstheme="majorBidi"/>
          <w:sz w:val="24"/>
          <w:szCs w:val="24"/>
        </w:rPr>
        <w:t>uji</w:t>
      </w:r>
      <w:proofErr w:type="gramEnd"/>
      <w:r w:rsidR="007F5C7B" w:rsidRPr="00CA41CF">
        <w:rPr>
          <w:rFonts w:asciiTheme="majorBidi" w:eastAsiaTheme="minorEastAsia" w:hAnsiTheme="majorBidi" w:cstheme="majorBidi"/>
          <w:sz w:val="24"/>
          <w:szCs w:val="24"/>
        </w:rPr>
        <w:t xml:space="preserve"> normalitas ini dilakukan dengan </w:t>
      </w:r>
      <w:r w:rsidR="000228BB" w:rsidRPr="00CA41CF">
        <w:rPr>
          <w:rFonts w:asciiTheme="majorBidi" w:hAnsiTheme="majorBidi" w:cstheme="majorBidi"/>
          <w:sz w:val="24"/>
          <w:szCs w:val="24"/>
        </w:rPr>
        <w:t xml:space="preserve">Uji liliefors, </w:t>
      </w:r>
      <w:r w:rsidR="007F5C7B" w:rsidRPr="00CA41CF">
        <w:rPr>
          <w:rFonts w:asciiTheme="majorBidi" w:hAnsiTheme="majorBidi" w:cstheme="majorBidi"/>
          <w:sz w:val="24"/>
          <w:szCs w:val="24"/>
        </w:rPr>
        <w:t xml:space="preserve">dan uji homogenitas, </w:t>
      </w:r>
      <w:r w:rsidR="000228BB" w:rsidRPr="00CA41CF">
        <w:rPr>
          <w:rFonts w:asciiTheme="majorBidi" w:hAnsiTheme="majorBidi" w:cstheme="majorBidi"/>
          <w:sz w:val="24"/>
          <w:szCs w:val="24"/>
        </w:rPr>
        <w:t>langkah-langkahnya sebagai berikut</w:t>
      </w:r>
      <w:r w:rsidR="009138AD" w:rsidRPr="00CA41CF">
        <w:rPr>
          <w:rFonts w:asciiTheme="majorBidi" w:hAnsiTheme="majorBidi" w:cstheme="majorBidi"/>
          <w:sz w:val="24"/>
          <w:szCs w:val="24"/>
        </w:rPr>
        <w:t>:</w:t>
      </w:r>
    </w:p>
    <w:p w:rsidR="007C780B" w:rsidRPr="00CA41CF" w:rsidRDefault="007C780B" w:rsidP="00332BEC">
      <w:pPr>
        <w:pStyle w:val="ListParagraph"/>
        <w:numPr>
          <w:ilvl w:val="0"/>
          <w:numId w:val="44"/>
        </w:numPr>
        <w:spacing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Uji liliefors</w:t>
      </w:r>
    </w:p>
    <w:p w:rsidR="00E7633A" w:rsidRDefault="009138AD" w:rsidP="00E7633A">
      <w:pPr>
        <w:pStyle w:val="ListParagraph"/>
        <w:spacing w:line="48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Langkah-langkah Uji liliefors jika menggunakan aplikasi SPSS pertama siapkan data Klik menu Analyze → Descriptive Statistics → Explore, masukan variabel yang akan diuji  normalitasnya pada kotak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>dependent list</w:t>
      </w:r>
      <w:r w:rsidRPr="00CA41CF">
        <w:rPr>
          <w:rFonts w:asciiTheme="majorBidi" w:hAnsiTheme="majorBidi" w:cstheme="majorBidi"/>
          <w:sz w:val="24"/>
          <w:szCs w:val="24"/>
        </w:rPr>
        <w:t xml:space="preserve">, tapilkan kotak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>normality plots</w:t>
      </w:r>
      <w:r w:rsidRPr="00CA41CF">
        <w:rPr>
          <w:rFonts w:asciiTheme="majorBidi" w:hAnsiTheme="majorBidi" w:cstheme="majorBidi"/>
          <w:sz w:val="24"/>
          <w:szCs w:val="24"/>
        </w:rPr>
        <w:t xml:space="preserve"> w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>ith test</w:t>
      </w:r>
      <w:r w:rsidRPr="00CA41CF">
        <w:rPr>
          <w:rFonts w:asciiTheme="majorBidi" w:hAnsiTheme="majorBidi" w:cstheme="majorBidi"/>
          <w:sz w:val="24"/>
          <w:szCs w:val="24"/>
        </w:rPr>
        <w:t xml:space="preserve">, pilih </w:t>
      </w:r>
      <w:r w:rsidRPr="00CA41CF">
        <w:rPr>
          <w:rFonts w:asciiTheme="majorBidi" w:hAnsiTheme="majorBidi" w:cstheme="majorBidi"/>
          <w:i/>
          <w:iCs/>
          <w:sz w:val="24"/>
          <w:szCs w:val="24"/>
        </w:rPr>
        <w:t xml:space="preserve">continue, </w:t>
      </w:r>
      <w:r w:rsidR="00E7633A">
        <w:rPr>
          <w:rFonts w:asciiTheme="majorBidi" w:hAnsiTheme="majorBidi" w:cstheme="majorBidi"/>
          <w:sz w:val="24"/>
          <w:szCs w:val="24"/>
        </w:rPr>
        <w:t>lalu klik ok.</w:t>
      </w:r>
      <w:r w:rsidR="00B80D3B"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13"/>
      </w:r>
    </w:p>
    <w:p w:rsidR="009138AD" w:rsidRPr="00E7633A" w:rsidRDefault="00B80D3B" w:rsidP="00E7633A">
      <w:pPr>
        <w:pStyle w:val="ListParagraph"/>
        <w:spacing w:line="480" w:lineRule="auto"/>
        <w:ind w:left="709" w:firstLine="567"/>
        <w:jc w:val="both"/>
        <w:rPr>
          <w:rFonts w:asciiTheme="majorBidi" w:hAnsiTheme="majorBidi" w:cstheme="majorBidi"/>
          <w:sz w:val="24"/>
          <w:szCs w:val="24"/>
        </w:rPr>
      </w:pPr>
      <w:r w:rsidRPr="00E7633A">
        <w:rPr>
          <w:rFonts w:asciiTheme="majorBidi" w:hAnsiTheme="majorBidi" w:cstheme="majorBidi"/>
          <w:sz w:val="24"/>
          <w:szCs w:val="24"/>
        </w:rPr>
        <w:t>Perhitungan uji normalitas selain menggunakan aplikasi SPSS juga bisa dihitung manual,</w:t>
      </w:r>
      <w:r w:rsidR="009138AD" w:rsidRPr="00E7633A">
        <w:rPr>
          <w:rFonts w:asciiTheme="majorBidi" w:hAnsiTheme="majorBidi" w:cstheme="majorBidi"/>
          <w:sz w:val="24"/>
          <w:szCs w:val="24"/>
        </w:rPr>
        <w:t xml:space="preserve"> langkah-langkahnya sebagai berikut:</w:t>
      </w:r>
    </w:p>
    <w:p w:rsidR="000228BB" w:rsidRPr="00CA41CF" w:rsidRDefault="000228BB" w:rsidP="00E7633A">
      <w:pPr>
        <w:pStyle w:val="ListParagraph"/>
        <w:numPr>
          <w:ilvl w:val="0"/>
          <w:numId w:val="43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Mengubah nilai X pada nilai z</w:t>
      </w:r>
      <w:r w:rsidR="007F5C7B" w:rsidRPr="00CA41CF">
        <w:rPr>
          <w:rFonts w:asciiTheme="majorBidi" w:hAnsiTheme="majorBidi" w:cstheme="majorBidi"/>
          <w:sz w:val="24"/>
          <w:szCs w:val="24"/>
        </w:rPr>
        <w:t xml:space="preserve"> dengan rumus:</w:t>
      </w:r>
    </w:p>
    <w:p w:rsidR="007F5C7B" w:rsidRPr="00CA41CF" w:rsidRDefault="007F5C7B" w:rsidP="007F5C7B">
      <w:pPr>
        <w:pStyle w:val="ListParagraph"/>
        <w:spacing w:line="480" w:lineRule="auto"/>
        <w:ind w:left="-2268"/>
        <w:jc w:val="both"/>
        <w:rPr>
          <w:rFonts w:asciiTheme="majorBidi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 xml:space="preserve">Z= 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X-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S</m:t>
              </m:r>
            </m:den>
          </m:f>
        </m:oMath>
      </m:oMathPara>
    </w:p>
    <w:p w:rsidR="007F5C7B" w:rsidRPr="00CA41CF" w:rsidRDefault="007F5C7B" w:rsidP="00E7633A">
      <w:pPr>
        <w:pStyle w:val="ListParagraph"/>
        <w:numPr>
          <w:ilvl w:val="0"/>
          <w:numId w:val="43"/>
        </w:numPr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lastRenderedPageBreak/>
        <w:t xml:space="preserve">Menentukan luas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;</m:t>
        </m:r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“jika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bernilai negative maka luas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= 0,05 -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dan jika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positif maka luas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=0,05</m:t>
        </m:r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>+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</w:p>
    <w:p w:rsidR="007F5C7B" w:rsidRPr="00CA41CF" w:rsidRDefault="007F5C7B" w:rsidP="00E7633A">
      <w:pPr>
        <w:pStyle w:val="ListParagraph"/>
        <w:numPr>
          <w:ilvl w:val="0"/>
          <w:numId w:val="43"/>
        </w:numPr>
        <w:spacing w:before="24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>Menentukan s(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) dengan rumus </w:t>
      </w:r>
      <w:r w:rsidR="007C780B" w:rsidRPr="00CA41CF">
        <w:rPr>
          <w:rFonts w:asciiTheme="majorBidi" w:eastAsiaTheme="minorEastAsia" w:hAnsiTheme="majorBidi" w:cstheme="majorBidi"/>
          <w:sz w:val="24"/>
          <w:szCs w:val="24"/>
        </w:rPr>
        <w:t>s 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sub>
        </m:sSub>
      </m:oMath>
      <w:r w:rsidR="007C780B" w:rsidRPr="00CA41CF">
        <w:rPr>
          <w:rFonts w:asciiTheme="majorBidi" w:eastAsiaTheme="minorEastAsia" w:hAnsiTheme="majorBidi" w:cstheme="majorBidi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kumulatif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</m:oMath>
    </w:p>
    <w:p w:rsidR="007C780B" w:rsidRPr="00CA41CF" w:rsidRDefault="007C780B" w:rsidP="00E7633A">
      <w:pPr>
        <w:pStyle w:val="ListParagraph"/>
        <w:numPr>
          <w:ilvl w:val="0"/>
          <w:numId w:val="43"/>
        </w:numPr>
        <w:spacing w:before="24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Menentukan luas tabel liliefors (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);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α</m:t>
            </m:r>
          </m:sub>
        </m:sSub>
      </m:oMath>
    </w:p>
    <w:p w:rsidR="007C780B" w:rsidRPr="00CA41CF" w:rsidRDefault="007C780B" w:rsidP="00E7633A">
      <w:pPr>
        <w:pStyle w:val="ListParagraph"/>
        <w:numPr>
          <w:ilvl w:val="0"/>
          <w:numId w:val="43"/>
        </w:numPr>
        <w:spacing w:before="240"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Keriteria 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kenormalan :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Jika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maks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maka data berdistribusi normal.</w:t>
      </w:r>
    </w:p>
    <w:p w:rsidR="00117625" w:rsidRPr="00CA41CF" w:rsidRDefault="00290CD6" w:rsidP="00E7633A">
      <w:pPr>
        <w:pStyle w:val="ListParagraph"/>
        <w:numPr>
          <w:ilvl w:val="0"/>
          <w:numId w:val="31"/>
        </w:numPr>
        <w:spacing w:before="24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Uji Homogenitas</w:t>
      </w:r>
    </w:p>
    <w:p w:rsidR="00E7633A" w:rsidRDefault="00290CD6" w:rsidP="00E7633A">
      <w:pPr>
        <w:pStyle w:val="ListParagraph"/>
        <w:spacing w:before="240" w:line="480" w:lineRule="auto"/>
        <w:ind w:left="284"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Uji homogenitas bertujuan untuk mengkaji apakah sebaran data berasal berasal dari populasi yang homogeny atau tidak.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Uji homogenitas yang digunakan dalam penelitian ini menggunakan uji varians.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langkah-langkah untuk uji varians sebagai berikut: Siapkan data Klik menu Analyze → Comparemens → Wan way anova, kemudian masukan data motivasi pada kolom </w:t>
      </w:r>
      <w:r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dependen lis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dan kelas pada </w:t>
      </w:r>
      <w:r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kolom faktor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, kemudian buka kolom </w:t>
      </w:r>
      <w:r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Opsen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dan ceklis pada kolom homogenitas test → continue → ok.</w:t>
      </w:r>
      <w:r w:rsidR="00B80D3B" w:rsidRPr="00CA41CF">
        <w:rPr>
          <w:rStyle w:val="FootnoteReference"/>
          <w:rFonts w:asciiTheme="majorBidi" w:eastAsiaTheme="minorEastAsia" w:hAnsiTheme="majorBidi" w:cstheme="majorBidi"/>
          <w:sz w:val="24"/>
          <w:szCs w:val="24"/>
        </w:rPr>
        <w:footnoteReference w:id="14"/>
      </w:r>
    </w:p>
    <w:p w:rsidR="00290CD6" w:rsidRPr="00E7633A" w:rsidRDefault="006E597E" w:rsidP="00E7633A">
      <w:pPr>
        <w:pStyle w:val="ListParagraph"/>
        <w:spacing w:before="240" w:line="480" w:lineRule="auto"/>
        <w:ind w:left="284"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E7633A">
        <w:rPr>
          <w:rFonts w:asciiTheme="majorBidi" w:eastAsiaTheme="minorEastAsia" w:hAnsiTheme="majorBidi" w:cstheme="majorBidi"/>
          <w:sz w:val="24"/>
          <w:szCs w:val="24"/>
        </w:rPr>
        <w:t>Sedangkan j</w:t>
      </w:r>
      <w:r w:rsidR="00117625" w:rsidRPr="00E7633A">
        <w:rPr>
          <w:rFonts w:asciiTheme="majorBidi" w:eastAsiaTheme="minorEastAsia" w:hAnsiTheme="majorBidi" w:cstheme="majorBidi"/>
          <w:sz w:val="24"/>
          <w:szCs w:val="24"/>
        </w:rPr>
        <w:t xml:space="preserve">ika </w:t>
      </w:r>
      <w:r w:rsidRPr="00E7633A">
        <w:rPr>
          <w:rFonts w:asciiTheme="majorBidi" w:eastAsiaTheme="minorEastAsia" w:hAnsiTheme="majorBidi" w:cstheme="majorBidi"/>
          <w:sz w:val="24"/>
          <w:szCs w:val="24"/>
        </w:rPr>
        <w:t>m</w:t>
      </w:r>
      <w:r w:rsidR="002E7DB2" w:rsidRPr="00E7633A">
        <w:rPr>
          <w:rFonts w:asciiTheme="majorBidi" w:eastAsiaTheme="minorEastAsia" w:hAnsiTheme="majorBidi" w:cstheme="majorBidi"/>
          <w:sz w:val="24"/>
          <w:szCs w:val="24"/>
        </w:rPr>
        <w:t xml:space="preserve">enggunakan perhitungan </w:t>
      </w:r>
      <w:r w:rsidR="00117625" w:rsidRPr="00E7633A">
        <w:rPr>
          <w:rFonts w:asciiTheme="majorBidi" w:eastAsiaTheme="minorEastAsia" w:hAnsiTheme="majorBidi" w:cstheme="majorBidi"/>
          <w:sz w:val="24"/>
          <w:szCs w:val="24"/>
        </w:rPr>
        <w:t>manual langkah-langkahnya sebagai berikut:</w:t>
      </w:r>
    </w:p>
    <w:p w:rsidR="00290CD6" w:rsidRPr="00CA41CF" w:rsidRDefault="00290CD6" w:rsidP="00E7633A">
      <w:pPr>
        <w:pStyle w:val="ListParagraph"/>
        <w:numPr>
          <w:ilvl w:val="0"/>
          <w:numId w:val="34"/>
        </w:numPr>
        <w:spacing w:line="480" w:lineRule="auto"/>
        <w:ind w:left="567" w:hanging="283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lastRenderedPageBreak/>
        <w:t>Menghitung varians terbesar dan varians terkecil dengan rumus</w:t>
      </w:r>
    </w:p>
    <w:p w:rsidR="00290CD6" w:rsidRPr="00CA41CF" w:rsidRDefault="00435B21" w:rsidP="00E7633A">
      <w:pPr>
        <w:pStyle w:val="ListParagraph"/>
        <w:spacing w:line="480" w:lineRule="auto"/>
        <w:ind w:left="56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hitung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varians terbesar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varians terkecil</m:t>
              </m:r>
            </m:den>
          </m:f>
        </m:oMath>
      </m:oMathPara>
    </w:p>
    <w:p w:rsidR="00290CD6" w:rsidRPr="00CA41CF" w:rsidRDefault="00290CD6" w:rsidP="00E7633A">
      <w:pPr>
        <w:pStyle w:val="ListParagraph"/>
        <w:spacing w:line="480" w:lineRule="auto"/>
        <w:ind w:left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Untuk mencari nilai varians 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akan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digunakan rumus sebagai berikut:</w:t>
      </w:r>
    </w:p>
    <w:p w:rsidR="00290CD6" w:rsidRPr="00CA41CF" w:rsidRDefault="00435B21" w:rsidP="00E7633A">
      <w:pPr>
        <w:pStyle w:val="ListParagraph"/>
        <w:spacing w:line="480" w:lineRule="auto"/>
        <w:ind w:left="56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fix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-(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fixi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n(n-1)</m:t>
              </m:r>
            </m:den>
          </m:f>
        </m:oMath>
      </m:oMathPara>
    </w:p>
    <w:p w:rsidR="00290CD6" w:rsidRPr="00CA41CF" w:rsidRDefault="00290CD6" w:rsidP="00E7633A">
      <w:pPr>
        <w:pStyle w:val="ListParagraph"/>
        <w:numPr>
          <w:ilvl w:val="0"/>
          <w:numId w:val="34"/>
        </w:numPr>
        <w:spacing w:line="480" w:lineRule="auto"/>
        <w:ind w:left="567" w:hanging="283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Membandingkan nilai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hitung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dengan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dengan rumus:</w:t>
      </w:r>
    </w:p>
    <w:p w:rsidR="00290CD6" w:rsidRPr="00CA41CF" w:rsidRDefault="00435B21" w:rsidP="00E7633A">
      <w:pPr>
        <w:pStyle w:val="ListParagraph"/>
        <w:spacing w:line="480" w:lineRule="auto"/>
        <w:ind w:left="56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db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pembilang</m:t>
            </m:r>
          </m:sub>
        </m:sSub>
      </m:oMath>
      <w:r w:rsidR="00290CD6" w:rsidRPr="00CA41CF">
        <w:rPr>
          <w:rFonts w:asciiTheme="majorBidi" w:eastAsiaTheme="minorEastAsia" w:hAnsiTheme="majorBidi" w:cstheme="majorBidi"/>
          <w:sz w:val="24"/>
          <w:szCs w:val="24"/>
        </w:rPr>
        <w:t xml:space="preserve"> = </w:t>
      </w:r>
      <w:proofErr w:type="gramStart"/>
      <w:r w:rsidR="00290CD6" w:rsidRPr="00CA41CF">
        <w:rPr>
          <w:rFonts w:asciiTheme="majorBidi" w:eastAsiaTheme="minorEastAsia" w:hAnsiTheme="majorBidi" w:cstheme="majorBidi"/>
          <w:sz w:val="24"/>
          <w:szCs w:val="24"/>
        </w:rPr>
        <w:t>n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>-1</m:t>
        </m:r>
      </m:oMath>
      <w:r w:rsidR="00290CD6" w:rsidRPr="00CA41CF">
        <w:rPr>
          <w:rFonts w:asciiTheme="majorBidi" w:eastAsiaTheme="minorEastAsia" w:hAnsiTheme="majorBidi" w:cstheme="majorBidi"/>
          <w:sz w:val="24"/>
          <w:szCs w:val="24"/>
        </w:rPr>
        <w:t>(untuk varians terbesar)</w:t>
      </w:r>
    </w:p>
    <w:p w:rsidR="00290CD6" w:rsidRPr="00CA41CF" w:rsidRDefault="00435B21" w:rsidP="00E7633A">
      <w:pPr>
        <w:pStyle w:val="ListParagraph"/>
        <w:spacing w:line="480" w:lineRule="auto"/>
        <w:ind w:left="567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db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penyebut </m:t>
            </m:r>
          </m:sub>
        </m:sSub>
      </m:oMath>
      <w:r w:rsidR="00290CD6" w:rsidRPr="00CA41CF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w:proofErr w:type="gramStart"/>
      <w:r w:rsidR="00290CD6" w:rsidRPr="00CA41CF">
        <w:rPr>
          <w:rFonts w:asciiTheme="majorBidi" w:eastAsiaTheme="minorEastAsia" w:hAnsiTheme="majorBidi" w:cstheme="majorBidi"/>
          <w:sz w:val="24"/>
          <w:szCs w:val="24"/>
        </w:rPr>
        <w:t>n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-1 </m:t>
        </m:r>
      </m:oMath>
      <w:r w:rsidR="00290CD6" w:rsidRPr="00CA41CF">
        <w:rPr>
          <w:rFonts w:asciiTheme="majorBidi" w:eastAsiaTheme="minorEastAsia" w:hAnsiTheme="majorBidi" w:cstheme="majorBidi"/>
          <w:sz w:val="24"/>
          <w:szCs w:val="24"/>
        </w:rPr>
        <w:t>(untuk varians terkecil)</w:t>
      </w:r>
    </w:p>
    <w:p w:rsidR="00117625" w:rsidRPr="00CA41CF" w:rsidRDefault="00290CD6" w:rsidP="00E7633A">
      <w:pPr>
        <w:pStyle w:val="ListParagraph"/>
        <w:spacing w:line="480" w:lineRule="auto"/>
        <w:ind w:left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taraf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signifikan (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α)= 0,05</m:t>
        </m:r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dengan kriteria pengujian, sebagai berikut:</w:t>
      </w:r>
    </w:p>
    <w:p w:rsidR="000159A6" w:rsidRPr="00CA41CF" w:rsidRDefault="00290CD6" w:rsidP="00E7633A">
      <w:pPr>
        <w:pStyle w:val="ListParagraph"/>
        <w:spacing w:line="480" w:lineRule="auto"/>
        <w:ind w:left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hitung 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≤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maka varians homogen.</w:t>
      </w:r>
      <w:proofErr w:type="gramEnd"/>
      <w:r w:rsidR="00117625"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Jika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hitung 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≥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tabel</m:t>
            </m:r>
          </m:sub>
        </m:sSub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maka varians tidak </w:t>
      </w:r>
      <w:r w:rsidR="00237531" w:rsidRPr="00CA41CF">
        <w:rPr>
          <w:rFonts w:asciiTheme="majorBidi" w:eastAsiaTheme="minorEastAsia" w:hAnsiTheme="majorBidi" w:cstheme="majorBidi"/>
          <w:sz w:val="24"/>
          <w:szCs w:val="24"/>
        </w:rPr>
        <w:t>homogen</w:t>
      </w:r>
      <w:r w:rsidR="00117625" w:rsidRPr="00CA41CF">
        <w:rPr>
          <w:rFonts w:asciiTheme="majorBidi" w:eastAsiaTheme="minorEastAsia" w:hAnsiTheme="majorBidi" w:cstheme="majorBidi"/>
          <w:sz w:val="24"/>
          <w:szCs w:val="24"/>
        </w:rPr>
        <w:t>.</w:t>
      </w:r>
      <w:proofErr w:type="gramEnd"/>
    </w:p>
    <w:p w:rsidR="005B51FD" w:rsidRPr="00CA41CF" w:rsidRDefault="005B51FD" w:rsidP="00E7633A">
      <w:pPr>
        <w:pStyle w:val="ListParagraph"/>
        <w:spacing w:line="240" w:lineRule="auto"/>
        <w:ind w:left="851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653223" w:rsidRPr="00CA41CF" w:rsidRDefault="00E12194" w:rsidP="00E7633A">
      <w:pPr>
        <w:pStyle w:val="ListParagraph"/>
        <w:numPr>
          <w:ilvl w:val="0"/>
          <w:numId w:val="1"/>
        </w:numPr>
        <w:spacing w:line="480" w:lineRule="auto"/>
        <w:ind w:left="0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A41CF">
        <w:rPr>
          <w:rFonts w:asciiTheme="majorBidi" w:hAnsiTheme="majorBidi" w:cstheme="majorBidi"/>
          <w:b/>
          <w:bCs/>
          <w:sz w:val="24"/>
          <w:szCs w:val="24"/>
        </w:rPr>
        <w:t>Hipotesis Statistik</w:t>
      </w:r>
    </w:p>
    <w:p w:rsidR="00E7633A" w:rsidRDefault="00984EE3" w:rsidP="00E7633A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A41CF">
        <w:rPr>
          <w:rFonts w:asciiTheme="majorBidi" w:hAnsiTheme="majorBidi" w:cstheme="majorBidi"/>
          <w:sz w:val="24"/>
          <w:szCs w:val="24"/>
        </w:rPr>
        <w:t xml:space="preserve">Hipotesis </w:t>
      </w:r>
      <w:r w:rsidR="00DD26A5" w:rsidRPr="00CA41CF">
        <w:rPr>
          <w:rFonts w:asciiTheme="majorBidi" w:hAnsiTheme="majorBidi" w:cstheme="majorBidi"/>
          <w:sz w:val="24"/>
          <w:szCs w:val="24"/>
        </w:rPr>
        <w:t xml:space="preserve">penelitian </w:t>
      </w:r>
      <w:r w:rsidRPr="00CA41CF">
        <w:rPr>
          <w:rFonts w:asciiTheme="majorBidi" w:hAnsiTheme="majorBidi" w:cstheme="majorBidi"/>
          <w:sz w:val="24"/>
          <w:szCs w:val="24"/>
        </w:rPr>
        <w:t xml:space="preserve">meruapakan jawaban </w:t>
      </w:r>
      <w:r w:rsidR="00EA36D8" w:rsidRPr="00CA41CF">
        <w:rPr>
          <w:rFonts w:asciiTheme="majorBidi" w:hAnsiTheme="majorBidi" w:cstheme="majorBidi"/>
          <w:sz w:val="24"/>
          <w:szCs w:val="24"/>
        </w:rPr>
        <w:t xml:space="preserve">sementara terhadap </w:t>
      </w:r>
      <w:r w:rsidRPr="00CA41CF">
        <w:rPr>
          <w:rFonts w:asciiTheme="majorBidi" w:hAnsiTheme="majorBidi" w:cstheme="majorBidi"/>
          <w:sz w:val="24"/>
          <w:szCs w:val="24"/>
        </w:rPr>
        <w:t>rumusan masalah peneliti yang telah dinyatakan dalam kalimat pertanyaan.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A41CF">
        <w:rPr>
          <w:rFonts w:asciiTheme="majorBidi" w:hAnsiTheme="majorBidi" w:cstheme="majorBidi"/>
          <w:sz w:val="24"/>
          <w:szCs w:val="24"/>
        </w:rPr>
        <w:t>Dikatakan sementara</w:t>
      </w:r>
      <w:r w:rsidR="007D7258" w:rsidRPr="00CA41CF">
        <w:rPr>
          <w:rFonts w:asciiTheme="majorBidi" w:hAnsiTheme="majorBidi" w:cstheme="majorBidi"/>
          <w:sz w:val="24"/>
          <w:szCs w:val="24"/>
        </w:rPr>
        <w:t xml:space="preserve"> karena jawaban yang diberikan baru </w:t>
      </w:r>
      <w:r w:rsidR="007D7258" w:rsidRPr="00CA41CF">
        <w:rPr>
          <w:rFonts w:asciiTheme="majorBidi" w:hAnsiTheme="majorBidi" w:cstheme="majorBidi"/>
          <w:sz w:val="24"/>
          <w:szCs w:val="24"/>
        </w:rPr>
        <w:lastRenderedPageBreak/>
        <w:t xml:space="preserve">didasarkan pada teori yang </w:t>
      </w:r>
      <w:r w:rsidR="002E7DB2" w:rsidRPr="00CA41CF">
        <w:rPr>
          <w:rFonts w:asciiTheme="majorBidi" w:hAnsiTheme="majorBidi" w:cstheme="majorBidi"/>
          <w:sz w:val="24"/>
          <w:szCs w:val="24"/>
        </w:rPr>
        <w:t xml:space="preserve">relevan, </w:t>
      </w:r>
      <w:r w:rsidR="000427BF" w:rsidRPr="00CA41CF">
        <w:rPr>
          <w:rFonts w:asciiTheme="majorBidi" w:hAnsiTheme="majorBidi" w:cstheme="majorBidi"/>
          <w:sz w:val="24"/>
          <w:szCs w:val="24"/>
        </w:rPr>
        <w:t>belum berdasarkan faktor-faktor</w:t>
      </w:r>
      <w:r w:rsidR="003D644E" w:rsidRPr="00CA41CF">
        <w:rPr>
          <w:rFonts w:asciiTheme="majorBidi" w:hAnsiTheme="majorBidi" w:cstheme="majorBidi"/>
          <w:sz w:val="24"/>
          <w:szCs w:val="24"/>
        </w:rPr>
        <w:t xml:space="preserve"> empiris </w:t>
      </w:r>
      <w:r w:rsidR="007D7258" w:rsidRPr="00CA41CF">
        <w:rPr>
          <w:rFonts w:asciiTheme="majorBidi" w:hAnsiTheme="majorBidi" w:cstheme="majorBidi"/>
          <w:sz w:val="24"/>
          <w:szCs w:val="24"/>
        </w:rPr>
        <w:t xml:space="preserve">yang diperoleh </w:t>
      </w:r>
      <w:r w:rsidR="00DD26A5" w:rsidRPr="00CA41CF">
        <w:rPr>
          <w:rFonts w:asciiTheme="majorBidi" w:hAnsiTheme="majorBidi" w:cstheme="majorBidi"/>
          <w:sz w:val="24"/>
          <w:szCs w:val="24"/>
        </w:rPr>
        <w:t>melalui pengumpulan data</w:t>
      </w:r>
      <w:r w:rsidR="00EA36D8" w:rsidRPr="00CA41C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A36D8"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15"/>
      </w:r>
    </w:p>
    <w:p w:rsidR="00E7633A" w:rsidRDefault="00EA36D8" w:rsidP="00E7633A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E7633A">
        <w:rPr>
          <w:rFonts w:asciiTheme="majorBidi" w:hAnsiTheme="majorBidi" w:cstheme="majorBidi"/>
          <w:sz w:val="24"/>
          <w:szCs w:val="24"/>
        </w:rPr>
        <w:t>Berbeda dengan hipotesis penelitian</w:t>
      </w:r>
      <w:r w:rsidR="00DD26A5" w:rsidRPr="00E7633A">
        <w:rPr>
          <w:rFonts w:asciiTheme="majorBidi" w:hAnsiTheme="majorBidi" w:cstheme="majorBidi"/>
          <w:sz w:val="24"/>
          <w:szCs w:val="24"/>
        </w:rPr>
        <w:t xml:space="preserve"> hipotesis </w:t>
      </w:r>
      <w:r w:rsidR="000E322F" w:rsidRPr="00E7633A">
        <w:rPr>
          <w:rFonts w:asciiTheme="majorBidi" w:hAnsiTheme="majorBidi" w:cstheme="majorBidi"/>
          <w:sz w:val="24"/>
          <w:szCs w:val="24"/>
        </w:rPr>
        <w:t xml:space="preserve">statistik yaitu penyajian hipotesisi dalam bentuk lambang statistk beserta urean dalam bentuk kalimat disesuaikan dengan formulsi statistik </w:t>
      </w:r>
      <w:r w:rsidR="000E322F" w:rsidRPr="00E7633A">
        <w:rPr>
          <w:rFonts w:asciiTheme="majorBidi" w:hAnsiTheme="majorBidi" w:cstheme="majorBidi"/>
          <w:i/>
          <w:iCs/>
          <w:sz w:val="24"/>
          <w:szCs w:val="24"/>
        </w:rPr>
        <w:t xml:space="preserve">infrensial </w:t>
      </w:r>
      <w:r w:rsidR="000E322F" w:rsidRPr="00E7633A">
        <w:rPr>
          <w:rFonts w:asciiTheme="majorBidi" w:hAnsiTheme="majorBidi" w:cstheme="majorBidi"/>
          <w:sz w:val="24"/>
          <w:szCs w:val="24"/>
        </w:rPr>
        <w:t>yang digunakan</w:t>
      </w:r>
      <w:r w:rsidR="00E1717B" w:rsidRPr="00E7633A">
        <w:rPr>
          <w:rFonts w:asciiTheme="majorBidi" w:hAnsiTheme="majorBidi" w:cstheme="majorBidi"/>
          <w:sz w:val="24"/>
          <w:szCs w:val="24"/>
        </w:rPr>
        <w:t xml:space="preserve">, dengan </w:t>
      </w:r>
      <w:proofErr w:type="gramStart"/>
      <w:r w:rsidR="00E1717B" w:rsidRPr="00E7633A">
        <w:rPr>
          <w:rFonts w:asciiTheme="majorBidi" w:hAnsiTheme="majorBidi" w:cstheme="majorBidi"/>
          <w:sz w:val="24"/>
          <w:szCs w:val="24"/>
        </w:rPr>
        <w:t>ini</w:t>
      </w:r>
      <w:r w:rsidR="000E322F" w:rsidRPr="00E7633A">
        <w:rPr>
          <w:rFonts w:asciiTheme="majorBidi" w:hAnsiTheme="majorBidi" w:cstheme="majorBidi"/>
          <w:sz w:val="24"/>
          <w:szCs w:val="24"/>
        </w:rPr>
        <w:t xml:space="preserve">  formulasi</w:t>
      </w:r>
      <w:proofErr w:type="gramEnd"/>
      <w:r w:rsidR="000E322F" w:rsidRPr="00E7633A">
        <w:rPr>
          <w:rFonts w:asciiTheme="majorBidi" w:hAnsiTheme="majorBidi" w:cstheme="majorBidi"/>
          <w:sz w:val="24"/>
          <w:szCs w:val="24"/>
        </w:rPr>
        <w:t xml:space="preserve"> statistik yang akan digunakan adalah statistik para metrik.</w:t>
      </w:r>
      <w:r w:rsidR="00842F64" w:rsidRPr="00CA41CF">
        <w:rPr>
          <w:rStyle w:val="FootnoteReference"/>
          <w:rFonts w:asciiTheme="majorBidi" w:hAnsiTheme="majorBidi" w:cstheme="majorBidi"/>
          <w:sz w:val="24"/>
          <w:szCs w:val="24"/>
        </w:rPr>
        <w:footnoteReference w:id="16"/>
      </w:r>
    </w:p>
    <w:p w:rsidR="00653223" w:rsidRPr="00E7633A" w:rsidRDefault="00E1717B" w:rsidP="00E7633A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7633A">
        <w:rPr>
          <w:rFonts w:asciiTheme="majorBidi" w:hAnsiTheme="majorBidi" w:cstheme="majorBidi"/>
          <w:sz w:val="24"/>
          <w:szCs w:val="24"/>
        </w:rPr>
        <w:t xml:space="preserve">Berikut </w:t>
      </w:r>
      <w:r w:rsidR="000F27B3" w:rsidRPr="00E7633A">
        <w:rPr>
          <w:rFonts w:asciiTheme="majorBidi" w:hAnsiTheme="majorBidi" w:cstheme="majorBidi"/>
          <w:sz w:val="24"/>
          <w:szCs w:val="24"/>
        </w:rPr>
        <w:t xml:space="preserve"> ini</w:t>
      </w:r>
      <w:proofErr w:type="gramEnd"/>
      <w:r w:rsidR="000F27B3" w:rsidRPr="00E7633A">
        <w:rPr>
          <w:rFonts w:asciiTheme="majorBidi" w:hAnsiTheme="majorBidi" w:cstheme="majorBidi"/>
          <w:sz w:val="24"/>
          <w:szCs w:val="24"/>
        </w:rPr>
        <w:t xml:space="preserve"> hipotesis yang diajukan oleh</w:t>
      </w:r>
      <w:r w:rsidRPr="00E7633A">
        <w:rPr>
          <w:rFonts w:asciiTheme="majorBidi" w:hAnsiTheme="majorBidi" w:cstheme="majorBidi"/>
          <w:sz w:val="24"/>
          <w:szCs w:val="24"/>
        </w:rPr>
        <w:t xml:space="preserve"> peneliti</w:t>
      </w:r>
      <w:r w:rsidR="000F27B3" w:rsidRPr="00E7633A">
        <w:rPr>
          <w:rFonts w:asciiTheme="majorBidi" w:hAnsiTheme="majorBidi" w:cstheme="majorBidi"/>
          <w:sz w:val="24"/>
          <w:szCs w:val="24"/>
        </w:rPr>
        <w:t>:</w:t>
      </w:r>
    </w:p>
    <w:p w:rsidR="006E597E" w:rsidRPr="00CA41CF" w:rsidRDefault="006D2B99" w:rsidP="00E7633A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CA41CF">
        <w:rPr>
          <w:rFonts w:asciiTheme="majorBidi" w:hAnsiTheme="majorBidi" w:cstheme="majorBidi"/>
          <w:sz w:val="24"/>
          <w:szCs w:val="24"/>
        </w:rPr>
        <w:t>H</w:t>
      </w:r>
      <w:r w:rsidRPr="00CA41CF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CA41C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CA41CF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μ</m:t>
        </m:r>
      </m:oMath>
      <w:r w:rsidR="009D2C64" w:rsidRPr="00CA41CF">
        <w:rPr>
          <w:rFonts w:asciiTheme="majorBidi" w:eastAsiaTheme="minorEastAsia" w:hAnsiTheme="majorBidi" w:cstheme="majorBidi"/>
          <w:sz w:val="24"/>
          <w:szCs w:val="24"/>
        </w:rPr>
        <w:t xml:space="preserve">  = 0 (Tidak ada  perbedaan</w:t>
      </w:r>
      <w:r w:rsidR="001633C5" w:rsidRPr="00CA41CF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6E597E" w:rsidRPr="00CA41CF" w:rsidRDefault="006D2B99" w:rsidP="00E7633A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CA41CF">
        <w:rPr>
          <w:rFonts w:asciiTheme="majorBidi" w:hAnsiTheme="majorBidi" w:cstheme="majorBidi"/>
          <w:sz w:val="24"/>
          <w:szCs w:val="24"/>
        </w:rPr>
        <w:t>H</w:t>
      </w:r>
      <w:r w:rsidR="001633C5" w:rsidRPr="00CA41CF">
        <w:rPr>
          <w:rFonts w:asciiTheme="majorBidi" w:hAnsiTheme="majorBidi" w:cstheme="majorBidi"/>
          <w:sz w:val="24"/>
          <w:szCs w:val="24"/>
        </w:rPr>
        <w:t>a</w:t>
      </w:r>
      <w:r w:rsidRPr="00CA41CF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="001633C5" w:rsidRPr="00CA41CF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μ</m:t>
        </m:r>
      </m:oMath>
      <w:r w:rsidR="001633C5" w:rsidRPr="00CA41CF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≠</m:t>
        </m:r>
      </m:oMath>
      <w:r w:rsidR="001633C5" w:rsidRPr="00CA41CF">
        <w:rPr>
          <w:rFonts w:asciiTheme="majorBidi" w:eastAsiaTheme="minorEastAsia" w:hAnsiTheme="majorBidi" w:cstheme="majorBidi"/>
          <w:sz w:val="24"/>
          <w:szCs w:val="24"/>
        </w:rPr>
        <w:t xml:space="preserve"> 0 </w:t>
      </w:r>
      <w:r w:rsidR="009D2C64" w:rsidRPr="00CA41CF">
        <w:rPr>
          <w:rFonts w:asciiTheme="majorBidi" w:eastAsiaTheme="minorEastAsia" w:hAnsiTheme="majorBidi" w:cstheme="majorBidi"/>
          <w:sz w:val="24"/>
          <w:szCs w:val="24"/>
        </w:rPr>
        <w:t>(Ada perbedaan</w:t>
      </w:r>
      <w:r w:rsidR="001633C5" w:rsidRPr="00CA41CF"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6E597E" w:rsidRPr="00CA41CF" w:rsidRDefault="000F25DB" w:rsidP="00E7633A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hAnsiTheme="majorBidi" w:cstheme="majorBidi"/>
          <w:sz w:val="24"/>
          <w:szCs w:val="24"/>
        </w:rPr>
        <w:t xml:space="preserve">Keterangan: </w:t>
      </w:r>
      <m:oMath>
        <m:r>
          <w:rPr>
            <w:rFonts w:ascii="Cambria Math" w:hAnsi="Cambria Math" w:cstheme="majorBidi"/>
            <w:sz w:val="24"/>
            <w:szCs w:val="24"/>
          </w:rPr>
          <m:t>μ</m:t>
        </m:r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adalah nilai rata-rata popula</w:t>
      </w:r>
      <w:r w:rsidR="00E1717B" w:rsidRPr="00CA41CF">
        <w:rPr>
          <w:rFonts w:asciiTheme="majorBidi" w:eastAsiaTheme="minorEastAsia" w:hAnsiTheme="majorBidi" w:cstheme="majorBidi"/>
          <w:sz w:val="24"/>
          <w:szCs w:val="24"/>
        </w:rPr>
        <w:t>si yang dihipotesiskan atau di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taksirkan melalui </w:t>
      </w:r>
      <w:r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sampel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3F22AB" w:rsidRPr="00CA41CF" w:rsidRDefault="003F22AB" w:rsidP="00E7633A">
      <w:pPr>
        <w:pStyle w:val="ListParagraph"/>
        <w:spacing w:line="48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Hipotesis dalam uraian kalimat</w:t>
      </w:r>
    </w:p>
    <w:tbl>
      <w:tblPr>
        <w:tblStyle w:val="TableGrid"/>
        <w:tblW w:w="6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6237"/>
      </w:tblGrid>
      <w:tr w:rsidR="003F22AB" w:rsidRPr="00CA41CF" w:rsidTr="00C836FC">
        <w:tc>
          <w:tcPr>
            <w:tcW w:w="426" w:type="dxa"/>
          </w:tcPr>
          <w:p w:rsidR="003F22AB" w:rsidRPr="00CA41CF" w:rsidRDefault="00435B21" w:rsidP="003F22AB">
            <w:pPr>
              <w:pStyle w:val="ListParagraph"/>
              <w:spacing w:line="48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F22AB" w:rsidRPr="00CA41CF" w:rsidRDefault="003F22AB" w:rsidP="003F22AB">
            <w:pPr>
              <w:pStyle w:val="ListParagraph"/>
              <w:spacing w:line="48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3F22AB" w:rsidRPr="00CA41CF" w:rsidRDefault="003F22AB" w:rsidP="003F22AB">
            <w:pPr>
              <w:pStyle w:val="ListParagraph"/>
              <w:spacing w:line="48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Terdapat perbeda motivasi belajar peserta didik yang menggunakan metode </w:t>
            </w:r>
            <w:r w:rsidRPr="00CA41CF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learning starts with a question</w:t>
            </w: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dengan peserta didik yang tidak menggunakan metode </w:t>
            </w:r>
            <w:r w:rsidRPr="00CA41CF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learning starts with a question.</w:t>
            </w:r>
          </w:p>
        </w:tc>
      </w:tr>
      <w:tr w:rsidR="003F22AB" w:rsidRPr="00CA41CF" w:rsidTr="00C836FC">
        <w:tc>
          <w:tcPr>
            <w:tcW w:w="426" w:type="dxa"/>
          </w:tcPr>
          <w:p w:rsidR="003F22AB" w:rsidRPr="00CA41CF" w:rsidRDefault="00435B21" w:rsidP="003F22AB">
            <w:pPr>
              <w:pStyle w:val="ListParagraph"/>
              <w:spacing w:line="48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3F22AB" w:rsidRPr="00CA41CF" w:rsidRDefault="003F22AB" w:rsidP="003F22AB">
            <w:pPr>
              <w:pStyle w:val="ListParagraph"/>
              <w:spacing w:line="48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3F22AB" w:rsidRPr="00CA41CF" w:rsidRDefault="003F22AB" w:rsidP="003F22AB">
            <w:pPr>
              <w:pStyle w:val="ListParagraph"/>
              <w:spacing w:line="480" w:lineRule="auto"/>
              <w:ind w:left="0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Tidak terdapat perbedaan motivasi belajar peserta didik yang </w:t>
            </w: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lastRenderedPageBreak/>
              <w:t xml:space="preserve">menggunakan metode </w:t>
            </w:r>
            <w:r w:rsidRPr="00CA41CF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 xml:space="preserve">learning starts with a question </w:t>
            </w: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dengan peserta didik yang tidak menggunakan metode </w:t>
            </w:r>
            <w:r w:rsidRPr="00CA41CF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learning starts with a question.</w:t>
            </w:r>
          </w:p>
        </w:tc>
      </w:tr>
    </w:tbl>
    <w:p w:rsidR="00170385" w:rsidRPr="00CA41CF" w:rsidRDefault="003F22AB" w:rsidP="00C836FC">
      <w:pPr>
        <w:pStyle w:val="ListParagraph"/>
        <w:spacing w:line="480" w:lineRule="auto"/>
        <w:ind w:left="0"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 </w:t>
      </w:r>
      <w:proofErr w:type="gramStart"/>
      <w:r w:rsidR="00E1717B" w:rsidRPr="00CA41CF">
        <w:rPr>
          <w:rFonts w:asciiTheme="majorBidi" w:eastAsiaTheme="minorEastAsia" w:hAnsiTheme="majorBidi" w:cstheme="majorBidi"/>
          <w:sz w:val="24"/>
          <w:szCs w:val="24"/>
        </w:rPr>
        <w:t>Jenis data dalam penelitian ini interval/Ratio, dengan bentuk dua sempel korelasi t-test dan Independen t-test.</w:t>
      </w:r>
      <w:proofErr w:type="gramEnd"/>
      <w:r w:rsidR="00E1717B"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="00E1717B" w:rsidRPr="00CA41CF">
        <w:rPr>
          <w:rFonts w:asciiTheme="majorBidi" w:eastAsiaTheme="minorEastAsia" w:hAnsiTheme="majorBidi" w:cstheme="majorBidi"/>
          <w:sz w:val="24"/>
          <w:szCs w:val="24"/>
        </w:rPr>
        <w:t>maka</w:t>
      </w:r>
      <w:proofErr w:type="gramEnd"/>
      <w:r w:rsidR="00E1717B" w:rsidRPr="00CA41CF">
        <w:rPr>
          <w:rFonts w:asciiTheme="majorBidi" w:eastAsiaTheme="minorEastAsia" w:hAnsiTheme="majorBidi" w:cstheme="majorBidi"/>
          <w:sz w:val="24"/>
          <w:szCs w:val="24"/>
        </w:rPr>
        <w:t xml:space="preserve"> sesuai dengan keterangan di atas pengujian hipotesis menggunakan statistic parametric </w:t>
      </w:r>
      <w:r w:rsidR="00DA5102" w:rsidRPr="00CA41CF">
        <w:rPr>
          <w:rFonts w:asciiTheme="majorBidi" w:eastAsiaTheme="minorEastAsia" w:hAnsiTheme="majorBidi" w:cstheme="majorBidi"/>
          <w:sz w:val="24"/>
          <w:szCs w:val="24"/>
        </w:rPr>
        <w:t xml:space="preserve">melalui uji t-test. </w:t>
      </w:r>
      <w:proofErr w:type="gramStart"/>
      <w:r w:rsidR="00170385" w:rsidRPr="00CA41CF">
        <w:rPr>
          <w:rFonts w:asciiTheme="majorBidi" w:eastAsiaTheme="minorEastAsia" w:hAnsiTheme="majorBidi" w:cstheme="majorBidi"/>
          <w:sz w:val="24"/>
          <w:szCs w:val="24"/>
        </w:rPr>
        <w:t xml:space="preserve">Uji statistik parametris </w:t>
      </w:r>
      <w:r w:rsidR="00DA5102" w:rsidRPr="00CA41CF">
        <w:rPr>
          <w:rFonts w:asciiTheme="majorBidi" w:eastAsiaTheme="minorEastAsia" w:hAnsiTheme="majorBidi" w:cstheme="majorBidi"/>
          <w:sz w:val="24"/>
          <w:szCs w:val="24"/>
        </w:rPr>
        <w:t xml:space="preserve">ini </w:t>
      </w:r>
      <w:r w:rsidR="00170385" w:rsidRPr="00CA41CF">
        <w:rPr>
          <w:rFonts w:asciiTheme="majorBidi" w:eastAsiaTheme="minorEastAsia" w:hAnsiTheme="majorBidi" w:cstheme="majorBidi"/>
          <w:sz w:val="24"/>
          <w:szCs w:val="24"/>
        </w:rPr>
        <w:t>digunakan untuk menguji parameter sampel.</w:t>
      </w:r>
      <w:proofErr w:type="gramEnd"/>
      <w:r w:rsidR="00170385"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="00170385" w:rsidRPr="00CA41CF">
        <w:rPr>
          <w:rFonts w:asciiTheme="majorBidi" w:eastAsiaTheme="minorEastAsia" w:hAnsiTheme="majorBidi" w:cstheme="majorBidi"/>
          <w:sz w:val="24"/>
          <w:szCs w:val="24"/>
        </w:rPr>
        <w:t>apa</w:t>
      </w:r>
      <w:proofErr w:type="gramEnd"/>
      <w:r w:rsidR="00170385" w:rsidRPr="00CA41CF">
        <w:rPr>
          <w:rFonts w:asciiTheme="majorBidi" w:eastAsiaTheme="minorEastAsia" w:hAnsiTheme="majorBidi" w:cstheme="majorBidi"/>
          <w:sz w:val="24"/>
          <w:szCs w:val="24"/>
        </w:rPr>
        <w:t xml:space="preserve"> bila dari uji persyaratan menghasilkan data yang b</w:t>
      </w:r>
      <w:r w:rsidR="00DA5102" w:rsidRPr="00CA41CF">
        <w:rPr>
          <w:rFonts w:asciiTheme="majorBidi" w:eastAsiaTheme="minorEastAsia" w:hAnsiTheme="majorBidi" w:cstheme="majorBidi"/>
          <w:sz w:val="24"/>
          <w:szCs w:val="24"/>
        </w:rPr>
        <w:t xml:space="preserve">erdistribusi normal dan </w:t>
      </w:r>
      <w:r w:rsidR="00DA5102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homogeny</w:t>
      </w:r>
      <w:r w:rsidR="00DA5102" w:rsidRPr="00CA41CF">
        <w:rPr>
          <w:rFonts w:asciiTheme="majorBidi" w:eastAsiaTheme="minorEastAsia" w:hAnsiTheme="majorBidi" w:cstheme="majorBidi"/>
          <w:sz w:val="24"/>
          <w:szCs w:val="24"/>
        </w:rPr>
        <w:t>/</w:t>
      </w:r>
      <w:r w:rsidR="00170385" w:rsidRPr="00CA41CF">
        <w:rPr>
          <w:rFonts w:asciiTheme="majorBidi" w:eastAsiaTheme="minorEastAsia" w:hAnsiTheme="majorBidi" w:cstheme="majorBidi"/>
          <w:sz w:val="24"/>
          <w:szCs w:val="24"/>
        </w:rPr>
        <w:t xml:space="preserve">sama, maka tahap selanjutnya adalah melakukan uji t, rumus yang digunakan adalah rumus </w:t>
      </w:r>
      <w:r w:rsidR="00170385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polled varians:</w:t>
      </w:r>
    </w:p>
    <w:p w:rsidR="00170385" w:rsidRPr="00CA41CF" w:rsidRDefault="00170385" w:rsidP="00C836FC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  <m:sSubSup>
                        <m:sSub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-1)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 xml:space="preserve">2  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-2)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170385" w:rsidRPr="00CA41CF" w:rsidRDefault="00170385" w:rsidP="00C836FC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Taraf signifikan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α=0,05</m:t>
        </m:r>
      </m:oMath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dengan dk =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-2,</m:t>
        </m:r>
      </m:oMath>
    </w:p>
    <w:p w:rsidR="00170385" w:rsidRPr="00CA41CF" w:rsidRDefault="00170385" w:rsidP="00C836FC">
      <w:pPr>
        <w:spacing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>Keterangan: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25"/>
        <w:gridCol w:w="5607"/>
      </w:tblGrid>
      <w:tr w:rsidR="00170385" w:rsidRPr="00CA41CF" w:rsidTr="00C836FC">
        <w:tc>
          <w:tcPr>
            <w:tcW w:w="284" w:type="dxa"/>
          </w:tcPr>
          <w:p w:rsidR="00170385" w:rsidRPr="00CA41CF" w:rsidRDefault="00435B21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Rata sampel kelas eksperimen</w:t>
            </w:r>
          </w:p>
        </w:tc>
      </w:tr>
      <w:tr w:rsidR="00170385" w:rsidRPr="00CA41CF" w:rsidTr="00C836FC">
        <w:tc>
          <w:tcPr>
            <w:tcW w:w="284" w:type="dxa"/>
          </w:tcPr>
          <w:p w:rsidR="00170385" w:rsidRPr="00CA41CF" w:rsidRDefault="00435B21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Rata sampel kelas control</w:t>
            </w:r>
          </w:p>
        </w:tc>
      </w:tr>
      <w:tr w:rsidR="00170385" w:rsidRPr="00CA41CF" w:rsidTr="00C836FC">
        <w:tc>
          <w:tcPr>
            <w:tcW w:w="284" w:type="dxa"/>
          </w:tcPr>
          <w:p w:rsidR="00170385" w:rsidRPr="00CA41CF" w:rsidRDefault="00435B21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Jumlah anggota sampel kelas eksperimen</w:t>
            </w:r>
          </w:p>
        </w:tc>
      </w:tr>
      <w:tr w:rsidR="00170385" w:rsidRPr="00CA41CF" w:rsidTr="00C836FC">
        <w:tc>
          <w:tcPr>
            <w:tcW w:w="284" w:type="dxa"/>
          </w:tcPr>
          <w:p w:rsidR="00170385" w:rsidRPr="00CA41CF" w:rsidRDefault="00435B21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Jumlah anggota sampel kelas control</w:t>
            </w:r>
          </w:p>
        </w:tc>
      </w:tr>
      <w:tr w:rsidR="00170385" w:rsidRPr="00CA41CF" w:rsidTr="00C836FC">
        <w:tc>
          <w:tcPr>
            <w:tcW w:w="284" w:type="dxa"/>
          </w:tcPr>
          <w:p w:rsidR="00170385" w:rsidRPr="00CA41CF" w:rsidRDefault="00435B21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5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Varian sampel kelas eksperimen</w:t>
            </w:r>
          </w:p>
        </w:tc>
      </w:tr>
      <w:tr w:rsidR="00170385" w:rsidRPr="00CA41CF" w:rsidTr="00C836FC">
        <w:tc>
          <w:tcPr>
            <w:tcW w:w="284" w:type="dxa"/>
          </w:tcPr>
          <w:p w:rsidR="00170385" w:rsidRPr="00CA41CF" w:rsidRDefault="00435B21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425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07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Varians sampel kelas control</w:t>
            </w:r>
          </w:p>
        </w:tc>
      </w:tr>
      <w:tr w:rsidR="00170385" w:rsidRPr="00CA41CF" w:rsidTr="00C836FC">
        <w:tc>
          <w:tcPr>
            <w:tcW w:w="284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425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=</w:t>
            </w:r>
          </w:p>
        </w:tc>
        <w:tc>
          <w:tcPr>
            <w:tcW w:w="5607" w:type="dxa"/>
          </w:tcPr>
          <w:p w:rsidR="00170385" w:rsidRPr="00CA41CF" w:rsidRDefault="00170385" w:rsidP="00B84978">
            <w:pPr>
              <w:spacing w:line="360" w:lineRule="auto"/>
              <w:jc w:val="both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A41CF">
              <w:rPr>
                <w:rFonts w:asciiTheme="majorBidi" w:eastAsiaTheme="minorEastAsia" w:hAnsiTheme="majorBidi" w:cstheme="majorBidi"/>
                <w:sz w:val="24"/>
                <w:szCs w:val="24"/>
              </w:rPr>
              <w:t>t hitung</w:t>
            </w:r>
          </w:p>
        </w:tc>
      </w:tr>
    </w:tbl>
    <w:p w:rsidR="00C836FC" w:rsidRDefault="00723671" w:rsidP="00C836FC">
      <w:pPr>
        <w:spacing w:line="480" w:lineRule="auto"/>
        <w:ind w:firstLine="709"/>
        <w:jc w:val="both"/>
        <w:rPr>
          <w:rFonts w:asciiTheme="majorBidi" w:eastAsiaTheme="minorEastAsia" w:hAnsiTheme="majorBidi" w:cstheme="majorBidi"/>
        </w:rPr>
      </w:pP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Uji t-tes selain dapat diselesaikan dengan perhitungan manual sesuai dengan rumus di atas, </w:t>
      </w:r>
      <w:r w:rsidR="00D16EF7" w:rsidRPr="00CA41CF">
        <w:rPr>
          <w:rFonts w:asciiTheme="majorBidi" w:eastAsiaTheme="minorEastAsia" w:hAnsiTheme="majorBidi" w:cstheme="majorBidi"/>
          <w:sz w:val="24"/>
          <w:szCs w:val="24"/>
        </w:rPr>
        <w:t>juga da</w:t>
      </w:r>
      <w:r w:rsidR="005B51FD" w:rsidRPr="00CA41CF">
        <w:rPr>
          <w:rFonts w:asciiTheme="majorBidi" w:eastAsiaTheme="minorEastAsia" w:hAnsiTheme="majorBidi" w:cstheme="majorBidi"/>
          <w:sz w:val="24"/>
          <w:szCs w:val="24"/>
        </w:rPr>
        <w:t xml:space="preserve">pat diselesaika menggunakan </w:t>
      </w:r>
      <w:r w:rsidR="00D16EF7" w:rsidRPr="00CA41CF">
        <w:rPr>
          <w:rFonts w:asciiTheme="majorBidi" w:eastAsiaTheme="minorEastAsia" w:hAnsiTheme="majorBidi" w:cstheme="majorBidi"/>
          <w:sz w:val="24"/>
          <w:szCs w:val="24"/>
        </w:rPr>
        <w:t>melalui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aplikasi SPSS</w:t>
      </w:r>
      <w:r w:rsidR="005B51FD" w:rsidRPr="00CA41CF">
        <w:rPr>
          <w:rFonts w:asciiTheme="majorBidi" w:eastAsiaTheme="minorEastAsia" w:hAnsiTheme="majorBidi" w:cstheme="majorBidi"/>
          <w:sz w:val="24"/>
          <w:szCs w:val="24"/>
        </w:rPr>
        <w:t xml:space="preserve"> dengan </w:t>
      </w:r>
      <w:proofErr w:type="gramStart"/>
      <w:r w:rsidR="005B51FD" w:rsidRPr="00CA41CF">
        <w:rPr>
          <w:rFonts w:asciiTheme="majorBidi" w:eastAsiaTheme="minorEastAsia" w:hAnsiTheme="majorBidi" w:cstheme="majorBidi"/>
          <w:sz w:val="24"/>
          <w:szCs w:val="24"/>
        </w:rPr>
        <w:t>cara</w:t>
      </w:r>
      <w:proofErr w:type="gramEnd"/>
      <w:r w:rsidR="005B51FD" w:rsidRPr="00CA41CF">
        <w:rPr>
          <w:rFonts w:asciiTheme="majorBidi" w:eastAsiaTheme="minorEastAsia" w:hAnsiTheme="majorBidi" w:cstheme="majorBidi"/>
          <w:sz w:val="24"/>
          <w:szCs w:val="24"/>
        </w:rPr>
        <w:t xml:space="preserve"> mengklik </w:t>
      </w:r>
      <w:r w:rsidR="005B51FD" w:rsidRPr="00CA41CF">
        <w:rPr>
          <w:rFonts w:asciiTheme="majorBidi" w:hAnsiTheme="majorBidi" w:cstheme="majorBidi"/>
        </w:rPr>
        <w:t>Analize → Comparemens → Paird Sample t-test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proofErr w:type="gramStart"/>
      <w:r w:rsidR="00872BCF" w:rsidRPr="00CA41CF">
        <w:rPr>
          <w:rFonts w:asciiTheme="majorBidi" w:eastAsiaTheme="minorEastAsia" w:hAnsiTheme="majorBidi" w:cstheme="majorBidi"/>
          <w:sz w:val="24"/>
          <w:szCs w:val="24"/>
        </w:rPr>
        <w:t xml:space="preserve">Kemudian selanjutnya uji regresi </w:t>
      </w:r>
      <w:r w:rsidR="00D16EF7" w:rsidRPr="00CA41CF">
        <w:rPr>
          <w:rFonts w:asciiTheme="majorBidi" w:eastAsiaTheme="minorEastAsia" w:hAnsiTheme="majorBidi" w:cstheme="majorBidi"/>
          <w:sz w:val="24"/>
          <w:szCs w:val="24"/>
        </w:rPr>
        <w:t xml:space="preserve">untuk melihat seberapa besar pengaruh suatu variabel terhadap variabel yang lain, dalam hal ini pengaruh variabel X (metode </w:t>
      </w:r>
      <w:r w:rsidR="00D16EF7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learning starts with a question</w:t>
      </w:r>
      <w:r w:rsidR="00D16EF7" w:rsidRPr="00CA41CF">
        <w:rPr>
          <w:rFonts w:asciiTheme="majorBidi" w:eastAsiaTheme="minorEastAsia" w:hAnsiTheme="majorBidi" w:cstheme="majorBidi"/>
          <w:sz w:val="24"/>
          <w:szCs w:val="24"/>
        </w:rPr>
        <w:t>) terhadap variabel Y (motivasi belajar peserta didik), terkait hal ini X adalah variabel bebas dan Y adalah variabel tidak bebas.</w:t>
      </w:r>
      <w:proofErr w:type="gramEnd"/>
      <w:r w:rsidR="00D16EF7" w:rsidRPr="00CA41CF">
        <w:rPr>
          <w:rStyle w:val="FootnoteReference"/>
          <w:rFonts w:asciiTheme="majorBidi" w:eastAsiaTheme="minorEastAsia" w:hAnsiTheme="majorBidi" w:cstheme="majorBidi"/>
          <w:sz w:val="24"/>
          <w:szCs w:val="24"/>
        </w:rPr>
        <w:footnoteReference w:id="17"/>
      </w:r>
    </w:p>
    <w:p w:rsidR="00E2583F" w:rsidRPr="00C836FC" w:rsidRDefault="00B00052" w:rsidP="00C836FC">
      <w:pPr>
        <w:spacing w:line="480" w:lineRule="auto"/>
        <w:ind w:firstLine="709"/>
        <w:jc w:val="both"/>
        <w:rPr>
          <w:rFonts w:asciiTheme="majorBidi" w:eastAsiaTheme="minorEastAsia" w:hAnsiTheme="majorBidi" w:cstheme="majorBidi"/>
        </w:rPr>
      </w:pP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Ada dua uji regresi linear, yaitu uji regresi linear sederhada dan uji regresi linear berganda.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Terkait hal ini maka uji regresi linea sederhanalah yang digunakan sebab dalam penelitian ini hanya ada satu variabel bebas dan satu variabel yang tidak bebas.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Pengaruh variabel ini ditentukan oleh nilai signifikan yang harus bernilai di bawah 0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,05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>. Jika nilai signifikan berada di atas 0</w:t>
      </w:r>
      <w:proofErr w:type="gramStart"/>
      <w:r w:rsidRPr="00CA41CF">
        <w:rPr>
          <w:rFonts w:asciiTheme="majorBidi" w:eastAsiaTheme="minorEastAsia" w:hAnsiTheme="majorBidi" w:cstheme="majorBidi"/>
          <w:sz w:val="24"/>
          <w:szCs w:val="24"/>
        </w:rPr>
        <w:t>,05</w:t>
      </w:r>
      <w:proofErr w:type="gramEnd"/>
      <w:r w:rsidRPr="00CA41CF">
        <w:rPr>
          <w:rFonts w:asciiTheme="majorBidi" w:eastAsiaTheme="minorEastAsia" w:hAnsiTheme="majorBidi" w:cstheme="majorBidi"/>
          <w:sz w:val="24"/>
          <w:szCs w:val="24"/>
        </w:rPr>
        <w:t xml:space="preserve"> maka kedua variabel tidak memiliki pengaruh yang kuat. Berikut ini langkah-langkah uji regresi linear menggunakan aplikasi SPSS: Buka variabel view pada aplikasi SPSS </w:t>
      </w:r>
      <w:r w:rsidRPr="00CA41CF">
        <w:rPr>
          <w:rFonts w:asciiTheme="majorBidi" w:eastAsiaTheme="minorEastAsia" w:hAnsiTheme="majorBidi" w:cstheme="majorBidi"/>
          <w:sz w:val="24"/>
          <w:szCs w:val="24"/>
        </w:rPr>
        <w:lastRenderedPageBreak/>
        <w:t>→ pada baris pertama ditulis variabel X dan pada baris kedua ditulis variabel Y</w:t>
      </w:r>
      <w:r w:rsidR="0091057C" w:rsidRPr="00CA41CF">
        <w:rPr>
          <w:rFonts w:asciiTheme="majorBidi" w:eastAsiaTheme="minorEastAsia" w:hAnsiTheme="majorBidi" w:cstheme="majorBidi"/>
          <w:sz w:val="24"/>
          <w:szCs w:val="24"/>
        </w:rPr>
        <w:t xml:space="preserve"> → selanjutnya buka teb data view dan masukan data → kemudian klik menu </w:t>
      </w:r>
      <w:r w:rsidR="0091057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Analyze</w:t>
      </w:r>
      <w:r w:rsidR="0091057C" w:rsidRPr="00CA41CF">
        <w:rPr>
          <w:rFonts w:asciiTheme="majorBidi" w:eastAsiaTheme="minorEastAsia" w:hAnsiTheme="majorBidi" w:cstheme="majorBidi"/>
          <w:sz w:val="24"/>
          <w:szCs w:val="24"/>
        </w:rPr>
        <w:t xml:space="preserve"> → </w:t>
      </w:r>
      <w:r w:rsidR="0091057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Regression</w:t>
      </w:r>
      <w:r w:rsidR="0091057C" w:rsidRPr="00CA41CF">
        <w:rPr>
          <w:rFonts w:asciiTheme="majorBidi" w:eastAsiaTheme="minorEastAsia" w:hAnsiTheme="majorBidi" w:cstheme="majorBidi"/>
          <w:sz w:val="24"/>
          <w:szCs w:val="24"/>
        </w:rPr>
        <w:t xml:space="preserve"> → </w:t>
      </w:r>
      <w:r w:rsidR="0091057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Linear</w:t>
      </w:r>
      <w:r w:rsidR="0091057C" w:rsidRPr="00CA41CF">
        <w:rPr>
          <w:rFonts w:asciiTheme="majorBidi" w:eastAsiaTheme="minorEastAsia" w:hAnsiTheme="majorBidi" w:cstheme="majorBidi"/>
          <w:sz w:val="24"/>
          <w:szCs w:val="24"/>
        </w:rPr>
        <w:t xml:space="preserve"> → ketika muncul kolom dialog </w:t>
      </w:r>
      <w:r w:rsidR="0091057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regression linear</w:t>
      </w:r>
      <w:r w:rsidR="0091057C" w:rsidRPr="00CA41CF">
        <w:rPr>
          <w:rFonts w:asciiTheme="majorBidi" w:eastAsiaTheme="minorEastAsia" w:hAnsiTheme="majorBidi" w:cstheme="majorBidi"/>
          <w:sz w:val="24"/>
          <w:szCs w:val="24"/>
        </w:rPr>
        <w:t xml:space="preserve"> pindahkan variabel X (metode LSQ) pada box independents dan variabel Y (motivasi belajar peserta didik) pada bok dependent → kemudian klik tombol statistic untuk menampilkan kolom dialog </w:t>
      </w:r>
      <w:r w:rsidR="00B36D0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Linear regression : Statistic</w:t>
      </w:r>
      <w:r w:rsidR="00B36D0C" w:rsidRPr="00CA41CF">
        <w:rPr>
          <w:rFonts w:asciiTheme="majorBidi" w:eastAsiaTheme="minorEastAsia" w:hAnsiTheme="majorBidi" w:cstheme="majorBidi"/>
          <w:sz w:val="24"/>
          <w:szCs w:val="24"/>
        </w:rPr>
        <w:t xml:space="preserve"> → pilih tipe analisis yang anda ingginkan seperti </w:t>
      </w:r>
      <w:r w:rsidR="00B36D0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Estimate fit, </w:t>
      </w:r>
      <w:r w:rsidR="00B36D0C" w:rsidRPr="00CA41CF">
        <w:rPr>
          <w:rFonts w:asciiTheme="majorBidi" w:eastAsiaTheme="minorEastAsia" w:hAnsiTheme="majorBidi" w:cstheme="majorBidi"/>
          <w:sz w:val="24"/>
          <w:szCs w:val="24"/>
        </w:rPr>
        <w:t xml:space="preserve">dan </w:t>
      </w:r>
      <w:r w:rsidR="00B36D0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Descriptive. </w:t>
      </w:r>
      <w:proofErr w:type="gramStart"/>
      <w:r w:rsidR="00B36D0C" w:rsidRPr="00CA41CF">
        <w:rPr>
          <w:rFonts w:asciiTheme="majorBidi" w:eastAsiaTheme="minorEastAsia" w:hAnsiTheme="majorBidi" w:cstheme="majorBidi"/>
          <w:sz w:val="24"/>
          <w:szCs w:val="24"/>
        </w:rPr>
        <w:t>kemudian</w:t>
      </w:r>
      <w:proofErr w:type="gramEnd"/>
      <w:r w:rsidR="00B36D0C" w:rsidRPr="00CA41CF">
        <w:rPr>
          <w:rFonts w:asciiTheme="majorBidi" w:eastAsiaTheme="minorEastAsia" w:hAnsiTheme="majorBidi" w:cstheme="majorBidi"/>
          <w:sz w:val="24"/>
          <w:szCs w:val="24"/>
        </w:rPr>
        <w:t xml:space="preserve"> klik </w:t>
      </w:r>
      <w:r w:rsidR="00B36D0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continue →</w:t>
      </w:r>
      <w:r w:rsidR="00B36D0C" w:rsidRPr="00CA41CF">
        <w:rPr>
          <w:rFonts w:asciiTheme="majorBidi" w:eastAsiaTheme="minorEastAsia" w:hAnsiTheme="majorBidi" w:cstheme="majorBidi"/>
          <w:sz w:val="24"/>
          <w:szCs w:val="24"/>
        </w:rPr>
        <w:t xml:space="preserve"> Setelah kembali kekolom dialog </w:t>
      </w:r>
      <w:r w:rsidR="00B36D0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linear regression</w:t>
      </w:r>
      <w:r w:rsidR="00B36D0C" w:rsidRPr="00CA41CF">
        <w:rPr>
          <w:rFonts w:asciiTheme="majorBidi" w:eastAsiaTheme="minorEastAsia" w:hAnsiTheme="majorBidi" w:cstheme="majorBidi"/>
          <w:sz w:val="24"/>
          <w:szCs w:val="24"/>
        </w:rPr>
        <w:t xml:space="preserve"> klik ok untuk menampilkan hasil analisis dijendela </w:t>
      </w:r>
      <w:r w:rsidR="00B36D0C" w:rsidRPr="00CA41CF">
        <w:rPr>
          <w:rFonts w:asciiTheme="majorBidi" w:eastAsiaTheme="minorEastAsia" w:hAnsiTheme="majorBidi" w:cstheme="majorBidi"/>
          <w:i/>
          <w:iCs/>
          <w:sz w:val="24"/>
          <w:szCs w:val="24"/>
        </w:rPr>
        <w:t>output viewer.</w:t>
      </w:r>
    </w:p>
    <w:p w:rsidR="00B00052" w:rsidRPr="00CA41CF" w:rsidRDefault="00B00052" w:rsidP="00723671">
      <w:pPr>
        <w:spacing w:line="480" w:lineRule="auto"/>
        <w:ind w:left="142" w:firstLine="709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sectPr w:rsidR="00B00052" w:rsidRPr="00CA41CF" w:rsidSect="007252FD">
      <w:headerReference w:type="default" r:id="rId9"/>
      <w:footerReference w:type="default" r:id="rId10"/>
      <w:pgSz w:w="10319" w:h="14571" w:code="13"/>
      <w:pgMar w:top="1701" w:right="1701" w:bottom="1701" w:left="1701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C2" w:rsidRDefault="00B735C2" w:rsidP="00C42DB5">
      <w:pPr>
        <w:spacing w:after="0" w:line="240" w:lineRule="auto"/>
      </w:pPr>
      <w:r>
        <w:separator/>
      </w:r>
    </w:p>
  </w:endnote>
  <w:endnote w:type="continuationSeparator" w:id="0">
    <w:p w:rsidR="00B735C2" w:rsidRDefault="00B735C2" w:rsidP="00C4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21" w:rsidRDefault="00435B21" w:rsidP="007E7593">
    <w:pPr>
      <w:pStyle w:val="Footer"/>
    </w:pPr>
  </w:p>
  <w:p w:rsidR="00435B21" w:rsidRDefault="0043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C2" w:rsidRDefault="00B735C2" w:rsidP="00C42DB5">
      <w:pPr>
        <w:spacing w:after="0" w:line="240" w:lineRule="auto"/>
      </w:pPr>
      <w:r>
        <w:separator/>
      </w:r>
    </w:p>
  </w:footnote>
  <w:footnote w:type="continuationSeparator" w:id="0">
    <w:p w:rsidR="00B735C2" w:rsidRDefault="00B735C2" w:rsidP="00C42DB5">
      <w:pPr>
        <w:spacing w:after="0" w:line="240" w:lineRule="auto"/>
      </w:pPr>
      <w:r>
        <w:continuationSeparator/>
      </w:r>
    </w:p>
  </w:footnote>
  <w:footnote w:id="1">
    <w:p w:rsidR="00435B21" w:rsidRPr="00CF4AF0" w:rsidRDefault="00435B21" w:rsidP="00CF4AF0">
      <w:pPr>
        <w:pStyle w:val="FootnoteText"/>
        <w:ind w:firstLine="720"/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 w:rsidRPr="00212B03">
        <w:rPr>
          <w:rFonts w:asciiTheme="majorBidi" w:hAnsiTheme="majorBidi" w:cstheme="majorBidi"/>
        </w:rPr>
        <w:t xml:space="preserve">Resty Meidiana, “Pengaruh Metode </w:t>
      </w:r>
      <w:r w:rsidRPr="00212B03">
        <w:rPr>
          <w:rFonts w:asciiTheme="majorBidi" w:hAnsiTheme="majorBidi" w:cstheme="majorBidi"/>
          <w:i/>
          <w:iCs/>
        </w:rPr>
        <w:t xml:space="preserve">Learning Starts With A Question </w:t>
      </w:r>
      <w:r w:rsidRPr="00212B03">
        <w:rPr>
          <w:rFonts w:asciiTheme="majorBidi" w:hAnsiTheme="majorBidi" w:cstheme="majorBidi"/>
        </w:rPr>
        <w:t>(LSQ) Terhadap Hasil Belajar Mata Pelajaran IPS Kelas IV di MIN 15  Bintaro”, (Ph. D Skripsi, Universitas Islam Negeri Sy</w:t>
      </w:r>
      <w:r>
        <w:rPr>
          <w:rFonts w:asciiTheme="majorBidi" w:hAnsiTheme="majorBidi" w:cstheme="majorBidi"/>
        </w:rPr>
        <w:t>arif Hidaya Tullah, 2014), p. 25.</w:t>
      </w:r>
    </w:p>
  </w:footnote>
  <w:footnote w:id="2">
    <w:p w:rsidR="00435B21" w:rsidRPr="00D22F06" w:rsidRDefault="00435B21" w:rsidP="00D22F06">
      <w:pPr>
        <w:pStyle w:val="FootnoteText"/>
        <w:ind w:firstLine="851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Sugiono, </w:t>
      </w:r>
      <w:r w:rsidRPr="00D22F06">
        <w:rPr>
          <w:rFonts w:asciiTheme="majorBidi" w:hAnsiTheme="majorBidi" w:cstheme="majorBidi"/>
          <w:i/>
          <w:iCs/>
        </w:rPr>
        <w:t xml:space="preserve">Metode Penelitian Pendidikan, </w:t>
      </w:r>
      <w:r w:rsidRPr="00D22F06">
        <w:rPr>
          <w:rFonts w:asciiTheme="majorBidi" w:hAnsiTheme="majorBidi" w:cstheme="majorBidi"/>
        </w:rPr>
        <w:t>(Bandung: Alfabeta, 2015), 114-116.</w:t>
      </w:r>
    </w:p>
  </w:footnote>
  <w:footnote w:id="3">
    <w:p w:rsidR="00435B21" w:rsidRPr="00D22F06" w:rsidRDefault="00435B21" w:rsidP="00D22F06">
      <w:pPr>
        <w:pStyle w:val="FootnoteText"/>
        <w:ind w:firstLine="698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Nana Syaodih Sukmadinata, </w:t>
      </w:r>
      <w:r w:rsidRPr="00D22F06">
        <w:rPr>
          <w:rFonts w:asciiTheme="majorBidi" w:hAnsiTheme="majorBidi" w:cstheme="majorBidi"/>
          <w:i/>
          <w:iCs/>
        </w:rPr>
        <w:t xml:space="preserve">Metode Penelitian Pendidikan, </w:t>
      </w:r>
      <w:r w:rsidRPr="00D22F06">
        <w:rPr>
          <w:rFonts w:asciiTheme="majorBidi" w:hAnsiTheme="majorBidi" w:cstheme="majorBidi"/>
        </w:rPr>
        <w:t>(Bandung: Sinar</w:t>
      </w:r>
      <w:r>
        <w:rPr>
          <w:rFonts w:asciiTheme="majorBidi" w:hAnsiTheme="majorBidi" w:cstheme="majorBidi"/>
        </w:rPr>
        <w:t xml:space="preserve"> Baru Algensindo, 2011), 254</w:t>
      </w:r>
      <w:r w:rsidRPr="00D22F06">
        <w:rPr>
          <w:rFonts w:asciiTheme="majorBidi" w:hAnsiTheme="majorBidi" w:cstheme="majorBidi"/>
        </w:rPr>
        <w:t>.</w:t>
      </w:r>
    </w:p>
  </w:footnote>
  <w:footnote w:id="4">
    <w:p w:rsidR="00435B21" w:rsidRPr="00D22F06" w:rsidRDefault="00435B21" w:rsidP="00435B21">
      <w:pPr>
        <w:pStyle w:val="FootnoteText"/>
        <w:ind w:firstLine="709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Sugiono, </w:t>
      </w:r>
      <w:r w:rsidRPr="00D22F06">
        <w:rPr>
          <w:rFonts w:asciiTheme="majorBidi" w:hAnsiTheme="majorBidi" w:cstheme="majorBidi"/>
          <w:i/>
          <w:iCs/>
        </w:rPr>
        <w:t xml:space="preserve">Statistik untuk Penelitian, </w:t>
      </w:r>
      <w:r w:rsidRPr="00D22F06">
        <w:rPr>
          <w:rFonts w:asciiTheme="majorBidi" w:hAnsiTheme="majorBidi" w:cstheme="majorBidi"/>
        </w:rPr>
        <w:t>(Bandung: Alfabeta, 2015), 2.</w:t>
      </w:r>
    </w:p>
  </w:footnote>
  <w:footnote w:id="5">
    <w:p w:rsidR="00435B21" w:rsidRPr="00D22F06" w:rsidRDefault="00435B21" w:rsidP="00D22F06">
      <w:pPr>
        <w:pStyle w:val="FootnoteText"/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S. Margono, </w:t>
      </w:r>
      <w:r w:rsidRPr="00D22F06">
        <w:rPr>
          <w:rFonts w:asciiTheme="majorBidi" w:hAnsiTheme="majorBidi" w:cstheme="majorBidi"/>
          <w:i/>
          <w:iCs/>
        </w:rPr>
        <w:t>Metode Penelitian Pendidikan</w:t>
      </w:r>
      <w:r w:rsidRPr="00D22F06">
        <w:rPr>
          <w:rFonts w:asciiTheme="majorBidi" w:hAnsiTheme="majorBidi" w:cstheme="majorBidi"/>
        </w:rPr>
        <w:t>, (Jakarta, Rineka Cipta, 2013), 158-159.</w:t>
      </w:r>
    </w:p>
  </w:footnote>
  <w:footnote w:id="6">
    <w:p w:rsidR="00435B21" w:rsidRPr="00D22F06" w:rsidRDefault="00435B21" w:rsidP="00D22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hAnsiTheme="majorBidi" w:cstheme="majorBidi"/>
          <w:sz w:val="20"/>
          <w:szCs w:val="20"/>
        </w:rPr>
      </w:pPr>
      <w:r w:rsidRPr="00D22F06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D22F06">
        <w:rPr>
          <w:rFonts w:asciiTheme="majorBidi" w:hAnsiTheme="majorBidi" w:cstheme="majorBidi"/>
          <w:sz w:val="20"/>
          <w:szCs w:val="20"/>
        </w:rPr>
        <w:t xml:space="preserve">Deni Darmawan, </w:t>
      </w:r>
      <w:r w:rsidRPr="00D22F06">
        <w:rPr>
          <w:rFonts w:asciiTheme="majorBidi" w:hAnsiTheme="majorBidi" w:cstheme="majorBidi"/>
          <w:i/>
          <w:iCs/>
          <w:sz w:val="20"/>
          <w:szCs w:val="20"/>
        </w:rPr>
        <w:t>Metode Penelitian Kuantitatif</w:t>
      </w:r>
      <w:r w:rsidRPr="00D22F06">
        <w:rPr>
          <w:rFonts w:asciiTheme="majorBidi" w:hAnsiTheme="majorBidi" w:cstheme="majorBidi"/>
          <w:sz w:val="20"/>
          <w:szCs w:val="20"/>
        </w:rPr>
        <w:t>, (Bandung: PT Remaja Rosdakarya, 2013), 162-163.</w:t>
      </w:r>
    </w:p>
  </w:footnote>
  <w:footnote w:id="7">
    <w:p w:rsidR="00435B21" w:rsidRPr="00D22F06" w:rsidRDefault="00435B21" w:rsidP="00D22F06">
      <w:pPr>
        <w:pStyle w:val="FootnoteText"/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 Rohma, Wahab. </w:t>
      </w:r>
      <w:r w:rsidRPr="00D22F06">
        <w:rPr>
          <w:rFonts w:asciiTheme="majorBidi" w:hAnsiTheme="majorBidi" w:cstheme="majorBidi"/>
          <w:i/>
          <w:iCs/>
        </w:rPr>
        <w:t xml:space="preserve">Psikologi Belajar, </w:t>
      </w:r>
      <w:r w:rsidRPr="00D22F06">
        <w:rPr>
          <w:rFonts w:asciiTheme="majorBidi" w:hAnsiTheme="majorBidi" w:cstheme="majorBidi"/>
        </w:rPr>
        <w:t>(Jakarta: Raja Wali Pers, 2016), 12.</w:t>
      </w:r>
    </w:p>
  </w:footnote>
  <w:footnote w:id="8">
    <w:p w:rsidR="00435B21" w:rsidRPr="00D22F06" w:rsidRDefault="00435B21" w:rsidP="00D22F06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Sugiono, </w:t>
      </w:r>
      <w:r w:rsidRPr="00D22F06">
        <w:rPr>
          <w:rFonts w:asciiTheme="majorBidi" w:hAnsiTheme="majorBidi" w:cstheme="majorBidi"/>
          <w:i/>
          <w:iCs/>
        </w:rPr>
        <w:t>Statistik untuk Penelitian</w:t>
      </w:r>
      <w:proofErr w:type="gramStart"/>
      <w:r w:rsidRPr="00D22F06">
        <w:rPr>
          <w:rFonts w:asciiTheme="majorBidi" w:hAnsiTheme="majorBidi" w:cstheme="majorBidi"/>
          <w:i/>
          <w:iCs/>
        </w:rPr>
        <w:t>,</w:t>
      </w:r>
      <w:r w:rsidRPr="00D22F06">
        <w:rPr>
          <w:rFonts w:asciiTheme="majorBidi" w:hAnsiTheme="majorBidi" w:cstheme="majorBidi"/>
        </w:rPr>
        <w:t>(</w:t>
      </w:r>
      <w:proofErr w:type="gramEnd"/>
      <w:r w:rsidRPr="00D22F06">
        <w:rPr>
          <w:rFonts w:asciiTheme="majorBidi" w:hAnsiTheme="majorBidi" w:cstheme="majorBidi"/>
        </w:rPr>
        <w:t>Bandung:Alfabeta,2010), 23.</w:t>
      </w:r>
    </w:p>
  </w:footnote>
  <w:footnote w:id="9">
    <w:p w:rsidR="00435B21" w:rsidRPr="00D22F06" w:rsidRDefault="00435B21" w:rsidP="00D22F06">
      <w:pPr>
        <w:pStyle w:val="FootnoteText"/>
        <w:ind w:firstLine="698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Riduwan, Adun Rusyana, dan Enas, </w:t>
      </w:r>
      <w:r w:rsidRPr="00D22F06">
        <w:rPr>
          <w:rFonts w:asciiTheme="majorBidi" w:hAnsiTheme="majorBidi" w:cstheme="majorBidi"/>
          <w:i/>
          <w:iCs/>
        </w:rPr>
        <w:t xml:space="preserve">Cara Muadah Belajar SPSS 17.0 dan Aplikasi Statistik Penelitian, </w:t>
      </w:r>
      <w:r w:rsidRPr="00D22F06">
        <w:rPr>
          <w:rFonts w:asciiTheme="majorBidi" w:hAnsiTheme="majorBidi" w:cstheme="majorBidi"/>
        </w:rPr>
        <w:t>(Bandung: Alfabeta, 2013), 194.</w:t>
      </w:r>
    </w:p>
    <w:p w:rsidR="00435B21" w:rsidRPr="00D22F06" w:rsidRDefault="00435B21" w:rsidP="00D22F06">
      <w:pPr>
        <w:pStyle w:val="FootnoteText"/>
        <w:jc w:val="both"/>
        <w:rPr>
          <w:rFonts w:asciiTheme="majorBidi" w:hAnsiTheme="majorBidi" w:cstheme="majorBidi"/>
        </w:rPr>
      </w:pPr>
    </w:p>
  </w:footnote>
  <w:footnote w:id="10">
    <w:p w:rsidR="00435B21" w:rsidRPr="00D22F06" w:rsidRDefault="00435B21" w:rsidP="00D22F06">
      <w:pPr>
        <w:pStyle w:val="FootnoteText"/>
        <w:ind w:firstLine="698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Rostina Sundayana, </w:t>
      </w:r>
      <w:r w:rsidRPr="00D22F06">
        <w:rPr>
          <w:rFonts w:asciiTheme="majorBidi" w:hAnsiTheme="majorBidi" w:cstheme="majorBidi"/>
          <w:i/>
          <w:iCs/>
        </w:rPr>
        <w:t>Statistik Penelitian Pendidikan</w:t>
      </w:r>
      <w:r w:rsidRPr="00D22F06">
        <w:rPr>
          <w:rFonts w:asciiTheme="majorBidi" w:hAnsiTheme="majorBidi" w:cstheme="majorBidi"/>
        </w:rPr>
        <w:t xml:space="preserve"> (Bandung: Alfabeta, 2014), 70.</w:t>
      </w:r>
    </w:p>
  </w:footnote>
  <w:footnote w:id="11">
    <w:p w:rsidR="00435B21" w:rsidRPr="00D22F06" w:rsidRDefault="00435B21" w:rsidP="00D22F06">
      <w:pPr>
        <w:pStyle w:val="FootnoteText"/>
        <w:ind w:firstLine="698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Wahan Komputer, </w:t>
      </w:r>
      <w:r w:rsidRPr="00D22F06">
        <w:rPr>
          <w:rFonts w:asciiTheme="majorBidi" w:hAnsiTheme="majorBidi" w:cstheme="majorBidi"/>
          <w:i/>
          <w:iCs/>
        </w:rPr>
        <w:t xml:space="preserve">Mudah Menguasai SPSS, </w:t>
      </w:r>
      <w:r w:rsidRPr="00D22F06">
        <w:rPr>
          <w:rFonts w:asciiTheme="majorBidi" w:hAnsiTheme="majorBidi" w:cstheme="majorBidi"/>
        </w:rPr>
        <w:t>(Yogyakarta: Andi Offset, 2017)</w:t>
      </w:r>
      <w:proofErr w:type="gramStart"/>
      <w:r w:rsidRPr="00D22F06">
        <w:rPr>
          <w:rFonts w:asciiTheme="majorBidi" w:hAnsiTheme="majorBidi" w:cstheme="majorBidi"/>
        </w:rPr>
        <w:t>,64</w:t>
      </w:r>
      <w:proofErr w:type="gramEnd"/>
      <w:r w:rsidRPr="00D22F06">
        <w:rPr>
          <w:rFonts w:asciiTheme="majorBidi" w:hAnsiTheme="majorBidi" w:cstheme="majorBidi"/>
        </w:rPr>
        <w:t>-75.</w:t>
      </w:r>
    </w:p>
  </w:footnote>
  <w:footnote w:id="12">
    <w:p w:rsidR="00435B21" w:rsidRPr="00D22F06" w:rsidRDefault="00435B21" w:rsidP="00D22F06">
      <w:pPr>
        <w:pStyle w:val="FootnoteText"/>
        <w:ind w:firstLine="698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Sugiyono, </w:t>
      </w:r>
      <w:r w:rsidRPr="00D22F06">
        <w:rPr>
          <w:rFonts w:asciiTheme="majorBidi" w:hAnsiTheme="majorBidi" w:cstheme="majorBidi"/>
          <w:i/>
          <w:iCs/>
        </w:rPr>
        <w:t xml:space="preserve">Statistik untuk Penelitian, </w:t>
      </w:r>
      <w:r w:rsidRPr="00D22F06">
        <w:rPr>
          <w:rFonts w:asciiTheme="majorBidi" w:hAnsiTheme="majorBidi" w:cstheme="majorBidi"/>
        </w:rPr>
        <w:t>(Bandung: Alfabeta, 2015), 47-58.</w:t>
      </w:r>
    </w:p>
  </w:footnote>
  <w:footnote w:id="13">
    <w:p w:rsidR="00435B21" w:rsidRPr="00D22F06" w:rsidRDefault="00435B21" w:rsidP="00D22F06">
      <w:pPr>
        <w:pStyle w:val="FootnoteText"/>
        <w:ind w:firstLine="698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Rostina Sundayana, </w:t>
      </w:r>
      <w:r w:rsidRPr="00D22F06">
        <w:rPr>
          <w:rFonts w:asciiTheme="majorBidi" w:hAnsiTheme="majorBidi" w:cstheme="majorBidi"/>
          <w:i/>
          <w:iCs/>
        </w:rPr>
        <w:t>Statistik Penelitian Pendidikan</w:t>
      </w:r>
      <w:r w:rsidRPr="00D22F06">
        <w:rPr>
          <w:rFonts w:asciiTheme="majorBidi" w:hAnsiTheme="majorBidi" w:cstheme="majorBidi"/>
        </w:rPr>
        <w:t xml:space="preserve"> (Bandung: Alfabeta, 2014), 83.</w:t>
      </w:r>
    </w:p>
  </w:footnote>
  <w:footnote w:id="14">
    <w:p w:rsidR="00435B21" w:rsidRPr="00D22F06" w:rsidRDefault="00435B21" w:rsidP="00D22F06">
      <w:pPr>
        <w:pStyle w:val="FootnoteText"/>
        <w:ind w:firstLine="698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>Tutorial SPSS: Uji Homogenitas Data (Levene Statistic) dib</w:t>
      </w:r>
      <w:r>
        <w:rPr>
          <w:rFonts w:asciiTheme="majorBidi" w:hAnsiTheme="majorBidi" w:cstheme="majorBidi"/>
        </w:rPr>
        <w:t xml:space="preserve">ahas Samapai Tuntas </w:t>
      </w:r>
      <w:r w:rsidRPr="00D22F06">
        <w:rPr>
          <w:rFonts w:asciiTheme="majorBidi" w:hAnsiTheme="majorBidi" w:cstheme="majorBidi"/>
        </w:rPr>
        <w:t>http://www.youtube.com/channel/UCv5sl61lgN1mWyeQnkr</w:t>
      </w:r>
      <w:r>
        <w:rPr>
          <w:rFonts w:asciiTheme="majorBidi" w:hAnsiTheme="majorBidi" w:cstheme="majorBidi"/>
        </w:rPr>
        <w:t xml:space="preserve"> </w:t>
      </w:r>
      <w:r w:rsidRPr="00D22F06">
        <w:rPr>
          <w:rFonts w:asciiTheme="majorBidi" w:hAnsiTheme="majorBidi" w:cstheme="majorBidi"/>
        </w:rPr>
        <w:t>BMzA?Sub</w:t>
      </w:r>
      <w:r>
        <w:rPr>
          <w:rFonts w:asciiTheme="majorBidi" w:hAnsiTheme="majorBidi" w:cstheme="majorBidi"/>
        </w:rPr>
        <w:t xml:space="preserve"> </w:t>
      </w:r>
      <w:r w:rsidRPr="00D22F06">
        <w:rPr>
          <w:rFonts w:asciiTheme="majorBidi" w:hAnsiTheme="majorBidi" w:cstheme="majorBidi"/>
        </w:rPr>
        <w:t>_</w:t>
      </w:r>
      <w:r>
        <w:rPr>
          <w:rFonts w:asciiTheme="majorBidi" w:hAnsiTheme="majorBidi" w:cstheme="majorBidi"/>
        </w:rPr>
        <w:t xml:space="preserve"> </w:t>
      </w:r>
      <w:r w:rsidRPr="00D22F06">
        <w:rPr>
          <w:rFonts w:asciiTheme="majorBidi" w:hAnsiTheme="majorBidi" w:cstheme="majorBidi"/>
        </w:rPr>
        <w:t>Confirmation=1</w:t>
      </w:r>
    </w:p>
  </w:footnote>
  <w:footnote w:id="15">
    <w:p w:rsidR="00435B21" w:rsidRPr="00D22F06" w:rsidRDefault="00435B21" w:rsidP="00D22F06">
      <w:pPr>
        <w:pStyle w:val="FootnoteText"/>
        <w:ind w:firstLine="698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r w:rsidRPr="00D22F06">
        <w:rPr>
          <w:rFonts w:asciiTheme="majorBidi" w:hAnsiTheme="majorBidi" w:cstheme="majorBidi"/>
        </w:rPr>
        <w:t xml:space="preserve">Sugiono, </w:t>
      </w:r>
      <w:r w:rsidRPr="00D22F06">
        <w:rPr>
          <w:rFonts w:asciiTheme="majorBidi" w:hAnsiTheme="majorBidi" w:cstheme="majorBidi"/>
          <w:i/>
          <w:iCs/>
        </w:rPr>
        <w:t xml:space="preserve">Metode Penelitian Pendidikan, </w:t>
      </w:r>
      <w:r>
        <w:rPr>
          <w:rFonts w:asciiTheme="majorBidi" w:hAnsiTheme="majorBidi" w:cstheme="majorBidi"/>
        </w:rPr>
        <w:t>(</w:t>
      </w:r>
      <w:r w:rsidRPr="00D22F06">
        <w:rPr>
          <w:rFonts w:asciiTheme="majorBidi" w:hAnsiTheme="majorBidi" w:cstheme="majorBidi"/>
        </w:rPr>
        <w:t>Bandung: Alfabeta, 2015), 94.</w:t>
      </w:r>
    </w:p>
  </w:footnote>
  <w:footnote w:id="16">
    <w:p w:rsidR="00435B21" w:rsidRPr="00D22F06" w:rsidRDefault="00435B21" w:rsidP="00D22F06">
      <w:pPr>
        <w:pStyle w:val="FootnoteText"/>
        <w:ind w:firstLine="698"/>
        <w:jc w:val="both"/>
        <w:rPr>
          <w:rFonts w:asciiTheme="majorBidi" w:hAnsiTheme="majorBidi" w:cstheme="majorBidi"/>
        </w:rPr>
      </w:pPr>
      <w:r w:rsidRPr="00D22F06">
        <w:rPr>
          <w:rStyle w:val="FootnoteReference"/>
          <w:rFonts w:asciiTheme="majorBidi" w:hAnsiTheme="majorBidi" w:cstheme="majorBidi"/>
        </w:rPr>
        <w:footnoteRef/>
      </w:r>
      <w:proofErr w:type="gramStart"/>
      <w:r w:rsidRPr="00D22F06">
        <w:rPr>
          <w:rFonts w:asciiTheme="majorBidi" w:hAnsiTheme="majorBidi" w:cstheme="majorBidi"/>
        </w:rPr>
        <w:t>Pedoman Penulisan Karya (Serang, Ilmiah, Fakultas Tarbiyah dan Keguruan Istitut Agama Islam Negeri Sultan Maulana Hasanudin Banten, 2017), 16.</w:t>
      </w:r>
      <w:proofErr w:type="gramEnd"/>
    </w:p>
  </w:footnote>
  <w:footnote w:id="17">
    <w:p w:rsidR="00435B21" w:rsidRPr="00D16EF7" w:rsidRDefault="00435B21" w:rsidP="00D16EF7">
      <w:pPr>
        <w:pStyle w:val="FootnoteText"/>
        <w:ind w:firstLine="698"/>
        <w:jc w:val="both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 w:rsidRPr="00D22F06">
        <w:rPr>
          <w:rFonts w:asciiTheme="majorBidi" w:hAnsiTheme="majorBidi" w:cstheme="majorBidi"/>
        </w:rPr>
        <w:t xml:space="preserve">Wahan Komputer, </w:t>
      </w:r>
      <w:r w:rsidRPr="00D22F06">
        <w:rPr>
          <w:rFonts w:asciiTheme="majorBidi" w:hAnsiTheme="majorBidi" w:cstheme="majorBidi"/>
          <w:i/>
          <w:iCs/>
        </w:rPr>
        <w:t xml:space="preserve">Mudah Menguasai SPSS, </w:t>
      </w:r>
      <w:r w:rsidRPr="00D22F06">
        <w:rPr>
          <w:rFonts w:asciiTheme="majorBidi" w:hAnsiTheme="majorBidi" w:cstheme="majorBidi"/>
        </w:rPr>
        <w:t>(Yogyakarta: Andi Offset</w:t>
      </w:r>
      <w:r>
        <w:rPr>
          <w:rFonts w:asciiTheme="majorBidi" w:hAnsiTheme="majorBidi" w:cstheme="majorBidi"/>
        </w:rPr>
        <w:t>, 2017), 160-169.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2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B21" w:rsidRDefault="00435B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2FD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435B21" w:rsidRDefault="00435B21" w:rsidP="00070B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E4B"/>
    <w:multiLevelType w:val="hybridMultilevel"/>
    <w:tmpl w:val="797AC2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37A"/>
    <w:multiLevelType w:val="hybridMultilevel"/>
    <w:tmpl w:val="4D4AA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4E15"/>
    <w:multiLevelType w:val="hybridMultilevel"/>
    <w:tmpl w:val="BA0E58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A84A31"/>
    <w:multiLevelType w:val="hybridMultilevel"/>
    <w:tmpl w:val="22FC6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7447"/>
    <w:multiLevelType w:val="hybridMultilevel"/>
    <w:tmpl w:val="083063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0468E8"/>
    <w:multiLevelType w:val="hybridMultilevel"/>
    <w:tmpl w:val="B1AE115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6546E58"/>
    <w:multiLevelType w:val="hybridMultilevel"/>
    <w:tmpl w:val="470AA9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D262E1"/>
    <w:multiLevelType w:val="hybridMultilevel"/>
    <w:tmpl w:val="451466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B3DCE"/>
    <w:multiLevelType w:val="hybridMultilevel"/>
    <w:tmpl w:val="87380D68"/>
    <w:lvl w:ilvl="0" w:tplc="622CA3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220EC"/>
    <w:multiLevelType w:val="hybridMultilevel"/>
    <w:tmpl w:val="0CDED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C96004"/>
    <w:multiLevelType w:val="hybridMultilevel"/>
    <w:tmpl w:val="6AF82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8D2009"/>
    <w:multiLevelType w:val="hybridMultilevel"/>
    <w:tmpl w:val="651683D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7C707D"/>
    <w:multiLevelType w:val="hybridMultilevel"/>
    <w:tmpl w:val="10A86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3544F4"/>
    <w:multiLevelType w:val="hybridMultilevel"/>
    <w:tmpl w:val="EEC6B9C0"/>
    <w:lvl w:ilvl="0" w:tplc="21B6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E0C9A"/>
    <w:multiLevelType w:val="hybridMultilevel"/>
    <w:tmpl w:val="C0587B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62F50"/>
    <w:multiLevelType w:val="hybridMultilevel"/>
    <w:tmpl w:val="181C5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2C9388B"/>
    <w:multiLevelType w:val="hybridMultilevel"/>
    <w:tmpl w:val="F6DC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861D1"/>
    <w:multiLevelType w:val="hybridMultilevel"/>
    <w:tmpl w:val="48C074F8"/>
    <w:lvl w:ilvl="0" w:tplc="04090019">
      <w:start w:val="1"/>
      <w:numFmt w:val="lowerLetter"/>
      <w:lvlText w:val="%1."/>
      <w:lvlJc w:val="left"/>
      <w:pPr>
        <w:ind w:left="2182" w:hanging="360"/>
      </w:pPr>
    </w:lvl>
    <w:lvl w:ilvl="1" w:tplc="04090019">
      <w:start w:val="1"/>
      <w:numFmt w:val="lowerLetter"/>
      <w:lvlText w:val="%2."/>
      <w:lvlJc w:val="left"/>
      <w:pPr>
        <w:ind w:left="2902" w:hanging="360"/>
      </w:pPr>
    </w:lvl>
    <w:lvl w:ilvl="2" w:tplc="0409001B" w:tentative="1">
      <w:start w:val="1"/>
      <w:numFmt w:val="lowerRoman"/>
      <w:lvlText w:val="%3."/>
      <w:lvlJc w:val="right"/>
      <w:pPr>
        <w:ind w:left="3622" w:hanging="180"/>
      </w:pPr>
    </w:lvl>
    <w:lvl w:ilvl="3" w:tplc="0409000F" w:tentative="1">
      <w:start w:val="1"/>
      <w:numFmt w:val="decimal"/>
      <w:lvlText w:val="%4."/>
      <w:lvlJc w:val="left"/>
      <w:pPr>
        <w:ind w:left="4342" w:hanging="360"/>
      </w:pPr>
    </w:lvl>
    <w:lvl w:ilvl="4" w:tplc="04090019" w:tentative="1">
      <w:start w:val="1"/>
      <w:numFmt w:val="lowerLetter"/>
      <w:lvlText w:val="%5."/>
      <w:lvlJc w:val="left"/>
      <w:pPr>
        <w:ind w:left="5062" w:hanging="360"/>
      </w:pPr>
    </w:lvl>
    <w:lvl w:ilvl="5" w:tplc="0409001B" w:tentative="1">
      <w:start w:val="1"/>
      <w:numFmt w:val="lowerRoman"/>
      <w:lvlText w:val="%6."/>
      <w:lvlJc w:val="right"/>
      <w:pPr>
        <w:ind w:left="5782" w:hanging="180"/>
      </w:pPr>
    </w:lvl>
    <w:lvl w:ilvl="6" w:tplc="0409000F" w:tentative="1">
      <w:start w:val="1"/>
      <w:numFmt w:val="decimal"/>
      <w:lvlText w:val="%7."/>
      <w:lvlJc w:val="left"/>
      <w:pPr>
        <w:ind w:left="6502" w:hanging="360"/>
      </w:pPr>
    </w:lvl>
    <w:lvl w:ilvl="7" w:tplc="04090019" w:tentative="1">
      <w:start w:val="1"/>
      <w:numFmt w:val="lowerLetter"/>
      <w:lvlText w:val="%8."/>
      <w:lvlJc w:val="left"/>
      <w:pPr>
        <w:ind w:left="7222" w:hanging="360"/>
      </w:pPr>
    </w:lvl>
    <w:lvl w:ilvl="8" w:tplc="0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8">
    <w:nsid w:val="383C0CEF"/>
    <w:multiLevelType w:val="hybridMultilevel"/>
    <w:tmpl w:val="C78CF4E2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9982A58"/>
    <w:multiLevelType w:val="hybridMultilevel"/>
    <w:tmpl w:val="05DAE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F5382"/>
    <w:multiLevelType w:val="hybridMultilevel"/>
    <w:tmpl w:val="0F9A0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772A4"/>
    <w:multiLevelType w:val="hybridMultilevel"/>
    <w:tmpl w:val="95C8C6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6F32EBD"/>
    <w:multiLevelType w:val="hybridMultilevel"/>
    <w:tmpl w:val="7F4AC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D757EB"/>
    <w:multiLevelType w:val="hybridMultilevel"/>
    <w:tmpl w:val="40C884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B41B97"/>
    <w:multiLevelType w:val="hybridMultilevel"/>
    <w:tmpl w:val="6C7AEF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C9648FD"/>
    <w:multiLevelType w:val="hybridMultilevel"/>
    <w:tmpl w:val="7A3A5F9C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EB528F9"/>
    <w:multiLevelType w:val="hybridMultilevel"/>
    <w:tmpl w:val="31B8B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06851"/>
    <w:multiLevelType w:val="hybridMultilevel"/>
    <w:tmpl w:val="81D689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645AD0"/>
    <w:multiLevelType w:val="hybridMultilevel"/>
    <w:tmpl w:val="47BA1FC2"/>
    <w:lvl w:ilvl="0" w:tplc="AA60C50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7A0ABC"/>
    <w:multiLevelType w:val="hybridMultilevel"/>
    <w:tmpl w:val="1DCC7FA2"/>
    <w:lvl w:ilvl="0" w:tplc="3320C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E5E99"/>
    <w:multiLevelType w:val="hybridMultilevel"/>
    <w:tmpl w:val="D0AE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841F7"/>
    <w:multiLevelType w:val="hybridMultilevel"/>
    <w:tmpl w:val="C44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64E39"/>
    <w:multiLevelType w:val="hybridMultilevel"/>
    <w:tmpl w:val="404E7B7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EDC5C77"/>
    <w:multiLevelType w:val="hybridMultilevel"/>
    <w:tmpl w:val="22266F7C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F82508F"/>
    <w:multiLevelType w:val="hybridMultilevel"/>
    <w:tmpl w:val="95A091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34A5C95"/>
    <w:multiLevelType w:val="hybridMultilevel"/>
    <w:tmpl w:val="2306EA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59840CA"/>
    <w:multiLevelType w:val="hybridMultilevel"/>
    <w:tmpl w:val="B880A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04010"/>
    <w:multiLevelType w:val="hybridMultilevel"/>
    <w:tmpl w:val="D082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742E3"/>
    <w:multiLevelType w:val="hybridMultilevel"/>
    <w:tmpl w:val="E7AAF9FE"/>
    <w:lvl w:ilvl="0" w:tplc="3320C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6B6DB7"/>
    <w:multiLevelType w:val="hybridMultilevel"/>
    <w:tmpl w:val="A0FEA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2C5B5D"/>
    <w:multiLevelType w:val="hybridMultilevel"/>
    <w:tmpl w:val="87961298"/>
    <w:lvl w:ilvl="0" w:tplc="04090011">
      <w:start w:val="1"/>
      <w:numFmt w:val="decimal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6B501E3A"/>
    <w:multiLevelType w:val="hybridMultilevel"/>
    <w:tmpl w:val="B048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77056"/>
    <w:multiLevelType w:val="hybridMultilevel"/>
    <w:tmpl w:val="D236E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81A9F"/>
    <w:multiLevelType w:val="hybridMultilevel"/>
    <w:tmpl w:val="61D48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2C38F4"/>
    <w:multiLevelType w:val="hybridMultilevel"/>
    <w:tmpl w:val="56D82318"/>
    <w:lvl w:ilvl="0" w:tplc="04090019">
      <w:start w:val="1"/>
      <w:numFmt w:val="lowerLetter"/>
      <w:lvlText w:val="%1."/>
      <w:lvlJc w:val="left"/>
      <w:pPr>
        <w:ind w:left="1723" w:hanging="360"/>
      </w:pPr>
    </w:lvl>
    <w:lvl w:ilvl="1" w:tplc="04090019" w:tentative="1">
      <w:start w:val="1"/>
      <w:numFmt w:val="lowerLetter"/>
      <w:lvlText w:val="%2."/>
      <w:lvlJc w:val="left"/>
      <w:pPr>
        <w:ind w:left="2443" w:hanging="360"/>
      </w:pPr>
    </w:lvl>
    <w:lvl w:ilvl="2" w:tplc="0409001B" w:tentative="1">
      <w:start w:val="1"/>
      <w:numFmt w:val="lowerRoman"/>
      <w:lvlText w:val="%3."/>
      <w:lvlJc w:val="right"/>
      <w:pPr>
        <w:ind w:left="3163" w:hanging="180"/>
      </w:pPr>
    </w:lvl>
    <w:lvl w:ilvl="3" w:tplc="0409000F" w:tentative="1">
      <w:start w:val="1"/>
      <w:numFmt w:val="decimal"/>
      <w:lvlText w:val="%4."/>
      <w:lvlJc w:val="left"/>
      <w:pPr>
        <w:ind w:left="3883" w:hanging="360"/>
      </w:pPr>
    </w:lvl>
    <w:lvl w:ilvl="4" w:tplc="04090019" w:tentative="1">
      <w:start w:val="1"/>
      <w:numFmt w:val="lowerLetter"/>
      <w:lvlText w:val="%5."/>
      <w:lvlJc w:val="left"/>
      <w:pPr>
        <w:ind w:left="4603" w:hanging="360"/>
      </w:pPr>
    </w:lvl>
    <w:lvl w:ilvl="5" w:tplc="0409001B" w:tentative="1">
      <w:start w:val="1"/>
      <w:numFmt w:val="lowerRoman"/>
      <w:lvlText w:val="%6."/>
      <w:lvlJc w:val="right"/>
      <w:pPr>
        <w:ind w:left="5323" w:hanging="180"/>
      </w:pPr>
    </w:lvl>
    <w:lvl w:ilvl="6" w:tplc="0409000F" w:tentative="1">
      <w:start w:val="1"/>
      <w:numFmt w:val="decimal"/>
      <w:lvlText w:val="%7."/>
      <w:lvlJc w:val="left"/>
      <w:pPr>
        <w:ind w:left="6043" w:hanging="360"/>
      </w:pPr>
    </w:lvl>
    <w:lvl w:ilvl="7" w:tplc="04090019" w:tentative="1">
      <w:start w:val="1"/>
      <w:numFmt w:val="lowerLetter"/>
      <w:lvlText w:val="%8."/>
      <w:lvlJc w:val="left"/>
      <w:pPr>
        <w:ind w:left="6763" w:hanging="360"/>
      </w:pPr>
    </w:lvl>
    <w:lvl w:ilvl="8" w:tplc="04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5">
    <w:nsid w:val="74826272"/>
    <w:multiLevelType w:val="hybridMultilevel"/>
    <w:tmpl w:val="889C502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9B73755"/>
    <w:multiLevelType w:val="hybridMultilevel"/>
    <w:tmpl w:val="4D702AD4"/>
    <w:lvl w:ilvl="0" w:tplc="7E842134">
      <w:start w:val="1"/>
      <w:numFmt w:val="decimal"/>
      <w:lvlText w:val="%1)"/>
      <w:lvlJc w:val="left"/>
      <w:pPr>
        <w:ind w:left="180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46"/>
  </w:num>
  <w:num w:numId="5">
    <w:abstractNumId w:val="21"/>
  </w:num>
  <w:num w:numId="6">
    <w:abstractNumId w:val="41"/>
  </w:num>
  <w:num w:numId="7">
    <w:abstractNumId w:val="42"/>
  </w:num>
  <w:num w:numId="8">
    <w:abstractNumId w:val="4"/>
  </w:num>
  <w:num w:numId="9">
    <w:abstractNumId w:val="39"/>
  </w:num>
  <w:num w:numId="10">
    <w:abstractNumId w:val="17"/>
  </w:num>
  <w:num w:numId="11">
    <w:abstractNumId w:val="23"/>
  </w:num>
  <w:num w:numId="12">
    <w:abstractNumId w:val="2"/>
  </w:num>
  <w:num w:numId="13">
    <w:abstractNumId w:val="6"/>
  </w:num>
  <w:num w:numId="14">
    <w:abstractNumId w:val="40"/>
  </w:num>
  <w:num w:numId="15">
    <w:abstractNumId w:val="11"/>
  </w:num>
  <w:num w:numId="16">
    <w:abstractNumId w:val="28"/>
  </w:num>
  <w:num w:numId="17">
    <w:abstractNumId w:val="16"/>
  </w:num>
  <w:num w:numId="18">
    <w:abstractNumId w:val="30"/>
  </w:num>
  <w:num w:numId="19">
    <w:abstractNumId w:val="22"/>
  </w:num>
  <w:num w:numId="20">
    <w:abstractNumId w:val="19"/>
  </w:num>
  <w:num w:numId="21">
    <w:abstractNumId w:val="24"/>
  </w:num>
  <w:num w:numId="22">
    <w:abstractNumId w:val="31"/>
  </w:num>
  <w:num w:numId="23">
    <w:abstractNumId w:val="34"/>
  </w:num>
  <w:num w:numId="24">
    <w:abstractNumId w:val="10"/>
  </w:num>
  <w:num w:numId="25">
    <w:abstractNumId w:val="35"/>
  </w:num>
  <w:num w:numId="26">
    <w:abstractNumId w:val="13"/>
  </w:num>
  <w:num w:numId="27">
    <w:abstractNumId w:val="8"/>
  </w:num>
  <w:num w:numId="28">
    <w:abstractNumId w:val="3"/>
  </w:num>
  <w:num w:numId="29">
    <w:abstractNumId w:val="0"/>
  </w:num>
  <w:num w:numId="30">
    <w:abstractNumId w:val="1"/>
  </w:num>
  <w:num w:numId="31">
    <w:abstractNumId w:val="9"/>
  </w:num>
  <w:num w:numId="32">
    <w:abstractNumId w:val="20"/>
  </w:num>
  <w:num w:numId="33">
    <w:abstractNumId w:val="25"/>
  </w:num>
  <w:num w:numId="34">
    <w:abstractNumId w:val="44"/>
  </w:num>
  <w:num w:numId="35">
    <w:abstractNumId w:val="38"/>
  </w:num>
  <w:num w:numId="36">
    <w:abstractNumId w:val="45"/>
  </w:num>
  <w:num w:numId="37">
    <w:abstractNumId w:val="32"/>
  </w:num>
  <w:num w:numId="38">
    <w:abstractNumId w:val="29"/>
  </w:num>
  <w:num w:numId="39">
    <w:abstractNumId w:val="5"/>
  </w:num>
  <w:num w:numId="40">
    <w:abstractNumId w:val="33"/>
  </w:num>
  <w:num w:numId="41">
    <w:abstractNumId w:val="26"/>
  </w:num>
  <w:num w:numId="42">
    <w:abstractNumId w:val="36"/>
  </w:num>
  <w:num w:numId="43">
    <w:abstractNumId w:val="27"/>
  </w:num>
  <w:num w:numId="44">
    <w:abstractNumId w:val="14"/>
  </w:num>
  <w:num w:numId="45">
    <w:abstractNumId w:val="43"/>
  </w:num>
  <w:num w:numId="46">
    <w:abstractNumId w:val="3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94"/>
    <w:rsid w:val="0001123C"/>
    <w:rsid w:val="000159A6"/>
    <w:rsid w:val="00017E8C"/>
    <w:rsid w:val="000228BB"/>
    <w:rsid w:val="00033A8C"/>
    <w:rsid w:val="000427BF"/>
    <w:rsid w:val="00045307"/>
    <w:rsid w:val="00070B60"/>
    <w:rsid w:val="000819E3"/>
    <w:rsid w:val="000832A6"/>
    <w:rsid w:val="00085449"/>
    <w:rsid w:val="00085F9B"/>
    <w:rsid w:val="000875BE"/>
    <w:rsid w:val="0009123C"/>
    <w:rsid w:val="000A150C"/>
    <w:rsid w:val="000A64ED"/>
    <w:rsid w:val="000C714F"/>
    <w:rsid w:val="000D405A"/>
    <w:rsid w:val="000E322F"/>
    <w:rsid w:val="000E4D35"/>
    <w:rsid w:val="000E798F"/>
    <w:rsid w:val="000F05AD"/>
    <w:rsid w:val="000F25DB"/>
    <w:rsid w:val="000F27B3"/>
    <w:rsid w:val="000F3C1E"/>
    <w:rsid w:val="00114052"/>
    <w:rsid w:val="00117625"/>
    <w:rsid w:val="00123DE5"/>
    <w:rsid w:val="00143A78"/>
    <w:rsid w:val="001633C5"/>
    <w:rsid w:val="00170385"/>
    <w:rsid w:val="00182DF5"/>
    <w:rsid w:val="001878C8"/>
    <w:rsid w:val="001A0D6A"/>
    <w:rsid w:val="001A3073"/>
    <w:rsid w:val="001A4050"/>
    <w:rsid w:val="001C6DC0"/>
    <w:rsid w:val="001E00C3"/>
    <w:rsid w:val="001E3F24"/>
    <w:rsid w:val="00220735"/>
    <w:rsid w:val="002265FB"/>
    <w:rsid w:val="00233B4B"/>
    <w:rsid w:val="00237531"/>
    <w:rsid w:val="00251AF3"/>
    <w:rsid w:val="00253BA2"/>
    <w:rsid w:val="0025687F"/>
    <w:rsid w:val="00267E6D"/>
    <w:rsid w:val="002716BC"/>
    <w:rsid w:val="00272C99"/>
    <w:rsid w:val="00276B87"/>
    <w:rsid w:val="00290CD6"/>
    <w:rsid w:val="0029201D"/>
    <w:rsid w:val="002A3A54"/>
    <w:rsid w:val="002A70C9"/>
    <w:rsid w:val="002B004A"/>
    <w:rsid w:val="002B0896"/>
    <w:rsid w:val="002B589B"/>
    <w:rsid w:val="002B6CC9"/>
    <w:rsid w:val="002B6FFB"/>
    <w:rsid w:val="002E0B5A"/>
    <w:rsid w:val="002E246F"/>
    <w:rsid w:val="002E2B05"/>
    <w:rsid w:val="002E7DB2"/>
    <w:rsid w:val="002F07CF"/>
    <w:rsid w:val="002F57BE"/>
    <w:rsid w:val="00312B81"/>
    <w:rsid w:val="00332BEC"/>
    <w:rsid w:val="00332CF9"/>
    <w:rsid w:val="00333A79"/>
    <w:rsid w:val="00335D8C"/>
    <w:rsid w:val="00343F68"/>
    <w:rsid w:val="00347722"/>
    <w:rsid w:val="00350513"/>
    <w:rsid w:val="003709A2"/>
    <w:rsid w:val="0037376F"/>
    <w:rsid w:val="003938D8"/>
    <w:rsid w:val="003D644E"/>
    <w:rsid w:val="003E4A64"/>
    <w:rsid w:val="003E5BD4"/>
    <w:rsid w:val="003F22AB"/>
    <w:rsid w:val="004113F8"/>
    <w:rsid w:val="004124E6"/>
    <w:rsid w:val="004338F7"/>
    <w:rsid w:val="00435B21"/>
    <w:rsid w:val="00444AE3"/>
    <w:rsid w:val="004641B1"/>
    <w:rsid w:val="00491C0E"/>
    <w:rsid w:val="00494D71"/>
    <w:rsid w:val="0049599A"/>
    <w:rsid w:val="004A0DE4"/>
    <w:rsid w:val="004B76FC"/>
    <w:rsid w:val="0051178F"/>
    <w:rsid w:val="00536FB3"/>
    <w:rsid w:val="005473E3"/>
    <w:rsid w:val="00562DA1"/>
    <w:rsid w:val="00575372"/>
    <w:rsid w:val="005836D1"/>
    <w:rsid w:val="00592B82"/>
    <w:rsid w:val="00595445"/>
    <w:rsid w:val="00597CE4"/>
    <w:rsid w:val="005A03A3"/>
    <w:rsid w:val="005A4EFD"/>
    <w:rsid w:val="005B20CC"/>
    <w:rsid w:val="005B51FD"/>
    <w:rsid w:val="005C0EFA"/>
    <w:rsid w:val="005D1F55"/>
    <w:rsid w:val="005D547A"/>
    <w:rsid w:val="005D65E5"/>
    <w:rsid w:val="005D6B26"/>
    <w:rsid w:val="005E0FC7"/>
    <w:rsid w:val="006016FE"/>
    <w:rsid w:val="00604AC2"/>
    <w:rsid w:val="00605089"/>
    <w:rsid w:val="006051C1"/>
    <w:rsid w:val="006222D4"/>
    <w:rsid w:val="0064606B"/>
    <w:rsid w:val="0064648A"/>
    <w:rsid w:val="00653223"/>
    <w:rsid w:val="00662CA9"/>
    <w:rsid w:val="00663A69"/>
    <w:rsid w:val="0066475E"/>
    <w:rsid w:val="00671F7B"/>
    <w:rsid w:val="006766E4"/>
    <w:rsid w:val="00695F8D"/>
    <w:rsid w:val="006B026F"/>
    <w:rsid w:val="006B3352"/>
    <w:rsid w:val="006C268C"/>
    <w:rsid w:val="006D09D4"/>
    <w:rsid w:val="006D2B99"/>
    <w:rsid w:val="006D7C70"/>
    <w:rsid w:val="006E4EA8"/>
    <w:rsid w:val="006E597E"/>
    <w:rsid w:val="006E6E01"/>
    <w:rsid w:val="006F614F"/>
    <w:rsid w:val="00701CC0"/>
    <w:rsid w:val="00715F74"/>
    <w:rsid w:val="00716210"/>
    <w:rsid w:val="00723671"/>
    <w:rsid w:val="007252FD"/>
    <w:rsid w:val="00730FF1"/>
    <w:rsid w:val="00750661"/>
    <w:rsid w:val="00751ABB"/>
    <w:rsid w:val="007535E6"/>
    <w:rsid w:val="00777D7C"/>
    <w:rsid w:val="007843E7"/>
    <w:rsid w:val="0078493F"/>
    <w:rsid w:val="00797074"/>
    <w:rsid w:val="007A2B14"/>
    <w:rsid w:val="007A3D11"/>
    <w:rsid w:val="007B5B0F"/>
    <w:rsid w:val="007C780B"/>
    <w:rsid w:val="007D085A"/>
    <w:rsid w:val="007D2CEB"/>
    <w:rsid w:val="007D3863"/>
    <w:rsid w:val="007D7258"/>
    <w:rsid w:val="007E1DD8"/>
    <w:rsid w:val="007E269A"/>
    <w:rsid w:val="007E7593"/>
    <w:rsid w:val="007F4940"/>
    <w:rsid w:val="007F5C7B"/>
    <w:rsid w:val="00801CA9"/>
    <w:rsid w:val="0080500A"/>
    <w:rsid w:val="00824276"/>
    <w:rsid w:val="0082645A"/>
    <w:rsid w:val="00842F64"/>
    <w:rsid w:val="00846B8B"/>
    <w:rsid w:val="0084727D"/>
    <w:rsid w:val="008610A4"/>
    <w:rsid w:val="00872BCF"/>
    <w:rsid w:val="00875188"/>
    <w:rsid w:val="008C0190"/>
    <w:rsid w:val="008C7893"/>
    <w:rsid w:val="008D71FB"/>
    <w:rsid w:val="008F5D86"/>
    <w:rsid w:val="008F7663"/>
    <w:rsid w:val="0091057C"/>
    <w:rsid w:val="009138AD"/>
    <w:rsid w:val="00925036"/>
    <w:rsid w:val="00940EC3"/>
    <w:rsid w:val="00953FFE"/>
    <w:rsid w:val="00976B10"/>
    <w:rsid w:val="00982F77"/>
    <w:rsid w:val="00984E60"/>
    <w:rsid w:val="00984EE3"/>
    <w:rsid w:val="009B05F7"/>
    <w:rsid w:val="009D2C64"/>
    <w:rsid w:val="009D3D4F"/>
    <w:rsid w:val="009D530B"/>
    <w:rsid w:val="009D7E48"/>
    <w:rsid w:val="009F11D1"/>
    <w:rsid w:val="00A2358C"/>
    <w:rsid w:val="00A34F35"/>
    <w:rsid w:val="00A4032E"/>
    <w:rsid w:val="00A41BE0"/>
    <w:rsid w:val="00A4703A"/>
    <w:rsid w:val="00A570D1"/>
    <w:rsid w:val="00A75C82"/>
    <w:rsid w:val="00A80731"/>
    <w:rsid w:val="00AA0892"/>
    <w:rsid w:val="00AA4F4C"/>
    <w:rsid w:val="00AC7700"/>
    <w:rsid w:val="00AE562F"/>
    <w:rsid w:val="00AE5EA1"/>
    <w:rsid w:val="00AF2188"/>
    <w:rsid w:val="00AF3BAB"/>
    <w:rsid w:val="00B00052"/>
    <w:rsid w:val="00B04A5E"/>
    <w:rsid w:val="00B06A9A"/>
    <w:rsid w:val="00B10AB5"/>
    <w:rsid w:val="00B110A2"/>
    <w:rsid w:val="00B216F4"/>
    <w:rsid w:val="00B366D8"/>
    <w:rsid w:val="00B36D0C"/>
    <w:rsid w:val="00B47B19"/>
    <w:rsid w:val="00B63159"/>
    <w:rsid w:val="00B735C2"/>
    <w:rsid w:val="00B80D3B"/>
    <w:rsid w:val="00B84978"/>
    <w:rsid w:val="00B85577"/>
    <w:rsid w:val="00BA6E63"/>
    <w:rsid w:val="00BC2BBE"/>
    <w:rsid w:val="00BC36F9"/>
    <w:rsid w:val="00BD541B"/>
    <w:rsid w:val="00BE4A92"/>
    <w:rsid w:val="00C0180D"/>
    <w:rsid w:val="00C04BAA"/>
    <w:rsid w:val="00C401C5"/>
    <w:rsid w:val="00C42DB5"/>
    <w:rsid w:val="00C50882"/>
    <w:rsid w:val="00C54D8C"/>
    <w:rsid w:val="00C66CC4"/>
    <w:rsid w:val="00C77C68"/>
    <w:rsid w:val="00C836FC"/>
    <w:rsid w:val="00C853DE"/>
    <w:rsid w:val="00C9599E"/>
    <w:rsid w:val="00C977E7"/>
    <w:rsid w:val="00CA4158"/>
    <w:rsid w:val="00CA41CF"/>
    <w:rsid w:val="00CB3B82"/>
    <w:rsid w:val="00CE13A2"/>
    <w:rsid w:val="00CF14E6"/>
    <w:rsid w:val="00CF22B5"/>
    <w:rsid w:val="00CF4AF0"/>
    <w:rsid w:val="00D0388B"/>
    <w:rsid w:val="00D1174E"/>
    <w:rsid w:val="00D16EF7"/>
    <w:rsid w:val="00D22E02"/>
    <w:rsid w:val="00D22F06"/>
    <w:rsid w:val="00D46907"/>
    <w:rsid w:val="00D530E6"/>
    <w:rsid w:val="00D67558"/>
    <w:rsid w:val="00D73C2D"/>
    <w:rsid w:val="00D83534"/>
    <w:rsid w:val="00D930C7"/>
    <w:rsid w:val="00DA1FB4"/>
    <w:rsid w:val="00DA26B4"/>
    <w:rsid w:val="00DA4AA8"/>
    <w:rsid w:val="00DA5102"/>
    <w:rsid w:val="00DB0CFF"/>
    <w:rsid w:val="00DB7DFF"/>
    <w:rsid w:val="00DD1419"/>
    <w:rsid w:val="00DD26A5"/>
    <w:rsid w:val="00DD3DAC"/>
    <w:rsid w:val="00DD607E"/>
    <w:rsid w:val="00DD73D6"/>
    <w:rsid w:val="00DE6BD1"/>
    <w:rsid w:val="00E02CEE"/>
    <w:rsid w:val="00E12194"/>
    <w:rsid w:val="00E1717B"/>
    <w:rsid w:val="00E20FD9"/>
    <w:rsid w:val="00E254C6"/>
    <w:rsid w:val="00E2583F"/>
    <w:rsid w:val="00E33321"/>
    <w:rsid w:val="00E46958"/>
    <w:rsid w:val="00E47439"/>
    <w:rsid w:val="00E61265"/>
    <w:rsid w:val="00E66B37"/>
    <w:rsid w:val="00E7633A"/>
    <w:rsid w:val="00E863C5"/>
    <w:rsid w:val="00E970E9"/>
    <w:rsid w:val="00EA36D8"/>
    <w:rsid w:val="00EA590A"/>
    <w:rsid w:val="00EA7BA0"/>
    <w:rsid w:val="00EB38E6"/>
    <w:rsid w:val="00EC4E22"/>
    <w:rsid w:val="00ED1CD1"/>
    <w:rsid w:val="00EE55E6"/>
    <w:rsid w:val="00F0432D"/>
    <w:rsid w:val="00F0550C"/>
    <w:rsid w:val="00F0641B"/>
    <w:rsid w:val="00F0707C"/>
    <w:rsid w:val="00F1483D"/>
    <w:rsid w:val="00F420A4"/>
    <w:rsid w:val="00F43B14"/>
    <w:rsid w:val="00F474DB"/>
    <w:rsid w:val="00F54274"/>
    <w:rsid w:val="00F57F5D"/>
    <w:rsid w:val="00F66335"/>
    <w:rsid w:val="00F82789"/>
    <w:rsid w:val="00F86A78"/>
    <w:rsid w:val="00F928DD"/>
    <w:rsid w:val="00F9618B"/>
    <w:rsid w:val="00FA11E0"/>
    <w:rsid w:val="00FA3949"/>
    <w:rsid w:val="00FA63F9"/>
    <w:rsid w:val="00FB0C14"/>
    <w:rsid w:val="00F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219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42DB5"/>
  </w:style>
  <w:style w:type="paragraph" w:styleId="FootnoteText">
    <w:name w:val="footnote text"/>
    <w:basedOn w:val="Normal"/>
    <w:link w:val="FootnoteTextChar"/>
    <w:uiPriority w:val="99"/>
    <w:unhideWhenUsed/>
    <w:rsid w:val="00C42D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D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DB5"/>
    <w:rPr>
      <w:vertAlign w:val="superscript"/>
    </w:rPr>
  </w:style>
  <w:style w:type="table" w:styleId="TableGrid">
    <w:name w:val="Table Grid"/>
    <w:basedOn w:val="TableNormal"/>
    <w:uiPriority w:val="59"/>
    <w:rsid w:val="00C4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3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E0"/>
  </w:style>
  <w:style w:type="paragraph" w:styleId="Footer">
    <w:name w:val="footer"/>
    <w:basedOn w:val="Normal"/>
    <w:link w:val="FooterChar"/>
    <w:uiPriority w:val="99"/>
    <w:unhideWhenUsed/>
    <w:rsid w:val="00A4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E0"/>
  </w:style>
  <w:style w:type="character" w:styleId="Hyperlink">
    <w:name w:val="Hyperlink"/>
    <w:basedOn w:val="DefaultParagraphFont"/>
    <w:uiPriority w:val="99"/>
    <w:unhideWhenUsed/>
    <w:rsid w:val="006E59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12194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C42DB5"/>
  </w:style>
  <w:style w:type="paragraph" w:styleId="FootnoteText">
    <w:name w:val="footnote text"/>
    <w:basedOn w:val="Normal"/>
    <w:link w:val="FootnoteTextChar"/>
    <w:uiPriority w:val="99"/>
    <w:unhideWhenUsed/>
    <w:rsid w:val="00C42D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2D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DB5"/>
    <w:rPr>
      <w:vertAlign w:val="superscript"/>
    </w:rPr>
  </w:style>
  <w:style w:type="table" w:styleId="TableGrid">
    <w:name w:val="Table Grid"/>
    <w:basedOn w:val="TableNormal"/>
    <w:uiPriority w:val="59"/>
    <w:rsid w:val="00C4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63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E0"/>
  </w:style>
  <w:style w:type="paragraph" w:styleId="Footer">
    <w:name w:val="footer"/>
    <w:basedOn w:val="Normal"/>
    <w:link w:val="FooterChar"/>
    <w:uiPriority w:val="99"/>
    <w:unhideWhenUsed/>
    <w:rsid w:val="00A41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E0"/>
  </w:style>
  <w:style w:type="character" w:styleId="Hyperlink">
    <w:name w:val="Hyperlink"/>
    <w:basedOn w:val="DefaultParagraphFont"/>
    <w:uiPriority w:val="99"/>
    <w:unhideWhenUsed/>
    <w:rsid w:val="006E59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DB15-034F-4C2A-A9FA-C9C3F32D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2018-09-23T16:16:00Z</cp:lastPrinted>
  <dcterms:created xsi:type="dcterms:W3CDTF">2018-10-26T03:24:00Z</dcterms:created>
  <dcterms:modified xsi:type="dcterms:W3CDTF">2018-10-26T03:26:00Z</dcterms:modified>
</cp:coreProperties>
</file>