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65" w:rsidRPr="00903E65" w:rsidRDefault="00903E65" w:rsidP="00CC416E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</w:pPr>
      <w:r w:rsidRPr="00903E65">
        <w:rPr>
          <w:rFonts w:ascii="Traditional Arabic" w:hAnsi="Traditional Arabic" w:cs="Traditional Arabic"/>
          <w:b/>
          <w:bCs/>
          <w:sz w:val="36"/>
          <w:szCs w:val="36"/>
          <w:rtl/>
        </w:rPr>
        <w:t>الباب الخامس</w:t>
      </w:r>
    </w:p>
    <w:p w:rsidR="00903E65" w:rsidRPr="00903E65" w:rsidRDefault="00903E65" w:rsidP="00CC416E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03E65">
        <w:rPr>
          <w:rFonts w:ascii="Traditional Arabic" w:hAnsi="Traditional Arabic" w:cs="Traditional Arabic"/>
          <w:b/>
          <w:bCs/>
          <w:sz w:val="36"/>
          <w:szCs w:val="36"/>
          <w:rtl/>
        </w:rPr>
        <w:t>خاتمة</w:t>
      </w:r>
    </w:p>
    <w:p w:rsidR="00903E65" w:rsidRPr="00903E65" w:rsidRDefault="00903E65" w:rsidP="00CC416E">
      <w:pPr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03E65">
        <w:rPr>
          <w:rFonts w:ascii="Traditional Arabic" w:hAnsi="Traditional Arabic" w:cs="Traditional Arabic"/>
          <w:b/>
          <w:bCs/>
          <w:sz w:val="36"/>
          <w:szCs w:val="36"/>
          <w:rtl/>
        </w:rPr>
        <w:t>أ. النتائج</w:t>
      </w:r>
    </w:p>
    <w:p w:rsidR="00903E65" w:rsidRPr="00903E65" w:rsidRDefault="00903E65" w:rsidP="00CC416E">
      <w:pPr>
        <w:bidi/>
        <w:spacing w:after="0" w:line="360" w:lineRule="auto"/>
        <w:ind w:left="254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03E65">
        <w:rPr>
          <w:rFonts w:ascii="Traditional Arabic" w:hAnsi="Traditional Arabic" w:cs="Traditional Arabic"/>
          <w:sz w:val="36"/>
          <w:szCs w:val="36"/>
          <w:rtl/>
        </w:rPr>
        <w:t xml:space="preserve">بعد </w:t>
      </w:r>
      <w:r w:rsidR="00075928">
        <w:rPr>
          <w:rFonts w:ascii="Traditional Arabic" w:hAnsi="Traditional Arabic" w:cs="Traditional Arabic" w:hint="cs"/>
          <w:sz w:val="36"/>
          <w:szCs w:val="36"/>
          <w:rtl/>
        </w:rPr>
        <w:t xml:space="preserve">أن قامت الباحثة </w:t>
      </w:r>
      <w:r w:rsidR="0007592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75928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903E65">
        <w:rPr>
          <w:rFonts w:ascii="Traditional Arabic" w:hAnsi="Traditional Arabic" w:cs="Traditional Arabic"/>
          <w:sz w:val="36"/>
          <w:szCs w:val="36"/>
          <w:rtl/>
        </w:rPr>
        <w:t>البحث</w:t>
      </w:r>
      <w:r w:rsidR="00075928">
        <w:rPr>
          <w:rFonts w:ascii="Traditional Arabic" w:hAnsi="Traditional Arabic" w:cs="Traditional Arabic" w:hint="cs"/>
          <w:sz w:val="36"/>
          <w:szCs w:val="36"/>
          <w:rtl/>
        </w:rPr>
        <w:t xml:space="preserve"> عن </w:t>
      </w:r>
      <w:r w:rsidR="00075928" w:rsidRPr="00903E65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استخدام </w:t>
      </w:r>
      <w:r w:rsidR="00075928">
        <w:rPr>
          <w:rFonts w:ascii="Traditional Arabic" w:hAnsi="Traditional Arabic" w:cs="Traditional Arabic"/>
          <w:sz w:val="36"/>
          <w:szCs w:val="36"/>
          <w:rtl/>
          <w:lang w:bidi="ar-QA"/>
        </w:rPr>
        <w:t>وسيلة</w:t>
      </w:r>
      <w:r w:rsidR="0007592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لوحة الجيوب وأثرها في مهارة الكتابة.</w:t>
      </w:r>
      <w:r w:rsidR="00075928" w:rsidRPr="00903E65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1C0479">
        <w:rPr>
          <w:rFonts w:ascii="Traditional Arabic" w:hAnsi="Traditional Arabic" w:cs="Traditional Arabic" w:hint="cs"/>
          <w:sz w:val="36"/>
          <w:szCs w:val="36"/>
          <w:rtl/>
        </w:rPr>
        <w:t>ستعرض</w:t>
      </w:r>
      <w:r w:rsidRPr="00903E65">
        <w:rPr>
          <w:rFonts w:ascii="Traditional Arabic" w:hAnsi="Traditional Arabic" w:cs="Traditional Arabic"/>
          <w:sz w:val="36"/>
          <w:szCs w:val="36"/>
          <w:rtl/>
        </w:rPr>
        <w:t xml:space="preserve"> الباحثة النتائج </w:t>
      </w:r>
      <w:r w:rsidR="001C0479">
        <w:rPr>
          <w:rFonts w:ascii="Traditional Arabic" w:hAnsi="Traditional Arabic" w:cs="Traditional Arabic" w:hint="cs"/>
          <w:sz w:val="36"/>
          <w:szCs w:val="36"/>
          <w:rtl/>
        </w:rPr>
        <w:t>كما يلي</w:t>
      </w:r>
      <w:r w:rsidRPr="00903E65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A41679" w:rsidRDefault="00282A0C" w:rsidP="00A41679">
      <w:pPr>
        <w:pStyle w:val="ListParagraph"/>
        <w:numPr>
          <w:ilvl w:val="0"/>
          <w:numId w:val="2"/>
        </w:numPr>
        <w:bidi/>
        <w:ind w:left="617"/>
        <w:rPr>
          <w:rFonts w:ascii="Traditional Arabic" w:hAnsi="Traditional Arabic" w:cs="Traditional Arabic" w:hint="cs"/>
          <w:sz w:val="36"/>
          <w:szCs w:val="36"/>
          <w:lang w:bidi="ar-QA"/>
        </w:rPr>
      </w:pPr>
      <w:r w:rsidRPr="00A50A0A">
        <w:rPr>
          <w:rFonts w:ascii="Traditional Arabic" w:hAnsi="Traditional Arabic" w:cs="Traditional Arabic"/>
          <w:sz w:val="36"/>
          <w:szCs w:val="36"/>
          <w:rtl/>
        </w:rPr>
        <w:t>است</w:t>
      </w:r>
      <w:r w:rsidRPr="00A50A0A"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Pr="00A50A0A">
        <w:rPr>
          <w:rFonts w:ascii="Traditional Arabic" w:hAnsi="Traditional Arabic" w:cs="Traditional Arabic"/>
          <w:sz w:val="36"/>
          <w:szCs w:val="36"/>
          <w:rtl/>
        </w:rPr>
        <w:t xml:space="preserve">دام </w:t>
      </w:r>
      <w:r w:rsidR="00F676BA">
        <w:rPr>
          <w:rFonts w:ascii="Traditional Arabic" w:hAnsi="Traditional Arabic" w:cs="Traditional Arabic" w:hint="cs"/>
          <w:sz w:val="36"/>
          <w:szCs w:val="36"/>
          <w:rtl/>
        </w:rPr>
        <w:t>وسيلة لوحة الجيوب</w:t>
      </w:r>
      <w:r w:rsidR="00134CE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34CE2" w:rsidRPr="007446A2">
        <w:rPr>
          <w:rFonts w:ascii="Traditional Arabic" w:hAnsi="Traditional Arabic" w:cs="Traditional Arabic" w:hint="cs"/>
          <w:sz w:val="36"/>
          <w:szCs w:val="36"/>
          <w:rtl/>
        </w:rPr>
        <w:t xml:space="preserve">في الصف </w:t>
      </w:r>
      <w:r w:rsidR="00134CE2" w:rsidRPr="007446A2">
        <w:rPr>
          <w:rFonts w:ascii="Arabic" w:hAnsi="Arabic" w:cs="Traditional Arabic" w:hint="cs"/>
          <w:sz w:val="36"/>
          <w:szCs w:val="36"/>
          <w:rtl/>
        </w:rPr>
        <w:t>الثامن</w:t>
      </w:r>
      <w:r w:rsidR="00134CE2" w:rsidRPr="007446A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41679">
        <w:rPr>
          <w:rFonts w:ascii="Traditional Arabic" w:hAnsi="Traditional Arabic" w:cs="Traditional Arabic" w:hint="cs"/>
          <w:sz w:val="36"/>
          <w:szCs w:val="36"/>
          <w:rtl/>
        </w:rPr>
        <w:t xml:space="preserve">"ح" </w:t>
      </w:r>
      <w:r w:rsidR="00134CE2">
        <w:rPr>
          <w:rFonts w:ascii="Traditional Arabic" w:hAnsi="Traditional Arabic" w:cs="Traditional Arabic" w:hint="cs"/>
          <w:sz w:val="36"/>
          <w:szCs w:val="36"/>
          <w:rtl/>
        </w:rPr>
        <w:t xml:space="preserve">التجريبي </w:t>
      </w:r>
      <w:r w:rsidR="00134CE2" w:rsidRPr="007446A2">
        <w:rPr>
          <w:rFonts w:ascii="Traditional Arabic" w:hAnsi="Traditional Arabic" w:cs="Traditional Arabic" w:hint="cs"/>
          <w:sz w:val="36"/>
          <w:szCs w:val="36"/>
          <w:rtl/>
        </w:rPr>
        <w:t>بالمدرسة المتوسطة الإسلامية الحكومية 1 تشيلجون</w:t>
      </w:r>
      <w:r w:rsidR="00A41679">
        <w:rPr>
          <w:rFonts w:ascii="Traditional Arabic" w:hAnsi="Traditional Arabic" w:cs="Traditional Arabic" w:hint="cs"/>
          <w:sz w:val="36"/>
          <w:szCs w:val="36"/>
          <w:rtl/>
        </w:rPr>
        <w:t xml:space="preserve"> مناسب بخطواتها. فخطواتها</w:t>
      </w:r>
      <w:r w:rsidR="00F676B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41679">
        <w:rPr>
          <w:rFonts w:ascii="Traditional Arabic" w:hAnsi="Traditional Arabic" w:cs="Traditional Arabic" w:hint="cs"/>
          <w:sz w:val="36"/>
          <w:szCs w:val="36"/>
          <w:rtl/>
        </w:rPr>
        <w:t xml:space="preserve">كما يلي: </w:t>
      </w:r>
    </w:p>
    <w:p w:rsidR="00A41679" w:rsidRDefault="00A41679" w:rsidP="00A41679">
      <w:pPr>
        <w:pStyle w:val="ListParagraph"/>
        <w:numPr>
          <w:ilvl w:val="0"/>
          <w:numId w:val="5"/>
        </w:numPr>
        <w:bidi/>
        <w:spacing w:after="0" w:line="288" w:lineRule="auto"/>
        <w:rPr>
          <w:rFonts w:ascii="Traditional Arabic" w:hAnsi="Traditional Arabic" w:cs="Traditional Arabic" w:hint="cs"/>
          <w:sz w:val="36"/>
          <w:szCs w:val="36"/>
          <w:lang w:bidi="ar-QA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sz w:val="36"/>
          <w:szCs w:val="36"/>
          <w:rtl/>
        </w:rPr>
        <w:t>عداد</w:t>
      </w:r>
      <w:r w:rsidRPr="000839C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المدرس</w:t>
      </w:r>
      <w:r w:rsidRPr="000839C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وسيلة لوحة الجيوب  </w:t>
      </w:r>
    </w:p>
    <w:p w:rsidR="00A41679" w:rsidRDefault="00A41679" w:rsidP="00A41679">
      <w:pPr>
        <w:pStyle w:val="ListParagraph"/>
        <w:numPr>
          <w:ilvl w:val="0"/>
          <w:numId w:val="5"/>
        </w:numPr>
        <w:bidi/>
        <w:spacing w:after="0" w:line="288" w:lineRule="auto"/>
        <w:rPr>
          <w:rFonts w:ascii="Traditional Arabic" w:hAnsi="Traditional Arabic" w:cs="Traditional Arabic" w:hint="cs"/>
          <w:sz w:val="36"/>
          <w:szCs w:val="36"/>
          <w:lang w:bidi="ar-QA"/>
        </w:rPr>
      </w:pPr>
      <w:r w:rsidRPr="00A41679">
        <w:rPr>
          <w:rFonts w:ascii="Traditional Arabic" w:hAnsi="Traditional Arabic" w:cs="Traditional Arabic"/>
          <w:sz w:val="36"/>
          <w:szCs w:val="36"/>
          <w:rtl/>
        </w:rPr>
        <w:t xml:space="preserve">شرح </w:t>
      </w:r>
      <w:r w:rsidRPr="00A41679">
        <w:rPr>
          <w:rFonts w:ascii="Traditional Arabic" w:hAnsi="Traditional Arabic" w:cs="Traditional Arabic" w:hint="cs"/>
          <w:sz w:val="36"/>
          <w:szCs w:val="36"/>
          <w:rtl/>
        </w:rPr>
        <w:t>المدرس</w:t>
      </w:r>
      <w:r w:rsidRPr="00A41679">
        <w:rPr>
          <w:rFonts w:ascii="Traditional Arabic" w:hAnsi="Traditional Arabic" w:cs="Traditional Arabic"/>
          <w:sz w:val="36"/>
          <w:szCs w:val="36"/>
          <w:rtl/>
        </w:rPr>
        <w:t xml:space="preserve"> المواد التعليمية </w:t>
      </w:r>
      <w:r w:rsidRPr="00A41679">
        <w:rPr>
          <w:rFonts w:ascii="Traditional Arabic" w:hAnsi="Traditional Arabic" w:cs="Traditional Arabic" w:hint="cs"/>
          <w:sz w:val="36"/>
          <w:szCs w:val="36"/>
          <w:rtl/>
        </w:rPr>
        <w:t xml:space="preserve">باستخدام وسيلة لوحة الجيوب  </w:t>
      </w:r>
    </w:p>
    <w:p w:rsidR="00807168" w:rsidRDefault="00A41679" w:rsidP="00807168">
      <w:pPr>
        <w:pStyle w:val="ListParagraph"/>
        <w:numPr>
          <w:ilvl w:val="0"/>
          <w:numId w:val="5"/>
        </w:numPr>
        <w:bidi/>
        <w:spacing w:after="0" w:line="288" w:lineRule="auto"/>
        <w:rPr>
          <w:rFonts w:ascii="Traditional Arabic" w:hAnsi="Traditional Arabic" w:cs="Traditional Arabic" w:hint="cs"/>
          <w:sz w:val="36"/>
          <w:szCs w:val="36"/>
          <w:lang w:bidi="ar-QA"/>
        </w:rPr>
      </w:pPr>
      <w:r w:rsidRPr="00A41679">
        <w:rPr>
          <w:rFonts w:ascii="Traditional Arabic" w:hAnsi="Traditional Arabic" w:cs="Traditional Arabic" w:hint="cs"/>
          <w:sz w:val="36"/>
          <w:szCs w:val="36"/>
          <w:rtl/>
        </w:rPr>
        <w:t>إعطاء</w:t>
      </w:r>
      <w:r w:rsidRPr="00A41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1679">
        <w:rPr>
          <w:rFonts w:ascii="Traditional Arabic" w:hAnsi="Traditional Arabic" w:cs="Traditional Arabic" w:hint="cs"/>
          <w:sz w:val="36"/>
          <w:szCs w:val="36"/>
          <w:rtl/>
        </w:rPr>
        <w:t>المدرس</w:t>
      </w:r>
      <w:r w:rsidRPr="00A41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1679">
        <w:rPr>
          <w:rFonts w:ascii="Traditional Arabic" w:hAnsi="Traditional Arabic" w:cs="Traditional Arabic" w:hint="cs"/>
          <w:sz w:val="36"/>
          <w:szCs w:val="36"/>
          <w:rtl/>
        </w:rPr>
        <w:t>الفرصة ل</w:t>
      </w:r>
      <w:r w:rsidRPr="00A41679">
        <w:rPr>
          <w:rFonts w:ascii="Traditional Arabic" w:hAnsi="Traditional Arabic" w:cs="Traditional Arabic"/>
          <w:sz w:val="36"/>
          <w:szCs w:val="36"/>
          <w:rtl/>
        </w:rPr>
        <w:t>لتلاميذ ل</w:t>
      </w:r>
      <w:r w:rsidRPr="00A41679">
        <w:rPr>
          <w:rFonts w:ascii="Traditional Arabic" w:hAnsi="Traditional Arabic" w:cs="Traditional Arabic" w:hint="cs"/>
          <w:sz w:val="36"/>
          <w:szCs w:val="36"/>
          <w:rtl/>
        </w:rPr>
        <w:t xml:space="preserve">كتابة الدرس </w:t>
      </w:r>
      <w:r w:rsidRPr="00A41679">
        <w:rPr>
          <w:rFonts w:ascii="Traditional Arabic" w:hAnsi="Traditional Arabic" w:cs="Traditional Arabic"/>
          <w:sz w:val="36"/>
          <w:szCs w:val="36"/>
          <w:rtl/>
        </w:rPr>
        <w:t>وتعلم المواد التعليمية</w:t>
      </w:r>
    </w:p>
    <w:p w:rsidR="00807168" w:rsidRDefault="00A41679" w:rsidP="00807168">
      <w:pPr>
        <w:pStyle w:val="ListParagraph"/>
        <w:numPr>
          <w:ilvl w:val="0"/>
          <w:numId w:val="5"/>
        </w:numPr>
        <w:bidi/>
        <w:spacing w:after="0" w:line="288" w:lineRule="auto"/>
        <w:rPr>
          <w:rFonts w:ascii="Traditional Arabic" w:hAnsi="Traditional Arabic" w:cs="Traditional Arabic" w:hint="cs"/>
          <w:sz w:val="36"/>
          <w:szCs w:val="36"/>
          <w:lang w:bidi="ar-QA"/>
        </w:rPr>
      </w:pPr>
      <w:r w:rsidRPr="00807168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Pr="00807168">
        <w:rPr>
          <w:rFonts w:ascii="Traditional Arabic" w:hAnsi="Traditional Arabic" w:cs="Traditional Arabic"/>
          <w:sz w:val="36"/>
          <w:szCs w:val="36"/>
          <w:rtl/>
        </w:rPr>
        <w:t>قس</w:t>
      </w:r>
      <w:r w:rsidRPr="00807168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807168">
        <w:rPr>
          <w:rFonts w:ascii="Traditional Arabic" w:hAnsi="Traditional Arabic" w:cs="Traditional Arabic"/>
          <w:sz w:val="36"/>
          <w:szCs w:val="36"/>
          <w:rtl/>
        </w:rPr>
        <w:t xml:space="preserve">م المدرس التلاميذ إلى </w:t>
      </w:r>
      <w:r w:rsidRPr="00807168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807168">
        <w:rPr>
          <w:rFonts w:ascii="Traditional Arabic" w:hAnsi="Traditional Arabic" w:cs="Traditional Arabic"/>
          <w:sz w:val="36"/>
          <w:szCs w:val="36"/>
          <w:rtl/>
        </w:rPr>
        <w:t>مجموع</w:t>
      </w:r>
      <w:r w:rsidRPr="00807168">
        <w:rPr>
          <w:rFonts w:ascii="Traditional Arabic" w:hAnsi="Traditional Arabic" w:cs="Traditional Arabic" w:hint="cs"/>
          <w:sz w:val="36"/>
          <w:szCs w:val="36"/>
          <w:rtl/>
        </w:rPr>
        <w:t>ات</w:t>
      </w:r>
      <w:r w:rsidRPr="00807168">
        <w:rPr>
          <w:rFonts w:ascii="Traditional Arabic" w:hAnsi="Traditional Arabic" w:cs="Traditional Arabic"/>
          <w:sz w:val="36"/>
          <w:szCs w:val="36"/>
          <w:rtl/>
        </w:rPr>
        <w:t xml:space="preserve"> الصغيرة تتكون من </w:t>
      </w:r>
      <w:r w:rsidRPr="00807168">
        <w:rPr>
          <w:rFonts w:ascii="Traditional Arabic" w:hAnsi="Traditional Arabic" w:cs="Traditional Arabic" w:hint="cs"/>
          <w:sz w:val="36"/>
          <w:szCs w:val="36"/>
          <w:rtl/>
        </w:rPr>
        <w:t>خمسة</w:t>
      </w:r>
      <w:r w:rsidRPr="008071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7168">
        <w:rPr>
          <w:rFonts w:ascii="Traditional Arabic" w:hAnsi="Traditional Arabic" w:cs="Traditional Arabic" w:hint="cs"/>
          <w:sz w:val="36"/>
          <w:szCs w:val="36"/>
          <w:rtl/>
        </w:rPr>
        <w:t>أش</w:t>
      </w:r>
      <w:r w:rsidRPr="00807168">
        <w:rPr>
          <w:rFonts w:ascii="Traditional Arabic" w:hAnsi="Traditional Arabic" w:cs="Traditional Arabic"/>
          <w:sz w:val="36"/>
          <w:szCs w:val="36"/>
          <w:rtl/>
        </w:rPr>
        <w:t>خاص</w:t>
      </w:r>
    </w:p>
    <w:p w:rsidR="00807168" w:rsidRDefault="00A41679" w:rsidP="00807168">
      <w:pPr>
        <w:pStyle w:val="ListParagraph"/>
        <w:numPr>
          <w:ilvl w:val="0"/>
          <w:numId w:val="5"/>
        </w:numPr>
        <w:bidi/>
        <w:spacing w:after="0" w:line="288" w:lineRule="auto"/>
        <w:rPr>
          <w:rFonts w:ascii="Traditional Arabic" w:hAnsi="Traditional Arabic" w:cs="Traditional Arabic" w:hint="cs"/>
          <w:sz w:val="36"/>
          <w:szCs w:val="36"/>
          <w:lang w:bidi="ar-QA"/>
        </w:rPr>
      </w:pPr>
      <w:r w:rsidRPr="00807168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807168">
        <w:rPr>
          <w:rFonts w:ascii="Traditional Arabic" w:hAnsi="Traditional Arabic" w:cs="Traditional Arabic"/>
          <w:sz w:val="36"/>
          <w:szCs w:val="36"/>
          <w:rtl/>
        </w:rPr>
        <w:t>عط</w:t>
      </w:r>
      <w:r w:rsidRPr="00807168">
        <w:rPr>
          <w:rFonts w:ascii="Traditional Arabic" w:hAnsi="Traditional Arabic" w:cs="Traditional Arabic" w:hint="cs"/>
          <w:sz w:val="36"/>
          <w:szCs w:val="36"/>
          <w:rtl/>
        </w:rPr>
        <w:t>اء</w:t>
      </w:r>
      <w:r w:rsidRPr="008071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7168">
        <w:rPr>
          <w:rFonts w:ascii="Traditional Arabic" w:hAnsi="Traditional Arabic" w:cs="Traditional Arabic" w:hint="cs"/>
          <w:sz w:val="36"/>
          <w:szCs w:val="36"/>
          <w:rtl/>
        </w:rPr>
        <w:t>المدرس</w:t>
      </w:r>
      <w:r w:rsidRPr="008071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7168">
        <w:rPr>
          <w:rFonts w:ascii="Traditional Arabic" w:hAnsi="Traditional Arabic" w:cs="Traditional Arabic" w:hint="cs"/>
          <w:sz w:val="36"/>
          <w:szCs w:val="36"/>
          <w:rtl/>
        </w:rPr>
        <w:t>البطاقات وفيها كلمات عربية</w:t>
      </w:r>
      <w:r w:rsidRPr="008071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7168">
        <w:rPr>
          <w:rFonts w:ascii="Traditional Arabic" w:hAnsi="Traditional Arabic" w:cs="Traditional Arabic" w:hint="cs"/>
          <w:sz w:val="36"/>
          <w:szCs w:val="36"/>
          <w:rtl/>
        </w:rPr>
        <w:t xml:space="preserve">لتركيبها على لوحة الجيوب من كل فرقة. </w:t>
      </w:r>
    </w:p>
    <w:p w:rsidR="00807168" w:rsidRDefault="00A41679" w:rsidP="00807168">
      <w:pPr>
        <w:pStyle w:val="ListParagraph"/>
        <w:numPr>
          <w:ilvl w:val="0"/>
          <w:numId w:val="5"/>
        </w:numPr>
        <w:bidi/>
        <w:spacing w:after="0" w:line="288" w:lineRule="auto"/>
        <w:rPr>
          <w:rFonts w:ascii="Traditional Arabic" w:hAnsi="Traditional Arabic" w:cs="Traditional Arabic" w:hint="cs"/>
          <w:sz w:val="36"/>
          <w:szCs w:val="36"/>
          <w:lang w:bidi="ar-QA"/>
        </w:rPr>
      </w:pPr>
      <w:r w:rsidRPr="00807168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مناقشة التلاميذ معا لتركيب البطاقات     </w:t>
      </w:r>
    </w:p>
    <w:p w:rsidR="00807168" w:rsidRDefault="00A41679" w:rsidP="00807168">
      <w:pPr>
        <w:pStyle w:val="ListParagraph"/>
        <w:numPr>
          <w:ilvl w:val="0"/>
          <w:numId w:val="5"/>
        </w:numPr>
        <w:bidi/>
        <w:spacing w:after="0" w:line="288" w:lineRule="auto"/>
        <w:rPr>
          <w:rFonts w:ascii="Traditional Arabic" w:hAnsi="Traditional Arabic" w:cs="Traditional Arabic" w:hint="cs"/>
          <w:sz w:val="36"/>
          <w:szCs w:val="36"/>
          <w:lang w:bidi="ar-QA"/>
        </w:rPr>
      </w:pPr>
      <w:r w:rsidRPr="00807168">
        <w:rPr>
          <w:rFonts w:ascii="Traditional Arabic" w:hAnsi="Traditional Arabic" w:cs="Traditional Arabic" w:hint="cs"/>
          <w:sz w:val="36"/>
          <w:szCs w:val="36"/>
          <w:rtl/>
        </w:rPr>
        <w:t xml:space="preserve">تقدّم التلاميذ من كل فرقة لعرضها </w:t>
      </w:r>
    </w:p>
    <w:p w:rsidR="00A41679" w:rsidRPr="00807168" w:rsidRDefault="00A41679" w:rsidP="00807168">
      <w:pPr>
        <w:pStyle w:val="ListParagraph"/>
        <w:numPr>
          <w:ilvl w:val="0"/>
          <w:numId w:val="5"/>
        </w:numPr>
        <w:bidi/>
        <w:spacing w:after="0" w:line="288" w:lineRule="auto"/>
        <w:rPr>
          <w:rFonts w:ascii="Traditional Arabic" w:hAnsi="Traditional Arabic" w:cs="Traditional Arabic"/>
          <w:sz w:val="36"/>
          <w:szCs w:val="36"/>
          <w:lang w:bidi="ar-QA"/>
        </w:rPr>
      </w:pPr>
      <w:r w:rsidRPr="00807168">
        <w:rPr>
          <w:rFonts w:ascii="Traditional Arabic" w:hAnsi="Traditional Arabic" w:cs="Traditional Arabic"/>
          <w:sz w:val="36"/>
          <w:szCs w:val="36"/>
          <w:rtl/>
        </w:rPr>
        <w:t>قبل انتهاء التدريس يخ</w:t>
      </w:r>
      <w:r w:rsidRPr="00807168">
        <w:rPr>
          <w:rFonts w:ascii="Traditional Arabic" w:hAnsi="Traditional Arabic" w:cs="Traditional Arabic" w:hint="cs"/>
          <w:sz w:val="36"/>
          <w:szCs w:val="36"/>
          <w:rtl/>
        </w:rPr>
        <w:t>تم</w:t>
      </w:r>
      <w:r w:rsidRPr="00807168">
        <w:rPr>
          <w:rFonts w:ascii="Traditional Arabic" w:hAnsi="Traditional Arabic" w:cs="Traditional Arabic"/>
          <w:sz w:val="36"/>
          <w:szCs w:val="36"/>
          <w:rtl/>
        </w:rPr>
        <w:t xml:space="preserve"> المدرس المادة التعليمية</w:t>
      </w:r>
      <w:r w:rsidRPr="00807168">
        <w:rPr>
          <w:rFonts w:ascii="Traditional Arabic" w:hAnsi="Traditional Arabic" w:cs="Traditional Arabic" w:hint="cs"/>
          <w:sz w:val="36"/>
          <w:szCs w:val="36"/>
          <w:rtl/>
        </w:rPr>
        <w:t xml:space="preserve"> للتلاميذ</w:t>
      </w:r>
      <w:r w:rsidRPr="00807168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134CE2" w:rsidRPr="00807168" w:rsidRDefault="00075928" w:rsidP="00807168">
      <w:pPr>
        <w:pStyle w:val="ListParagraph"/>
        <w:numPr>
          <w:ilvl w:val="0"/>
          <w:numId w:val="2"/>
        </w:numPr>
        <w:bidi/>
        <w:spacing w:after="0"/>
        <w:ind w:left="617"/>
        <w:rPr>
          <w:rFonts w:ascii="Traditional Arabic" w:hAnsi="Traditional Arabic" w:cs="Traditional Arabic"/>
          <w:sz w:val="36"/>
          <w:szCs w:val="36"/>
          <w:lang w:bidi="ar-QA"/>
        </w:rPr>
      </w:pPr>
      <w:r w:rsidRPr="0080716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مهارة الكتابة</w:t>
      </w:r>
      <w:r w:rsidR="00800E79" w:rsidRPr="0080716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="00807168">
        <w:rPr>
          <w:rFonts w:ascii="Traditional Arabic" w:hAnsi="Traditional Arabic" w:cs="Traditional Arabic" w:hint="cs"/>
          <w:sz w:val="36"/>
          <w:szCs w:val="36"/>
          <w:rtl/>
        </w:rPr>
        <w:t>للتلاميذ</w:t>
      </w:r>
      <w:r w:rsidR="00800E79" w:rsidRPr="0080716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Pr="0080716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الصف الثامن منخفضة</w:t>
      </w:r>
      <w:r w:rsidR="00473734" w:rsidRPr="0080716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،</w:t>
      </w:r>
      <w:r w:rsidR="001C0479" w:rsidRPr="0080716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="00473734" w:rsidRPr="00807168">
        <w:rPr>
          <w:rFonts w:ascii="Traditional Arabic" w:hAnsi="Traditional Arabic" w:cs="Traditional Arabic" w:hint="cs"/>
          <w:sz w:val="36"/>
          <w:szCs w:val="36"/>
          <w:rtl/>
        </w:rPr>
        <w:t xml:space="preserve">كما بيّنت مدرسة اللغة العربية </w:t>
      </w:r>
      <w:r w:rsidR="00473734" w:rsidRPr="00807168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473734" w:rsidRPr="00807168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="00473734" w:rsidRPr="008071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73734" w:rsidRPr="00807168">
        <w:rPr>
          <w:rFonts w:ascii="Traditional Arabic" w:hAnsi="Traditional Arabic" w:cs="Traditional Arabic" w:hint="cs"/>
          <w:sz w:val="36"/>
          <w:szCs w:val="36"/>
          <w:rtl/>
        </w:rPr>
        <w:t>خلفية</w:t>
      </w:r>
      <w:r w:rsidR="00473734" w:rsidRPr="008071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73734" w:rsidRPr="00807168">
        <w:rPr>
          <w:rFonts w:ascii="Traditional Arabic" w:hAnsi="Traditional Arabic" w:cs="Traditional Arabic" w:hint="cs"/>
          <w:sz w:val="36"/>
          <w:szCs w:val="36"/>
          <w:rtl/>
        </w:rPr>
        <w:t>التعلّم</w:t>
      </w:r>
      <w:r w:rsidR="00473734" w:rsidRPr="008071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168">
        <w:rPr>
          <w:rFonts w:ascii="Traditional Arabic" w:hAnsi="Traditional Arabic" w:cs="Traditional Arabic" w:hint="cs"/>
          <w:sz w:val="36"/>
          <w:szCs w:val="36"/>
          <w:rtl/>
        </w:rPr>
        <w:t>للتلاميذ</w:t>
      </w:r>
      <w:r w:rsidR="00473734" w:rsidRPr="008071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73734" w:rsidRPr="00807168">
        <w:rPr>
          <w:rFonts w:ascii="Traditional Arabic" w:hAnsi="Traditional Arabic" w:cs="Traditional Arabic" w:hint="cs"/>
          <w:sz w:val="36"/>
          <w:szCs w:val="36"/>
          <w:rtl/>
        </w:rPr>
        <w:t>ليسوا</w:t>
      </w:r>
      <w:r w:rsidR="00473734" w:rsidRPr="008071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73734" w:rsidRPr="00807168">
        <w:rPr>
          <w:rFonts w:ascii="Traditional Arabic" w:hAnsi="Traditional Arabic" w:cs="Traditional Arabic" w:hint="cs"/>
          <w:sz w:val="36"/>
          <w:szCs w:val="36"/>
          <w:rtl/>
        </w:rPr>
        <w:t>خرّيجين</w:t>
      </w:r>
      <w:r w:rsidR="00473734" w:rsidRPr="008071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73734" w:rsidRPr="00807168">
        <w:rPr>
          <w:rFonts w:ascii="Traditional Arabic" w:hAnsi="Traditional Arabic" w:cs="Traditional Arabic" w:hint="cs"/>
          <w:sz w:val="36"/>
          <w:szCs w:val="36"/>
          <w:rtl/>
        </w:rPr>
        <w:t>من المدرسة</w:t>
      </w:r>
      <w:r w:rsidR="00473734" w:rsidRPr="008071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73734" w:rsidRPr="00807168">
        <w:rPr>
          <w:rFonts w:ascii="Traditional Arabic" w:hAnsi="Traditional Arabic" w:cs="Traditional Arabic" w:hint="cs"/>
          <w:sz w:val="36"/>
          <w:szCs w:val="36"/>
          <w:rtl/>
        </w:rPr>
        <w:t>الإبتدائية الإسلامية</w:t>
      </w:r>
      <w:r w:rsidR="00473734" w:rsidRPr="00807168">
        <w:rPr>
          <w:rFonts w:ascii="Traditional Arabic" w:hAnsi="Traditional Arabic" w:cs="Traditional Arabic" w:hint="cs"/>
          <w:sz w:val="36"/>
          <w:szCs w:val="36"/>
          <w:rtl/>
        </w:rPr>
        <w:t xml:space="preserve"> وانما هم من المدرسة الحكومية</w:t>
      </w:r>
      <w:r w:rsidR="00CC32B5" w:rsidRPr="008071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57EBB" w:rsidRPr="0080716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73734" w:rsidRPr="00807168">
        <w:rPr>
          <w:rFonts w:ascii="Traditional Arabic" w:hAnsi="Traditional Arabic" w:cs="Traditional Arabic" w:hint="cs"/>
          <w:sz w:val="36"/>
          <w:szCs w:val="36"/>
          <w:rtl/>
        </w:rPr>
        <w:t xml:space="preserve">فلذلك </w:t>
      </w:r>
      <w:r w:rsidR="00CC32B5" w:rsidRPr="00807168">
        <w:rPr>
          <w:rFonts w:ascii="Traditional Arabic" w:hAnsi="Traditional Arabic" w:cs="Traditional Arabic" w:hint="cs"/>
          <w:sz w:val="36"/>
          <w:szCs w:val="36"/>
          <w:rtl/>
        </w:rPr>
        <w:t>معرفة</w:t>
      </w:r>
      <w:r w:rsidR="00CC32B5" w:rsidRPr="008071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168">
        <w:rPr>
          <w:rFonts w:ascii="Traditional Arabic" w:hAnsi="Traditional Arabic" w:cs="Traditional Arabic" w:hint="cs"/>
          <w:sz w:val="36"/>
          <w:szCs w:val="36"/>
          <w:rtl/>
        </w:rPr>
        <w:t>للتلاميذ</w:t>
      </w:r>
      <w:r w:rsidR="00CC32B5" w:rsidRPr="008071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32B5" w:rsidRPr="00807168">
        <w:rPr>
          <w:rFonts w:ascii="Traditional Arabic" w:hAnsi="Traditional Arabic" w:cs="Traditional Arabic" w:hint="cs"/>
          <w:sz w:val="36"/>
          <w:szCs w:val="36"/>
          <w:rtl/>
        </w:rPr>
        <w:t>عن اللّغة</w:t>
      </w:r>
      <w:r w:rsidR="00CC32B5" w:rsidRPr="008071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32B5" w:rsidRPr="00807168">
        <w:rPr>
          <w:rFonts w:ascii="Traditional Arabic" w:hAnsi="Traditional Arabic" w:cs="Traditional Arabic" w:hint="cs"/>
          <w:sz w:val="36"/>
          <w:szCs w:val="36"/>
          <w:rtl/>
        </w:rPr>
        <w:t>العربية ضعيفة</w:t>
      </w:r>
      <w:r w:rsidR="00CC32B5" w:rsidRPr="00807168">
        <w:rPr>
          <w:rFonts w:ascii="Traditional Arabic" w:hAnsi="Traditional Arabic" w:cs="Traditional Arabic" w:hint="cs"/>
          <w:sz w:val="36"/>
          <w:szCs w:val="36"/>
          <w:rtl/>
        </w:rPr>
        <w:t xml:space="preserve"> وخاصة في مهارة الكتابة،</w:t>
      </w:r>
      <w:r w:rsidR="00CC32B5" w:rsidRPr="0080716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Pr="0080716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كمثل ضعف الطلا</w:t>
      </w:r>
      <w:r w:rsidR="00134CE2" w:rsidRPr="0080716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ب في تركيب الجمل، و</w:t>
      </w:r>
      <w:r w:rsidR="00134CE2" w:rsidRPr="00807168">
        <w:rPr>
          <w:rFonts w:ascii="Traditional Arabic" w:hAnsi="Traditional Arabic" w:cs="Traditional Arabic" w:hint="cs"/>
          <w:sz w:val="36"/>
          <w:szCs w:val="36"/>
          <w:rtl/>
        </w:rPr>
        <w:t xml:space="preserve">كثير </w:t>
      </w:r>
      <w:r w:rsidR="00134CE2" w:rsidRPr="00807168">
        <w:rPr>
          <w:rFonts w:ascii="Traditional Arabic" w:hAnsi="Traditional Arabic" w:cs="Traditional Arabic" w:hint="cs"/>
          <w:sz w:val="36"/>
          <w:szCs w:val="36"/>
          <w:rtl/>
        </w:rPr>
        <w:t xml:space="preserve">منهم </w:t>
      </w:r>
      <w:r w:rsidR="00134CE2" w:rsidRPr="00807168">
        <w:rPr>
          <w:rFonts w:ascii="Traditional Arabic" w:hAnsi="Traditional Arabic" w:cs="Traditional Arabic" w:hint="cs"/>
          <w:sz w:val="36"/>
          <w:szCs w:val="36"/>
          <w:rtl/>
        </w:rPr>
        <w:t>لم يستطيعوا أن يجعلوا جملة صحيحة لأنهم لايعرفون نمط الجملة</w:t>
      </w:r>
      <w:r w:rsidR="00134CE2" w:rsidRPr="0080716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="00134CE2" w:rsidRPr="00807168">
        <w:rPr>
          <w:rFonts w:ascii="Traditional Arabic" w:hAnsi="Traditional Arabic" w:cs="Traditional Arabic" w:hint="cs"/>
          <w:sz w:val="36"/>
          <w:szCs w:val="36"/>
          <w:rtl/>
        </w:rPr>
        <w:t>وقلة المفردات التي تصبح أحد العوامل المؤثرة</w:t>
      </w:r>
      <w:r w:rsidR="00134CE2" w:rsidRPr="0080716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.</w:t>
      </w:r>
      <w:r w:rsidR="00134CE2" w:rsidRPr="00807168">
        <w:rPr>
          <w:rFonts w:ascii="Traditional Arabic" w:hAnsi="Traditional Arabic" w:cs="Traditional Arabic" w:hint="cs"/>
          <w:sz w:val="36"/>
          <w:szCs w:val="36"/>
          <w:rtl/>
        </w:rPr>
        <w:t xml:space="preserve"> ثم </w:t>
      </w:r>
      <w:r w:rsidR="00D324DA" w:rsidRPr="00807168">
        <w:rPr>
          <w:rFonts w:ascii="Traditional Arabic" w:hAnsi="Traditional Arabic" w:cs="Traditional Arabic" w:hint="cs"/>
          <w:sz w:val="36"/>
          <w:szCs w:val="36"/>
          <w:rtl/>
        </w:rPr>
        <w:t>قلة رغبتهم في تعلّ</w:t>
      </w:r>
      <w:r w:rsidR="00CC416E" w:rsidRPr="00807168">
        <w:rPr>
          <w:rFonts w:ascii="Traditional Arabic" w:hAnsi="Traditional Arabic" w:cs="Traditional Arabic" w:hint="cs"/>
          <w:sz w:val="36"/>
          <w:szCs w:val="36"/>
          <w:rtl/>
        </w:rPr>
        <w:t xml:space="preserve">م اللغة العربية. </w:t>
      </w:r>
      <w:r w:rsidR="00134CE2" w:rsidRPr="0080716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C43377" w:rsidRPr="00A84B62" w:rsidRDefault="00807168" w:rsidP="00A84B62">
      <w:pPr>
        <w:pStyle w:val="ListParagraph"/>
        <w:numPr>
          <w:ilvl w:val="0"/>
          <w:numId w:val="2"/>
        </w:numPr>
        <w:bidi/>
        <w:spacing w:after="0"/>
        <w:ind w:left="614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أن </w:t>
      </w:r>
      <w:r w:rsidR="00A84B62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أثر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استخدام وسيلة لوحة الجيوب في الصف التجريبي</w:t>
      </w:r>
      <w:r w:rsidR="00A84B62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39% </w:t>
      </w:r>
      <w:r w:rsidR="00A84B62" w:rsidRPr="00CC416E">
        <w:rPr>
          <w:rFonts w:ascii="Traditional Arabic" w:hAnsi="Traditional Arabic" w:cs="Traditional Arabic" w:hint="cs"/>
          <w:sz w:val="36"/>
          <w:szCs w:val="36"/>
          <w:rtl/>
        </w:rPr>
        <w:t>بمجموع نقاط الاختبار الأول هو 1.640</w:t>
      </w:r>
      <w:r w:rsidR="00A84B62"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A84B62" w:rsidRPr="00CC416E">
        <w:rPr>
          <w:rFonts w:ascii="Traditional Arabic" w:hAnsi="Traditional Arabic" w:cs="Traditional Arabic" w:hint="cs"/>
          <w:sz w:val="36"/>
          <w:szCs w:val="36"/>
          <w:rtl/>
        </w:rPr>
        <w:t>متوسط 54,66 والأخير هو 2.290 بمتوسط 76,33</w:t>
      </w:r>
      <w:r w:rsidR="00A84B62">
        <w:rPr>
          <w:rFonts w:ascii="Traditional Arabic" w:hAnsi="Traditional Arabic" w:cs="Traditional Arabic" w:hint="cs"/>
          <w:sz w:val="36"/>
          <w:szCs w:val="36"/>
          <w:rtl/>
        </w:rPr>
        <w:t>. و</w:t>
      </w:r>
      <w:r w:rsidR="003D7A7F" w:rsidRPr="00A84B62">
        <w:rPr>
          <w:rFonts w:ascii="Traditional Arabic" w:hAnsi="Traditional Arabic" w:cs="Traditional Arabic" w:hint="cs"/>
          <w:sz w:val="36"/>
          <w:szCs w:val="36"/>
          <w:rtl/>
        </w:rPr>
        <w:t xml:space="preserve">نتائج تحليل بيانات </w:t>
      </w:r>
      <w:r w:rsidR="00C43377" w:rsidRPr="00A84B62">
        <w:rPr>
          <w:rFonts w:ascii="Traditional Arabic" w:hAnsi="Traditional Arabic" w:cs="Traditional Arabic" w:hint="cs"/>
          <w:sz w:val="36"/>
          <w:szCs w:val="36"/>
          <w:rtl/>
        </w:rPr>
        <w:t>المتغير السين</w:t>
      </w:r>
      <w:r w:rsidR="00FD080B">
        <w:rPr>
          <w:rFonts w:ascii="Traditional Arabic" w:hAnsi="Traditional Arabic" w:cs="Traditional Arabic" w:hint="cs"/>
          <w:sz w:val="36"/>
          <w:szCs w:val="36"/>
          <w:rtl/>
        </w:rPr>
        <w:t xml:space="preserve">ي بالمتغير الصادي وهي تدل على </w:t>
      </w:r>
      <w:r w:rsidR="00FD080B" w:rsidRPr="00035107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أن قيمة </w:t>
      </w:r>
      <w:r w:rsidR="00FD080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"</w:t>
      </w:r>
      <w:r w:rsidR="00FD080B" w:rsidRPr="00035107">
        <w:rPr>
          <w:rFonts w:ascii="Traditional Arabic" w:hAnsi="Traditional Arabic" w:cs="Traditional Arabic"/>
          <w:sz w:val="36"/>
          <w:szCs w:val="36"/>
          <w:rtl/>
          <w:lang w:bidi="ar-QA"/>
        </w:rPr>
        <w:t>ت</w:t>
      </w:r>
      <w:r w:rsidR="00FD080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"</w:t>
      </w:r>
      <w:r w:rsidR="00FD080B" w:rsidRPr="00035107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الحسابية </w:t>
      </w:r>
      <w:r w:rsidR="00FD080B" w:rsidRPr="00FD080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4,74 </w:t>
      </w:r>
      <w:r w:rsidR="00FD080B" w:rsidRPr="00035107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أكبر </w:t>
      </w:r>
      <w:r w:rsidR="00FD080B" w:rsidRPr="00035107">
        <w:rPr>
          <w:rFonts w:ascii="Traditional Arabic" w:hAnsi="Traditional Arabic" w:cs="Traditional Arabic"/>
          <w:sz w:val="36"/>
          <w:szCs w:val="36"/>
          <w:rtl/>
          <w:lang w:bidi="ar-QA"/>
        </w:rPr>
        <w:lastRenderedPageBreak/>
        <w:t xml:space="preserve">من </w:t>
      </w:r>
      <w:r w:rsidR="00FD080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"</w:t>
      </w:r>
      <w:r w:rsidR="00FD080B" w:rsidRPr="00035107">
        <w:rPr>
          <w:rFonts w:ascii="Traditional Arabic" w:hAnsi="Traditional Arabic" w:cs="Traditional Arabic"/>
          <w:sz w:val="36"/>
          <w:szCs w:val="36"/>
          <w:rtl/>
          <w:lang w:bidi="ar-QA"/>
        </w:rPr>
        <w:t>ت</w:t>
      </w:r>
      <w:r w:rsidR="00FD080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"</w:t>
      </w:r>
      <w:r w:rsidR="00FD080B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الجدولية (5%</w:t>
      </w:r>
      <w:r w:rsidR="00FD080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=2,002</w:t>
      </w:r>
      <w:r w:rsidR="00FD080B" w:rsidRPr="00035107">
        <w:rPr>
          <w:rFonts w:ascii="Traditional Arabic" w:hAnsi="Traditional Arabic" w:cs="Traditional Arabic"/>
          <w:sz w:val="36"/>
          <w:szCs w:val="36"/>
          <w:rtl/>
          <w:lang w:bidi="ar-QA"/>
        </w:rPr>
        <w:t>)</w:t>
      </w:r>
      <w:r w:rsidR="00FD080B" w:rsidRPr="0003510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FD080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="00FD080B" w:rsidRPr="00035107">
        <w:rPr>
          <w:rFonts w:ascii="Traditional Arabic" w:hAnsi="Traditional Arabic" w:cs="Traditional Arabic"/>
          <w:sz w:val="36"/>
          <w:szCs w:val="36"/>
          <w:rtl/>
          <w:lang w:bidi="ar-QA"/>
        </w:rPr>
        <w:t>ولذلك تكون الفرضية الأصيل</w:t>
      </w:r>
      <w:r w:rsidR="00FD080B">
        <w:rPr>
          <w:rFonts w:ascii="Traditional Arabic" w:hAnsi="Traditional Arabic" w:cs="Traditional Arabic"/>
          <w:sz w:val="36"/>
          <w:szCs w:val="36"/>
          <w:rtl/>
          <w:lang w:bidi="ar-QA"/>
        </w:rPr>
        <w:t>ة مر</w:t>
      </w:r>
      <w:r w:rsidR="00FD080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ف</w:t>
      </w:r>
      <w:r w:rsidR="00FD080B">
        <w:rPr>
          <w:rFonts w:ascii="Traditional Arabic" w:hAnsi="Traditional Arabic" w:cs="Traditional Arabic"/>
          <w:sz w:val="36"/>
          <w:szCs w:val="36"/>
          <w:rtl/>
          <w:lang w:bidi="ar-QA"/>
        </w:rPr>
        <w:t>و</w:t>
      </w:r>
      <w:r w:rsidR="00FD080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ض</w:t>
      </w:r>
      <w:r w:rsidR="00FD080B">
        <w:rPr>
          <w:rFonts w:ascii="Traditional Arabic" w:hAnsi="Traditional Arabic" w:cs="Traditional Arabic"/>
          <w:sz w:val="36"/>
          <w:szCs w:val="36"/>
          <w:rtl/>
          <w:lang w:bidi="ar-QA"/>
        </w:rPr>
        <w:t>ة والفرضية</w:t>
      </w:r>
      <w:r w:rsidR="00FD080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="00FD080B">
        <w:rPr>
          <w:rFonts w:ascii="Traditional Arabic" w:hAnsi="Traditional Arabic" w:cs="Traditional Arabic"/>
          <w:sz w:val="36"/>
          <w:szCs w:val="36"/>
          <w:rtl/>
        </w:rPr>
        <w:t>البد</w:t>
      </w:r>
      <w:r w:rsidR="00FD080B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D080B">
        <w:rPr>
          <w:rFonts w:ascii="Traditional Arabic" w:hAnsi="Traditional Arabic" w:cs="Traditional Arabic"/>
          <w:sz w:val="36"/>
          <w:szCs w:val="36"/>
          <w:rtl/>
        </w:rPr>
        <w:t>ل</w:t>
      </w:r>
      <w:r w:rsidR="00FD080B" w:rsidRPr="00035107">
        <w:rPr>
          <w:rFonts w:ascii="Traditional Arabic" w:hAnsi="Traditional Arabic" w:cs="Traditional Arabic"/>
          <w:sz w:val="36"/>
          <w:szCs w:val="36"/>
          <w:rtl/>
        </w:rPr>
        <w:t>ة</w:t>
      </w:r>
      <w:r w:rsidR="00FD080B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مقبولة. </w:t>
      </w:r>
      <w:r w:rsidR="00FD080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ب</w:t>
      </w:r>
      <w:r w:rsidR="00FD080B" w:rsidRPr="00035107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معنى أن استخدام </w:t>
      </w:r>
      <w:r w:rsidR="00FD080B" w:rsidRPr="00035107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وسيلة لوحة الجيوب</w:t>
      </w:r>
      <w:r w:rsidR="00FD080B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FD080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ت</w:t>
      </w:r>
      <w:r w:rsidR="00FD080B" w:rsidRPr="00035107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ؤ</w:t>
      </w:r>
      <w:r w:rsidR="00FD080B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ثر </w:t>
      </w:r>
      <w:r w:rsidR="00FD080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</w:t>
      </w:r>
      <w:r w:rsidR="00FD080B">
        <w:rPr>
          <w:rFonts w:ascii="Traditional Arabic" w:hAnsi="Traditional Arabic" w:cs="Traditional Arabic"/>
          <w:sz w:val="36"/>
          <w:szCs w:val="36"/>
          <w:rtl/>
          <w:lang w:bidi="ar-QA"/>
        </w:rPr>
        <w:t>لى</w:t>
      </w:r>
      <w:r w:rsidR="00FD080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="00FD080B" w:rsidRPr="00035107">
        <w:rPr>
          <w:rFonts w:ascii="Traditional Arabic" w:hAnsi="Traditional Arabic" w:cs="Traditional Arabic"/>
          <w:sz w:val="36"/>
          <w:szCs w:val="36"/>
          <w:rtl/>
          <w:lang w:bidi="ar-QA"/>
        </w:rPr>
        <w:t>مهارة ال</w:t>
      </w:r>
      <w:r w:rsidR="00FD080B" w:rsidRPr="00035107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كتابة </w:t>
      </w:r>
      <w:r w:rsidR="00FD080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في تعليم اللغة العربية.</w:t>
      </w:r>
    </w:p>
    <w:p w:rsidR="00C43377" w:rsidRPr="00CC416E" w:rsidRDefault="00C43377" w:rsidP="00CC416E">
      <w:pPr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</w:pPr>
      <w:r w:rsidRPr="00CC416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. </w:t>
      </w:r>
      <w:r w:rsidRPr="00CC416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 xml:space="preserve">المقترحات </w:t>
      </w:r>
    </w:p>
    <w:p w:rsidR="00C43377" w:rsidRDefault="00C43377" w:rsidP="00CC416E">
      <w:p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وبعد القيام بتحليل البيانات السابق</w:t>
      </w:r>
      <w:r w:rsidR="00D324DA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ة تقدم الباحثة المقترحات كالآتي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: </w:t>
      </w:r>
    </w:p>
    <w:p w:rsidR="00C43377" w:rsidRDefault="002F6A08" w:rsidP="00CC416E">
      <w:pPr>
        <w:pStyle w:val="ListParagraph"/>
        <w:numPr>
          <w:ilvl w:val="0"/>
          <w:numId w:val="4"/>
        </w:numPr>
        <w:bidi/>
        <w:spacing w:after="0"/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البيانات السابقة أن في استخدام وسيلة لوحة الجيوب</w:t>
      </w:r>
      <w:r w:rsidR="00D324DA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له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أثر </w:t>
      </w: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على الطلاب في مهارة الكتابة. وبناء على ذلك ينبغي لكل مدرس أ</w:t>
      </w:r>
      <w:r w:rsidR="00D324DA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ن يستخدم وسيلة لوحة الجيوب لترقي الطلاب على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مهارة الكتابة </w:t>
      </w:r>
    </w:p>
    <w:p w:rsidR="002F6A08" w:rsidRDefault="00D324DA" w:rsidP="00CC416E">
      <w:pPr>
        <w:pStyle w:val="ListParagraph"/>
        <w:numPr>
          <w:ilvl w:val="0"/>
          <w:numId w:val="4"/>
        </w:numPr>
        <w:bidi/>
        <w:spacing w:after="0"/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هذا الأسلوب أكثر فعال</w:t>
      </w:r>
      <w:r w:rsidR="002F6A0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ة. فيرجي للمدرس أن يعطى التلا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ميذ فرصة التعلم في عملية </w:t>
      </w:r>
      <w:r w:rsidR="002F6A0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التعليم في اللغة العربية. </w:t>
      </w:r>
    </w:p>
    <w:p w:rsidR="002F6A08" w:rsidRPr="002F6A08" w:rsidRDefault="00D324DA" w:rsidP="00CC416E">
      <w:pPr>
        <w:pStyle w:val="ListParagraph"/>
        <w:numPr>
          <w:ilvl w:val="0"/>
          <w:numId w:val="4"/>
        </w:numPr>
        <w:bidi/>
        <w:spacing w:after="0"/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ينبغي </w:t>
      </w:r>
      <w:r w:rsidR="002F6A0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لطلاب الصف الأول بالمدرسة </w:t>
      </w:r>
      <w:r w:rsidR="002F6A08" w:rsidRPr="0011662A">
        <w:rPr>
          <w:rFonts w:ascii="Traditional Arabic" w:hAnsi="Traditional Arabic" w:cs="Traditional Arabic" w:hint="cs"/>
          <w:sz w:val="36"/>
          <w:szCs w:val="36"/>
          <w:rtl/>
        </w:rPr>
        <w:t>المتوسطة</w:t>
      </w:r>
      <w:r w:rsidR="002F6A08" w:rsidRPr="0011662A">
        <w:rPr>
          <w:rFonts w:ascii="Arabic" w:hAnsi="Arabic" w:cs="Traditional Arabic" w:hint="cs"/>
          <w:sz w:val="36"/>
          <w:szCs w:val="36"/>
          <w:rtl/>
          <w:lang w:val="id-ID"/>
        </w:rPr>
        <w:t xml:space="preserve"> الإسلامية الحكومية </w:t>
      </w:r>
      <w:r w:rsidR="002F6A08" w:rsidRPr="0011662A">
        <w:rPr>
          <w:rFonts w:ascii="Traditional Arabic" w:hAnsi="Traditional Arabic" w:cs="Traditional Arabic" w:hint="cs"/>
          <w:sz w:val="36"/>
          <w:szCs w:val="36"/>
          <w:rtl/>
        </w:rPr>
        <w:t>1 تشيلجون أن يتعلموا جيدا في كل مادة اللغة العربية</w:t>
      </w:r>
      <w:r w:rsidR="0011662A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="002F6A08" w:rsidRPr="001166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2F6A08" w:rsidRPr="002F6A08" w:rsidRDefault="002F6A08" w:rsidP="00CC416E">
      <w:pPr>
        <w:bidi/>
        <w:spacing w:after="0" w:line="360" w:lineRule="auto"/>
        <w:ind w:left="360"/>
        <w:jc w:val="both"/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lastRenderedPageBreak/>
        <w:t xml:space="preserve">ها هي النتائج والاقتراحات التي قدمتها الباحثة في هذا البحث. وترجو الباحثة أن يستفيد من هذا البحث كل من </w:t>
      </w:r>
      <w:r w:rsidR="0011662A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يحتاجه. وعل</w:t>
      </w:r>
      <w:r w:rsidR="00D324DA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ى</w:t>
      </w:r>
      <w:r w:rsidR="0011662A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نستعين ونتوكل فإنه نعم المولى ونعم النصير.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 </w:t>
      </w:r>
    </w:p>
    <w:p w:rsidR="002B5AE5" w:rsidRPr="00C43377" w:rsidRDefault="002B5AE5" w:rsidP="00CC416E">
      <w:pPr>
        <w:pStyle w:val="ListParagraph"/>
        <w:bidi/>
        <w:spacing w:after="0"/>
        <w:ind w:left="614" w:firstLine="0"/>
        <w:rPr>
          <w:rFonts w:ascii="Traditional Arabic" w:hAnsi="Traditional Arabic" w:cs="Traditional Arabic"/>
          <w:sz w:val="36"/>
          <w:szCs w:val="36"/>
          <w:lang w:val="en-US" w:bidi="ar-QA"/>
        </w:rPr>
      </w:pPr>
    </w:p>
    <w:p w:rsidR="00657783" w:rsidRPr="00903E65" w:rsidRDefault="00657783" w:rsidP="00CC416E">
      <w:pPr>
        <w:spacing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</w:p>
    <w:sectPr w:rsidR="00657783" w:rsidRPr="00903E65" w:rsidSect="00820825">
      <w:headerReference w:type="even" r:id="rId8"/>
      <w:headerReference w:type="default" r:id="rId9"/>
      <w:headerReference w:type="first" r:id="rId10"/>
      <w:footerReference w:type="first" r:id="rId11"/>
      <w:pgSz w:w="10319" w:h="14571" w:code="13"/>
      <w:pgMar w:top="1701" w:right="1701" w:bottom="1701" w:left="1701" w:header="720" w:footer="720" w:gutter="0"/>
      <w:pgNumType w:start="6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42" w:rsidRDefault="00E00B42">
      <w:pPr>
        <w:spacing w:after="0" w:line="240" w:lineRule="auto"/>
      </w:pPr>
      <w:r>
        <w:separator/>
      </w:r>
    </w:p>
  </w:endnote>
  <w:endnote w:type="continuationSeparator" w:id="0">
    <w:p w:rsidR="00E00B42" w:rsidRDefault="00E0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25" w:rsidRDefault="00820825" w:rsidP="00820825">
    <w:pPr>
      <w:pStyle w:val="Footer"/>
      <w:bidi/>
      <w:jc w:val="center"/>
    </w:pPr>
    <w:r>
      <w:rPr>
        <w:rFonts w:hint="cs"/>
        <w:rtl/>
      </w:rPr>
      <w:t>68</w:t>
    </w:r>
  </w:p>
  <w:p w:rsidR="00624229" w:rsidRPr="00E227B7" w:rsidRDefault="00E00B42" w:rsidP="00FB3DC0">
    <w:pPr>
      <w:pStyle w:val="Footer"/>
      <w:bidi/>
      <w:jc w:val="center"/>
      <w:rPr>
        <w:rFonts w:ascii="Traditional Arabic" w:hAnsi="Traditional Arabic" w:cs="Traditional Arabic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42" w:rsidRDefault="00E00B42">
      <w:pPr>
        <w:spacing w:after="0" w:line="240" w:lineRule="auto"/>
      </w:pPr>
      <w:r>
        <w:separator/>
      </w:r>
    </w:p>
  </w:footnote>
  <w:footnote w:type="continuationSeparator" w:id="0">
    <w:p w:rsidR="00E00B42" w:rsidRDefault="00E0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aditional Arabic" w:hAnsi="Traditional Arabic" w:cs="Traditional Arabic"/>
        <w:sz w:val="32"/>
        <w:szCs w:val="32"/>
        <w:rtl/>
      </w:rPr>
      <w:id w:val="13815957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27B7" w:rsidRPr="00E227B7" w:rsidRDefault="00A80545" w:rsidP="00E227B7">
        <w:pPr>
          <w:pStyle w:val="Header"/>
          <w:bidi/>
          <w:rPr>
            <w:rFonts w:ascii="Traditional Arabic" w:hAnsi="Traditional Arabic" w:cs="Traditional Arabic"/>
            <w:sz w:val="32"/>
            <w:szCs w:val="32"/>
          </w:rPr>
        </w:pPr>
        <w:r w:rsidRPr="00E227B7">
          <w:rPr>
            <w:rFonts w:ascii="Traditional Arabic" w:hAnsi="Traditional Arabic" w:cs="Traditional Arabic"/>
            <w:sz w:val="32"/>
            <w:szCs w:val="32"/>
          </w:rPr>
          <w:fldChar w:fldCharType="begin"/>
        </w:r>
        <w:r w:rsidRPr="00E227B7">
          <w:rPr>
            <w:rFonts w:ascii="Traditional Arabic" w:hAnsi="Traditional Arabic" w:cs="Traditional Arabic"/>
            <w:sz w:val="32"/>
            <w:szCs w:val="32"/>
          </w:rPr>
          <w:instrText xml:space="preserve"> PAGE   \* MERGEFORMAT </w:instrText>
        </w:r>
        <w:r w:rsidRPr="00E227B7">
          <w:rPr>
            <w:rFonts w:ascii="Traditional Arabic" w:hAnsi="Traditional Arabic" w:cs="Traditional Arabic"/>
            <w:sz w:val="32"/>
            <w:szCs w:val="32"/>
          </w:rPr>
          <w:fldChar w:fldCharType="separate"/>
        </w:r>
        <w:r>
          <w:rPr>
            <w:rFonts w:ascii="Traditional Arabic" w:hAnsi="Traditional Arabic" w:cs="Traditional Arabic"/>
            <w:noProof/>
            <w:sz w:val="32"/>
            <w:szCs w:val="32"/>
            <w:rtl/>
          </w:rPr>
          <w:t>70</w:t>
        </w:r>
        <w:r w:rsidRPr="00E227B7">
          <w:rPr>
            <w:rFonts w:ascii="Traditional Arabic" w:hAnsi="Traditional Arabic" w:cs="Traditional Arabic"/>
            <w:noProof/>
            <w:sz w:val="32"/>
            <w:szCs w:val="32"/>
          </w:rPr>
          <w:fldChar w:fldCharType="end"/>
        </w:r>
      </w:p>
    </w:sdtContent>
  </w:sdt>
  <w:p w:rsidR="00E6660D" w:rsidRPr="00E227B7" w:rsidRDefault="00E00B42" w:rsidP="00E227B7">
    <w:pPr>
      <w:pStyle w:val="Header"/>
      <w:bidi/>
      <w:rPr>
        <w:rFonts w:ascii="Traditional Arabic" w:hAnsi="Traditional Arabic" w:cs="Traditional Arabic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469813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0825" w:rsidRDefault="00820825" w:rsidP="00820825">
        <w:pPr>
          <w:pStyle w:val="Header"/>
          <w:bidi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80B">
          <w:rPr>
            <w:noProof/>
            <w:rtl/>
          </w:rPr>
          <w:t>71</w:t>
        </w:r>
        <w:r>
          <w:rPr>
            <w:noProof/>
          </w:rPr>
          <w:fldChar w:fldCharType="end"/>
        </w:r>
      </w:p>
    </w:sdtContent>
  </w:sdt>
  <w:p w:rsidR="00820825" w:rsidRDefault="008208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25" w:rsidRDefault="00820825" w:rsidP="00820825">
    <w:pPr>
      <w:pStyle w:val="Header"/>
      <w:bidi/>
      <w:jc w:val="right"/>
    </w:pPr>
  </w:p>
  <w:p w:rsidR="00282A0C" w:rsidRDefault="00282A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32CA"/>
    <w:multiLevelType w:val="hybridMultilevel"/>
    <w:tmpl w:val="6338F7A2"/>
    <w:lvl w:ilvl="0" w:tplc="1409000F">
      <w:start w:val="1"/>
      <w:numFmt w:val="decimal"/>
      <w:lvlText w:val="%1."/>
      <w:lvlJc w:val="left"/>
      <w:pPr>
        <w:ind w:left="719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2F225B82"/>
    <w:multiLevelType w:val="hybridMultilevel"/>
    <w:tmpl w:val="9B1AA3F0"/>
    <w:lvl w:ilvl="0" w:tplc="1409000F">
      <w:start w:val="1"/>
      <w:numFmt w:val="decimal"/>
      <w:lvlText w:val="%1."/>
      <w:lvlJc w:val="left"/>
      <w:pPr>
        <w:ind w:left="1002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">
    <w:nsid w:val="3D0A6980"/>
    <w:multiLevelType w:val="hybridMultilevel"/>
    <w:tmpl w:val="B4D87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C5F5B"/>
    <w:multiLevelType w:val="hybridMultilevel"/>
    <w:tmpl w:val="BF3E2C96"/>
    <w:lvl w:ilvl="0" w:tplc="04090011">
      <w:start w:val="1"/>
      <w:numFmt w:val="decimal"/>
      <w:lvlText w:val="%1)"/>
      <w:lvlJc w:val="left"/>
      <w:pPr>
        <w:ind w:left="1002" w:hanging="360"/>
      </w:pPr>
    </w:lvl>
    <w:lvl w:ilvl="1" w:tplc="140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4">
    <w:nsid w:val="47D15A60"/>
    <w:multiLevelType w:val="hybridMultilevel"/>
    <w:tmpl w:val="9B1AA3F0"/>
    <w:lvl w:ilvl="0" w:tplc="1409000F">
      <w:start w:val="1"/>
      <w:numFmt w:val="decimal"/>
      <w:lvlText w:val="%1."/>
      <w:lvlJc w:val="left"/>
      <w:pPr>
        <w:ind w:left="1002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65"/>
    <w:rsid w:val="00075928"/>
    <w:rsid w:val="00086ED6"/>
    <w:rsid w:val="0011662A"/>
    <w:rsid w:val="00134CE2"/>
    <w:rsid w:val="001C0479"/>
    <w:rsid w:val="001E1BAD"/>
    <w:rsid w:val="00282A0C"/>
    <w:rsid w:val="002B5AE5"/>
    <w:rsid w:val="002F6A08"/>
    <w:rsid w:val="003D7A7F"/>
    <w:rsid w:val="00416312"/>
    <w:rsid w:val="00473734"/>
    <w:rsid w:val="00486523"/>
    <w:rsid w:val="00577ECF"/>
    <w:rsid w:val="005B4323"/>
    <w:rsid w:val="00657783"/>
    <w:rsid w:val="00757EBB"/>
    <w:rsid w:val="00800E79"/>
    <w:rsid w:val="00807168"/>
    <w:rsid w:val="00820825"/>
    <w:rsid w:val="00903E65"/>
    <w:rsid w:val="00A41679"/>
    <w:rsid w:val="00A50A0A"/>
    <w:rsid w:val="00A80545"/>
    <w:rsid w:val="00A84B62"/>
    <w:rsid w:val="00C43377"/>
    <w:rsid w:val="00C633E6"/>
    <w:rsid w:val="00CA494E"/>
    <w:rsid w:val="00CC32B5"/>
    <w:rsid w:val="00CC416E"/>
    <w:rsid w:val="00D324DA"/>
    <w:rsid w:val="00D948DE"/>
    <w:rsid w:val="00E00B42"/>
    <w:rsid w:val="00E863F4"/>
    <w:rsid w:val="00F24D61"/>
    <w:rsid w:val="00F325B3"/>
    <w:rsid w:val="00F676BA"/>
    <w:rsid w:val="00FB3DC0"/>
    <w:rsid w:val="00F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65"/>
    <w:pPr>
      <w:spacing w:line="360" w:lineRule="auto"/>
      <w:ind w:left="720" w:hanging="357"/>
      <w:contextualSpacing/>
      <w:jc w:val="both"/>
    </w:pPr>
    <w:rPr>
      <w:rFonts w:eastAsiaTheme="minorEastAsia" w:cs="Arial"/>
      <w:lang w:val="en-NZ" w:eastAsia="ko-KR"/>
    </w:rPr>
  </w:style>
  <w:style w:type="paragraph" w:styleId="Header">
    <w:name w:val="header"/>
    <w:basedOn w:val="Normal"/>
    <w:link w:val="HeaderChar"/>
    <w:uiPriority w:val="99"/>
    <w:unhideWhenUsed/>
    <w:rsid w:val="0090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65"/>
  </w:style>
  <w:style w:type="paragraph" w:styleId="Footer">
    <w:name w:val="footer"/>
    <w:basedOn w:val="Normal"/>
    <w:link w:val="FooterChar"/>
    <w:uiPriority w:val="99"/>
    <w:unhideWhenUsed/>
    <w:rsid w:val="0090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65"/>
  </w:style>
  <w:style w:type="paragraph" w:styleId="BalloonText">
    <w:name w:val="Balloon Text"/>
    <w:basedOn w:val="Normal"/>
    <w:link w:val="BalloonTextChar"/>
    <w:uiPriority w:val="99"/>
    <w:semiHidden/>
    <w:unhideWhenUsed/>
    <w:rsid w:val="00CC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65"/>
    <w:pPr>
      <w:spacing w:line="360" w:lineRule="auto"/>
      <w:ind w:left="720" w:hanging="357"/>
      <w:contextualSpacing/>
      <w:jc w:val="both"/>
    </w:pPr>
    <w:rPr>
      <w:rFonts w:eastAsiaTheme="minorEastAsia" w:cs="Arial"/>
      <w:lang w:val="en-NZ" w:eastAsia="ko-KR"/>
    </w:rPr>
  </w:style>
  <w:style w:type="paragraph" w:styleId="Header">
    <w:name w:val="header"/>
    <w:basedOn w:val="Normal"/>
    <w:link w:val="HeaderChar"/>
    <w:uiPriority w:val="99"/>
    <w:unhideWhenUsed/>
    <w:rsid w:val="0090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65"/>
  </w:style>
  <w:style w:type="paragraph" w:styleId="Footer">
    <w:name w:val="footer"/>
    <w:basedOn w:val="Normal"/>
    <w:link w:val="FooterChar"/>
    <w:uiPriority w:val="99"/>
    <w:unhideWhenUsed/>
    <w:rsid w:val="0090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65"/>
  </w:style>
  <w:style w:type="paragraph" w:styleId="BalloonText">
    <w:name w:val="Balloon Text"/>
    <w:basedOn w:val="Normal"/>
    <w:link w:val="BalloonTextChar"/>
    <w:uiPriority w:val="99"/>
    <w:semiHidden/>
    <w:unhideWhenUsed/>
    <w:rsid w:val="00CC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12</cp:revision>
  <cp:lastPrinted>2018-07-05T08:41:00Z</cp:lastPrinted>
  <dcterms:created xsi:type="dcterms:W3CDTF">2018-06-01T08:19:00Z</dcterms:created>
  <dcterms:modified xsi:type="dcterms:W3CDTF">2018-07-31T09:33:00Z</dcterms:modified>
</cp:coreProperties>
</file>