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2A" w:rsidRDefault="0008722A" w:rsidP="00956FEF">
      <w:pPr>
        <w:pStyle w:val="ListParagraph"/>
        <w:spacing w:after="0" w:line="480" w:lineRule="auto"/>
        <w:ind w:left="0" w:right="-9"/>
        <w:jc w:val="center"/>
        <w:rPr>
          <w:rFonts w:ascii="Times New Roman" w:hAnsi="Times New Roman" w:cs="Times New Roman"/>
          <w:b/>
          <w:sz w:val="24"/>
          <w:szCs w:val="24"/>
        </w:rPr>
      </w:pPr>
      <w:r>
        <w:rPr>
          <w:rFonts w:ascii="Times New Roman" w:hAnsi="Times New Roman" w:cs="Times New Roman"/>
          <w:b/>
          <w:sz w:val="24"/>
          <w:szCs w:val="24"/>
        </w:rPr>
        <w:t>CHAPTER III</w:t>
      </w:r>
    </w:p>
    <w:p w:rsidR="0008722A" w:rsidRDefault="0008722A" w:rsidP="00956FEF">
      <w:pPr>
        <w:spacing w:after="0" w:line="480" w:lineRule="auto"/>
        <w:ind w:right="-9"/>
        <w:jc w:val="center"/>
        <w:rPr>
          <w:rFonts w:ascii="Times New Roman" w:hAnsi="Times New Roman" w:cs="Times New Roman"/>
          <w:b/>
          <w:sz w:val="24"/>
          <w:szCs w:val="24"/>
        </w:rPr>
      </w:pPr>
      <w:r w:rsidRPr="0008722A">
        <w:rPr>
          <w:rFonts w:ascii="Times New Roman" w:hAnsi="Times New Roman" w:cs="Times New Roman"/>
          <w:b/>
          <w:sz w:val="24"/>
          <w:szCs w:val="24"/>
        </w:rPr>
        <w:t>METHODOLOGY OF RESEARCH</w:t>
      </w:r>
    </w:p>
    <w:p w:rsidR="00E607EC" w:rsidRPr="0008722A" w:rsidRDefault="00E607EC" w:rsidP="00956FEF">
      <w:pPr>
        <w:spacing w:after="0" w:line="480" w:lineRule="auto"/>
        <w:ind w:right="-9"/>
        <w:jc w:val="center"/>
        <w:rPr>
          <w:rFonts w:ascii="Times New Roman" w:hAnsi="Times New Roman" w:cs="Times New Roman"/>
          <w:b/>
          <w:sz w:val="24"/>
          <w:szCs w:val="24"/>
        </w:rPr>
      </w:pPr>
    </w:p>
    <w:p w:rsidR="0008722A" w:rsidRPr="008F69C9" w:rsidRDefault="0008722A" w:rsidP="00956FEF">
      <w:pPr>
        <w:pStyle w:val="ListParagraph"/>
        <w:numPr>
          <w:ilvl w:val="0"/>
          <w:numId w:val="7"/>
        </w:numPr>
        <w:spacing w:after="0" w:line="480" w:lineRule="auto"/>
        <w:ind w:left="284" w:right="-9"/>
        <w:jc w:val="both"/>
        <w:rPr>
          <w:rFonts w:ascii="Times New Roman" w:hAnsi="Times New Roman" w:cs="Times New Roman"/>
          <w:b/>
          <w:sz w:val="24"/>
          <w:szCs w:val="24"/>
          <w:lang w:val="en-ID"/>
        </w:rPr>
      </w:pPr>
      <w:r>
        <w:rPr>
          <w:rFonts w:ascii="Times New Roman" w:hAnsi="Times New Roman" w:cs="Times New Roman"/>
          <w:b/>
          <w:sz w:val="24"/>
          <w:szCs w:val="24"/>
          <w:lang w:val="en-ID"/>
        </w:rPr>
        <w:t>The Method</w:t>
      </w:r>
    </w:p>
    <w:p w:rsidR="0008722A" w:rsidRPr="00F53966" w:rsidRDefault="0008722A" w:rsidP="00956FEF">
      <w:pPr>
        <w:pStyle w:val="ListParagraph"/>
        <w:numPr>
          <w:ilvl w:val="2"/>
          <w:numId w:val="1"/>
        </w:numPr>
        <w:spacing w:after="0" w:line="480" w:lineRule="auto"/>
        <w:contextualSpacing/>
        <w:jc w:val="both"/>
        <w:rPr>
          <w:rFonts w:ascii="Times New Roman" w:hAnsi="Times New Roman" w:cs="Times New Roman"/>
          <w:b/>
          <w:sz w:val="24"/>
          <w:szCs w:val="24"/>
        </w:rPr>
      </w:pPr>
      <w:r w:rsidRPr="00F53966">
        <w:rPr>
          <w:rFonts w:ascii="Times New Roman" w:hAnsi="Times New Roman" w:cs="Times New Roman"/>
          <w:b/>
          <w:bCs/>
          <w:sz w:val="24"/>
          <w:szCs w:val="24"/>
          <w:lang w:val="id-ID"/>
        </w:rPr>
        <w:t>Research Design</w:t>
      </w:r>
    </w:p>
    <w:p w:rsidR="00212E50" w:rsidRDefault="00212E50" w:rsidP="00956FEF">
      <w:pPr>
        <w:pStyle w:val="ListParagraph"/>
        <w:spacing w:after="0" w:line="480" w:lineRule="auto"/>
        <w:ind w:left="426" w:firstLine="567"/>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The researcher has closen Classroom Action Research (CAR) to conduct this researcher, because CAR is and effective and suitable method to apply the Implementation of Mind Mapping Technique to Improve students speaking skill at the seventh grade students of MTs At-Toyibah</w:t>
      </w:r>
      <w:r w:rsidR="0054268A">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 xml:space="preserve">Curuglemo. </w:t>
      </w:r>
    </w:p>
    <w:p w:rsidR="00212E50" w:rsidRDefault="00212E50" w:rsidP="00956FEF">
      <w:pPr>
        <w:pStyle w:val="ListParagraph"/>
        <w:spacing w:after="0" w:line="480" w:lineRule="auto"/>
        <w:ind w:left="426" w:firstLine="567"/>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Action research is a name given to a particular way of researching your own learning</w:t>
      </w:r>
      <w:r w:rsidR="00CB5AD0">
        <w:rPr>
          <w:rFonts w:ascii="Times New Roman" w:hAnsi="Times New Roman" w:cs="Times New Roman"/>
          <w:bCs/>
          <w:sz w:val="24"/>
          <w:szCs w:val="24"/>
          <w:lang w:val="en-ID"/>
        </w:rPr>
        <w:t>. According to David Nunan, action research is a form of research is becoming increasingly significant in language education.</w:t>
      </w:r>
      <w:r w:rsidR="00CB5AD0">
        <w:rPr>
          <w:rStyle w:val="FootnoteReference"/>
          <w:rFonts w:ascii="Times New Roman" w:hAnsi="Times New Roman" w:cs="Times New Roman"/>
          <w:bCs/>
          <w:sz w:val="24"/>
          <w:szCs w:val="24"/>
          <w:lang w:val="en-ID"/>
        </w:rPr>
        <w:footnoteReference w:id="1"/>
      </w:r>
    </w:p>
    <w:p w:rsidR="00CB5AD0" w:rsidRDefault="00CB5AD0" w:rsidP="00956FEF">
      <w:pPr>
        <w:pStyle w:val="ListParagraph"/>
        <w:spacing w:after="0" w:line="480" w:lineRule="auto"/>
        <w:ind w:left="426" w:firstLine="567"/>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From the definition above, this research is conducted in order to know Implementation of Mind Mapping Technique to Improve students or not and to know the process of Implementation of Mind Mapping Technique to Improve students. CAR is simple research to solve the problem in classroom activity usually done by a </w:t>
      </w:r>
      <w:r>
        <w:rPr>
          <w:rFonts w:ascii="Times New Roman" w:hAnsi="Times New Roman" w:cs="Times New Roman"/>
          <w:bCs/>
          <w:sz w:val="24"/>
          <w:szCs w:val="24"/>
          <w:lang w:val="en-ID"/>
        </w:rPr>
        <w:lastRenderedPageBreak/>
        <w:t>teacher</w:t>
      </w:r>
      <w:r w:rsidR="004B7E04">
        <w:rPr>
          <w:rFonts w:ascii="Times New Roman" w:hAnsi="Times New Roman" w:cs="Times New Roman"/>
          <w:bCs/>
          <w:sz w:val="24"/>
          <w:szCs w:val="24"/>
          <w:lang w:val="en-ID"/>
        </w:rPr>
        <w:t xml:space="preserve">. This is based </w:t>
      </w:r>
      <w:r w:rsidR="00104EB8">
        <w:rPr>
          <w:rFonts w:ascii="Times New Roman" w:hAnsi="Times New Roman" w:cs="Times New Roman"/>
          <w:bCs/>
          <w:sz w:val="24"/>
          <w:szCs w:val="24"/>
          <w:lang w:val="en-ID"/>
        </w:rPr>
        <w:t>upon the rea</w:t>
      </w:r>
      <w:r w:rsidR="00D55DD9">
        <w:rPr>
          <w:rFonts w:ascii="Times New Roman" w:hAnsi="Times New Roman" w:cs="Times New Roman"/>
          <w:bCs/>
          <w:sz w:val="24"/>
          <w:szCs w:val="24"/>
          <w:lang w:val="en-ID"/>
        </w:rPr>
        <w:t>son that the researcher attempl</w:t>
      </w:r>
      <w:r w:rsidR="00104EB8">
        <w:rPr>
          <w:rFonts w:ascii="Times New Roman" w:hAnsi="Times New Roman" w:cs="Times New Roman"/>
          <w:bCs/>
          <w:sz w:val="24"/>
          <w:szCs w:val="24"/>
          <w:lang w:val="en-ID"/>
        </w:rPr>
        <w:t>ed to solved her personal practical problems faced in the classroom. Classroom action research (CAR) is a research that conducted by the teacher to save the problem of the student that is done by herself, it means that classroom action research is process through which the teacher studies their own teaching in order to solve their personal practical problems. Kemmis and Mc</w:t>
      </w:r>
      <w:r w:rsidR="00D55DD9">
        <w:rPr>
          <w:rFonts w:ascii="Times New Roman" w:hAnsi="Times New Roman" w:cs="Times New Roman"/>
          <w:bCs/>
          <w:sz w:val="24"/>
          <w:szCs w:val="24"/>
          <w:lang w:val="en-ID"/>
        </w:rPr>
        <w:t>.Teggart State, “Action research is a form o</w:t>
      </w:r>
      <w:r w:rsidR="00104EB8">
        <w:rPr>
          <w:rFonts w:ascii="Times New Roman" w:hAnsi="Times New Roman" w:cs="Times New Roman"/>
          <w:bCs/>
          <w:sz w:val="24"/>
          <w:szCs w:val="24"/>
          <w:lang w:val="en-ID"/>
        </w:rPr>
        <w:t>f collective self reflective enquiry undertaken by participants in social</w:t>
      </w:r>
      <w:r w:rsidR="00677812">
        <w:rPr>
          <w:rFonts w:ascii="Times New Roman" w:hAnsi="Times New Roman" w:cs="Times New Roman"/>
          <w:bCs/>
          <w:sz w:val="24"/>
          <w:szCs w:val="24"/>
          <w:lang w:val="en-ID"/>
        </w:rPr>
        <w:t xml:space="preserve"> situations in order to improve the rationality and justice of their own social</w:t>
      </w:r>
      <w:r w:rsidR="00C22D82">
        <w:rPr>
          <w:rFonts w:ascii="Times New Roman" w:hAnsi="Times New Roman" w:cs="Times New Roman"/>
          <w:bCs/>
          <w:sz w:val="24"/>
          <w:szCs w:val="24"/>
          <w:lang w:val="en-ID"/>
        </w:rPr>
        <w:t xml:space="preserve"> or educational practice, as well</w:t>
      </w:r>
      <w:r w:rsidR="00C173E1">
        <w:rPr>
          <w:rFonts w:ascii="Times New Roman" w:hAnsi="Times New Roman" w:cs="Times New Roman"/>
          <w:bCs/>
          <w:sz w:val="24"/>
          <w:szCs w:val="24"/>
          <w:lang w:val="en-ID"/>
        </w:rPr>
        <w:t xml:space="preserve"> as their understanding of these practices and the situation on which these practices are carried out.</w:t>
      </w:r>
      <w:r w:rsidR="00104EB8">
        <w:rPr>
          <w:rFonts w:ascii="Times New Roman" w:hAnsi="Times New Roman" w:cs="Times New Roman"/>
          <w:bCs/>
          <w:sz w:val="24"/>
          <w:szCs w:val="24"/>
          <w:lang w:val="en-ID"/>
        </w:rPr>
        <w:t>”</w:t>
      </w:r>
    </w:p>
    <w:p w:rsidR="00440FD8" w:rsidRDefault="00440FD8" w:rsidP="00956FEF">
      <w:pPr>
        <w:pStyle w:val="ListParagraph"/>
        <w:spacing w:after="0" w:line="480" w:lineRule="auto"/>
        <w:ind w:left="426" w:firstLine="425"/>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Therefore, the procedure of </w:t>
      </w:r>
      <w:r w:rsidR="004F528F">
        <w:rPr>
          <w:rFonts w:ascii="Times New Roman" w:hAnsi="Times New Roman" w:cs="Times New Roman"/>
          <w:bCs/>
          <w:sz w:val="24"/>
          <w:szCs w:val="24"/>
          <w:lang w:val="en-ID"/>
        </w:rPr>
        <w:t>classroom action research appli</w:t>
      </w:r>
      <w:r>
        <w:rPr>
          <w:rFonts w:ascii="Times New Roman" w:hAnsi="Times New Roman" w:cs="Times New Roman"/>
          <w:bCs/>
          <w:sz w:val="24"/>
          <w:szCs w:val="24"/>
          <w:lang w:val="en-ID"/>
        </w:rPr>
        <w:t>ed in this research was a cyclical process adapted from the model proposed by Kemmis and Mc</w:t>
      </w:r>
      <w:r w:rsidR="0080158B">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Teggart, It covers four steps</w:t>
      </w:r>
      <w:r>
        <w:rPr>
          <w:rStyle w:val="FootnoteReference"/>
          <w:rFonts w:ascii="Times New Roman" w:hAnsi="Times New Roman" w:cs="Times New Roman"/>
          <w:bCs/>
          <w:sz w:val="24"/>
          <w:szCs w:val="24"/>
          <w:lang w:val="en-ID"/>
        </w:rPr>
        <w:footnoteReference w:id="2"/>
      </w:r>
      <w:r>
        <w:rPr>
          <w:rFonts w:ascii="Times New Roman" w:hAnsi="Times New Roman" w:cs="Times New Roman"/>
          <w:bCs/>
          <w:sz w:val="24"/>
          <w:szCs w:val="24"/>
          <w:lang w:val="en-ID"/>
        </w:rPr>
        <w:t>:</w:t>
      </w:r>
    </w:p>
    <w:p w:rsidR="00B67014" w:rsidRDefault="00B67014" w:rsidP="00956FEF">
      <w:pPr>
        <w:pStyle w:val="ListParagraph"/>
        <w:numPr>
          <w:ilvl w:val="0"/>
          <w:numId w:val="8"/>
        </w:numPr>
        <w:spacing w:after="0" w:line="480" w:lineRule="auto"/>
        <w:ind w:left="1134"/>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Plan </w:t>
      </w:r>
    </w:p>
    <w:p w:rsidR="00B67014" w:rsidRDefault="00B67014" w:rsidP="00956FEF">
      <w:pPr>
        <w:pStyle w:val="ListParagraph"/>
        <w:spacing w:after="0" w:line="480" w:lineRule="auto"/>
        <w:ind w:left="851" w:firstLine="589"/>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Like teaching, planning is the first of the action research process. When planning a lesson, teachers establish learning goals, create an assessment plan, and design their instructional </w:t>
      </w:r>
      <w:r>
        <w:rPr>
          <w:rFonts w:ascii="Times New Roman" w:hAnsi="Times New Roman" w:cs="Times New Roman"/>
          <w:bCs/>
          <w:sz w:val="24"/>
          <w:szCs w:val="24"/>
          <w:lang w:val="en-ID"/>
        </w:rPr>
        <w:lastRenderedPageBreak/>
        <w:t>activities. When planning an action research study, teachers should decide on the goals and purposes of the study, decide on a research question to guide the study, select the research participants, and determine the method of data collection.</w:t>
      </w:r>
    </w:p>
    <w:p w:rsidR="00B67014" w:rsidRDefault="003F4645" w:rsidP="00956FEF">
      <w:pPr>
        <w:pStyle w:val="ListParagraph"/>
        <w:numPr>
          <w:ilvl w:val="0"/>
          <w:numId w:val="8"/>
        </w:numPr>
        <w:spacing w:after="0" w:line="480" w:lineRule="auto"/>
        <w:ind w:left="1134"/>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Collection Data (Action)</w:t>
      </w:r>
    </w:p>
    <w:p w:rsidR="003F4645" w:rsidRDefault="003F4645" w:rsidP="00956FEF">
      <w:pPr>
        <w:pStyle w:val="ListParagraph"/>
        <w:spacing w:after="0" w:line="480" w:lineRule="auto"/>
        <w:ind w:left="851" w:firstLine="589"/>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During the data collection, action are taken to carry out your action research project. This action includes implementing new teaching strategies and collecting data on them. Collection could include administering tests and observing studens.</w:t>
      </w:r>
    </w:p>
    <w:p w:rsidR="003F4645" w:rsidRDefault="003F4645" w:rsidP="00956FEF">
      <w:pPr>
        <w:pStyle w:val="ListParagraph"/>
        <w:numPr>
          <w:ilvl w:val="0"/>
          <w:numId w:val="8"/>
        </w:numPr>
        <w:spacing w:after="0" w:line="480" w:lineRule="auto"/>
        <w:ind w:left="1134"/>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Analyze (Observation)</w:t>
      </w:r>
    </w:p>
    <w:p w:rsidR="003F4645" w:rsidRDefault="00A46755" w:rsidP="00956FEF">
      <w:pPr>
        <w:pStyle w:val="ListParagraph"/>
        <w:spacing w:after="0" w:line="480" w:lineRule="auto"/>
        <w:ind w:left="851" w:firstLine="567"/>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Observation is activity to collect data that is related to the application of writing, the strategies and t</w:t>
      </w:r>
      <w:r w:rsidR="00D55DD9">
        <w:rPr>
          <w:rFonts w:ascii="Times New Roman" w:hAnsi="Times New Roman" w:cs="Times New Roman"/>
          <w:bCs/>
          <w:sz w:val="24"/>
          <w:szCs w:val="24"/>
          <w:lang w:val="en-ID"/>
        </w:rPr>
        <w:t>he way of teacher in solving th</w:t>
      </w:r>
      <w:r>
        <w:rPr>
          <w:rFonts w:ascii="Times New Roman" w:hAnsi="Times New Roman" w:cs="Times New Roman"/>
          <w:bCs/>
          <w:sz w:val="24"/>
          <w:szCs w:val="24"/>
          <w:lang w:val="en-ID"/>
        </w:rPr>
        <w:t xml:space="preserve">e problem and student’s work. Observation will be done during the teaching and learning and learning process is conducted. </w:t>
      </w:r>
    </w:p>
    <w:p w:rsidR="00A46755" w:rsidRDefault="00A46755" w:rsidP="00956FEF">
      <w:pPr>
        <w:pStyle w:val="ListParagraph"/>
        <w:numPr>
          <w:ilvl w:val="0"/>
          <w:numId w:val="8"/>
        </w:numPr>
        <w:spacing w:after="0" w:line="480" w:lineRule="auto"/>
        <w:ind w:left="1134"/>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Reflection</w:t>
      </w:r>
    </w:p>
    <w:p w:rsidR="00CB5AD0" w:rsidRPr="00E607EC" w:rsidRDefault="00C247A3" w:rsidP="00956FEF">
      <w:pPr>
        <w:pStyle w:val="ListParagraph"/>
        <w:spacing w:after="0" w:line="480" w:lineRule="auto"/>
        <w:ind w:left="851" w:firstLine="589"/>
        <w:contextualSpacing/>
        <w:jc w:val="both"/>
        <w:rPr>
          <w:rFonts w:ascii="Times New Roman" w:hAnsi="Times New Roman" w:cs="Times New Roman"/>
          <w:bCs/>
          <w:sz w:val="24"/>
          <w:szCs w:val="24"/>
          <w:lang w:val="en-ID"/>
        </w:rPr>
      </w:pPr>
      <w:r>
        <w:rPr>
          <w:rFonts w:ascii="Times New Roman" w:hAnsi="Times New Roman" w:cs="Times New Roman"/>
          <w:bCs/>
          <w:noProof/>
          <w:sz w:val="24"/>
          <w:szCs w:val="24"/>
        </w:rPr>
        <w:lastRenderedPageBreak/>
        <w:drawing>
          <wp:anchor distT="0" distB="0" distL="114300" distR="114300" simplePos="0" relativeHeight="251658240" behindDoc="0" locked="0" layoutInCell="1" allowOverlap="1" wp14:anchorId="7A8E836A" wp14:editId="48547D62">
            <wp:simplePos x="0" y="0"/>
            <wp:positionH relativeFrom="column">
              <wp:posOffset>1217295</wp:posOffset>
            </wp:positionH>
            <wp:positionV relativeFrom="paragraph">
              <wp:posOffset>2107565</wp:posOffset>
            </wp:positionV>
            <wp:extent cx="3181350" cy="3112135"/>
            <wp:effectExtent l="0" t="0" r="0" b="0"/>
            <wp:wrapTopAndBottom/>
            <wp:docPr id="1" name="Picture 1" descr="C:\Users\Entol\Desktop\si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ol\Desktop\sik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311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6755">
        <w:rPr>
          <w:rFonts w:ascii="Times New Roman" w:hAnsi="Times New Roman" w:cs="Times New Roman"/>
          <w:bCs/>
          <w:sz w:val="24"/>
          <w:szCs w:val="24"/>
          <w:lang w:val="en-ID"/>
        </w:rPr>
        <w:t>Reflection is activity to evaluate the material with student. In this part, the researcher know how far the progress of students’ understand about the material. Reflection process is to justif</w:t>
      </w:r>
      <w:r w:rsidR="00417800">
        <w:rPr>
          <w:rFonts w:ascii="Times New Roman" w:hAnsi="Times New Roman" w:cs="Times New Roman"/>
          <w:bCs/>
          <w:sz w:val="24"/>
          <w:szCs w:val="24"/>
          <w:lang w:val="en-ID"/>
        </w:rPr>
        <w:t>y new teaching strategies by supporting them with data, best practice, educational research, or educational theory. In conducting the clas</w:t>
      </w:r>
      <w:r w:rsidR="00D55DD9">
        <w:rPr>
          <w:rFonts w:ascii="Times New Roman" w:hAnsi="Times New Roman" w:cs="Times New Roman"/>
          <w:bCs/>
          <w:sz w:val="24"/>
          <w:szCs w:val="24"/>
          <w:lang w:val="en-ID"/>
        </w:rPr>
        <w:t>sroom act</w:t>
      </w:r>
      <w:r w:rsidR="00417800">
        <w:rPr>
          <w:rFonts w:ascii="Times New Roman" w:hAnsi="Times New Roman" w:cs="Times New Roman"/>
          <w:bCs/>
          <w:sz w:val="24"/>
          <w:szCs w:val="24"/>
          <w:lang w:val="en-ID"/>
        </w:rPr>
        <w:t xml:space="preserve">ion research, the researcher uses four steps to be clearer, see the figure below. </w:t>
      </w:r>
    </w:p>
    <w:p w:rsidR="007A4C0A" w:rsidRDefault="0080158B" w:rsidP="00956FEF">
      <w:pPr>
        <w:spacing w:after="0" w:line="480" w:lineRule="auto"/>
        <w:contextualSpacing/>
        <w:jc w:val="center"/>
        <w:rPr>
          <w:rFonts w:ascii="Times New Roman" w:hAnsi="Times New Roman" w:cs="Times New Roman"/>
          <w:bCs/>
          <w:sz w:val="24"/>
          <w:szCs w:val="24"/>
          <w:lang w:val="en-ID"/>
        </w:rPr>
      </w:pPr>
      <w:r>
        <w:rPr>
          <w:rFonts w:ascii="Times New Roman" w:hAnsi="Times New Roman" w:cs="Times New Roman"/>
          <w:bCs/>
          <w:sz w:val="24"/>
          <w:szCs w:val="24"/>
          <w:lang w:val="en-ID"/>
        </w:rPr>
        <w:t xml:space="preserve">Figure 3.1 </w:t>
      </w:r>
    </w:p>
    <w:p w:rsidR="0080158B" w:rsidRPr="007A4C0A" w:rsidRDefault="0080158B" w:rsidP="00956FEF">
      <w:pPr>
        <w:spacing w:after="0" w:line="480" w:lineRule="auto"/>
        <w:contextualSpacing/>
        <w:jc w:val="center"/>
        <w:rPr>
          <w:rFonts w:ascii="Times New Roman" w:hAnsi="Times New Roman" w:cs="Times New Roman"/>
          <w:bCs/>
          <w:sz w:val="24"/>
          <w:szCs w:val="24"/>
          <w:lang w:val="en-ID"/>
        </w:rPr>
      </w:pPr>
      <w:r>
        <w:rPr>
          <w:rFonts w:ascii="Times New Roman" w:hAnsi="Times New Roman" w:cs="Times New Roman"/>
          <w:bCs/>
          <w:sz w:val="24"/>
          <w:szCs w:val="24"/>
          <w:lang w:val="en-ID"/>
        </w:rPr>
        <w:t>Four Steps of Classroom Action Research</w:t>
      </w:r>
    </w:p>
    <w:p w:rsidR="001D5FC3" w:rsidRDefault="00A15BA1" w:rsidP="00956FEF">
      <w:pPr>
        <w:spacing w:after="0" w:line="480" w:lineRule="auto"/>
        <w:ind w:firstLine="720"/>
        <w:contextualSpacing/>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In this classroom action research, the researcher conducts two cycles. It means when the researcher has finished con</w:t>
      </w:r>
      <w:r w:rsidR="00D55DD9">
        <w:rPr>
          <w:rFonts w:ascii="Times New Roman" w:eastAsia="Calibri" w:hAnsi="Times New Roman" w:cs="Times New Roman"/>
          <w:bCs/>
          <w:sz w:val="24"/>
          <w:szCs w:val="24"/>
          <w:lang w:val="en-ID"/>
        </w:rPr>
        <w:t xml:space="preserve">ducting the first </w:t>
      </w:r>
      <w:r w:rsidR="00D55DD9">
        <w:rPr>
          <w:rFonts w:ascii="Times New Roman" w:eastAsia="Calibri" w:hAnsi="Times New Roman" w:cs="Times New Roman"/>
          <w:bCs/>
          <w:sz w:val="24"/>
          <w:szCs w:val="24"/>
          <w:lang w:val="en-ID"/>
        </w:rPr>
        <w:lastRenderedPageBreak/>
        <w:t>cycle, and th</w:t>
      </w:r>
      <w:r>
        <w:rPr>
          <w:rFonts w:ascii="Times New Roman" w:eastAsia="Calibri" w:hAnsi="Times New Roman" w:cs="Times New Roman"/>
          <w:bCs/>
          <w:sz w:val="24"/>
          <w:szCs w:val="24"/>
          <w:lang w:val="en-ID"/>
        </w:rPr>
        <w:t xml:space="preserve">e result of study has not been improved yet, or there are any problems that have not solved, then the researcher continued to conduct the second cycle. Both the first cycle and </w:t>
      </w:r>
      <w:r w:rsidR="00CA0B2E">
        <w:rPr>
          <w:rFonts w:ascii="Times New Roman" w:eastAsia="Calibri" w:hAnsi="Times New Roman" w:cs="Times New Roman"/>
          <w:bCs/>
          <w:sz w:val="24"/>
          <w:szCs w:val="24"/>
          <w:lang w:val="en-ID"/>
        </w:rPr>
        <w:t xml:space="preserve">the second cycle use the same procedure </w:t>
      </w:r>
      <w:r w:rsidR="00D55DD9">
        <w:rPr>
          <w:rFonts w:ascii="Times New Roman" w:eastAsia="Calibri" w:hAnsi="Times New Roman" w:cs="Times New Roman"/>
          <w:bCs/>
          <w:sz w:val="24"/>
          <w:szCs w:val="24"/>
          <w:lang w:val="en-ID"/>
        </w:rPr>
        <w:t>which</w:t>
      </w:r>
      <w:r w:rsidR="00CA0B2E">
        <w:rPr>
          <w:rFonts w:ascii="Times New Roman" w:eastAsia="Calibri" w:hAnsi="Times New Roman" w:cs="Times New Roman"/>
          <w:bCs/>
          <w:sz w:val="24"/>
          <w:szCs w:val="24"/>
          <w:lang w:val="en-ID"/>
        </w:rPr>
        <w:t xml:space="preserve"> consist of p</w:t>
      </w:r>
      <w:r w:rsidR="00D55DD9">
        <w:rPr>
          <w:rFonts w:ascii="Times New Roman" w:eastAsia="Calibri" w:hAnsi="Times New Roman" w:cs="Times New Roman"/>
          <w:bCs/>
          <w:sz w:val="24"/>
          <w:szCs w:val="24"/>
          <w:lang w:val="en-ID"/>
        </w:rPr>
        <w:t>la</w:t>
      </w:r>
      <w:r w:rsidR="00CA0B2E">
        <w:rPr>
          <w:rFonts w:ascii="Times New Roman" w:eastAsia="Calibri" w:hAnsi="Times New Roman" w:cs="Times New Roman"/>
          <w:bCs/>
          <w:sz w:val="24"/>
          <w:szCs w:val="24"/>
          <w:lang w:val="en-ID"/>
        </w:rPr>
        <w:t>nning, acting, observing, and reflecting. Those are the description:</w:t>
      </w:r>
    </w:p>
    <w:p w:rsidR="001D5FC3" w:rsidRDefault="001D5FC3" w:rsidP="00956FEF">
      <w:pPr>
        <w:spacing w:after="0" w:line="480" w:lineRule="auto"/>
        <w:contextualSpacing/>
        <w:jc w:val="both"/>
        <w:rPr>
          <w:rFonts w:ascii="Times New Roman" w:eastAsia="Calibri" w:hAnsi="Times New Roman" w:cs="Times New Roman"/>
          <w:b/>
          <w:bCs/>
          <w:sz w:val="24"/>
          <w:szCs w:val="24"/>
          <w:lang w:val="en-ID"/>
        </w:rPr>
      </w:pPr>
      <w:r>
        <w:rPr>
          <w:rFonts w:ascii="Times New Roman" w:eastAsia="Calibri" w:hAnsi="Times New Roman" w:cs="Times New Roman"/>
          <w:b/>
          <w:bCs/>
          <w:sz w:val="24"/>
          <w:szCs w:val="24"/>
          <w:lang w:val="en-ID"/>
        </w:rPr>
        <w:t>Cycle 1</w:t>
      </w:r>
    </w:p>
    <w:p w:rsidR="001D5FC3" w:rsidRDefault="00D835D8" w:rsidP="00956FEF">
      <w:pPr>
        <w:spacing w:after="0" w:line="480" w:lineRule="auto"/>
        <w:contextualSpacing/>
        <w:jc w:val="both"/>
        <w:rPr>
          <w:rFonts w:ascii="Times New Roman" w:eastAsia="Calibri" w:hAnsi="Times New Roman" w:cs="Times New Roman"/>
          <w:bCs/>
          <w:sz w:val="24"/>
          <w:szCs w:val="24"/>
          <w:lang w:val="en-ID"/>
        </w:rPr>
      </w:pPr>
      <w:r>
        <w:rPr>
          <w:rFonts w:ascii="Times New Roman" w:eastAsia="Calibri" w:hAnsi="Times New Roman" w:cs="Times New Roman"/>
          <w:bCs/>
          <w:sz w:val="24"/>
          <w:szCs w:val="24"/>
          <w:lang w:val="en-ID"/>
        </w:rPr>
        <w:t xml:space="preserve">Step 1 : Planning </w:t>
      </w:r>
    </w:p>
    <w:p w:rsidR="001D5FC3" w:rsidRDefault="001D5FC3" w:rsidP="00956FEF">
      <w:pPr>
        <w:pStyle w:val="ListParagraph"/>
        <w:numPr>
          <w:ilvl w:val="0"/>
          <w:numId w:val="9"/>
        </w:numPr>
        <w:spacing w:after="0" w:line="480" w:lineRule="auto"/>
        <w:ind w:left="42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Pre</w:t>
      </w:r>
      <w:r w:rsidR="00D55DD9">
        <w:rPr>
          <w:rFonts w:ascii="Times New Roman" w:hAnsi="Times New Roman" w:cs="Times New Roman"/>
          <w:bCs/>
          <w:sz w:val="24"/>
          <w:szCs w:val="24"/>
          <w:lang w:val="en-ID"/>
        </w:rPr>
        <w:t>pa</w:t>
      </w:r>
      <w:r>
        <w:rPr>
          <w:rFonts w:ascii="Times New Roman" w:hAnsi="Times New Roman" w:cs="Times New Roman"/>
          <w:bCs/>
          <w:sz w:val="24"/>
          <w:szCs w:val="24"/>
          <w:lang w:val="en-ID"/>
        </w:rPr>
        <w:t xml:space="preserve">ring the lesson </w:t>
      </w:r>
    </w:p>
    <w:p w:rsidR="001D5FC3" w:rsidRDefault="001D5FC3" w:rsidP="00956FEF">
      <w:pPr>
        <w:pStyle w:val="ListParagraph"/>
        <w:numPr>
          <w:ilvl w:val="0"/>
          <w:numId w:val="9"/>
        </w:numPr>
        <w:spacing w:after="0" w:line="480" w:lineRule="auto"/>
        <w:ind w:left="42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Giving the pre test</w:t>
      </w:r>
    </w:p>
    <w:p w:rsidR="00A96D07" w:rsidRDefault="001D5FC3" w:rsidP="00956FEF">
      <w:pPr>
        <w:pStyle w:val="ListParagraph"/>
        <w:numPr>
          <w:ilvl w:val="0"/>
          <w:numId w:val="9"/>
        </w:numPr>
        <w:spacing w:after="0" w:line="480" w:lineRule="auto"/>
        <w:ind w:left="42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Preparing the material from tekt book</w:t>
      </w:r>
    </w:p>
    <w:p w:rsidR="00A96D07" w:rsidRDefault="00D835D8" w:rsidP="00956FEF">
      <w:pPr>
        <w:spacing w:after="0" w:line="480" w:lineRule="auto"/>
        <w:ind w:left="6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Step 2 : Acting and observing </w:t>
      </w:r>
    </w:p>
    <w:p w:rsidR="00A96D07" w:rsidRDefault="00A96D07" w:rsidP="00956FEF">
      <w:pPr>
        <w:pStyle w:val="ListParagraph"/>
        <w:numPr>
          <w:ilvl w:val="0"/>
          <w:numId w:val="10"/>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Hand</w:t>
      </w:r>
      <w:r w:rsidR="00AB4B4A">
        <w:rPr>
          <w:rFonts w:ascii="Times New Roman" w:hAnsi="Times New Roman" w:cs="Times New Roman"/>
          <w:bCs/>
          <w:sz w:val="24"/>
          <w:szCs w:val="24"/>
          <w:lang w:val="en-ID"/>
        </w:rPr>
        <w:t>l</w:t>
      </w:r>
      <w:r>
        <w:rPr>
          <w:rFonts w:ascii="Times New Roman" w:hAnsi="Times New Roman" w:cs="Times New Roman"/>
          <w:bCs/>
          <w:sz w:val="24"/>
          <w:szCs w:val="24"/>
          <w:lang w:val="en-ID"/>
        </w:rPr>
        <w:t>ing out practice material by using mind mapping technique</w:t>
      </w:r>
    </w:p>
    <w:p w:rsidR="00A96D07" w:rsidRDefault="00A96D07" w:rsidP="00956FEF">
      <w:pPr>
        <w:pStyle w:val="ListParagraph"/>
        <w:numPr>
          <w:ilvl w:val="0"/>
          <w:numId w:val="10"/>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Let the student to explore their speaking skill by using m</w:t>
      </w:r>
      <w:r w:rsidR="00510B48">
        <w:rPr>
          <w:rFonts w:ascii="Times New Roman" w:hAnsi="Times New Roman" w:cs="Times New Roman"/>
          <w:bCs/>
          <w:sz w:val="24"/>
          <w:szCs w:val="24"/>
          <w:lang w:val="en-ID"/>
        </w:rPr>
        <w:t>i</w:t>
      </w:r>
      <w:r>
        <w:rPr>
          <w:rFonts w:ascii="Times New Roman" w:hAnsi="Times New Roman" w:cs="Times New Roman"/>
          <w:bCs/>
          <w:sz w:val="24"/>
          <w:szCs w:val="24"/>
          <w:lang w:val="en-ID"/>
        </w:rPr>
        <w:t>nd mapping technique</w:t>
      </w:r>
    </w:p>
    <w:p w:rsidR="00A96D07" w:rsidRDefault="00A96D07" w:rsidP="00956FEF">
      <w:pPr>
        <w:pStyle w:val="ListParagraph"/>
        <w:numPr>
          <w:ilvl w:val="0"/>
          <w:numId w:val="10"/>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Giving speaking test 1 to the students.</w:t>
      </w:r>
    </w:p>
    <w:p w:rsidR="00A96D07" w:rsidRDefault="00D835D8" w:rsidP="00956FEF">
      <w:pPr>
        <w:spacing w:after="0" w:line="480" w:lineRule="auto"/>
        <w:ind w:left="6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Step 3 : Reflecting </w:t>
      </w:r>
    </w:p>
    <w:p w:rsidR="004722F4" w:rsidRDefault="004722F4" w:rsidP="00956FEF">
      <w:pPr>
        <w:pStyle w:val="ListParagraph"/>
        <w:numPr>
          <w:ilvl w:val="0"/>
          <w:numId w:val="11"/>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Doing the evaluation</w:t>
      </w:r>
    </w:p>
    <w:p w:rsidR="004722F4" w:rsidRDefault="004722F4" w:rsidP="00956FEF">
      <w:pPr>
        <w:pStyle w:val="ListParagraph"/>
        <w:numPr>
          <w:ilvl w:val="0"/>
          <w:numId w:val="11"/>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Evaluating the observation</w:t>
      </w:r>
    </w:p>
    <w:p w:rsidR="004722F4" w:rsidRDefault="004722F4" w:rsidP="00956FEF">
      <w:pPr>
        <w:pStyle w:val="ListParagraph"/>
        <w:numPr>
          <w:ilvl w:val="0"/>
          <w:numId w:val="11"/>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Doing evaluation of acting 1</w:t>
      </w:r>
    </w:p>
    <w:p w:rsidR="006273ED" w:rsidRPr="006273ED" w:rsidRDefault="006273ED" w:rsidP="006273ED">
      <w:pPr>
        <w:spacing w:after="0" w:line="480" w:lineRule="auto"/>
        <w:contextualSpacing/>
        <w:jc w:val="both"/>
        <w:rPr>
          <w:rFonts w:ascii="Times New Roman" w:hAnsi="Times New Roman" w:cs="Times New Roman"/>
          <w:bCs/>
          <w:sz w:val="24"/>
          <w:szCs w:val="24"/>
          <w:lang w:val="en-ID"/>
        </w:rPr>
      </w:pPr>
    </w:p>
    <w:p w:rsidR="004722F4" w:rsidRDefault="004722F4" w:rsidP="00956FEF">
      <w:pPr>
        <w:spacing w:after="0" w:line="480" w:lineRule="auto"/>
        <w:ind w:left="66"/>
        <w:contextualSpacing/>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Cycle 2</w:t>
      </w:r>
    </w:p>
    <w:p w:rsidR="00D835D8" w:rsidRDefault="00D835D8" w:rsidP="00956FEF">
      <w:pPr>
        <w:spacing w:after="0" w:line="480" w:lineRule="auto"/>
        <w:ind w:left="66"/>
        <w:contextualSpacing/>
        <w:jc w:val="both"/>
        <w:rPr>
          <w:rFonts w:ascii="Times New Roman" w:hAnsi="Times New Roman" w:cs="Times New Roman"/>
          <w:b/>
          <w:bCs/>
          <w:sz w:val="24"/>
          <w:szCs w:val="24"/>
          <w:lang w:val="en-ID"/>
        </w:rPr>
      </w:pPr>
      <w:r>
        <w:rPr>
          <w:rFonts w:ascii="Times New Roman" w:hAnsi="Times New Roman" w:cs="Times New Roman"/>
          <w:bCs/>
          <w:sz w:val="24"/>
          <w:szCs w:val="24"/>
          <w:lang w:val="en-ID"/>
        </w:rPr>
        <w:t>St</w:t>
      </w:r>
      <w:r w:rsidRPr="00D835D8">
        <w:rPr>
          <w:rFonts w:ascii="Times New Roman" w:hAnsi="Times New Roman" w:cs="Times New Roman"/>
          <w:bCs/>
          <w:sz w:val="24"/>
          <w:szCs w:val="24"/>
          <w:lang w:val="en-ID"/>
        </w:rPr>
        <w:t>ep</w:t>
      </w:r>
      <w:r>
        <w:rPr>
          <w:rFonts w:ascii="Times New Roman" w:hAnsi="Times New Roman" w:cs="Times New Roman"/>
          <w:bCs/>
          <w:sz w:val="24"/>
          <w:szCs w:val="24"/>
          <w:lang w:val="en-ID"/>
        </w:rPr>
        <w:t xml:space="preserve"> 1 : Planning</w:t>
      </w:r>
    </w:p>
    <w:p w:rsidR="004722F4" w:rsidRDefault="004722F4" w:rsidP="00956FEF">
      <w:pPr>
        <w:pStyle w:val="ListParagraph"/>
        <w:numPr>
          <w:ilvl w:val="0"/>
          <w:numId w:val="12"/>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Preparing the lesson plan</w:t>
      </w:r>
    </w:p>
    <w:p w:rsidR="004722F4" w:rsidRDefault="004722F4" w:rsidP="00956FEF">
      <w:pPr>
        <w:pStyle w:val="ListParagraph"/>
        <w:numPr>
          <w:ilvl w:val="0"/>
          <w:numId w:val="12"/>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Preparing the material</w:t>
      </w:r>
    </w:p>
    <w:p w:rsidR="004722F4" w:rsidRDefault="004722F4" w:rsidP="00956FEF">
      <w:pPr>
        <w:pStyle w:val="ListParagraph"/>
        <w:numPr>
          <w:ilvl w:val="0"/>
          <w:numId w:val="12"/>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Collecting the previous data (score of </w:t>
      </w:r>
      <w:r w:rsidR="0036000A">
        <w:rPr>
          <w:rFonts w:ascii="Times New Roman" w:hAnsi="Times New Roman" w:cs="Times New Roman"/>
          <w:bCs/>
          <w:sz w:val="24"/>
          <w:szCs w:val="24"/>
          <w:lang w:val="id-ID"/>
        </w:rPr>
        <w:t>speking</w:t>
      </w:r>
      <w:r>
        <w:rPr>
          <w:rFonts w:ascii="Times New Roman" w:hAnsi="Times New Roman" w:cs="Times New Roman"/>
          <w:bCs/>
          <w:sz w:val="24"/>
          <w:szCs w:val="24"/>
          <w:lang w:val="en-ID"/>
        </w:rPr>
        <w:t xml:space="preserve"> test)</w:t>
      </w:r>
    </w:p>
    <w:p w:rsidR="00AB4B4A" w:rsidRDefault="00D835D8" w:rsidP="00956FEF">
      <w:pPr>
        <w:spacing w:after="0" w:line="480" w:lineRule="auto"/>
        <w:ind w:left="6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Step 2 : </w:t>
      </w:r>
      <w:r w:rsidR="004722F4">
        <w:rPr>
          <w:rFonts w:ascii="Times New Roman" w:hAnsi="Times New Roman" w:cs="Times New Roman"/>
          <w:bCs/>
          <w:sz w:val="24"/>
          <w:szCs w:val="24"/>
          <w:lang w:val="en-ID"/>
        </w:rPr>
        <w:t>Acting and observing</w:t>
      </w:r>
    </w:p>
    <w:p w:rsidR="00AB4B4A" w:rsidRPr="00AB4B4A" w:rsidRDefault="00AB4B4A" w:rsidP="00956FEF">
      <w:pPr>
        <w:pStyle w:val="ListParagraph"/>
        <w:numPr>
          <w:ilvl w:val="0"/>
          <w:numId w:val="13"/>
        </w:numPr>
        <w:spacing w:after="0" w:line="480" w:lineRule="auto"/>
        <w:contextualSpacing/>
        <w:jc w:val="both"/>
        <w:rPr>
          <w:rFonts w:ascii="Times New Roman" w:hAnsi="Times New Roman" w:cs="Times New Roman"/>
          <w:bCs/>
          <w:sz w:val="24"/>
          <w:szCs w:val="24"/>
          <w:lang w:val="en-ID"/>
        </w:rPr>
      </w:pPr>
      <w:r w:rsidRPr="00AB4B4A">
        <w:rPr>
          <w:rFonts w:ascii="Times New Roman" w:hAnsi="Times New Roman" w:cs="Times New Roman"/>
          <w:bCs/>
          <w:sz w:val="24"/>
          <w:szCs w:val="24"/>
          <w:lang w:val="en-ID"/>
        </w:rPr>
        <w:t>Hand</w:t>
      </w:r>
      <w:r>
        <w:rPr>
          <w:rFonts w:ascii="Times New Roman" w:hAnsi="Times New Roman" w:cs="Times New Roman"/>
          <w:bCs/>
          <w:sz w:val="24"/>
          <w:szCs w:val="24"/>
          <w:lang w:val="en-ID"/>
        </w:rPr>
        <w:t>l</w:t>
      </w:r>
      <w:r w:rsidRPr="00AB4B4A">
        <w:rPr>
          <w:rFonts w:ascii="Times New Roman" w:hAnsi="Times New Roman" w:cs="Times New Roman"/>
          <w:bCs/>
          <w:sz w:val="24"/>
          <w:szCs w:val="24"/>
          <w:lang w:val="en-ID"/>
        </w:rPr>
        <w:t xml:space="preserve">ing out practice material </w:t>
      </w:r>
      <w:r>
        <w:rPr>
          <w:rFonts w:ascii="Times New Roman" w:hAnsi="Times New Roman" w:cs="Times New Roman"/>
          <w:bCs/>
          <w:sz w:val="24"/>
          <w:szCs w:val="24"/>
          <w:lang w:val="en-ID"/>
        </w:rPr>
        <w:t xml:space="preserve">about speaking test by using </w:t>
      </w:r>
      <w:r w:rsidRPr="00AB4B4A">
        <w:rPr>
          <w:rFonts w:ascii="Times New Roman" w:hAnsi="Times New Roman" w:cs="Times New Roman"/>
          <w:bCs/>
          <w:sz w:val="24"/>
          <w:szCs w:val="24"/>
          <w:lang w:val="en-ID"/>
        </w:rPr>
        <w:t xml:space="preserve"> mind mapping technique</w:t>
      </w:r>
    </w:p>
    <w:p w:rsidR="00AB4B4A" w:rsidRPr="00AB4B4A" w:rsidRDefault="00AB4B4A" w:rsidP="00956FEF">
      <w:pPr>
        <w:pStyle w:val="ListParagraph"/>
        <w:numPr>
          <w:ilvl w:val="0"/>
          <w:numId w:val="13"/>
        </w:numPr>
        <w:spacing w:after="0" w:line="480" w:lineRule="auto"/>
        <w:contextualSpacing/>
        <w:jc w:val="both"/>
        <w:rPr>
          <w:rFonts w:ascii="Times New Roman" w:hAnsi="Times New Roman" w:cs="Times New Roman"/>
          <w:bCs/>
          <w:sz w:val="24"/>
          <w:szCs w:val="24"/>
          <w:lang w:val="en-ID"/>
        </w:rPr>
      </w:pPr>
      <w:r w:rsidRPr="00AB4B4A">
        <w:rPr>
          <w:rFonts w:ascii="Times New Roman" w:hAnsi="Times New Roman" w:cs="Times New Roman"/>
          <w:bCs/>
          <w:sz w:val="24"/>
          <w:szCs w:val="24"/>
          <w:lang w:val="en-ID"/>
        </w:rPr>
        <w:t>Let the student</w:t>
      </w:r>
      <w:r>
        <w:rPr>
          <w:rFonts w:ascii="Times New Roman" w:hAnsi="Times New Roman" w:cs="Times New Roman"/>
          <w:bCs/>
          <w:sz w:val="24"/>
          <w:szCs w:val="24"/>
          <w:lang w:val="en-ID"/>
        </w:rPr>
        <w:t>s</w:t>
      </w:r>
      <w:r w:rsidRPr="00AB4B4A">
        <w:rPr>
          <w:rFonts w:ascii="Times New Roman" w:hAnsi="Times New Roman" w:cs="Times New Roman"/>
          <w:bCs/>
          <w:sz w:val="24"/>
          <w:szCs w:val="24"/>
          <w:lang w:val="en-ID"/>
        </w:rPr>
        <w:t xml:space="preserve"> explore their speaking skill by using mind mapping technique</w:t>
      </w:r>
    </w:p>
    <w:p w:rsidR="00D835D8" w:rsidRPr="00956FEF" w:rsidRDefault="00AB4B4A" w:rsidP="00956FEF">
      <w:pPr>
        <w:pStyle w:val="ListParagraph"/>
        <w:numPr>
          <w:ilvl w:val="0"/>
          <w:numId w:val="13"/>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Giving speaking test 2 to the students.</w:t>
      </w:r>
    </w:p>
    <w:p w:rsidR="00AC0431" w:rsidRDefault="00D835D8" w:rsidP="00956FEF">
      <w:pPr>
        <w:spacing w:after="0" w:line="480" w:lineRule="auto"/>
        <w:ind w:left="66"/>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Step 3 : Reflecting </w:t>
      </w:r>
    </w:p>
    <w:p w:rsidR="00AC0431" w:rsidRDefault="00AC0431" w:rsidP="00956FEF">
      <w:pPr>
        <w:pStyle w:val="ListParagraph"/>
        <w:numPr>
          <w:ilvl w:val="0"/>
          <w:numId w:val="14"/>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Doing the evaluation</w:t>
      </w:r>
    </w:p>
    <w:p w:rsidR="00AC0431" w:rsidRDefault="00AC0431" w:rsidP="00956FEF">
      <w:pPr>
        <w:pStyle w:val="ListParagraph"/>
        <w:numPr>
          <w:ilvl w:val="0"/>
          <w:numId w:val="14"/>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Evaluating the observation</w:t>
      </w:r>
    </w:p>
    <w:p w:rsidR="00753126" w:rsidRDefault="00AC0431" w:rsidP="00956FEF">
      <w:pPr>
        <w:pStyle w:val="ListParagraph"/>
        <w:numPr>
          <w:ilvl w:val="0"/>
          <w:numId w:val="14"/>
        </w:numPr>
        <w:spacing w:after="0" w:line="480" w:lineRule="auto"/>
        <w:contextualSpacing/>
        <w:jc w:val="both"/>
        <w:rPr>
          <w:rFonts w:ascii="Times New Roman" w:hAnsi="Times New Roman" w:cs="Times New Roman"/>
          <w:bCs/>
          <w:sz w:val="24"/>
          <w:szCs w:val="24"/>
          <w:lang w:val="en-ID"/>
        </w:rPr>
      </w:pPr>
      <w:r>
        <w:rPr>
          <w:rFonts w:ascii="Times New Roman" w:hAnsi="Times New Roman" w:cs="Times New Roman"/>
          <w:bCs/>
          <w:sz w:val="24"/>
          <w:szCs w:val="24"/>
          <w:lang w:val="en-ID"/>
        </w:rPr>
        <w:t>Doing evaluation of acting 2</w:t>
      </w:r>
    </w:p>
    <w:p w:rsidR="00D835D8" w:rsidRPr="00D835D8" w:rsidRDefault="00D835D8" w:rsidP="00956FEF">
      <w:pPr>
        <w:pStyle w:val="ListParagraph"/>
        <w:spacing w:after="0" w:line="480" w:lineRule="auto"/>
        <w:ind w:left="426"/>
        <w:contextualSpacing/>
        <w:jc w:val="both"/>
        <w:rPr>
          <w:rFonts w:ascii="Times New Roman" w:hAnsi="Times New Roman" w:cs="Times New Roman"/>
          <w:bCs/>
          <w:sz w:val="14"/>
          <w:szCs w:val="24"/>
          <w:lang w:val="en-ID"/>
        </w:rPr>
      </w:pPr>
    </w:p>
    <w:p w:rsidR="0008722A" w:rsidRPr="008F69C9" w:rsidRDefault="0008722A" w:rsidP="00956FEF">
      <w:pPr>
        <w:pStyle w:val="BodyTextIndent"/>
        <w:numPr>
          <w:ilvl w:val="0"/>
          <w:numId w:val="7"/>
        </w:numPr>
        <w:spacing w:line="480" w:lineRule="auto"/>
        <w:ind w:left="284"/>
        <w:rPr>
          <w:b/>
          <w:bCs/>
          <w:lang w:val="id-ID"/>
        </w:rPr>
      </w:pPr>
      <w:r w:rsidRPr="00E52028">
        <w:rPr>
          <w:b/>
          <w:bCs/>
          <w:lang w:val="id-ID"/>
        </w:rPr>
        <w:t xml:space="preserve">Place and Time </w:t>
      </w:r>
    </w:p>
    <w:p w:rsidR="00F53966" w:rsidRDefault="0008722A" w:rsidP="00956FEF">
      <w:pPr>
        <w:pStyle w:val="BodyTextIndent"/>
        <w:spacing w:line="480" w:lineRule="auto"/>
        <w:ind w:left="0" w:firstLine="720"/>
        <w:rPr>
          <w:lang w:val="en-ID"/>
        </w:rPr>
      </w:pPr>
      <w:r w:rsidRPr="00E52028">
        <w:rPr>
          <w:lang w:val="id-ID"/>
        </w:rPr>
        <w:t>In this research the writer take a place for research at MTs At-</w:t>
      </w:r>
      <w:r w:rsidR="00F702CB" w:rsidRPr="00E52028">
        <w:rPr>
          <w:lang w:val="id-ID"/>
        </w:rPr>
        <w:t xml:space="preserve">Toyibah </w:t>
      </w:r>
      <w:r w:rsidRPr="00E52028">
        <w:rPr>
          <w:lang w:val="id-ID"/>
        </w:rPr>
        <w:t>i</w:t>
      </w:r>
      <w:r w:rsidR="00F702CB">
        <w:rPr>
          <w:lang w:val="id-ID"/>
        </w:rPr>
        <w:t>s located J</w:t>
      </w:r>
      <w:r w:rsidR="00F702CB">
        <w:rPr>
          <w:lang w:val="en-ID"/>
        </w:rPr>
        <w:t>alan</w:t>
      </w:r>
      <w:r w:rsidR="00F702CB">
        <w:rPr>
          <w:lang w:val="id-ID"/>
        </w:rPr>
        <w:t xml:space="preserve"> Ciomas</w:t>
      </w:r>
      <w:r w:rsidRPr="00E52028">
        <w:rPr>
          <w:lang w:val="id-ID"/>
        </w:rPr>
        <w:t xml:space="preserve"> Km 05</w:t>
      </w:r>
      <w:r w:rsidR="00F702CB">
        <w:rPr>
          <w:lang w:val="id-ID"/>
        </w:rPr>
        <w:t xml:space="preserve"> K</w:t>
      </w:r>
      <w:r w:rsidR="00F702CB">
        <w:rPr>
          <w:lang w:val="en-ID"/>
        </w:rPr>
        <w:t>ampung</w:t>
      </w:r>
      <w:r w:rsidR="00F702CB">
        <w:rPr>
          <w:lang w:val="id-ID"/>
        </w:rPr>
        <w:t xml:space="preserve"> Cilimus Luhur Desa. Curug</w:t>
      </w:r>
      <w:r w:rsidR="00F702CB">
        <w:rPr>
          <w:lang w:val="en-ID"/>
        </w:rPr>
        <w:t>l</w:t>
      </w:r>
      <w:r w:rsidRPr="00E52028">
        <w:rPr>
          <w:lang w:val="id-ID"/>
        </w:rPr>
        <w:t xml:space="preserve">emo Kec. Mandalawangi </w:t>
      </w:r>
      <w:r w:rsidR="00F702CB" w:rsidRPr="00E52028">
        <w:rPr>
          <w:lang w:val="id-ID"/>
        </w:rPr>
        <w:t>Kab</w:t>
      </w:r>
      <w:r w:rsidR="00F702CB">
        <w:rPr>
          <w:lang w:val="en-ID"/>
        </w:rPr>
        <w:t>upaten</w:t>
      </w:r>
      <w:r w:rsidR="00D55DD9">
        <w:rPr>
          <w:lang w:val="en-ID"/>
        </w:rPr>
        <w:t xml:space="preserve"> </w:t>
      </w:r>
      <w:r w:rsidR="00F702CB">
        <w:rPr>
          <w:lang w:val="id-ID"/>
        </w:rPr>
        <w:t xml:space="preserve">Pandeglang </w:t>
      </w:r>
      <w:r w:rsidR="00F702CB">
        <w:rPr>
          <w:lang w:val="en-ID"/>
        </w:rPr>
        <w:t>Provinsi</w:t>
      </w:r>
      <w:r w:rsidR="00D55DD9">
        <w:rPr>
          <w:lang w:val="en-ID"/>
        </w:rPr>
        <w:t xml:space="preserve"> </w:t>
      </w:r>
      <w:r w:rsidRPr="00E52028">
        <w:rPr>
          <w:lang w:val="id-ID"/>
        </w:rPr>
        <w:t>Banten. The writer does the research at the seventh grade of MTs At-</w:t>
      </w:r>
      <w:r w:rsidR="00F702CB" w:rsidRPr="00E52028">
        <w:rPr>
          <w:lang w:val="id-ID"/>
        </w:rPr>
        <w:lastRenderedPageBreak/>
        <w:t xml:space="preserve">Toyibah </w:t>
      </w:r>
      <w:r w:rsidRPr="00E52028">
        <w:rPr>
          <w:lang w:val="id-ID"/>
        </w:rPr>
        <w:t>Curuglemo as the subject or place of the research. The writer will be starting the research at January 2018 until finish the research.</w:t>
      </w:r>
    </w:p>
    <w:p w:rsidR="00C247A3" w:rsidRPr="00D835D8" w:rsidRDefault="00C247A3" w:rsidP="00956FEF">
      <w:pPr>
        <w:pStyle w:val="BodyTextIndent"/>
        <w:spacing w:line="480" w:lineRule="auto"/>
        <w:ind w:left="0" w:firstLine="720"/>
        <w:rPr>
          <w:sz w:val="16"/>
          <w:lang w:val="en-ID"/>
        </w:rPr>
      </w:pPr>
    </w:p>
    <w:p w:rsidR="0008722A" w:rsidRPr="00E52028" w:rsidRDefault="0008722A" w:rsidP="00956FEF">
      <w:pPr>
        <w:pStyle w:val="BodyTextIndent"/>
        <w:numPr>
          <w:ilvl w:val="0"/>
          <w:numId w:val="7"/>
        </w:numPr>
        <w:spacing w:line="480" w:lineRule="auto"/>
        <w:ind w:left="284"/>
        <w:rPr>
          <w:b/>
          <w:bCs/>
          <w:lang w:val="id-ID"/>
        </w:rPr>
      </w:pPr>
      <w:r w:rsidRPr="00E52028">
        <w:rPr>
          <w:b/>
          <w:bCs/>
          <w:lang w:val="id-ID"/>
        </w:rPr>
        <w:t>Population and Sample</w:t>
      </w:r>
    </w:p>
    <w:p w:rsidR="0008722A" w:rsidRPr="00E52028" w:rsidRDefault="0008722A" w:rsidP="00956FEF">
      <w:pPr>
        <w:pStyle w:val="BodyTextIndent"/>
        <w:spacing w:line="480" w:lineRule="auto"/>
        <w:ind w:left="0"/>
        <w:rPr>
          <w:lang w:val="id-ID"/>
        </w:rPr>
      </w:pPr>
      <w:r w:rsidRPr="00E52028">
        <w:rPr>
          <w:lang w:val="id-ID"/>
        </w:rPr>
        <w:t xml:space="preserve">1. Population </w:t>
      </w:r>
    </w:p>
    <w:p w:rsidR="0008722A" w:rsidRPr="00753126" w:rsidRDefault="0008722A" w:rsidP="00956FEF">
      <w:pPr>
        <w:pStyle w:val="BodyTextIndent"/>
        <w:spacing w:line="480" w:lineRule="auto"/>
        <w:ind w:left="0"/>
        <w:rPr>
          <w:lang w:val="id-ID"/>
        </w:rPr>
      </w:pPr>
      <w:r w:rsidRPr="00E52028">
        <w:rPr>
          <w:lang w:val="id-ID"/>
        </w:rPr>
        <w:tab/>
        <w:t>Poulation is all cases, situation,or individuals who hare one or more characteristics.</w:t>
      </w:r>
      <w:r w:rsidRPr="00E52028">
        <w:rPr>
          <w:rStyle w:val="FootnoteReference"/>
          <w:lang w:val="id-ID"/>
        </w:rPr>
        <w:footnoteReference w:id="3"/>
      </w:r>
      <w:r w:rsidRPr="00E52028">
        <w:rPr>
          <w:lang w:val="id-ID"/>
        </w:rPr>
        <w:t xml:space="preserve"> A population is commonly understood to be natural, geoghraphical, or political collection of people, animal, plants, or subject. The population of the research is the seventh grade of junior high school MTs At-toyibah 2017/2018 consist of 81 students.</w:t>
      </w:r>
    </w:p>
    <w:p w:rsidR="0008722A" w:rsidRPr="00E52028" w:rsidRDefault="0008722A" w:rsidP="00956FEF">
      <w:pPr>
        <w:pStyle w:val="BodyTextIndent"/>
        <w:numPr>
          <w:ilvl w:val="2"/>
          <w:numId w:val="1"/>
        </w:numPr>
        <w:spacing w:line="480" w:lineRule="auto"/>
        <w:rPr>
          <w:lang w:val="id-ID"/>
        </w:rPr>
      </w:pPr>
      <w:r w:rsidRPr="00E52028">
        <w:rPr>
          <w:lang w:val="id-ID"/>
        </w:rPr>
        <w:t xml:space="preserve">Sample </w:t>
      </w:r>
    </w:p>
    <w:p w:rsidR="00753126" w:rsidRPr="00753126" w:rsidRDefault="0008722A" w:rsidP="00956FEF">
      <w:pPr>
        <w:pStyle w:val="BodyTextIndent"/>
        <w:spacing w:line="480" w:lineRule="auto"/>
        <w:ind w:left="0" w:firstLine="709"/>
        <w:rPr>
          <w:lang w:val="id-ID"/>
        </w:rPr>
      </w:pPr>
      <w:r w:rsidRPr="00E52028">
        <w:rPr>
          <w:lang w:val="id-ID"/>
        </w:rPr>
        <w:t xml:space="preserve">Sample is a subset of individuals or cases from with in a population. </w:t>
      </w:r>
      <w:r w:rsidRPr="00E52028">
        <w:rPr>
          <w:rStyle w:val="FootnoteReference"/>
          <w:lang w:val="id-ID"/>
        </w:rPr>
        <w:footnoteReference w:id="4"/>
      </w:r>
      <w:r w:rsidRPr="00E52028">
        <w:rPr>
          <w:lang w:val="id-ID"/>
        </w:rPr>
        <w:t xml:space="preserve"> sample in this research use a subset of all cases in population in this research is 25 students.</w:t>
      </w:r>
    </w:p>
    <w:p w:rsidR="0008722A" w:rsidRDefault="0008722A" w:rsidP="00956FEF">
      <w:pPr>
        <w:pStyle w:val="BodyTextIndent"/>
        <w:spacing w:line="480" w:lineRule="auto"/>
        <w:ind w:left="0"/>
        <w:rPr>
          <w:sz w:val="18"/>
          <w:lang w:val="en-ID"/>
        </w:rPr>
      </w:pPr>
    </w:p>
    <w:p w:rsidR="0008722A" w:rsidRPr="00592146" w:rsidRDefault="0008722A" w:rsidP="00956FEF">
      <w:pPr>
        <w:pStyle w:val="ListParagraph"/>
        <w:numPr>
          <w:ilvl w:val="0"/>
          <w:numId w:val="7"/>
        </w:numPr>
        <w:spacing w:after="0" w:line="480" w:lineRule="auto"/>
        <w:ind w:left="284"/>
        <w:jc w:val="both"/>
        <w:rPr>
          <w:rFonts w:ascii="Times New Roman" w:hAnsi="Times New Roman" w:cs="Times New Roman"/>
          <w:b/>
          <w:bCs/>
          <w:sz w:val="24"/>
          <w:szCs w:val="24"/>
          <w:lang w:val="id-ID"/>
        </w:rPr>
      </w:pPr>
      <w:r w:rsidRPr="008F69C9">
        <w:rPr>
          <w:rFonts w:ascii="Times New Roman" w:hAnsi="Times New Roman" w:cs="Times New Roman"/>
          <w:b/>
          <w:bCs/>
          <w:sz w:val="24"/>
          <w:szCs w:val="24"/>
          <w:lang w:val="id-ID"/>
        </w:rPr>
        <w:t xml:space="preserve">Instrument </w:t>
      </w:r>
      <w:r w:rsidRPr="008F69C9">
        <w:rPr>
          <w:rFonts w:ascii="Times New Roman" w:hAnsi="Times New Roman" w:cs="Times New Roman"/>
          <w:b/>
          <w:bCs/>
          <w:sz w:val="24"/>
          <w:szCs w:val="24"/>
          <w:lang w:val="en-ID"/>
        </w:rPr>
        <w:t xml:space="preserve">for </w:t>
      </w:r>
      <w:r w:rsidRPr="008F69C9">
        <w:rPr>
          <w:rFonts w:ascii="Times New Roman" w:hAnsi="Times New Roman" w:cs="Times New Roman"/>
          <w:b/>
          <w:sz w:val="24"/>
          <w:szCs w:val="24"/>
          <w:lang w:val="en-ID"/>
        </w:rPr>
        <w:t>Collecting Data</w:t>
      </w:r>
    </w:p>
    <w:p w:rsidR="002E1495" w:rsidRDefault="0008722A" w:rsidP="00956FEF">
      <w:pPr>
        <w:pStyle w:val="ListParagraph"/>
        <w:spacing w:after="0" w:line="480" w:lineRule="auto"/>
        <w:ind w:left="284"/>
        <w:jc w:val="both"/>
        <w:rPr>
          <w:rFonts w:ascii="Times New Roman" w:hAnsi="Times New Roman" w:cs="Times New Roman"/>
          <w:sz w:val="24"/>
          <w:szCs w:val="24"/>
          <w:lang w:val="id-ID"/>
        </w:rPr>
      </w:pPr>
      <w:r w:rsidRPr="00E52028">
        <w:rPr>
          <w:rFonts w:ascii="Times New Roman" w:hAnsi="Times New Roman" w:cs="Times New Roman"/>
          <w:sz w:val="24"/>
          <w:szCs w:val="24"/>
          <w:lang w:val="en-ID"/>
        </w:rPr>
        <w:t>The instruments that will be used in collecting data are :</w:t>
      </w:r>
    </w:p>
    <w:p w:rsidR="006273ED" w:rsidRDefault="006273ED" w:rsidP="00956FEF">
      <w:pPr>
        <w:pStyle w:val="ListParagraph"/>
        <w:spacing w:after="0" w:line="480" w:lineRule="auto"/>
        <w:ind w:left="284"/>
        <w:jc w:val="both"/>
        <w:rPr>
          <w:rFonts w:ascii="Times New Roman" w:hAnsi="Times New Roman" w:cs="Times New Roman"/>
          <w:sz w:val="24"/>
          <w:szCs w:val="24"/>
          <w:lang w:val="id-ID"/>
        </w:rPr>
      </w:pPr>
    </w:p>
    <w:p w:rsidR="006273ED" w:rsidRDefault="006273ED" w:rsidP="00956FEF">
      <w:pPr>
        <w:pStyle w:val="ListParagraph"/>
        <w:spacing w:after="0" w:line="480" w:lineRule="auto"/>
        <w:ind w:left="284"/>
        <w:jc w:val="both"/>
        <w:rPr>
          <w:rFonts w:ascii="Times New Roman" w:hAnsi="Times New Roman" w:cs="Times New Roman"/>
          <w:sz w:val="24"/>
          <w:szCs w:val="24"/>
          <w:lang w:val="id-ID"/>
        </w:rPr>
      </w:pPr>
    </w:p>
    <w:p w:rsidR="006273ED" w:rsidRPr="00956FEF" w:rsidRDefault="006273ED" w:rsidP="00956FEF">
      <w:pPr>
        <w:pStyle w:val="ListParagraph"/>
        <w:spacing w:after="0" w:line="480" w:lineRule="auto"/>
        <w:ind w:left="284"/>
        <w:jc w:val="both"/>
        <w:rPr>
          <w:rFonts w:ascii="Times New Roman" w:hAnsi="Times New Roman" w:cs="Times New Roman"/>
          <w:sz w:val="24"/>
          <w:szCs w:val="24"/>
          <w:lang w:val="id-ID"/>
        </w:rPr>
      </w:pPr>
    </w:p>
    <w:p w:rsidR="0008722A" w:rsidRPr="00E52028" w:rsidRDefault="0008722A" w:rsidP="00956FEF">
      <w:pPr>
        <w:pStyle w:val="ListParagraph"/>
        <w:numPr>
          <w:ilvl w:val="0"/>
          <w:numId w:val="5"/>
        </w:numPr>
        <w:spacing w:after="0" w:line="480" w:lineRule="auto"/>
        <w:ind w:left="567" w:hanging="283"/>
        <w:jc w:val="both"/>
        <w:rPr>
          <w:rFonts w:ascii="Times New Roman" w:hAnsi="Times New Roman" w:cs="Times New Roman"/>
          <w:b/>
          <w:bCs/>
          <w:sz w:val="24"/>
          <w:szCs w:val="24"/>
          <w:lang w:val="id-ID"/>
        </w:rPr>
      </w:pPr>
      <w:r w:rsidRPr="00E52028">
        <w:rPr>
          <w:rFonts w:ascii="Times New Roman" w:hAnsi="Times New Roman" w:cs="Times New Roman"/>
          <w:b/>
          <w:bCs/>
          <w:sz w:val="24"/>
          <w:szCs w:val="24"/>
          <w:lang w:val="en-ID"/>
        </w:rPr>
        <w:lastRenderedPageBreak/>
        <w:t xml:space="preserve">Observation </w:t>
      </w:r>
    </w:p>
    <w:p w:rsidR="0008722A" w:rsidRPr="00E52028" w:rsidRDefault="0008722A" w:rsidP="00956FEF">
      <w:pPr>
        <w:pStyle w:val="ListParagraph"/>
        <w:spacing w:after="0" w:line="480" w:lineRule="auto"/>
        <w:ind w:left="567" w:firstLine="709"/>
        <w:jc w:val="both"/>
        <w:rPr>
          <w:rFonts w:ascii="Times New Roman" w:hAnsi="Times New Roman" w:cs="Times New Roman"/>
          <w:bCs/>
          <w:sz w:val="24"/>
          <w:szCs w:val="24"/>
          <w:lang w:val="en-ID"/>
        </w:rPr>
      </w:pPr>
      <w:r w:rsidRPr="00E52028">
        <w:rPr>
          <w:rFonts w:ascii="Times New Roman" w:hAnsi="Times New Roman" w:cs="Times New Roman"/>
          <w:bCs/>
          <w:sz w:val="24"/>
          <w:szCs w:val="24"/>
          <w:lang w:val="en-ID"/>
        </w:rPr>
        <w:t xml:space="preserve">The </w:t>
      </w:r>
      <w:r w:rsidR="00753126">
        <w:rPr>
          <w:rFonts w:ascii="Times New Roman" w:hAnsi="Times New Roman" w:cs="Times New Roman"/>
          <w:bCs/>
          <w:sz w:val="24"/>
          <w:szCs w:val="24"/>
          <w:lang w:val="id-ID"/>
        </w:rPr>
        <w:t>researcher</w:t>
      </w:r>
      <w:r w:rsidRPr="00E52028">
        <w:rPr>
          <w:rFonts w:ascii="Times New Roman" w:hAnsi="Times New Roman" w:cs="Times New Roman"/>
          <w:bCs/>
          <w:sz w:val="24"/>
          <w:szCs w:val="24"/>
          <w:lang w:val="en-ID"/>
        </w:rPr>
        <w:t xml:space="preserve"> will be observe the students, teacher and classroom, and take note all things that related to the research by using observation format. </w:t>
      </w:r>
    </w:p>
    <w:p w:rsidR="0008722A" w:rsidRPr="00E52028" w:rsidRDefault="0008722A" w:rsidP="00956FEF">
      <w:pPr>
        <w:pStyle w:val="ListParagraph"/>
        <w:numPr>
          <w:ilvl w:val="0"/>
          <w:numId w:val="5"/>
        </w:numPr>
        <w:spacing w:after="0" w:line="480" w:lineRule="auto"/>
        <w:ind w:left="567" w:hanging="283"/>
        <w:jc w:val="both"/>
        <w:rPr>
          <w:rFonts w:ascii="Times New Roman" w:hAnsi="Times New Roman" w:cs="Times New Roman"/>
          <w:b/>
          <w:bCs/>
          <w:sz w:val="24"/>
          <w:szCs w:val="24"/>
          <w:lang w:val="en-ID"/>
        </w:rPr>
      </w:pPr>
      <w:r w:rsidRPr="00E52028">
        <w:rPr>
          <w:rFonts w:ascii="Times New Roman" w:hAnsi="Times New Roman" w:cs="Times New Roman"/>
          <w:b/>
          <w:bCs/>
          <w:sz w:val="24"/>
          <w:szCs w:val="24"/>
          <w:lang w:val="en-ID"/>
        </w:rPr>
        <w:t xml:space="preserve">Test </w:t>
      </w:r>
    </w:p>
    <w:p w:rsidR="0008722A" w:rsidRPr="00E52028" w:rsidRDefault="0008722A" w:rsidP="00956FEF">
      <w:pPr>
        <w:spacing w:after="0" w:line="480" w:lineRule="auto"/>
        <w:ind w:left="567" w:firstLine="720"/>
        <w:jc w:val="both"/>
        <w:rPr>
          <w:rFonts w:ascii="Times New Roman" w:hAnsi="Times New Roman" w:cs="Times New Roman"/>
          <w:bCs/>
          <w:sz w:val="24"/>
          <w:szCs w:val="24"/>
          <w:lang w:val="en-ID"/>
        </w:rPr>
      </w:pPr>
      <w:r w:rsidRPr="00E52028">
        <w:rPr>
          <w:rFonts w:ascii="Times New Roman" w:hAnsi="Times New Roman" w:cs="Times New Roman"/>
          <w:bCs/>
          <w:sz w:val="24"/>
          <w:szCs w:val="24"/>
          <w:lang w:val="en-ID"/>
        </w:rPr>
        <w:t xml:space="preserve">Test is include as part of the learning process. The success of a lesson can be seen from the test result. Test will be used in this research in an oral exam form because of the skill is speaking. The method of testing is different with another. </w:t>
      </w:r>
    </w:p>
    <w:p w:rsidR="0008722A" w:rsidRPr="00D835D8" w:rsidRDefault="0008722A" w:rsidP="00956FEF">
      <w:pPr>
        <w:pStyle w:val="ListParagraph"/>
        <w:spacing w:after="0" w:line="480" w:lineRule="auto"/>
        <w:ind w:left="284"/>
        <w:jc w:val="both"/>
        <w:rPr>
          <w:rFonts w:ascii="Times New Roman" w:hAnsi="Times New Roman" w:cs="Times New Roman"/>
          <w:b/>
          <w:bCs/>
          <w:sz w:val="16"/>
          <w:szCs w:val="24"/>
          <w:lang w:val="id-ID"/>
        </w:rPr>
      </w:pPr>
    </w:p>
    <w:p w:rsidR="0008722A" w:rsidRPr="00592146" w:rsidRDefault="0008722A" w:rsidP="00956FEF">
      <w:pPr>
        <w:pStyle w:val="ListParagraph"/>
        <w:numPr>
          <w:ilvl w:val="0"/>
          <w:numId w:val="7"/>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en-ID"/>
        </w:rPr>
        <w:t xml:space="preserve">Technique For Analyzing Data </w:t>
      </w:r>
    </w:p>
    <w:p w:rsidR="0008722A" w:rsidRDefault="0008722A" w:rsidP="00956FEF">
      <w:pPr>
        <w:pStyle w:val="ListParagraph"/>
        <w:spacing w:after="0" w:line="480" w:lineRule="auto"/>
        <w:ind w:left="0" w:firstLine="436"/>
        <w:jc w:val="both"/>
        <w:rPr>
          <w:rFonts w:ascii="Times New Roman" w:hAnsi="Times New Roman" w:cs="Times New Roman"/>
          <w:sz w:val="24"/>
          <w:szCs w:val="24"/>
          <w:lang w:val="id-ID"/>
        </w:rPr>
      </w:pPr>
      <w:r w:rsidRPr="00E52028">
        <w:rPr>
          <w:rFonts w:ascii="Times New Roman" w:hAnsi="Times New Roman" w:cs="Times New Roman"/>
          <w:sz w:val="24"/>
          <w:szCs w:val="24"/>
          <w:lang w:val="en-ID"/>
        </w:rPr>
        <w:t>After the collecting the data, the writer wil</w:t>
      </w:r>
      <w:r w:rsidR="00D55DD9">
        <w:rPr>
          <w:rFonts w:ascii="Times New Roman" w:hAnsi="Times New Roman" w:cs="Times New Roman"/>
          <w:sz w:val="24"/>
          <w:szCs w:val="24"/>
          <w:lang w:val="en-ID"/>
        </w:rPr>
        <w:t>l</w:t>
      </w:r>
      <w:r w:rsidRPr="00E52028">
        <w:rPr>
          <w:rFonts w:ascii="Times New Roman" w:hAnsi="Times New Roman" w:cs="Times New Roman"/>
          <w:sz w:val="24"/>
          <w:szCs w:val="24"/>
          <w:lang w:val="en-ID"/>
        </w:rPr>
        <w:t xml:space="preserve"> analyse the capability of the students by using some criteria. According to Syakur (1987:3,cited in Yultisa and Yani, 2013:3), there are at least five components of speaking skill concerned with comprehen</w:t>
      </w:r>
      <w:r w:rsidR="00D55DD9">
        <w:rPr>
          <w:rFonts w:ascii="Times New Roman" w:hAnsi="Times New Roman" w:cs="Times New Roman"/>
          <w:sz w:val="24"/>
          <w:szCs w:val="24"/>
          <w:lang w:val="en-ID"/>
        </w:rPr>
        <w:t>sion, grammar, vocabulary, pron</w:t>
      </w:r>
      <w:r w:rsidRPr="00E52028">
        <w:rPr>
          <w:rFonts w:ascii="Times New Roman" w:hAnsi="Times New Roman" w:cs="Times New Roman"/>
          <w:sz w:val="24"/>
          <w:szCs w:val="24"/>
          <w:lang w:val="en-ID"/>
        </w:rPr>
        <w:t xml:space="preserve">unciation, and fluency. </w:t>
      </w:r>
    </w:p>
    <w:p w:rsidR="006273ED" w:rsidRDefault="006273ED" w:rsidP="00956FEF">
      <w:pPr>
        <w:pStyle w:val="ListParagraph"/>
        <w:spacing w:after="0" w:line="480" w:lineRule="auto"/>
        <w:ind w:left="0" w:firstLine="436"/>
        <w:jc w:val="both"/>
        <w:rPr>
          <w:rFonts w:ascii="Times New Roman" w:hAnsi="Times New Roman" w:cs="Times New Roman"/>
          <w:sz w:val="24"/>
          <w:szCs w:val="24"/>
          <w:lang w:val="id-ID"/>
        </w:rPr>
      </w:pPr>
    </w:p>
    <w:p w:rsidR="006273ED" w:rsidRDefault="006273ED" w:rsidP="00956FEF">
      <w:pPr>
        <w:pStyle w:val="ListParagraph"/>
        <w:spacing w:after="0" w:line="480" w:lineRule="auto"/>
        <w:ind w:left="0" w:firstLine="436"/>
        <w:jc w:val="both"/>
        <w:rPr>
          <w:rFonts w:ascii="Times New Roman" w:hAnsi="Times New Roman" w:cs="Times New Roman"/>
          <w:sz w:val="24"/>
          <w:szCs w:val="24"/>
          <w:lang w:val="id-ID"/>
        </w:rPr>
      </w:pPr>
    </w:p>
    <w:p w:rsidR="006273ED" w:rsidRDefault="006273ED" w:rsidP="00956FEF">
      <w:pPr>
        <w:pStyle w:val="ListParagraph"/>
        <w:spacing w:after="0" w:line="480" w:lineRule="auto"/>
        <w:ind w:left="0" w:firstLine="436"/>
        <w:jc w:val="both"/>
        <w:rPr>
          <w:rFonts w:ascii="Times New Roman" w:hAnsi="Times New Roman" w:cs="Times New Roman"/>
          <w:sz w:val="24"/>
          <w:szCs w:val="24"/>
          <w:lang w:val="id-ID"/>
        </w:rPr>
      </w:pPr>
    </w:p>
    <w:p w:rsidR="006273ED" w:rsidRDefault="006273ED" w:rsidP="00956FEF">
      <w:pPr>
        <w:pStyle w:val="ListParagraph"/>
        <w:spacing w:after="0" w:line="480" w:lineRule="auto"/>
        <w:ind w:left="0" w:firstLine="436"/>
        <w:jc w:val="both"/>
        <w:rPr>
          <w:rFonts w:ascii="Times New Roman" w:hAnsi="Times New Roman" w:cs="Times New Roman"/>
          <w:sz w:val="24"/>
          <w:szCs w:val="24"/>
          <w:lang w:val="id-ID"/>
        </w:rPr>
      </w:pPr>
    </w:p>
    <w:p w:rsidR="006273ED" w:rsidRPr="006273ED" w:rsidRDefault="006273ED" w:rsidP="00956FEF">
      <w:pPr>
        <w:pStyle w:val="ListParagraph"/>
        <w:spacing w:after="0" w:line="480" w:lineRule="auto"/>
        <w:ind w:left="0" w:firstLine="436"/>
        <w:jc w:val="both"/>
        <w:rPr>
          <w:rFonts w:ascii="Times New Roman" w:hAnsi="Times New Roman" w:cs="Times New Roman"/>
          <w:sz w:val="24"/>
          <w:szCs w:val="24"/>
          <w:lang w:val="id-ID"/>
        </w:rPr>
      </w:pPr>
    </w:p>
    <w:p w:rsidR="00A42ED8" w:rsidRPr="00A42ED8" w:rsidRDefault="0008722A" w:rsidP="00956FEF">
      <w:pPr>
        <w:spacing w:after="0" w:line="480" w:lineRule="auto"/>
        <w:jc w:val="center"/>
        <w:rPr>
          <w:rFonts w:ascii="Times New Roman" w:hAnsi="Times New Roman" w:cs="Times New Roman"/>
          <w:sz w:val="24"/>
          <w:szCs w:val="24"/>
          <w:lang w:val="en-ID"/>
        </w:rPr>
      </w:pPr>
      <w:r w:rsidRPr="00A42ED8">
        <w:rPr>
          <w:rFonts w:ascii="Times New Roman" w:hAnsi="Times New Roman" w:cs="Times New Roman"/>
          <w:sz w:val="24"/>
          <w:szCs w:val="24"/>
          <w:lang w:val="en-ID"/>
        </w:rPr>
        <w:lastRenderedPageBreak/>
        <w:t xml:space="preserve">Table </w:t>
      </w:r>
      <w:r w:rsidR="004B0367">
        <w:rPr>
          <w:rFonts w:ascii="Times New Roman" w:hAnsi="Times New Roman" w:cs="Times New Roman"/>
          <w:sz w:val="24"/>
          <w:szCs w:val="24"/>
          <w:lang w:val="en-ID"/>
        </w:rPr>
        <w:t>3.</w:t>
      </w:r>
      <w:r w:rsidRPr="00A42ED8">
        <w:rPr>
          <w:rFonts w:ascii="Times New Roman" w:hAnsi="Times New Roman" w:cs="Times New Roman"/>
          <w:sz w:val="24"/>
          <w:szCs w:val="24"/>
          <w:lang w:val="en-ID"/>
        </w:rPr>
        <w:t>1</w:t>
      </w:r>
    </w:p>
    <w:p w:rsidR="0008722A" w:rsidRPr="00A42ED8" w:rsidRDefault="00FB5976" w:rsidP="00956FEF">
      <w:pPr>
        <w:spacing w:after="0" w:line="480" w:lineRule="auto"/>
        <w:jc w:val="center"/>
        <w:rPr>
          <w:rFonts w:ascii="Times New Roman" w:hAnsi="Times New Roman" w:cs="Times New Roman"/>
          <w:sz w:val="24"/>
          <w:szCs w:val="24"/>
          <w:lang w:val="en-ID"/>
        </w:rPr>
      </w:pPr>
      <w:r w:rsidRPr="00A42ED8">
        <w:rPr>
          <w:rFonts w:ascii="Times New Roman" w:hAnsi="Times New Roman" w:cs="Times New Roman"/>
          <w:sz w:val="24"/>
          <w:szCs w:val="24"/>
          <w:lang w:val="en-ID"/>
        </w:rPr>
        <w:t xml:space="preserve">The </w:t>
      </w:r>
      <w:r w:rsidR="00A42ED8" w:rsidRPr="00A42ED8">
        <w:rPr>
          <w:rFonts w:ascii="Times New Roman" w:hAnsi="Times New Roman" w:cs="Times New Roman"/>
          <w:sz w:val="24"/>
          <w:szCs w:val="24"/>
          <w:lang w:val="en-ID"/>
        </w:rPr>
        <w:t xml:space="preserve">Rating Scale of Oral English </w:t>
      </w:r>
    </w:p>
    <w:tbl>
      <w:tblPr>
        <w:tblStyle w:val="TableGrid"/>
        <w:tblW w:w="0" w:type="auto"/>
        <w:tblLook w:val="04A0" w:firstRow="1" w:lastRow="0" w:firstColumn="1" w:lastColumn="0" w:noHBand="0" w:noVBand="1"/>
      </w:tblPr>
      <w:tblGrid>
        <w:gridCol w:w="510"/>
        <w:gridCol w:w="3289"/>
        <w:gridCol w:w="1789"/>
        <w:gridCol w:w="1545"/>
      </w:tblGrid>
      <w:tr w:rsidR="0080017D" w:rsidTr="0080017D">
        <w:tc>
          <w:tcPr>
            <w:tcW w:w="510" w:type="dxa"/>
          </w:tcPr>
          <w:p w:rsidR="00A42ED8" w:rsidRDefault="00A42ED8" w:rsidP="00956FEF">
            <w:pPr>
              <w:spacing w:line="480" w:lineRule="auto"/>
              <w:jc w:val="center"/>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 xml:space="preserve">No </w:t>
            </w:r>
          </w:p>
        </w:tc>
        <w:tc>
          <w:tcPr>
            <w:tcW w:w="3851" w:type="dxa"/>
          </w:tcPr>
          <w:p w:rsidR="00A42ED8" w:rsidRDefault="00A42ED8" w:rsidP="00956FEF">
            <w:pPr>
              <w:spacing w:line="480" w:lineRule="auto"/>
              <w:jc w:val="center"/>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Criteria</w:t>
            </w:r>
          </w:p>
        </w:tc>
        <w:tc>
          <w:tcPr>
            <w:tcW w:w="1984" w:type="dxa"/>
          </w:tcPr>
          <w:p w:rsidR="00A42ED8" w:rsidRDefault="00A42ED8" w:rsidP="00956FEF">
            <w:pPr>
              <w:spacing w:line="480" w:lineRule="auto"/>
              <w:jc w:val="center"/>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 xml:space="preserve">Comment </w:t>
            </w:r>
          </w:p>
        </w:tc>
        <w:tc>
          <w:tcPr>
            <w:tcW w:w="1809" w:type="dxa"/>
          </w:tcPr>
          <w:p w:rsidR="00A42ED8" w:rsidRDefault="00A42ED8" w:rsidP="00956FEF">
            <w:pPr>
              <w:spacing w:line="480" w:lineRule="auto"/>
              <w:jc w:val="center"/>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 xml:space="preserve">Score </w:t>
            </w:r>
          </w:p>
        </w:tc>
      </w:tr>
      <w:tr w:rsidR="0080017D" w:rsidTr="0080017D">
        <w:tc>
          <w:tcPr>
            <w:tcW w:w="510" w:type="dxa"/>
            <w:vAlign w:val="center"/>
          </w:tcPr>
          <w:p w:rsidR="00A42ED8" w:rsidRPr="0080017D" w:rsidRDefault="0080017D" w:rsidP="00956FEF">
            <w:pPr>
              <w:spacing w:line="480" w:lineRule="auto"/>
              <w:jc w:val="center"/>
              <w:rPr>
                <w:rFonts w:ascii="Times New Roman" w:eastAsiaTheme="minorEastAsia" w:hAnsi="Times New Roman" w:cs="Times New Roman"/>
                <w:sz w:val="24"/>
                <w:szCs w:val="24"/>
                <w:lang w:val="en-ID"/>
              </w:rPr>
            </w:pPr>
            <w:r w:rsidRPr="0080017D">
              <w:rPr>
                <w:rFonts w:ascii="Times New Roman" w:eastAsiaTheme="minorEastAsia" w:hAnsi="Times New Roman" w:cs="Times New Roman"/>
                <w:sz w:val="24"/>
                <w:szCs w:val="24"/>
                <w:lang w:val="en-ID"/>
              </w:rPr>
              <w:t>1</w:t>
            </w:r>
          </w:p>
        </w:tc>
        <w:tc>
          <w:tcPr>
            <w:tcW w:w="3851" w:type="dxa"/>
            <w:vAlign w:val="center"/>
          </w:tcPr>
          <w:p w:rsidR="00A42ED8" w:rsidRPr="0080017D" w:rsidRDefault="0080017D" w:rsidP="00956FEF">
            <w:pPr>
              <w:spacing w:line="480" w:lineRule="auto"/>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Pronunciation, grammar , vocabulary</w:t>
            </w:r>
            <w:r w:rsidR="005229FF">
              <w:rPr>
                <w:rFonts w:ascii="Times New Roman" w:eastAsiaTheme="minorEastAsia" w:hAnsi="Times New Roman" w:cs="Times New Roman"/>
                <w:sz w:val="24"/>
                <w:szCs w:val="24"/>
                <w:lang w:val="en-ID"/>
              </w:rPr>
              <w:t xml:space="preserve">, fluency </w:t>
            </w:r>
            <w:r>
              <w:rPr>
                <w:rFonts w:ascii="Times New Roman" w:eastAsiaTheme="minorEastAsia" w:hAnsi="Times New Roman" w:cs="Times New Roman"/>
                <w:sz w:val="24"/>
                <w:szCs w:val="24"/>
                <w:lang w:val="en-ID"/>
              </w:rPr>
              <w:t xml:space="preserve"> and comprehension  </w:t>
            </w:r>
          </w:p>
        </w:tc>
        <w:tc>
          <w:tcPr>
            <w:tcW w:w="1984" w:type="dxa"/>
            <w:vAlign w:val="center"/>
          </w:tcPr>
          <w:p w:rsidR="00A42ED8" w:rsidRP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Very good</w:t>
            </w:r>
          </w:p>
        </w:tc>
        <w:tc>
          <w:tcPr>
            <w:tcW w:w="1809" w:type="dxa"/>
            <w:vAlign w:val="center"/>
          </w:tcPr>
          <w:p w:rsidR="00A42ED8"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(5)</w:t>
            </w:r>
          </w:p>
          <w:p w:rsidR="0080017D" w:rsidRP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90 – 100</w:t>
            </w:r>
          </w:p>
        </w:tc>
      </w:tr>
      <w:tr w:rsidR="0080017D" w:rsidTr="0080017D">
        <w:tc>
          <w:tcPr>
            <w:tcW w:w="510" w:type="dxa"/>
            <w:vAlign w:val="center"/>
          </w:tcPr>
          <w:p w:rsidR="0080017D" w:rsidRP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tc>
        <w:tc>
          <w:tcPr>
            <w:tcW w:w="3851" w:type="dxa"/>
            <w:vAlign w:val="center"/>
          </w:tcPr>
          <w:p w:rsidR="0080017D" w:rsidRDefault="0080017D" w:rsidP="00956FEF">
            <w:pPr>
              <w:spacing w:line="480" w:lineRule="auto"/>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Pron</w:t>
            </w:r>
            <w:r w:rsidR="005229FF">
              <w:rPr>
                <w:rFonts w:ascii="Times New Roman" w:eastAsiaTheme="minorEastAsia" w:hAnsi="Times New Roman" w:cs="Times New Roman"/>
                <w:sz w:val="24"/>
                <w:szCs w:val="24"/>
                <w:lang w:val="en-ID"/>
              </w:rPr>
              <w:t xml:space="preserve">unciation, grammar , vocabulary, fluency </w:t>
            </w:r>
            <w:r>
              <w:rPr>
                <w:rFonts w:ascii="Times New Roman" w:eastAsiaTheme="minorEastAsia" w:hAnsi="Times New Roman" w:cs="Times New Roman"/>
                <w:sz w:val="24"/>
                <w:szCs w:val="24"/>
                <w:lang w:val="en-ID"/>
              </w:rPr>
              <w:t xml:space="preserve">and comprehension  </w:t>
            </w:r>
          </w:p>
        </w:tc>
        <w:tc>
          <w:tcPr>
            <w:tcW w:w="1984"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Good</w:t>
            </w:r>
          </w:p>
        </w:tc>
        <w:tc>
          <w:tcPr>
            <w:tcW w:w="1809"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80 – 89</w:t>
            </w:r>
          </w:p>
        </w:tc>
      </w:tr>
      <w:tr w:rsidR="0080017D" w:rsidTr="0080017D">
        <w:tc>
          <w:tcPr>
            <w:tcW w:w="510"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3</w:t>
            </w:r>
          </w:p>
        </w:tc>
        <w:tc>
          <w:tcPr>
            <w:tcW w:w="3851" w:type="dxa"/>
            <w:vAlign w:val="center"/>
          </w:tcPr>
          <w:p w:rsidR="0080017D" w:rsidRDefault="0080017D" w:rsidP="00956FEF">
            <w:pPr>
              <w:spacing w:line="480" w:lineRule="auto"/>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Pronunciation, grammar , vocabulary</w:t>
            </w:r>
            <w:r w:rsidR="005229FF">
              <w:rPr>
                <w:rFonts w:ascii="Times New Roman" w:eastAsiaTheme="minorEastAsia" w:hAnsi="Times New Roman" w:cs="Times New Roman"/>
                <w:sz w:val="24"/>
                <w:szCs w:val="24"/>
                <w:lang w:val="en-ID"/>
              </w:rPr>
              <w:t>, fluency</w:t>
            </w:r>
            <w:r>
              <w:rPr>
                <w:rFonts w:ascii="Times New Roman" w:eastAsiaTheme="minorEastAsia" w:hAnsi="Times New Roman" w:cs="Times New Roman"/>
                <w:sz w:val="24"/>
                <w:szCs w:val="24"/>
                <w:lang w:val="en-ID"/>
              </w:rPr>
              <w:t xml:space="preserve"> and comprehension  </w:t>
            </w:r>
          </w:p>
        </w:tc>
        <w:tc>
          <w:tcPr>
            <w:tcW w:w="1984"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Enough</w:t>
            </w:r>
          </w:p>
        </w:tc>
        <w:tc>
          <w:tcPr>
            <w:tcW w:w="1809"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(3)</w:t>
            </w:r>
          </w:p>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70 – 79 </w:t>
            </w:r>
          </w:p>
        </w:tc>
      </w:tr>
      <w:tr w:rsidR="0080017D" w:rsidTr="0080017D">
        <w:tc>
          <w:tcPr>
            <w:tcW w:w="510"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tc>
        <w:tc>
          <w:tcPr>
            <w:tcW w:w="3851" w:type="dxa"/>
            <w:vAlign w:val="center"/>
          </w:tcPr>
          <w:p w:rsidR="0080017D" w:rsidRDefault="0080017D" w:rsidP="00956FEF">
            <w:pPr>
              <w:spacing w:line="480" w:lineRule="auto"/>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Pronunciation, grammar , vocabulary</w:t>
            </w:r>
            <w:r w:rsidR="005229FF">
              <w:rPr>
                <w:rFonts w:ascii="Times New Roman" w:eastAsiaTheme="minorEastAsia" w:hAnsi="Times New Roman" w:cs="Times New Roman"/>
                <w:sz w:val="24"/>
                <w:szCs w:val="24"/>
                <w:lang w:val="en-ID"/>
              </w:rPr>
              <w:t>, fluency</w:t>
            </w:r>
            <w:r>
              <w:rPr>
                <w:rFonts w:ascii="Times New Roman" w:eastAsiaTheme="minorEastAsia" w:hAnsi="Times New Roman" w:cs="Times New Roman"/>
                <w:sz w:val="24"/>
                <w:szCs w:val="24"/>
                <w:lang w:val="en-ID"/>
              </w:rPr>
              <w:t xml:space="preserve"> and comprehension  </w:t>
            </w:r>
          </w:p>
        </w:tc>
        <w:tc>
          <w:tcPr>
            <w:tcW w:w="1984"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Less</w:t>
            </w:r>
          </w:p>
        </w:tc>
        <w:tc>
          <w:tcPr>
            <w:tcW w:w="1809"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60 – 69 </w:t>
            </w:r>
          </w:p>
        </w:tc>
      </w:tr>
      <w:tr w:rsidR="0080017D" w:rsidTr="0080017D">
        <w:tc>
          <w:tcPr>
            <w:tcW w:w="510"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5</w:t>
            </w:r>
          </w:p>
        </w:tc>
        <w:tc>
          <w:tcPr>
            <w:tcW w:w="3851" w:type="dxa"/>
            <w:vAlign w:val="center"/>
          </w:tcPr>
          <w:p w:rsidR="0080017D" w:rsidRDefault="0080017D" w:rsidP="00956FEF">
            <w:pPr>
              <w:spacing w:line="480" w:lineRule="auto"/>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Pronunciation, grammar , vocabulary</w:t>
            </w:r>
            <w:r w:rsidR="005229FF">
              <w:rPr>
                <w:rFonts w:ascii="Times New Roman" w:eastAsiaTheme="minorEastAsia" w:hAnsi="Times New Roman" w:cs="Times New Roman"/>
                <w:sz w:val="24"/>
                <w:szCs w:val="24"/>
                <w:lang w:val="en-ID"/>
              </w:rPr>
              <w:t xml:space="preserve">, fluency </w:t>
            </w:r>
            <w:r>
              <w:rPr>
                <w:rFonts w:ascii="Times New Roman" w:eastAsiaTheme="minorEastAsia" w:hAnsi="Times New Roman" w:cs="Times New Roman"/>
                <w:sz w:val="24"/>
                <w:szCs w:val="24"/>
                <w:lang w:val="en-ID"/>
              </w:rPr>
              <w:t xml:space="preserve"> and comprehension  </w:t>
            </w:r>
          </w:p>
        </w:tc>
        <w:tc>
          <w:tcPr>
            <w:tcW w:w="1984"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Low</w:t>
            </w:r>
          </w:p>
        </w:tc>
        <w:tc>
          <w:tcPr>
            <w:tcW w:w="1809" w:type="dxa"/>
            <w:vAlign w:val="center"/>
          </w:tcPr>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(1)</w:t>
            </w:r>
          </w:p>
          <w:p w:rsidR="0080017D" w:rsidRDefault="0080017D" w:rsidP="00956FEF">
            <w:pPr>
              <w:spacing w:line="48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50 – 59</w:t>
            </w:r>
          </w:p>
        </w:tc>
      </w:tr>
    </w:tbl>
    <w:p w:rsidR="00D835D8" w:rsidRPr="00956FEF" w:rsidRDefault="00D835D8" w:rsidP="00956FEF">
      <w:pPr>
        <w:spacing w:after="0" w:line="480" w:lineRule="auto"/>
        <w:jc w:val="both"/>
        <w:rPr>
          <w:rFonts w:ascii="Times New Roman" w:hAnsi="Times New Roman" w:cs="Times New Roman"/>
          <w:sz w:val="24"/>
          <w:szCs w:val="24"/>
          <w:lang w:val="id-ID"/>
        </w:rPr>
      </w:pPr>
    </w:p>
    <w:p w:rsidR="00D5650A" w:rsidRPr="00E52028" w:rsidRDefault="0008722A" w:rsidP="00956FEF">
      <w:pPr>
        <w:spacing w:after="0" w:line="480" w:lineRule="auto"/>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lastRenderedPageBreak/>
        <w:t>Ca</w:t>
      </w:r>
      <w:r w:rsidR="005229FF">
        <w:rPr>
          <w:rFonts w:ascii="Times New Roman" w:hAnsi="Times New Roman" w:cs="Times New Roman"/>
          <w:sz w:val="24"/>
          <w:szCs w:val="24"/>
          <w:lang w:val="en-ID"/>
        </w:rPr>
        <w:t>tegory very good</w:t>
      </w:r>
      <w:r w:rsidR="00A42ED8">
        <w:rPr>
          <w:rFonts w:ascii="Times New Roman" w:hAnsi="Times New Roman" w:cs="Times New Roman"/>
          <w:sz w:val="24"/>
          <w:szCs w:val="24"/>
          <w:lang w:val="en-ID"/>
        </w:rPr>
        <w:t xml:space="preserve"> = 90-100, good =80</w:t>
      </w:r>
      <w:r w:rsidRPr="00E52028">
        <w:rPr>
          <w:rFonts w:ascii="Times New Roman" w:hAnsi="Times New Roman" w:cs="Times New Roman"/>
          <w:sz w:val="24"/>
          <w:szCs w:val="24"/>
          <w:lang w:val="en-ID"/>
        </w:rPr>
        <w:t>-89, enough</w:t>
      </w:r>
      <w:r w:rsidR="00A42ED8">
        <w:rPr>
          <w:rFonts w:ascii="Times New Roman" w:hAnsi="Times New Roman" w:cs="Times New Roman"/>
          <w:sz w:val="24"/>
          <w:szCs w:val="24"/>
          <w:lang w:val="en-ID"/>
        </w:rPr>
        <w:t xml:space="preserve"> = 70-79, less = 60-69, and low = 50-59 </w:t>
      </w:r>
      <w:r w:rsidRPr="00E52028">
        <w:rPr>
          <w:rFonts w:ascii="Times New Roman" w:hAnsi="Times New Roman" w:cs="Times New Roman"/>
          <w:sz w:val="24"/>
          <w:szCs w:val="24"/>
          <w:lang w:val="en-ID"/>
        </w:rPr>
        <w:t>.</w:t>
      </w:r>
    </w:p>
    <w:p w:rsidR="0008722A" w:rsidRPr="00E52028" w:rsidRDefault="0008722A" w:rsidP="00956FEF">
      <w:pPr>
        <w:spacing w:after="0" w:line="480" w:lineRule="auto"/>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tab/>
        <w:t>If the implementation of the first cycle of students does not achieve exhaustiveness 85%, it means the first cycle is fail, and the research will be continued to second cycle with the same material to reach the exhaustiveness of learning by using the same formula.</w:t>
      </w:r>
    </w:p>
    <w:p w:rsidR="0008722A" w:rsidRPr="00E52028" w:rsidRDefault="0008722A" w:rsidP="00956FEF">
      <w:pPr>
        <w:spacing w:after="0" w:line="480" w:lineRule="auto"/>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tab/>
        <w:t>There are t</w:t>
      </w:r>
      <w:r w:rsidR="007B7579">
        <w:rPr>
          <w:rFonts w:ascii="Times New Roman" w:hAnsi="Times New Roman" w:cs="Times New Roman"/>
          <w:sz w:val="24"/>
          <w:szCs w:val="24"/>
          <w:lang w:val="en-ID"/>
        </w:rPr>
        <w:t>w</w:t>
      </w:r>
      <w:r w:rsidRPr="00E52028">
        <w:rPr>
          <w:rFonts w:ascii="Times New Roman" w:hAnsi="Times New Roman" w:cs="Times New Roman"/>
          <w:sz w:val="24"/>
          <w:szCs w:val="24"/>
          <w:lang w:val="en-ID"/>
        </w:rPr>
        <w:t>o points that will be used in this research to measure the success of this classroom action research:</w:t>
      </w:r>
    </w:p>
    <w:p w:rsidR="0008722A" w:rsidRPr="00E52028" w:rsidRDefault="0008722A" w:rsidP="00956FEF">
      <w:pPr>
        <w:pStyle w:val="ListParagraph"/>
        <w:numPr>
          <w:ilvl w:val="0"/>
          <w:numId w:val="6"/>
        </w:numPr>
        <w:spacing w:after="0" w:line="480" w:lineRule="auto"/>
        <w:ind w:left="284" w:hanging="284"/>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t xml:space="preserve">Individually </w:t>
      </w:r>
    </w:p>
    <w:p w:rsidR="0008722A" w:rsidRPr="00E52028" w:rsidRDefault="0008722A" w:rsidP="00956FEF">
      <w:pPr>
        <w:pStyle w:val="ListParagraph"/>
        <w:spacing w:after="0" w:line="480" w:lineRule="auto"/>
        <w:ind w:left="284" w:firstLine="436"/>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t>Every student should reach the Minimum Completeness Criteria (KKM) in speaking skill (based on the school KKM rules).</w:t>
      </w:r>
    </w:p>
    <w:p w:rsidR="0008722A" w:rsidRPr="00E52028" w:rsidRDefault="0008722A" w:rsidP="00956FEF">
      <w:pPr>
        <w:pStyle w:val="ListParagraph"/>
        <w:numPr>
          <w:ilvl w:val="0"/>
          <w:numId w:val="6"/>
        </w:numPr>
        <w:spacing w:after="0" w:line="480" w:lineRule="auto"/>
        <w:ind w:left="284" w:hanging="284"/>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t xml:space="preserve">Classically </w:t>
      </w:r>
    </w:p>
    <w:p w:rsidR="0008722A" w:rsidRPr="00E52028" w:rsidRDefault="0008722A" w:rsidP="00956FEF">
      <w:pPr>
        <w:pStyle w:val="ListParagraph"/>
        <w:spacing w:after="0" w:line="480" w:lineRule="auto"/>
        <w:ind w:left="284" w:firstLine="436"/>
        <w:jc w:val="both"/>
        <w:rPr>
          <w:rFonts w:ascii="Times New Roman" w:hAnsi="Times New Roman" w:cs="Times New Roman"/>
          <w:sz w:val="24"/>
          <w:szCs w:val="24"/>
          <w:lang w:val="en-ID"/>
        </w:rPr>
      </w:pPr>
      <w:r w:rsidRPr="00E52028">
        <w:rPr>
          <w:rFonts w:ascii="Times New Roman" w:hAnsi="Times New Roman" w:cs="Times New Roman"/>
          <w:sz w:val="24"/>
          <w:szCs w:val="24"/>
          <w:lang w:val="en-ID"/>
        </w:rPr>
        <w:t xml:space="preserve">At least 85% of the class should reach the Minimum Completeness Criteria (KKM) or more. </w:t>
      </w:r>
    </w:p>
    <w:p w:rsidR="00D5650A" w:rsidRDefault="00D5650A" w:rsidP="00956FEF">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To find the mean score, the researcher used the formula as follows :</w:t>
      </w:r>
    </w:p>
    <w:p w:rsidR="0008722A" w:rsidRDefault="00D5650A" w:rsidP="00956FEF">
      <w:pPr>
        <w:spacing w:after="0" w:line="48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Mean/µ = </w:t>
      </w:r>
      <m:oMath>
        <m:f>
          <m:fPr>
            <m:ctrlPr>
              <w:rPr>
                <w:rFonts w:ascii="Cambria Math" w:hAnsi="Cambria Math" w:cs="Times New Roman"/>
                <w:i/>
                <w:sz w:val="24"/>
                <w:szCs w:val="24"/>
                <w:lang w:val="en-ID"/>
              </w:rPr>
            </m:ctrlPr>
          </m:fPr>
          <m:num>
            <m:nary>
              <m:naryPr>
                <m:chr m:val="∑"/>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fx</m:t>
                </m:r>
              </m:e>
            </m:nary>
          </m:num>
          <m:den>
            <m:r>
              <w:rPr>
                <w:rFonts w:ascii="Cambria Math" w:hAnsi="Cambria Math" w:cs="Times New Roman"/>
                <w:sz w:val="24"/>
                <w:szCs w:val="24"/>
                <w:lang w:val="en-ID"/>
              </w:rPr>
              <m:t>N</m:t>
            </m:r>
          </m:den>
        </m:f>
      </m:oMath>
    </w:p>
    <w:p w:rsidR="00D5650A" w:rsidRDefault="00D5650A" w:rsidP="006273E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Note :</w:t>
      </w:r>
    </w:p>
    <w:p w:rsidR="00D5650A" w:rsidRDefault="00221DAC" w:rsidP="006273ED">
      <w:pPr>
        <w:spacing w:after="0" w:line="360" w:lineRule="auto"/>
        <w:ind w:firstLine="284"/>
        <w:jc w:val="both"/>
        <w:rPr>
          <w:rFonts w:ascii="Times New Roman" w:eastAsiaTheme="minorEastAsia"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oMath>
      <w:r>
        <w:rPr>
          <w:rFonts w:ascii="Times New Roman" w:eastAsiaTheme="minorEastAsia" w:hAnsi="Times New Roman" w:cs="Times New Roman"/>
          <w:sz w:val="24"/>
          <w:szCs w:val="24"/>
        </w:rPr>
        <w:t xml:space="preserve"> = Mean score</w:t>
      </w:r>
    </w:p>
    <w:p w:rsidR="00221DAC" w:rsidRDefault="00221DAC" w:rsidP="006273ED">
      <w:pPr>
        <w:spacing w:after="0" w:line="360" w:lineRule="auto"/>
        <w:ind w:firstLine="284"/>
        <w:jc w:val="both"/>
        <w:rPr>
          <w:rFonts w:ascii="Times New Roman" w:eastAsiaTheme="minorEastAsia" w:hAnsi="Times New Roman" w:cs="Times New Roman"/>
          <w:sz w:val="24"/>
          <w:szCs w:val="24"/>
        </w:rPr>
      </w:pPr>
      <w:r>
        <w:rPr>
          <w:rFonts w:ascii="Times New Roman" w:hAnsi="Times New Roman" w:cs="Times New Roman"/>
          <w:i/>
          <w:sz w:val="24"/>
          <w:szCs w:val="24"/>
        </w:rPr>
        <w:tab/>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oMath>
      <w:r>
        <w:rPr>
          <w:rFonts w:ascii="Times New Roman" w:eastAsiaTheme="minorEastAsia" w:hAnsi="Times New Roman" w:cs="Times New Roman"/>
          <w:i/>
          <w:sz w:val="24"/>
          <w:szCs w:val="24"/>
        </w:rPr>
        <w:t xml:space="preserve"> = </w:t>
      </w:r>
      <w:r>
        <w:rPr>
          <w:rFonts w:ascii="Times New Roman" w:eastAsiaTheme="minorEastAsia" w:hAnsi="Times New Roman" w:cs="Times New Roman"/>
          <w:sz w:val="24"/>
          <w:szCs w:val="24"/>
        </w:rPr>
        <w:t>The Students’ score</w:t>
      </w:r>
    </w:p>
    <w:p w:rsidR="00221DAC" w:rsidRDefault="00221DAC" w:rsidP="006273ED">
      <w:pPr>
        <w:spacing w:after="0" w:line="36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 The sum of score</w:t>
      </w:r>
    </w:p>
    <w:p w:rsidR="000570F0" w:rsidRPr="006273ED" w:rsidRDefault="00221DAC" w:rsidP="006273ED">
      <w:pPr>
        <w:spacing w:after="0" w:line="360" w:lineRule="auto"/>
        <w:ind w:firstLine="284"/>
        <w:jc w:val="both"/>
        <w:rPr>
          <w:rFonts w:ascii="Times New Roman" w:hAnsi="Times New Roman" w:cs="Times New Roman"/>
          <w:sz w:val="24"/>
          <w:szCs w:val="24"/>
        </w:rPr>
      </w:pPr>
      <w:bookmarkStart w:id="0" w:name="_GoBack"/>
      <w:r>
        <w:rPr>
          <w:rFonts w:ascii="Times New Roman" w:eastAsiaTheme="minorEastAsia" w:hAnsi="Times New Roman" w:cs="Times New Roman"/>
          <w:sz w:val="24"/>
          <w:szCs w:val="24"/>
        </w:rPr>
        <w:tab/>
      </w:r>
      <w:r>
        <w:rPr>
          <w:rFonts w:ascii="Times New Roman" w:eastAsiaTheme="minorEastAsia" w:hAnsi="Times New Roman" w:cs="Times New Roman"/>
          <w:i/>
          <w:sz w:val="24"/>
          <w:szCs w:val="24"/>
        </w:rPr>
        <w:t xml:space="preserve">F   = </w:t>
      </w:r>
      <w:r>
        <w:rPr>
          <w:rFonts w:ascii="Times New Roman" w:eastAsiaTheme="minorEastAsia" w:hAnsi="Times New Roman" w:cs="Times New Roman"/>
          <w:sz w:val="24"/>
          <w:szCs w:val="24"/>
        </w:rPr>
        <w:t xml:space="preserve">The number of student </w:t>
      </w:r>
      <w:bookmarkEnd w:id="0"/>
    </w:p>
    <w:sectPr w:rsidR="000570F0" w:rsidRPr="006273ED" w:rsidSect="006273ED">
      <w:headerReference w:type="even" r:id="rId10"/>
      <w:headerReference w:type="default" r:id="rId11"/>
      <w:footerReference w:type="default" r:id="rId12"/>
      <w:footerReference w:type="first" r:id="rId13"/>
      <w:pgSz w:w="10319" w:h="14572" w:code="9"/>
      <w:pgMar w:top="1701" w:right="1701" w:bottom="1701" w:left="1701" w:header="709" w:footer="709"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42" w:rsidRDefault="001C6842" w:rsidP="0008722A">
      <w:pPr>
        <w:spacing w:after="0" w:line="240" w:lineRule="auto"/>
      </w:pPr>
      <w:r>
        <w:separator/>
      </w:r>
    </w:p>
  </w:endnote>
  <w:endnote w:type="continuationSeparator" w:id="0">
    <w:p w:rsidR="001C6842" w:rsidRDefault="001C6842" w:rsidP="0008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42" w:rsidRDefault="001C6842">
    <w:pPr>
      <w:pStyle w:val="Footer"/>
      <w:jc w:val="center"/>
    </w:pPr>
  </w:p>
  <w:p w:rsidR="001C6842" w:rsidRDefault="001C6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42" w:rsidRPr="0004088C" w:rsidRDefault="006273ED" w:rsidP="0004088C">
    <w:pPr>
      <w:pStyle w:val="Footer"/>
      <w:jc w:val="center"/>
      <w:rPr>
        <w:rFonts w:asciiTheme="majorBidi" w:hAnsiTheme="majorBidi" w:cstheme="majorBidi"/>
        <w:sz w:val="24"/>
        <w:szCs w:val="24"/>
      </w:rPr>
    </w:pPr>
    <w:r>
      <w:rPr>
        <w:rFonts w:asciiTheme="majorBidi" w:hAnsiTheme="majorBidi" w:cstheme="majorBidi"/>
        <w:sz w:val="24"/>
        <w:szCs w:val="24"/>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42" w:rsidRDefault="001C6842" w:rsidP="0008722A">
      <w:pPr>
        <w:spacing w:after="0" w:line="240" w:lineRule="auto"/>
      </w:pPr>
      <w:r>
        <w:separator/>
      </w:r>
    </w:p>
  </w:footnote>
  <w:footnote w:type="continuationSeparator" w:id="0">
    <w:p w:rsidR="001C6842" w:rsidRDefault="001C6842" w:rsidP="0008722A">
      <w:pPr>
        <w:spacing w:after="0" w:line="240" w:lineRule="auto"/>
      </w:pPr>
      <w:r>
        <w:continuationSeparator/>
      </w:r>
    </w:p>
  </w:footnote>
  <w:footnote w:id="1">
    <w:p w:rsidR="001C6842" w:rsidRPr="00CB5AD0" w:rsidRDefault="001C6842" w:rsidP="007C41AA">
      <w:pPr>
        <w:pStyle w:val="FootnoteText"/>
        <w:ind w:firstLine="720"/>
        <w:jc w:val="both"/>
        <w:rPr>
          <w:rFonts w:ascii="Times New Roman" w:hAnsi="Times New Roman" w:cs="Times New Roman"/>
          <w:lang w:val="en-ID"/>
        </w:rPr>
      </w:pPr>
      <w:r w:rsidRPr="00CB5AD0">
        <w:rPr>
          <w:rStyle w:val="FootnoteReference"/>
          <w:rFonts w:ascii="Times New Roman" w:hAnsi="Times New Roman" w:cs="Times New Roman"/>
        </w:rPr>
        <w:footnoteRef/>
      </w:r>
      <w:r w:rsidRPr="00CB5AD0">
        <w:rPr>
          <w:rFonts w:ascii="Times New Roman" w:hAnsi="Times New Roman" w:cs="Times New Roman"/>
        </w:rPr>
        <w:t xml:space="preserve"> David Nunan, R</w:t>
      </w:r>
      <w:r w:rsidRPr="00CB5AD0">
        <w:rPr>
          <w:rFonts w:ascii="Times New Roman" w:hAnsi="Times New Roman" w:cs="Times New Roman"/>
          <w:bCs/>
          <w:i/>
          <w:lang w:val="en-ID"/>
        </w:rPr>
        <w:t xml:space="preserve">esearch Method in Language Learning. </w:t>
      </w:r>
      <w:r w:rsidRPr="00CB5AD0">
        <w:rPr>
          <w:rFonts w:ascii="Times New Roman" w:hAnsi="Times New Roman" w:cs="Times New Roman"/>
          <w:bCs/>
          <w:lang w:val="en-ID"/>
        </w:rPr>
        <w:t>USA: Cambridge University Press, 1992, p.17</w:t>
      </w:r>
    </w:p>
  </w:footnote>
  <w:footnote w:id="2">
    <w:p w:rsidR="001C6842" w:rsidRPr="00440FD8" w:rsidRDefault="001C6842" w:rsidP="007C41AA">
      <w:pPr>
        <w:pStyle w:val="FootnoteText"/>
        <w:ind w:firstLine="720"/>
        <w:jc w:val="both"/>
        <w:rPr>
          <w:rFonts w:ascii="Times New Roman" w:hAnsi="Times New Roman" w:cs="Times New Roman"/>
          <w:lang w:val="en-ID"/>
        </w:rPr>
      </w:pPr>
      <w:r w:rsidRPr="00440FD8">
        <w:rPr>
          <w:rStyle w:val="FootnoteReference"/>
          <w:rFonts w:ascii="Times New Roman" w:hAnsi="Times New Roman" w:cs="Times New Roman"/>
        </w:rPr>
        <w:footnoteRef/>
      </w:r>
      <w:r w:rsidRPr="00440FD8">
        <w:rPr>
          <w:rFonts w:ascii="Times New Roman" w:hAnsi="Times New Roman" w:cs="Times New Roman"/>
        </w:rPr>
        <w:t xml:space="preserve">Kemmis, &amp;McTeggart, R. </w:t>
      </w:r>
      <w:r w:rsidRPr="00440FD8">
        <w:rPr>
          <w:rFonts w:ascii="Times New Roman" w:hAnsi="Times New Roman" w:cs="Times New Roman"/>
          <w:i/>
        </w:rPr>
        <w:t>The Action Research Planner.</w:t>
      </w:r>
      <w:r w:rsidRPr="00440FD8">
        <w:rPr>
          <w:rFonts w:ascii="Times New Roman" w:hAnsi="Times New Roman" w:cs="Times New Roman"/>
        </w:rPr>
        <w:t>3</w:t>
      </w:r>
      <w:r w:rsidRPr="00440FD8">
        <w:rPr>
          <w:rFonts w:ascii="Times New Roman" w:hAnsi="Times New Roman" w:cs="Times New Roman"/>
          <w:vertAlign w:val="superscript"/>
        </w:rPr>
        <w:t>rd</w:t>
      </w:r>
      <w:r w:rsidRPr="00440FD8">
        <w:rPr>
          <w:rFonts w:ascii="Times New Roman" w:hAnsi="Times New Roman" w:cs="Times New Roman"/>
        </w:rPr>
        <w:t xml:space="preserve"> ed. Victoria, Australia: Deakin U</w:t>
      </w:r>
      <w:r>
        <w:rPr>
          <w:rFonts w:ascii="Times New Roman" w:hAnsi="Times New Roman" w:cs="Times New Roman"/>
        </w:rPr>
        <w:t>n</w:t>
      </w:r>
      <w:r w:rsidRPr="00440FD8">
        <w:rPr>
          <w:rFonts w:ascii="Times New Roman" w:hAnsi="Times New Roman" w:cs="Times New Roman"/>
        </w:rPr>
        <w:t>iversity. 1983.p.231</w:t>
      </w:r>
    </w:p>
  </w:footnote>
  <w:footnote w:id="3">
    <w:p w:rsidR="001C6842" w:rsidRPr="00CB5AD0" w:rsidRDefault="001C6842" w:rsidP="007C41AA">
      <w:pPr>
        <w:pStyle w:val="FootnoteText"/>
        <w:ind w:firstLine="720"/>
        <w:jc w:val="both"/>
        <w:rPr>
          <w:rFonts w:ascii="Times New Roman" w:hAnsi="Times New Roman" w:cs="Times New Roman"/>
          <w:lang w:val="id-ID"/>
        </w:rPr>
      </w:pPr>
      <w:r w:rsidRPr="00CB5AD0">
        <w:rPr>
          <w:rStyle w:val="FootnoteReference"/>
          <w:rFonts w:ascii="Times New Roman" w:hAnsi="Times New Roman" w:cs="Times New Roman"/>
        </w:rPr>
        <w:footnoteRef/>
      </w:r>
      <w:r w:rsidRPr="00CB5AD0">
        <w:rPr>
          <w:rFonts w:ascii="Times New Roman" w:hAnsi="Times New Roman" w:cs="Times New Roman"/>
          <w:lang w:val="id-ID"/>
        </w:rPr>
        <w:t xml:space="preserve">. Nunan, </w:t>
      </w:r>
      <w:r w:rsidRPr="00CB5AD0">
        <w:rPr>
          <w:rFonts w:ascii="Times New Roman" w:hAnsi="Times New Roman" w:cs="Times New Roman"/>
          <w:i/>
          <w:iCs/>
          <w:lang w:val="id-ID"/>
        </w:rPr>
        <w:t>Research Method in Language Learning</w:t>
      </w:r>
      <w:r w:rsidRPr="00CB5AD0">
        <w:rPr>
          <w:rFonts w:ascii="Times New Roman" w:hAnsi="Times New Roman" w:cs="Times New Roman"/>
          <w:lang w:val="id-ID"/>
        </w:rPr>
        <w:t>, 231</w:t>
      </w:r>
    </w:p>
  </w:footnote>
  <w:footnote w:id="4">
    <w:p w:rsidR="001C6842" w:rsidRPr="00CB5AD0" w:rsidRDefault="001C6842" w:rsidP="007C41AA">
      <w:pPr>
        <w:pStyle w:val="FootnoteText"/>
        <w:ind w:firstLine="720"/>
        <w:jc w:val="both"/>
        <w:rPr>
          <w:rFonts w:ascii="Times New Roman" w:hAnsi="Times New Roman" w:cs="Times New Roman"/>
          <w:lang w:val="id-ID"/>
        </w:rPr>
      </w:pPr>
      <w:r w:rsidRPr="00CB5AD0">
        <w:rPr>
          <w:rStyle w:val="FootnoteReference"/>
          <w:rFonts w:ascii="Times New Roman" w:hAnsi="Times New Roman" w:cs="Times New Roman"/>
        </w:rPr>
        <w:footnoteRef/>
      </w:r>
      <w:r w:rsidRPr="00CB5AD0">
        <w:rPr>
          <w:rFonts w:ascii="Times New Roman" w:hAnsi="Times New Roman" w:cs="Times New Roman"/>
          <w:lang w:val="id-ID"/>
        </w:rPr>
        <w:t xml:space="preserve"> Nunan, Research Method in Language Learning, 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25766"/>
      <w:docPartObj>
        <w:docPartGallery w:val="Page Numbers (Top of Page)"/>
        <w:docPartUnique/>
      </w:docPartObj>
    </w:sdtPr>
    <w:sdtEndPr>
      <w:rPr>
        <w:rFonts w:asciiTheme="majorBidi" w:hAnsiTheme="majorBidi" w:cstheme="majorBidi"/>
      </w:rPr>
    </w:sdtEndPr>
    <w:sdtContent>
      <w:p w:rsidR="006273ED" w:rsidRPr="006273ED" w:rsidRDefault="006273ED">
        <w:pPr>
          <w:pStyle w:val="Header"/>
          <w:jc w:val="right"/>
          <w:rPr>
            <w:rFonts w:asciiTheme="majorBidi" w:hAnsiTheme="majorBidi" w:cstheme="majorBidi"/>
          </w:rPr>
        </w:pPr>
        <w:r w:rsidRPr="006273ED">
          <w:rPr>
            <w:rFonts w:asciiTheme="majorBidi" w:hAnsiTheme="majorBidi" w:cstheme="majorBidi"/>
          </w:rPr>
          <w:fldChar w:fldCharType="begin"/>
        </w:r>
        <w:r w:rsidRPr="006273ED">
          <w:rPr>
            <w:rFonts w:asciiTheme="majorBidi" w:hAnsiTheme="majorBidi" w:cstheme="majorBidi"/>
          </w:rPr>
          <w:instrText xml:space="preserve"> PAGE   \* MERGEFORMAT </w:instrText>
        </w:r>
        <w:r w:rsidRPr="006273ED">
          <w:rPr>
            <w:rFonts w:asciiTheme="majorBidi" w:hAnsiTheme="majorBidi" w:cstheme="majorBidi"/>
          </w:rPr>
          <w:fldChar w:fldCharType="separate"/>
        </w:r>
        <w:r w:rsidR="00425C49">
          <w:rPr>
            <w:rFonts w:asciiTheme="majorBidi" w:hAnsiTheme="majorBidi" w:cstheme="majorBidi"/>
            <w:noProof/>
          </w:rPr>
          <w:t>42</w:t>
        </w:r>
        <w:r w:rsidRPr="006273ED">
          <w:rPr>
            <w:rFonts w:asciiTheme="majorBidi" w:hAnsiTheme="majorBidi" w:cstheme="majorBidi"/>
            <w:noProof/>
          </w:rPr>
          <w:fldChar w:fldCharType="end"/>
        </w:r>
      </w:p>
    </w:sdtContent>
  </w:sdt>
  <w:p w:rsidR="007C41AA" w:rsidRDefault="007C41AA" w:rsidP="007C41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33521039"/>
      <w:docPartObj>
        <w:docPartGallery w:val="Page Numbers (Top of Page)"/>
        <w:docPartUnique/>
      </w:docPartObj>
    </w:sdtPr>
    <w:sdtContent>
      <w:p w:rsidR="006273ED" w:rsidRPr="006273ED" w:rsidRDefault="006273ED">
        <w:pPr>
          <w:pStyle w:val="Header"/>
          <w:rPr>
            <w:rFonts w:asciiTheme="majorBidi" w:hAnsiTheme="majorBidi" w:cstheme="majorBidi"/>
          </w:rPr>
        </w:pPr>
        <w:r w:rsidRPr="006273ED">
          <w:rPr>
            <w:rFonts w:asciiTheme="majorBidi" w:hAnsiTheme="majorBidi" w:cstheme="majorBidi"/>
          </w:rPr>
          <w:fldChar w:fldCharType="begin"/>
        </w:r>
        <w:r w:rsidRPr="006273ED">
          <w:rPr>
            <w:rFonts w:asciiTheme="majorBidi" w:hAnsiTheme="majorBidi" w:cstheme="majorBidi"/>
          </w:rPr>
          <w:instrText xml:space="preserve"> PAGE   \* MERGEFORMAT </w:instrText>
        </w:r>
        <w:r w:rsidRPr="006273ED">
          <w:rPr>
            <w:rFonts w:asciiTheme="majorBidi" w:hAnsiTheme="majorBidi" w:cstheme="majorBidi"/>
          </w:rPr>
          <w:fldChar w:fldCharType="separate"/>
        </w:r>
        <w:r w:rsidR="00425C49">
          <w:rPr>
            <w:rFonts w:asciiTheme="majorBidi" w:hAnsiTheme="majorBidi" w:cstheme="majorBidi"/>
            <w:noProof/>
          </w:rPr>
          <w:t>43</w:t>
        </w:r>
        <w:r w:rsidRPr="006273ED">
          <w:rPr>
            <w:rFonts w:asciiTheme="majorBidi" w:hAnsiTheme="majorBidi" w:cstheme="majorBidi"/>
            <w:noProof/>
          </w:rPr>
          <w:fldChar w:fldCharType="end"/>
        </w:r>
      </w:p>
    </w:sdtContent>
  </w:sdt>
  <w:p w:rsidR="001C6842" w:rsidRDefault="001C6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1A03"/>
    <w:multiLevelType w:val="hybridMultilevel"/>
    <w:tmpl w:val="7C682BDA"/>
    <w:lvl w:ilvl="0" w:tplc="F87A1DC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C23E0"/>
    <w:multiLevelType w:val="hybridMultilevel"/>
    <w:tmpl w:val="F7B0A7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F27EB"/>
    <w:multiLevelType w:val="hybridMultilevel"/>
    <w:tmpl w:val="1B7CAFF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1A8D52A9"/>
    <w:multiLevelType w:val="hybridMultilevel"/>
    <w:tmpl w:val="D1AE831E"/>
    <w:lvl w:ilvl="0" w:tplc="08C618EE">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2723345E"/>
    <w:multiLevelType w:val="hybridMultilevel"/>
    <w:tmpl w:val="8F227A2A"/>
    <w:lvl w:ilvl="0" w:tplc="A502C81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8926C3D"/>
    <w:multiLevelType w:val="hybridMultilevel"/>
    <w:tmpl w:val="7A7083BA"/>
    <w:lvl w:ilvl="0" w:tplc="04090017">
      <w:start w:val="1"/>
      <w:numFmt w:val="lowerLetter"/>
      <w:lvlText w:val="%1)"/>
      <w:lvlJc w:val="left"/>
      <w:pPr>
        <w:ind w:left="781" w:hanging="360"/>
      </w:pPr>
      <w:rPr>
        <w:rFont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459A5971"/>
    <w:multiLevelType w:val="hybridMultilevel"/>
    <w:tmpl w:val="102E3538"/>
    <w:lvl w:ilvl="0" w:tplc="04090017">
      <w:start w:val="1"/>
      <w:numFmt w:val="lowerLetter"/>
      <w:lvlText w:val="%1)"/>
      <w:lvlJc w:val="left"/>
      <w:pPr>
        <w:ind w:left="1563" w:hanging="360"/>
      </w:pPr>
      <w:rPr>
        <w:rFonts w:hint="default"/>
        <w:b w:val="0"/>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7">
    <w:nsid w:val="4A611EA8"/>
    <w:multiLevelType w:val="hybridMultilevel"/>
    <w:tmpl w:val="3DC6594C"/>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8CB0A4A2">
      <w:start w:val="1"/>
      <w:numFmt w:val="decimal"/>
      <w:lvlText w:val="%3."/>
      <w:lvlJc w:val="left"/>
      <w:pPr>
        <w:ind w:left="360" w:hanging="360"/>
      </w:pPr>
      <w:rPr>
        <w:rFonts w:hint="default"/>
      </w:rPr>
    </w:lvl>
    <w:lvl w:ilvl="3" w:tplc="2B42F10E">
      <w:start w:val="14"/>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0A7D79"/>
    <w:multiLevelType w:val="hybridMultilevel"/>
    <w:tmpl w:val="B2E6C2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BD66B92"/>
    <w:multiLevelType w:val="hybridMultilevel"/>
    <w:tmpl w:val="38904514"/>
    <w:lvl w:ilvl="0" w:tplc="7E4239C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744600C7"/>
    <w:multiLevelType w:val="hybridMultilevel"/>
    <w:tmpl w:val="A5A88C38"/>
    <w:lvl w:ilvl="0" w:tplc="F2F8962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6B420BA"/>
    <w:multiLevelType w:val="hybridMultilevel"/>
    <w:tmpl w:val="FC4A3A0E"/>
    <w:lvl w:ilvl="0" w:tplc="0ED094B2">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7C1B7A03"/>
    <w:multiLevelType w:val="hybridMultilevel"/>
    <w:tmpl w:val="440AB680"/>
    <w:lvl w:ilvl="0" w:tplc="DB50177E">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2249B"/>
    <w:multiLevelType w:val="hybridMultilevel"/>
    <w:tmpl w:val="74962836"/>
    <w:lvl w:ilvl="0" w:tplc="9174BC4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7"/>
  </w:num>
  <w:num w:numId="2">
    <w:abstractNumId w:val="6"/>
  </w:num>
  <w:num w:numId="3">
    <w:abstractNumId w:val="5"/>
  </w:num>
  <w:num w:numId="4">
    <w:abstractNumId w:val="12"/>
  </w:num>
  <w:num w:numId="5">
    <w:abstractNumId w:val="8"/>
  </w:num>
  <w:num w:numId="6">
    <w:abstractNumId w:val="2"/>
  </w:num>
  <w:num w:numId="7">
    <w:abstractNumId w:val="10"/>
  </w:num>
  <w:num w:numId="8">
    <w:abstractNumId w:val="1"/>
  </w:num>
  <w:num w:numId="9">
    <w:abstractNumId w:val="0"/>
  </w:num>
  <w:num w:numId="10">
    <w:abstractNumId w:val="4"/>
  </w:num>
  <w:num w:numId="11">
    <w:abstractNumId w:val="3"/>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8722A"/>
    <w:rsid w:val="000034ED"/>
    <w:rsid w:val="0004088C"/>
    <w:rsid w:val="000570F0"/>
    <w:rsid w:val="00067B55"/>
    <w:rsid w:val="0007385A"/>
    <w:rsid w:val="0008722A"/>
    <w:rsid w:val="000C3235"/>
    <w:rsid w:val="000D4E29"/>
    <w:rsid w:val="00104EB8"/>
    <w:rsid w:val="001222B6"/>
    <w:rsid w:val="001C6842"/>
    <w:rsid w:val="001D5FC3"/>
    <w:rsid w:val="00212E50"/>
    <w:rsid w:val="00221DAC"/>
    <w:rsid w:val="002C740F"/>
    <w:rsid w:val="002D7EF5"/>
    <w:rsid w:val="002E1495"/>
    <w:rsid w:val="00320CBA"/>
    <w:rsid w:val="003335D5"/>
    <w:rsid w:val="0036000A"/>
    <w:rsid w:val="003F4645"/>
    <w:rsid w:val="00417800"/>
    <w:rsid w:val="00425C49"/>
    <w:rsid w:val="00431470"/>
    <w:rsid w:val="00440FD8"/>
    <w:rsid w:val="004722F4"/>
    <w:rsid w:val="004755FB"/>
    <w:rsid w:val="004B0367"/>
    <w:rsid w:val="004B7E04"/>
    <w:rsid w:val="004F528F"/>
    <w:rsid w:val="00510B48"/>
    <w:rsid w:val="005229FF"/>
    <w:rsid w:val="0054268A"/>
    <w:rsid w:val="00547813"/>
    <w:rsid w:val="005A1BA1"/>
    <w:rsid w:val="006273ED"/>
    <w:rsid w:val="00656005"/>
    <w:rsid w:val="00677812"/>
    <w:rsid w:val="006810C1"/>
    <w:rsid w:val="006F11A3"/>
    <w:rsid w:val="00753126"/>
    <w:rsid w:val="007A4C0A"/>
    <w:rsid w:val="007B44DA"/>
    <w:rsid w:val="007B7579"/>
    <w:rsid w:val="007C41AA"/>
    <w:rsid w:val="0080017D"/>
    <w:rsid w:val="0080158B"/>
    <w:rsid w:val="00942689"/>
    <w:rsid w:val="00955F73"/>
    <w:rsid w:val="00956FEF"/>
    <w:rsid w:val="009D6C27"/>
    <w:rsid w:val="009E595D"/>
    <w:rsid w:val="00A15BA1"/>
    <w:rsid w:val="00A3243A"/>
    <w:rsid w:val="00A42ED8"/>
    <w:rsid w:val="00A46755"/>
    <w:rsid w:val="00A96D07"/>
    <w:rsid w:val="00AB4B4A"/>
    <w:rsid w:val="00AC0431"/>
    <w:rsid w:val="00AC12A7"/>
    <w:rsid w:val="00AD75AF"/>
    <w:rsid w:val="00B67014"/>
    <w:rsid w:val="00BD30C0"/>
    <w:rsid w:val="00C016D9"/>
    <w:rsid w:val="00C173E1"/>
    <w:rsid w:val="00C22D82"/>
    <w:rsid w:val="00C247A3"/>
    <w:rsid w:val="00C748AB"/>
    <w:rsid w:val="00C93E5C"/>
    <w:rsid w:val="00CA0B2E"/>
    <w:rsid w:val="00CB5AD0"/>
    <w:rsid w:val="00CD0ECE"/>
    <w:rsid w:val="00D14861"/>
    <w:rsid w:val="00D55DD9"/>
    <w:rsid w:val="00D5650A"/>
    <w:rsid w:val="00D835D8"/>
    <w:rsid w:val="00E14B45"/>
    <w:rsid w:val="00E607EC"/>
    <w:rsid w:val="00E659D1"/>
    <w:rsid w:val="00F53966"/>
    <w:rsid w:val="00F702CB"/>
    <w:rsid w:val="00F86406"/>
    <w:rsid w:val="00FB59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722A"/>
    <w:pPr>
      <w:spacing w:after="0" w:line="240" w:lineRule="auto"/>
    </w:pPr>
    <w:rPr>
      <w:sz w:val="20"/>
      <w:szCs w:val="20"/>
    </w:rPr>
  </w:style>
  <w:style w:type="character" w:customStyle="1" w:styleId="FootnoteTextChar">
    <w:name w:val="Footnote Text Char"/>
    <w:basedOn w:val="DefaultParagraphFont"/>
    <w:link w:val="FootnoteText"/>
    <w:uiPriority w:val="99"/>
    <w:rsid w:val="0008722A"/>
    <w:rPr>
      <w:sz w:val="20"/>
      <w:szCs w:val="20"/>
    </w:rPr>
  </w:style>
  <w:style w:type="character" w:styleId="FootnoteReference">
    <w:name w:val="footnote reference"/>
    <w:basedOn w:val="DefaultParagraphFont"/>
    <w:uiPriority w:val="99"/>
    <w:semiHidden/>
    <w:unhideWhenUsed/>
    <w:rsid w:val="0008722A"/>
    <w:rPr>
      <w:vertAlign w:val="superscript"/>
    </w:rPr>
  </w:style>
  <w:style w:type="paragraph" w:styleId="Header">
    <w:name w:val="header"/>
    <w:basedOn w:val="Normal"/>
    <w:link w:val="HeaderChar"/>
    <w:uiPriority w:val="99"/>
    <w:unhideWhenUsed/>
    <w:rsid w:val="0008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2A"/>
  </w:style>
  <w:style w:type="paragraph" w:styleId="Footer">
    <w:name w:val="footer"/>
    <w:basedOn w:val="Normal"/>
    <w:link w:val="FooterChar"/>
    <w:uiPriority w:val="99"/>
    <w:unhideWhenUsed/>
    <w:rsid w:val="0008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2A"/>
  </w:style>
  <w:style w:type="paragraph" w:styleId="ListParagraph">
    <w:name w:val="List Paragraph"/>
    <w:basedOn w:val="Normal"/>
    <w:qFormat/>
    <w:rsid w:val="0008722A"/>
    <w:pPr>
      <w:ind w:left="720"/>
    </w:pPr>
    <w:rPr>
      <w:rFonts w:ascii="Calibri" w:eastAsia="Calibri" w:hAnsi="Calibri" w:cs="Arial"/>
    </w:rPr>
  </w:style>
  <w:style w:type="paragraph" w:styleId="BodyTextIndent">
    <w:name w:val="Body Text Indent"/>
    <w:basedOn w:val="Normal"/>
    <w:link w:val="BodyTextIndentChar"/>
    <w:uiPriority w:val="99"/>
    <w:rsid w:val="0008722A"/>
    <w:pPr>
      <w:spacing w:after="0" w:line="240" w:lineRule="auto"/>
      <w:ind w:left="720"/>
      <w:jc w:val="both"/>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08722A"/>
    <w:rPr>
      <w:rFonts w:ascii="Times New Roman" w:eastAsia="Times New Roman" w:hAnsi="Times New Roman" w:cs="Times New Roman"/>
      <w:sz w:val="24"/>
      <w:szCs w:val="24"/>
      <w:lang w:eastAsia="zh-CN"/>
    </w:rPr>
  </w:style>
  <w:style w:type="table" w:styleId="TableGrid">
    <w:name w:val="Table Grid"/>
    <w:basedOn w:val="TableNormal"/>
    <w:uiPriority w:val="59"/>
    <w:rsid w:val="00087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C"/>
    <w:rPr>
      <w:rFonts w:ascii="Tahoma" w:hAnsi="Tahoma" w:cs="Tahoma"/>
      <w:sz w:val="16"/>
      <w:szCs w:val="16"/>
    </w:rPr>
  </w:style>
  <w:style w:type="character" w:styleId="PlaceholderText">
    <w:name w:val="Placeholder Text"/>
    <w:basedOn w:val="DefaultParagraphFont"/>
    <w:uiPriority w:val="99"/>
    <w:semiHidden/>
    <w:rsid w:val="00D5650A"/>
    <w:rPr>
      <w:color w:val="808080"/>
    </w:rPr>
  </w:style>
  <w:style w:type="character" w:styleId="PageNumber">
    <w:name w:val="page number"/>
    <w:basedOn w:val="DefaultParagraphFont"/>
    <w:uiPriority w:val="99"/>
    <w:semiHidden/>
    <w:unhideWhenUsed/>
    <w:rsid w:val="007C4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6DEF-D7E1-4A20-82BA-3F96B0F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madani</cp:lastModifiedBy>
  <cp:revision>49</cp:revision>
  <cp:lastPrinted>2002-03-01T17:45:00Z</cp:lastPrinted>
  <dcterms:created xsi:type="dcterms:W3CDTF">2018-04-04T07:21:00Z</dcterms:created>
  <dcterms:modified xsi:type="dcterms:W3CDTF">2002-03-01T18:25:00Z</dcterms:modified>
</cp:coreProperties>
</file>