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03" w:rsidRDefault="007F5603" w:rsidP="007F560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ABSTRACT</w:t>
      </w:r>
    </w:p>
    <w:p w:rsidR="007F5603" w:rsidRDefault="007F5603" w:rsidP="007F5603">
      <w:pPr>
        <w:spacing w:line="240" w:lineRule="auto"/>
        <w:rPr>
          <w:rFonts w:asciiTheme="majorBidi" w:hAnsiTheme="majorBidi" w:cstheme="majorBidi"/>
          <w:b/>
          <w:bCs/>
          <w:sz w:val="24"/>
          <w:szCs w:val="24"/>
        </w:rPr>
      </w:pPr>
    </w:p>
    <w:p w:rsidR="007F5603" w:rsidRPr="000007B8" w:rsidRDefault="007F5603" w:rsidP="007F5603">
      <w:pPr>
        <w:spacing w:line="240" w:lineRule="auto"/>
        <w:jc w:val="both"/>
        <w:rPr>
          <w:rFonts w:asciiTheme="majorBidi" w:hAnsiTheme="majorBidi" w:cstheme="majorBidi"/>
          <w:sz w:val="24"/>
          <w:szCs w:val="24"/>
          <w:lang w:val="en-US"/>
        </w:rPr>
      </w:pPr>
      <w:proofErr w:type="spellStart"/>
      <w:r>
        <w:rPr>
          <w:rFonts w:asciiTheme="majorBidi" w:hAnsiTheme="majorBidi" w:cstheme="majorBidi"/>
          <w:b/>
          <w:bCs/>
          <w:sz w:val="24"/>
          <w:szCs w:val="24"/>
          <w:lang w:val="en-US"/>
        </w:rPr>
        <w:t>Annisah</w:t>
      </w:r>
      <w:proofErr w:type="spellEnd"/>
      <w:r>
        <w:rPr>
          <w:rFonts w:asciiTheme="majorBidi" w:hAnsiTheme="majorBidi" w:cstheme="majorBidi"/>
          <w:b/>
          <w:bCs/>
          <w:sz w:val="24"/>
          <w:szCs w:val="24"/>
        </w:rPr>
        <w:t xml:space="preserve">. </w:t>
      </w:r>
      <w:r>
        <w:rPr>
          <w:rFonts w:asciiTheme="majorBidi" w:hAnsiTheme="majorBidi" w:cstheme="majorBidi"/>
          <w:sz w:val="24"/>
          <w:szCs w:val="24"/>
        </w:rPr>
        <w:t>14230166</w:t>
      </w:r>
      <w:r>
        <w:rPr>
          <w:rFonts w:asciiTheme="majorBidi" w:hAnsiTheme="majorBidi" w:cstheme="majorBidi"/>
          <w:sz w:val="24"/>
          <w:szCs w:val="24"/>
          <w:lang w:val="en-US"/>
        </w:rPr>
        <w:t>7</w:t>
      </w:r>
      <w:r>
        <w:rPr>
          <w:rFonts w:asciiTheme="majorBidi" w:hAnsiTheme="majorBidi" w:cstheme="majorBidi"/>
          <w:sz w:val="24"/>
          <w:szCs w:val="24"/>
        </w:rPr>
        <w:t xml:space="preserve">.2018. </w:t>
      </w:r>
      <w:r>
        <w:rPr>
          <w:rFonts w:asciiTheme="majorBidi" w:hAnsiTheme="majorBidi" w:cstheme="majorBidi"/>
          <w:i/>
          <w:iCs/>
          <w:sz w:val="24"/>
          <w:szCs w:val="24"/>
        </w:rPr>
        <w:t xml:space="preserve">The Effectiveness of </w:t>
      </w:r>
      <w:r>
        <w:rPr>
          <w:rFonts w:asciiTheme="majorBidi" w:hAnsiTheme="majorBidi" w:cstheme="majorBidi"/>
          <w:i/>
          <w:iCs/>
          <w:sz w:val="24"/>
          <w:szCs w:val="24"/>
          <w:lang w:val="en-US"/>
        </w:rPr>
        <w:t>Listen-Read-</w:t>
      </w:r>
      <w:proofErr w:type="spellStart"/>
      <w:r>
        <w:rPr>
          <w:rFonts w:asciiTheme="majorBidi" w:hAnsiTheme="majorBidi" w:cstheme="majorBidi"/>
          <w:i/>
          <w:iCs/>
          <w:sz w:val="24"/>
          <w:szCs w:val="24"/>
          <w:lang w:val="en-US"/>
        </w:rPr>
        <w:t>Discussn</w:t>
      </w:r>
      <w:proofErr w:type="spellEnd"/>
      <w:r>
        <w:rPr>
          <w:rFonts w:asciiTheme="majorBidi" w:hAnsiTheme="majorBidi" w:cstheme="majorBidi"/>
          <w:i/>
          <w:iCs/>
          <w:sz w:val="24"/>
          <w:szCs w:val="24"/>
          <w:lang w:val="en-US"/>
        </w:rPr>
        <w:t xml:space="preserve"> for </w:t>
      </w:r>
      <w:r>
        <w:rPr>
          <w:rFonts w:asciiTheme="majorBidi" w:hAnsiTheme="majorBidi" w:cstheme="majorBidi"/>
          <w:i/>
          <w:iCs/>
          <w:sz w:val="24"/>
          <w:szCs w:val="24"/>
        </w:rPr>
        <w:t xml:space="preserve"> Students’ Reading Comprehension at </w:t>
      </w:r>
      <w:r>
        <w:rPr>
          <w:rFonts w:asciiTheme="majorBidi" w:hAnsiTheme="majorBidi" w:cstheme="majorBidi"/>
          <w:i/>
          <w:iCs/>
          <w:sz w:val="24"/>
          <w:szCs w:val="24"/>
          <w:lang w:val="en-US"/>
        </w:rPr>
        <w:t>The Second Grade of Junior High School Al-</w:t>
      </w:r>
      <w:proofErr w:type="spellStart"/>
      <w:r>
        <w:rPr>
          <w:rFonts w:asciiTheme="majorBidi" w:hAnsiTheme="majorBidi" w:cstheme="majorBidi"/>
          <w:i/>
          <w:iCs/>
          <w:sz w:val="24"/>
          <w:szCs w:val="24"/>
          <w:lang w:val="en-US"/>
        </w:rPr>
        <w:t>Khairiyah</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Pontang</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Kab</w:t>
      </w:r>
      <w:proofErr w:type="spellEnd"/>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Serang</w:t>
      </w:r>
      <w:proofErr w:type="spellEnd"/>
      <w:r>
        <w:rPr>
          <w:rFonts w:asciiTheme="majorBidi" w:hAnsiTheme="majorBidi" w:cstheme="majorBidi"/>
          <w:i/>
          <w:iCs/>
          <w:sz w:val="24"/>
          <w:szCs w:val="24"/>
          <w:lang w:val="en-US"/>
        </w:rPr>
        <w:t>.</w:t>
      </w:r>
    </w:p>
    <w:p w:rsidR="007F5603" w:rsidRDefault="007F5603" w:rsidP="007F5603">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This research investigates the effectiveness of </w:t>
      </w:r>
      <w:r>
        <w:rPr>
          <w:rFonts w:asciiTheme="majorBidi" w:hAnsiTheme="majorBidi" w:cstheme="majorBidi"/>
          <w:sz w:val="24"/>
          <w:szCs w:val="24"/>
          <w:lang w:val="en-US"/>
        </w:rPr>
        <w:t>listen-read-discuss for</w:t>
      </w:r>
      <w:r>
        <w:rPr>
          <w:rFonts w:asciiTheme="majorBidi" w:hAnsiTheme="majorBidi" w:cstheme="majorBidi"/>
          <w:sz w:val="24"/>
          <w:szCs w:val="24"/>
        </w:rPr>
        <w:t xml:space="preserve"> </w:t>
      </w:r>
      <w:bookmarkStart w:id="0" w:name="_GoBack"/>
      <w:r>
        <w:rPr>
          <w:rFonts w:asciiTheme="majorBidi" w:hAnsiTheme="majorBidi" w:cstheme="majorBidi"/>
          <w:sz w:val="24"/>
          <w:szCs w:val="24"/>
        </w:rPr>
        <w:t xml:space="preserve">students’ reading comprehension. The research conducted based on </w:t>
      </w:r>
      <w:bookmarkEnd w:id="0"/>
      <w:r>
        <w:rPr>
          <w:rFonts w:asciiTheme="majorBidi" w:hAnsiTheme="majorBidi" w:cstheme="majorBidi"/>
          <w:sz w:val="24"/>
          <w:szCs w:val="24"/>
        </w:rPr>
        <w:t xml:space="preserve">statement of problems, 1) how is the students’ reading comprehension skill? 2) how is the effect of using </w:t>
      </w:r>
      <w:r>
        <w:rPr>
          <w:rFonts w:asciiTheme="majorBidi" w:hAnsiTheme="majorBidi" w:cstheme="majorBidi"/>
          <w:sz w:val="24"/>
          <w:szCs w:val="24"/>
          <w:lang w:val="en-US"/>
        </w:rPr>
        <w:t>Listen-read-discuss strategy</w:t>
      </w:r>
      <w:r>
        <w:rPr>
          <w:rFonts w:asciiTheme="majorBidi" w:hAnsiTheme="majorBidi" w:cstheme="majorBidi"/>
          <w:sz w:val="24"/>
          <w:szCs w:val="24"/>
        </w:rPr>
        <w:t>?</w:t>
      </w:r>
    </w:p>
    <w:p w:rsidR="007F5603" w:rsidRDefault="007F5603" w:rsidP="007F5603">
      <w:pPr>
        <w:spacing w:line="240" w:lineRule="auto"/>
        <w:jc w:val="both"/>
        <w:rPr>
          <w:rFonts w:asciiTheme="majorBidi" w:hAnsiTheme="majorBidi" w:cstheme="majorBidi"/>
          <w:sz w:val="24"/>
          <w:szCs w:val="24"/>
        </w:rPr>
      </w:pPr>
      <w:r>
        <w:rPr>
          <w:rFonts w:asciiTheme="majorBidi" w:hAnsiTheme="majorBidi" w:cstheme="majorBidi"/>
          <w:sz w:val="24"/>
          <w:szCs w:val="24"/>
        </w:rPr>
        <w:t>To answer the questions, the researcher collects data from 60 students pre reading in to classes, one class as experimental class and another one is control class by using quasi experimental class method. The population is students at</w:t>
      </w:r>
      <w:r>
        <w:rPr>
          <w:rFonts w:asciiTheme="majorBidi" w:hAnsiTheme="majorBidi" w:cstheme="majorBidi"/>
          <w:sz w:val="24"/>
          <w:szCs w:val="24"/>
          <w:lang w:val="en-US"/>
        </w:rPr>
        <w:t xml:space="preserve"> Second Grade of Junior High School</w:t>
      </w:r>
      <w:r>
        <w:rPr>
          <w:rFonts w:asciiTheme="majorBidi" w:hAnsiTheme="majorBidi" w:cstheme="majorBidi"/>
          <w:sz w:val="24"/>
          <w:szCs w:val="24"/>
        </w:rPr>
        <w:t xml:space="preserve"> Al-Khairiyah P</w:t>
      </w:r>
      <w:proofErr w:type="spellStart"/>
      <w:r>
        <w:rPr>
          <w:rFonts w:asciiTheme="majorBidi" w:hAnsiTheme="majorBidi" w:cstheme="majorBidi"/>
          <w:sz w:val="24"/>
          <w:szCs w:val="24"/>
          <w:lang w:val="en-US"/>
        </w:rPr>
        <w:t>ontang</w:t>
      </w:r>
      <w:proofErr w:type="spellEnd"/>
      <w:r>
        <w:rPr>
          <w:rFonts w:asciiTheme="majorBidi" w:hAnsiTheme="majorBidi" w:cstheme="majorBidi"/>
          <w:sz w:val="24"/>
          <w:szCs w:val="24"/>
        </w:rPr>
        <w:t xml:space="preserve"> , and the researcher takes the sample from </w:t>
      </w:r>
      <w:r>
        <w:rPr>
          <w:rFonts w:asciiTheme="majorBidi" w:hAnsiTheme="majorBidi" w:cstheme="majorBidi"/>
          <w:sz w:val="24"/>
          <w:szCs w:val="24"/>
          <w:lang w:val="en-US"/>
        </w:rPr>
        <w:t xml:space="preserve">VIII B </w:t>
      </w:r>
      <w:r>
        <w:rPr>
          <w:rFonts w:asciiTheme="majorBidi" w:hAnsiTheme="majorBidi" w:cstheme="majorBidi"/>
          <w:sz w:val="24"/>
          <w:szCs w:val="24"/>
        </w:rPr>
        <w:t xml:space="preserve">class as experimental class and </w:t>
      </w:r>
      <w:r>
        <w:rPr>
          <w:rFonts w:asciiTheme="majorBidi" w:hAnsiTheme="majorBidi" w:cstheme="majorBidi"/>
          <w:sz w:val="24"/>
          <w:szCs w:val="24"/>
          <w:lang w:val="en-US"/>
        </w:rPr>
        <w:t>VIII A</w:t>
      </w:r>
      <w:r>
        <w:rPr>
          <w:rFonts w:asciiTheme="majorBidi" w:hAnsiTheme="majorBidi" w:cstheme="majorBidi"/>
          <w:sz w:val="24"/>
          <w:szCs w:val="24"/>
        </w:rPr>
        <w:t xml:space="preserve"> class as control class. Since the research used experimental method, the data was gathered through pre-test and post-test.</w:t>
      </w:r>
    </w:p>
    <w:p w:rsidR="007F5603" w:rsidRDefault="007F5603" w:rsidP="007F5603">
      <w:pPr>
        <w:spacing w:line="240" w:lineRule="auto"/>
        <w:jc w:val="both"/>
        <w:rPr>
          <w:rFonts w:ascii="Times New Roman" w:eastAsia="Times New Roman" w:hAnsi="Times New Roman" w:cs="Times New Roman"/>
          <w:color w:val="000000"/>
          <w:sz w:val="24"/>
          <w:szCs w:val="24"/>
        </w:rPr>
      </w:pPr>
      <w:r>
        <w:rPr>
          <w:rFonts w:asciiTheme="majorBidi" w:hAnsiTheme="majorBidi" w:cstheme="majorBidi"/>
          <w:sz w:val="24"/>
          <w:szCs w:val="24"/>
        </w:rPr>
        <w:t xml:space="preserve">The result of the research shows at the value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lang w:val="en-US"/>
        </w:rPr>
        <w:t>3.44</w:t>
      </w:r>
      <w:r>
        <w:rPr>
          <w:rFonts w:ascii="Times New Roman" w:eastAsia="Times New Roman" w:hAnsi="Times New Roman" w:cs="Times New Roman"/>
          <w:color w:val="000000"/>
          <w:sz w:val="24"/>
          <w:szCs w:val="24"/>
        </w:rPr>
        <w:t xml:space="preserve"> the writer compared it with t</w:t>
      </w:r>
      <w:r>
        <w:rPr>
          <w:rFonts w:ascii="Times New Roman" w:eastAsia="Times New Roman" w:hAnsi="Times New Roman" w:cs="Times New Roman"/>
          <w:color w:val="000000"/>
          <w:sz w:val="24"/>
          <w:szCs w:val="24"/>
          <w:vertAlign w:val="subscript"/>
        </w:rPr>
        <w:t xml:space="preserve">t </w:t>
      </w:r>
      <w:r>
        <w:rPr>
          <w:rFonts w:ascii="Times New Roman" w:eastAsia="Times New Roman" w:hAnsi="Times New Roman" w:cs="Times New Roman"/>
          <w:color w:val="000000"/>
          <w:sz w:val="24"/>
          <w:szCs w:val="24"/>
        </w:rPr>
        <w:t>(t table) both in degree significance 5% and 1%. Therefore, t</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 xml:space="preserve">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3.44</w:t>
      </w:r>
      <w:r>
        <w:rPr>
          <w:rFonts w:ascii="Times New Roman" w:eastAsia="Times New Roman" w:hAnsi="Times New Roman" w:cs="Times New Roman"/>
          <w:color w:val="000000"/>
          <w:sz w:val="24"/>
          <w:szCs w:val="24"/>
        </w:rPr>
        <w:t xml:space="preserve"> &gt; 1.67 in degree of significance 5% and t</w:t>
      </w:r>
      <w:r>
        <w:rPr>
          <w:rFonts w:ascii="Times New Roman" w:eastAsia="Times New Roman" w:hAnsi="Times New Roman" w:cs="Times New Roman"/>
          <w:color w:val="000000"/>
          <w:sz w:val="24"/>
          <w:szCs w:val="24"/>
          <w:vertAlign w:val="subscript"/>
        </w:rPr>
        <w:t>o</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 xml:space="preserve">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3.44</w:t>
      </w:r>
      <w:r>
        <w:rPr>
          <w:rFonts w:ascii="Times New Roman" w:eastAsia="Times New Roman" w:hAnsi="Times New Roman" w:cs="Times New Roman"/>
          <w:color w:val="000000"/>
          <w:sz w:val="24"/>
          <w:szCs w:val="24"/>
        </w:rPr>
        <w:t xml:space="preserve"> &gt; 2.</w:t>
      </w:r>
      <w:r>
        <w:rPr>
          <w:rFonts w:ascii="Times New Roman" w:eastAsia="Times New Roman" w:hAnsi="Times New Roman" w:cs="Times New Roman"/>
          <w:color w:val="000000"/>
          <w:sz w:val="24"/>
          <w:szCs w:val="24"/>
          <w:lang w:val="en-US"/>
        </w:rPr>
        <w:t>00</w:t>
      </w:r>
      <w:r>
        <w:rPr>
          <w:rFonts w:ascii="Times New Roman" w:eastAsia="Times New Roman" w:hAnsi="Times New Roman" w:cs="Times New Roman"/>
          <w:color w:val="000000"/>
          <w:sz w:val="24"/>
          <w:szCs w:val="24"/>
        </w:rPr>
        <w:t xml:space="preserve"> in degree of significance 1%. The statistic hypothesis states that if t</w:t>
      </w:r>
      <w:r>
        <w:rPr>
          <w:rFonts w:ascii="Times New Roman" w:eastAsia="Times New Roman" w:hAnsi="Times New Roman" w:cs="Times New Roman"/>
          <w:color w:val="000000"/>
          <w:sz w:val="24"/>
          <w:szCs w:val="24"/>
          <w:vertAlign w:val="subscript"/>
        </w:rPr>
        <w:t xml:space="preserve">o </w:t>
      </w:r>
      <w:r>
        <w:rPr>
          <w:rFonts w:ascii="Times New Roman" w:eastAsia="Times New Roman" w:hAnsi="Times New Roman" w:cs="Times New Roman"/>
          <w:color w:val="000000"/>
          <w:sz w:val="24"/>
          <w:szCs w:val="24"/>
        </w:rPr>
        <w:t>is higher than t</w:t>
      </w:r>
      <w:r>
        <w:rPr>
          <w:rFonts w:ascii="Times New Roman" w:eastAsia="Times New Roman" w:hAnsi="Times New Roman" w:cs="Times New Roman"/>
          <w:color w:val="000000"/>
          <w:sz w:val="24"/>
          <w:szCs w:val="24"/>
          <w:vertAlign w:val="subscript"/>
        </w:rPr>
        <w:t>t</w:t>
      </w:r>
      <w:r>
        <w:rPr>
          <w:rFonts w:ascii="Times New Roman" w:eastAsia="Times New Roman" w:hAnsi="Times New Roman" w:cs="Times New Roman"/>
          <w:color w:val="000000"/>
          <w:sz w:val="24"/>
          <w:szCs w:val="24"/>
        </w:rPr>
        <w:t xml:space="preserve">, it shows that </w:t>
      </w:r>
      <w:r>
        <w:rPr>
          <w:rFonts w:ascii="Times New Roman" w:eastAsia="Times New Roman" w:hAnsi="Times New Roman" w:cs="Times New Roman"/>
          <w:iCs/>
          <w:color w:val="000000"/>
          <w:sz w:val="24"/>
          <w:szCs w:val="24"/>
        </w:rPr>
        <w:t>H</w:t>
      </w:r>
      <w:r>
        <w:rPr>
          <w:rFonts w:ascii="Times New Roman" w:eastAsia="Times New Roman" w:hAnsi="Times New Roman" w:cs="Times New Roman"/>
          <w:iCs/>
          <w:color w:val="000000"/>
          <w:sz w:val="24"/>
          <w:szCs w:val="24"/>
          <w:vertAlign w:val="subscript"/>
        </w:rPr>
        <w:t>a</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 xml:space="preserve">(alternative hypothesis) of the result is accepted and </w:t>
      </w:r>
      <w:r>
        <w:rPr>
          <w:rFonts w:ascii="Times New Roman" w:eastAsia="Times New Roman" w:hAnsi="Times New Roman" w:cs="Times New Roman"/>
          <w:iCs/>
          <w:color w:val="000000"/>
          <w:sz w:val="24"/>
          <w:szCs w:val="24"/>
        </w:rPr>
        <w:t>H</w:t>
      </w:r>
      <w:r>
        <w:rPr>
          <w:rFonts w:ascii="Times New Roman" w:eastAsia="Times New Roman" w:hAnsi="Times New Roman" w:cs="Times New Roman"/>
          <w:iCs/>
          <w:color w:val="000000"/>
          <w:sz w:val="24"/>
          <w:szCs w:val="24"/>
          <w:vertAlign w:val="subscript"/>
        </w:rPr>
        <w:t>0</w:t>
      </w:r>
      <w:r>
        <w:rPr>
          <w:rFonts w:ascii="Times New Roman" w:eastAsia="Times New Roman" w:hAnsi="Times New Roman" w:cs="Times New Roman"/>
          <w:color w:val="000000"/>
          <w:sz w:val="24"/>
          <w:szCs w:val="24"/>
        </w:rPr>
        <w:t xml:space="preserve"> (null hypothesis) is rejected. It means that there is significance influence of </w:t>
      </w:r>
      <w:r>
        <w:rPr>
          <w:rFonts w:ascii="Times New Roman" w:eastAsia="Times New Roman" w:hAnsi="Times New Roman" w:cs="Times New Roman"/>
          <w:color w:val="000000"/>
          <w:sz w:val="24"/>
          <w:szCs w:val="24"/>
          <w:lang w:val="en-US"/>
        </w:rPr>
        <w:t>Listen-Read-Discuss strategy for</w:t>
      </w:r>
      <w:r>
        <w:rPr>
          <w:rFonts w:ascii="Times New Roman" w:eastAsia="Times New Roman" w:hAnsi="Times New Roman" w:cs="Times New Roman"/>
          <w:color w:val="000000"/>
          <w:sz w:val="24"/>
          <w:szCs w:val="24"/>
        </w:rPr>
        <w:t xml:space="preserve"> students’ reading comprehension.</w:t>
      </w:r>
    </w:p>
    <w:p w:rsidR="007F5603" w:rsidRDefault="007F5603" w:rsidP="007F5603">
      <w:pPr>
        <w:spacing w:line="240" w:lineRule="auto"/>
        <w:jc w:val="both"/>
        <w:rPr>
          <w:rFonts w:ascii="Times New Roman" w:eastAsia="Times New Roman" w:hAnsi="Times New Roman" w:cs="Times New Roman"/>
          <w:color w:val="000000"/>
          <w:sz w:val="24"/>
          <w:szCs w:val="24"/>
        </w:rPr>
      </w:pPr>
    </w:p>
    <w:p w:rsidR="007F5603" w:rsidRDefault="007F5603" w:rsidP="007F5603">
      <w:pPr>
        <w:spacing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Keywords: </w:t>
      </w:r>
      <w:r>
        <w:rPr>
          <w:rFonts w:ascii="Times New Roman" w:eastAsia="Times New Roman" w:hAnsi="Times New Roman" w:cs="Times New Roman"/>
          <w:i/>
          <w:iCs/>
          <w:color w:val="000000"/>
          <w:sz w:val="24"/>
          <w:szCs w:val="24"/>
          <w:lang w:val="en-US"/>
        </w:rPr>
        <w:t>listen, read, discuss,</w:t>
      </w:r>
      <w:r>
        <w:rPr>
          <w:rFonts w:ascii="Times New Roman" w:eastAsia="Times New Roman" w:hAnsi="Times New Roman" w:cs="Times New Roman"/>
          <w:i/>
          <w:iCs/>
          <w:color w:val="000000"/>
          <w:sz w:val="24"/>
          <w:szCs w:val="24"/>
        </w:rPr>
        <w:t xml:space="preserve"> reading, comprehension </w:t>
      </w:r>
    </w:p>
    <w:p w:rsidR="007F5603" w:rsidRDefault="007F5603" w:rsidP="007F5603">
      <w:pPr>
        <w:spacing w:line="240" w:lineRule="auto"/>
        <w:jc w:val="both"/>
        <w:rPr>
          <w:rFonts w:ascii="Times New Roman" w:eastAsia="Times New Roman" w:hAnsi="Times New Roman" w:cs="Times New Roman"/>
          <w:color w:val="000000"/>
          <w:sz w:val="24"/>
          <w:szCs w:val="24"/>
        </w:rPr>
      </w:pPr>
    </w:p>
    <w:p w:rsidR="007F5603" w:rsidRDefault="007F5603" w:rsidP="007F5603">
      <w:pPr>
        <w:spacing w:line="240" w:lineRule="auto"/>
        <w:jc w:val="both"/>
        <w:rPr>
          <w:rFonts w:ascii="Times New Roman" w:eastAsia="Times New Roman" w:hAnsi="Times New Roman" w:cs="Times New Roman"/>
          <w:color w:val="000000"/>
          <w:sz w:val="24"/>
          <w:szCs w:val="24"/>
        </w:rPr>
      </w:pPr>
    </w:p>
    <w:p w:rsidR="00A518F9" w:rsidRDefault="00A518F9"/>
    <w:sectPr w:rsidR="00A518F9" w:rsidSect="007F5603">
      <w:pgSz w:w="10319" w:h="14571" w:code="13"/>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03"/>
    <w:rsid w:val="007F5603"/>
    <w:rsid w:val="00A5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A471F-C067-4778-AD8A-58A22225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0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hp 1000</cp:lastModifiedBy>
  <cp:revision>1</cp:revision>
  <dcterms:created xsi:type="dcterms:W3CDTF">2018-11-14T06:54:00Z</dcterms:created>
  <dcterms:modified xsi:type="dcterms:W3CDTF">2018-11-14T06:58:00Z</dcterms:modified>
</cp:coreProperties>
</file>