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8A" w:rsidRDefault="008D6A8A" w:rsidP="008D6A8A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D6A8A" w:rsidRDefault="008D6A8A" w:rsidP="008D6A8A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74237">
        <w:rPr>
          <w:rFonts w:asciiTheme="majorBidi" w:hAnsiTheme="majorBidi" w:cstheme="majorBidi"/>
          <w:b/>
          <w:bCs/>
          <w:sz w:val="24"/>
          <w:szCs w:val="24"/>
          <w:lang w:val="id-ID"/>
        </w:rPr>
        <w:t>DAFTAR PUSTAKA</w:t>
      </w:r>
    </w:p>
    <w:p w:rsidR="008D6A8A" w:rsidRDefault="008D6A8A" w:rsidP="008D6A8A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BUKU</w:t>
      </w:r>
    </w:p>
    <w:p w:rsidR="008D6A8A" w:rsidRDefault="008D6A8A" w:rsidP="008D6A8A">
      <w:pPr>
        <w:spacing w:line="480" w:lineRule="auto"/>
        <w:ind w:left="709" w:hanging="709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r w:rsidRPr="001A4E1A">
        <w:rPr>
          <w:rFonts w:asciiTheme="majorBidi" w:hAnsiTheme="majorBidi" w:cstheme="majorBidi"/>
          <w:iCs/>
          <w:sz w:val="24"/>
          <w:szCs w:val="24"/>
          <w:lang w:val="en-ID"/>
        </w:rPr>
        <w:t xml:space="preserve">Asghar Ali Engineer, </w:t>
      </w:r>
      <w:r w:rsidRPr="001A4E1A">
        <w:rPr>
          <w:rFonts w:asciiTheme="majorBidi" w:hAnsiTheme="majorBidi" w:cstheme="majorBidi"/>
          <w:i/>
          <w:iCs/>
          <w:sz w:val="24"/>
          <w:szCs w:val="24"/>
          <w:lang w:val="en-ID"/>
        </w:rPr>
        <w:t>Hak-hak Perempuan dalam Islam</w:t>
      </w:r>
      <w:r w:rsidRPr="001A4E1A">
        <w:rPr>
          <w:rFonts w:asciiTheme="majorBidi" w:hAnsiTheme="majorBidi" w:cstheme="majorBidi"/>
          <w:iCs/>
          <w:sz w:val="24"/>
          <w:szCs w:val="24"/>
          <w:lang w:val="en-ID"/>
        </w:rPr>
        <w:t xml:space="preserve">, </w:t>
      </w:r>
      <w:r>
        <w:rPr>
          <w:rFonts w:asciiTheme="majorBidi" w:hAnsiTheme="majorBidi" w:cstheme="majorBidi"/>
          <w:iCs/>
          <w:sz w:val="24"/>
          <w:szCs w:val="24"/>
          <w:lang w:val="en-ID"/>
        </w:rPr>
        <w:t>terj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emah</w:t>
      </w:r>
      <w:r w:rsidRPr="001A4E1A">
        <w:rPr>
          <w:rFonts w:asciiTheme="majorBidi" w:hAnsiTheme="majorBidi" w:cstheme="majorBidi"/>
          <w:iCs/>
          <w:sz w:val="24"/>
          <w:szCs w:val="24"/>
          <w:lang w:val="en-ID"/>
        </w:rPr>
        <w:t xml:space="preserve"> Farid Wajidi dan Cici Farkha Assegaf, Yogyakarta</w:t>
      </w:r>
      <w:r w:rsidRPr="001A4E1A">
        <w:rPr>
          <w:rFonts w:asciiTheme="majorBidi" w:hAnsiTheme="majorBidi" w:cstheme="majorBidi"/>
          <w:iCs/>
          <w:sz w:val="24"/>
          <w:szCs w:val="24"/>
          <w:lang w:val="id-ID"/>
        </w:rPr>
        <w:t>:</w:t>
      </w:r>
      <w:r w:rsidRPr="001A4E1A">
        <w:rPr>
          <w:rFonts w:asciiTheme="majorBidi" w:hAnsiTheme="majorBidi" w:cstheme="majorBidi"/>
          <w:iCs/>
          <w:sz w:val="24"/>
          <w:szCs w:val="24"/>
          <w:lang w:val="en-ID"/>
        </w:rPr>
        <w:t xml:space="preserve"> Pustaka Pelajar, 2000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.</w:t>
      </w:r>
    </w:p>
    <w:p w:rsidR="008D6A8A" w:rsidRDefault="008D6A8A" w:rsidP="008D6A8A">
      <w:pPr>
        <w:spacing w:line="480" w:lineRule="auto"/>
        <w:ind w:left="709" w:hanging="709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r w:rsidRPr="00A20A6C">
        <w:rPr>
          <w:rFonts w:asciiTheme="majorBidi" w:hAnsiTheme="majorBidi" w:cstheme="majorBidi"/>
          <w:iCs/>
          <w:sz w:val="24"/>
          <w:szCs w:val="24"/>
          <w:lang w:val="id-ID"/>
        </w:rPr>
        <w:t>Baidowi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, </w:t>
      </w:r>
      <w:r w:rsidRPr="00A20A6C">
        <w:rPr>
          <w:rFonts w:asciiTheme="majorBidi" w:hAnsiTheme="majorBidi" w:cstheme="majorBidi"/>
          <w:iCs/>
          <w:sz w:val="24"/>
          <w:szCs w:val="24"/>
          <w:lang w:val="id-ID"/>
        </w:rPr>
        <w:t xml:space="preserve">Ahmad, </w:t>
      </w:r>
      <w:r w:rsidRPr="00A20A6C">
        <w:rPr>
          <w:rFonts w:asciiTheme="majorBidi" w:hAnsiTheme="majorBidi" w:cstheme="majorBidi"/>
          <w:i/>
          <w:iCs/>
          <w:sz w:val="24"/>
          <w:szCs w:val="24"/>
          <w:lang w:val="id-ID"/>
        </w:rPr>
        <w:t>Tafsir Feminis, Kajian Perempuan dalam Al-Qur’an dan Para Mufasir Kontemporer</w:t>
      </w:r>
      <w:r w:rsidRPr="00A20A6C">
        <w:rPr>
          <w:rFonts w:asciiTheme="majorBidi" w:hAnsiTheme="majorBidi" w:cstheme="majorBidi"/>
          <w:iCs/>
          <w:sz w:val="24"/>
          <w:szCs w:val="24"/>
          <w:lang w:val="id-ID"/>
        </w:rPr>
        <w:t>, Bandung: Nuansa, 2005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.</w:t>
      </w:r>
    </w:p>
    <w:p w:rsidR="008D6A8A" w:rsidRDefault="008D6A8A" w:rsidP="008D6A8A">
      <w:pPr>
        <w:spacing w:line="480" w:lineRule="auto"/>
        <w:ind w:left="709" w:hanging="709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r w:rsidRPr="00A20A6C">
        <w:rPr>
          <w:rFonts w:asciiTheme="majorBidi" w:hAnsiTheme="majorBidi" w:cstheme="majorBidi"/>
          <w:iCs/>
          <w:sz w:val="24"/>
          <w:szCs w:val="24"/>
        </w:rPr>
        <w:t>Da</w:t>
      </w:r>
      <w:r>
        <w:rPr>
          <w:rFonts w:asciiTheme="majorBidi" w:hAnsiTheme="majorBidi" w:cstheme="majorBidi"/>
          <w:iCs/>
          <w:sz w:val="24"/>
          <w:szCs w:val="24"/>
        </w:rPr>
        <w:t>rmodiharjo, Darji dan Shidarta</w:t>
      </w:r>
      <w:proofErr w:type="gramStart"/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,  </w:t>
      </w:r>
      <w:r w:rsidRPr="00A20A6C">
        <w:rPr>
          <w:rFonts w:asciiTheme="majorBidi" w:hAnsiTheme="majorBidi" w:cstheme="majorBidi"/>
          <w:i/>
          <w:iCs/>
          <w:sz w:val="24"/>
          <w:szCs w:val="24"/>
        </w:rPr>
        <w:t>Pokok</w:t>
      </w:r>
      <w:proofErr w:type="gramEnd"/>
      <w:r w:rsidRPr="00A20A6C">
        <w:rPr>
          <w:rFonts w:asciiTheme="majorBidi" w:hAnsiTheme="majorBidi" w:cstheme="majorBidi"/>
          <w:i/>
          <w:iCs/>
          <w:sz w:val="24"/>
          <w:szCs w:val="24"/>
        </w:rPr>
        <w:t>-Pokok Filsafat Hukum</w:t>
      </w:r>
      <w:r w:rsidRPr="00A20A6C">
        <w:rPr>
          <w:rFonts w:asciiTheme="majorBidi" w:hAnsiTheme="majorBidi" w:cstheme="majorBidi"/>
          <w:iCs/>
          <w:sz w:val="24"/>
          <w:szCs w:val="24"/>
          <w:lang w:val="id-ID"/>
        </w:rPr>
        <w:t xml:space="preserve">, </w:t>
      </w:r>
      <w:r w:rsidRPr="00A20A6C">
        <w:rPr>
          <w:rFonts w:asciiTheme="majorBidi" w:hAnsiTheme="majorBidi" w:cstheme="majorBidi"/>
          <w:iCs/>
          <w:sz w:val="24"/>
          <w:szCs w:val="24"/>
        </w:rPr>
        <w:t>Jakarta</w:t>
      </w:r>
      <w:r w:rsidRPr="00A20A6C">
        <w:rPr>
          <w:rFonts w:asciiTheme="majorBidi" w:hAnsiTheme="majorBidi" w:cstheme="majorBidi"/>
          <w:iCs/>
          <w:sz w:val="24"/>
          <w:szCs w:val="24"/>
          <w:lang w:val="id-ID"/>
        </w:rPr>
        <w:t>:</w:t>
      </w:r>
      <w:r w:rsidRPr="00A20A6C">
        <w:rPr>
          <w:rFonts w:asciiTheme="majorBidi" w:hAnsiTheme="majorBidi" w:cstheme="majorBidi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</w:rPr>
        <w:t>PT Gramedia Pustaka Utama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,</w:t>
      </w:r>
      <w:r w:rsidRPr="00A20A6C">
        <w:rPr>
          <w:rFonts w:asciiTheme="majorBidi" w:hAnsiTheme="majorBidi" w:cstheme="majorBidi"/>
          <w:iCs/>
          <w:sz w:val="24"/>
          <w:szCs w:val="24"/>
        </w:rPr>
        <w:t xml:space="preserve"> 1995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.</w:t>
      </w:r>
    </w:p>
    <w:p w:rsidR="008D6A8A" w:rsidRDefault="008D6A8A" w:rsidP="008D6A8A">
      <w:pPr>
        <w:spacing w:line="480" w:lineRule="auto"/>
        <w:ind w:left="709" w:hanging="709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r w:rsidRPr="0020100D">
        <w:rPr>
          <w:rFonts w:asciiTheme="majorBidi" w:hAnsiTheme="majorBidi" w:cstheme="majorBidi"/>
          <w:iCs/>
          <w:sz w:val="24"/>
          <w:szCs w:val="24"/>
          <w:lang w:val="en-ID"/>
        </w:rPr>
        <w:t>Djohan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,</w:t>
      </w:r>
      <w:r w:rsidRPr="0020100D">
        <w:rPr>
          <w:rFonts w:asciiTheme="majorBidi" w:hAnsiTheme="majorBidi" w:cstheme="majorBidi"/>
          <w:iCs/>
          <w:sz w:val="24"/>
          <w:szCs w:val="24"/>
          <w:lang w:val="en-ID"/>
        </w:rPr>
        <w:t xml:space="preserve"> Effendi,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>Memikir Kembali A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sumsi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P</w:t>
      </w:r>
      <w:r w:rsidRPr="0020100D">
        <w:rPr>
          <w:rFonts w:asciiTheme="majorBidi" w:hAnsiTheme="majorBidi" w:cstheme="majorBidi"/>
          <w:i/>
          <w:iCs/>
          <w:sz w:val="24"/>
          <w:szCs w:val="24"/>
          <w:lang w:val="en-ID"/>
        </w:rPr>
        <w:t>emikiran Kita, kata pengantar dalam Asghar Ali Engineer</w:t>
      </w:r>
      <w:r w:rsidRPr="0020100D">
        <w:rPr>
          <w:rFonts w:asciiTheme="majorBidi" w:hAnsiTheme="majorBidi" w:cstheme="majorBidi"/>
          <w:iCs/>
          <w:sz w:val="24"/>
          <w:szCs w:val="24"/>
          <w:lang w:val="en-ID"/>
        </w:rPr>
        <w:t xml:space="preserve">, </w:t>
      </w:r>
      <w:r w:rsidRPr="0020100D">
        <w:rPr>
          <w:rFonts w:asciiTheme="majorBidi" w:hAnsiTheme="majorBidi" w:cstheme="majorBidi"/>
          <w:i/>
          <w:iCs/>
          <w:sz w:val="24"/>
          <w:szCs w:val="24"/>
          <w:lang w:val="en-ID"/>
        </w:rPr>
        <w:t>Islam dan pembebasan,</w:t>
      </w:r>
      <w:r w:rsidRPr="0020100D">
        <w:rPr>
          <w:rFonts w:asciiTheme="majorBidi" w:hAnsiTheme="majorBidi" w:cstheme="majorBidi"/>
          <w:iCs/>
          <w:sz w:val="24"/>
          <w:szCs w:val="24"/>
          <w:lang w:val="en-ID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en-ID"/>
        </w:rPr>
        <w:t>terj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emah</w:t>
      </w:r>
      <w:r w:rsidRPr="0020100D">
        <w:rPr>
          <w:rFonts w:asciiTheme="majorBidi" w:hAnsiTheme="majorBidi" w:cstheme="majorBidi"/>
          <w:iCs/>
          <w:sz w:val="24"/>
          <w:szCs w:val="24"/>
          <w:lang w:val="en-ID"/>
        </w:rPr>
        <w:t xml:space="preserve"> Hairus Salim dan Imam Baihaqi, Yogyakarta : LkiS, 1993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.</w:t>
      </w:r>
    </w:p>
    <w:p w:rsidR="008D6A8A" w:rsidRPr="004521AA" w:rsidRDefault="008D6A8A" w:rsidP="008D6A8A">
      <w:pPr>
        <w:pStyle w:val="ListParagraph"/>
        <w:spacing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72F55">
        <w:rPr>
          <w:rFonts w:asciiTheme="majorBidi" w:hAnsiTheme="majorBidi" w:cstheme="majorBidi"/>
          <w:sz w:val="24"/>
          <w:szCs w:val="24"/>
        </w:rPr>
        <w:t>Faqih, Mansour</w:t>
      </w:r>
      <w:proofErr w:type="gramStart"/>
      <w:r w:rsidRPr="00772F5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72F55">
        <w:rPr>
          <w:rFonts w:asciiTheme="majorBidi" w:hAnsiTheme="majorBidi" w:cstheme="majorBidi"/>
          <w:sz w:val="24"/>
          <w:szCs w:val="24"/>
        </w:rPr>
        <w:t xml:space="preserve"> </w:t>
      </w:r>
      <w:r w:rsidRPr="00772F55">
        <w:rPr>
          <w:rFonts w:asciiTheme="majorBidi" w:hAnsiTheme="majorBidi" w:cstheme="majorBidi"/>
          <w:i/>
          <w:sz w:val="24"/>
          <w:szCs w:val="24"/>
        </w:rPr>
        <w:t>Analisis</w:t>
      </w:r>
      <w:proofErr w:type="gramEnd"/>
      <w:r w:rsidRPr="00772F55">
        <w:rPr>
          <w:rFonts w:asciiTheme="majorBidi" w:hAnsiTheme="majorBidi" w:cstheme="majorBidi"/>
          <w:i/>
          <w:sz w:val="24"/>
          <w:szCs w:val="24"/>
        </w:rPr>
        <w:t xml:space="preserve"> Gender Dan Tranformasi Sosial,</w:t>
      </w:r>
      <w:r>
        <w:rPr>
          <w:rFonts w:asciiTheme="majorBidi" w:hAnsiTheme="majorBidi" w:cstheme="majorBidi"/>
          <w:sz w:val="24"/>
          <w:szCs w:val="24"/>
        </w:rPr>
        <w:t xml:space="preserve"> Jakarta: Lentera, 1997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8D6A8A" w:rsidRDefault="008D6A8A" w:rsidP="008D6A8A">
      <w:pPr>
        <w:spacing w:line="480" w:lineRule="auto"/>
        <w:ind w:left="709" w:hanging="709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r w:rsidRPr="00A20A6C">
        <w:rPr>
          <w:rFonts w:asciiTheme="majorBidi" w:hAnsiTheme="majorBidi" w:cstheme="majorBidi"/>
          <w:iCs/>
          <w:sz w:val="24"/>
          <w:szCs w:val="24"/>
        </w:rPr>
        <w:lastRenderedPageBreak/>
        <w:t xml:space="preserve"> Friedmann,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 W</w:t>
      </w:r>
      <w:proofErr w:type="gramStart"/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, </w:t>
      </w:r>
      <w:r w:rsidRPr="00A20A6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A20A6C">
        <w:rPr>
          <w:rFonts w:asciiTheme="majorBidi" w:hAnsiTheme="majorBidi" w:cstheme="majorBidi"/>
          <w:i/>
          <w:iCs/>
          <w:sz w:val="24"/>
          <w:szCs w:val="24"/>
        </w:rPr>
        <w:t>Teori</w:t>
      </w:r>
      <w:proofErr w:type="gramEnd"/>
      <w:r w:rsidRPr="00A20A6C">
        <w:rPr>
          <w:rFonts w:asciiTheme="majorBidi" w:hAnsiTheme="majorBidi" w:cstheme="majorBidi"/>
          <w:i/>
          <w:iCs/>
          <w:sz w:val="24"/>
          <w:szCs w:val="24"/>
        </w:rPr>
        <w:t xml:space="preserve"> dan Filsafat Hukum, (Legal Theori),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 </w:t>
      </w:r>
      <w:r w:rsidRPr="00A20A6C">
        <w:rPr>
          <w:rFonts w:asciiTheme="majorBidi" w:hAnsiTheme="majorBidi" w:cstheme="majorBidi"/>
          <w:iCs/>
          <w:sz w:val="24"/>
          <w:szCs w:val="24"/>
        </w:rPr>
        <w:t>diterjemahkan oleh Mohamad Arifin, Cetakan kedua,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 </w:t>
      </w:r>
      <w:r w:rsidRPr="00A20A6C">
        <w:rPr>
          <w:rFonts w:asciiTheme="majorBidi" w:hAnsiTheme="majorBidi" w:cstheme="majorBidi"/>
          <w:iCs/>
          <w:sz w:val="24"/>
          <w:szCs w:val="24"/>
        </w:rPr>
        <w:t>Jakarta</w:t>
      </w:r>
      <w:r w:rsidRPr="00A20A6C">
        <w:rPr>
          <w:rFonts w:asciiTheme="majorBidi" w:hAnsiTheme="majorBidi" w:cstheme="majorBidi"/>
          <w:iCs/>
          <w:sz w:val="24"/>
          <w:szCs w:val="24"/>
          <w:lang w:val="id-ID"/>
        </w:rPr>
        <w:t xml:space="preserve">: </w:t>
      </w:r>
      <w:r w:rsidRPr="00A20A6C">
        <w:rPr>
          <w:rFonts w:asciiTheme="majorBidi" w:hAnsiTheme="majorBidi" w:cstheme="majorBidi"/>
          <w:iCs/>
          <w:sz w:val="24"/>
          <w:szCs w:val="24"/>
        </w:rPr>
        <w:t xml:space="preserve">PT </w:t>
      </w:r>
      <w:r>
        <w:rPr>
          <w:rFonts w:asciiTheme="majorBidi" w:hAnsiTheme="majorBidi" w:cstheme="majorBidi"/>
          <w:iCs/>
          <w:sz w:val="24"/>
          <w:szCs w:val="24"/>
        </w:rPr>
        <w:t>RajaGrafindo Persada, 1993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.</w:t>
      </w:r>
    </w:p>
    <w:p w:rsidR="008D6A8A" w:rsidRPr="00A20A6C" w:rsidRDefault="008D6A8A" w:rsidP="008D6A8A">
      <w:pPr>
        <w:spacing w:line="480" w:lineRule="auto"/>
        <w:ind w:left="709" w:hanging="709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r w:rsidRPr="00524100">
        <w:rPr>
          <w:rFonts w:asciiTheme="majorBidi" w:hAnsiTheme="majorBidi" w:cstheme="majorBidi"/>
          <w:iCs/>
          <w:sz w:val="24"/>
          <w:szCs w:val="24"/>
        </w:rPr>
        <w:t>Ghozali Abdul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,</w:t>
      </w:r>
      <w:r w:rsidRPr="00524100">
        <w:rPr>
          <w:rFonts w:asciiTheme="majorBidi" w:hAnsiTheme="majorBidi" w:cstheme="majorBidi"/>
          <w:iCs/>
          <w:sz w:val="24"/>
          <w:szCs w:val="24"/>
        </w:rPr>
        <w:t xml:space="preserve"> Rahman</w:t>
      </w:r>
      <w:r w:rsidRPr="00524100">
        <w:rPr>
          <w:rFonts w:asciiTheme="majorBidi" w:hAnsiTheme="majorBidi" w:cstheme="majorBidi"/>
          <w:i/>
          <w:iCs/>
          <w:sz w:val="24"/>
          <w:szCs w:val="24"/>
        </w:rPr>
        <w:t>, Fiqh Munakahat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, </w:t>
      </w:r>
      <w:r w:rsidRPr="00524100">
        <w:rPr>
          <w:rFonts w:asciiTheme="majorBidi" w:hAnsiTheme="majorBidi" w:cstheme="majorBidi"/>
          <w:iCs/>
          <w:sz w:val="24"/>
          <w:szCs w:val="24"/>
        </w:rPr>
        <w:t>Jakarta: Prenada</w:t>
      </w:r>
      <w:r>
        <w:rPr>
          <w:rFonts w:asciiTheme="majorBidi" w:hAnsiTheme="majorBidi" w:cstheme="majorBidi"/>
          <w:iCs/>
          <w:sz w:val="24"/>
          <w:szCs w:val="24"/>
        </w:rPr>
        <w:t xml:space="preserve"> Media Group, 2003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.</w:t>
      </w:r>
    </w:p>
    <w:p w:rsidR="008D6A8A" w:rsidRPr="004521AA" w:rsidRDefault="008D6A8A" w:rsidP="008D6A8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74237">
        <w:rPr>
          <w:rFonts w:asciiTheme="majorBidi" w:hAnsiTheme="majorBidi" w:cstheme="majorBidi"/>
          <w:sz w:val="24"/>
          <w:szCs w:val="24"/>
          <w:lang w:val="en-ID"/>
        </w:rPr>
        <w:t>Mas’udi,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374237">
        <w:rPr>
          <w:rFonts w:asciiTheme="majorBidi" w:hAnsiTheme="majorBidi" w:cstheme="majorBidi"/>
          <w:sz w:val="24"/>
          <w:szCs w:val="24"/>
          <w:lang w:val="en-ID"/>
        </w:rPr>
        <w:t xml:space="preserve">Masdar F, </w:t>
      </w:r>
      <w:r w:rsidRPr="00374237">
        <w:rPr>
          <w:rFonts w:asciiTheme="majorBidi" w:hAnsiTheme="majorBidi" w:cstheme="majorBidi"/>
          <w:i/>
          <w:sz w:val="24"/>
          <w:szCs w:val="24"/>
          <w:lang w:val="en-ID"/>
        </w:rPr>
        <w:t>H</w:t>
      </w:r>
      <w:r>
        <w:rPr>
          <w:rFonts w:asciiTheme="majorBidi" w:hAnsiTheme="majorBidi" w:cstheme="majorBidi"/>
          <w:i/>
          <w:sz w:val="24"/>
          <w:szCs w:val="24"/>
          <w:lang w:val="en-ID"/>
        </w:rPr>
        <w:t>ak-hak Reproduksi Menurut Islam</w:t>
      </w:r>
      <w:r>
        <w:rPr>
          <w:rFonts w:asciiTheme="majorBidi" w:hAnsiTheme="majorBidi" w:cstheme="majorBidi"/>
          <w:i/>
          <w:sz w:val="24"/>
          <w:szCs w:val="24"/>
          <w:lang w:val="id-ID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ID"/>
        </w:rPr>
        <w:t>Bandung: Mizan</w:t>
      </w:r>
      <w:proofErr w:type="gramStart"/>
      <w:r>
        <w:rPr>
          <w:rFonts w:asciiTheme="majorBidi" w:hAnsiTheme="majorBidi" w:cstheme="majorBidi"/>
          <w:sz w:val="24"/>
          <w:szCs w:val="24"/>
          <w:lang w:val="en-ID"/>
        </w:rPr>
        <w:t>,1996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8D6A8A" w:rsidRPr="004521AA" w:rsidRDefault="008D6A8A" w:rsidP="008D6A8A">
      <w:pPr>
        <w:spacing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74237">
        <w:rPr>
          <w:rFonts w:asciiTheme="majorBidi" w:hAnsiTheme="majorBidi" w:cstheme="majorBidi"/>
          <w:sz w:val="24"/>
          <w:szCs w:val="24"/>
        </w:rPr>
        <w:t>Muhanif</w:t>
      </w:r>
      <w:proofErr w:type="gramStart"/>
      <w:r>
        <w:rPr>
          <w:rFonts w:asciiTheme="majorBidi" w:hAnsiTheme="majorBidi" w:cstheme="majorBidi"/>
          <w:sz w:val="24"/>
          <w:szCs w:val="24"/>
          <w:lang w:val="id-ID"/>
        </w:rPr>
        <w:t xml:space="preserve">,  </w:t>
      </w:r>
      <w:r w:rsidRPr="00374237">
        <w:rPr>
          <w:rFonts w:asciiTheme="majorBidi" w:hAnsiTheme="majorBidi" w:cstheme="majorBidi"/>
          <w:sz w:val="24"/>
          <w:szCs w:val="24"/>
        </w:rPr>
        <w:t>Ali</w:t>
      </w:r>
      <w:proofErr w:type="gramEnd"/>
      <w:r w:rsidRPr="00374237">
        <w:rPr>
          <w:rFonts w:asciiTheme="majorBidi" w:hAnsiTheme="majorBidi" w:cstheme="majorBidi"/>
          <w:sz w:val="24"/>
          <w:szCs w:val="24"/>
        </w:rPr>
        <w:t xml:space="preserve">, </w:t>
      </w:r>
      <w:r w:rsidRPr="00374237">
        <w:rPr>
          <w:rFonts w:asciiTheme="majorBidi" w:hAnsiTheme="majorBidi" w:cstheme="majorBidi"/>
          <w:i/>
          <w:sz w:val="24"/>
          <w:szCs w:val="24"/>
        </w:rPr>
        <w:t xml:space="preserve">Perempuan Dalam Literatur Klasik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Jakarta</w:t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 w:rsidRPr="00374237">
        <w:rPr>
          <w:rFonts w:asciiTheme="majorBidi" w:hAnsiTheme="majorBidi" w:cstheme="majorBidi"/>
          <w:sz w:val="24"/>
          <w:szCs w:val="24"/>
        </w:rPr>
        <w:t xml:space="preserve"> P</w:t>
      </w:r>
      <w:r>
        <w:rPr>
          <w:rFonts w:asciiTheme="majorBidi" w:hAnsiTheme="majorBidi" w:cstheme="majorBidi"/>
          <w:sz w:val="24"/>
          <w:szCs w:val="24"/>
        </w:rPr>
        <w:t>T. Gramedia Pustaka Utama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 2002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8D6A8A" w:rsidRPr="004521AA" w:rsidRDefault="008D6A8A" w:rsidP="008D6A8A">
      <w:pPr>
        <w:pStyle w:val="ListParagraph"/>
        <w:spacing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72F55">
        <w:rPr>
          <w:rFonts w:asciiTheme="majorBidi" w:hAnsiTheme="majorBidi" w:cstheme="majorBidi"/>
          <w:sz w:val="24"/>
          <w:szCs w:val="24"/>
        </w:rPr>
        <w:t>Munti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72F55">
        <w:rPr>
          <w:rFonts w:asciiTheme="majorBidi" w:hAnsiTheme="majorBidi" w:cstheme="majorBidi"/>
          <w:sz w:val="24"/>
          <w:szCs w:val="24"/>
        </w:rPr>
        <w:t>Ratna</w:t>
      </w:r>
      <w:r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772F55">
        <w:rPr>
          <w:rFonts w:asciiTheme="majorBidi" w:hAnsiTheme="majorBidi" w:cstheme="majorBidi"/>
          <w:sz w:val="24"/>
          <w:szCs w:val="24"/>
        </w:rPr>
        <w:t xml:space="preserve"> Batara, </w:t>
      </w:r>
      <w:r w:rsidRPr="00772F55">
        <w:rPr>
          <w:rFonts w:asciiTheme="majorBidi" w:hAnsiTheme="majorBidi" w:cstheme="majorBidi"/>
          <w:i/>
          <w:sz w:val="24"/>
          <w:szCs w:val="24"/>
        </w:rPr>
        <w:t xml:space="preserve">Perempuan Sebagai Kepala Rumah Tangga, </w:t>
      </w:r>
      <w:r w:rsidRPr="00772F55">
        <w:rPr>
          <w:rFonts w:asciiTheme="majorBidi" w:hAnsiTheme="majorBidi" w:cstheme="majorBidi"/>
          <w:sz w:val="24"/>
          <w:szCs w:val="24"/>
        </w:rPr>
        <w:t>Jakarta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  <w:r w:rsidRPr="00772F55">
        <w:rPr>
          <w:rFonts w:asciiTheme="majorBidi" w:hAnsiTheme="majorBidi" w:cstheme="majorBidi"/>
          <w:sz w:val="24"/>
          <w:szCs w:val="24"/>
        </w:rPr>
        <w:t>Lembaga Kajian Agama Dan Gender,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1999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8D6A8A" w:rsidRPr="004521AA" w:rsidRDefault="008D6A8A" w:rsidP="008D6A8A">
      <w:pPr>
        <w:spacing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74237">
        <w:rPr>
          <w:rFonts w:asciiTheme="majorBidi" w:hAnsiTheme="majorBidi" w:cstheme="majorBidi"/>
          <w:sz w:val="24"/>
          <w:szCs w:val="24"/>
          <w:lang w:val="en-ID"/>
        </w:rPr>
        <w:t>Mustaqim</w:t>
      </w:r>
      <w:proofErr w:type="gramStart"/>
      <w:r>
        <w:rPr>
          <w:rFonts w:asciiTheme="majorBidi" w:hAnsiTheme="majorBidi" w:cstheme="majorBidi"/>
          <w:sz w:val="24"/>
          <w:szCs w:val="24"/>
          <w:lang w:val="id-ID"/>
        </w:rPr>
        <w:t xml:space="preserve">,  </w:t>
      </w:r>
      <w:r w:rsidRPr="00374237">
        <w:rPr>
          <w:rFonts w:asciiTheme="majorBidi" w:hAnsiTheme="majorBidi" w:cstheme="majorBidi"/>
          <w:sz w:val="24"/>
          <w:szCs w:val="24"/>
          <w:lang w:val="en-ID"/>
        </w:rPr>
        <w:t>Abdul</w:t>
      </w:r>
      <w:proofErr w:type="gramEnd"/>
      <w:r w:rsidRPr="00374237">
        <w:rPr>
          <w:rFonts w:asciiTheme="majorBidi" w:hAnsiTheme="majorBidi" w:cstheme="majorBidi"/>
          <w:sz w:val="24"/>
          <w:szCs w:val="24"/>
          <w:lang w:val="en-ID"/>
        </w:rPr>
        <w:t>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374237">
        <w:rPr>
          <w:rFonts w:asciiTheme="majorBidi" w:hAnsiTheme="majorBidi" w:cstheme="majorBidi"/>
          <w:i/>
          <w:sz w:val="24"/>
          <w:szCs w:val="24"/>
          <w:lang w:val="en-ID"/>
        </w:rPr>
        <w:t xml:space="preserve"> Paradigma Tafsri Feminis, </w:t>
      </w:r>
      <w:r>
        <w:rPr>
          <w:rFonts w:asciiTheme="majorBidi" w:hAnsiTheme="majorBidi" w:cstheme="majorBidi"/>
          <w:sz w:val="24"/>
          <w:szCs w:val="24"/>
          <w:lang w:val="en-ID"/>
        </w:rPr>
        <w:t>Yogyakarta: Logung Pustaka</w:t>
      </w:r>
      <w:r>
        <w:rPr>
          <w:rFonts w:asciiTheme="majorBidi" w:hAnsiTheme="majorBidi" w:cstheme="majorBidi"/>
          <w:sz w:val="24"/>
          <w:szCs w:val="24"/>
          <w:lang w:val="id-ID"/>
        </w:rPr>
        <w:t>, 2002.</w:t>
      </w:r>
    </w:p>
    <w:p w:rsidR="008D6A8A" w:rsidRDefault="008D6A8A" w:rsidP="008D6A8A">
      <w:pPr>
        <w:spacing w:line="480" w:lineRule="auto"/>
        <w:ind w:left="709" w:hanging="709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proofErr w:type="gramStart"/>
      <w:r w:rsidRPr="0020100D">
        <w:rPr>
          <w:rFonts w:asciiTheme="majorBidi" w:hAnsiTheme="majorBidi" w:cstheme="majorBidi"/>
          <w:iCs/>
          <w:sz w:val="24"/>
          <w:szCs w:val="24"/>
          <w:lang w:val="en-ID"/>
        </w:rPr>
        <w:t>Nuryatno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 </w:t>
      </w:r>
      <w:r w:rsidRPr="0020100D">
        <w:rPr>
          <w:rFonts w:asciiTheme="majorBidi" w:hAnsiTheme="majorBidi" w:cstheme="majorBidi"/>
          <w:iCs/>
          <w:sz w:val="24"/>
          <w:szCs w:val="24"/>
          <w:lang w:val="en-ID"/>
        </w:rPr>
        <w:t xml:space="preserve"> M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uhamad</w:t>
      </w:r>
      <w:proofErr w:type="gramEnd"/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, </w:t>
      </w:r>
      <w:r w:rsidRPr="0020100D">
        <w:rPr>
          <w:rFonts w:asciiTheme="majorBidi" w:hAnsiTheme="majorBidi" w:cstheme="majorBidi"/>
          <w:iCs/>
          <w:sz w:val="24"/>
          <w:szCs w:val="24"/>
          <w:lang w:val="en-ID"/>
        </w:rPr>
        <w:t xml:space="preserve"> Agus, </w:t>
      </w:r>
      <w:r w:rsidRPr="0020100D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Islam, teologi pembebasan dan kesetaraan gender: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>studi atas pem</w:t>
      </w:r>
      <w:r w:rsidRPr="0020100D">
        <w:rPr>
          <w:rFonts w:asciiTheme="majorBidi" w:hAnsiTheme="majorBidi" w:cstheme="majorBidi"/>
          <w:i/>
          <w:iCs/>
          <w:sz w:val="24"/>
          <w:szCs w:val="24"/>
          <w:lang w:val="en-ID"/>
        </w:rPr>
        <w:t>ikiran Asghar Ali Engineer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 , </w:t>
      </w:r>
      <w:r w:rsidRPr="0020100D">
        <w:rPr>
          <w:rFonts w:asciiTheme="majorBidi" w:hAnsiTheme="majorBidi" w:cstheme="majorBidi"/>
          <w:iCs/>
          <w:sz w:val="24"/>
          <w:szCs w:val="24"/>
          <w:lang w:val="en-ID"/>
        </w:rPr>
        <w:t>Yogyakarta</w:t>
      </w:r>
      <w:r w:rsidRPr="0020100D">
        <w:rPr>
          <w:rFonts w:asciiTheme="majorBidi" w:hAnsiTheme="majorBidi" w:cstheme="majorBidi"/>
          <w:iCs/>
          <w:sz w:val="24"/>
          <w:szCs w:val="24"/>
          <w:lang w:val="id-ID"/>
        </w:rPr>
        <w:t xml:space="preserve">: </w:t>
      </w:r>
      <w:r w:rsidRPr="0020100D">
        <w:rPr>
          <w:rFonts w:asciiTheme="majorBidi" w:hAnsiTheme="majorBidi" w:cstheme="majorBidi"/>
          <w:iCs/>
          <w:sz w:val="24"/>
          <w:szCs w:val="24"/>
          <w:lang w:val="en-ID"/>
        </w:rPr>
        <w:t>UII Press, 2001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.</w:t>
      </w:r>
    </w:p>
    <w:p w:rsidR="008D6A8A" w:rsidRPr="004521AA" w:rsidRDefault="008D6A8A" w:rsidP="008D6A8A">
      <w:pPr>
        <w:pStyle w:val="ListParagraph"/>
        <w:spacing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Puspitawati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r w:rsidRPr="00772F55">
        <w:rPr>
          <w:rFonts w:asciiTheme="majorBidi" w:hAnsiTheme="majorBidi" w:cstheme="majorBidi"/>
          <w:sz w:val="24"/>
          <w:szCs w:val="24"/>
        </w:rPr>
        <w:t xml:space="preserve">H, </w:t>
      </w:r>
      <w:r w:rsidRPr="00772F55">
        <w:rPr>
          <w:rFonts w:asciiTheme="majorBidi" w:hAnsiTheme="majorBidi" w:cstheme="majorBidi"/>
          <w:i/>
          <w:sz w:val="24"/>
          <w:szCs w:val="24"/>
        </w:rPr>
        <w:t xml:space="preserve">Gender Dan Keluarga, </w:t>
      </w:r>
      <w:r>
        <w:rPr>
          <w:rFonts w:asciiTheme="majorBidi" w:hAnsiTheme="majorBidi" w:cstheme="majorBidi"/>
          <w:sz w:val="24"/>
          <w:szCs w:val="24"/>
        </w:rPr>
        <w:t>Bogor: PT. I</w:t>
      </w:r>
      <w:r>
        <w:rPr>
          <w:rFonts w:asciiTheme="majorBidi" w:hAnsiTheme="majorBidi" w:cstheme="majorBidi"/>
          <w:sz w:val="24"/>
          <w:szCs w:val="24"/>
          <w:lang w:val="id-ID"/>
        </w:rPr>
        <w:t>pb press</w:t>
      </w:r>
      <w:r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2002</w:t>
      </w:r>
    </w:p>
    <w:p w:rsidR="008D6A8A" w:rsidRDefault="008D6A8A" w:rsidP="008D6A8A">
      <w:pPr>
        <w:spacing w:line="480" w:lineRule="auto"/>
        <w:ind w:left="709" w:hanging="709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r w:rsidRPr="00524100">
        <w:rPr>
          <w:rFonts w:asciiTheme="majorBidi" w:hAnsiTheme="majorBidi" w:cstheme="majorBidi"/>
          <w:iCs/>
          <w:sz w:val="24"/>
          <w:szCs w:val="24"/>
          <w:lang w:val="en-ID"/>
        </w:rPr>
        <w:lastRenderedPageBreak/>
        <w:t>Shidieqy</w:t>
      </w:r>
      <w:proofErr w:type="gramStart"/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,  </w:t>
      </w:r>
      <w:r w:rsidRPr="00524100">
        <w:rPr>
          <w:rFonts w:asciiTheme="majorBidi" w:hAnsiTheme="majorBidi" w:cstheme="majorBidi"/>
          <w:iCs/>
          <w:sz w:val="24"/>
          <w:szCs w:val="24"/>
          <w:lang w:val="en-ID"/>
        </w:rPr>
        <w:t>Hasbi</w:t>
      </w:r>
      <w:proofErr w:type="gramEnd"/>
      <w:r w:rsidRPr="00524100">
        <w:rPr>
          <w:rFonts w:asciiTheme="majorBidi" w:hAnsiTheme="majorBidi" w:cstheme="majorBidi"/>
          <w:iCs/>
          <w:sz w:val="24"/>
          <w:szCs w:val="24"/>
          <w:lang w:val="en-ID"/>
        </w:rPr>
        <w:t xml:space="preserve"> ash, </w:t>
      </w:r>
      <w:r w:rsidRPr="00524100">
        <w:rPr>
          <w:rFonts w:asciiTheme="majorBidi" w:hAnsiTheme="majorBidi" w:cstheme="majorBidi"/>
          <w:i/>
          <w:iCs/>
          <w:sz w:val="24"/>
          <w:szCs w:val="24"/>
          <w:lang w:val="en-ID"/>
        </w:rPr>
        <w:t>Pengantar Ilmu Fiqh</w:t>
      </w:r>
      <w:r w:rsidRPr="00524100">
        <w:rPr>
          <w:rFonts w:asciiTheme="majorBidi" w:hAnsiTheme="majorBidi" w:cstheme="majorBidi"/>
          <w:iCs/>
          <w:sz w:val="24"/>
          <w:szCs w:val="24"/>
          <w:lang w:val="en-ID"/>
        </w:rPr>
        <w:t xml:space="preserve">, </w:t>
      </w:r>
      <w:r w:rsidRPr="00524100">
        <w:rPr>
          <w:rFonts w:asciiTheme="majorBidi" w:hAnsiTheme="majorBidi" w:cstheme="majorBidi"/>
          <w:i/>
          <w:iCs/>
          <w:sz w:val="24"/>
          <w:szCs w:val="24"/>
          <w:lang w:val="en-ID"/>
        </w:rPr>
        <w:t>cet 6</w:t>
      </w:r>
      <w:r w:rsidRPr="00524100">
        <w:rPr>
          <w:rFonts w:asciiTheme="majorBidi" w:hAnsiTheme="majorBidi" w:cstheme="majorBidi"/>
          <w:iCs/>
          <w:sz w:val="24"/>
          <w:szCs w:val="24"/>
          <w:lang w:val="en-ID"/>
        </w:rPr>
        <w:t>, Jakarta, Bulan Bintang, 1989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.</w:t>
      </w:r>
    </w:p>
    <w:p w:rsidR="008D6A8A" w:rsidRDefault="008D6A8A" w:rsidP="008D6A8A">
      <w:pPr>
        <w:spacing w:line="480" w:lineRule="auto"/>
        <w:ind w:left="709" w:hanging="709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r w:rsidRPr="00A20A6C">
        <w:rPr>
          <w:rFonts w:asciiTheme="majorBidi" w:hAnsiTheme="majorBidi" w:cstheme="majorBidi"/>
          <w:iCs/>
          <w:sz w:val="24"/>
          <w:szCs w:val="24"/>
          <w:lang w:val="id-ID"/>
        </w:rPr>
        <w:t xml:space="preserve">Sugiyono, 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 </w:t>
      </w:r>
      <w:r w:rsidRPr="00A20A6C">
        <w:rPr>
          <w:rFonts w:asciiTheme="majorBidi" w:hAnsiTheme="majorBidi" w:cstheme="majorBidi"/>
          <w:i/>
          <w:iCs/>
          <w:sz w:val="24"/>
          <w:szCs w:val="24"/>
          <w:lang w:val="id-ID"/>
        </w:rPr>
        <w:t>Metode Penelitian Kuantitatif Kualitatif R&amp;d,</w:t>
      </w:r>
      <w:r w:rsidRPr="00A20A6C">
        <w:rPr>
          <w:rFonts w:asciiTheme="majorBidi" w:hAnsiTheme="majorBidi" w:cstheme="majorBidi"/>
          <w:iCs/>
          <w:sz w:val="24"/>
          <w:szCs w:val="24"/>
          <w:lang w:val="id-ID"/>
        </w:rPr>
        <w:t xml:space="preserve"> Bandung: Afabeta, 2014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.</w:t>
      </w:r>
    </w:p>
    <w:p w:rsidR="008D6A8A" w:rsidRPr="004521AA" w:rsidRDefault="008D6A8A" w:rsidP="008D6A8A">
      <w:pPr>
        <w:spacing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74237">
        <w:rPr>
          <w:rFonts w:asciiTheme="majorBidi" w:hAnsiTheme="majorBidi" w:cstheme="majorBidi"/>
          <w:sz w:val="24"/>
          <w:szCs w:val="24"/>
        </w:rPr>
        <w:t>Suharsimi</w:t>
      </w:r>
      <w:r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374237">
        <w:rPr>
          <w:rFonts w:asciiTheme="majorBidi" w:hAnsiTheme="majorBidi" w:cstheme="majorBidi"/>
          <w:sz w:val="24"/>
          <w:szCs w:val="24"/>
        </w:rPr>
        <w:t xml:space="preserve"> Arikunto</w:t>
      </w:r>
      <w:proofErr w:type="gramStart"/>
      <w:r w:rsidRPr="0037423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374237">
        <w:rPr>
          <w:rFonts w:asciiTheme="majorBidi" w:hAnsiTheme="majorBidi" w:cstheme="majorBidi"/>
          <w:sz w:val="24"/>
          <w:szCs w:val="24"/>
        </w:rPr>
        <w:t xml:space="preserve"> </w:t>
      </w:r>
      <w:r w:rsidRPr="00374237">
        <w:rPr>
          <w:rFonts w:asciiTheme="majorBidi" w:hAnsiTheme="majorBidi" w:cstheme="majorBidi"/>
          <w:i/>
          <w:iCs/>
          <w:sz w:val="24"/>
          <w:szCs w:val="24"/>
        </w:rPr>
        <w:t>Prosedur</w:t>
      </w:r>
      <w:proofErr w:type="gramEnd"/>
      <w:r w:rsidRPr="00374237">
        <w:rPr>
          <w:rFonts w:asciiTheme="majorBidi" w:hAnsiTheme="majorBidi" w:cstheme="majorBidi"/>
          <w:i/>
          <w:iCs/>
          <w:sz w:val="24"/>
          <w:szCs w:val="24"/>
        </w:rPr>
        <w:t xml:space="preserve"> Penelitian Suatu Pendekatan Praktek</w:t>
      </w:r>
      <w:r w:rsidRPr="0037423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374237">
        <w:rPr>
          <w:rFonts w:asciiTheme="majorBidi" w:hAnsiTheme="majorBidi" w:cstheme="majorBidi"/>
          <w:sz w:val="24"/>
          <w:szCs w:val="24"/>
        </w:rPr>
        <w:t xml:space="preserve"> Jakarta: PT Rineka Cipta, 2002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8D6A8A" w:rsidRDefault="008D6A8A" w:rsidP="008D6A8A">
      <w:pPr>
        <w:spacing w:line="480" w:lineRule="auto"/>
        <w:ind w:left="709" w:hanging="709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r w:rsidRPr="00524100">
        <w:rPr>
          <w:rFonts w:asciiTheme="majorBidi" w:hAnsiTheme="majorBidi" w:cstheme="majorBidi"/>
          <w:iCs/>
          <w:sz w:val="24"/>
          <w:szCs w:val="24"/>
          <w:lang w:val="en-ID"/>
        </w:rPr>
        <w:t>Umar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,</w:t>
      </w:r>
      <w:r w:rsidRPr="00524100">
        <w:rPr>
          <w:rFonts w:asciiTheme="majorBidi" w:hAnsiTheme="majorBidi" w:cstheme="majorBidi"/>
          <w:iCs/>
          <w:sz w:val="24"/>
          <w:szCs w:val="24"/>
          <w:lang w:val="en-ID"/>
        </w:rPr>
        <w:t xml:space="preserve"> Nasaruddin</w:t>
      </w:r>
      <w:proofErr w:type="gramStart"/>
      <w:r w:rsidRPr="00524100">
        <w:rPr>
          <w:rFonts w:asciiTheme="majorBidi" w:hAnsiTheme="majorBidi" w:cstheme="majorBidi"/>
          <w:iCs/>
          <w:sz w:val="24"/>
          <w:szCs w:val="24"/>
          <w:lang w:val="id-ID"/>
        </w:rPr>
        <w:t>,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 </w:t>
      </w:r>
      <w:r w:rsidRPr="00524100">
        <w:rPr>
          <w:rFonts w:asciiTheme="majorBidi" w:hAnsiTheme="majorBidi" w:cstheme="majorBidi"/>
          <w:i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>Argumen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 Kesetaraan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G</w:t>
      </w:r>
      <w:r w:rsidRPr="00524100">
        <w:rPr>
          <w:rFonts w:asciiTheme="majorBidi" w:hAnsiTheme="majorBidi" w:cstheme="majorBidi"/>
          <w:i/>
          <w:iCs/>
          <w:sz w:val="24"/>
          <w:szCs w:val="24"/>
          <w:lang w:val="en-ID"/>
        </w:rPr>
        <w:t>ender Perspektif Al-Qur’an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, </w:t>
      </w:r>
      <w:r w:rsidRPr="00524100">
        <w:rPr>
          <w:rFonts w:asciiTheme="majorBidi" w:hAnsiTheme="majorBidi" w:cstheme="majorBidi"/>
          <w:iCs/>
          <w:sz w:val="24"/>
          <w:szCs w:val="24"/>
          <w:lang w:val="en-ID"/>
        </w:rPr>
        <w:t>Jakarta: Paramadina</w:t>
      </w:r>
      <w:r w:rsidRPr="00524100">
        <w:rPr>
          <w:rFonts w:asciiTheme="majorBidi" w:hAnsiTheme="majorBidi" w:cstheme="majorBidi"/>
          <w:iCs/>
          <w:sz w:val="24"/>
          <w:szCs w:val="24"/>
          <w:lang w:val="id-ID"/>
        </w:rPr>
        <w:t xml:space="preserve">, </w:t>
      </w:r>
      <w:r w:rsidRPr="00524100">
        <w:rPr>
          <w:rFonts w:asciiTheme="majorBidi" w:hAnsiTheme="majorBidi" w:cstheme="majorBidi"/>
          <w:iCs/>
          <w:sz w:val="24"/>
          <w:szCs w:val="24"/>
          <w:lang w:val="en-ID"/>
        </w:rPr>
        <w:t>1999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.</w:t>
      </w:r>
    </w:p>
    <w:p w:rsidR="008D6A8A" w:rsidRPr="00BE0A50" w:rsidRDefault="008D6A8A" w:rsidP="008D6A8A">
      <w:pPr>
        <w:spacing w:line="480" w:lineRule="auto"/>
        <w:ind w:left="709" w:hanging="709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E0A50">
        <w:rPr>
          <w:rFonts w:asciiTheme="majorBidi" w:hAnsiTheme="majorBidi" w:cstheme="majorBidi"/>
          <w:b/>
          <w:bCs/>
          <w:sz w:val="24"/>
          <w:szCs w:val="24"/>
          <w:lang w:val="id-ID"/>
        </w:rPr>
        <w:t>INTERNET</w:t>
      </w:r>
    </w:p>
    <w:p w:rsidR="008D6A8A" w:rsidRDefault="008D6A8A" w:rsidP="008D6A8A">
      <w:pPr>
        <w:spacing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74237">
        <w:rPr>
          <w:rFonts w:asciiTheme="majorBidi" w:hAnsiTheme="majorBidi" w:cstheme="majorBidi"/>
          <w:sz w:val="24"/>
          <w:szCs w:val="24"/>
          <w:lang w:val="en-ID"/>
        </w:rPr>
        <w:t xml:space="preserve">Lihat Progessive Dawoodi Bohro, Asghar Ali Engineer, diambil dari internet, </w:t>
      </w:r>
      <w:r w:rsidRPr="00374237">
        <w:rPr>
          <w:rFonts w:asciiTheme="majorBidi" w:hAnsiTheme="majorBidi" w:cstheme="majorBidi"/>
          <w:sz w:val="24"/>
          <w:szCs w:val="24"/>
          <w:u w:val="single"/>
          <w:lang w:val="en-ID"/>
        </w:rPr>
        <w:t>http://www.Dawoodi</w:t>
      </w:r>
      <w:r w:rsidRPr="00374237">
        <w:rPr>
          <w:rFonts w:asciiTheme="majorBidi" w:hAnsiTheme="majorBidi" w:cstheme="majorBidi"/>
          <w:sz w:val="24"/>
          <w:szCs w:val="24"/>
          <w:lang w:val="en-ID"/>
        </w:rPr>
        <w:t xml:space="preserve"> Bohras.com/aboutus/Asghar.htm, tanggal </w:t>
      </w:r>
      <w:r w:rsidRPr="00374237">
        <w:rPr>
          <w:rFonts w:asciiTheme="majorBidi" w:hAnsiTheme="majorBidi" w:cstheme="majorBidi"/>
          <w:sz w:val="24"/>
          <w:szCs w:val="24"/>
          <w:lang w:val="id-ID"/>
        </w:rPr>
        <w:t>13 Juni</w:t>
      </w:r>
      <w:r w:rsidRPr="00374237">
        <w:rPr>
          <w:rFonts w:asciiTheme="majorBidi" w:hAnsiTheme="majorBidi" w:cstheme="majorBidi"/>
          <w:sz w:val="24"/>
          <w:szCs w:val="24"/>
          <w:lang w:val="en-ID"/>
        </w:rPr>
        <w:t xml:space="preserve"> 20</w:t>
      </w:r>
      <w:r w:rsidRPr="00374237">
        <w:rPr>
          <w:rFonts w:asciiTheme="majorBidi" w:hAnsiTheme="majorBidi" w:cstheme="majorBidi"/>
          <w:sz w:val="24"/>
          <w:szCs w:val="24"/>
          <w:lang w:val="id-ID"/>
        </w:rPr>
        <w:t>17</w:t>
      </w:r>
    </w:p>
    <w:p w:rsidR="008D6A8A" w:rsidRPr="001A4E1A" w:rsidRDefault="008D6A8A" w:rsidP="008D6A8A">
      <w:pPr>
        <w:spacing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ID"/>
        </w:rPr>
      </w:pPr>
      <w:proofErr w:type="gramStart"/>
      <w:r w:rsidRPr="001A4E1A">
        <w:rPr>
          <w:rFonts w:asciiTheme="majorBidi" w:hAnsiTheme="majorBidi" w:cstheme="majorBidi"/>
          <w:sz w:val="24"/>
          <w:szCs w:val="24"/>
          <w:lang w:val="en-ID"/>
        </w:rPr>
        <w:t>Asghar Ali</w:t>
      </w:r>
      <w:r w:rsidRPr="001A4E1A"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1A4E1A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Pr="001A4E1A">
        <w:rPr>
          <w:rFonts w:asciiTheme="majorBidi" w:hAnsiTheme="majorBidi" w:cstheme="majorBidi"/>
          <w:i/>
          <w:iCs/>
          <w:sz w:val="24"/>
          <w:szCs w:val="24"/>
          <w:lang w:val="en-ID"/>
        </w:rPr>
        <w:t>Engineer, what I believe</w:t>
      </w:r>
      <w:r w:rsidRPr="001A4E1A">
        <w:rPr>
          <w:rFonts w:asciiTheme="majorBidi" w:hAnsiTheme="majorBidi" w:cstheme="majorBidi"/>
          <w:sz w:val="24"/>
          <w:szCs w:val="24"/>
          <w:lang w:val="en-ID"/>
        </w:rPr>
        <w:t xml:space="preserve">, diambil dari internet, </w:t>
      </w:r>
      <w:r w:rsidRPr="001A4E1A">
        <w:rPr>
          <w:rFonts w:asciiTheme="majorBidi" w:hAnsiTheme="majorBidi" w:cstheme="majorBidi"/>
          <w:sz w:val="24"/>
          <w:szCs w:val="24"/>
          <w:u w:val="single"/>
          <w:lang w:val="en-ID"/>
        </w:rPr>
        <w:t>http://www.andromeda</w:t>
      </w:r>
      <w:r w:rsidRPr="001A4E1A">
        <w:rPr>
          <w:rFonts w:asciiTheme="majorBidi" w:hAnsiTheme="majorBidi" w:cstheme="majorBidi"/>
          <w:sz w:val="24"/>
          <w:szCs w:val="24"/>
          <w:lang w:val="en-ID"/>
        </w:rPr>
        <w:t>.</w:t>
      </w:r>
      <w:proofErr w:type="gramEnd"/>
      <w:r w:rsidRPr="001A4E1A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</w:p>
    <w:p w:rsidR="008D6A8A" w:rsidRDefault="008D6A8A" w:rsidP="008D6A8A">
      <w:pPr>
        <w:spacing w:line="480" w:lineRule="auto"/>
        <w:ind w:left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A4E1A">
        <w:rPr>
          <w:rFonts w:asciiTheme="majorBidi" w:hAnsiTheme="majorBidi" w:cstheme="majorBidi"/>
          <w:sz w:val="24"/>
          <w:szCs w:val="24"/>
          <w:lang w:val="en-ID"/>
        </w:rPr>
        <w:t xml:space="preserve">rutgers.edu/~ivatakol/engineer/belief.htm, tanggal 8 Juli </w:t>
      </w:r>
    </w:p>
    <w:p w:rsidR="008D6A8A" w:rsidRDefault="008D6A8A" w:rsidP="008D6A8A">
      <w:pPr>
        <w:spacing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A4E1A">
        <w:rPr>
          <w:rFonts w:asciiTheme="majorBidi" w:hAnsiTheme="majorBidi" w:cstheme="majorBidi"/>
          <w:sz w:val="24"/>
          <w:szCs w:val="24"/>
          <w:lang w:val="en-ID"/>
        </w:rPr>
        <w:t>20</w:t>
      </w:r>
      <w:r w:rsidRPr="001A4E1A">
        <w:rPr>
          <w:rFonts w:asciiTheme="majorBidi" w:hAnsiTheme="majorBidi" w:cstheme="majorBidi"/>
          <w:sz w:val="24"/>
          <w:szCs w:val="24"/>
          <w:lang w:val="id-ID"/>
        </w:rPr>
        <w:t>117</w:t>
      </w:r>
      <w:r w:rsidRPr="001A4E1A">
        <w:rPr>
          <w:rFonts w:asciiTheme="majorBidi" w:hAnsiTheme="majorBidi" w:cstheme="majorBidi"/>
          <w:sz w:val="24"/>
          <w:szCs w:val="24"/>
          <w:lang w:val="en-ID"/>
        </w:rPr>
        <w:t xml:space="preserve">http:/www.frontlineonnet.com, lihat juga di http:/WWW. pucl.org/reports/nasional.Asghar.htm. </w:t>
      </w:r>
      <w:proofErr w:type="gramStart"/>
      <w:r w:rsidRPr="001A4E1A">
        <w:rPr>
          <w:rFonts w:asciiTheme="majorBidi" w:hAnsiTheme="majorBidi" w:cstheme="majorBidi"/>
          <w:sz w:val="24"/>
          <w:szCs w:val="24"/>
          <w:lang w:val="en-ID"/>
        </w:rPr>
        <w:t>tanggal</w:t>
      </w:r>
      <w:proofErr w:type="gramEnd"/>
      <w:r w:rsidRPr="001A4E1A">
        <w:rPr>
          <w:rFonts w:asciiTheme="majorBidi" w:hAnsiTheme="majorBidi" w:cstheme="majorBidi"/>
          <w:sz w:val="24"/>
          <w:szCs w:val="24"/>
          <w:lang w:val="en-ID"/>
        </w:rPr>
        <w:t xml:space="preserve"> 8 Juli 20</w:t>
      </w:r>
      <w:r w:rsidRPr="001A4E1A">
        <w:rPr>
          <w:rFonts w:asciiTheme="majorBidi" w:hAnsiTheme="majorBidi" w:cstheme="majorBidi"/>
          <w:sz w:val="24"/>
          <w:szCs w:val="24"/>
          <w:lang w:val="id-ID"/>
        </w:rPr>
        <w:t>17</w:t>
      </w:r>
    </w:p>
    <w:p w:rsidR="008D6A8A" w:rsidRDefault="008D6A8A" w:rsidP="008D6A8A">
      <w:pPr>
        <w:spacing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A4E1A">
        <w:rPr>
          <w:rFonts w:asciiTheme="majorBidi" w:hAnsiTheme="majorBidi" w:cstheme="majorBidi"/>
          <w:sz w:val="24"/>
          <w:szCs w:val="24"/>
          <w:lang w:val="en-ID"/>
        </w:rPr>
        <w:lastRenderedPageBreak/>
        <w:t>http:/www.ecumene.org/iis/csss.htm, tanggal 8 Juli 20</w:t>
      </w:r>
      <w:r w:rsidRPr="001A4E1A">
        <w:rPr>
          <w:rFonts w:asciiTheme="majorBidi" w:hAnsiTheme="majorBidi" w:cstheme="majorBidi"/>
          <w:sz w:val="24"/>
          <w:szCs w:val="24"/>
          <w:lang w:val="id-ID"/>
        </w:rPr>
        <w:t>17</w:t>
      </w:r>
    </w:p>
    <w:p w:rsidR="008D6A8A" w:rsidRPr="001A4E1A" w:rsidRDefault="008D6A8A" w:rsidP="008D6A8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A4E1A">
        <w:rPr>
          <w:rFonts w:asciiTheme="majorBidi" w:hAnsiTheme="majorBidi" w:cstheme="majorBidi"/>
          <w:sz w:val="24"/>
          <w:szCs w:val="24"/>
          <w:lang w:val="en-ID"/>
        </w:rPr>
        <w:t>http:/nework.rutgers. edu/~itavokol/engineer/booklist.htm, tanggal 8 Juli 20</w:t>
      </w:r>
      <w:r w:rsidRPr="001A4E1A">
        <w:rPr>
          <w:rFonts w:asciiTheme="majorBidi" w:hAnsiTheme="majorBidi" w:cstheme="majorBidi"/>
          <w:sz w:val="24"/>
          <w:szCs w:val="24"/>
          <w:lang w:val="id-ID"/>
        </w:rPr>
        <w:t>17</w:t>
      </w:r>
    </w:p>
    <w:p w:rsidR="008D6A8A" w:rsidRPr="00374237" w:rsidRDefault="008D6A8A" w:rsidP="008D6A8A">
      <w:pPr>
        <w:spacing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24100">
        <w:rPr>
          <w:rFonts w:asciiTheme="majorBidi" w:hAnsiTheme="majorBidi" w:cstheme="majorBidi"/>
          <w:sz w:val="24"/>
          <w:szCs w:val="24"/>
          <w:lang w:val="en-ID"/>
        </w:rPr>
        <w:t xml:space="preserve">http://www.bartleby.com/61/83/PO398300.html, diakses tanggal 6 </w:t>
      </w:r>
      <w:r w:rsidRPr="00524100">
        <w:rPr>
          <w:rFonts w:asciiTheme="majorBidi" w:hAnsiTheme="majorBidi" w:cstheme="majorBidi"/>
          <w:sz w:val="24"/>
          <w:szCs w:val="24"/>
          <w:lang w:val="id-ID"/>
        </w:rPr>
        <w:t xml:space="preserve">Agustus </w:t>
      </w:r>
      <w:r w:rsidRPr="00524100">
        <w:rPr>
          <w:rFonts w:asciiTheme="majorBidi" w:hAnsiTheme="majorBidi" w:cstheme="majorBidi"/>
          <w:sz w:val="24"/>
          <w:szCs w:val="24"/>
          <w:lang w:val="en-ID"/>
        </w:rPr>
        <w:t>20</w:t>
      </w:r>
      <w:r w:rsidRPr="00524100">
        <w:rPr>
          <w:rFonts w:asciiTheme="majorBidi" w:hAnsiTheme="majorBidi" w:cstheme="majorBidi"/>
          <w:sz w:val="24"/>
          <w:szCs w:val="24"/>
          <w:lang w:val="id-ID"/>
        </w:rPr>
        <w:t>17</w:t>
      </w:r>
      <w:r w:rsidRPr="00524100">
        <w:rPr>
          <w:rFonts w:asciiTheme="majorBidi" w:hAnsiTheme="majorBidi" w:cstheme="majorBidi"/>
          <w:sz w:val="24"/>
          <w:szCs w:val="24"/>
          <w:lang w:val="en-ID"/>
        </w:rPr>
        <w:t>.</w:t>
      </w:r>
    </w:p>
    <w:p w:rsidR="00AA076A" w:rsidRPr="008D6A8A" w:rsidRDefault="00AA076A" w:rsidP="008D6A8A">
      <w:pPr>
        <w:jc w:val="both"/>
      </w:pPr>
      <w:bookmarkStart w:id="0" w:name="_GoBack"/>
      <w:bookmarkEnd w:id="0"/>
    </w:p>
    <w:sectPr w:rsidR="00AA076A" w:rsidRPr="008D6A8A" w:rsidSect="00BF1DF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0319" w:h="14572" w:code="13"/>
      <w:pgMar w:top="1701" w:right="170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B2" w:rsidRDefault="005A76B2" w:rsidP="008B11CF">
      <w:pPr>
        <w:spacing w:after="0" w:line="240" w:lineRule="auto"/>
      </w:pPr>
      <w:r>
        <w:separator/>
      </w:r>
    </w:p>
  </w:endnote>
  <w:endnote w:type="continuationSeparator" w:id="0">
    <w:p w:rsidR="005A76B2" w:rsidRDefault="005A76B2" w:rsidP="008B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1B" w:rsidRDefault="0077291B">
    <w:pPr>
      <w:pStyle w:val="Footer"/>
      <w:jc w:val="center"/>
    </w:pPr>
  </w:p>
  <w:p w:rsidR="0077291B" w:rsidRDefault="007729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0761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77291B" w:rsidRPr="003D247E" w:rsidRDefault="0077291B" w:rsidP="003D247E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3D247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3D247E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3D247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8D6A8A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3D247E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B2" w:rsidRDefault="005A76B2" w:rsidP="008B11CF">
      <w:pPr>
        <w:spacing w:after="0" w:line="240" w:lineRule="auto"/>
      </w:pPr>
      <w:r>
        <w:separator/>
      </w:r>
    </w:p>
  </w:footnote>
  <w:footnote w:type="continuationSeparator" w:id="0">
    <w:p w:rsidR="005A76B2" w:rsidRDefault="005A76B2" w:rsidP="008B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4"/>
      </w:rPr>
      <w:id w:val="-14202512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247E" w:rsidRPr="003D247E" w:rsidRDefault="003D247E">
        <w:pPr>
          <w:pStyle w:val="Header"/>
          <w:rPr>
            <w:rFonts w:asciiTheme="majorBidi" w:hAnsiTheme="majorBidi" w:cstheme="majorBidi"/>
            <w:sz w:val="24"/>
            <w:szCs w:val="24"/>
          </w:rPr>
        </w:pPr>
        <w:r w:rsidRPr="003D247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3D247E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3D247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8D6A8A">
          <w:rPr>
            <w:rFonts w:asciiTheme="majorBidi" w:hAnsiTheme="majorBidi" w:cstheme="majorBidi"/>
            <w:noProof/>
            <w:sz w:val="24"/>
            <w:szCs w:val="24"/>
          </w:rPr>
          <w:t>4</w:t>
        </w:r>
        <w:r w:rsidRPr="003D247E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3D247E" w:rsidRPr="003D247E" w:rsidRDefault="003D247E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7133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77291B" w:rsidRPr="003D247E" w:rsidRDefault="0077291B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3D247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3D247E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3D247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8D6A8A">
          <w:rPr>
            <w:rFonts w:asciiTheme="majorBidi" w:hAnsiTheme="majorBidi" w:cstheme="majorBidi"/>
            <w:noProof/>
            <w:sz w:val="24"/>
            <w:szCs w:val="24"/>
          </w:rPr>
          <w:t>3</w:t>
        </w:r>
        <w:r w:rsidRPr="003D247E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77291B" w:rsidRDefault="007729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1B" w:rsidRDefault="0077291B">
    <w:pPr>
      <w:pStyle w:val="Header"/>
      <w:jc w:val="right"/>
    </w:pPr>
  </w:p>
  <w:p w:rsidR="0077291B" w:rsidRDefault="007729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99"/>
    <w:rsid w:val="0000291B"/>
    <w:rsid w:val="00023E80"/>
    <w:rsid w:val="000347D2"/>
    <w:rsid w:val="00041B18"/>
    <w:rsid w:val="0004316D"/>
    <w:rsid w:val="00046140"/>
    <w:rsid w:val="00052F51"/>
    <w:rsid w:val="000537FA"/>
    <w:rsid w:val="00056472"/>
    <w:rsid w:val="00072D1A"/>
    <w:rsid w:val="00076200"/>
    <w:rsid w:val="00076968"/>
    <w:rsid w:val="000828A3"/>
    <w:rsid w:val="000918F4"/>
    <w:rsid w:val="000A5FEA"/>
    <w:rsid w:val="000A66D3"/>
    <w:rsid w:val="000B7E2E"/>
    <w:rsid w:val="000C1E93"/>
    <w:rsid w:val="000D502C"/>
    <w:rsid w:val="000D51ED"/>
    <w:rsid w:val="000D751C"/>
    <w:rsid w:val="000E3BC6"/>
    <w:rsid w:val="000F3D16"/>
    <w:rsid w:val="000F566A"/>
    <w:rsid w:val="000F5AD8"/>
    <w:rsid w:val="00102F1A"/>
    <w:rsid w:val="0011008B"/>
    <w:rsid w:val="001167EC"/>
    <w:rsid w:val="00116F7A"/>
    <w:rsid w:val="0012139D"/>
    <w:rsid w:val="001321B2"/>
    <w:rsid w:val="00132652"/>
    <w:rsid w:val="001447CB"/>
    <w:rsid w:val="0016624A"/>
    <w:rsid w:val="00186256"/>
    <w:rsid w:val="00190AA9"/>
    <w:rsid w:val="0019393C"/>
    <w:rsid w:val="001A1040"/>
    <w:rsid w:val="001A38D9"/>
    <w:rsid w:val="001B1E03"/>
    <w:rsid w:val="001B7247"/>
    <w:rsid w:val="001D0311"/>
    <w:rsid w:val="001D5725"/>
    <w:rsid w:val="001E4C49"/>
    <w:rsid w:val="001E50E2"/>
    <w:rsid w:val="001F73AF"/>
    <w:rsid w:val="00213AF0"/>
    <w:rsid w:val="00214B5B"/>
    <w:rsid w:val="00215DE3"/>
    <w:rsid w:val="00255839"/>
    <w:rsid w:val="002A21B3"/>
    <w:rsid w:val="002A4FAC"/>
    <w:rsid w:val="002B1616"/>
    <w:rsid w:val="002D5040"/>
    <w:rsid w:val="002D5FDB"/>
    <w:rsid w:val="002F273A"/>
    <w:rsid w:val="002F43A1"/>
    <w:rsid w:val="00307258"/>
    <w:rsid w:val="00312810"/>
    <w:rsid w:val="00314B23"/>
    <w:rsid w:val="00327F84"/>
    <w:rsid w:val="003329D2"/>
    <w:rsid w:val="00333116"/>
    <w:rsid w:val="00336024"/>
    <w:rsid w:val="00346255"/>
    <w:rsid w:val="00363C92"/>
    <w:rsid w:val="003759BE"/>
    <w:rsid w:val="003768D1"/>
    <w:rsid w:val="00380A4A"/>
    <w:rsid w:val="003849AB"/>
    <w:rsid w:val="00390BC6"/>
    <w:rsid w:val="003942B2"/>
    <w:rsid w:val="00397EF0"/>
    <w:rsid w:val="003B751C"/>
    <w:rsid w:val="003C2B5B"/>
    <w:rsid w:val="003C7472"/>
    <w:rsid w:val="003C769E"/>
    <w:rsid w:val="003D247E"/>
    <w:rsid w:val="00406D78"/>
    <w:rsid w:val="00407D3A"/>
    <w:rsid w:val="0041050C"/>
    <w:rsid w:val="0041692A"/>
    <w:rsid w:val="00416A23"/>
    <w:rsid w:val="004333C3"/>
    <w:rsid w:val="00443081"/>
    <w:rsid w:val="004444D8"/>
    <w:rsid w:val="00472E02"/>
    <w:rsid w:val="004761B3"/>
    <w:rsid w:val="004909C9"/>
    <w:rsid w:val="00491EE6"/>
    <w:rsid w:val="004943E2"/>
    <w:rsid w:val="004A4EF8"/>
    <w:rsid w:val="004B0A08"/>
    <w:rsid w:val="004B4E46"/>
    <w:rsid w:val="004C0937"/>
    <w:rsid w:val="004D5B3E"/>
    <w:rsid w:val="004E36FD"/>
    <w:rsid w:val="00500409"/>
    <w:rsid w:val="005047B8"/>
    <w:rsid w:val="00506111"/>
    <w:rsid w:val="0051122E"/>
    <w:rsid w:val="005212CC"/>
    <w:rsid w:val="005353E6"/>
    <w:rsid w:val="0054337E"/>
    <w:rsid w:val="00544BE1"/>
    <w:rsid w:val="00554E52"/>
    <w:rsid w:val="00586AB7"/>
    <w:rsid w:val="00595526"/>
    <w:rsid w:val="005A302C"/>
    <w:rsid w:val="005A6099"/>
    <w:rsid w:val="005A6E5A"/>
    <w:rsid w:val="005A76B2"/>
    <w:rsid w:val="005B227D"/>
    <w:rsid w:val="005C4BC6"/>
    <w:rsid w:val="005C57C2"/>
    <w:rsid w:val="005D1D6C"/>
    <w:rsid w:val="005F09D0"/>
    <w:rsid w:val="005F139E"/>
    <w:rsid w:val="005F3574"/>
    <w:rsid w:val="005F533C"/>
    <w:rsid w:val="006047B5"/>
    <w:rsid w:val="00604D13"/>
    <w:rsid w:val="00623E67"/>
    <w:rsid w:val="00631EDA"/>
    <w:rsid w:val="00647354"/>
    <w:rsid w:val="0064765F"/>
    <w:rsid w:val="00661192"/>
    <w:rsid w:val="0066312F"/>
    <w:rsid w:val="00675679"/>
    <w:rsid w:val="006857E0"/>
    <w:rsid w:val="006879AD"/>
    <w:rsid w:val="006A1011"/>
    <w:rsid w:val="006C6BAA"/>
    <w:rsid w:val="006D2DF5"/>
    <w:rsid w:val="006D3E84"/>
    <w:rsid w:val="006D4D82"/>
    <w:rsid w:val="006D67BA"/>
    <w:rsid w:val="006E18FE"/>
    <w:rsid w:val="006E4238"/>
    <w:rsid w:val="006E6112"/>
    <w:rsid w:val="006F1DC0"/>
    <w:rsid w:val="00700B53"/>
    <w:rsid w:val="00711F4D"/>
    <w:rsid w:val="00722830"/>
    <w:rsid w:val="007337BA"/>
    <w:rsid w:val="0075158B"/>
    <w:rsid w:val="007602CE"/>
    <w:rsid w:val="0076759B"/>
    <w:rsid w:val="00770342"/>
    <w:rsid w:val="0077291B"/>
    <w:rsid w:val="007907BB"/>
    <w:rsid w:val="007D34AE"/>
    <w:rsid w:val="007E57AF"/>
    <w:rsid w:val="00832141"/>
    <w:rsid w:val="0084513F"/>
    <w:rsid w:val="008507E2"/>
    <w:rsid w:val="00850C5C"/>
    <w:rsid w:val="00856AB4"/>
    <w:rsid w:val="00871591"/>
    <w:rsid w:val="00885DEE"/>
    <w:rsid w:val="008870A3"/>
    <w:rsid w:val="008905A8"/>
    <w:rsid w:val="008B11CF"/>
    <w:rsid w:val="008B7E58"/>
    <w:rsid w:val="008D196D"/>
    <w:rsid w:val="008D6A8A"/>
    <w:rsid w:val="008E0376"/>
    <w:rsid w:val="008E4B9A"/>
    <w:rsid w:val="008F28D5"/>
    <w:rsid w:val="008F3497"/>
    <w:rsid w:val="008F3983"/>
    <w:rsid w:val="00906E72"/>
    <w:rsid w:val="00925199"/>
    <w:rsid w:val="00933EC8"/>
    <w:rsid w:val="00934C99"/>
    <w:rsid w:val="00936C52"/>
    <w:rsid w:val="00947FF4"/>
    <w:rsid w:val="009515A4"/>
    <w:rsid w:val="009566C4"/>
    <w:rsid w:val="00977445"/>
    <w:rsid w:val="00981A9E"/>
    <w:rsid w:val="00986B33"/>
    <w:rsid w:val="0099635A"/>
    <w:rsid w:val="009A3B8C"/>
    <w:rsid w:val="009A490A"/>
    <w:rsid w:val="009C28A7"/>
    <w:rsid w:val="009D4423"/>
    <w:rsid w:val="00A03420"/>
    <w:rsid w:val="00A063AF"/>
    <w:rsid w:val="00A10F1C"/>
    <w:rsid w:val="00A22649"/>
    <w:rsid w:val="00A22B49"/>
    <w:rsid w:val="00A2533E"/>
    <w:rsid w:val="00A33289"/>
    <w:rsid w:val="00A333F0"/>
    <w:rsid w:val="00A5546A"/>
    <w:rsid w:val="00A62A10"/>
    <w:rsid w:val="00A81D3D"/>
    <w:rsid w:val="00A937A6"/>
    <w:rsid w:val="00AA076A"/>
    <w:rsid w:val="00AB21A9"/>
    <w:rsid w:val="00AB4EEB"/>
    <w:rsid w:val="00AB7156"/>
    <w:rsid w:val="00AC7844"/>
    <w:rsid w:val="00AC78FE"/>
    <w:rsid w:val="00AF05E4"/>
    <w:rsid w:val="00B0356B"/>
    <w:rsid w:val="00B11EF2"/>
    <w:rsid w:val="00B21EF9"/>
    <w:rsid w:val="00B22883"/>
    <w:rsid w:val="00B275C3"/>
    <w:rsid w:val="00B2769F"/>
    <w:rsid w:val="00B41A61"/>
    <w:rsid w:val="00B43C30"/>
    <w:rsid w:val="00B615AE"/>
    <w:rsid w:val="00B72F51"/>
    <w:rsid w:val="00B91701"/>
    <w:rsid w:val="00B925EB"/>
    <w:rsid w:val="00BB2497"/>
    <w:rsid w:val="00BB2B6F"/>
    <w:rsid w:val="00BB2D68"/>
    <w:rsid w:val="00BB3BF2"/>
    <w:rsid w:val="00BC14E1"/>
    <w:rsid w:val="00BC225A"/>
    <w:rsid w:val="00BD4200"/>
    <w:rsid w:val="00BD42E7"/>
    <w:rsid w:val="00BE3253"/>
    <w:rsid w:val="00BF1DFC"/>
    <w:rsid w:val="00C11DE6"/>
    <w:rsid w:val="00C20F6A"/>
    <w:rsid w:val="00C22111"/>
    <w:rsid w:val="00C602AB"/>
    <w:rsid w:val="00C656BA"/>
    <w:rsid w:val="00C65891"/>
    <w:rsid w:val="00C736EF"/>
    <w:rsid w:val="00C8336A"/>
    <w:rsid w:val="00C92CAE"/>
    <w:rsid w:val="00C933A3"/>
    <w:rsid w:val="00C955DD"/>
    <w:rsid w:val="00C9657C"/>
    <w:rsid w:val="00CA46FA"/>
    <w:rsid w:val="00CA7A6E"/>
    <w:rsid w:val="00CB614C"/>
    <w:rsid w:val="00CD35AE"/>
    <w:rsid w:val="00CF1E8C"/>
    <w:rsid w:val="00D12714"/>
    <w:rsid w:val="00D12AAD"/>
    <w:rsid w:val="00D14159"/>
    <w:rsid w:val="00D15715"/>
    <w:rsid w:val="00D23057"/>
    <w:rsid w:val="00D3053A"/>
    <w:rsid w:val="00D4010C"/>
    <w:rsid w:val="00D54AF5"/>
    <w:rsid w:val="00D54E2D"/>
    <w:rsid w:val="00D60294"/>
    <w:rsid w:val="00D63EBA"/>
    <w:rsid w:val="00D7735E"/>
    <w:rsid w:val="00D8035D"/>
    <w:rsid w:val="00D836C9"/>
    <w:rsid w:val="00D85FB9"/>
    <w:rsid w:val="00DA00DC"/>
    <w:rsid w:val="00DB3759"/>
    <w:rsid w:val="00DB3906"/>
    <w:rsid w:val="00DB3D43"/>
    <w:rsid w:val="00DB73C1"/>
    <w:rsid w:val="00DC6074"/>
    <w:rsid w:val="00DD7C20"/>
    <w:rsid w:val="00DF003B"/>
    <w:rsid w:val="00DF2EED"/>
    <w:rsid w:val="00DF7F67"/>
    <w:rsid w:val="00E01577"/>
    <w:rsid w:val="00E038B0"/>
    <w:rsid w:val="00E06AEB"/>
    <w:rsid w:val="00E13DF7"/>
    <w:rsid w:val="00E210C3"/>
    <w:rsid w:val="00E33F30"/>
    <w:rsid w:val="00E43A8F"/>
    <w:rsid w:val="00E616F1"/>
    <w:rsid w:val="00E71E99"/>
    <w:rsid w:val="00E7444E"/>
    <w:rsid w:val="00E76EB5"/>
    <w:rsid w:val="00E85490"/>
    <w:rsid w:val="00E97E03"/>
    <w:rsid w:val="00EB2F68"/>
    <w:rsid w:val="00EB5CC8"/>
    <w:rsid w:val="00EC51F6"/>
    <w:rsid w:val="00ED0029"/>
    <w:rsid w:val="00ED04BE"/>
    <w:rsid w:val="00ED439D"/>
    <w:rsid w:val="00EE2943"/>
    <w:rsid w:val="00EE6472"/>
    <w:rsid w:val="00EF29A0"/>
    <w:rsid w:val="00EF2AFD"/>
    <w:rsid w:val="00EF3EDD"/>
    <w:rsid w:val="00F33CFC"/>
    <w:rsid w:val="00F34A2A"/>
    <w:rsid w:val="00F419E8"/>
    <w:rsid w:val="00F56FC7"/>
    <w:rsid w:val="00F60284"/>
    <w:rsid w:val="00F617C1"/>
    <w:rsid w:val="00F66CCA"/>
    <w:rsid w:val="00F9070E"/>
    <w:rsid w:val="00F97A61"/>
    <w:rsid w:val="00FA76AB"/>
    <w:rsid w:val="00FA7E14"/>
    <w:rsid w:val="00FB54C8"/>
    <w:rsid w:val="00FC6ABE"/>
    <w:rsid w:val="00FD597F"/>
    <w:rsid w:val="00FE5C53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EB5CC8"/>
    <w:pPr>
      <w:keepNext/>
      <w:keepLines/>
      <w:spacing w:after="108" w:line="259" w:lineRule="auto"/>
      <w:ind w:left="10" w:right="12" w:hanging="10"/>
      <w:outlineLvl w:val="0"/>
    </w:pPr>
    <w:rPr>
      <w:rFonts w:ascii="Times New Roman" w:eastAsia="Times New Roman" w:hAnsi="Times New Roman" w:cs="Times New Roman"/>
      <w:b/>
      <w:color w:val="000000"/>
      <w:sz w:val="23"/>
      <w:lang w:val="en-ID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E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E9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B11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11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1C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31E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F30"/>
  </w:style>
  <w:style w:type="paragraph" w:styleId="Footer">
    <w:name w:val="footer"/>
    <w:basedOn w:val="Normal"/>
    <w:link w:val="FooterChar"/>
    <w:uiPriority w:val="99"/>
    <w:unhideWhenUsed/>
    <w:rsid w:val="00E33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F30"/>
  </w:style>
  <w:style w:type="paragraph" w:styleId="BalloonText">
    <w:name w:val="Balloon Text"/>
    <w:basedOn w:val="Normal"/>
    <w:link w:val="BalloonTextChar"/>
    <w:uiPriority w:val="99"/>
    <w:semiHidden/>
    <w:unhideWhenUsed/>
    <w:rsid w:val="00AC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4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23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Default">
    <w:name w:val="Default"/>
    <w:rsid w:val="00D401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EB5CC8"/>
    <w:rPr>
      <w:rFonts w:ascii="Times New Roman" w:eastAsia="Times New Roman" w:hAnsi="Times New Roman" w:cs="Times New Roman"/>
      <w:b/>
      <w:color w:val="000000"/>
      <w:sz w:val="23"/>
      <w:lang w:val="en-ID" w:eastAsia="zh-CN"/>
    </w:rPr>
  </w:style>
  <w:style w:type="paragraph" w:customStyle="1" w:styleId="footnotedescription">
    <w:name w:val="footnote description"/>
    <w:next w:val="Normal"/>
    <w:link w:val="footnotedescriptionChar"/>
    <w:hidden/>
    <w:rsid w:val="00EB5CC8"/>
    <w:pPr>
      <w:spacing w:after="0" w:line="259" w:lineRule="auto"/>
      <w:ind w:left="703"/>
    </w:pPr>
    <w:rPr>
      <w:rFonts w:ascii="Times New Roman" w:eastAsia="Times New Roman" w:hAnsi="Times New Roman" w:cs="Times New Roman"/>
      <w:color w:val="000000"/>
      <w:sz w:val="19"/>
      <w:lang w:val="en-ID" w:eastAsia="zh-CN"/>
    </w:rPr>
  </w:style>
  <w:style w:type="character" w:customStyle="1" w:styleId="footnotedescriptionChar">
    <w:name w:val="footnote description Char"/>
    <w:link w:val="footnotedescription"/>
    <w:rsid w:val="00EB5CC8"/>
    <w:rPr>
      <w:rFonts w:ascii="Times New Roman" w:eastAsia="Times New Roman" w:hAnsi="Times New Roman" w:cs="Times New Roman"/>
      <w:color w:val="000000"/>
      <w:sz w:val="19"/>
      <w:lang w:val="en-ID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EB5CC8"/>
    <w:pPr>
      <w:keepNext/>
      <w:keepLines/>
      <w:spacing w:after="108" w:line="259" w:lineRule="auto"/>
      <w:ind w:left="10" w:right="12" w:hanging="10"/>
      <w:outlineLvl w:val="0"/>
    </w:pPr>
    <w:rPr>
      <w:rFonts w:ascii="Times New Roman" w:eastAsia="Times New Roman" w:hAnsi="Times New Roman" w:cs="Times New Roman"/>
      <w:b/>
      <w:color w:val="000000"/>
      <w:sz w:val="23"/>
      <w:lang w:val="en-ID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E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E9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B11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11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1C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31E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F30"/>
  </w:style>
  <w:style w:type="paragraph" w:styleId="Footer">
    <w:name w:val="footer"/>
    <w:basedOn w:val="Normal"/>
    <w:link w:val="FooterChar"/>
    <w:uiPriority w:val="99"/>
    <w:unhideWhenUsed/>
    <w:rsid w:val="00E33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F30"/>
  </w:style>
  <w:style w:type="paragraph" w:styleId="BalloonText">
    <w:name w:val="Balloon Text"/>
    <w:basedOn w:val="Normal"/>
    <w:link w:val="BalloonTextChar"/>
    <w:uiPriority w:val="99"/>
    <w:semiHidden/>
    <w:unhideWhenUsed/>
    <w:rsid w:val="00AC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4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23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Default">
    <w:name w:val="Default"/>
    <w:rsid w:val="00D401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EB5CC8"/>
    <w:rPr>
      <w:rFonts w:ascii="Times New Roman" w:eastAsia="Times New Roman" w:hAnsi="Times New Roman" w:cs="Times New Roman"/>
      <w:b/>
      <w:color w:val="000000"/>
      <w:sz w:val="23"/>
      <w:lang w:val="en-ID" w:eastAsia="zh-CN"/>
    </w:rPr>
  </w:style>
  <w:style w:type="paragraph" w:customStyle="1" w:styleId="footnotedescription">
    <w:name w:val="footnote description"/>
    <w:next w:val="Normal"/>
    <w:link w:val="footnotedescriptionChar"/>
    <w:hidden/>
    <w:rsid w:val="00EB5CC8"/>
    <w:pPr>
      <w:spacing w:after="0" w:line="259" w:lineRule="auto"/>
      <w:ind w:left="703"/>
    </w:pPr>
    <w:rPr>
      <w:rFonts w:ascii="Times New Roman" w:eastAsia="Times New Roman" w:hAnsi="Times New Roman" w:cs="Times New Roman"/>
      <w:color w:val="000000"/>
      <w:sz w:val="19"/>
      <w:lang w:val="en-ID" w:eastAsia="zh-CN"/>
    </w:rPr>
  </w:style>
  <w:style w:type="character" w:customStyle="1" w:styleId="footnotedescriptionChar">
    <w:name w:val="footnote description Char"/>
    <w:link w:val="footnotedescription"/>
    <w:rsid w:val="00EB5CC8"/>
    <w:rPr>
      <w:rFonts w:ascii="Times New Roman" w:eastAsia="Times New Roman" w:hAnsi="Times New Roman" w:cs="Times New Roman"/>
      <w:color w:val="000000"/>
      <w:sz w:val="19"/>
      <w:lang w:val="en-ID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EF7F-3205-44A1-9B1B-6EBF0BF2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2017-08-31T08:05:00Z</cp:lastPrinted>
  <dcterms:created xsi:type="dcterms:W3CDTF">2017-11-21T12:40:00Z</dcterms:created>
  <dcterms:modified xsi:type="dcterms:W3CDTF">2017-11-21T12:40:00Z</dcterms:modified>
</cp:coreProperties>
</file>