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D3" w:rsidRPr="007029D3" w:rsidRDefault="007029D3" w:rsidP="00843EB3">
      <w:pPr>
        <w:spacing w:after="0" w:line="480" w:lineRule="auto"/>
        <w:contextualSpacing/>
        <w:jc w:val="center"/>
        <w:rPr>
          <w:rFonts w:asciiTheme="majorBidi" w:hAnsiTheme="majorBidi" w:cstheme="majorBidi"/>
          <w:b/>
          <w:bCs/>
          <w:sz w:val="28"/>
          <w:szCs w:val="28"/>
        </w:rPr>
      </w:pPr>
      <w:r w:rsidRPr="007029D3">
        <w:rPr>
          <w:rFonts w:asciiTheme="majorBidi" w:hAnsiTheme="majorBidi" w:cstheme="majorBidi"/>
          <w:b/>
          <w:bCs/>
          <w:sz w:val="28"/>
          <w:szCs w:val="28"/>
        </w:rPr>
        <w:t>BAB I</w:t>
      </w:r>
    </w:p>
    <w:p w:rsidR="007029D3" w:rsidRPr="001B5632" w:rsidRDefault="007029D3" w:rsidP="00843EB3">
      <w:pPr>
        <w:spacing w:before="240" w:line="480" w:lineRule="auto"/>
        <w:contextualSpacing/>
        <w:jc w:val="center"/>
        <w:rPr>
          <w:rFonts w:asciiTheme="majorBidi" w:hAnsiTheme="majorBidi" w:cstheme="majorBidi"/>
          <w:b/>
          <w:bCs/>
          <w:sz w:val="28"/>
          <w:szCs w:val="28"/>
        </w:rPr>
      </w:pPr>
      <w:r w:rsidRPr="007029D3">
        <w:rPr>
          <w:rFonts w:asciiTheme="majorBidi" w:hAnsiTheme="majorBidi" w:cstheme="majorBidi"/>
          <w:b/>
          <w:bCs/>
          <w:sz w:val="28"/>
          <w:szCs w:val="28"/>
        </w:rPr>
        <w:t>PENDAHULUAN</w:t>
      </w:r>
    </w:p>
    <w:p w:rsidR="007029D3" w:rsidRPr="007029D3" w:rsidRDefault="005445B5" w:rsidP="007D1E25">
      <w:pPr>
        <w:pStyle w:val="ListParagraph"/>
        <w:numPr>
          <w:ilvl w:val="0"/>
          <w:numId w:val="1"/>
        </w:numPr>
        <w:spacing w:before="120" w:after="120" w:line="480" w:lineRule="auto"/>
        <w:ind w:left="0" w:hanging="284"/>
        <w:contextualSpacing w:val="0"/>
        <w:rPr>
          <w:rFonts w:asciiTheme="majorBidi" w:hAnsiTheme="majorBidi" w:cstheme="majorBidi"/>
          <w:b/>
          <w:bCs/>
          <w:sz w:val="24"/>
          <w:szCs w:val="24"/>
        </w:rPr>
      </w:pPr>
      <w:r w:rsidRPr="00AC130F">
        <w:rPr>
          <w:rFonts w:asciiTheme="majorBidi" w:hAnsiTheme="majorBidi" w:cstheme="majorBidi"/>
          <w:b/>
          <w:bCs/>
          <w:sz w:val="24"/>
          <w:szCs w:val="24"/>
        </w:rPr>
        <w:t xml:space="preserve">Latar Belakang Masalah </w:t>
      </w:r>
    </w:p>
    <w:p w:rsidR="007029D3" w:rsidRDefault="0057449A" w:rsidP="002A338D">
      <w:pPr>
        <w:spacing w:after="0" w:line="480" w:lineRule="auto"/>
        <w:ind w:firstLine="720"/>
        <w:jc w:val="both"/>
        <w:rPr>
          <w:rFonts w:asciiTheme="majorBidi" w:hAnsiTheme="majorBidi" w:cstheme="majorBidi"/>
          <w:iCs/>
          <w:sz w:val="24"/>
          <w:szCs w:val="24"/>
        </w:rPr>
      </w:pPr>
      <w:proofErr w:type="spellStart"/>
      <w:r w:rsidRPr="007029D3">
        <w:rPr>
          <w:rFonts w:asciiTheme="majorBidi" w:hAnsiTheme="majorBidi" w:cstheme="majorBidi"/>
          <w:iCs/>
          <w:sz w:val="24"/>
          <w:szCs w:val="24"/>
          <w:lang w:val="en-US"/>
        </w:rPr>
        <w:t>Dalam</w:t>
      </w:r>
      <w:proofErr w:type="spellEnd"/>
      <w:r w:rsidRPr="007029D3">
        <w:rPr>
          <w:rFonts w:asciiTheme="majorBidi" w:hAnsiTheme="majorBidi" w:cstheme="majorBidi"/>
          <w:iCs/>
          <w:sz w:val="24"/>
          <w:szCs w:val="24"/>
          <w:lang w:val="en-US"/>
        </w:rPr>
        <w:t xml:space="preserve"> </w:t>
      </w:r>
      <w:proofErr w:type="gramStart"/>
      <w:r w:rsidRPr="007029D3">
        <w:rPr>
          <w:rFonts w:asciiTheme="majorBidi" w:hAnsiTheme="majorBidi" w:cstheme="majorBidi"/>
          <w:iCs/>
          <w:sz w:val="24"/>
          <w:szCs w:val="24"/>
          <w:lang w:val="en-US"/>
        </w:rPr>
        <w:t>lima</w:t>
      </w:r>
      <w:proofErr w:type="gram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dekade</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telah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muncul</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suatu</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konsep</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perbankan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menerapkan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prinsip-prinsip</w:t>
      </w:r>
      <w:proofErr w:type="spellEnd"/>
      <w:r w:rsidRPr="007029D3">
        <w:rPr>
          <w:rFonts w:asciiTheme="majorBidi" w:hAnsiTheme="majorBidi" w:cstheme="majorBidi"/>
          <w:iCs/>
          <w:sz w:val="24"/>
          <w:szCs w:val="24"/>
          <w:lang w:val="en-US"/>
        </w:rPr>
        <w:t xml:space="preserve"> Islam </w:t>
      </w:r>
      <w:proofErr w:type="spellStart"/>
      <w:r w:rsidRPr="007029D3">
        <w:rPr>
          <w:rFonts w:asciiTheme="majorBidi" w:hAnsiTheme="majorBidi" w:cstheme="majorBidi"/>
          <w:iCs/>
          <w:sz w:val="24"/>
          <w:szCs w:val="24"/>
          <w:lang w:val="en-US"/>
        </w:rPr>
        <w:t>kedalam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transaksi-transaksi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maupun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kegiatan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perbankan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Prinsip</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diterapkan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yaitu</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transaksi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keuangan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berupa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penyimpanan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maupun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penyaluran</w:t>
      </w:r>
      <w:proofErr w:type="spell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dana</w:t>
      </w:r>
      <w:proofErr w:type="spellEnd"/>
      <w:proofErr w:type="gram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tidak</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dikenakan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bunga</w:t>
      </w:r>
      <w:proofErr w:type="spellEnd"/>
      <w:r w:rsidRPr="007029D3">
        <w:rPr>
          <w:rFonts w:asciiTheme="majorBidi" w:hAnsiTheme="majorBidi" w:cstheme="majorBidi"/>
          <w:iCs/>
          <w:sz w:val="24"/>
          <w:szCs w:val="24"/>
          <w:lang w:val="en-US"/>
        </w:rPr>
        <w:t xml:space="preserve"> </w:t>
      </w:r>
      <w:r w:rsidRPr="007029D3">
        <w:rPr>
          <w:rFonts w:asciiTheme="majorBidi" w:hAnsiTheme="majorBidi" w:cstheme="majorBidi"/>
          <w:i/>
          <w:iCs/>
          <w:sz w:val="24"/>
          <w:szCs w:val="24"/>
          <w:lang w:val="en-US"/>
        </w:rPr>
        <w:t>(interest free banking).</w:t>
      </w:r>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Namun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dalam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prakteknya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dilapangan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sistem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perbankan</w:t>
      </w:r>
      <w:proofErr w:type="spellEnd"/>
      <w:r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tersebut</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belum</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mendapat</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respon</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banyak</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dari</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kalangan</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umum</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karena</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sistem</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perbankan</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konvensional</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masih</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melekat</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erat</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dikalangan</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masyarakat</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dan</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masyarakat</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juga</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belum</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begitu</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memahami</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tentang</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suatu</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konsep</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perbankan</w:t>
      </w:r>
      <w:proofErr w:type="spellEnd"/>
      <w:r w:rsidR="00E4068B" w:rsidRPr="007029D3">
        <w:rPr>
          <w:rFonts w:asciiTheme="majorBidi" w:hAnsiTheme="majorBidi" w:cstheme="majorBidi"/>
          <w:iCs/>
          <w:sz w:val="24"/>
          <w:szCs w:val="24"/>
          <w:lang w:val="en-US"/>
        </w:rPr>
        <w:t xml:space="preserve"> </w:t>
      </w:r>
      <w:proofErr w:type="spellStart"/>
      <w:r w:rsidR="00E4068B" w:rsidRPr="007029D3">
        <w:rPr>
          <w:rFonts w:asciiTheme="majorBidi" w:hAnsiTheme="majorBidi" w:cstheme="majorBidi"/>
          <w:iCs/>
          <w:sz w:val="24"/>
          <w:szCs w:val="24"/>
          <w:lang w:val="en-US"/>
        </w:rPr>
        <w:t>syariah</w:t>
      </w:r>
      <w:proofErr w:type="spellEnd"/>
      <w:r w:rsidR="00E4068B" w:rsidRPr="007029D3">
        <w:rPr>
          <w:rFonts w:asciiTheme="majorBidi" w:hAnsiTheme="majorBidi" w:cstheme="majorBidi"/>
          <w:iCs/>
          <w:sz w:val="24"/>
          <w:szCs w:val="24"/>
          <w:lang w:val="en-US"/>
        </w:rPr>
        <w:t>.</w:t>
      </w:r>
      <w:proofErr w:type="gramEnd"/>
    </w:p>
    <w:p w:rsidR="007029D3" w:rsidRDefault="00E6111E" w:rsidP="002A338D">
      <w:pPr>
        <w:spacing w:after="0" w:line="480" w:lineRule="auto"/>
        <w:ind w:firstLine="720"/>
        <w:jc w:val="both"/>
        <w:rPr>
          <w:rFonts w:asciiTheme="majorBidi" w:hAnsiTheme="majorBidi" w:cstheme="majorBidi"/>
          <w:iCs/>
          <w:sz w:val="24"/>
          <w:szCs w:val="24"/>
        </w:rPr>
      </w:pPr>
      <w:proofErr w:type="gramStart"/>
      <w:r w:rsidRPr="007029D3">
        <w:rPr>
          <w:rFonts w:asciiTheme="majorBidi" w:hAnsiTheme="majorBidi" w:cstheme="majorBidi"/>
          <w:iCs/>
          <w:sz w:val="24"/>
          <w:szCs w:val="24"/>
          <w:lang w:val="en-US"/>
        </w:rPr>
        <w:t xml:space="preserve">Bank </w:t>
      </w:r>
      <w:proofErr w:type="spellStart"/>
      <w:r w:rsidRPr="007029D3">
        <w:rPr>
          <w:rFonts w:asciiTheme="majorBidi" w:hAnsiTheme="majorBidi" w:cstheme="majorBidi"/>
          <w:iCs/>
          <w:sz w:val="24"/>
          <w:szCs w:val="24"/>
          <w:lang w:val="en-US"/>
        </w:rPr>
        <w:t>Umum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rPr>
        <w:t xml:space="preserve"> adalah bank syariah yang berdiri sendiri</w:t>
      </w:r>
      <w:r w:rsidR="00397D10" w:rsidRPr="007029D3">
        <w:rPr>
          <w:rFonts w:asciiTheme="majorBidi" w:hAnsiTheme="majorBidi" w:cstheme="majorBidi"/>
          <w:iCs/>
          <w:sz w:val="24"/>
          <w:szCs w:val="24"/>
        </w:rPr>
        <w:t>,</w:t>
      </w:r>
      <w:r w:rsidRPr="007029D3">
        <w:rPr>
          <w:rFonts w:asciiTheme="majorBidi" w:hAnsiTheme="majorBidi" w:cstheme="majorBidi"/>
          <w:iCs/>
          <w:sz w:val="24"/>
          <w:szCs w:val="24"/>
        </w:rPr>
        <w:t xml:space="preserve"> bukan merupakan bagian dari bank konvensional.</w:t>
      </w:r>
      <w:proofErr w:type="gramEnd"/>
      <w:r w:rsidR="00D60B88">
        <w:rPr>
          <w:rFonts w:asciiTheme="majorBidi" w:hAnsiTheme="majorBidi" w:cstheme="majorBidi"/>
          <w:iCs/>
          <w:sz w:val="24"/>
          <w:szCs w:val="24"/>
        </w:rPr>
        <w:t xml:space="preserve"> Bank umum syariah di </w:t>
      </w:r>
      <w:r w:rsidR="00D60B88">
        <w:rPr>
          <w:rFonts w:asciiTheme="majorBidi" w:hAnsiTheme="majorBidi" w:cstheme="majorBidi"/>
          <w:iCs/>
          <w:sz w:val="24"/>
          <w:szCs w:val="24"/>
          <w:lang w:val="en-US"/>
        </w:rPr>
        <w:t>I</w:t>
      </w:r>
      <w:r w:rsidRPr="007029D3">
        <w:rPr>
          <w:rFonts w:asciiTheme="majorBidi" w:hAnsiTheme="majorBidi" w:cstheme="majorBidi"/>
          <w:iCs/>
          <w:sz w:val="24"/>
          <w:szCs w:val="24"/>
        </w:rPr>
        <w:t xml:space="preserve">ndonesia antara lain </w:t>
      </w:r>
      <w:r w:rsidRPr="007029D3">
        <w:rPr>
          <w:rFonts w:asciiTheme="majorBidi" w:hAnsiTheme="majorBidi" w:cstheme="majorBidi"/>
          <w:iCs/>
          <w:sz w:val="24"/>
          <w:szCs w:val="24"/>
          <w:lang w:val="en-US"/>
        </w:rPr>
        <w:t xml:space="preserve">Bank </w:t>
      </w:r>
      <w:proofErr w:type="spellStart"/>
      <w:r w:rsidRPr="007029D3">
        <w:rPr>
          <w:rFonts w:asciiTheme="majorBidi" w:hAnsiTheme="majorBidi" w:cstheme="majorBidi"/>
          <w:iCs/>
          <w:sz w:val="24"/>
          <w:szCs w:val="24"/>
          <w:lang w:val="en-US"/>
        </w:rPr>
        <w:t>Mandiri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Bank </w:t>
      </w:r>
      <w:proofErr w:type="spellStart"/>
      <w:r w:rsidRPr="007029D3">
        <w:rPr>
          <w:rFonts w:asciiTheme="majorBidi" w:hAnsiTheme="majorBidi" w:cstheme="majorBidi"/>
          <w:iCs/>
          <w:sz w:val="24"/>
          <w:szCs w:val="24"/>
          <w:lang w:val="en-US"/>
        </w:rPr>
        <w:t>Muamalat</w:t>
      </w:r>
      <w:proofErr w:type="spellEnd"/>
      <w:r w:rsidRPr="007029D3">
        <w:rPr>
          <w:rFonts w:asciiTheme="majorBidi" w:hAnsiTheme="majorBidi" w:cstheme="majorBidi"/>
          <w:iCs/>
          <w:sz w:val="24"/>
          <w:szCs w:val="24"/>
          <w:lang w:val="en-US"/>
        </w:rPr>
        <w:t xml:space="preserve"> Indonesia, Bank Victoria Indonesia, Bank BRI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Bank BNI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Bank BCA </w:t>
      </w:r>
      <w:proofErr w:type="spellStart"/>
      <w:r w:rsidRPr="007029D3">
        <w:rPr>
          <w:rFonts w:asciiTheme="majorBidi" w:hAnsiTheme="majorBidi" w:cstheme="majorBidi"/>
          <w:iCs/>
          <w:sz w:val="24"/>
          <w:szCs w:val="24"/>
          <w:lang w:val="en-US"/>
        </w:rPr>
        <w:t>Syari</w:t>
      </w:r>
      <w:proofErr w:type="spellEnd"/>
      <w:r w:rsidRPr="007029D3">
        <w:rPr>
          <w:rFonts w:asciiTheme="majorBidi" w:hAnsiTheme="majorBidi" w:cstheme="majorBidi"/>
          <w:iCs/>
          <w:sz w:val="24"/>
          <w:szCs w:val="24"/>
        </w:rPr>
        <w:t>a</w:t>
      </w:r>
      <w:r w:rsidRPr="007029D3">
        <w:rPr>
          <w:rFonts w:asciiTheme="majorBidi" w:hAnsiTheme="majorBidi" w:cstheme="majorBidi"/>
          <w:iCs/>
          <w:sz w:val="24"/>
          <w:szCs w:val="24"/>
          <w:lang w:val="en-US"/>
        </w:rPr>
        <w:t xml:space="preserve">h, Bank Mega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Bank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Bukopin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Mybank</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rPr>
        <w:t xml:space="preserve"> Indonesia</w:t>
      </w:r>
      <w:r w:rsidRPr="007029D3">
        <w:rPr>
          <w:rFonts w:asciiTheme="majorBidi" w:hAnsiTheme="majorBidi" w:cstheme="majorBidi"/>
          <w:iCs/>
          <w:sz w:val="24"/>
          <w:szCs w:val="24"/>
          <w:lang w:val="en-US"/>
        </w:rPr>
        <w:t xml:space="preserve">, Bank Tabungan </w:t>
      </w:r>
      <w:proofErr w:type="spellStart"/>
      <w:r w:rsidRPr="007029D3">
        <w:rPr>
          <w:rFonts w:asciiTheme="majorBidi" w:hAnsiTheme="majorBidi" w:cstheme="majorBidi"/>
          <w:iCs/>
          <w:sz w:val="24"/>
          <w:szCs w:val="24"/>
          <w:lang w:val="en-US"/>
        </w:rPr>
        <w:t>Pensiun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Nasional</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lastRenderedPageBreak/>
        <w:t>Syariah</w:t>
      </w:r>
      <w:proofErr w:type="spellEnd"/>
      <w:r w:rsidRPr="007029D3">
        <w:rPr>
          <w:rFonts w:asciiTheme="majorBidi" w:hAnsiTheme="majorBidi" w:cstheme="majorBidi"/>
          <w:iCs/>
          <w:sz w:val="24"/>
          <w:szCs w:val="24"/>
          <w:lang w:val="en-US"/>
        </w:rPr>
        <w:t xml:space="preserve">, Bank </w:t>
      </w:r>
      <w:proofErr w:type="spellStart"/>
      <w:r w:rsidRPr="007029D3">
        <w:rPr>
          <w:rFonts w:asciiTheme="majorBidi" w:hAnsiTheme="majorBidi" w:cstheme="majorBidi"/>
          <w:iCs/>
          <w:sz w:val="24"/>
          <w:szCs w:val="24"/>
          <w:lang w:val="en-US"/>
        </w:rPr>
        <w:t>Penin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Bank </w:t>
      </w:r>
      <w:proofErr w:type="spellStart"/>
      <w:r w:rsidRPr="007029D3">
        <w:rPr>
          <w:rFonts w:asciiTheme="majorBidi" w:hAnsiTheme="majorBidi" w:cstheme="majorBidi"/>
          <w:iCs/>
          <w:sz w:val="24"/>
          <w:szCs w:val="24"/>
          <w:lang w:val="en-US"/>
        </w:rPr>
        <w:t>Jabar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Banten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dan</w:t>
      </w:r>
      <w:proofErr w:type="spellEnd"/>
      <w:r w:rsidRPr="007029D3">
        <w:rPr>
          <w:rFonts w:asciiTheme="majorBidi" w:hAnsiTheme="majorBidi" w:cstheme="majorBidi"/>
          <w:iCs/>
          <w:sz w:val="24"/>
          <w:szCs w:val="24"/>
          <w:lang w:val="en-US"/>
        </w:rPr>
        <w:t xml:space="preserve"> Bank </w:t>
      </w:r>
      <w:r w:rsidRPr="007029D3">
        <w:rPr>
          <w:rFonts w:asciiTheme="majorBidi" w:hAnsiTheme="majorBidi" w:cstheme="majorBidi"/>
          <w:iCs/>
          <w:sz w:val="24"/>
          <w:szCs w:val="24"/>
        </w:rPr>
        <w:t>BTN</w:t>
      </w:r>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w:t>
      </w:r>
    </w:p>
    <w:p w:rsidR="007029D3" w:rsidRDefault="00A431AC" w:rsidP="002A338D">
      <w:pPr>
        <w:spacing w:after="0" w:line="480" w:lineRule="auto"/>
        <w:ind w:firstLine="720"/>
        <w:jc w:val="both"/>
        <w:rPr>
          <w:rFonts w:asciiTheme="majorBidi" w:hAnsiTheme="majorBidi" w:cstheme="majorBidi"/>
          <w:iCs/>
          <w:sz w:val="24"/>
          <w:szCs w:val="24"/>
        </w:rPr>
      </w:pPr>
      <w:proofErr w:type="gramStart"/>
      <w:r w:rsidRPr="007029D3">
        <w:rPr>
          <w:rFonts w:asciiTheme="majorBidi" w:hAnsiTheme="majorBidi" w:cstheme="majorBidi"/>
          <w:bCs/>
          <w:sz w:val="24"/>
          <w:szCs w:val="24"/>
          <w:lang w:val="en-US"/>
        </w:rPr>
        <w:t xml:space="preserve">Bank </w:t>
      </w:r>
      <w:proofErr w:type="spellStart"/>
      <w:r w:rsidR="002D7EA6" w:rsidRPr="007029D3">
        <w:rPr>
          <w:rFonts w:asciiTheme="majorBidi" w:hAnsiTheme="majorBidi" w:cstheme="majorBidi"/>
          <w:bCs/>
          <w:sz w:val="24"/>
          <w:szCs w:val="24"/>
          <w:lang w:val="en-US"/>
        </w:rPr>
        <w:t>syariah</w:t>
      </w:r>
      <w:proofErr w:type="spellEnd"/>
      <w:r w:rsidR="002D7EA6" w:rsidRPr="007029D3">
        <w:rPr>
          <w:rFonts w:asciiTheme="majorBidi" w:hAnsiTheme="majorBidi" w:cstheme="majorBidi"/>
          <w:bCs/>
          <w:sz w:val="24"/>
          <w:szCs w:val="24"/>
          <w:lang w:val="en-US"/>
        </w:rPr>
        <w:t xml:space="preserve"> </w:t>
      </w:r>
      <w:proofErr w:type="spellStart"/>
      <w:r w:rsidR="002D7EA6" w:rsidRPr="007029D3">
        <w:rPr>
          <w:rFonts w:asciiTheme="majorBidi" w:hAnsiTheme="majorBidi" w:cstheme="majorBidi"/>
          <w:bCs/>
          <w:sz w:val="24"/>
          <w:szCs w:val="24"/>
          <w:lang w:val="en-US"/>
        </w:rPr>
        <w:t>adalah</w:t>
      </w:r>
      <w:proofErr w:type="spellEnd"/>
      <w:r w:rsidR="002D7EA6" w:rsidRPr="007029D3">
        <w:rPr>
          <w:rFonts w:asciiTheme="majorBidi" w:hAnsiTheme="majorBidi" w:cstheme="majorBidi"/>
          <w:bCs/>
          <w:sz w:val="24"/>
          <w:szCs w:val="24"/>
          <w:lang w:val="en-US"/>
        </w:rPr>
        <w:t xml:space="preserve"> bank </w:t>
      </w:r>
      <w:r w:rsidRPr="007029D3">
        <w:rPr>
          <w:rFonts w:asciiTheme="majorBidi" w:hAnsiTheme="majorBidi" w:cstheme="majorBidi"/>
          <w:bCs/>
          <w:sz w:val="24"/>
          <w:szCs w:val="24"/>
          <w:lang w:val="en-US"/>
        </w:rPr>
        <w:t xml:space="preserve">yang </w:t>
      </w:r>
      <w:proofErr w:type="spellStart"/>
      <w:r w:rsidRPr="007029D3">
        <w:rPr>
          <w:rFonts w:asciiTheme="majorBidi" w:hAnsiTheme="majorBidi" w:cstheme="majorBidi"/>
          <w:bCs/>
          <w:sz w:val="24"/>
          <w:szCs w:val="24"/>
          <w:lang w:val="en-US"/>
        </w:rPr>
        <w:t>beroperasi</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dengan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tidak</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mengandalkan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pada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bunga</w:t>
      </w:r>
      <w:proofErr w:type="spellEnd"/>
      <w:r w:rsidRPr="007029D3">
        <w:rPr>
          <w:rFonts w:asciiTheme="majorBidi" w:hAnsiTheme="majorBidi" w:cstheme="majorBidi"/>
          <w:bCs/>
          <w:sz w:val="24"/>
          <w:szCs w:val="24"/>
          <w:lang w:val="en-US"/>
        </w:rPr>
        <w:t>.</w:t>
      </w:r>
      <w:proofErr w:type="gramEnd"/>
      <w:r w:rsidRPr="007029D3">
        <w:rPr>
          <w:rFonts w:asciiTheme="majorBidi" w:hAnsiTheme="majorBidi" w:cstheme="majorBidi"/>
          <w:bCs/>
          <w:sz w:val="24"/>
          <w:szCs w:val="24"/>
          <w:lang w:val="en-US"/>
        </w:rPr>
        <w:t xml:space="preserve"> Bank Islam </w:t>
      </w:r>
      <w:proofErr w:type="spellStart"/>
      <w:r w:rsidRPr="007029D3">
        <w:rPr>
          <w:rFonts w:asciiTheme="majorBidi" w:hAnsiTheme="majorBidi" w:cstheme="majorBidi"/>
          <w:bCs/>
          <w:sz w:val="24"/>
          <w:szCs w:val="24"/>
          <w:lang w:val="en-US"/>
        </w:rPr>
        <w:t>atau</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biasa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disebut</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dengan</w:t>
      </w:r>
      <w:proofErr w:type="spellEnd"/>
      <w:r w:rsidRPr="007029D3">
        <w:rPr>
          <w:rFonts w:asciiTheme="majorBidi" w:hAnsiTheme="majorBidi" w:cstheme="majorBidi"/>
          <w:bCs/>
          <w:sz w:val="24"/>
          <w:szCs w:val="24"/>
          <w:lang w:val="en-US"/>
        </w:rPr>
        <w:t xml:space="preserve"> bank </w:t>
      </w:r>
      <w:proofErr w:type="spellStart"/>
      <w:r w:rsidRPr="007029D3">
        <w:rPr>
          <w:rFonts w:asciiTheme="majorBidi" w:hAnsiTheme="majorBidi" w:cstheme="majorBidi"/>
          <w:bCs/>
          <w:sz w:val="24"/>
          <w:szCs w:val="24"/>
          <w:lang w:val="en-US"/>
        </w:rPr>
        <w:t>tanpa</w:t>
      </w:r>
      <w:proofErr w:type="spellEnd"/>
      <w:r w:rsidRPr="007029D3">
        <w:rPr>
          <w:rFonts w:asciiTheme="majorBidi" w:hAnsiTheme="majorBidi" w:cstheme="majorBidi"/>
          <w:bCs/>
          <w:sz w:val="24"/>
          <w:szCs w:val="24"/>
          <w:lang w:val="en-US"/>
        </w:rPr>
        <w:t xml:space="preserve"> </w:t>
      </w:r>
      <w:proofErr w:type="spellStart"/>
      <w:r w:rsidR="002D7EA6" w:rsidRPr="007029D3">
        <w:rPr>
          <w:rFonts w:asciiTheme="majorBidi" w:hAnsiTheme="majorBidi" w:cstheme="majorBidi"/>
          <w:bCs/>
          <w:sz w:val="24"/>
          <w:szCs w:val="24"/>
          <w:lang w:val="en-US"/>
        </w:rPr>
        <w:t>bunga</w:t>
      </w:r>
      <w:proofErr w:type="spellEnd"/>
      <w:r w:rsidR="002D7EA6" w:rsidRPr="007029D3">
        <w:rPr>
          <w:rFonts w:asciiTheme="majorBidi" w:hAnsiTheme="majorBidi" w:cstheme="majorBidi"/>
          <w:bCs/>
          <w:sz w:val="24"/>
          <w:szCs w:val="24"/>
          <w:lang w:val="en-US"/>
        </w:rPr>
        <w:t xml:space="preserve">, </w:t>
      </w:r>
      <w:proofErr w:type="spellStart"/>
      <w:r w:rsidR="002D7EA6" w:rsidRPr="007029D3">
        <w:rPr>
          <w:rFonts w:asciiTheme="majorBidi" w:hAnsiTheme="majorBidi" w:cstheme="majorBidi"/>
          <w:bCs/>
          <w:sz w:val="24"/>
          <w:szCs w:val="24"/>
          <w:lang w:val="en-US"/>
        </w:rPr>
        <w:t>adalah</w:t>
      </w:r>
      <w:proofErr w:type="spellEnd"/>
      <w:r w:rsidR="002D7EA6" w:rsidRPr="007029D3">
        <w:rPr>
          <w:rFonts w:asciiTheme="majorBidi" w:hAnsiTheme="majorBidi" w:cstheme="majorBidi"/>
          <w:bCs/>
          <w:sz w:val="24"/>
          <w:szCs w:val="24"/>
          <w:lang w:val="en-US"/>
        </w:rPr>
        <w:t xml:space="preserve"> </w:t>
      </w:r>
      <w:proofErr w:type="spellStart"/>
      <w:r w:rsidR="002D7EA6" w:rsidRPr="007029D3">
        <w:rPr>
          <w:rFonts w:asciiTheme="majorBidi" w:hAnsiTheme="majorBidi" w:cstheme="majorBidi"/>
          <w:bCs/>
          <w:sz w:val="24"/>
          <w:szCs w:val="24"/>
          <w:lang w:val="en-US"/>
        </w:rPr>
        <w:t>lembaga</w:t>
      </w:r>
      <w:proofErr w:type="spellEnd"/>
      <w:r w:rsidR="002D7EA6" w:rsidRPr="007029D3">
        <w:rPr>
          <w:rFonts w:asciiTheme="majorBidi" w:hAnsiTheme="majorBidi" w:cstheme="majorBidi"/>
          <w:bCs/>
          <w:sz w:val="24"/>
          <w:szCs w:val="24"/>
          <w:lang w:val="en-US"/>
        </w:rPr>
        <w:t xml:space="preserve"> </w:t>
      </w:r>
      <w:proofErr w:type="spellStart"/>
      <w:r w:rsidR="002D7EA6" w:rsidRPr="007029D3">
        <w:rPr>
          <w:rFonts w:asciiTheme="majorBidi" w:hAnsiTheme="majorBidi" w:cstheme="majorBidi"/>
          <w:bCs/>
          <w:sz w:val="24"/>
          <w:szCs w:val="24"/>
          <w:lang w:val="en-US"/>
        </w:rPr>
        <w:t>keuangan</w:t>
      </w:r>
      <w:proofErr w:type="spellEnd"/>
      <w:r w:rsidR="002D7EA6" w:rsidRPr="007029D3">
        <w:rPr>
          <w:rFonts w:asciiTheme="majorBidi" w:hAnsiTheme="majorBidi" w:cstheme="majorBidi"/>
          <w:bCs/>
          <w:sz w:val="24"/>
          <w:szCs w:val="24"/>
          <w:lang w:val="en-US"/>
        </w:rPr>
        <w:t xml:space="preserve"> </w:t>
      </w:r>
      <w:proofErr w:type="spellStart"/>
      <w:r w:rsidR="002D7EA6" w:rsidRPr="007029D3">
        <w:rPr>
          <w:rFonts w:asciiTheme="majorBidi" w:hAnsiTheme="majorBidi" w:cstheme="majorBidi"/>
          <w:bCs/>
          <w:sz w:val="24"/>
          <w:szCs w:val="24"/>
          <w:lang w:val="en-US"/>
        </w:rPr>
        <w:t>atau</w:t>
      </w:r>
      <w:proofErr w:type="spellEnd"/>
      <w:r w:rsidR="002D7EA6"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perbankan</w:t>
      </w:r>
      <w:proofErr w:type="spellEnd"/>
      <w:r w:rsidRPr="007029D3">
        <w:rPr>
          <w:rFonts w:asciiTheme="majorBidi" w:hAnsiTheme="majorBidi" w:cstheme="majorBidi"/>
          <w:bCs/>
          <w:sz w:val="24"/>
          <w:szCs w:val="24"/>
          <w:lang w:val="en-US"/>
        </w:rPr>
        <w:t xml:space="preserve"> yang </w:t>
      </w:r>
      <w:proofErr w:type="spellStart"/>
      <w:r w:rsidRPr="007029D3">
        <w:rPr>
          <w:rFonts w:asciiTheme="majorBidi" w:hAnsiTheme="majorBidi" w:cstheme="majorBidi"/>
          <w:bCs/>
          <w:sz w:val="24"/>
          <w:szCs w:val="24"/>
          <w:lang w:val="en-US"/>
        </w:rPr>
        <w:t>operasional</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produknya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dikembangkan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berlandaskan</w:t>
      </w:r>
      <w:proofErr w:type="spellEnd"/>
      <w:r w:rsidRPr="007029D3">
        <w:rPr>
          <w:rFonts w:asciiTheme="majorBidi" w:hAnsiTheme="majorBidi" w:cstheme="majorBidi"/>
          <w:bCs/>
          <w:sz w:val="24"/>
          <w:szCs w:val="24"/>
          <w:lang w:val="en-US"/>
        </w:rPr>
        <w:t xml:space="preserve"> Al Qur’an </w:t>
      </w:r>
      <w:proofErr w:type="spellStart"/>
      <w:r w:rsidRPr="007029D3">
        <w:rPr>
          <w:rFonts w:asciiTheme="majorBidi" w:hAnsiTheme="majorBidi" w:cstheme="majorBidi"/>
          <w:bCs/>
          <w:sz w:val="24"/>
          <w:szCs w:val="24"/>
          <w:lang w:val="en-US"/>
        </w:rPr>
        <w:t>dan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Hadist</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Nabi</w:t>
      </w:r>
      <w:proofErr w:type="spellEnd"/>
      <w:r w:rsidRPr="007029D3">
        <w:rPr>
          <w:rFonts w:asciiTheme="majorBidi" w:hAnsiTheme="majorBidi" w:cstheme="majorBidi"/>
          <w:bCs/>
          <w:sz w:val="24"/>
          <w:szCs w:val="24"/>
          <w:lang w:val="en-US"/>
        </w:rPr>
        <w:t xml:space="preserve"> SAW. </w:t>
      </w:r>
      <w:proofErr w:type="spellStart"/>
      <w:proofErr w:type="gramStart"/>
      <w:r w:rsidRPr="007029D3">
        <w:rPr>
          <w:rFonts w:asciiTheme="majorBidi" w:hAnsiTheme="majorBidi" w:cstheme="majorBidi"/>
          <w:bCs/>
          <w:sz w:val="24"/>
          <w:szCs w:val="24"/>
          <w:lang w:val="en-US"/>
        </w:rPr>
        <w:t>Dengan</w:t>
      </w:r>
      <w:proofErr w:type="spellEnd"/>
      <w:r w:rsidRPr="007029D3">
        <w:rPr>
          <w:rFonts w:asciiTheme="majorBidi" w:hAnsiTheme="majorBidi" w:cstheme="majorBidi"/>
          <w:bCs/>
          <w:sz w:val="24"/>
          <w:szCs w:val="24"/>
          <w:lang w:val="en-US"/>
        </w:rPr>
        <w:t xml:space="preserve"> kata lain, bank </w:t>
      </w:r>
      <w:proofErr w:type="spellStart"/>
      <w:r w:rsidRPr="007029D3">
        <w:rPr>
          <w:rFonts w:asciiTheme="majorBidi" w:hAnsiTheme="majorBidi" w:cstheme="majorBidi"/>
          <w:bCs/>
          <w:sz w:val="24"/>
          <w:szCs w:val="24"/>
          <w:lang w:val="en-US"/>
        </w:rPr>
        <w:t>syariah</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adalah</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lembaga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keuangan</w:t>
      </w:r>
      <w:proofErr w:type="spellEnd"/>
      <w:r w:rsidRPr="007029D3">
        <w:rPr>
          <w:rFonts w:asciiTheme="majorBidi" w:hAnsiTheme="majorBidi" w:cstheme="majorBidi"/>
          <w:bCs/>
          <w:sz w:val="24"/>
          <w:szCs w:val="24"/>
          <w:lang w:val="en-US"/>
        </w:rPr>
        <w:t xml:space="preserve"> yang </w:t>
      </w:r>
      <w:proofErr w:type="spellStart"/>
      <w:r w:rsidRPr="007029D3">
        <w:rPr>
          <w:rFonts w:asciiTheme="majorBidi" w:hAnsiTheme="majorBidi" w:cstheme="majorBidi"/>
          <w:bCs/>
          <w:sz w:val="24"/>
          <w:szCs w:val="24"/>
          <w:lang w:val="en-US"/>
        </w:rPr>
        <w:t>usaha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pokoknya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memberikan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pembiayaan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jasa-jasa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lainnya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dalam</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lalu</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lintas</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pembayaran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serta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peredaran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uang</w:t>
      </w:r>
      <w:proofErr w:type="spellEnd"/>
      <w:r w:rsidRPr="007029D3">
        <w:rPr>
          <w:rFonts w:asciiTheme="majorBidi" w:hAnsiTheme="majorBidi" w:cstheme="majorBidi"/>
          <w:bCs/>
          <w:sz w:val="24"/>
          <w:szCs w:val="24"/>
          <w:lang w:val="en-US"/>
        </w:rPr>
        <w:t xml:space="preserve"> yang </w:t>
      </w:r>
      <w:proofErr w:type="spellStart"/>
      <w:r w:rsidRPr="007029D3">
        <w:rPr>
          <w:rFonts w:asciiTheme="majorBidi" w:hAnsiTheme="majorBidi" w:cstheme="majorBidi"/>
          <w:bCs/>
          <w:sz w:val="24"/>
          <w:szCs w:val="24"/>
          <w:lang w:val="en-US"/>
        </w:rPr>
        <w:t>pengoperasiannya</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disesuaikan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dengan</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prinsip</w:t>
      </w:r>
      <w:proofErr w:type="spellEnd"/>
      <w:r w:rsidRPr="007029D3">
        <w:rPr>
          <w:rFonts w:asciiTheme="majorBidi" w:hAnsiTheme="majorBidi" w:cstheme="majorBidi"/>
          <w:bCs/>
          <w:sz w:val="24"/>
          <w:szCs w:val="24"/>
          <w:lang w:val="en-US"/>
        </w:rPr>
        <w:t xml:space="preserve"> </w:t>
      </w:r>
      <w:proofErr w:type="spellStart"/>
      <w:r w:rsidRPr="007029D3">
        <w:rPr>
          <w:rFonts w:asciiTheme="majorBidi" w:hAnsiTheme="majorBidi" w:cstheme="majorBidi"/>
          <w:bCs/>
          <w:sz w:val="24"/>
          <w:szCs w:val="24"/>
          <w:lang w:val="en-US"/>
        </w:rPr>
        <w:t>syariat</w:t>
      </w:r>
      <w:proofErr w:type="spellEnd"/>
      <w:r w:rsidRPr="007029D3">
        <w:rPr>
          <w:rFonts w:asciiTheme="majorBidi" w:hAnsiTheme="majorBidi" w:cstheme="majorBidi"/>
          <w:bCs/>
          <w:sz w:val="24"/>
          <w:szCs w:val="24"/>
          <w:lang w:val="en-US"/>
        </w:rPr>
        <w:t xml:space="preserve"> Islam.</w:t>
      </w:r>
      <w:proofErr w:type="gramEnd"/>
      <w:r>
        <w:rPr>
          <w:rStyle w:val="FootnoteReference"/>
          <w:rFonts w:asciiTheme="majorBidi" w:hAnsiTheme="majorBidi" w:cstheme="majorBidi"/>
          <w:bCs/>
          <w:sz w:val="24"/>
          <w:szCs w:val="24"/>
          <w:lang w:val="en-US"/>
        </w:rPr>
        <w:footnoteReference w:id="1"/>
      </w:r>
    </w:p>
    <w:p w:rsidR="007029D3" w:rsidRDefault="000C00F9" w:rsidP="002A338D">
      <w:pPr>
        <w:spacing w:after="0" w:line="480" w:lineRule="auto"/>
        <w:ind w:firstLine="720"/>
        <w:jc w:val="both"/>
        <w:rPr>
          <w:rFonts w:asciiTheme="majorBidi" w:hAnsiTheme="majorBidi" w:cstheme="majorBidi"/>
          <w:iCs/>
          <w:sz w:val="24"/>
          <w:szCs w:val="24"/>
        </w:rPr>
      </w:pPr>
      <w:proofErr w:type="spellStart"/>
      <w:proofErr w:type="gram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beredar</w:t>
      </w:r>
      <w:proofErr w:type="spellEnd"/>
      <w:r w:rsidRPr="007029D3">
        <w:rPr>
          <w:rFonts w:asciiTheme="majorBidi" w:hAnsiTheme="majorBidi" w:cstheme="majorBidi"/>
          <w:iCs/>
          <w:sz w:val="24"/>
          <w:szCs w:val="24"/>
          <w:lang w:val="en-US"/>
        </w:rPr>
        <w:t xml:space="preserve"> </w:t>
      </w:r>
      <w:r w:rsidR="00B74970" w:rsidRPr="007029D3">
        <w:rPr>
          <w:rFonts w:asciiTheme="majorBidi" w:hAnsiTheme="majorBidi" w:cstheme="majorBidi"/>
          <w:iCs/>
          <w:sz w:val="24"/>
          <w:szCs w:val="24"/>
          <w:lang w:val="en-US"/>
        </w:rPr>
        <w:t>M</w:t>
      </w:r>
      <w:r w:rsidR="00B74970" w:rsidRPr="001748DA">
        <w:rPr>
          <w:rFonts w:asciiTheme="majorBidi" w:hAnsiTheme="majorBidi" w:cstheme="majorBidi"/>
          <w:iCs/>
          <w:sz w:val="24"/>
          <w:szCs w:val="24"/>
          <w:vertAlign w:val="subscript"/>
          <w:lang w:val="en-US"/>
        </w:rPr>
        <w:t>2</w:t>
      </w:r>
      <w:r w:rsidR="00D60B88">
        <w:rPr>
          <w:rFonts w:asciiTheme="majorBidi" w:hAnsiTheme="majorBidi" w:cstheme="majorBidi"/>
          <w:iCs/>
          <w:sz w:val="24"/>
          <w:szCs w:val="24"/>
          <w:lang w:val="en-US"/>
        </w:rPr>
        <w:t xml:space="preserve"> </w:t>
      </w:r>
      <w:proofErr w:type="spellStart"/>
      <w:r w:rsidR="00D60B88">
        <w:rPr>
          <w:rFonts w:asciiTheme="majorBidi" w:hAnsiTheme="majorBidi" w:cstheme="majorBidi"/>
          <w:iCs/>
          <w:sz w:val="24"/>
          <w:szCs w:val="24"/>
          <w:lang w:val="en-US"/>
        </w:rPr>
        <w:t>merupakan</w:t>
      </w:r>
      <w:proofErr w:type="spellEnd"/>
      <w:r w:rsidR="00D60B88">
        <w:rPr>
          <w:rFonts w:asciiTheme="majorBidi" w:hAnsiTheme="majorBidi" w:cstheme="majorBidi"/>
          <w:iCs/>
          <w:sz w:val="24"/>
          <w:szCs w:val="24"/>
          <w:lang w:val="en-US"/>
        </w:rPr>
        <w:t xml:space="preserve"> </w:t>
      </w:r>
      <w:proofErr w:type="spellStart"/>
      <w:r w:rsidR="00D60B88">
        <w:rPr>
          <w:rFonts w:asciiTheme="majorBidi" w:hAnsiTheme="majorBidi" w:cstheme="majorBidi"/>
          <w:iCs/>
          <w:sz w:val="24"/>
          <w:szCs w:val="24"/>
          <w:lang w:val="en-US"/>
        </w:rPr>
        <w:t>gambaran</w:t>
      </w:r>
      <w:proofErr w:type="spellEnd"/>
      <w:r w:rsidR="00D60B88">
        <w:rPr>
          <w:rFonts w:asciiTheme="majorBidi" w:hAnsiTheme="majorBidi" w:cstheme="majorBidi"/>
          <w:iCs/>
          <w:sz w:val="24"/>
          <w:szCs w:val="24"/>
          <w:lang w:val="en-US"/>
        </w:rPr>
        <w:t xml:space="preserve"> </w:t>
      </w:r>
      <w:proofErr w:type="spellStart"/>
      <w:r w:rsidR="00D60B88">
        <w:rPr>
          <w:rFonts w:asciiTheme="majorBidi" w:hAnsiTheme="majorBidi" w:cstheme="majorBidi"/>
          <w:iCs/>
          <w:sz w:val="24"/>
          <w:szCs w:val="24"/>
          <w:lang w:val="en-US"/>
        </w:rPr>
        <w:t>lik</w:t>
      </w:r>
      <w:r w:rsidR="00B74970" w:rsidRPr="007029D3">
        <w:rPr>
          <w:rFonts w:asciiTheme="majorBidi" w:hAnsiTheme="majorBidi" w:cstheme="majorBidi"/>
          <w:iCs/>
          <w:sz w:val="24"/>
          <w:szCs w:val="24"/>
          <w:lang w:val="en-US"/>
        </w:rPr>
        <w:t>u</w:t>
      </w:r>
      <w:r w:rsidR="00D60B88">
        <w:rPr>
          <w:rFonts w:asciiTheme="majorBidi" w:hAnsiTheme="majorBidi" w:cstheme="majorBidi"/>
          <w:iCs/>
          <w:sz w:val="24"/>
          <w:szCs w:val="24"/>
          <w:lang w:val="en-US"/>
        </w:rPr>
        <w:t>i</w:t>
      </w:r>
      <w:r w:rsidR="00B74970" w:rsidRPr="007029D3">
        <w:rPr>
          <w:rFonts w:asciiTheme="majorBidi" w:hAnsiTheme="majorBidi" w:cstheme="majorBidi"/>
          <w:iCs/>
          <w:sz w:val="24"/>
          <w:szCs w:val="24"/>
          <w:lang w:val="en-US"/>
        </w:rPr>
        <w:t>ditas</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perekonomian</w:t>
      </w:r>
      <w:proofErr w:type="spellEnd"/>
      <w:r w:rsidR="00B74970" w:rsidRPr="007029D3">
        <w:rPr>
          <w:rFonts w:asciiTheme="majorBidi" w:hAnsiTheme="majorBidi" w:cstheme="majorBidi"/>
          <w:iCs/>
          <w:sz w:val="24"/>
          <w:szCs w:val="24"/>
          <w:lang w:val="en-US"/>
        </w:rPr>
        <w:t>.</w:t>
      </w:r>
      <w:proofErr w:type="gramEnd"/>
      <w:r w:rsidR="00B74970" w:rsidRPr="007029D3">
        <w:rPr>
          <w:rFonts w:asciiTheme="majorBidi" w:hAnsiTheme="majorBidi" w:cstheme="majorBidi"/>
          <w:iCs/>
          <w:sz w:val="24"/>
          <w:szCs w:val="24"/>
          <w:lang w:val="en-US"/>
        </w:rPr>
        <w:t xml:space="preserve"> </w:t>
      </w:r>
      <w:proofErr w:type="gramStart"/>
      <w:r w:rsidR="00B74970" w:rsidRPr="007029D3">
        <w:rPr>
          <w:rFonts w:asciiTheme="majorBidi" w:hAnsiTheme="majorBidi" w:cstheme="majorBidi"/>
          <w:iCs/>
          <w:sz w:val="24"/>
          <w:szCs w:val="24"/>
          <w:lang w:val="en-US"/>
        </w:rPr>
        <w:t>M</w:t>
      </w:r>
      <w:r w:rsidR="00B74970" w:rsidRPr="001748DA">
        <w:rPr>
          <w:rFonts w:asciiTheme="majorBidi" w:hAnsiTheme="majorBidi" w:cstheme="majorBidi"/>
          <w:iCs/>
          <w:sz w:val="24"/>
          <w:szCs w:val="24"/>
          <w:vertAlign w:val="subscript"/>
          <w:lang w:val="en-US"/>
        </w:rPr>
        <w:t>2</w:t>
      </w:r>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merupakan</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penjumlahan</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dari</w:t>
      </w:r>
      <w:proofErr w:type="spellEnd"/>
      <w:r w:rsidR="00B74970" w:rsidRPr="007029D3">
        <w:rPr>
          <w:rFonts w:asciiTheme="majorBidi" w:hAnsiTheme="majorBidi" w:cstheme="majorBidi"/>
          <w:iCs/>
          <w:sz w:val="24"/>
          <w:szCs w:val="24"/>
          <w:lang w:val="en-US"/>
        </w:rPr>
        <w:t xml:space="preserve"> M</w:t>
      </w:r>
      <w:r w:rsidR="00B74970" w:rsidRPr="001748DA">
        <w:rPr>
          <w:rFonts w:asciiTheme="majorBidi" w:hAnsiTheme="majorBidi" w:cstheme="majorBidi"/>
          <w:iCs/>
          <w:sz w:val="24"/>
          <w:szCs w:val="24"/>
          <w:vertAlign w:val="subscript"/>
          <w:lang w:val="en-US"/>
        </w:rPr>
        <w:t>1</w:t>
      </w:r>
      <w:r w:rsidR="000E41A9"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dan</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uang</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kuasai</w:t>
      </w:r>
      <w:proofErr w:type="spellEnd"/>
      <w:r w:rsidR="00B74970" w:rsidRPr="007029D3">
        <w:rPr>
          <w:rFonts w:asciiTheme="majorBidi" w:hAnsiTheme="majorBidi" w:cstheme="majorBidi"/>
          <w:iCs/>
          <w:sz w:val="24"/>
          <w:szCs w:val="24"/>
          <w:lang w:val="en-US"/>
        </w:rPr>
        <w:t>.</w:t>
      </w:r>
      <w:proofErr w:type="gramEnd"/>
      <w:r w:rsidR="00B74970" w:rsidRPr="007029D3">
        <w:rPr>
          <w:rFonts w:asciiTheme="majorBidi" w:hAnsiTheme="majorBidi" w:cstheme="majorBidi"/>
          <w:iCs/>
          <w:sz w:val="24"/>
          <w:szCs w:val="24"/>
          <w:lang w:val="en-US"/>
        </w:rPr>
        <w:t xml:space="preserve"> </w:t>
      </w:r>
      <w:proofErr w:type="spellStart"/>
      <w:proofErr w:type="gramStart"/>
      <w:r w:rsidR="00B74970" w:rsidRPr="007029D3">
        <w:rPr>
          <w:rFonts w:asciiTheme="majorBidi" w:hAnsiTheme="majorBidi" w:cstheme="majorBidi"/>
          <w:iCs/>
          <w:sz w:val="24"/>
          <w:szCs w:val="24"/>
          <w:lang w:val="en-US"/>
        </w:rPr>
        <w:t>Uang</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kuasai</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adalah</w:t>
      </w:r>
      <w:proofErr w:type="spellEnd"/>
      <w:r w:rsidR="00B74970" w:rsidRPr="007029D3">
        <w:rPr>
          <w:rFonts w:asciiTheme="majorBidi" w:hAnsiTheme="majorBidi" w:cstheme="majorBidi"/>
          <w:iCs/>
          <w:sz w:val="24"/>
          <w:szCs w:val="24"/>
          <w:lang w:val="en-US"/>
        </w:rPr>
        <w:t xml:space="preserve"> </w:t>
      </w:r>
      <w:proofErr w:type="spellStart"/>
      <w:r w:rsidR="00B74970" w:rsidRPr="007029D3">
        <w:rPr>
          <w:rFonts w:asciiTheme="majorBidi" w:hAnsiTheme="majorBidi" w:cstheme="majorBidi"/>
          <w:iCs/>
          <w:sz w:val="24"/>
          <w:szCs w:val="24"/>
          <w:lang w:val="en-US"/>
        </w:rPr>
        <w:t>uang</w:t>
      </w:r>
      <w:proofErr w:type="spellEnd"/>
      <w:r w:rsidR="00B74970" w:rsidRPr="007029D3">
        <w:rPr>
          <w:rFonts w:asciiTheme="majorBidi" w:hAnsiTheme="majorBidi" w:cstheme="majorBidi"/>
          <w:iCs/>
          <w:sz w:val="24"/>
          <w:szCs w:val="24"/>
          <w:lang w:val="en-US"/>
        </w:rPr>
        <w:t xml:space="preserve"> </w:t>
      </w:r>
      <w:r w:rsidR="00425435" w:rsidRPr="007029D3">
        <w:rPr>
          <w:rFonts w:asciiTheme="majorBidi" w:hAnsiTheme="majorBidi" w:cstheme="majorBidi"/>
          <w:iCs/>
          <w:sz w:val="24"/>
          <w:szCs w:val="24"/>
          <w:lang w:val="en-US"/>
        </w:rPr>
        <w:t xml:space="preserve">yang </w:t>
      </w:r>
      <w:proofErr w:type="spellStart"/>
      <w:r w:rsidR="00425435" w:rsidRPr="007029D3">
        <w:rPr>
          <w:rFonts w:asciiTheme="majorBidi" w:hAnsiTheme="majorBidi" w:cstheme="majorBidi"/>
          <w:iCs/>
          <w:sz w:val="24"/>
          <w:szCs w:val="24"/>
          <w:lang w:val="en-US"/>
        </w:rPr>
        <w:t>tidak</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diedarkan</w:t>
      </w:r>
      <w:proofErr w:type="spellEnd"/>
      <w:r w:rsidR="00425435" w:rsidRPr="007029D3">
        <w:rPr>
          <w:rFonts w:asciiTheme="majorBidi" w:hAnsiTheme="majorBidi" w:cstheme="majorBidi"/>
          <w:iCs/>
          <w:sz w:val="24"/>
          <w:szCs w:val="24"/>
          <w:lang w:val="en-US"/>
        </w:rPr>
        <w:t>.</w:t>
      </w:r>
      <w:proofErr w:type="gramEnd"/>
      <w:r w:rsidR="00425435" w:rsidRPr="007029D3">
        <w:rPr>
          <w:rFonts w:asciiTheme="majorBidi" w:hAnsiTheme="majorBidi" w:cstheme="majorBidi"/>
          <w:iCs/>
          <w:sz w:val="24"/>
          <w:szCs w:val="24"/>
          <w:lang w:val="en-US"/>
        </w:rPr>
        <w:t xml:space="preserve"> </w:t>
      </w:r>
      <w:proofErr w:type="spellStart"/>
      <w:proofErr w:type="gramStart"/>
      <w:r w:rsidR="00425435" w:rsidRPr="007029D3">
        <w:rPr>
          <w:rFonts w:asciiTheme="majorBidi" w:hAnsiTheme="majorBidi" w:cstheme="majorBidi"/>
          <w:iCs/>
          <w:sz w:val="24"/>
          <w:szCs w:val="24"/>
          <w:lang w:val="en-US"/>
        </w:rPr>
        <w:t>Uang</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kuasai</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ini</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terdiri</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atas</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deposito</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berjangka</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tabungan</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dan</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rekening</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valuta</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asing</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milik</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swasta</w:t>
      </w:r>
      <w:proofErr w:type="spellEnd"/>
      <w:r w:rsidR="00425435" w:rsidRPr="007029D3">
        <w:rPr>
          <w:rFonts w:asciiTheme="majorBidi" w:hAnsiTheme="majorBidi" w:cstheme="majorBidi"/>
          <w:iCs/>
          <w:sz w:val="24"/>
          <w:szCs w:val="24"/>
          <w:lang w:val="en-US"/>
        </w:rPr>
        <w:t xml:space="preserve"> </w:t>
      </w:r>
      <w:proofErr w:type="spellStart"/>
      <w:r w:rsidR="00425435" w:rsidRPr="007029D3">
        <w:rPr>
          <w:rFonts w:asciiTheme="majorBidi" w:hAnsiTheme="majorBidi" w:cstheme="majorBidi"/>
          <w:iCs/>
          <w:sz w:val="24"/>
          <w:szCs w:val="24"/>
          <w:lang w:val="en-US"/>
        </w:rPr>
        <w:t>domes</w:t>
      </w:r>
      <w:r w:rsidR="00801C73" w:rsidRPr="007029D3">
        <w:rPr>
          <w:rFonts w:asciiTheme="majorBidi" w:hAnsiTheme="majorBidi" w:cstheme="majorBidi"/>
          <w:iCs/>
          <w:sz w:val="24"/>
          <w:szCs w:val="24"/>
          <w:lang w:val="en-US"/>
        </w:rPr>
        <w:t>tik</w:t>
      </w:r>
      <w:proofErr w:type="spellEnd"/>
      <w:r w:rsidR="00801C73" w:rsidRPr="007029D3">
        <w:rPr>
          <w:rFonts w:asciiTheme="majorBidi" w:hAnsiTheme="majorBidi" w:cstheme="majorBidi"/>
          <w:iCs/>
          <w:sz w:val="24"/>
          <w:szCs w:val="24"/>
          <w:lang w:val="en-US"/>
        </w:rPr>
        <w:t>.</w:t>
      </w:r>
      <w:proofErr w:type="gramEnd"/>
      <w:r w:rsidR="00425435">
        <w:rPr>
          <w:rStyle w:val="FootnoteReference"/>
          <w:rFonts w:asciiTheme="majorBidi" w:hAnsiTheme="majorBidi" w:cstheme="majorBidi"/>
          <w:iCs/>
          <w:sz w:val="24"/>
          <w:szCs w:val="24"/>
          <w:lang w:val="en-US"/>
        </w:rPr>
        <w:footnoteReference w:id="2"/>
      </w:r>
      <w:r w:rsidR="00425435" w:rsidRPr="007029D3">
        <w:rPr>
          <w:rFonts w:asciiTheme="majorBidi" w:hAnsiTheme="majorBidi" w:cstheme="majorBidi"/>
          <w:iCs/>
          <w:sz w:val="24"/>
          <w:szCs w:val="24"/>
          <w:lang w:val="en-US"/>
        </w:rPr>
        <w:t xml:space="preserve"> </w:t>
      </w:r>
    </w:p>
    <w:p w:rsidR="007029D3" w:rsidRDefault="007E4E5B" w:rsidP="002A338D">
      <w:pPr>
        <w:spacing w:after="0" w:line="480" w:lineRule="auto"/>
        <w:ind w:firstLine="720"/>
        <w:jc w:val="both"/>
        <w:rPr>
          <w:rFonts w:asciiTheme="majorBidi" w:hAnsiTheme="majorBidi" w:cstheme="majorBidi"/>
          <w:iCs/>
          <w:sz w:val="24"/>
          <w:szCs w:val="24"/>
        </w:rPr>
      </w:pPr>
      <w:proofErr w:type="spellStart"/>
      <w:proofErr w:type="gram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nilai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beredar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dalam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suatu</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perekonomian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menentukan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nilai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sementara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pertumbuhan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beredar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lastRenderedPageBreak/>
        <w:t>merupakan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sebab</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utama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terjadinya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inflasi</w:t>
      </w:r>
      <w:proofErr w:type="spellEnd"/>
      <w:r w:rsidRPr="007029D3">
        <w:rPr>
          <w:rFonts w:asciiTheme="majorBidi" w:hAnsiTheme="majorBidi" w:cstheme="majorBidi"/>
          <w:iCs/>
          <w:sz w:val="24"/>
          <w:szCs w:val="24"/>
          <w:lang w:val="en-US"/>
        </w:rPr>
        <w:t>.</w:t>
      </w:r>
      <w:proofErr w:type="gram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Semakin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cepat</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peredaran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setiap</w:t>
      </w:r>
      <w:proofErr w:type="spellEnd"/>
      <w:r w:rsidRPr="007029D3">
        <w:rPr>
          <w:rFonts w:asciiTheme="majorBidi" w:hAnsiTheme="majorBidi" w:cstheme="majorBidi"/>
          <w:iCs/>
          <w:sz w:val="24"/>
          <w:szCs w:val="24"/>
          <w:lang w:val="en-US"/>
        </w:rPr>
        <w:t xml:space="preserve"> unit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akan</w:t>
      </w:r>
      <w:proofErr w:type="spellEnd"/>
      <w:proofErr w:type="gram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mempengaruhi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nilai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tukar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mempengaruhi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tingkat</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inflasi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hal</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mempengaruhi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kebijakan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perbankan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khususnya</w:t>
      </w:r>
      <w:proofErr w:type="spellEnd"/>
      <w:r w:rsidRPr="007029D3">
        <w:rPr>
          <w:rFonts w:asciiTheme="majorBidi" w:hAnsiTheme="majorBidi" w:cstheme="majorBidi"/>
          <w:iCs/>
          <w:sz w:val="24"/>
          <w:szCs w:val="24"/>
          <w:lang w:val="en-US"/>
        </w:rPr>
        <w:t xml:space="preserve"> bank Indonesia </w:t>
      </w:r>
      <w:proofErr w:type="spellStart"/>
      <w:r w:rsidRPr="007029D3">
        <w:rPr>
          <w:rFonts w:asciiTheme="majorBidi" w:hAnsiTheme="majorBidi" w:cstheme="majorBidi"/>
          <w:iCs/>
          <w:sz w:val="24"/>
          <w:szCs w:val="24"/>
          <w:lang w:val="en-US"/>
        </w:rPr>
        <w:t>dalam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mengatur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stabilitas</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moneter</w:t>
      </w:r>
      <w:proofErr w:type="spellEnd"/>
      <w:r w:rsidRPr="007029D3">
        <w:rPr>
          <w:rFonts w:asciiTheme="majorBidi" w:hAnsiTheme="majorBidi" w:cstheme="majorBidi"/>
          <w:iCs/>
          <w:sz w:val="24"/>
          <w:szCs w:val="24"/>
          <w:lang w:val="en-US"/>
        </w:rPr>
        <w:t>.</w:t>
      </w:r>
      <w:r>
        <w:rPr>
          <w:rStyle w:val="FootnoteReference"/>
          <w:rFonts w:asciiTheme="majorBidi" w:hAnsiTheme="majorBidi" w:cstheme="majorBidi"/>
          <w:iCs/>
          <w:sz w:val="24"/>
          <w:szCs w:val="24"/>
          <w:lang w:val="en-US"/>
        </w:rPr>
        <w:footnoteReference w:id="3"/>
      </w:r>
    </w:p>
    <w:p w:rsidR="007029D3" w:rsidRDefault="00D94540" w:rsidP="002A338D">
      <w:pPr>
        <w:spacing w:after="0" w:line="480" w:lineRule="auto"/>
        <w:ind w:firstLine="720"/>
        <w:jc w:val="both"/>
        <w:rPr>
          <w:rFonts w:asciiTheme="majorBidi" w:hAnsiTheme="majorBidi" w:cstheme="majorBidi"/>
          <w:iCs/>
          <w:sz w:val="24"/>
          <w:szCs w:val="24"/>
        </w:rPr>
      </w:pPr>
      <w:proofErr w:type="spellStart"/>
      <w:proofErr w:type="gramStart"/>
      <w:r w:rsidRPr="007029D3">
        <w:rPr>
          <w:rFonts w:asciiTheme="majorBidi" w:hAnsiTheme="majorBidi" w:cstheme="majorBidi"/>
          <w:iCs/>
          <w:sz w:val="24"/>
          <w:szCs w:val="24"/>
          <w:lang w:val="en-US"/>
        </w:rPr>
        <w:t>Peningkatan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harga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kemudian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mendorong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naiknya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diminta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masyarakat</w:t>
      </w:r>
      <w:proofErr w:type="spellEnd"/>
      <w:r w:rsidRPr="007029D3">
        <w:rPr>
          <w:rFonts w:asciiTheme="majorBidi" w:hAnsiTheme="majorBidi" w:cstheme="majorBidi"/>
          <w:iCs/>
          <w:sz w:val="24"/>
          <w:szCs w:val="24"/>
          <w:lang w:val="en-US"/>
        </w:rPr>
        <w:t>.</w:t>
      </w:r>
      <w:proofErr w:type="gram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Pada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akhirnya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perekonomian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mencapai</w:t>
      </w:r>
      <w:proofErr w:type="spellEnd"/>
      <w:r w:rsidRPr="007029D3">
        <w:rPr>
          <w:rFonts w:asciiTheme="majorBidi" w:hAnsiTheme="majorBidi" w:cstheme="majorBidi"/>
          <w:iCs/>
          <w:sz w:val="24"/>
          <w:szCs w:val="24"/>
          <w:lang w:val="en-US"/>
        </w:rPr>
        <w:t xml:space="preserve"> </w:t>
      </w:r>
      <w:proofErr w:type="gramStart"/>
      <w:r w:rsidRPr="007029D3">
        <w:rPr>
          <w:rFonts w:asciiTheme="majorBidi" w:hAnsiTheme="majorBidi" w:cstheme="majorBidi"/>
          <w:iCs/>
          <w:sz w:val="24"/>
          <w:szCs w:val="24"/>
          <w:lang w:val="en-US"/>
        </w:rPr>
        <w:t xml:space="preserve">equilibrium  </w:t>
      </w:r>
      <w:proofErr w:type="spellStart"/>
      <w:r w:rsidRPr="007029D3">
        <w:rPr>
          <w:rFonts w:asciiTheme="majorBidi" w:hAnsiTheme="majorBidi" w:cstheme="majorBidi"/>
          <w:iCs/>
          <w:sz w:val="24"/>
          <w:szCs w:val="24"/>
          <w:lang w:val="en-US"/>
        </w:rPr>
        <w:t>baru</w:t>
      </w:r>
      <w:proofErr w:type="spellEnd"/>
      <w:proofErr w:type="gram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saat</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diminta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kembali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seimbang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dengan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yang di </w:t>
      </w:r>
      <w:proofErr w:type="spellStart"/>
      <w:r w:rsidRPr="007029D3">
        <w:rPr>
          <w:rFonts w:asciiTheme="majorBidi" w:hAnsiTheme="majorBidi" w:cstheme="majorBidi"/>
          <w:iCs/>
          <w:sz w:val="24"/>
          <w:szCs w:val="24"/>
          <w:lang w:val="en-US"/>
        </w:rPr>
        <w:t>edarkan</w:t>
      </w:r>
      <w:proofErr w:type="spell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Penjelasan</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menggambarkan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bagaimana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tingkat</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harga</w:t>
      </w:r>
      <w:proofErr w:type="spellEnd"/>
      <w:r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ditentukan</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dan</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berubah</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seiring</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dengan</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perubahan</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jumlah</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uang</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beredar</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disebut</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teori</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kuantitas</w:t>
      </w:r>
      <w:proofErr w:type="spellEnd"/>
      <w:r w:rsidR="005D356D" w:rsidRPr="007029D3">
        <w:rPr>
          <w:rFonts w:asciiTheme="majorBidi" w:hAnsiTheme="majorBidi" w:cstheme="majorBidi"/>
          <w:iCs/>
          <w:sz w:val="24"/>
          <w:szCs w:val="24"/>
          <w:lang w:val="en-US"/>
        </w:rPr>
        <w:t xml:space="preserve"> </w:t>
      </w:r>
      <w:proofErr w:type="spellStart"/>
      <w:r w:rsidR="005D356D" w:rsidRPr="007029D3">
        <w:rPr>
          <w:rFonts w:asciiTheme="majorBidi" w:hAnsiTheme="majorBidi" w:cstheme="majorBidi"/>
          <w:iCs/>
          <w:sz w:val="24"/>
          <w:szCs w:val="24"/>
          <w:lang w:val="en-US"/>
        </w:rPr>
        <w:t>uang</w:t>
      </w:r>
      <w:proofErr w:type="spellEnd"/>
      <w:r w:rsidR="005D356D" w:rsidRPr="007029D3">
        <w:rPr>
          <w:rFonts w:asciiTheme="majorBidi" w:hAnsiTheme="majorBidi" w:cstheme="majorBidi"/>
          <w:iCs/>
          <w:sz w:val="24"/>
          <w:szCs w:val="24"/>
          <w:lang w:val="en-US"/>
        </w:rPr>
        <w:t xml:space="preserve"> </w:t>
      </w:r>
      <w:r w:rsidR="005D356D" w:rsidRPr="007029D3">
        <w:rPr>
          <w:rFonts w:asciiTheme="majorBidi" w:hAnsiTheme="majorBidi" w:cstheme="majorBidi"/>
          <w:i/>
          <w:iCs/>
          <w:sz w:val="24"/>
          <w:szCs w:val="24"/>
          <w:lang w:val="en-US"/>
        </w:rPr>
        <w:t>(quantity theory of money)</w:t>
      </w:r>
      <w:r w:rsidR="005D356D" w:rsidRPr="007029D3">
        <w:rPr>
          <w:rFonts w:asciiTheme="majorBidi" w:hAnsiTheme="majorBidi" w:cstheme="majorBidi"/>
          <w:iCs/>
          <w:sz w:val="24"/>
          <w:szCs w:val="24"/>
          <w:lang w:val="en-US"/>
        </w:rPr>
        <w:t>.</w:t>
      </w:r>
      <w:proofErr w:type="gramEnd"/>
      <w:r w:rsidR="005D356D" w:rsidRPr="007029D3">
        <w:rPr>
          <w:rFonts w:asciiTheme="majorBidi" w:hAnsiTheme="majorBidi" w:cstheme="majorBidi"/>
          <w:iCs/>
          <w:sz w:val="24"/>
          <w:szCs w:val="24"/>
          <w:lang w:val="en-US"/>
        </w:rPr>
        <w:t xml:space="preserve"> </w:t>
      </w:r>
    </w:p>
    <w:p w:rsidR="007029D3" w:rsidRDefault="005D356D" w:rsidP="006B7056">
      <w:pPr>
        <w:spacing w:after="0" w:line="480" w:lineRule="auto"/>
        <w:ind w:firstLine="720"/>
        <w:jc w:val="both"/>
        <w:rPr>
          <w:rFonts w:asciiTheme="majorBidi" w:hAnsiTheme="majorBidi" w:cstheme="majorBidi"/>
          <w:iCs/>
          <w:sz w:val="24"/>
          <w:szCs w:val="24"/>
        </w:rPr>
      </w:pPr>
      <w:proofErr w:type="spellStart"/>
      <w:proofErr w:type="gramStart"/>
      <w:r w:rsidRPr="007029D3">
        <w:rPr>
          <w:rFonts w:asciiTheme="majorBidi" w:hAnsiTheme="majorBidi" w:cstheme="majorBidi"/>
          <w:iCs/>
          <w:sz w:val="24"/>
          <w:szCs w:val="24"/>
          <w:lang w:val="en-US"/>
        </w:rPr>
        <w:t>Berdasarkan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teori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beredar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dalam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suatu</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perekonomian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menentukan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nilai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sementara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pertumbuhan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beredar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merupakan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sebab</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utama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terjadinya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inflasi</w:t>
      </w:r>
      <w:proofErr w:type="spellEnd"/>
      <w:r w:rsidRPr="007029D3">
        <w:rPr>
          <w:rFonts w:asciiTheme="majorBidi" w:hAnsiTheme="majorBidi" w:cstheme="majorBidi"/>
          <w:iCs/>
          <w:sz w:val="24"/>
          <w:szCs w:val="24"/>
          <w:lang w:val="en-US"/>
        </w:rPr>
        <w:t>.</w:t>
      </w:r>
      <w:proofErr w:type="gram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Secara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umum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teori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kuantitas</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menggambarkan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pengaruh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beredar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terhadap</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perekonomian</w:t>
      </w:r>
      <w:proofErr w:type="spellEnd"/>
      <w:r w:rsidRPr="007029D3">
        <w:rPr>
          <w:rFonts w:asciiTheme="majorBidi" w:hAnsiTheme="majorBidi" w:cstheme="majorBidi"/>
          <w:iCs/>
          <w:sz w:val="24"/>
          <w:szCs w:val="24"/>
          <w:lang w:val="en-US"/>
        </w:rPr>
        <w:t>.</w:t>
      </w:r>
      <w:proofErr w:type="gramEnd"/>
      <w:r>
        <w:rPr>
          <w:rStyle w:val="FootnoteReference"/>
          <w:rFonts w:asciiTheme="majorBidi" w:hAnsiTheme="majorBidi" w:cstheme="majorBidi"/>
          <w:iCs/>
          <w:sz w:val="24"/>
          <w:szCs w:val="24"/>
          <w:lang w:val="en-US"/>
        </w:rPr>
        <w:footnoteReference w:id="4"/>
      </w:r>
    </w:p>
    <w:p w:rsidR="007029D3" w:rsidRDefault="00AC130F" w:rsidP="002A338D">
      <w:pPr>
        <w:spacing w:after="0" w:line="480" w:lineRule="auto"/>
        <w:ind w:firstLine="720"/>
        <w:jc w:val="both"/>
        <w:rPr>
          <w:rFonts w:asciiTheme="majorBidi" w:hAnsiTheme="majorBidi" w:cstheme="majorBidi"/>
          <w:iCs/>
          <w:sz w:val="24"/>
          <w:szCs w:val="24"/>
        </w:rPr>
      </w:pPr>
      <w:r w:rsidRPr="007029D3">
        <w:rPr>
          <w:rFonts w:asciiTheme="majorBidi" w:hAnsiTheme="majorBidi" w:cstheme="majorBidi"/>
          <w:i/>
          <w:iCs/>
          <w:sz w:val="24"/>
          <w:szCs w:val="24"/>
        </w:rPr>
        <w:lastRenderedPageBreak/>
        <w:t xml:space="preserve">Al-Wadiah </w:t>
      </w:r>
      <w:r w:rsidRPr="007029D3">
        <w:rPr>
          <w:rFonts w:asciiTheme="majorBidi" w:hAnsiTheme="majorBidi" w:cstheme="majorBidi"/>
          <w:sz w:val="24"/>
          <w:szCs w:val="24"/>
        </w:rPr>
        <w:t>merupakan prinsip simpanan murni dari pihak yang menyimpan atau menitipkan kepada pihak yang menerima titipan untuk dimanfaatkan atau tidak dimanfaatkan sesuai dengan ketentuan. Titipan harus dijaga dan dipelihara oleh pihak yang menerima titipan, dan titipan ini dapat diambil sewaktu-waktu pada saat dibutuhkan</w:t>
      </w:r>
      <w:r w:rsidR="0065271A" w:rsidRPr="007029D3">
        <w:rPr>
          <w:rFonts w:asciiTheme="majorBidi" w:hAnsiTheme="majorBidi" w:cstheme="majorBidi"/>
          <w:sz w:val="24"/>
          <w:szCs w:val="24"/>
        </w:rPr>
        <w:t xml:space="preserve"> oleh pihak yang menitipkannya.</w:t>
      </w:r>
      <w:r w:rsidR="0065271A">
        <w:rPr>
          <w:rStyle w:val="FootnoteReference"/>
          <w:rFonts w:asciiTheme="majorBidi" w:hAnsiTheme="majorBidi" w:cstheme="majorBidi"/>
          <w:sz w:val="24"/>
          <w:szCs w:val="24"/>
        </w:rPr>
        <w:footnoteReference w:id="5"/>
      </w:r>
    </w:p>
    <w:p w:rsidR="007029D3" w:rsidRDefault="00D42FBB" w:rsidP="002A338D">
      <w:pPr>
        <w:spacing w:after="0" w:line="480" w:lineRule="auto"/>
        <w:ind w:firstLine="720"/>
        <w:jc w:val="both"/>
        <w:rPr>
          <w:rFonts w:asciiTheme="majorBidi" w:hAnsiTheme="majorBidi" w:cstheme="majorBidi"/>
          <w:iCs/>
          <w:sz w:val="24"/>
          <w:szCs w:val="24"/>
        </w:rPr>
      </w:pPr>
      <w:proofErr w:type="gramStart"/>
      <w:r w:rsidRPr="007029D3">
        <w:rPr>
          <w:rFonts w:asciiTheme="majorBidi" w:hAnsiTheme="majorBidi" w:cstheme="majorBidi"/>
          <w:iCs/>
          <w:sz w:val="24"/>
          <w:szCs w:val="24"/>
          <w:lang w:val="en-US"/>
        </w:rPr>
        <w:t xml:space="preserve">Tabungan </w:t>
      </w:r>
      <w:proofErr w:type="spellStart"/>
      <w:r w:rsidRPr="007029D3">
        <w:rPr>
          <w:rFonts w:asciiTheme="majorBidi" w:hAnsiTheme="majorBidi" w:cstheme="majorBidi"/>
          <w:iCs/>
          <w:sz w:val="24"/>
          <w:szCs w:val="24"/>
          <w:lang w:val="en-US"/>
        </w:rPr>
        <w:t>dianggap</w:t>
      </w:r>
      <w:proofErr w:type="spellEnd"/>
      <w:r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penting</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bagi</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lembaga</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keuangan</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baik</w:t>
      </w:r>
      <w:proofErr w:type="spellEnd"/>
      <w:r w:rsidR="000676D7" w:rsidRPr="007029D3">
        <w:rPr>
          <w:rFonts w:asciiTheme="majorBidi" w:hAnsiTheme="majorBidi" w:cstheme="majorBidi"/>
          <w:iCs/>
          <w:sz w:val="24"/>
          <w:szCs w:val="24"/>
          <w:lang w:val="en-US"/>
        </w:rPr>
        <w:t xml:space="preserve"> yang </w:t>
      </w:r>
      <w:proofErr w:type="spellStart"/>
      <w:r w:rsidR="000676D7" w:rsidRPr="007029D3">
        <w:rPr>
          <w:rFonts w:asciiTheme="majorBidi" w:hAnsiTheme="majorBidi" w:cstheme="majorBidi"/>
          <w:iCs/>
          <w:sz w:val="24"/>
          <w:szCs w:val="24"/>
          <w:lang w:val="en-US"/>
        </w:rPr>
        <w:t>syariah</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maupun</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konvensional</w:t>
      </w:r>
      <w:proofErr w:type="spellEnd"/>
      <w:r w:rsidR="000676D7" w:rsidRPr="007029D3">
        <w:rPr>
          <w:rFonts w:asciiTheme="majorBidi" w:hAnsiTheme="majorBidi" w:cstheme="majorBidi"/>
          <w:iCs/>
          <w:sz w:val="24"/>
          <w:szCs w:val="24"/>
          <w:lang w:val="en-US"/>
        </w:rPr>
        <w:t>.</w:t>
      </w:r>
      <w:proofErr w:type="gramEnd"/>
      <w:r w:rsidR="000676D7" w:rsidRPr="007029D3">
        <w:rPr>
          <w:rFonts w:asciiTheme="majorBidi" w:hAnsiTheme="majorBidi" w:cstheme="majorBidi"/>
          <w:iCs/>
          <w:sz w:val="24"/>
          <w:szCs w:val="24"/>
          <w:lang w:val="en-US"/>
        </w:rPr>
        <w:t xml:space="preserve"> Tabungan </w:t>
      </w:r>
      <w:proofErr w:type="spellStart"/>
      <w:r w:rsidR="000676D7" w:rsidRPr="007029D3">
        <w:rPr>
          <w:rFonts w:asciiTheme="majorBidi" w:hAnsiTheme="majorBidi" w:cstheme="majorBidi"/>
          <w:iCs/>
          <w:sz w:val="24"/>
          <w:szCs w:val="24"/>
          <w:lang w:val="en-US"/>
        </w:rPr>
        <w:t>bagian</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dari</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konsep</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penggalangan</w:t>
      </w:r>
      <w:proofErr w:type="spellEnd"/>
      <w:r w:rsidR="000676D7" w:rsidRPr="007029D3">
        <w:rPr>
          <w:rFonts w:asciiTheme="majorBidi" w:hAnsiTheme="majorBidi" w:cstheme="majorBidi"/>
          <w:iCs/>
          <w:sz w:val="24"/>
          <w:szCs w:val="24"/>
          <w:lang w:val="en-US"/>
        </w:rPr>
        <w:t xml:space="preserve"> </w:t>
      </w:r>
      <w:proofErr w:type="spellStart"/>
      <w:proofErr w:type="gramStart"/>
      <w:r w:rsidR="000676D7" w:rsidRPr="007029D3">
        <w:rPr>
          <w:rFonts w:asciiTheme="majorBidi" w:hAnsiTheme="majorBidi" w:cstheme="majorBidi"/>
          <w:iCs/>
          <w:sz w:val="24"/>
          <w:szCs w:val="24"/>
          <w:lang w:val="en-US"/>
        </w:rPr>
        <w:t>dana</w:t>
      </w:r>
      <w:proofErr w:type="spellEnd"/>
      <w:proofErr w:type="gramEnd"/>
      <w:r w:rsidR="000676D7" w:rsidRPr="007029D3">
        <w:rPr>
          <w:rFonts w:asciiTheme="majorBidi" w:hAnsiTheme="majorBidi" w:cstheme="majorBidi"/>
          <w:iCs/>
          <w:sz w:val="24"/>
          <w:szCs w:val="24"/>
          <w:lang w:val="en-US"/>
        </w:rPr>
        <w:t xml:space="preserve"> yang </w:t>
      </w:r>
      <w:proofErr w:type="spellStart"/>
      <w:r w:rsidR="000676D7" w:rsidRPr="007029D3">
        <w:rPr>
          <w:rFonts w:asciiTheme="majorBidi" w:hAnsiTheme="majorBidi" w:cstheme="majorBidi"/>
          <w:iCs/>
          <w:sz w:val="24"/>
          <w:szCs w:val="24"/>
          <w:lang w:val="en-US"/>
        </w:rPr>
        <w:t>nantinya</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lembaga</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dapat</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menambah</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jumlah</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aset</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serta</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menambah</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porsi</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usahanya</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Semakin</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banyak</w:t>
      </w:r>
      <w:proofErr w:type="spellEnd"/>
      <w:r w:rsidR="000676D7" w:rsidRPr="007029D3">
        <w:rPr>
          <w:rFonts w:asciiTheme="majorBidi" w:hAnsiTheme="majorBidi" w:cstheme="majorBidi"/>
          <w:iCs/>
          <w:sz w:val="24"/>
          <w:szCs w:val="24"/>
          <w:lang w:val="en-US"/>
        </w:rPr>
        <w:t xml:space="preserve"> </w:t>
      </w:r>
      <w:proofErr w:type="spellStart"/>
      <w:proofErr w:type="gramStart"/>
      <w:r w:rsidR="000676D7" w:rsidRPr="007029D3">
        <w:rPr>
          <w:rFonts w:asciiTheme="majorBidi" w:hAnsiTheme="majorBidi" w:cstheme="majorBidi"/>
          <w:iCs/>
          <w:sz w:val="24"/>
          <w:szCs w:val="24"/>
          <w:lang w:val="en-US"/>
        </w:rPr>
        <w:t>dana</w:t>
      </w:r>
      <w:proofErr w:type="spellEnd"/>
      <w:proofErr w:type="gram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masuk</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semakin</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besar</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peluang</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untuk</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menyalurkannya</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sebagai</w:t>
      </w:r>
      <w:proofErr w:type="spellEnd"/>
      <w:r w:rsidR="000676D7" w:rsidRPr="007029D3">
        <w:rPr>
          <w:rFonts w:asciiTheme="majorBidi" w:hAnsiTheme="majorBidi" w:cstheme="majorBidi"/>
          <w:iCs/>
          <w:sz w:val="24"/>
          <w:szCs w:val="24"/>
          <w:lang w:val="en-US"/>
        </w:rPr>
        <w:t xml:space="preserve"> </w:t>
      </w:r>
      <w:proofErr w:type="spellStart"/>
      <w:r w:rsidR="000676D7" w:rsidRPr="007029D3">
        <w:rPr>
          <w:rFonts w:asciiTheme="majorBidi" w:hAnsiTheme="majorBidi" w:cstheme="majorBidi"/>
          <w:iCs/>
          <w:sz w:val="24"/>
          <w:szCs w:val="24"/>
          <w:lang w:val="en-US"/>
        </w:rPr>
        <w:t>pembiayaan</w:t>
      </w:r>
      <w:proofErr w:type="spellEnd"/>
      <w:r w:rsidR="000676D7" w:rsidRPr="007029D3">
        <w:rPr>
          <w:rFonts w:asciiTheme="majorBidi" w:hAnsiTheme="majorBidi" w:cstheme="majorBidi"/>
          <w:iCs/>
          <w:sz w:val="24"/>
          <w:szCs w:val="24"/>
          <w:lang w:val="en-US"/>
        </w:rPr>
        <w:t xml:space="preserve">. </w:t>
      </w:r>
    </w:p>
    <w:p w:rsidR="007029D3" w:rsidRDefault="000676D7" w:rsidP="002A338D">
      <w:pPr>
        <w:spacing w:after="0" w:line="480" w:lineRule="auto"/>
        <w:ind w:firstLine="720"/>
        <w:jc w:val="both"/>
        <w:rPr>
          <w:rFonts w:asciiTheme="majorBidi" w:hAnsiTheme="majorBidi" w:cstheme="majorBidi"/>
          <w:iCs/>
          <w:sz w:val="24"/>
          <w:szCs w:val="24"/>
        </w:rPr>
      </w:pPr>
      <w:proofErr w:type="spellStart"/>
      <w:proofErr w:type="gramStart"/>
      <w:r w:rsidRPr="007029D3">
        <w:rPr>
          <w:rFonts w:asciiTheme="majorBidi" w:hAnsiTheme="majorBidi" w:cstheme="majorBidi"/>
          <w:iCs/>
          <w:sz w:val="24"/>
          <w:szCs w:val="24"/>
          <w:lang w:val="en-US"/>
        </w:rPr>
        <w:t>Menabung</w:t>
      </w:r>
      <w:proofErr w:type="spellEnd"/>
      <w:r w:rsidRPr="007029D3">
        <w:rPr>
          <w:rFonts w:asciiTheme="majorBidi" w:hAnsiTheme="majorBidi" w:cstheme="majorBidi"/>
          <w:iCs/>
          <w:sz w:val="24"/>
          <w:szCs w:val="24"/>
          <w:lang w:val="en-US"/>
        </w:rPr>
        <w:t xml:space="preserve"> di </w:t>
      </w:r>
      <w:proofErr w:type="spellStart"/>
      <w:r w:rsidRPr="007029D3">
        <w:rPr>
          <w:rFonts w:asciiTheme="majorBidi" w:hAnsiTheme="majorBidi" w:cstheme="majorBidi"/>
          <w:iCs/>
          <w:sz w:val="24"/>
          <w:szCs w:val="24"/>
          <w:lang w:val="en-US"/>
        </w:rPr>
        <w:t>lembaga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keuangan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dikenalkan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dengan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istilah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rekening</w:t>
      </w:r>
      <w:proofErr w:type="spellEnd"/>
      <w:r w:rsidRPr="007029D3">
        <w:rPr>
          <w:rFonts w:asciiTheme="majorBidi" w:hAnsiTheme="majorBidi" w:cstheme="majorBidi"/>
          <w:iCs/>
          <w:sz w:val="24"/>
          <w:szCs w:val="24"/>
          <w:lang w:val="en-US"/>
        </w:rPr>
        <w:t>.</w:t>
      </w:r>
      <w:proofErr w:type="gram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Rekening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adalah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daftar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catatan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transaksi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antara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nasabah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lembaga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keuangan</w:t>
      </w:r>
      <w:proofErr w:type="spellEnd"/>
      <w:r w:rsidRPr="007029D3">
        <w:rPr>
          <w:rFonts w:asciiTheme="majorBidi" w:hAnsiTheme="majorBidi" w:cstheme="majorBidi"/>
          <w:iCs/>
          <w:sz w:val="24"/>
          <w:szCs w:val="24"/>
          <w:lang w:val="en-US"/>
        </w:rPr>
        <w:t>.</w:t>
      </w:r>
      <w:proofErr w:type="gram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Rekening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dalam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bahasa</w:t>
      </w:r>
      <w:proofErr w:type="spell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arab</w:t>
      </w:r>
      <w:proofErr w:type="spellEnd"/>
      <w:proofErr w:type="gramEnd"/>
      <w:r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dikenal</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dengan</w:t>
      </w:r>
      <w:proofErr w:type="spellEnd"/>
      <w:r w:rsidR="00197055" w:rsidRPr="007029D3">
        <w:rPr>
          <w:rFonts w:asciiTheme="majorBidi" w:hAnsiTheme="majorBidi" w:cstheme="majorBidi"/>
          <w:iCs/>
          <w:sz w:val="24"/>
          <w:szCs w:val="24"/>
          <w:lang w:val="en-US"/>
        </w:rPr>
        <w:t xml:space="preserve"> </w:t>
      </w:r>
      <w:r w:rsidR="00197055" w:rsidRPr="007029D3">
        <w:rPr>
          <w:rFonts w:asciiTheme="majorBidi" w:hAnsiTheme="majorBidi" w:cstheme="majorBidi"/>
          <w:i/>
          <w:iCs/>
          <w:sz w:val="24"/>
          <w:szCs w:val="24"/>
          <w:lang w:val="en-US"/>
        </w:rPr>
        <w:t>al-</w:t>
      </w:r>
      <w:proofErr w:type="spellStart"/>
      <w:r w:rsidR="00197055" w:rsidRPr="007029D3">
        <w:rPr>
          <w:rFonts w:asciiTheme="majorBidi" w:hAnsiTheme="majorBidi" w:cstheme="majorBidi"/>
          <w:i/>
          <w:iCs/>
          <w:sz w:val="24"/>
          <w:szCs w:val="24"/>
          <w:lang w:val="en-US"/>
        </w:rPr>
        <w:t>hisab</w:t>
      </w:r>
      <w:proofErr w:type="spellEnd"/>
      <w:r w:rsidR="00197055" w:rsidRPr="007029D3">
        <w:rPr>
          <w:rFonts w:asciiTheme="majorBidi" w:hAnsiTheme="majorBidi" w:cstheme="majorBidi"/>
          <w:i/>
          <w:iCs/>
          <w:sz w:val="24"/>
          <w:szCs w:val="24"/>
          <w:lang w:val="en-US"/>
        </w:rPr>
        <w:t xml:space="preserve"> al-</w:t>
      </w:r>
      <w:proofErr w:type="spellStart"/>
      <w:r w:rsidR="00197055" w:rsidRPr="007029D3">
        <w:rPr>
          <w:rFonts w:asciiTheme="majorBidi" w:hAnsiTheme="majorBidi" w:cstheme="majorBidi"/>
          <w:i/>
          <w:iCs/>
          <w:sz w:val="24"/>
          <w:szCs w:val="24"/>
          <w:lang w:val="en-US"/>
        </w:rPr>
        <w:t>jari</w:t>
      </w:r>
      <w:proofErr w:type="spellEnd"/>
      <w:r w:rsidR="00197055" w:rsidRPr="007029D3">
        <w:rPr>
          <w:rFonts w:asciiTheme="majorBidi" w:hAnsiTheme="majorBidi" w:cstheme="majorBidi"/>
          <w:i/>
          <w:iCs/>
          <w:sz w:val="24"/>
          <w:szCs w:val="24"/>
          <w:lang w:val="en-US"/>
        </w:rPr>
        <w:t xml:space="preserve"> </w:t>
      </w:r>
      <w:r w:rsidR="00197055" w:rsidRPr="007029D3">
        <w:rPr>
          <w:rFonts w:asciiTheme="majorBidi" w:hAnsiTheme="majorBidi" w:cstheme="majorBidi"/>
          <w:iCs/>
          <w:sz w:val="24"/>
          <w:szCs w:val="24"/>
          <w:lang w:val="en-US"/>
        </w:rPr>
        <w:t>(</w:t>
      </w:r>
      <w:proofErr w:type="spellStart"/>
      <w:r w:rsidR="00197055" w:rsidRPr="007029D3">
        <w:rPr>
          <w:rFonts w:asciiTheme="majorBidi" w:hAnsiTheme="majorBidi" w:cstheme="majorBidi"/>
          <w:iCs/>
          <w:sz w:val="24"/>
          <w:szCs w:val="24"/>
          <w:lang w:val="en-US"/>
        </w:rPr>
        <w:t>perhitungan</w:t>
      </w:r>
      <w:proofErr w:type="spellEnd"/>
      <w:r w:rsidR="00197055" w:rsidRPr="007029D3">
        <w:rPr>
          <w:rFonts w:asciiTheme="majorBidi" w:hAnsiTheme="majorBidi" w:cstheme="majorBidi"/>
          <w:iCs/>
          <w:sz w:val="24"/>
          <w:szCs w:val="24"/>
          <w:lang w:val="en-US"/>
        </w:rPr>
        <w:t xml:space="preserve"> yang </w:t>
      </w:r>
      <w:proofErr w:type="spellStart"/>
      <w:r w:rsidR="00197055" w:rsidRPr="007029D3">
        <w:rPr>
          <w:rFonts w:asciiTheme="majorBidi" w:hAnsiTheme="majorBidi" w:cstheme="majorBidi"/>
          <w:iCs/>
          <w:sz w:val="24"/>
          <w:szCs w:val="24"/>
          <w:lang w:val="en-US"/>
        </w:rPr>
        <w:t>berjalan</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atau</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dikenal</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dalam</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bahasa</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ekonomi</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konvensional</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dengan</w:t>
      </w:r>
      <w:proofErr w:type="spellEnd"/>
      <w:r w:rsidR="00197055" w:rsidRPr="007029D3">
        <w:rPr>
          <w:rFonts w:asciiTheme="majorBidi" w:hAnsiTheme="majorBidi" w:cstheme="majorBidi"/>
          <w:iCs/>
          <w:sz w:val="24"/>
          <w:szCs w:val="24"/>
          <w:lang w:val="en-US"/>
        </w:rPr>
        <w:t xml:space="preserve"> </w:t>
      </w:r>
      <w:r w:rsidR="00197055" w:rsidRPr="007029D3">
        <w:rPr>
          <w:rFonts w:asciiTheme="majorBidi" w:hAnsiTheme="majorBidi" w:cstheme="majorBidi"/>
          <w:i/>
          <w:iCs/>
          <w:sz w:val="24"/>
          <w:szCs w:val="24"/>
          <w:lang w:val="en-US"/>
        </w:rPr>
        <w:t>account.</w:t>
      </w:r>
      <w:r w:rsidR="00197055" w:rsidRPr="007029D3">
        <w:rPr>
          <w:rFonts w:asciiTheme="majorBidi" w:hAnsiTheme="majorBidi" w:cstheme="majorBidi"/>
          <w:iCs/>
          <w:sz w:val="24"/>
          <w:szCs w:val="24"/>
          <w:lang w:val="en-US"/>
        </w:rPr>
        <w:t xml:space="preserve"> </w:t>
      </w:r>
      <w:proofErr w:type="spellStart"/>
      <w:proofErr w:type="gramStart"/>
      <w:r w:rsidR="00197055" w:rsidRPr="007029D3">
        <w:rPr>
          <w:rFonts w:asciiTheme="majorBidi" w:hAnsiTheme="majorBidi" w:cstheme="majorBidi"/>
          <w:iCs/>
          <w:sz w:val="24"/>
          <w:szCs w:val="24"/>
          <w:lang w:val="en-US"/>
        </w:rPr>
        <w:t>Dikatakan</w:t>
      </w:r>
      <w:proofErr w:type="spellEnd"/>
      <w:r w:rsidR="00197055" w:rsidRPr="007029D3">
        <w:rPr>
          <w:rFonts w:asciiTheme="majorBidi" w:hAnsiTheme="majorBidi" w:cstheme="majorBidi"/>
          <w:iCs/>
          <w:sz w:val="24"/>
          <w:szCs w:val="24"/>
          <w:lang w:val="en-US"/>
        </w:rPr>
        <w:t xml:space="preserve"> </w:t>
      </w:r>
      <w:r w:rsidR="00197055" w:rsidRPr="007029D3">
        <w:rPr>
          <w:rFonts w:asciiTheme="majorBidi" w:hAnsiTheme="majorBidi" w:cstheme="majorBidi"/>
          <w:i/>
          <w:iCs/>
          <w:sz w:val="24"/>
          <w:szCs w:val="24"/>
          <w:lang w:val="en-US"/>
        </w:rPr>
        <w:t>al-</w:t>
      </w:r>
      <w:proofErr w:type="spellStart"/>
      <w:r w:rsidR="00197055" w:rsidRPr="007029D3">
        <w:rPr>
          <w:rFonts w:asciiTheme="majorBidi" w:hAnsiTheme="majorBidi" w:cstheme="majorBidi"/>
          <w:i/>
          <w:iCs/>
          <w:sz w:val="24"/>
          <w:szCs w:val="24"/>
          <w:lang w:val="en-US"/>
        </w:rPr>
        <w:t>hisab</w:t>
      </w:r>
      <w:proofErr w:type="spellEnd"/>
      <w:r w:rsidR="00197055" w:rsidRPr="007029D3">
        <w:rPr>
          <w:rFonts w:asciiTheme="majorBidi" w:hAnsiTheme="majorBidi" w:cstheme="majorBidi"/>
          <w:i/>
          <w:iCs/>
          <w:sz w:val="24"/>
          <w:szCs w:val="24"/>
          <w:lang w:val="en-US"/>
        </w:rPr>
        <w:t xml:space="preserve"> al-</w:t>
      </w:r>
      <w:proofErr w:type="spellStart"/>
      <w:r w:rsidR="00197055" w:rsidRPr="007029D3">
        <w:rPr>
          <w:rFonts w:asciiTheme="majorBidi" w:hAnsiTheme="majorBidi" w:cstheme="majorBidi"/>
          <w:i/>
          <w:iCs/>
          <w:sz w:val="24"/>
          <w:szCs w:val="24"/>
          <w:lang w:val="en-US"/>
        </w:rPr>
        <w:t>jari</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karena</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terus</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bertambah</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atau</w:t>
      </w:r>
      <w:proofErr w:type="spellEnd"/>
      <w:r w:rsidR="00197055" w:rsidRPr="007029D3">
        <w:rPr>
          <w:rFonts w:asciiTheme="majorBidi" w:hAnsiTheme="majorBidi" w:cstheme="majorBidi"/>
          <w:iCs/>
          <w:sz w:val="24"/>
          <w:szCs w:val="24"/>
          <w:lang w:val="en-US"/>
        </w:rPr>
        <w:t xml:space="preserve"> </w:t>
      </w:r>
      <w:proofErr w:type="spellStart"/>
      <w:r w:rsidR="00197055" w:rsidRPr="007029D3">
        <w:rPr>
          <w:rFonts w:asciiTheme="majorBidi" w:hAnsiTheme="majorBidi" w:cstheme="majorBidi"/>
          <w:iCs/>
          <w:sz w:val="24"/>
          <w:szCs w:val="24"/>
          <w:lang w:val="en-US"/>
        </w:rPr>
        <w:t>berkurang</w:t>
      </w:r>
      <w:proofErr w:type="spellEnd"/>
      <w:r w:rsidR="00197055" w:rsidRPr="007029D3">
        <w:rPr>
          <w:rFonts w:asciiTheme="majorBidi" w:hAnsiTheme="majorBidi" w:cstheme="majorBidi"/>
          <w:iCs/>
          <w:sz w:val="24"/>
          <w:szCs w:val="24"/>
          <w:lang w:val="en-US"/>
        </w:rPr>
        <w:t>.</w:t>
      </w:r>
      <w:proofErr w:type="gramEnd"/>
    </w:p>
    <w:p w:rsidR="007029D3" w:rsidRDefault="00E03298" w:rsidP="002A338D">
      <w:pPr>
        <w:spacing w:after="0" w:line="480" w:lineRule="auto"/>
        <w:ind w:firstLine="720"/>
        <w:jc w:val="both"/>
        <w:rPr>
          <w:rFonts w:asciiTheme="majorBidi" w:hAnsiTheme="majorBidi" w:cstheme="majorBidi"/>
          <w:iCs/>
          <w:sz w:val="24"/>
          <w:szCs w:val="24"/>
        </w:rPr>
      </w:pPr>
      <w:proofErr w:type="spellStart"/>
      <w:r w:rsidRPr="007029D3">
        <w:rPr>
          <w:rFonts w:asciiTheme="majorBidi" w:hAnsiTheme="majorBidi" w:cstheme="majorBidi"/>
          <w:iCs/>
          <w:sz w:val="24"/>
          <w:szCs w:val="24"/>
          <w:lang w:val="en-US"/>
        </w:rPr>
        <w:t>Kombinasi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akad</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wadiah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dengan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mudharabah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sebagaimana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diperkenalkan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oleh</w:t>
      </w:r>
      <w:proofErr w:type="spellEnd"/>
      <w:r w:rsidRPr="007029D3">
        <w:rPr>
          <w:rFonts w:asciiTheme="majorBidi" w:hAnsiTheme="majorBidi" w:cstheme="majorBidi"/>
          <w:iCs/>
          <w:sz w:val="24"/>
          <w:szCs w:val="24"/>
          <w:lang w:val="en-US"/>
        </w:rPr>
        <w:t xml:space="preserve"> bank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adalah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tidak</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tepat</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memaksakan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lastRenderedPageBreak/>
        <w:t>istilah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dalam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fiqih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dikenal</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wadiah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dengan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tujuan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investasi</w:t>
      </w:r>
      <w:proofErr w:type="spell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Tujuan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nasabah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menyimpan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dibank</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selain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keamanan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adalah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untuk</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investasi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atau</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memperoleh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keuntungan</w:t>
      </w:r>
      <w:proofErr w:type="spellEnd"/>
      <w:r w:rsidRPr="007029D3">
        <w:rPr>
          <w:rFonts w:asciiTheme="majorBidi" w:hAnsiTheme="majorBidi" w:cstheme="majorBidi"/>
          <w:iCs/>
          <w:sz w:val="24"/>
          <w:szCs w:val="24"/>
          <w:lang w:val="en-US"/>
        </w:rPr>
        <w:t>.</w:t>
      </w:r>
      <w:proofErr w:type="gram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Tidak</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mungkin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atau</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setidaknya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jarang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hanya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dititipkan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untuk</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ala</w:t>
      </w:r>
      <w:r w:rsidR="006B7056">
        <w:rPr>
          <w:rFonts w:asciiTheme="majorBidi" w:hAnsiTheme="majorBidi" w:cstheme="majorBidi"/>
          <w:iCs/>
          <w:sz w:val="24"/>
          <w:szCs w:val="24"/>
          <w:lang w:val="en-US"/>
        </w:rPr>
        <w:t>san</w:t>
      </w:r>
      <w:proofErr w:type="spellEnd"/>
      <w:r w:rsidR="006B7056">
        <w:rPr>
          <w:rFonts w:asciiTheme="majorBidi" w:hAnsiTheme="majorBidi" w:cstheme="majorBidi"/>
          <w:iCs/>
          <w:sz w:val="24"/>
          <w:szCs w:val="24"/>
          <w:lang w:val="en-US"/>
        </w:rPr>
        <w:t xml:space="preserve"> </w:t>
      </w:r>
      <w:proofErr w:type="spellStart"/>
      <w:r w:rsidR="006B7056">
        <w:rPr>
          <w:rFonts w:asciiTheme="majorBidi" w:hAnsiTheme="majorBidi" w:cstheme="majorBidi"/>
          <w:iCs/>
          <w:sz w:val="24"/>
          <w:szCs w:val="24"/>
          <w:lang w:val="en-US"/>
        </w:rPr>
        <w:t>keamanan</w:t>
      </w:r>
      <w:proofErr w:type="spellEnd"/>
      <w:r w:rsidR="006B7056">
        <w:rPr>
          <w:rFonts w:asciiTheme="majorBidi" w:hAnsiTheme="majorBidi" w:cstheme="majorBidi"/>
          <w:iCs/>
          <w:sz w:val="24"/>
          <w:szCs w:val="24"/>
          <w:lang w:val="en-US"/>
        </w:rPr>
        <w:t xml:space="preserve"> </w:t>
      </w:r>
      <w:proofErr w:type="spellStart"/>
      <w:r w:rsidR="006B7056">
        <w:rPr>
          <w:rFonts w:asciiTheme="majorBidi" w:hAnsiTheme="majorBidi" w:cstheme="majorBidi"/>
          <w:iCs/>
          <w:sz w:val="24"/>
          <w:szCs w:val="24"/>
          <w:lang w:val="en-US"/>
        </w:rPr>
        <w:t>uang</w:t>
      </w:r>
      <w:proofErr w:type="spellEnd"/>
      <w:r w:rsidR="006B7056">
        <w:rPr>
          <w:rFonts w:asciiTheme="majorBidi" w:hAnsiTheme="majorBidi" w:cstheme="majorBidi"/>
          <w:iCs/>
          <w:sz w:val="24"/>
          <w:szCs w:val="24"/>
          <w:lang w:val="en-US"/>
        </w:rPr>
        <w:t xml:space="preserve"> </w:t>
      </w:r>
      <w:proofErr w:type="spellStart"/>
      <w:r w:rsidR="006B7056">
        <w:rPr>
          <w:rFonts w:asciiTheme="majorBidi" w:hAnsiTheme="majorBidi" w:cstheme="majorBidi"/>
          <w:iCs/>
          <w:sz w:val="24"/>
          <w:szCs w:val="24"/>
          <w:lang w:val="en-US"/>
        </w:rPr>
        <w:t>dan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sekaligus</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memberikan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keuntungan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bagi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hasil</w:t>
      </w:r>
      <w:proofErr w:type="spellEnd"/>
      <w:r w:rsidRPr="007029D3">
        <w:rPr>
          <w:rFonts w:asciiTheme="majorBidi" w:hAnsiTheme="majorBidi" w:cstheme="majorBidi"/>
          <w:iCs/>
          <w:sz w:val="24"/>
          <w:szCs w:val="24"/>
          <w:lang w:val="en-US"/>
        </w:rPr>
        <w:t>.</w:t>
      </w:r>
      <w:proofErr w:type="gramEnd"/>
      <w:r w:rsidRPr="007029D3">
        <w:rPr>
          <w:rFonts w:asciiTheme="majorBidi" w:hAnsiTheme="majorBidi" w:cstheme="majorBidi"/>
          <w:iCs/>
          <w:sz w:val="24"/>
          <w:szCs w:val="24"/>
          <w:lang w:val="en-US"/>
        </w:rPr>
        <w:t xml:space="preserve"> </w:t>
      </w:r>
      <w:proofErr w:type="spellStart"/>
      <w:proofErr w:type="gramStart"/>
      <w:r w:rsidRPr="007029D3">
        <w:rPr>
          <w:rFonts w:asciiTheme="majorBidi" w:hAnsiTheme="majorBidi" w:cstheme="majorBidi"/>
          <w:iCs/>
          <w:sz w:val="24"/>
          <w:szCs w:val="24"/>
          <w:lang w:val="en-US"/>
        </w:rPr>
        <w:t>Jika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tujuan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nasabah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adalah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investasi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maka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akadnya</w:t>
      </w:r>
      <w:proofErr w:type="spellEnd"/>
      <w:r w:rsidRPr="007029D3">
        <w:rPr>
          <w:rFonts w:asciiTheme="majorBidi" w:hAnsiTheme="majorBidi" w:cstheme="majorBidi"/>
          <w:iCs/>
          <w:sz w:val="24"/>
          <w:szCs w:val="24"/>
          <w:lang w:val="en-US"/>
        </w:rPr>
        <w:t xml:space="preserve"> yang </w:t>
      </w:r>
      <w:proofErr w:type="spellStart"/>
      <w:r w:rsidRPr="007029D3">
        <w:rPr>
          <w:rFonts w:asciiTheme="majorBidi" w:hAnsiTheme="majorBidi" w:cstheme="majorBidi"/>
          <w:iCs/>
          <w:sz w:val="24"/>
          <w:szCs w:val="24"/>
          <w:lang w:val="en-US"/>
        </w:rPr>
        <w:t>tepat</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adalah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
          <w:iCs/>
          <w:sz w:val="24"/>
          <w:szCs w:val="24"/>
          <w:lang w:val="en-US"/>
        </w:rPr>
        <w:t>mudharabah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saja</w:t>
      </w:r>
      <w:proofErr w:type="spellEnd"/>
      <w:r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dan</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bukan</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wadiah</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mudharabah</w:t>
      </w:r>
      <w:proofErr w:type="spellEnd"/>
      <w:r w:rsidR="008001BD" w:rsidRPr="007029D3">
        <w:rPr>
          <w:rFonts w:asciiTheme="majorBidi" w:hAnsiTheme="majorBidi" w:cstheme="majorBidi"/>
          <w:iCs/>
          <w:sz w:val="24"/>
          <w:szCs w:val="24"/>
          <w:lang w:val="en-US"/>
        </w:rPr>
        <w:t>.</w:t>
      </w:r>
      <w:proofErr w:type="gramEnd"/>
      <w:r w:rsidR="008001BD" w:rsidRPr="007029D3">
        <w:rPr>
          <w:rFonts w:asciiTheme="majorBidi" w:hAnsiTheme="majorBidi" w:cstheme="majorBidi"/>
          <w:iCs/>
          <w:sz w:val="24"/>
          <w:szCs w:val="24"/>
          <w:lang w:val="en-US"/>
        </w:rPr>
        <w:t xml:space="preserve"> </w:t>
      </w:r>
      <w:proofErr w:type="spellStart"/>
      <w:proofErr w:type="gramStart"/>
      <w:r w:rsidR="008001BD" w:rsidRPr="007029D3">
        <w:rPr>
          <w:rFonts w:asciiTheme="majorBidi" w:hAnsiTheme="majorBidi" w:cstheme="majorBidi"/>
          <w:iCs/>
          <w:sz w:val="24"/>
          <w:szCs w:val="24"/>
          <w:lang w:val="en-US"/>
        </w:rPr>
        <w:t>Ini</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lebih</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simpel</w:t>
      </w:r>
      <w:proofErr w:type="spellEnd"/>
      <w:r w:rsidR="008001BD" w:rsidRPr="007029D3">
        <w:rPr>
          <w:rFonts w:asciiTheme="majorBidi" w:hAnsiTheme="majorBidi" w:cstheme="majorBidi"/>
          <w:iCs/>
          <w:sz w:val="24"/>
          <w:szCs w:val="24"/>
          <w:lang w:val="en-US"/>
        </w:rPr>
        <w:t>.</w:t>
      </w:r>
      <w:proofErr w:type="gramEnd"/>
      <w:r w:rsidR="008001BD" w:rsidRPr="007029D3">
        <w:rPr>
          <w:rFonts w:asciiTheme="majorBidi" w:hAnsiTheme="majorBidi" w:cstheme="majorBidi"/>
          <w:iCs/>
          <w:sz w:val="24"/>
          <w:szCs w:val="24"/>
          <w:lang w:val="en-US"/>
        </w:rPr>
        <w:t xml:space="preserve"> </w:t>
      </w:r>
      <w:proofErr w:type="spellStart"/>
      <w:proofErr w:type="gramStart"/>
      <w:r w:rsidR="008001BD" w:rsidRPr="007029D3">
        <w:rPr>
          <w:rFonts w:asciiTheme="majorBidi" w:hAnsiTheme="majorBidi" w:cstheme="majorBidi"/>
          <w:iCs/>
          <w:sz w:val="24"/>
          <w:szCs w:val="24"/>
          <w:lang w:val="en-US"/>
        </w:rPr>
        <w:t>Dalam</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mudharabah</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selain</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ada</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jaminan</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uan</w:t>
      </w:r>
      <w:r w:rsidR="00EE0EF7" w:rsidRPr="007029D3">
        <w:rPr>
          <w:rFonts w:asciiTheme="majorBidi" w:hAnsiTheme="majorBidi" w:cstheme="majorBidi"/>
          <w:iCs/>
          <w:sz w:val="24"/>
          <w:szCs w:val="24"/>
          <w:lang w:val="en-US"/>
        </w:rPr>
        <w:t>gnya</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aman</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dan</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utuh</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nasabah</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bisa</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menentukan</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nisbah</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bagi</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hasil</w:t>
      </w:r>
      <w:proofErr w:type="spellEnd"/>
      <w:r w:rsidR="008001BD" w:rsidRPr="007029D3">
        <w:rPr>
          <w:rFonts w:asciiTheme="majorBidi" w:hAnsiTheme="majorBidi" w:cstheme="majorBidi"/>
          <w:iCs/>
          <w:sz w:val="24"/>
          <w:szCs w:val="24"/>
          <w:lang w:val="en-US"/>
        </w:rPr>
        <w:t xml:space="preserve"> di </w:t>
      </w:r>
      <w:proofErr w:type="spellStart"/>
      <w:r w:rsidR="008001BD" w:rsidRPr="007029D3">
        <w:rPr>
          <w:rFonts w:asciiTheme="majorBidi" w:hAnsiTheme="majorBidi" w:cstheme="majorBidi"/>
          <w:iCs/>
          <w:sz w:val="24"/>
          <w:szCs w:val="24"/>
          <w:lang w:val="en-US"/>
        </w:rPr>
        <w:t>awal</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transaksi</w:t>
      </w:r>
      <w:proofErr w:type="spellEnd"/>
      <w:r w:rsidR="008001BD" w:rsidRPr="007029D3">
        <w:rPr>
          <w:rFonts w:asciiTheme="majorBidi" w:hAnsiTheme="majorBidi" w:cstheme="majorBidi"/>
          <w:iCs/>
          <w:sz w:val="24"/>
          <w:szCs w:val="24"/>
          <w:lang w:val="en-US"/>
        </w:rPr>
        <w:t>.</w:t>
      </w:r>
      <w:proofErr w:type="gramEnd"/>
      <w:r w:rsidR="008001BD" w:rsidRPr="007029D3">
        <w:rPr>
          <w:rFonts w:asciiTheme="majorBidi" w:hAnsiTheme="majorBidi" w:cstheme="majorBidi"/>
          <w:iCs/>
          <w:sz w:val="24"/>
          <w:szCs w:val="24"/>
          <w:lang w:val="en-US"/>
        </w:rPr>
        <w:t xml:space="preserve"> </w:t>
      </w:r>
      <w:proofErr w:type="spellStart"/>
      <w:proofErr w:type="gramStart"/>
      <w:r w:rsidR="008001BD" w:rsidRPr="007029D3">
        <w:rPr>
          <w:rFonts w:asciiTheme="majorBidi" w:hAnsiTheme="majorBidi" w:cstheme="majorBidi"/>
          <w:iCs/>
          <w:sz w:val="24"/>
          <w:szCs w:val="24"/>
          <w:lang w:val="en-US"/>
        </w:rPr>
        <w:t>Sedangkan</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dalam</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wadiah</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yad</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dhamanah</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nasabah</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hanya</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berhak</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mendapatkan</w:t>
      </w:r>
      <w:proofErr w:type="spellEnd"/>
      <w:r w:rsidR="008001BD" w:rsidRPr="007029D3">
        <w:rPr>
          <w:rFonts w:asciiTheme="majorBidi" w:hAnsiTheme="majorBidi" w:cstheme="majorBidi"/>
          <w:iCs/>
          <w:sz w:val="24"/>
          <w:szCs w:val="24"/>
          <w:lang w:val="en-US"/>
        </w:rPr>
        <w:t xml:space="preserve"> bonus (</w:t>
      </w:r>
      <w:proofErr w:type="spellStart"/>
      <w:r w:rsidR="008001BD" w:rsidRPr="007029D3">
        <w:rPr>
          <w:rFonts w:asciiTheme="majorBidi" w:hAnsiTheme="majorBidi" w:cstheme="majorBidi"/>
          <w:iCs/>
          <w:sz w:val="24"/>
          <w:szCs w:val="24"/>
          <w:lang w:val="en-US"/>
        </w:rPr>
        <w:t>athoya</w:t>
      </w:r>
      <w:proofErr w:type="spellEnd"/>
      <w:r w:rsidR="008001BD" w:rsidRPr="007029D3">
        <w:rPr>
          <w:rFonts w:asciiTheme="majorBidi" w:hAnsiTheme="majorBidi" w:cstheme="majorBidi"/>
          <w:iCs/>
          <w:sz w:val="24"/>
          <w:szCs w:val="24"/>
          <w:lang w:val="en-US"/>
        </w:rPr>
        <w:t xml:space="preserve">) yang </w:t>
      </w:r>
      <w:proofErr w:type="spellStart"/>
      <w:r w:rsidR="008001BD" w:rsidRPr="007029D3">
        <w:rPr>
          <w:rFonts w:asciiTheme="majorBidi" w:hAnsiTheme="majorBidi" w:cstheme="majorBidi"/>
          <w:iCs/>
          <w:sz w:val="24"/>
          <w:szCs w:val="24"/>
          <w:lang w:val="en-US"/>
        </w:rPr>
        <w:t>besarnya</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terserah</w:t>
      </w:r>
      <w:proofErr w:type="spellEnd"/>
      <w:r w:rsidR="008001BD" w:rsidRPr="007029D3">
        <w:rPr>
          <w:rFonts w:asciiTheme="majorBidi" w:hAnsiTheme="majorBidi" w:cstheme="majorBidi"/>
          <w:iCs/>
          <w:sz w:val="24"/>
          <w:szCs w:val="24"/>
          <w:lang w:val="en-US"/>
        </w:rPr>
        <w:t xml:space="preserve"> bank.</w:t>
      </w:r>
      <w:proofErr w:type="gramEnd"/>
      <w:r w:rsidR="008001BD" w:rsidRPr="007029D3">
        <w:rPr>
          <w:rFonts w:asciiTheme="majorBidi" w:hAnsiTheme="majorBidi" w:cstheme="majorBidi"/>
          <w:iCs/>
          <w:sz w:val="24"/>
          <w:szCs w:val="24"/>
          <w:lang w:val="en-US"/>
        </w:rPr>
        <w:t xml:space="preserve"> </w:t>
      </w:r>
      <w:proofErr w:type="gramStart"/>
      <w:r w:rsidR="008001BD" w:rsidRPr="007029D3">
        <w:rPr>
          <w:rFonts w:asciiTheme="majorBidi" w:hAnsiTheme="majorBidi" w:cstheme="majorBidi"/>
          <w:iCs/>
          <w:sz w:val="24"/>
          <w:szCs w:val="24"/>
          <w:lang w:val="en-US"/>
        </w:rPr>
        <w:t xml:space="preserve">Akan </w:t>
      </w:r>
      <w:proofErr w:type="spellStart"/>
      <w:r w:rsidR="008001BD" w:rsidRPr="007029D3">
        <w:rPr>
          <w:rFonts w:asciiTheme="majorBidi" w:hAnsiTheme="majorBidi" w:cstheme="majorBidi"/>
          <w:iCs/>
          <w:sz w:val="24"/>
          <w:szCs w:val="24"/>
          <w:lang w:val="en-US"/>
        </w:rPr>
        <w:t>tetapi</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tidak</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menanggung</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resiko</w:t>
      </w:r>
      <w:proofErr w:type="spellEnd"/>
      <w:r w:rsidR="008001BD" w:rsidRPr="007029D3">
        <w:rPr>
          <w:rFonts w:asciiTheme="majorBidi" w:hAnsiTheme="majorBidi" w:cstheme="majorBidi"/>
          <w:iCs/>
          <w:sz w:val="24"/>
          <w:szCs w:val="24"/>
          <w:lang w:val="en-US"/>
        </w:rPr>
        <w:t xml:space="preserve"> </w:t>
      </w:r>
      <w:proofErr w:type="spellStart"/>
      <w:r w:rsidR="008001BD" w:rsidRPr="007029D3">
        <w:rPr>
          <w:rFonts w:asciiTheme="majorBidi" w:hAnsiTheme="majorBidi" w:cstheme="majorBidi"/>
          <w:iCs/>
          <w:sz w:val="24"/>
          <w:szCs w:val="24"/>
          <w:lang w:val="en-US"/>
        </w:rPr>
        <w:t>kerugian</w:t>
      </w:r>
      <w:proofErr w:type="spellEnd"/>
      <w:r w:rsidR="008001BD" w:rsidRPr="007029D3">
        <w:rPr>
          <w:rFonts w:asciiTheme="majorBidi" w:hAnsiTheme="majorBidi" w:cstheme="majorBidi"/>
          <w:iCs/>
          <w:sz w:val="24"/>
          <w:szCs w:val="24"/>
          <w:lang w:val="en-US"/>
        </w:rPr>
        <w:t>.</w:t>
      </w:r>
      <w:proofErr w:type="gramEnd"/>
      <w:r w:rsidR="008001BD">
        <w:rPr>
          <w:rStyle w:val="FootnoteReference"/>
          <w:rFonts w:asciiTheme="majorBidi" w:hAnsiTheme="majorBidi" w:cstheme="majorBidi"/>
          <w:iCs/>
          <w:sz w:val="24"/>
          <w:szCs w:val="24"/>
          <w:lang w:val="en-US"/>
        </w:rPr>
        <w:footnoteReference w:id="6"/>
      </w:r>
    </w:p>
    <w:p w:rsidR="002A338D" w:rsidRDefault="000376A1" w:rsidP="00D0367C">
      <w:pPr>
        <w:spacing w:after="0" w:line="480" w:lineRule="auto"/>
        <w:ind w:firstLine="720"/>
        <w:jc w:val="both"/>
        <w:rPr>
          <w:rFonts w:asciiTheme="majorBidi" w:hAnsiTheme="majorBidi" w:cstheme="majorBidi"/>
          <w:iCs/>
          <w:sz w:val="24"/>
          <w:szCs w:val="24"/>
          <w:lang w:val="en-US"/>
        </w:rPr>
      </w:pPr>
      <w:r w:rsidRPr="007029D3">
        <w:rPr>
          <w:rFonts w:asciiTheme="majorBidi" w:hAnsiTheme="majorBidi" w:cstheme="majorBidi"/>
          <w:iCs/>
          <w:sz w:val="24"/>
          <w:szCs w:val="24"/>
        </w:rPr>
        <w:t>J</w:t>
      </w:r>
      <w:r w:rsidR="007A4E1B" w:rsidRPr="007029D3">
        <w:rPr>
          <w:rFonts w:asciiTheme="majorBidi" w:hAnsiTheme="majorBidi" w:cstheme="majorBidi"/>
          <w:iCs/>
          <w:sz w:val="24"/>
          <w:szCs w:val="24"/>
        </w:rPr>
        <w:t xml:space="preserve">umlah uang beredar terlalu banyak mengakibatkan inflasi, dan hal ini secara tidak langsung akan </w:t>
      </w:r>
      <w:r w:rsidRPr="007029D3">
        <w:rPr>
          <w:rFonts w:asciiTheme="majorBidi" w:hAnsiTheme="majorBidi" w:cstheme="majorBidi"/>
          <w:iCs/>
          <w:sz w:val="24"/>
          <w:szCs w:val="24"/>
        </w:rPr>
        <w:t>mem</w:t>
      </w:r>
      <w:r w:rsidR="007A4E1B" w:rsidRPr="007029D3">
        <w:rPr>
          <w:rFonts w:asciiTheme="majorBidi" w:hAnsiTheme="majorBidi" w:cstheme="majorBidi"/>
          <w:iCs/>
          <w:sz w:val="24"/>
          <w:szCs w:val="24"/>
        </w:rPr>
        <w:t>pengaruh</w:t>
      </w:r>
      <w:r w:rsidRPr="007029D3">
        <w:rPr>
          <w:rFonts w:asciiTheme="majorBidi" w:hAnsiTheme="majorBidi" w:cstheme="majorBidi"/>
          <w:iCs/>
          <w:sz w:val="24"/>
          <w:szCs w:val="24"/>
        </w:rPr>
        <w:t>i</w:t>
      </w:r>
      <w:r w:rsidR="007A4E1B" w:rsidRPr="007029D3">
        <w:rPr>
          <w:rFonts w:asciiTheme="majorBidi" w:hAnsiTheme="majorBidi" w:cstheme="majorBidi"/>
          <w:iCs/>
          <w:sz w:val="24"/>
          <w:szCs w:val="24"/>
        </w:rPr>
        <w:t xml:space="preserve"> kepada jumlah dana simpanan di bank syariah, hal tersebut terjadi dikarenakan nasabah cenderung mengambil uangnya di ba</w:t>
      </w:r>
      <w:r w:rsidRPr="007029D3">
        <w:rPr>
          <w:rFonts w:asciiTheme="majorBidi" w:hAnsiTheme="majorBidi" w:cstheme="majorBidi"/>
          <w:iCs/>
          <w:sz w:val="24"/>
          <w:szCs w:val="24"/>
        </w:rPr>
        <w:t>nk untuk mencukupi kebutuhannya.</w:t>
      </w:r>
      <w:r w:rsidR="007A4E1B" w:rsidRPr="007029D3">
        <w:rPr>
          <w:rFonts w:asciiTheme="majorBidi" w:hAnsiTheme="majorBidi" w:cstheme="majorBidi"/>
          <w:iCs/>
          <w:sz w:val="24"/>
          <w:szCs w:val="24"/>
        </w:rPr>
        <w:t xml:space="preserve"> </w:t>
      </w:r>
      <w:proofErr w:type="spellStart"/>
      <w:proofErr w:type="gramStart"/>
      <w:r w:rsidRPr="007029D3">
        <w:rPr>
          <w:rFonts w:asciiTheme="majorBidi" w:hAnsiTheme="majorBidi" w:cstheme="majorBidi"/>
          <w:iCs/>
          <w:sz w:val="24"/>
          <w:szCs w:val="24"/>
          <w:lang w:val="en-US"/>
        </w:rPr>
        <w:t>Jadi</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bisa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disimpulkan</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bahwa</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jumlah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uang</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beredar</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berpengaruh</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k</w:t>
      </w:r>
      <w:r w:rsidR="00EE0EF7" w:rsidRPr="007029D3">
        <w:rPr>
          <w:rFonts w:asciiTheme="majorBidi" w:hAnsiTheme="majorBidi" w:cstheme="majorBidi"/>
          <w:iCs/>
          <w:sz w:val="24"/>
          <w:szCs w:val="24"/>
          <w:lang w:val="en-US"/>
        </w:rPr>
        <w:t>epada</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jumlah</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simpanan</w:t>
      </w:r>
      <w:proofErr w:type="spellEnd"/>
      <w:r w:rsidR="00EE0EF7" w:rsidRPr="007029D3">
        <w:rPr>
          <w:rFonts w:asciiTheme="majorBidi" w:hAnsiTheme="majorBidi" w:cstheme="majorBidi"/>
          <w:iCs/>
          <w:sz w:val="24"/>
          <w:szCs w:val="24"/>
          <w:lang w:val="en-US"/>
        </w:rPr>
        <w:t xml:space="preserve"> </w:t>
      </w:r>
      <w:proofErr w:type="spellStart"/>
      <w:r w:rsidR="00EE0EF7" w:rsidRPr="007029D3">
        <w:rPr>
          <w:rFonts w:asciiTheme="majorBidi" w:hAnsiTheme="majorBidi" w:cstheme="majorBidi"/>
          <w:iCs/>
          <w:sz w:val="24"/>
          <w:szCs w:val="24"/>
          <w:lang w:val="en-US"/>
        </w:rPr>
        <w:t>wadiah</w:t>
      </w:r>
      <w:proofErr w:type="spellEnd"/>
      <w:r w:rsidR="00EE0EF7" w:rsidRPr="007029D3">
        <w:rPr>
          <w:rFonts w:asciiTheme="majorBidi" w:hAnsiTheme="majorBidi" w:cstheme="majorBidi"/>
          <w:iCs/>
          <w:sz w:val="24"/>
          <w:szCs w:val="24"/>
          <w:lang w:val="en-US"/>
        </w:rPr>
        <w:t xml:space="preserve"> di </w:t>
      </w:r>
      <w:r w:rsidRPr="007029D3">
        <w:rPr>
          <w:rFonts w:asciiTheme="majorBidi" w:hAnsiTheme="majorBidi" w:cstheme="majorBidi"/>
          <w:iCs/>
          <w:sz w:val="24"/>
          <w:szCs w:val="24"/>
          <w:lang w:val="en-US"/>
        </w:rPr>
        <w:t xml:space="preserve">bank </w:t>
      </w:r>
      <w:proofErr w:type="spellStart"/>
      <w:r w:rsidRPr="007029D3">
        <w:rPr>
          <w:rFonts w:asciiTheme="majorBidi" w:hAnsiTheme="majorBidi" w:cstheme="majorBidi"/>
          <w:iCs/>
          <w:sz w:val="24"/>
          <w:szCs w:val="24"/>
          <w:lang w:val="en-US"/>
        </w:rPr>
        <w:t>umum</w:t>
      </w:r>
      <w:proofErr w:type="spellEnd"/>
      <w:r w:rsidRPr="007029D3">
        <w:rPr>
          <w:rFonts w:asciiTheme="majorBidi" w:hAnsiTheme="majorBidi" w:cstheme="majorBidi"/>
          <w:iCs/>
          <w:sz w:val="24"/>
          <w:szCs w:val="24"/>
          <w:lang w:val="en-US"/>
        </w:rPr>
        <w:t xml:space="preserve"> </w:t>
      </w:r>
      <w:proofErr w:type="spellStart"/>
      <w:r w:rsidRPr="007029D3">
        <w:rPr>
          <w:rFonts w:asciiTheme="majorBidi" w:hAnsiTheme="majorBidi" w:cstheme="majorBidi"/>
          <w:iCs/>
          <w:sz w:val="24"/>
          <w:szCs w:val="24"/>
          <w:lang w:val="en-US"/>
        </w:rPr>
        <w:t>syariah</w:t>
      </w:r>
      <w:proofErr w:type="spellEnd"/>
      <w:r w:rsidRPr="007029D3">
        <w:rPr>
          <w:rFonts w:asciiTheme="majorBidi" w:hAnsiTheme="majorBidi" w:cstheme="majorBidi"/>
          <w:iCs/>
          <w:sz w:val="24"/>
          <w:szCs w:val="24"/>
          <w:lang w:val="en-US"/>
        </w:rPr>
        <w:t>.</w:t>
      </w:r>
      <w:proofErr w:type="gramEnd"/>
    </w:p>
    <w:p w:rsidR="00D60B88" w:rsidRPr="007029D3" w:rsidRDefault="00D60B88" w:rsidP="00D60B88">
      <w:pPr>
        <w:spacing w:line="480" w:lineRule="auto"/>
        <w:ind w:firstLine="720"/>
        <w:jc w:val="both"/>
        <w:rPr>
          <w:rFonts w:asciiTheme="majorBidi" w:hAnsiTheme="majorBidi" w:cstheme="majorBidi"/>
          <w:iCs/>
          <w:sz w:val="24"/>
          <w:szCs w:val="24"/>
        </w:rPr>
      </w:pPr>
      <w:r w:rsidRPr="00DC75DB">
        <w:rPr>
          <w:rFonts w:asciiTheme="majorBidi" w:hAnsiTheme="majorBidi" w:cstheme="majorBidi"/>
          <w:sz w:val="24"/>
          <w:szCs w:val="24"/>
        </w:rPr>
        <w:lastRenderedPageBreak/>
        <w:t>Berikut ini tabel</w:t>
      </w:r>
      <w:r>
        <w:rPr>
          <w:rFonts w:asciiTheme="majorBidi" w:hAnsiTheme="majorBidi" w:cstheme="majorBidi"/>
          <w:sz w:val="24"/>
          <w:szCs w:val="24"/>
        </w:rPr>
        <w:t xml:space="preserve"> (perbulan</w:t>
      </w:r>
      <w:r w:rsidRPr="00DC75DB">
        <w:rPr>
          <w:rFonts w:asciiTheme="majorBidi" w:hAnsiTheme="majorBidi" w:cstheme="majorBidi"/>
          <w:sz w:val="24"/>
          <w:szCs w:val="24"/>
        </w:rPr>
        <w:t>)</w:t>
      </w:r>
      <w:r w:rsidRPr="003A4B39">
        <w:rPr>
          <w:rFonts w:asciiTheme="majorBidi" w:hAnsiTheme="majorBidi" w:cstheme="majorBidi"/>
          <w:b/>
          <w:bCs/>
          <w:sz w:val="24"/>
          <w:szCs w:val="24"/>
        </w:rPr>
        <w:t xml:space="preserve"> </w:t>
      </w:r>
      <w:r w:rsidRPr="003A4B39">
        <w:rPr>
          <w:rFonts w:asciiTheme="majorBidi" w:hAnsiTheme="majorBidi" w:cstheme="majorBidi"/>
          <w:sz w:val="24"/>
          <w:szCs w:val="24"/>
        </w:rPr>
        <w:t>Pertumbuhan Jumlah Uang Beredar dan Pertumbuhan Jumlah Simpanan Wadiah pada Bank Umum Syariah Tahun 2015-2017</w:t>
      </w:r>
      <w:r>
        <w:rPr>
          <w:rFonts w:asciiTheme="majorBidi" w:hAnsiTheme="majorBidi" w:cstheme="majorBidi"/>
          <w:sz w:val="24"/>
          <w:szCs w:val="24"/>
        </w:rPr>
        <w:t>:</w:t>
      </w:r>
    </w:p>
    <w:p w:rsidR="00D60B88" w:rsidRPr="0090768B" w:rsidRDefault="00D60B88" w:rsidP="00D60B88">
      <w:pPr>
        <w:spacing w:after="0"/>
        <w:jc w:val="center"/>
        <w:rPr>
          <w:rFonts w:asciiTheme="majorBidi" w:hAnsiTheme="majorBidi" w:cstheme="majorBidi"/>
          <w:b/>
          <w:bCs/>
          <w:sz w:val="24"/>
          <w:szCs w:val="24"/>
          <w:lang w:val="en-US"/>
        </w:rPr>
      </w:pPr>
      <w:r>
        <w:rPr>
          <w:rFonts w:asciiTheme="majorBidi" w:hAnsiTheme="majorBidi" w:cstheme="majorBidi"/>
          <w:b/>
          <w:bCs/>
          <w:sz w:val="24"/>
          <w:szCs w:val="24"/>
        </w:rPr>
        <w:t xml:space="preserve">Tabel </w:t>
      </w:r>
      <w:r w:rsidR="0090768B">
        <w:rPr>
          <w:rFonts w:asciiTheme="majorBidi" w:hAnsiTheme="majorBidi" w:cstheme="majorBidi"/>
          <w:b/>
          <w:bCs/>
          <w:sz w:val="24"/>
          <w:szCs w:val="24"/>
          <w:lang w:val="en-US"/>
        </w:rPr>
        <w:t>1.1</w:t>
      </w:r>
    </w:p>
    <w:p w:rsidR="00D60B88" w:rsidRPr="00BF7C2C" w:rsidRDefault="00D60B88" w:rsidP="00D60B88">
      <w:pPr>
        <w:spacing w:after="0"/>
        <w:jc w:val="center"/>
        <w:rPr>
          <w:rFonts w:asciiTheme="majorBidi" w:hAnsiTheme="majorBidi" w:cstheme="majorBidi"/>
          <w:b/>
          <w:bCs/>
          <w:sz w:val="24"/>
          <w:szCs w:val="24"/>
          <w:lang w:val="en-US"/>
        </w:rPr>
      </w:pPr>
    </w:p>
    <w:p w:rsidR="00D60B88" w:rsidRPr="0042069F" w:rsidRDefault="00D60B88" w:rsidP="00D60B88">
      <w:pPr>
        <w:spacing w:after="0" w:line="480" w:lineRule="auto"/>
        <w:jc w:val="center"/>
        <w:rPr>
          <w:rFonts w:asciiTheme="majorBidi" w:hAnsiTheme="majorBidi" w:cstheme="majorBidi"/>
          <w:b/>
          <w:bCs/>
          <w:sz w:val="24"/>
          <w:szCs w:val="24"/>
          <w:lang w:val="en-US"/>
        </w:rPr>
      </w:pPr>
      <w:r w:rsidRPr="00665558">
        <w:rPr>
          <w:rFonts w:ascii="Times New Roman" w:hAnsi="Times New Roman" w:cs="Times New Roman"/>
          <w:b/>
          <w:sz w:val="24"/>
          <w:szCs w:val="24"/>
        </w:rPr>
        <w:t>Data Sampel Penelitian</w:t>
      </w:r>
      <w:r w:rsidRPr="00DC75DB">
        <w:rPr>
          <w:rFonts w:asciiTheme="majorBidi" w:hAnsiTheme="majorBidi" w:cstheme="majorBidi"/>
          <w:b/>
          <w:bCs/>
          <w:sz w:val="24"/>
          <w:szCs w:val="24"/>
        </w:rPr>
        <w:t xml:space="preserve"> Jumlah Uang Beredar dan Simpanan Wadiah pada Bank Umum Syariah Tahun 2015-2017</w:t>
      </w:r>
    </w:p>
    <w:tbl>
      <w:tblPr>
        <w:tblStyle w:val="TableGrid"/>
        <w:tblW w:w="6946" w:type="dxa"/>
        <w:tblInd w:w="108" w:type="dxa"/>
        <w:tblLayout w:type="fixed"/>
        <w:tblLook w:val="04A0" w:firstRow="1" w:lastRow="0" w:firstColumn="1" w:lastColumn="0" w:noHBand="0" w:noVBand="1"/>
      </w:tblPr>
      <w:tblGrid>
        <w:gridCol w:w="993"/>
        <w:gridCol w:w="2976"/>
        <w:gridCol w:w="2977"/>
      </w:tblGrid>
      <w:tr w:rsidR="007D1E25" w:rsidRPr="002971D5" w:rsidTr="007D1E25">
        <w:trPr>
          <w:trHeight w:val="889"/>
        </w:trPr>
        <w:tc>
          <w:tcPr>
            <w:tcW w:w="993" w:type="dxa"/>
            <w:vAlign w:val="center"/>
          </w:tcPr>
          <w:p w:rsidR="00D60B88" w:rsidRPr="002971D5" w:rsidRDefault="00D60B88" w:rsidP="00A634CE">
            <w:pPr>
              <w:contextualSpacing/>
              <w:rPr>
                <w:rFonts w:asciiTheme="majorBidi" w:hAnsiTheme="majorBidi" w:cstheme="majorBidi"/>
                <w:b/>
                <w:bCs/>
                <w:sz w:val="20"/>
                <w:szCs w:val="20"/>
              </w:rPr>
            </w:pPr>
            <w:r w:rsidRPr="002971D5">
              <w:rPr>
                <w:rFonts w:asciiTheme="majorBidi" w:hAnsiTheme="majorBidi" w:cstheme="majorBidi"/>
                <w:b/>
                <w:bCs/>
                <w:sz w:val="20"/>
                <w:szCs w:val="20"/>
              </w:rPr>
              <w:t>TAHUN</w:t>
            </w:r>
          </w:p>
        </w:tc>
        <w:tc>
          <w:tcPr>
            <w:tcW w:w="2976" w:type="dxa"/>
            <w:vAlign w:val="center"/>
          </w:tcPr>
          <w:p w:rsidR="007D1E25" w:rsidRPr="007D1E25" w:rsidRDefault="00D60B88" w:rsidP="007D1E25">
            <w:pPr>
              <w:spacing w:line="276" w:lineRule="auto"/>
              <w:jc w:val="center"/>
              <w:rPr>
                <w:rFonts w:asciiTheme="majorBidi" w:hAnsiTheme="majorBidi" w:cstheme="majorBidi"/>
                <w:b/>
                <w:bCs/>
                <w:sz w:val="20"/>
                <w:szCs w:val="20"/>
                <w:lang w:val="en-US"/>
              </w:rPr>
            </w:pPr>
            <w:r>
              <w:rPr>
                <w:rFonts w:asciiTheme="majorBidi" w:hAnsiTheme="majorBidi" w:cstheme="majorBidi"/>
                <w:b/>
                <w:bCs/>
                <w:sz w:val="20"/>
                <w:szCs w:val="20"/>
              </w:rPr>
              <w:t xml:space="preserve">JUMLAH </w:t>
            </w:r>
            <w:r w:rsidRPr="002971D5">
              <w:rPr>
                <w:rFonts w:asciiTheme="majorBidi" w:hAnsiTheme="majorBidi" w:cstheme="majorBidi"/>
                <w:b/>
                <w:bCs/>
                <w:sz w:val="20"/>
                <w:szCs w:val="20"/>
              </w:rPr>
              <w:t>UANG BEREDAR</w:t>
            </w:r>
          </w:p>
          <w:p w:rsidR="00D60B88" w:rsidRPr="002971D5" w:rsidRDefault="00D60B88" w:rsidP="007D1E25">
            <w:pPr>
              <w:spacing w:line="276" w:lineRule="auto"/>
              <w:jc w:val="center"/>
              <w:rPr>
                <w:rFonts w:asciiTheme="majorBidi" w:hAnsiTheme="majorBidi" w:cstheme="majorBidi"/>
                <w:b/>
                <w:bCs/>
                <w:sz w:val="20"/>
                <w:szCs w:val="20"/>
              </w:rPr>
            </w:pPr>
            <w:r>
              <w:rPr>
                <w:rFonts w:asciiTheme="majorBidi" w:hAnsiTheme="majorBidi" w:cstheme="majorBidi"/>
                <w:b/>
                <w:bCs/>
                <w:sz w:val="20"/>
                <w:szCs w:val="20"/>
              </w:rPr>
              <w:t>(DALAM TRILIUNAN</w:t>
            </w:r>
            <w:r w:rsidR="007D1E25">
              <w:rPr>
                <w:rFonts w:asciiTheme="majorBidi" w:hAnsiTheme="majorBidi" w:cstheme="majorBidi"/>
                <w:b/>
                <w:bCs/>
                <w:sz w:val="20"/>
                <w:szCs w:val="20"/>
                <w:lang w:val="en-US"/>
              </w:rPr>
              <w:t xml:space="preserve"> </w:t>
            </w:r>
            <w:r w:rsidRPr="002971D5">
              <w:rPr>
                <w:rFonts w:asciiTheme="majorBidi" w:hAnsiTheme="majorBidi" w:cstheme="majorBidi"/>
                <w:b/>
                <w:bCs/>
                <w:sz w:val="20"/>
                <w:szCs w:val="20"/>
              </w:rPr>
              <w:t>RUPIAH)</w:t>
            </w:r>
          </w:p>
        </w:tc>
        <w:tc>
          <w:tcPr>
            <w:tcW w:w="2977" w:type="dxa"/>
            <w:vAlign w:val="center"/>
          </w:tcPr>
          <w:p w:rsidR="007D1E25" w:rsidRDefault="00D60B88" w:rsidP="007D1E25">
            <w:pPr>
              <w:spacing w:line="276" w:lineRule="auto"/>
              <w:jc w:val="center"/>
              <w:rPr>
                <w:rFonts w:asciiTheme="majorBidi" w:hAnsiTheme="majorBidi" w:cstheme="majorBidi"/>
                <w:b/>
                <w:bCs/>
                <w:sz w:val="20"/>
                <w:szCs w:val="20"/>
                <w:lang w:val="en-US"/>
              </w:rPr>
            </w:pPr>
            <w:r w:rsidRPr="002971D5">
              <w:rPr>
                <w:rFonts w:asciiTheme="majorBidi" w:hAnsiTheme="majorBidi" w:cstheme="majorBidi"/>
                <w:b/>
                <w:bCs/>
                <w:sz w:val="20"/>
                <w:szCs w:val="20"/>
              </w:rPr>
              <w:t>SIMPANAN WADIAH PADA (BUS)</w:t>
            </w:r>
            <w:r w:rsidR="007D1E25">
              <w:rPr>
                <w:rFonts w:asciiTheme="majorBidi" w:hAnsiTheme="majorBidi" w:cstheme="majorBidi"/>
                <w:b/>
                <w:bCs/>
                <w:sz w:val="20"/>
                <w:szCs w:val="20"/>
                <w:lang w:val="en-US"/>
              </w:rPr>
              <w:t xml:space="preserve"> </w:t>
            </w:r>
          </w:p>
          <w:p w:rsidR="00D60B88" w:rsidRPr="002971D5" w:rsidRDefault="00D60B88" w:rsidP="007D1E25">
            <w:pPr>
              <w:spacing w:line="276" w:lineRule="auto"/>
              <w:jc w:val="center"/>
              <w:rPr>
                <w:rFonts w:asciiTheme="majorBidi" w:hAnsiTheme="majorBidi" w:cstheme="majorBidi"/>
                <w:b/>
                <w:bCs/>
                <w:sz w:val="20"/>
                <w:szCs w:val="20"/>
              </w:rPr>
            </w:pPr>
            <w:r w:rsidRPr="002971D5">
              <w:rPr>
                <w:rFonts w:asciiTheme="majorBidi" w:hAnsiTheme="majorBidi" w:cstheme="majorBidi"/>
                <w:b/>
                <w:bCs/>
                <w:sz w:val="20"/>
                <w:szCs w:val="20"/>
              </w:rPr>
              <w:t>(DALAM MILIAR RUPIAH)</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2015</w:t>
            </w:r>
          </w:p>
        </w:tc>
        <w:tc>
          <w:tcPr>
            <w:tcW w:w="2976" w:type="dxa"/>
            <w:vAlign w:val="center"/>
          </w:tcPr>
          <w:p w:rsidR="00D60B88" w:rsidRPr="002971D5" w:rsidRDefault="00D60B88" w:rsidP="00A634CE">
            <w:pPr>
              <w:jc w:val="center"/>
              <w:rPr>
                <w:rFonts w:asciiTheme="majorBidi" w:hAnsiTheme="majorBidi" w:cstheme="majorBidi"/>
                <w:sz w:val="20"/>
                <w:szCs w:val="20"/>
              </w:rPr>
            </w:pPr>
            <w:r w:rsidRPr="002971D5">
              <w:rPr>
                <w:rFonts w:asciiTheme="majorBidi" w:hAnsiTheme="majorBidi" w:cstheme="majorBidi"/>
                <w:sz w:val="20"/>
                <w:szCs w:val="20"/>
              </w:rPr>
              <w:t>4</w:t>
            </w:r>
            <w:r>
              <w:rPr>
                <w:rFonts w:asciiTheme="majorBidi" w:hAnsiTheme="majorBidi" w:cstheme="majorBidi"/>
                <w:sz w:val="20"/>
                <w:szCs w:val="20"/>
              </w:rPr>
              <w:t>,</w:t>
            </w:r>
            <w:r w:rsidRPr="002971D5">
              <w:rPr>
                <w:rFonts w:asciiTheme="majorBidi" w:hAnsiTheme="majorBidi" w:cstheme="majorBidi"/>
                <w:sz w:val="20"/>
                <w:szCs w:val="20"/>
              </w:rPr>
              <w:t>174</w:t>
            </w:r>
            <w:r>
              <w:rPr>
                <w:rFonts w:asciiTheme="majorBidi" w:hAnsiTheme="majorBidi" w:cstheme="majorBidi"/>
                <w:sz w:val="20"/>
                <w:szCs w:val="20"/>
              </w:rPr>
              <w:t>.</w:t>
            </w:r>
            <w:r w:rsidRPr="002971D5">
              <w:rPr>
                <w:rFonts w:asciiTheme="majorBidi" w:hAnsiTheme="majorBidi" w:cstheme="majorBidi"/>
                <w:sz w:val="20"/>
                <w:szCs w:val="20"/>
              </w:rPr>
              <w:t>8</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21</w:t>
            </w:r>
            <w:r>
              <w:rPr>
                <w:rFonts w:asciiTheme="majorBidi" w:hAnsiTheme="majorBidi" w:cstheme="majorBidi"/>
                <w:sz w:val="20"/>
                <w:szCs w:val="20"/>
              </w:rPr>
              <w:t>.</w:t>
            </w:r>
            <w:r w:rsidRPr="002971D5">
              <w:rPr>
                <w:rFonts w:asciiTheme="majorBidi" w:hAnsiTheme="majorBidi" w:cstheme="majorBidi"/>
                <w:sz w:val="20"/>
                <w:szCs w:val="20"/>
              </w:rPr>
              <w:t>773</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4</w:t>
            </w:r>
            <w:r>
              <w:rPr>
                <w:rFonts w:asciiTheme="majorBidi" w:hAnsiTheme="majorBidi" w:cstheme="majorBidi"/>
                <w:sz w:val="20"/>
                <w:szCs w:val="20"/>
              </w:rPr>
              <w:t>,</w:t>
            </w:r>
            <w:r w:rsidRPr="002971D5">
              <w:rPr>
                <w:rFonts w:asciiTheme="majorBidi" w:hAnsiTheme="majorBidi" w:cstheme="majorBidi"/>
                <w:sz w:val="20"/>
                <w:szCs w:val="20"/>
              </w:rPr>
              <w:t>218</w:t>
            </w:r>
            <w:r>
              <w:rPr>
                <w:rFonts w:asciiTheme="majorBidi" w:hAnsiTheme="majorBidi" w:cstheme="majorBidi"/>
                <w:sz w:val="20"/>
                <w:szCs w:val="20"/>
              </w:rPr>
              <w:t>.</w:t>
            </w:r>
            <w:r w:rsidRPr="002971D5">
              <w:rPr>
                <w:rFonts w:asciiTheme="majorBidi" w:hAnsiTheme="majorBidi" w:cstheme="majorBidi"/>
                <w:sz w:val="20"/>
                <w:szCs w:val="20"/>
              </w:rPr>
              <w:t>1</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21</w:t>
            </w:r>
            <w:r>
              <w:rPr>
                <w:rFonts w:asciiTheme="majorBidi" w:hAnsiTheme="majorBidi" w:cstheme="majorBidi"/>
                <w:sz w:val="20"/>
                <w:szCs w:val="20"/>
              </w:rPr>
              <w:t>.</w:t>
            </w:r>
            <w:r w:rsidRPr="002971D5">
              <w:rPr>
                <w:rFonts w:asciiTheme="majorBidi" w:hAnsiTheme="majorBidi" w:cstheme="majorBidi"/>
                <w:sz w:val="20"/>
                <w:szCs w:val="20"/>
              </w:rPr>
              <w:t>361</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246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547</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275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440</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288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25</w:t>
            </w:r>
            <w:r>
              <w:rPr>
                <w:rFonts w:asciiTheme="majorBidi" w:hAnsiTheme="majorBidi" w:cstheme="majorBidi"/>
                <w:sz w:val="20"/>
                <w:szCs w:val="20"/>
              </w:rPr>
              <w:t>.</w:t>
            </w:r>
            <w:r w:rsidRPr="002971D5">
              <w:rPr>
                <w:rFonts w:asciiTheme="majorBidi" w:hAnsiTheme="majorBidi" w:cstheme="majorBidi"/>
                <w:sz w:val="20"/>
                <w:szCs w:val="20"/>
              </w:rPr>
              <w:t>148</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358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8</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709</w:t>
            </w:r>
          </w:p>
        </w:tc>
      </w:tr>
      <w:tr w:rsidR="007D1E25" w:rsidRPr="002971D5" w:rsidTr="007D1E25">
        <w:trPr>
          <w:trHeight w:val="283"/>
        </w:trPr>
        <w:tc>
          <w:tcPr>
            <w:tcW w:w="993" w:type="dxa"/>
            <w:vAlign w:val="center"/>
          </w:tcPr>
          <w:p w:rsidR="00D60B88" w:rsidRPr="002971D5" w:rsidRDefault="00D60B88" w:rsidP="00A634CE">
            <w:pPr>
              <w:contextualSpacing/>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373</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402</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404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267</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508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877</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442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22</w:t>
            </w:r>
            <w:r>
              <w:rPr>
                <w:rFonts w:asciiTheme="majorBidi" w:hAnsiTheme="majorBidi" w:cstheme="majorBidi"/>
                <w:sz w:val="20"/>
                <w:szCs w:val="20"/>
              </w:rPr>
              <w:t>.</w:t>
            </w:r>
            <w:r w:rsidRPr="002971D5">
              <w:rPr>
                <w:rFonts w:asciiTheme="majorBidi" w:hAnsiTheme="majorBidi" w:cstheme="majorBidi"/>
                <w:sz w:val="20"/>
                <w:szCs w:val="20"/>
              </w:rPr>
              <w:t>452</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452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274</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548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8</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915</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2016</w:t>
            </w: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498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398</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522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760</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561</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208</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581</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625</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614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26</w:t>
            </w:r>
            <w:r>
              <w:rPr>
                <w:rFonts w:asciiTheme="majorBidi" w:hAnsiTheme="majorBidi" w:cstheme="majorBidi"/>
                <w:sz w:val="20"/>
                <w:szCs w:val="20"/>
              </w:rPr>
              <w:t>.</w:t>
            </w:r>
            <w:r w:rsidRPr="002971D5">
              <w:rPr>
                <w:rFonts w:asciiTheme="majorBidi" w:hAnsiTheme="majorBidi" w:cstheme="majorBidi"/>
                <w:sz w:val="20"/>
                <w:szCs w:val="20"/>
              </w:rPr>
              <w:t>451</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737</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524</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730</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632</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746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036</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737</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572</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778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131</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468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539</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005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29</w:t>
            </w:r>
            <w:r>
              <w:rPr>
                <w:rFonts w:asciiTheme="majorBidi" w:hAnsiTheme="majorBidi" w:cstheme="majorBidi"/>
                <w:sz w:val="20"/>
                <w:szCs w:val="20"/>
              </w:rPr>
              <w:t>.</w:t>
            </w:r>
            <w:r w:rsidRPr="002971D5">
              <w:rPr>
                <w:rFonts w:asciiTheme="majorBidi" w:hAnsiTheme="majorBidi" w:cstheme="majorBidi"/>
                <w:sz w:val="20"/>
                <w:szCs w:val="20"/>
              </w:rPr>
              <w:t>470</w:t>
            </w:r>
          </w:p>
        </w:tc>
      </w:tr>
      <w:tr w:rsidR="007D1E25" w:rsidRPr="002971D5" w:rsidTr="007D1E25">
        <w:trPr>
          <w:trHeight w:val="283"/>
        </w:trPr>
        <w:tc>
          <w:tcPr>
            <w:tcW w:w="993" w:type="dxa"/>
            <w:tcBorders>
              <w:bottom w:val="single" w:sz="4" w:space="0" w:color="auto"/>
            </w:tcBorders>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2017</w:t>
            </w:r>
          </w:p>
        </w:tc>
        <w:tc>
          <w:tcPr>
            <w:tcW w:w="2976" w:type="dxa"/>
            <w:tcBorders>
              <w:bottom w:val="single" w:sz="4" w:space="0" w:color="auto"/>
            </w:tcBorders>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936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tcBorders>
              <w:bottom w:val="single" w:sz="4" w:space="0" w:color="auto"/>
            </w:tcBorders>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400</w:t>
            </w:r>
          </w:p>
        </w:tc>
      </w:tr>
      <w:tr w:rsidR="007D1E25" w:rsidRPr="002971D5" w:rsidTr="007D1E25">
        <w:trPr>
          <w:trHeight w:val="283"/>
        </w:trPr>
        <w:tc>
          <w:tcPr>
            <w:tcW w:w="993" w:type="dxa"/>
            <w:tcBorders>
              <w:top w:val="single" w:sz="4" w:space="0" w:color="auto"/>
              <w:left w:val="single" w:sz="4" w:space="0" w:color="auto"/>
              <w:bottom w:val="single" w:sz="4" w:space="0" w:color="auto"/>
              <w:right w:val="single" w:sz="4" w:space="0" w:color="auto"/>
            </w:tcBorders>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942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tcBorders>
              <w:top w:val="single" w:sz="4" w:space="0" w:color="auto"/>
              <w:left w:val="single" w:sz="4" w:space="0" w:color="auto"/>
              <w:bottom w:val="single" w:sz="4" w:space="0" w:color="auto"/>
              <w:right w:val="single" w:sz="4" w:space="0" w:color="auto"/>
            </w:tcBorders>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28</w:t>
            </w:r>
            <w:r>
              <w:rPr>
                <w:rFonts w:asciiTheme="majorBidi" w:hAnsiTheme="majorBidi" w:cstheme="majorBidi"/>
                <w:sz w:val="20"/>
                <w:szCs w:val="20"/>
              </w:rPr>
              <w:t>.</w:t>
            </w:r>
            <w:r w:rsidRPr="002971D5">
              <w:rPr>
                <w:rFonts w:asciiTheme="majorBidi" w:hAnsiTheme="majorBidi" w:cstheme="majorBidi"/>
                <w:sz w:val="20"/>
                <w:szCs w:val="20"/>
              </w:rPr>
              <w:t>166</w:t>
            </w:r>
          </w:p>
        </w:tc>
      </w:tr>
      <w:tr w:rsidR="007D1E25" w:rsidRPr="002971D5" w:rsidTr="007D1E25">
        <w:trPr>
          <w:trHeight w:val="283"/>
        </w:trPr>
        <w:tc>
          <w:tcPr>
            <w:tcW w:w="993" w:type="dxa"/>
            <w:tcBorders>
              <w:top w:val="single" w:sz="4" w:space="0" w:color="auto"/>
            </w:tcBorders>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tcBorders>
              <w:top w:val="single" w:sz="4" w:space="0" w:color="auto"/>
            </w:tcBorders>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017</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tcBorders>
              <w:top w:val="single" w:sz="4" w:space="0" w:color="auto"/>
            </w:tcBorders>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29</w:t>
            </w:r>
            <w:r>
              <w:rPr>
                <w:rFonts w:asciiTheme="majorBidi" w:hAnsiTheme="majorBidi" w:cstheme="majorBidi"/>
                <w:sz w:val="20"/>
                <w:szCs w:val="20"/>
              </w:rPr>
              <w:t>.</w:t>
            </w:r>
            <w:r w:rsidRPr="002971D5">
              <w:rPr>
                <w:rFonts w:asciiTheme="majorBidi" w:hAnsiTheme="majorBidi" w:cstheme="majorBidi"/>
                <w:sz w:val="20"/>
                <w:szCs w:val="20"/>
              </w:rPr>
              <w:t>779</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033</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35</w:t>
            </w:r>
            <w:r>
              <w:rPr>
                <w:rFonts w:asciiTheme="majorBidi" w:hAnsiTheme="majorBidi" w:cstheme="majorBidi"/>
                <w:sz w:val="20"/>
                <w:szCs w:val="20"/>
              </w:rPr>
              <w:t>.</w:t>
            </w:r>
            <w:r w:rsidRPr="002971D5">
              <w:rPr>
                <w:rFonts w:asciiTheme="majorBidi" w:hAnsiTheme="majorBidi" w:cstheme="majorBidi"/>
                <w:sz w:val="20"/>
                <w:szCs w:val="20"/>
              </w:rPr>
              <w:t>962</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126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555</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225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266</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178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392</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219</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30</w:t>
            </w:r>
            <w:r>
              <w:rPr>
                <w:rFonts w:asciiTheme="majorBidi" w:hAnsiTheme="majorBidi" w:cstheme="majorBidi"/>
                <w:sz w:val="20"/>
                <w:szCs w:val="20"/>
              </w:rPr>
              <w:t>.</w:t>
            </w:r>
            <w:r w:rsidRPr="002971D5">
              <w:rPr>
                <w:rFonts w:asciiTheme="majorBidi" w:hAnsiTheme="majorBidi" w:cstheme="majorBidi"/>
                <w:sz w:val="20"/>
                <w:szCs w:val="20"/>
              </w:rPr>
              <w:t>916</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253</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582</w:t>
            </w:r>
          </w:p>
        </w:tc>
      </w:tr>
      <w:tr w:rsidR="007D1E25" w:rsidRPr="002971D5" w:rsidTr="007D1E25">
        <w:trPr>
          <w:trHeight w:val="283"/>
        </w:trPr>
        <w:tc>
          <w:tcPr>
            <w:tcW w:w="993" w:type="dxa"/>
            <w:vAlign w:val="center"/>
          </w:tcPr>
          <w:p w:rsidR="00D60B88" w:rsidRPr="002971D5" w:rsidRDefault="00D60B88" w:rsidP="00A634CE">
            <w:pPr>
              <w:contextualSpacing/>
              <w:jc w:val="center"/>
              <w:rPr>
                <w:rFonts w:asciiTheme="majorBidi" w:hAnsiTheme="majorBidi" w:cstheme="majorBidi"/>
                <w:b/>
                <w:bCs/>
                <w:sz w:val="20"/>
                <w:szCs w:val="20"/>
              </w:rPr>
            </w:pPr>
          </w:p>
        </w:tc>
        <w:tc>
          <w:tcPr>
            <w:tcW w:w="2976" w:type="dxa"/>
            <w:vAlign w:val="center"/>
          </w:tcPr>
          <w:p w:rsidR="00D60B88" w:rsidRPr="002971D5" w:rsidRDefault="00D60B88" w:rsidP="00A634CE">
            <w:pPr>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284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w:t>
            </w:r>
          </w:p>
        </w:tc>
        <w:tc>
          <w:tcPr>
            <w:tcW w:w="2977" w:type="dxa"/>
            <w:vAlign w:val="center"/>
          </w:tcPr>
          <w:p w:rsidR="00D60B88" w:rsidRPr="002971D5" w:rsidRDefault="00D60B88" w:rsidP="00A634CE">
            <w:pPr>
              <w:contextualSpacing/>
              <w:jc w:val="center"/>
              <w:rPr>
                <w:rFonts w:asciiTheme="majorBidi" w:hAnsiTheme="majorBidi" w:cstheme="majorBidi"/>
                <w:sz w:val="20"/>
                <w:szCs w:val="20"/>
              </w:rPr>
            </w:pPr>
            <w:r w:rsidRPr="002971D5">
              <w:rPr>
                <w:rFonts w:asciiTheme="majorBidi" w:hAnsiTheme="majorBidi" w:cstheme="majorBidi"/>
                <w:sz w:val="20"/>
                <w:szCs w:val="20"/>
              </w:rPr>
              <w:t>31</w:t>
            </w:r>
            <w:r>
              <w:rPr>
                <w:rFonts w:asciiTheme="majorBidi" w:hAnsiTheme="majorBidi" w:cstheme="majorBidi"/>
                <w:sz w:val="20"/>
                <w:szCs w:val="20"/>
              </w:rPr>
              <w:t>.</w:t>
            </w:r>
            <w:r w:rsidRPr="002971D5">
              <w:rPr>
                <w:rFonts w:asciiTheme="majorBidi" w:hAnsiTheme="majorBidi" w:cstheme="majorBidi"/>
                <w:sz w:val="20"/>
                <w:szCs w:val="20"/>
              </w:rPr>
              <w:t>194</w:t>
            </w:r>
          </w:p>
        </w:tc>
      </w:tr>
    </w:tbl>
    <w:p w:rsidR="00D60B88" w:rsidRDefault="00D60B88" w:rsidP="00D60B88">
      <w:pPr>
        <w:spacing w:after="0" w:line="240" w:lineRule="auto"/>
        <w:ind w:firstLine="720"/>
        <w:rPr>
          <w:rFonts w:asciiTheme="majorBidi" w:hAnsiTheme="majorBidi" w:cstheme="majorBidi"/>
          <w:iCs/>
          <w:sz w:val="24"/>
          <w:szCs w:val="24"/>
          <w:lang w:val="en-US"/>
        </w:rPr>
      </w:pPr>
      <w:r>
        <w:rPr>
          <w:rFonts w:asciiTheme="majorBidi" w:hAnsiTheme="majorBidi" w:cstheme="majorBidi"/>
          <w:i/>
          <w:iCs/>
          <w:sz w:val="24"/>
          <w:szCs w:val="24"/>
        </w:rPr>
        <w:t xml:space="preserve">Sumber: </w:t>
      </w:r>
      <w:r>
        <w:rPr>
          <w:rFonts w:asciiTheme="majorBidi" w:hAnsiTheme="majorBidi" w:cstheme="majorBidi"/>
          <w:i/>
          <w:iCs/>
          <w:sz w:val="24"/>
          <w:szCs w:val="24"/>
          <w:lang w:val="en-US"/>
        </w:rPr>
        <w:t xml:space="preserve">Bank Indonesia </w:t>
      </w:r>
      <w:r w:rsidRPr="00707FFE">
        <w:rPr>
          <w:rFonts w:asciiTheme="majorBidi" w:hAnsiTheme="majorBidi" w:cstheme="majorBidi"/>
          <w:i/>
          <w:iCs/>
          <w:sz w:val="24"/>
          <w:szCs w:val="24"/>
        </w:rPr>
        <w:t xml:space="preserve"> dan Otoritas Jasa Keuangan</w:t>
      </w:r>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Diakses</w:t>
      </w:r>
      <w:proofErr w:type="spellEnd"/>
      <w:r>
        <w:rPr>
          <w:rFonts w:asciiTheme="majorBidi" w:hAnsiTheme="majorBidi" w:cstheme="majorBidi"/>
          <w:i/>
          <w:iCs/>
          <w:sz w:val="24"/>
          <w:szCs w:val="24"/>
          <w:lang w:val="en-US"/>
        </w:rPr>
        <w:t xml:space="preserve"> 11 </w:t>
      </w:r>
      <w:proofErr w:type="spellStart"/>
      <w:r>
        <w:rPr>
          <w:rFonts w:asciiTheme="majorBidi" w:hAnsiTheme="majorBidi" w:cstheme="majorBidi"/>
          <w:i/>
          <w:iCs/>
          <w:sz w:val="24"/>
          <w:szCs w:val="24"/>
          <w:lang w:val="en-US"/>
        </w:rPr>
        <w:t>Januari</w:t>
      </w:r>
      <w:proofErr w:type="spellEnd"/>
      <w:r>
        <w:rPr>
          <w:rFonts w:asciiTheme="majorBidi" w:hAnsiTheme="majorBidi" w:cstheme="majorBidi"/>
          <w:i/>
          <w:iCs/>
          <w:sz w:val="24"/>
          <w:szCs w:val="24"/>
          <w:lang w:val="en-US"/>
        </w:rPr>
        <w:t xml:space="preserve"> 2018</w:t>
      </w:r>
      <w:r w:rsidRPr="00EB6C73">
        <w:rPr>
          <w:rFonts w:asciiTheme="majorBidi" w:hAnsiTheme="majorBidi" w:cstheme="majorBidi"/>
          <w:i/>
          <w:iCs/>
          <w:sz w:val="24"/>
          <w:szCs w:val="24"/>
          <w:lang w:val="en-US"/>
        </w:rPr>
        <w:t>)</w:t>
      </w:r>
      <w:r>
        <w:rPr>
          <w:rStyle w:val="FootnoteReference"/>
          <w:rFonts w:asciiTheme="majorBidi" w:hAnsiTheme="majorBidi" w:cstheme="majorBidi"/>
          <w:i/>
          <w:iCs/>
          <w:sz w:val="24"/>
          <w:szCs w:val="24"/>
          <w:lang w:val="en-US"/>
        </w:rPr>
        <w:footnoteReference w:id="7"/>
      </w:r>
    </w:p>
    <w:p w:rsidR="00D60B88" w:rsidRPr="00D0367C" w:rsidRDefault="00D60B88" w:rsidP="00D60B88">
      <w:pPr>
        <w:spacing w:after="0" w:line="240" w:lineRule="auto"/>
        <w:ind w:firstLine="720"/>
        <w:rPr>
          <w:rFonts w:asciiTheme="majorBidi" w:hAnsiTheme="majorBidi" w:cstheme="majorBidi"/>
          <w:iCs/>
          <w:sz w:val="24"/>
          <w:szCs w:val="24"/>
          <w:lang w:val="en-US"/>
        </w:rPr>
      </w:pPr>
    </w:p>
    <w:p w:rsidR="007029D3" w:rsidRDefault="00E03298" w:rsidP="002A338D">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Ma</w:t>
      </w:r>
      <w:r w:rsidR="00F63928">
        <w:rPr>
          <w:rFonts w:ascii="Times New Roman" w:hAnsi="Times New Roman" w:cs="Times New Roman"/>
          <w:sz w:val="24"/>
          <w:szCs w:val="24"/>
          <w:lang w:val="en-US"/>
        </w:rPr>
        <w:t>salah</w:t>
      </w:r>
      <w:proofErr w:type="spellEnd"/>
      <w:r w:rsidR="00F63928">
        <w:rPr>
          <w:rFonts w:ascii="Times New Roman" w:hAnsi="Times New Roman" w:cs="Times New Roman"/>
          <w:sz w:val="24"/>
          <w:szCs w:val="24"/>
          <w:lang w:val="en-US"/>
        </w:rPr>
        <w:t xml:space="preserve"> </w:t>
      </w:r>
      <w:proofErr w:type="spellStart"/>
      <w:r w:rsidR="00F63928">
        <w:rPr>
          <w:rFonts w:ascii="Times New Roman" w:hAnsi="Times New Roman" w:cs="Times New Roman"/>
          <w:sz w:val="24"/>
          <w:szCs w:val="24"/>
          <w:lang w:val="en-US"/>
        </w:rPr>
        <w:t>jumlah</w:t>
      </w:r>
      <w:proofErr w:type="spellEnd"/>
      <w:r w:rsidR="00F63928">
        <w:rPr>
          <w:rFonts w:ascii="Times New Roman" w:hAnsi="Times New Roman" w:cs="Times New Roman"/>
          <w:sz w:val="24"/>
          <w:szCs w:val="24"/>
          <w:lang w:val="en-US"/>
        </w:rPr>
        <w:t xml:space="preserve"> </w:t>
      </w:r>
      <w:proofErr w:type="spellStart"/>
      <w:r w:rsidR="00F63928">
        <w:rPr>
          <w:rFonts w:ascii="Times New Roman" w:hAnsi="Times New Roman" w:cs="Times New Roman"/>
          <w:sz w:val="24"/>
          <w:szCs w:val="24"/>
          <w:lang w:val="en-US"/>
        </w:rPr>
        <w:t>uang</w:t>
      </w:r>
      <w:proofErr w:type="spellEnd"/>
      <w:r w:rsidR="00F63928">
        <w:rPr>
          <w:rFonts w:ascii="Times New Roman" w:hAnsi="Times New Roman" w:cs="Times New Roman"/>
          <w:sz w:val="24"/>
          <w:szCs w:val="24"/>
          <w:lang w:val="en-US"/>
        </w:rPr>
        <w:t xml:space="preserve"> </w:t>
      </w:r>
      <w:proofErr w:type="spellStart"/>
      <w:r w:rsidR="00F63928">
        <w:rPr>
          <w:rFonts w:ascii="Times New Roman" w:hAnsi="Times New Roman" w:cs="Times New Roman"/>
          <w:sz w:val="24"/>
          <w:szCs w:val="24"/>
          <w:lang w:val="en-US"/>
        </w:rPr>
        <w:t>beredar</w:t>
      </w:r>
      <w:proofErr w:type="spellEnd"/>
      <w:r w:rsidR="00F63928">
        <w:rPr>
          <w:rFonts w:ascii="Times New Roman" w:hAnsi="Times New Roman" w:cs="Times New Roman"/>
          <w:sz w:val="24"/>
          <w:szCs w:val="24"/>
          <w:lang w:val="en-US"/>
        </w:rPr>
        <w:t xml:space="preserve"> </w:t>
      </w:r>
      <w:proofErr w:type="spellStart"/>
      <w:r w:rsidR="00F63928">
        <w:rPr>
          <w:rFonts w:ascii="Times New Roman" w:hAnsi="Times New Roman" w:cs="Times New Roman"/>
          <w:sz w:val="24"/>
          <w:szCs w:val="24"/>
          <w:lang w:val="en-US"/>
        </w:rPr>
        <w:t>masih</w:t>
      </w:r>
      <w:proofErr w:type="spellEnd"/>
      <w:r w:rsidR="00514AEA">
        <w:rPr>
          <w:rFonts w:ascii="Times New Roman" w:hAnsi="Times New Roman" w:cs="Times New Roman"/>
          <w:sz w:val="24"/>
          <w:szCs w:val="24"/>
          <w:lang w:val="en-US"/>
        </w:rPr>
        <w:t xml:space="preserve"> </w:t>
      </w:r>
      <w:proofErr w:type="spellStart"/>
      <w:proofErr w:type="gramStart"/>
      <w:r w:rsidR="00514AEA">
        <w:rPr>
          <w:rFonts w:ascii="Times New Roman" w:hAnsi="Times New Roman" w:cs="Times New Roman"/>
          <w:sz w:val="24"/>
          <w:szCs w:val="24"/>
          <w:lang w:val="en-US"/>
        </w:rPr>
        <w:t>fluktuatif</w:t>
      </w:r>
      <w:proofErr w:type="spellEnd"/>
      <w:r w:rsidR="000E1BB7">
        <w:rPr>
          <w:rFonts w:ascii="Times New Roman" w:hAnsi="Times New Roman" w:cs="Times New Roman"/>
          <w:sz w:val="24"/>
          <w:szCs w:val="24"/>
          <w:lang w:val="en-US"/>
        </w:rPr>
        <w:t xml:space="preserve"> </w:t>
      </w:r>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bisa</w:t>
      </w:r>
      <w:proofErr w:type="spellEnd"/>
      <w:proofErr w:type="gram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dilihat</w:t>
      </w:r>
      <w:proofErr w:type="spellEnd"/>
      <w:r w:rsidR="00514AEA">
        <w:rPr>
          <w:rFonts w:ascii="Times New Roman" w:hAnsi="Times New Roman" w:cs="Times New Roman"/>
          <w:sz w:val="24"/>
          <w:szCs w:val="24"/>
          <w:lang w:val="en-US"/>
        </w:rPr>
        <w:t xml:space="preserve"> </w:t>
      </w:r>
      <w:proofErr w:type="spellStart"/>
      <w:r w:rsidR="00D51F69">
        <w:rPr>
          <w:rFonts w:ascii="Times New Roman" w:hAnsi="Times New Roman" w:cs="Times New Roman"/>
          <w:sz w:val="24"/>
          <w:szCs w:val="24"/>
          <w:lang w:val="en-US"/>
        </w:rPr>
        <w:t>dari</w:t>
      </w:r>
      <w:proofErr w:type="spellEnd"/>
      <w:r w:rsidR="00D51F69">
        <w:rPr>
          <w:rFonts w:ascii="Times New Roman" w:hAnsi="Times New Roman" w:cs="Times New Roman"/>
          <w:sz w:val="24"/>
          <w:szCs w:val="24"/>
          <w:lang w:val="en-US"/>
        </w:rPr>
        <w:t xml:space="preserve"> </w:t>
      </w:r>
      <w:proofErr w:type="spellStart"/>
      <w:r w:rsidR="00D51F69">
        <w:rPr>
          <w:rFonts w:ascii="Times New Roman" w:hAnsi="Times New Roman" w:cs="Times New Roman"/>
          <w:sz w:val="24"/>
          <w:szCs w:val="24"/>
          <w:lang w:val="en-US"/>
        </w:rPr>
        <w:t>laporan</w:t>
      </w:r>
      <w:proofErr w:type="spellEnd"/>
      <w:r w:rsidR="00D51F69">
        <w:rPr>
          <w:rFonts w:ascii="Times New Roman" w:hAnsi="Times New Roman" w:cs="Times New Roman"/>
          <w:sz w:val="24"/>
          <w:szCs w:val="24"/>
          <w:lang w:val="en-US"/>
        </w:rPr>
        <w:t xml:space="preserve"> </w:t>
      </w:r>
      <w:proofErr w:type="spellStart"/>
      <w:r w:rsidR="00BA03DF">
        <w:rPr>
          <w:rFonts w:ascii="Times New Roman" w:hAnsi="Times New Roman" w:cs="Times New Roman"/>
          <w:sz w:val="24"/>
          <w:szCs w:val="24"/>
          <w:lang w:val="en-US"/>
        </w:rPr>
        <w:t>Statistik</w:t>
      </w:r>
      <w:proofErr w:type="spellEnd"/>
      <w:r w:rsidR="00BA03DF">
        <w:rPr>
          <w:rFonts w:ascii="Times New Roman" w:hAnsi="Times New Roman" w:cs="Times New Roman"/>
          <w:sz w:val="24"/>
          <w:szCs w:val="24"/>
          <w:lang w:val="en-US"/>
        </w:rPr>
        <w:t xml:space="preserve"> </w:t>
      </w:r>
      <w:proofErr w:type="spellStart"/>
      <w:r w:rsidR="00BA03DF">
        <w:rPr>
          <w:rFonts w:ascii="Times New Roman" w:hAnsi="Times New Roman" w:cs="Times New Roman"/>
          <w:sz w:val="24"/>
          <w:szCs w:val="24"/>
          <w:lang w:val="en-US"/>
        </w:rPr>
        <w:t>Perbankan</w:t>
      </w:r>
      <w:proofErr w:type="spellEnd"/>
      <w:r w:rsidR="00BA03DF">
        <w:rPr>
          <w:rFonts w:ascii="Times New Roman" w:hAnsi="Times New Roman" w:cs="Times New Roman"/>
          <w:sz w:val="24"/>
          <w:szCs w:val="24"/>
          <w:lang w:val="en-US"/>
        </w:rPr>
        <w:t xml:space="preserve"> </w:t>
      </w:r>
      <w:proofErr w:type="spellStart"/>
      <w:r w:rsidR="00BA03DF">
        <w:rPr>
          <w:rFonts w:ascii="Times New Roman" w:hAnsi="Times New Roman" w:cs="Times New Roman"/>
          <w:sz w:val="24"/>
          <w:szCs w:val="24"/>
          <w:lang w:val="en-US"/>
        </w:rPr>
        <w:t>Syariah</w:t>
      </w:r>
      <w:proofErr w:type="spellEnd"/>
      <w:r w:rsidR="00BA03DF">
        <w:rPr>
          <w:rFonts w:ascii="Times New Roman" w:hAnsi="Times New Roman" w:cs="Times New Roman"/>
          <w:sz w:val="24"/>
          <w:szCs w:val="24"/>
          <w:lang w:val="en-US"/>
        </w:rPr>
        <w:t xml:space="preserve"> (</w:t>
      </w:r>
      <w:r w:rsidR="00D51F69">
        <w:rPr>
          <w:rFonts w:ascii="Times New Roman" w:hAnsi="Times New Roman" w:cs="Times New Roman"/>
          <w:sz w:val="24"/>
          <w:szCs w:val="24"/>
          <w:lang w:val="en-US"/>
        </w:rPr>
        <w:t>SPS</w:t>
      </w:r>
      <w:r w:rsidR="00BA03DF">
        <w:rPr>
          <w:rFonts w:ascii="Times New Roman" w:hAnsi="Times New Roman" w:cs="Times New Roman"/>
          <w:sz w:val="24"/>
          <w:szCs w:val="24"/>
          <w:lang w:val="en-US"/>
        </w:rPr>
        <w:t>)</w:t>
      </w:r>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dari</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tahun</w:t>
      </w:r>
      <w:proofErr w:type="spellEnd"/>
      <w:r w:rsidR="00514AEA">
        <w:rPr>
          <w:rFonts w:ascii="Times New Roman" w:hAnsi="Times New Roman" w:cs="Times New Roman"/>
          <w:sz w:val="24"/>
          <w:szCs w:val="24"/>
          <w:lang w:val="en-US"/>
        </w:rPr>
        <w:t xml:space="preserve"> 2015-2017. Dan di </w:t>
      </w:r>
      <w:proofErr w:type="spellStart"/>
      <w:r w:rsidR="00514AEA">
        <w:rPr>
          <w:rFonts w:ascii="Times New Roman" w:hAnsi="Times New Roman" w:cs="Times New Roman"/>
          <w:sz w:val="24"/>
          <w:szCs w:val="24"/>
          <w:lang w:val="en-US"/>
        </w:rPr>
        <w:t>tahun</w:t>
      </w:r>
      <w:proofErr w:type="spellEnd"/>
      <w:r w:rsidR="00514AEA">
        <w:rPr>
          <w:rFonts w:ascii="Times New Roman" w:hAnsi="Times New Roman" w:cs="Times New Roman"/>
          <w:sz w:val="24"/>
          <w:szCs w:val="24"/>
          <w:lang w:val="en-US"/>
        </w:rPr>
        <w:t xml:space="preserve"> 2017 </w:t>
      </w:r>
      <w:proofErr w:type="spellStart"/>
      <w:r w:rsidR="00514AEA">
        <w:rPr>
          <w:rFonts w:ascii="Times New Roman" w:hAnsi="Times New Roman" w:cs="Times New Roman"/>
          <w:sz w:val="24"/>
          <w:szCs w:val="24"/>
          <w:lang w:val="en-US"/>
        </w:rPr>
        <w:t>dibulan</w:t>
      </w:r>
      <w:proofErr w:type="spellEnd"/>
      <w:r w:rsidR="00514AEA">
        <w:rPr>
          <w:rFonts w:ascii="Times New Roman" w:hAnsi="Times New Roman" w:cs="Times New Roman"/>
          <w:sz w:val="24"/>
          <w:szCs w:val="24"/>
          <w:lang w:val="en-US"/>
        </w:rPr>
        <w:t xml:space="preserve"> </w:t>
      </w:r>
      <w:proofErr w:type="spellStart"/>
      <w:proofErr w:type="gramStart"/>
      <w:r w:rsidR="00514AEA">
        <w:rPr>
          <w:rFonts w:ascii="Times New Roman" w:hAnsi="Times New Roman" w:cs="Times New Roman"/>
          <w:sz w:val="24"/>
          <w:szCs w:val="24"/>
          <w:lang w:val="en-US"/>
        </w:rPr>
        <w:t>mei</w:t>
      </w:r>
      <w:proofErr w:type="spellEnd"/>
      <w:proofErr w:type="gram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ke</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bulan</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juni</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mengalami</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penurunan</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dan</w:t>
      </w:r>
      <w:proofErr w:type="spellEnd"/>
      <w:r w:rsidR="00514AEA">
        <w:rPr>
          <w:rFonts w:ascii="Times New Roman" w:hAnsi="Times New Roman" w:cs="Times New Roman"/>
          <w:sz w:val="24"/>
          <w:szCs w:val="24"/>
          <w:lang w:val="en-US"/>
        </w:rPr>
        <w:t xml:space="preserve"> di </w:t>
      </w:r>
      <w:proofErr w:type="spellStart"/>
      <w:r w:rsidR="00514AEA">
        <w:rPr>
          <w:rFonts w:ascii="Times New Roman" w:hAnsi="Times New Roman" w:cs="Times New Roman"/>
          <w:sz w:val="24"/>
          <w:szCs w:val="24"/>
          <w:lang w:val="en-US"/>
        </w:rPr>
        <w:t>bulan</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juni</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mengalami</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kenaikan</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kembali</w:t>
      </w:r>
      <w:proofErr w:type="spellEnd"/>
      <w:r w:rsidR="00514AEA">
        <w:rPr>
          <w:rFonts w:ascii="Times New Roman" w:hAnsi="Times New Roman" w:cs="Times New Roman"/>
          <w:sz w:val="24"/>
          <w:szCs w:val="24"/>
          <w:lang w:val="en-US"/>
        </w:rPr>
        <w:t>.</w:t>
      </w:r>
      <w:r w:rsidR="000E1BB7">
        <w:rPr>
          <w:rFonts w:ascii="Times New Roman" w:hAnsi="Times New Roman" w:cs="Times New Roman"/>
          <w:sz w:val="24"/>
          <w:szCs w:val="24"/>
          <w:lang w:val="en-US"/>
        </w:rPr>
        <w:t xml:space="preserve"> </w:t>
      </w:r>
      <w:proofErr w:type="spellStart"/>
      <w:proofErr w:type="gramStart"/>
      <w:r w:rsidR="000E1BB7">
        <w:rPr>
          <w:rFonts w:ascii="Times New Roman" w:hAnsi="Times New Roman" w:cs="Times New Roman"/>
          <w:sz w:val="24"/>
          <w:szCs w:val="24"/>
          <w:lang w:val="en-US"/>
        </w:rPr>
        <w:t>S</w:t>
      </w:r>
      <w:r w:rsidR="00514AEA">
        <w:rPr>
          <w:rFonts w:ascii="Times New Roman" w:hAnsi="Times New Roman" w:cs="Times New Roman"/>
          <w:sz w:val="24"/>
          <w:szCs w:val="24"/>
          <w:lang w:val="en-US"/>
        </w:rPr>
        <w:t>impanan</w:t>
      </w:r>
      <w:proofErr w:type="spellEnd"/>
      <w:r w:rsidR="00514AEA">
        <w:rPr>
          <w:rFonts w:ascii="Times New Roman" w:hAnsi="Times New Roman" w:cs="Times New Roman"/>
          <w:sz w:val="24"/>
          <w:szCs w:val="24"/>
          <w:lang w:val="en-US"/>
        </w:rPr>
        <w:t xml:space="preserve"> </w:t>
      </w:r>
      <w:proofErr w:type="spellStart"/>
      <w:r w:rsidR="00514AEA">
        <w:rPr>
          <w:rFonts w:ascii="Times New Roman" w:hAnsi="Times New Roman" w:cs="Times New Roman"/>
          <w:sz w:val="24"/>
          <w:szCs w:val="24"/>
          <w:lang w:val="en-US"/>
        </w:rPr>
        <w:t>wadiah</w:t>
      </w:r>
      <w:proofErr w:type="spellEnd"/>
      <w:r w:rsidR="00514AEA">
        <w:rPr>
          <w:rFonts w:ascii="Times New Roman" w:hAnsi="Times New Roman" w:cs="Times New Roman"/>
          <w:sz w:val="24"/>
          <w:szCs w:val="24"/>
          <w:lang w:val="en-US"/>
        </w:rPr>
        <w:t xml:space="preserve"> </w:t>
      </w:r>
      <w:proofErr w:type="spellStart"/>
      <w:r w:rsidR="006F76E2">
        <w:rPr>
          <w:rFonts w:ascii="Times New Roman" w:hAnsi="Times New Roman" w:cs="Times New Roman"/>
          <w:sz w:val="24"/>
          <w:szCs w:val="24"/>
          <w:lang w:val="en-US"/>
        </w:rPr>
        <w:t>ju</w:t>
      </w:r>
      <w:r w:rsidR="000E1BB7">
        <w:rPr>
          <w:rFonts w:ascii="Times New Roman" w:hAnsi="Times New Roman" w:cs="Times New Roman"/>
          <w:sz w:val="24"/>
          <w:szCs w:val="24"/>
          <w:lang w:val="en-US"/>
        </w:rPr>
        <w:t>g</w:t>
      </w:r>
      <w:r w:rsidR="006F76E2">
        <w:rPr>
          <w:rFonts w:ascii="Times New Roman" w:hAnsi="Times New Roman" w:cs="Times New Roman"/>
          <w:sz w:val="24"/>
          <w:szCs w:val="24"/>
          <w:lang w:val="en-US"/>
        </w:rPr>
        <w:t>a</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bersifat</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fluktuatif</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dilihat</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dari</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tabel</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diatas</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dari</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tahun</w:t>
      </w:r>
      <w:proofErr w:type="spellEnd"/>
      <w:r w:rsidR="000E1BB7">
        <w:rPr>
          <w:rFonts w:ascii="Times New Roman" w:hAnsi="Times New Roman" w:cs="Times New Roman"/>
          <w:sz w:val="24"/>
          <w:szCs w:val="24"/>
          <w:lang w:val="en-US"/>
        </w:rPr>
        <w:t xml:space="preserve"> 2015-2017.</w:t>
      </w:r>
      <w:proofErr w:type="gramEnd"/>
      <w:r w:rsidR="000E1BB7">
        <w:rPr>
          <w:rFonts w:ascii="Times New Roman" w:hAnsi="Times New Roman" w:cs="Times New Roman"/>
          <w:sz w:val="24"/>
          <w:szCs w:val="24"/>
          <w:lang w:val="en-US"/>
        </w:rPr>
        <w:t xml:space="preserve"> Dan di </w:t>
      </w:r>
      <w:proofErr w:type="spellStart"/>
      <w:r w:rsidR="000E1BB7">
        <w:rPr>
          <w:rFonts w:ascii="Times New Roman" w:hAnsi="Times New Roman" w:cs="Times New Roman"/>
          <w:sz w:val="24"/>
          <w:szCs w:val="24"/>
          <w:lang w:val="en-US"/>
        </w:rPr>
        <w:t>tahun</w:t>
      </w:r>
      <w:proofErr w:type="spellEnd"/>
      <w:r w:rsidR="000E1BB7">
        <w:rPr>
          <w:rFonts w:ascii="Times New Roman" w:hAnsi="Times New Roman" w:cs="Times New Roman"/>
          <w:sz w:val="24"/>
          <w:szCs w:val="24"/>
          <w:lang w:val="en-US"/>
        </w:rPr>
        <w:t xml:space="preserve"> 20</w:t>
      </w:r>
      <w:r w:rsidR="00D0367C">
        <w:rPr>
          <w:rFonts w:ascii="Times New Roman" w:hAnsi="Times New Roman" w:cs="Times New Roman"/>
          <w:sz w:val="24"/>
          <w:szCs w:val="24"/>
          <w:lang w:val="en-US"/>
        </w:rPr>
        <w:t xml:space="preserve">17 </w:t>
      </w:r>
      <w:proofErr w:type="spellStart"/>
      <w:r w:rsidR="00D0367C">
        <w:rPr>
          <w:rFonts w:ascii="Times New Roman" w:hAnsi="Times New Roman" w:cs="Times New Roman"/>
          <w:sz w:val="24"/>
          <w:szCs w:val="24"/>
          <w:lang w:val="en-US"/>
        </w:rPr>
        <w:t>dibulan</w:t>
      </w:r>
      <w:proofErr w:type="spellEnd"/>
      <w:r w:rsidR="00D0367C">
        <w:rPr>
          <w:rFonts w:ascii="Times New Roman" w:hAnsi="Times New Roman" w:cs="Times New Roman"/>
          <w:sz w:val="24"/>
          <w:szCs w:val="24"/>
          <w:lang w:val="en-US"/>
        </w:rPr>
        <w:t xml:space="preserve"> </w:t>
      </w:r>
      <w:proofErr w:type="spellStart"/>
      <w:proofErr w:type="gramStart"/>
      <w:r w:rsidR="00D0367C">
        <w:rPr>
          <w:rFonts w:ascii="Times New Roman" w:hAnsi="Times New Roman" w:cs="Times New Roman"/>
          <w:sz w:val="24"/>
          <w:szCs w:val="24"/>
          <w:lang w:val="en-US"/>
        </w:rPr>
        <w:t>april</w:t>
      </w:r>
      <w:proofErr w:type="spellEnd"/>
      <w:proofErr w:type="gramEnd"/>
      <w:r w:rsidR="00D0367C">
        <w:rPr>
          <w:rFonts w:ascii="Times New Roman" w:hAnsi="Times New Roman" w:cs="Times New Roman"/>
          <w:sz w:val="24"/>
          <w:szCs w:val="24"/>
          <w:lang w:val="en-US"/>
        </w:rPr>
        <w:t xml:space="preserve"> </w:t>
      </w:r>
      <w:proofErr w:type="spellStart"/>
      <w:r w:rsidR="00D0367C">
        <w:rPr>
          <w:rFonts w:ascii="Times New Roman" w:hAnsi="Times New Roman" w:cs="Times New Roman"/>
          <w:sz w:val="24"/>
          <w:szCs w:val="24"/>
          <w:lang w:val="en-US"/>
        </w:rPr>
        <w:t>mengalami</w:t>
      </w:r>
      <w:proofErr w:type="spellEnd"/>
      <w:r w:rsidR="00D0367C">
        <w:rPr>
          <w:rFonts w:ascii="Times New Roman" w:hAnsi="Times New Roman" w:cs="Times New Roman"/>
          <w:sz w:val="24"/>
          <w:szCs w:val="24"/>
          <w:lang w:val="en-US"/>
        </w:rPr>
        <w:t xml:space="preserve"> </w:t>
      </w:r>
      <w:proofErr w:type="spellStart"/>
      <w:r w:rsidR="00D0367C">
        <w:rPr>
          <w:rFonts w:ascii="Times New Roman" w:hAnsi="Times New Roman" w:cs="Times New Roman"/>
          <w:sz w:val="24"/>
          <w:szCs w:val="24"/>
          <w:lang w:val="en-US"/>
        </w:rPr>
        <w:t>kenai</w:t>
      </w:r>
      <w:r w:rsidR="000E1BB7">
        <w:rPr>
          <w:rFonts w:ascii="Times New Roman" w:hAnsi="Times New Roman" w:cs="Times New Roman"/>
          <w:sz w:val="24"/>
          <w:szCs w:val="24"/>
          <w:lang w:val="en-US"/>
        </w:rPr>
        <w:t>kan</w:t>
      </w:r>
      <w:proofErr w:type="spellEnd"/>
      <w:r w:rsidR="000E1BB7">
        <w:rPr>
          <w:rFonts w:ascii="Times New Roman" w:hAnsi="Times New Roman" w:cs="Times New Roman"/>
          <w:sz w:val="24"/>
          <w:szCs w:val="24"/>
          <w:lang w:val="en-US"/>
        </w:rPr>
        <w:t xml:space="preserve"> yang </w:t>
      </w:r>
      <w:proofErr w:type="spellStart"/>
      <w:r w:rsidR="000E1BB7">
        <w:rPr>
          <w:rFonts w:ascii="Times New Roman" w:hAnsi="Times New Roman" w:cs="Times New Roman"/>
          <w:sz w:val="24"/>
          <w:szCs w:val="24"/>
          <w:lang w:val="en-US"/>
        </w:rPr>
        <w:t>cukup</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tinggi</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kemudian</w:t>
      </w:r>
      <w:proofErr w:type="spellEnd"/>
      <w:r w:rsidR="000E1BB7">
        <w:rPr>
          <w:rFonts w:ascii="Times New Roman" w:hAnsi="Times New Roman" w:cs="Times New Roman"/>
          <w:sz w:val="24"/>
          <w:szCs w:val="24"/>
          <w:lang w:val="en-US"/>
        </w:rPr>
        <w:t xml:space="preserve"> di </w:t>
      </w:r>
      <w:proofErr w:type="spellStart"/>
      <w:r w:rsidR="000E1BB7">
        <w:rPr>
          <w:rFonts w:ascii="Times New Roman" w:hAnsi="Times New Roman" w:cs="Times New Roman"/>
          <w:sz w:val="24"/>
          <w:szCs w:val="24"/>
          <w:lang w:val="en-US"/>
        </w:rPr>
        <w:t>bulan</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desember</w:t>
      </w:r>
      <w:r w:rsidR="00E000B5">
        <w:rPr>
          <w:rFonts w:ascii="Times New Roman" w:hAnsi="Times New Roman" w:cs="Times New Roman"/>
          <w:sz w:val="24"/>
          <w:szCs w:val="24"/>
          <w:lang w:val="en-US"/>
        </w:rPr>
        <w:t>nya</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mengalami</w:t>
      </w:r>
      <w:proofErr w:type="spellEnd"/>
      <w:r w:rsidR="000E1BB7">
        <w:rPr>
          <w:rFonts w:ascii="Times New Roman" w:hAnsi="Times New Roman" w:cs="Times New Roman"/>
          <w:sz w:val="24"/>
          <w:szCs w:val="24"/>
          <w:lang w:val="en-US"/>
        </w:rPr>
        <w:t xml:space="preserve"> </w:t>
      </w:r>
      <w:proofErr w:type="spellStart"/>
      <w:r w:rsidR="000E1BB7">
        <w:rPr>
          <w:rFonts w:ascii="Times New Roman" w:hAnsi="Times New Roman" w:cs="Times New Roman"/>
          <w:sz w:val="24"/>
          <w:szCs w:val="24"/>
          <w:lang w:val="en-US"/>
        </w:rPr>
        <w:t>penurunan</w:t>
      </w:r>
      <w:proofErr w:type="spellEnd"/>
      <w:r w:rsidR="000E1BB7">
        <w:rPr>
          <w:rFonts w:ascii="Times New Roman" w:hAnsi="Times New Roman" w:cs="Times New Roman"/>
          <w:sz w:val="24"/>
          <w:szCs w:val="24"/>
          <w:lang w:val="en-US"/>
        </w:rPr>
        <w:t xml:space="preserve"> </w:t>
      </w:r>
      <w:proofErr w:type="spellStart"/>
      <w:r w:rsidR="00506AEF">
        <w:rPr>
          <w:rFonts w:ascii="Times New Roman" w:hAnsi="Times New Roman" w:cs="Times New Roman"/>
          <w:sz w:val="24"/>
          <w:szCs w:val="24"/>
          <w:lang w:val="en-US"/>
        </w:rPr>
        <w:t>kembali</w:t>
      </w:r>
      <w:proofErr w:type="spellEnd"/>
      <w:r w:rsidR="00506AEF">
        <w:rPr>
          <w:rFonts w:ascii="Times New Roman" w:hAnsi="Times New Roman" w:cs="Times New Roman"/>
          <w:sz w:val="24"/>
          <w:szCs w:val="24"/>
          <w:lang w:val="en-US"/>
        </w:rPr>
        <w:t xml:space="preserve">. </w:t>
      </w:r>
    </w:p>
    <w:p w:rsidR="007029D3" w:rsidRDefault="00E01A8E" w:rsidP="002A338D">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Solusi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jumlah</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uang</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beredar</w:t>
      </w:r>
      <w:proofErr w:type="spellEnd"/>
      <w:r w:rsidR="00D0018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beredar</w:t>
      </w:r>
      <w:proofErr w:type="spellEnd"/>
      <w:r>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bisa</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dikendalikan</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maka</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simpanan</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wadiah</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pada</w:t>
      </w:r>
      <w:proofErr w:type="spellEnd"/>
      <w:r w:rsidR="00D00185">
        <w:rPr>
          <w:rFonts w:ascii="Times New Roman" w:hAnsi="Times New Roman" w:cs="Times New Roman"/>
          <w:sz w:val="24"/>
          <w:szCs w:val="24"/>
          <w:lang w:val="en-US"/>
        </w:rPr>
        <w:t xml:space="preserve"> bank </w:t>
      </w:r>
      <w:proofErr w:type="spellStart"/>
      <w:r w:rsidR="00D00185">
        <w:rPr>
          <w:rFonts w:ascii="Times New Roman" w:hAnsi="Times New Roman" w:cs="Times New Roman"/>
          <w:sz w:val="24"/>
          <w:szCs w:val="24"/>
          <w:lang w:val="en-US"/>
        </w:rPr>
        <w:t>umum</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syariah</w:t>
      </w:r>
      <w:proofErr w:type="spellEnd"/>
      <w:r w:rsidR="00D00185">
        <w:rPr>
          <w:rFonts w:ascii="Times New Roman" w:hAnsi="Times New Roman" w:cs="Times New Roman"/>
          <w:sz w:val="24"/>
          <w:szCs w:val="24"/>
          <w:lang w:val="en-US"/>
        </w:rPr>
        <w:t xml:space="preserve"> </w:t>
      </w:r>
      <w:proofErr w:type="spellStart"/>
      <w:proofErr w:type="gramStart"/>
      <w:r w:rsidR="00D00185">
        <w:rPr>
          <w:rFonts w:ascii="Times New Roman" w:hAnsi="Times New Roman" w:cs="Times New Roman"/>
          <w:sz w:val="24"/>
          <w:szCs w:val="24"/>
          <w:lang w:val="en-US"/>
        </w:rPr>
        <w:t>akan</w:t>
      </w:r>
      <w:proofErr w:type="spellEnd"/>
      <w:proofErr w:type="gram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tetap</w:t>
      </w:r>
      <w:proofErr w:type="spellEnd"/>
      <w:r w:rsidR="00D00185">
        <w:rPr>
          <w:rFonts w:ascii="Times New Roman" w:hAnsi="Times New Roman" w:cs="Times New Roman"/>
          <w:sz w:val="24"/>
          <w:szCs w:val="24"/>
          <w:lang w:val="en-US"/>
        </w:rPr>
        <w:t xml:space="preserve"> </w:t>
      </w:r>
      <w:proofErr w:type="spellStart"/>
      <w:r w:rsidR="00D00185">
        <w:rPr>
          <w:rFonts w:ascii="Times New Roman" w:hAnsi="Times New Roman" w:cs="Times New Roman"/>
          <w:sz w:val="24"/>
          <w:szCs w:val="24"/>
          <w:lang w:val="en-US"/>
        </w:rPr>
        <w:t>stabil</w:t>
      </w:r>
      <w:proofErr w:type="spellEnd"/>
      <w:r w:rsidR="00D00185">
        <w:rPr>
          <w:rFonts w:ascii="Times New Roman" w:hAnsi="Times New Roman" w:cs="Times New Roman"/>
          <w:sz w:val="24"/>
          <w:szCs w:val="24"/>
          <w:lang w:val="en-US"/>
        </w:rPr>
        <w:t>.</w:t>
      </w:r>
      <w:r w:rsidR="005F3744">
        <w:rPr>
          <w:rFonts w:ascii="Times New Roman" w:hAnsi="Times New Roman" w:cs="Times New Roman"/>
          <w:sz w:val="24"/>
          <w:szCs w:val="24"/>
          <w:lang w:val="en-US"/>
        </w:rPr>
        <w:t xml:space="preserve"> </w:t>
      </w:r>
    </w:p>
    <w:p w:rsidR="002A338D" w:rsidRPr="007D1E25" w:rsidRDefault="00DB7D74" w:rsidP="007D1E25">
      <w:pPr>
        <w:spacing w:after="0" w:line="480" w:lineRule="auto"/>
        <w:ind w:firstLine="720"/>
        <w:jc w:val="both"/>
        <w:rPr>
          <w:rFonts w:asciiTheme="majorBidi" w:hAnsiTheme="majorBidi" w:cstheme="majorBidi"/>
          <w:b/>
          <w:bCs/>
          <w:sz w:val="24"/>
          <w:szCs w:val="24"/>
          <w:lang w:val="en-US"/>
        </w:rPr>
      </w:pPr>
      <w:r w:rsidRPr="007029D3">
        <w:rPr>
          <w:rFonts w:ascii="Times New Roman" w:hAnsi="Times New Roman" w:cs="Times New Roman"/>
          <w:sz w:val="24"/>
          <w:szCs w:val="24"/>
        </w:rPr>
        <w:lastRenderedPageBreak/>
        <w:t>Meli</w:t>
      </w:r>
      <w:r w:rsidR="00D00185" w:rsidRPr="007029D3">
        <w:rPr>
          <w:rFonts w:ascii="Times New Roman" w:hAnsi="Times New Roman" w:cs="Times New Roman"/>
          <w:sz w:val="24"/>
          <w:szCs w:val="24"/>
        </w:rPr>
        <w:t>hat fenomena tersebut di atas penulis sangat tertarik untuk menguji pengaruh Jumlah Uang Beredar Terhadap Simpanan Wadiah pad</w:t>
      </w:r>
      <w:r w:rsidR="00122141" w:rsidRPr="007029D3">
        <w:rPr>
          <w:rFonts w:ascii="Times New Roman" w:hAnsi="Times New Roman" w:cs="Times New Roman"/>
          <w:sz w:val="24"/>
          <w:szCs w:val="24"/>
        </w:rPr>
        <w:t>a</w:t>
      </w:r>
      <w:r w:rsidR="00D00185" w:rsidRPr="007029D3">
        <w:rPr>
          <w:rFonts w:ascii="Times New Roman" w:hAnsi="Times New Roman" w:cs="Times New Roman"/>
          <w:sz w:val="24"/>
          <w:szCs w:val="24"/>
        </w:rPr>
        <w:t xml:space="preserve"> Bank Umum Syariah dengan berjudul</w:t>
      </w:r>
      <w:r w:rsidR="00A431AC" w:rsidRPr="007029D3">
        <w:rPr>
          <w:rFonts w:ascii="Times New Roman" w:hAnsi="Times New Roman" w:cs="Times New Roman"/>
          <w:sz w:val="24"/>
          <w:szCs w:val="24"/>
        </w:rPr>
        <w:t xml:space="preserve"> “</w:t>
      </w:r>
      <w:r w:rsidR="00A431AC" w:rsidRPr="00AC130F">
        <w:rPr>
          <w:rFonts w:asciiTheme="majorBidi" w:hAnsiTheme="majorBidi" w:cstheme="majorBidi"/>
          <w:b/>
          <w:bCs/>
          <w:sz w:val="24"/>
          <w:szCs w:val="24"/>
        </w:rPr>
        <w:t>Pengaruh Jumlah Uang Beredar Terhadap Simpanan Wadiah Pada Bank Umum Syariah</w:t>
      </w:r>
      <w:r w:rsidR="00A431AC" w:rsidRPr="007029D3">
        <w:rPr>
          <w:rFonts w:asciiTheme="majorBidi" w:hAnsiTheme="majorBidi" w:cstheme="majorBidi"/>
          <w:b/>
          <w:bCs/>
          <w:sz w:val="24"/>
          <w:szCs w:val="24"/>
        </w:rPr>
        <w:t>”.</w:t>
      </w:r>
    </w:p>
    <w:p w:rsidR="00D60B88" w:rsidRPr="00D60B88" w:rsidRDefault="00D60B88" w:rsidP="002A338D">
      <w:pPr>
        <w:spacing w:after="0" w:line="240" w:lineRule="auto"/>
        <w:ind w:firstLine="720"/>
        <w:jc w:val="both"/>
        <w:rPr>
          <w:rFonts w:ascii="Times New Roman" w:hAnsi="Times New Roman" w:cs="Times New Roman"/>
          <w:sz w:val="24"/>
          <w:szCs w:val="24"/>
          <w:lang w:val="en-US"/>
        </w:rPr>
      </w:pPr>
    </w:p>
    <w:p w:rsidR="00524D4A" w:rsidRPr="00780862" w:rsidRDefault="00524D4A" w:rsidP="002A338D">
      <w:pPr>
        <w:pStyle w:val="ListParagraph"/>
        <w:numPr>
          <w:ilvl w:val="0"/>
          <w:numId w:val="1"/>
        </w:numPr>
        <w:tabs>
          <w:tab w:val="left" w:pos="0"/>
        </w:tabs>
        <w:spacing w:after="0" w:line="480" w:lineRule="auto"/>
        <w:ind w:hanging="644"/>
        <w:rPr>
          <w:rFonts w:ascii="Times New Roman" w:hAnsi="Times New Roman" w:cs="Times New Roman"/>
          <w:b/>
          <w:sz w:val="24"/>
          <w:szCs w:val="24"/>
        </w:rPr>
      </w:pPr>
      <w:r w:rsidRPr="00780862">
        <w:rPr>
          <w:rFonts w:ascii="Times New Roman" w:hAnsi="Times New Roman" w:cs="Times New Roman"/>
          <w:b/>
          <w:sz w:val="24"/>
          <w:szCs w:val="24"/>
        </w:rPr>
        <w:t>Identifikasi Masalah</w:t>
      </w:r>
    </w:p>
    <w:p w:rsidR="00524D4A" w:rsidRPr="00364072" w:rsidRDefault="00524D4A" w:rsidP="002A338D">
      <w:pPr>
        <w:spacing w:after="0" w:line="480" w:lineRule="auto"/>
        <w:ind w:firstLine="720"/>
        <w:jc w:val="both"/>
        <w:rPr>
          <w:rFonts w:ascii="Times New Roman" w:hAnsi="Times New Roman" w:cs="Times New Roman"/>
          <w:sz w:val="24"/>
          <w:szCs w:val="24"/>
        </w:rPr>
      </w:pPr>
      <w:r w:rsidRPr="00364072">
        <w:rPr>
          <w:rFonts w:ascii="Times New Roman" w:hAnsi="Times New Roman" w:cs="Times New Roman"/>
          <w:sz w:val="24"/>
          <w:szCs w:val="24"/>
        </w:rPr>
        <w:t>Berdasarkan latar belakang di</w:t>
      </w:r>
      <w:r w:rsidR="000C0F5D">
        <w:rPr>
          <w:rFonts w:ascii="Times New Roman" w:hAnsi="Times New Roman" w:cs="Times New Roman"/>
          <w:sz w:val="24"/>
          <w:szCs w:val="24"/>
          <w:lang w:val="en-US"/>
        </w:rPr>
        <w:t xml:space="preserve"> </w:t>
      </w:r>
      <w:r w:rsidRPr="00364072">
        <w:rPr>
          <w:rFonts w:ascii="Times New Roman" w:hAnsi="Times New Roman" w:cs="Times New Roman"/>
          <w:sz w:val="24"/>
          <w:szCs w:val="24"/>
        </w:rPr>
        <w:t>atas, maka dapat diidentifikasikan masalah sebagai berikut:</w:t>
      </w:r>
    </w:p>
    <w:p w:rsidR="00A431AC" w:rsidRPr="00F63928" w:rsidRDefault="008C2B59" w:rsidP="002A338D">
      <w:pPr>
        <w:pStyle w:val="ListParagraph"/>
        <w:numPr>
          <w:ilvl w:val="0"/>
          <w:numId w:val="14"/>
        </w:numPr>
        <w:spacing w:after="0" w:line="480" w:lineRule="auto"/>
        <w:jc w:val="both"/>
        <w:rPr>
          <w:rFonts w:ascii="Times New Roman" w:hAnsi="Times New Roman" w:cs="Times New Roman"/>
          <w:sz w:val="24"/>
          <w:szCs w:val="24"/>
        </w:rPr>
      </w:pPr>
      <w:r w:rsidRPr="00364072">
        <w:rPr>
          <w:rFonts w:ascii="Times New Roman" w:hAnsi="Times New Roman" w:cs="Times New Roman"/>
          <w:sz w:val="24"/>
          <w:szCs w:val="24"/>
        </w:rPr>
        <w:t xml:space="preserve">Jumlah </w:t>
      </w:r>
      <w:r w:rsidR="00364072" w:rsidRPr="00364072">
        <w:rPr>
          <w:rFonts w:ascii="Times New Roman" w:hAnsi="Times New Roman" w:cs="Times New Roman"/>
          <w:sz w:val="24"/>
          <w:szCs w:val="24"/>
        </w:rPr>
        <w:t>uang beredar setiap tahunnya masih mengalami naik turun atau fluktuasi, hal ini dapa</w:t>
      </w:r>
      <w:r w:rsidR="00E000B5">
        <w:rPr>
          <w:rFonts w:ascii="Times New Roman" w:hAnsi="Times New Roman" w:cs="Times New Roman"/>
          <w:sz w:val="24"/>
          <w:szCs w:val="24"/>
        </w:rPr>
        <w:t>t kita lihat dari</w:t>
      </w:r>
      <w:r w:rsidR="00364072" w:rsidRPr="00364072">
        <w:rPr>
          <w:rFonts w:ascii="Times New Roman" w:hAnsi="Times New Roman" w:cs="Times New Roman"/>
          <w:sz w:val="24"/>
          <w:szCs w:val="24"/>
        </w:rPr>
        <w:t xml:space="preserve"> </w:t>
      </w:r>
      <w:proofErr w:type="spellStart"/>
      <w:r w:rsidR="00E000B5">
        <w:rPr>
          <w:rFonts w:ascii="Times New Roman" w:hAnsi="Times New Roman" w:cs="Times New Roman"/>
          <w:sz w:val="24"/>
          <w:szCs w:val="24"/>
          <w:lang w:val="en-US"/>
        </w:rPr>
        <w:t>jumlah</w:t>
      </w:r>
      <w:proofErr w:type="spellEnd"/>
      <w:r w:rsidR="00E000B5">
        <w:rPr>
          <w:rFonts w:ascii="Times New Roman" w:hAnsi="Times New Roman" w:cs="Times New Roman"/>
          <w:sz w:val="24"/>
          <w:szCs w:val="24"/>
          <w:lang w:val="en-US"/>
        </w:rPr>
        <w:t xml:space="preserve"> </w:t>
      </w:r>
      <w:r w:rsidR="00090E7A">
        <w:rPr>
          <w:rFonts w:ascii="Times New Roman" w:hAnsi="Times New Roman" w:cs="Times New Roman"/>
          <w:sz w:val="24"/>
          <w:szCs w:val="24"/>
        </w:rPr>
        <w:t xml:space="preserve">uang beredar </w:t>
      </w:r>
      <w:proofErr w:type="spellStart"/>
      <w:r w:rsidR="00090E7A">
        <w:rPr>
          <w:rFonts w:ascii="Times New Roman" w:hAnsi="Times New Roman" w:cs="Times New Roman"/>
          <w:sz w:val="24"/>
          <w:szCs w:val="24"/>
          <w:lang w:val="en-US"/>
        </w:rPr>
        <w:t>periode</w:t>
      </w:r>
      <w:proofErr w:type="spellEnd"/>
      <w:r w:rsidR="00364072" w:rsidRPr="00364072">
        <w:rPr>
          <w:rFonts w:ascii="Times New Roman" w:hAnsi="Times New Roman" w:cs="Times New Roman"/>
          <w:sz w:val="24"/>
          <w:szCs w:val="24"/>
        </w:rPr>
        <w:t xml:space="preserve"> 2015-2017. </w:t>
      </w:r>
    </w:p>
    <w:p w:rsidR="00404AC4" w:rsidRPr="00D60B88" w:rsidRDefault="00F63928" w:rsidP="00404AC4">
      <w:pPr>
        <w:pStyle w:val="ListParagraph"/>
        <w:numPr>
          <w:ilvl w:val="0"/>
          <w:numId w:val="14"/>
        </w:numPr>
        <w:spacing w:after="0" w:line="480" w:lineRule="auto"/>
        <w:jc w:val="both"/>
        <w:rPr>
          <w:rFonts w:ascii="Times New Roman" w:hAnsi="Times New Roman" w:cs="Times New Roman"/>
          <w:sz w:val="24"/>
          <w:szCs w:val="24"/>
        </w:rPr>
      </w:pPr>
      <w:r w:rsidRPr="00364072">
        <w:rPr>
          <w:rFonts w:ascii="Times New Roman" w:hAnsi="Times New Roman" w:cs="Times New Roman"/>
          <w:sz w:val="24"/>
          <w:szCs w:val="24"/>
        </w:rPr>
        <w:t>Jumlah simpanan wadiah pada bank umu</w:t>
      </w:r>
      <w:r w:rsidR="00090E7A">
        <w:rPr>
          <w:rFonts w:ascii="Times New Roman" w:hAnsi="Times New Roman" w:cs="Times New Roman"/>
          <w:sz w:val="24"/>
          <w:szCs w:val="24"/>
        </w:rPr>
        <w:t xml:space="preserve">m syariah </w:t>
      </w:r>
      <w:proofErr w:type="spellStart"/>
      <w:r w:rsidR="00090E7A">
        <w:rPr>
          <w:rFonts w:ascii="Times New Roman" w:hAnsi="Times New Roman" w:cs="Times New Roman"/>
          <w:sz w:val="24"/>
          <w:szCs w:val="24"/>
          <w:lang w:val="en-US"/>
        </w:rPr>
        <w:t>periode</w:t>
      </w:r>
      <w:proofErr w:type="spellEnd"/>
      <w:r w:rsidRPr="00364072">
        <w:rPr>
          <w:rFonts w:ascii="Times New Roman" w:hAnsi="Times New Roman" w:cs="Times New Roman"/>
          <w:sz w:val="24"/>
          <w:szCs w:val="24"/>
        </w:rPr>
        <w:t xml:space="preserve"> 2015-2017 mengalami naik turun atau berfluktuasi. </w:t>
      </w:r>
    </w:p>
    <w:p w:rsidR="009E4A99" w:rsidRPr="00780862" w:rsidRDefault="009E4A99" w:rsidP="002A338D">
      <w:pPr>
        <w:pStyle w:val="ListParagraph"/>
        <w:numPr>
          <w:ilvl w:val="0"/>
          <w:numId w:val="1"/>
        </w:numPr>
        <w:spacing w:after="0" w:line="480" w:lineRule="auto"/>
        <w:ind w:left="0" w:hanging="284"/>
        <w:contextualSpacing w:val="0"/>
        <w:rPr>
          <w:rFonts w:asciiTheme="majorBidi" w:hAnsiTheme="majorBidi" w:cstheme="majorBidi"/>
          <w:b/>
          <w:bCs/>
          <w:sz w:val="24"/>
          <w:szCs w:val="24"/>
        </w:rPr>
      </w:pPr>
      <w:r w:rsidRPr="00780862">
        <w:rPr>
          <w:rFonts w:asciiTheme="majorBidi" w:hAnsiTheme="majorBidi" w:cstheme="majorBidi"/>
          <w:b/>
          <w:bCs/>
          <w:sz w:val="24"/>
          <w:szCs w:val="24"/>
        </w:rPr>
        <w:t>Perumusan Masalah</w:t>
      </w:r>
    </w:p>
    <w:p w:rsidR="009E4A99" w:rsidRDefault="009E4A99" w:rsidP="002A338D">
      <w:pPr>
        <w:spacing w:after="0" w:line="480" w:lineRule="auto"/>
        <w:ind w:firstLine="720"/>
        <w:jc w:val="both"/>
        <w:rPr>
          <w:rFonts w:asciiTheme="majorBidi" w:hAnsiTheme="majorBidi" w:cstheme="majorBidi"/>
          <w:sz w:val="24"/>
          <w:szCs w:val="24"/>
        </w:rPr>
      </w:pPr>
      <w:r w:rsidRPr="009E4A99">
        <w:rPr>
          <w:rFonts w:asciiTheme="majorBidi" w:hAnsiTheme="majorBidi" w:cstheme="majorBidi"/>
          <w:sz w:val="24"/>
          <w:szCs w:val="24"/>
        </w:rPr>
        <w:t>Berdasarkan latar belakang di</w:t>
      </w:r>
      <w:r w:rsidR="00BA03DF">
        <w:rPr>
          <w:rFonts w:asciiTheme="majorBidi" w:hAnsiTheme="majorBidi" w:cstheme="majorBidi"/>
          <w:sz w:val="24"/>
          <w:szCs w:val="24"/>
          <w:lang w:val="en-US"/>
        </w:rPr>
        <w:t xml:space="preserve"> </w:t>
      </w:r>
      <w:r w:rsidRPr="009E4A99">
        <w:rPr>
          <w:rFonts w:asciiTheme="majorBidi" w:hAnsiTheme="majorBidi" w:cstheme="majorBidi"/>
          <w:sz w:val="24"/>
          <w:szCs w:val="24"/>
        </w:rPr>
        <w:t>atas, maka penulis mencoba menguraikan beberapa permasalahan yang akan diangkat. Adapun permasalahan-permasalahan tersebut adalah sebagai berikut:</w:t>
      </w:r>
    </w:p>
    <w:p w:rsidR="009E4A99" w:rsidRDefault="000C0F5D" w:rsidP="002A338D">
      <w:pPr>
        <w:pStyle w:val="ListParagraph"/>
        <w:numPr>
          <w:ilvl w:val="0"/>
          <w:numId w:val="3"/>
        </w:numPr>
        <w:spacing w:after="0" w:line="480" w:lineRule="auto"/>
        <w:ind w:left="720"/>
        <w:jc w:val="both"/>
        <w:rPr>
          <w:rFonts w:asciiTheme="majorBidi" w:hAnsiTheme="majorBidi" w:cstheme="majorBidi"/>
          <w:sz w:val="24"/>
          <w:szCs w:val="24"/>
        </w:rPr>
      </w:pPr>
      <w:proofErr w:type="spellStart"/>
      <w:r>
        <w:rPr>
          <w:rFonts w:asciiTheme="majorBidi" w:hAnsiTheme="majorBidi" w:cstheme="majorBidi"/>
          <w:sz w:val="24"/>
          <w:szCs w:val="24"/>
          <w:lang w:val="en-US"/>
        </w:rPr>
        <w:t>Apakah</w:t>
      </w:r>
      <w:proofErr w:type="spellEnd"/>
      <w:r w:rsidR="009E4A99" w:rsidRPr="009E4A99">
        <w:rPr>
          <w:rFonts w:asciiTheme="majorBidi" w:hAnsiTheme="majorBidi" w:cstheme="majorBidi"/>
          <w:sz w:val="24"/>
          <w:szCs w:val="24"/>
        </w:rPr>
        <w:t xml:space="preserve"> pengaruh jumlah uang b</w:t>
      </w:r>
      <w:r w:rsidR="003C234A">
        <w:rPr>
          <w:rFonts w:asciiTheme="majorBidi" w:hAnsiTheme="majorBidi" w:cstheme="majorBidi"/>
          <w:sz w:val="24"/>
          <w:szCs w:val="24"/>
        </w:rPr>
        <w:t>eredar terhadap simpanan wadiah</w:t>
      </w:r>
      <w:r w:rsidR="003C234A">
        <w:rPr>
          <w:rFonts w:asciiTheme="majorBidi" w:hAnsiTheme="majorBidi" w:cstheme="majorBidi"/>
          <w:sz w:val="24"/>
          <w:szCs w:val="24"/>
          <w:lang w:val="en-US"/>
        </w:rPr>
        <w:t xml:space="preserve"> </w:t>
      </w:r>
      <w:r w:rsidR="009E4A99" w:rsidRPr="009E4A99">
        <w:rPr>
          <w:rFonts w:asciiTheme="majorBidi" w:hAnsiTheme="majorBidi" w:cstheme="majorBidi"/>
          <w:sz w:val="24"/>
          <w:szCs w:val="24"/>
        </w:rPr>
        <w:t xml:space="preserve">pada bank umum syariah </w:t>
      </w:r>
      <w:proofErr w:type="spellStart"/>
      <w:r w:rsidR="00090E7A">
        <w:rPr>
          <w:rFonts w:asciiTheme="majorBidi" w:hAnsiTheme="majorBidi" w:cstheme="majorBidi"/>
          <w:sz w:val="24"/>
          <w:szCs w:val="24"/>
          <w:lang w:val="en-US"/>
        </w:rPr>
        <w:t>periode</w:t>
      </w:r>
      <w:proofErr w:type="spellEnd"/>
      <w:r w:rsidR="00FF062D">
        <w:rPr>
          <w:rFonts w:asciiTheme="majorBidi" w:hAnsiTheme="majorBidi" w:cstheme="majorBidi"/>
          <w:sz w:val="24"/>
          <w:szCs w:val="24"/>
          <w:lang w:val="en-US"/>
        </w:rPr>
        <w:t xml:space="preserve"> 2015-</w:t>
      </w:r>
      <w:proofErr w:type="gramStart"/>
      <w:r w:rsidR="00FF062D">
        <w:rPr>
          <w:rFonts w:asciiTheme="majorBidi" w:hAnsiTheme="majorBidi" w:cstheme="majorBidi"/>
          <w:sz w:val="24"/>
          <w:szCs w:val="24"/>
          <w:lang w:val="en-US"/>
        </w:rPr>
        <w:t>2017 ?</w:t>
      </w:r>
      <w:proofErr w:type="gramEnd"/>
    </w:p>
    <w:p w:rsidR="002A338D" w:rsidRPr="00BA03DF" w:rsidRDefault="009E4A99" w:rsidP="00BA03DF">
      <w:pPr>
        <w:pStyle w:val="ListParagraph"/>
        <w:numPr>
          <w:ilvl w:val="0"/>
          <w:numId w:val="3"/>
        </w:numPr>
        <w:spacing w:after="0" w:line="480" w:lineRule="auto"/>
        <w:ind w:left="720"/>
        <w:contextualSpacing w:val="0"/>
        <w:jc w:val="both"/>
        <w:rPr>
          <w:rFonts w:asciiTheme="majorBidi" w:hAnsiTheme="majorBidi" w:cstheme="majorBidi"/>
          <w:sz w:val="24"/>
          <w:szCs w:val="24"/>
        </w:rPr>
      </w:pPr>
      <w:r w:rsidRPr="009E4A99">
        <w:rPr>
          <w:rFonts w:asciiTheme="majorBidi" w:hAnsiTheme="majorBidi" w:cstheme="majorBidi"/>
          <w:sz w:val="24"/>
          <w:szCs w:val="24"/>
        </w:rPr>
        <w:t>Seberapa besar pengaruh</w:t>
      </w:r>
      <w:r>
        <w:rPr>
          <w:rFonts w:asciiTheme="majorBidi" w:hAnsiTheme="majorBidi" w:cstheme="majorBidi"/>
          <w:sz w:val="24"/>
          <w:szCs w:val="24"/>
        </w:rPr>
        <w:t xml:space="preserve"> </w:t>
      </w:r>
      <w:r w:rsidRPr="009E4A99">
        <w:rPr>
          <w:rFonts w:asciiTheme="majorBidi" w:hAnsiTheme="majorBidi" w:cstheme="majorBidi"/>
          <w:sz w:val="24"/>
          <w:szCs w:val="24"/>
        </w:rPr>
        <w:t>jumlah uang beredar terhadap simpanan</w:t>
      </w:r>
      <w:r w:rsidR="00FF062D">
        <w:rPr>
          <w:rFonts w:asciiTheme="majorBidi" w:hAnsiTheme="majorBidi" w:cstheme="majorBidi"/>
          <w:sz w:val="24"/>
          <w:szCs w:val="24"/>
        </w:rPr>
        <w:t xml:space="preserve"> wadiah pada bank umum syariah </w:t>
      </w:r>
      <w:proofErr w:type="spellStart"/>
      <w:r w:rsidR="00090E7A">
        <w:rPr>
          <w:rFonts w:asciiTheme="majorBidi" w:hAnsiTheme="majorBidi" w:cstheme="majorBidi"/>
          <w:sz w:val="24"/>
          <w:szCs w:val="24"/>
          <w:lang w:val="en-US"/>
        </w:rPr>
        <w:t>periode</w:t>
      </w:r>
      <w:proofErr w:type="spellEnd"/>
      <w:r w:rsidR="00090E7A">
        <w:rPr>
          <w:rFonts w:asciiTheme="majorBidi" w:hAnsiTheme="majorBidi" w:cstheme="majorBidi"/>
          <w:sz w:val="24"/>
          <w:szCs w:val="24"/>
          <w:lang w:val="en-US"/>
        </w:rPr>
        <w:t xml:space="preserve"> </w:t>
      </w:r>
      <w:r w:rsidR="00FF062D">
        <w:rPr>
          <w:rFonts w:asciiTheme="majorBidi" w:hAnsiTheme="majorBidi" w:cstheme="majorBidi"/>
          <w:sz w:val="24"/>
          <w:szCs w:val="24"/>
          <w:lang w:val="en-US"/>
        </w:rPr>
        <w:t>2015-2017 ?</w:t>
      </w:r>
    </w:p>
    <w:p w:rsidR="00476D1F" w:rsidRPr="00891DBF" w:rsidRDefault="00476D1F" w:rsidP="002A338D">
      <w:pPr>
        <w:pStyle w:val="ListParagraph"/>
        <w:numPr>
          <w:ilvl w:val="0"/>
          <w:numId w:val="1"/>
        </w:numPr>
        <w:spacing w:after="0" w:line="480" w:lineRule="auto"/>
        <w:ind w:left="0" w:hanging="284"/>
        <w:contextualSpacing w:val="0"/>
        <w:rPr>
          <w:rFonts w:asciiTheme="majorBidi" w:hAnsiTheme="majorBidi" w:cstheme="majorBidi"/>
          <w:b/>
          <w:bCs/>
          <w:sz w:val="24"/>
          <w:szCs w:val="24"/>
        </w:rPr>
      </w:pPr>
      <w:r>
        <w:rPr>
          <w:rFonts w:asciiTheme="majorBidi" w:hAnsiTheme="majorBidi" w:cstheme="majorBidi"/>
          <w:b/>
          <w:bCs/>
          <w:sz w:val="24"/>
          <w:szCs w:val="24"/>
        </w:rPr>
        <w:lastRenderedPageBreak/>
        <w:t xml:space="preserve">Pembatasan Masalah </w:t>
      </w:r>
    </w:p>
    <w:p w:rsidR="002A338D" w:rsidRPr="002A338D" w:rsidRDefault="00476D1F" w:rsidP="004E7F65">
      <w:pPr>
        <w:spacing w:after="0" w:line="480" w:lineRule="auto"/>
        <w:ind w:firstLine="720"/>
        <w:jc w:val="both"/>
        <w:rPr>
          <w:rFonts w:asciiTheme="majorBidi" w:hAnsiTheme="majorBidi" w:cstheme="majorBidi"/>
          <w:color w:val="000000" w:themeColor="text1"/>
          <w:sz w:val="24"/>
          <w:szCs w:val="24"/>
          <w:lang w:val="en-US"/>
        </w:rPr>
      </w:pPr>
      <w:r w:rsidRPr="00476D1F">
        <w:rPr>
          <w:rFonts w:asciiTheme="majorBidi" w:hAnsiTheme="majorBidi" w:cstheme="majorBidi"/>
          <w:sz w:val="24"/>
          <w:szCs w:val="24"/>
        </w:rPr>
        <w:t>Penulis membatasi masalah dalam penelitian ini. Batasan ini dilakukan supaya penelitian tidak menyimpang dari arah dan tujuan serta bisa diketahui sejauh mana</w:t>
      </w:r>
      <w:r>
        <w:rPr>
          <w:rFonts w:asciiTheme="majorBidi" w:hAnsiTheme="majorBidi" w:cstheme="majorBidi"/>
          <w:sz w:val="24"/>
          <w:szCs w:val="24"/>
        </w:rPr>
        <w:t xml:space="preserve"> hasil penelitian ini bisa diman</w:t>
      </w:r>
      <w:r w:rsidRPr="00476D1F">
        <w:rPr>
          <w:rFonts w:asciiTheme="majorBidi" w:hAnsiTheme="majorBidi" w:cstheme="majorBidi"/>
          <w:sz w:val="24"/>
          <w:szCs w:val="24"/>
        </w:rPr>
        <w:t xml:space="preserve">faatkan dan juga untuk menciptakan keefektifan waktu dalam melakukan penelitian. Data penelitian ini </w:t>
      </w:r>
      <w:r w:rsidRPr="00E82297">
        <w:rPr>
          <w:rFonts w:asciiTheme="majorBidi" w:hAnsiTheme="majorBidi" w:cstheme="majorBidi"/>
          <w:color w:val="000000" w:themeColor="text1"/>
          <w:sz w:val="24"/>
          <w:szCs w:val="24"/>
        </w:rPr>
        <w:t xml:space="preserve">dibatasi pada </w:t>
      </w:r>
      <w:r w:rsidR="00E82297" w:rsidRPr="00E82297">
        <w:rPr>
          <w:rFonts w:asciiTheme="majorBidi" w:hAnsiTheme="majorBidi" w:cstheme="majorBidi"/>
          <w:color w:val="000000" w:themeColor="text1"/>
          <w:sz w:val="24"/>
          <w:szCs w:val="24"/>
        </w:rPr>
        <w:t xml:space="preserve">banyaknya jumlah uang beredar yang berpengaruh terhadap simpanan wadiah pada bank umum syariah dari periode 2015-2017. </w:t>
      </w:r>
    </w:p>
    <w:p w:rsidR="00901B48" w:rsidRPr="00891DBF" w:rsidRDefault="009E4A99" w:rsidP="002A338D">
      <w:pPr>
        <w:pStyle w:val="ListParagraph"/>
        <w:numPr>
          <w:ilvl w:val="0"/>
          <w:numId w:val="1"/>
        </w:numPr>
        <w:spacing w:after="0" w:line="480" w:lineRule="auto"/>
        <w:ind w:left="0" w:hanging="284"/>
        <w:rPr>
          <w:rFonts w:asciiTheme="majorBidi" w:hAnsiTheme="majorBidi" w:cstheme="majorBidi"/>
          <w:b/>
          <w:bCs/>
          <w:sz w:val="24"/>
          <w:szCs w:val="24"/>
        </w:rPr>
      </w:pPr>
      <w:r w:rsidRPr="00780862">
        <w:rPr>
          <w:rFonts w:asciiTheme="majorBidi" w:hAnsiTheme="majorBidi" w:cstheme="majorBidi"/>
          <w:b/>
          <w:bCs/>
          <w:sz w:val="24"/>
          <w:szCs w:val="24"/>
        </w:rPr>
        <w:t>Tujuan Penelitian</w:t>
      </w:r>
    </w:p>
    <w:p w:rsidR="00780862" w:rsidRPr="00901B48" w:rsidRDefault="00901B48" w:rsidP="002A338D">
      <w:pPr>
        <w:spacing w:after="0" w:line="480" w:lineRule="auto"/>
        <w:ind w:firstLine="720"/>
        <w:contextualSpacing/>
        <w:jc w:val="both"/>
        <w:rPr>
          <w:rFonts w:ascii="Times New Roman" w:hAnsi="Times New Roman" w:cs="Times New Roman"/>
          <w:sz w:val="24"/>
          <w:szCs w:val="24"/>
        </w:rPr>
      </w:pPr>
      <w:r w:rsidRPr="00791915">
        <w:rPr>
          <w:rFonts w:ascii="Times New Roman" w:hAnsi="Times New Roman" w:cs="Times New Roman"/>
          <w:sz w:val="24"/>
          <w:szCs w:val="24"/>
        </w:rPr>
        <w:t>Berdasarkan permasalahan diatas, maka tujuan khusus penelitian ini adalah untuk memperoleh gelar Sarjana Ekonomi (S.E) sedangkan tujuan umum penelitian ini adalah:</w:t>
      </w:r>
    </w:p>
    <w:p w:rsidR="00090E7A" w:rsidRDefault="009E4A99" w:rsidP="00090E7A">
      <w:pPr>
        <w:numPr>
          <w:ilvl w:val="0"/>
          <w:numId w:val="30"/>
        </w:numPr>
        <w:spacing w:after="0" w:line="480" w:lineRule="auto"/>
        <w:jc w:val="both"/>
        <w:rPr>
          <w:rFonts w:asciiTheme="majorBidi" w:hAnsiTheme="majorBidi" w:cstheme="majorBidi"/>
          <w:color w:val="000000" w:themeColor="text1"/>
          <w:sz w:val="24"/>
          <w:szCs w:val="24"/>
          <w:lang w:val="en-US"/>
        </w:rPr>
      </w:pPr>
      <w:r w:rsidRPr="009E4A99">
        <w:rPr>
          <w:rFonts w:asciiTheme="majorBidi" w:hAnsiTheme="majorBidi" w:cstheme="majorBidi"/>
          <w:bCs/>
          <w:sz w:val="24"/>
          <w:szCs w:val="24"/>
        </w:rPr>
        <w:t xml:space="preserve">Untuk mengetahui </w:t>
      </w:r>
      <w:r w:rsidRPr="009E4A99">
        <w:rPr>
          <w:rFonts w:asciiTheme="majorBidi" w:hAnsiTheme="majorBidi" w:cstheme="majorBidi"/>
          <w:sz w:val="24"/>
          <w:szCs w:val="24"/>
        </w:rPr>
        <w:t xml:space="preserve"> pengaruh jumlah uang beredar terhadap simpanan wadiah pada bank umum syariah</w:t>
      </w:r>
      <w:r w:rsidR="00090E7A">
        <w:rPr>
          <w:rFonts w:asciiTheme="majorBidi" w:hAnsiTheme="majorBidi" w:cstheme="majorBidi"/>
          <w:sz w:val="24"/>
          <w:szCs w:val="24"/>
          <w:lang w:val="en-US"/>
        </w:rPr>
        <w:t xml:space="preserve"> </w:t>
      </w:r>
      <w:r w:rsidR="00090E7A" w:rsidRPr="00E82297">
        <w:rPr>
          <w:rFonts w:asciiTheme="majorBidi" w:hAnsiTheme="majorBidi" w:cstheme="majorBidi"/>
          <w:color w:val="000000" w:themeColor="text1"/>
          <w:sz w:val="24"/>
          <w:szCs w:val="24"/>
        </w:rPr>
        <w:t xml:space="preserve">periode 2015-2017. </w:t>
      </w:r>
    </w:p>
    <w:p w:rsidR="00AE42FB" w:rsidRPr="009C78CA" w:rsidRDefault="009E4A99" w:rsidP="009C78CA">
      <w:pPr>
        <w:numPr>
          <w:ilvl w:val="0"/>
          <w:numId w:val="30"/>
        </w:numPr>
        <w:spacing w:after="0" w:line="480" w:lineRule="auto"/>
        <w:jc w:val="both"/>
        <w:rPr>
          <w:rFonts w:asciiTheme="majorBidi" w:hAnsiTheme="majorBidi" w:cstheme="majorBidi"/>
          <w:color w:val="000000" w:themeColor="text1"/>
          <w:sz w:val="24"/>
          <w:szCs w:val="24"/>
          <w:lang w:val="en-US"/>
        </w:rPr>
      </w:pPr>
      <w:r w:rsidRPr="00090E7A">
        <w:rPr>
          <w:rFonts w:asciiTheme="majorBidi" w:hAnsiTheme="majorBidi" w:cstheme="majorBidi"/>
          <w:bCs/>
          <w:sz w:val="24"/>
          <w:szCs w:val="24"/>
        </w:rPr>
        <w:t xml:space="preserve">Untuk mengetahui </w:t>
      </w:r>
      <w:r w:rsidRPr="00090E7A">
        <w:rPr>
          <w:rFonts w:asciiTheme="majorBidi" w:hAnsiTheme="majorBidi" w:cstheme="majorBidi"/>
          <w:sz w:val="24"/>
          <w:szCs w:val="24"/>
        </w:rPr>
        <w:t>seberapa besar pengaruh jumlah uang beredar terhadap simpanan wadiah pada bank umum syariah</w:t>
      </w:r>
      <w:r w:rsidR="00090E7A" w:rsidRPr="00090E7A">
        <w:rPr>
          <w:rFonts w:asciiTheme="majorBidi" w:hAnsiTheme="majorBidi" w:cstheme="majorBidi"/>
          <w:color w:val="000000" w:themeColor="text1"/>
          <w:sz w:val="24"/>
          <w:szCs w:val="24"/>
        </w:rPr>
        <w:t xml:space="preserve"> periode 2015-2017. </w:t>
      </w:r>
      <w:r w:rsidR="009C78CA">
        <w:rPr>
          <w:rFonts w:asciiTheme="majorBidi" w:hAnsiTheme="majorBidi" w:cstheme="majorBidi"/>
          <w:color w:val="000000" w:themeColor="text1"/>
          <w:sz w:val="24"/>
          <w:szCs w:val="24"/>
          <w:lang w:val="en-US"/>
        </w:rPr>
        <w:t>1</w:t>
      </w:r>
      <w:bookmarkStart w:id="0" w:name="_GoBack"/>
      <w:bookmarkEnd w:id="0"/>
    </w:p>
    <w:p w:rsidR="00891DBF" w:rsidRPr="00891DBF" w:rsidRDefault="00891DBF" w:rsidP="002A338D">
      <w:pPr>
        <w:pStyle w:val="ListParagraph"/>
        <w:numPr>
          <w:ilvl w:val="0"/>
          <w:numId w:val="1"/>
        </w:numPr>
        <w:spacing w:after="0" w:line="480" w:lineRule="auto"/>
        <w:ind w:left="0" w:hanging="284"/>
        <w:rPr>
          <w:rFonts w:asciiTheme="majorBidi" w:hAnsiTheme="majorBidi" w:cstheme="majorBidi"/>
          <w:b/>
          <w:bCs/>
          <w:sz w:val="24"/>
          <w:szCs w:val="24"/>
          <w:lang w:val="en-US"/>
        </w:rPr>
      </w:pPr>
      <w:proofErr w:type="spellStart"/>
      <w:r w:rsidRPr="00891DBF">
        <w:rPr>
          <w:rFonts w:asciiTheme="majorBidi" w:hAnsiTheme="majorBidi" w:cstheme="majorBidi"/>
          <w:b/>
          <w:bCs/>
          <w:sz w:val="24"/>
          <w:szCs w:val="24"/>
          <w:lang w:val="en-US"/>
        </w:rPr>
        <w:t>Manfaat</w:t>
      </w:r>
      <w:proofErr w:type="spellEnd"/>
      <w:r w:rsidRPr="00891DBF">
        <w:rPr>
          <w:rFonts w:asciiTheme="majorBidi" w:hAnsiTheme="majorBidi" w:cstheme="majorBidi"/>
          <w:b/>
          <w:bCs/>
          <w:sz w:val="24"/>
          <w:szCs w:val="24"/>
          <w:lang w:val="en-US"/>
        </w:rPr>
        <w:t xml:space="preserve"> </w:t>
      </w:r>
      <w:proofErr w:type="spellStart"/>
      <w:r w:rsidRPr="00891DBF">
        <w:rPr>
          <w:rFonts w:asciiTheme="majorBidi" w:hAnsiTheme="majorBidi" w:cstheme="majorBidi"/>
          <w:b/>
          <w:bCs/>
          <w:sz w:val="24"/>
          <w:szCs w:val="24"/>
          <w:lang w:val="en-US"/>
        </w:rPr>
        <w:t>Penelitian</w:t>
      </w:r>
      <w:proofErr w:type="spellEnd"/>
      <w:r w:rsidRPr="00891DBF">
        <w:rPr>
          <w:rFonts w:asciiTheme="majorBidi" w:hAnsiTheme="majorBidi" w:cstheme="majorBidi"/>
          <w:b/>
          <w:bCs/>
          <w:sz w:val="24"/>
          <w:szCs w:val="24"/>
          <w:lang w:val="en-US"/>
        </w:rPr>
        <w:t xml:space="preserve"> </w:t>
      </w:r>
    </w:p>
    <w:p w:rsidR="00891DBF" w:rsidRDefault="00891DBF" w:rsidP="002A338D">
      <w:pPr>
        <w:pStyle w:val="Default"/>
        <w:spacing w:line="480" w:lineRule="auto"/>
        <w:ind w:firstLine="720"/>
        <w:jc w:val="both"/>
        <w:rPr>
          <w:rFonts w:asciiTheme="majorBidi" w:hAnsiTheme="majorBidi" w:cstheme="majorBidi"/>
          <w:bCs/>
          <w:lang w:val="id-ID"/>
        </w:rPr>
      </w:pPr>
      <w:r w:rsidRPr="00B32E3C">
        <w:rPr>
          <w:rFonts w:asciiTheme="majorBidi" w:hAnsiTheme="majorBidi" w:cstheme="majorBidi"/>
          <w:bCs/>
          <w:lang w:val="id-ID"/>
        </w:rPr>
        <w:t>Adapun</w:t>
      </w:r>
      <w:r>
        <w:rPr>
          <w:rFonts w:asciiTheme="majorBidi" w:hAnsiTheme="majorBidi" w:cstheme="majorBidi"/>
          <w:bCs/>
          <w:lang w:val="id-ID"/>
        </w:rPr>
        <w:t xml:space="preserve"> kegunaan dari hasil penelitian yang diharapkan dapat memberikan mamfaat adalah sebagai berikut :</w:t>
      </w:r>
    </w:p>
    <w:p w:rsidR="00891DBF" w:rsidRPr="00DB1E15" w:rsidRDefault="000C0F5D" w:rsidP="002A338D">
      <w:pPr>
        <w:pStyle w:val="Default"/>
        <w:numPr>
          <w:ilvl w:val="0"/>
          <w:numId w:val="29"/>
        </w:numPr>
        <w:spacing w:line="480" w:lineRule="auto"/>
        <w:ind w:left="851"/>
        <w:jc w:val="both"/>
        <w:rPr>
          <w:rFonts w:asciiTheme="majorBidi" w:hAnsiTheme="majorBidi" w:cstheme="majorBidi"/>
          <w:bCs/>
          <w:color w:val="000000" w:themeColor="text1"/>
          <w:lang w:val="id-ID"/>
        </w:rPr>
      </w:pPr>
      <w:r>
        <w:rPr>
          <w:rFonts w:asciiTheme="majorBidi" w:hAnsiTheme="majorBidi" w:cstheme="majorBidi"/>
          <w:bCs/>
          <w:color w:val="000000" w:themeColor="text1"/>
          <w:lang w:val="id-ID"/>
        </w:rPr>
        <w:lastRenderedPageBreak/>
        <w:t>Bagi</w:t>
      </w:r>
      <w:r w:rsidR="00BA03DF">
        <w:rPr>
          <w:rFonts w:asciiTheme="majorBidi" w:hAnsiTheme="majorBidi" w:cstheme="majorBidi"/>
          <w:bCs/>
          <w:color w:val="000000" w:themeColor="text1"/>
        </w:rPr>
        <w:t xml:space="preserve"> </w:t>
      </w:r>
      <w:proofErr w:type="spellStart"/>
      <w:r w:rsidR="00BA03DF">
        <w:rPr>
          <w:rFonts w:asciiTheme="majorBidi" w:hAnsiTheme="majorBidi" w:cstheme="majorBidi"/>
          <w:bCs/>
          <w:color w:val="000000" w:themeColor="text1"/>
        </w:rPr>
        <w:t>lembaga</w:t>
      </w:r>
      <w:proofErr w:type="spellEnd"/>
      <w:r w:rsidR="00BA03DF">
        <w:rPr>
          <w:rFonts w:asciiTheme="majorBidi" w:hAnsiTheme="majorBidi" w:cstheme="majorBidi"/>
          <w:bCs/>
          <w:color w:val="000000" w:themeColor="text1"/>
        </w:rPr>
        <w:t xml:space="preserve"> </w:t>
      </w:r>
      <w:proofErr w:type="spellStart"/>
      <w:r>
        <w:rPr>
          <w:rFonts w:asciiTheme="majorBidi" w:hAnsiTheme="majorBidi" w:cstheme="majorBidi"/>
          <w:bCs/>
          <w:color w:val="000000" w:themeColor="text1"/>
        </w:rPr>
        <w:t>Perbankan</w:t>
      </w:r>
      <w:proofErr w:type="spellEnd"/>
      <w:r>
        <w:rPr>
          <w:rFonts w:asciiTheme="majorBidi" w:hAnsiTheme="majorBidi" w:cstheme="majorBidi"/>
          <w:bCs/>
          <w:color w:val="000000" w:themeColor="text1"/>
        </w:rPr>
        <w:t xml:space="preserve"> </w:t>
      </w:r>
      <w:proofErr w:type="spellStart"/>
      <w:r>
        <w:rPr>
          <w:rFonts w:asciiTheme="majorBidi" w:hAnsiTheme="majorBidi" w:cstheme="majorBidi"/>
          <w:bCs/>
          <w:color w:val="000000" w:themeColor="text1"/>
        </w:rPr>
        <w:t>Syariah</w:t>
      </w:r>
      <w:proofErr w:type="spellEnd"/>
      <w:r>
        <w:rPr>
          <w:rFonts w:asciiTheme="majorBidi" w:hAnsiTheme="majorBidi" w:cstheme="majorBidi"/>
          <w:bCs/>
          <w:color w:val="000000" w:themeColor="text1"/>
        </w:rPr>
        <w:t xml:space="preserve"> </w:t>
      </w:r>
      <w:r w:rsidR="00891DBF" w:rsidRPr="00DB1E15">
        <w:rPr>
          <w:rFonts w:asciiTheme="majorBidi" w:hAnsiTheme="majorBidi" w:cstheme="majorBidi"/>
          <w:bCs/>
          <w:color w:val="000000" w:themeColor="text1"/>
          <w:lang w:val="id-ID"/>
        </w:rPr>
        <w:t>sebagai bahan informasi atau masukan dalam mengatasi kekurangan</w:t>
      </w:r>
      <w:r w:rsidR="00F75BF7" w:rsidRPr="00DB1E15">
        <w:rPr>
          <w:rFonts w:asciiTheme="majorBidi" w:hAnsiTheme="majorBidi" w:cstheme="majorBidi"/>
          <w:bCs/>
          <w:color w:val="000000" w:themeColor="text1"/>
          <w:lang w:val="id-ID"/>
        </w:rPr>
        <w:t xml:space="preserve">-kekurangan </w:t>
      </w:r>
      <w:r w:rsidR="00891DBF" w:rsidRPr="00DB1E15">
        <w:rPr>
          <w:rFonts w:asciiTheme="majorBidi" w:hAnsiTheme="majorBidi" w:cstheme="majorBidi"/>
          <w:bCs/>
          <w:color w:val="000000" w:themeColor="text1"/>
          <w:lang w:val="id-ID"/>
        </w:rPr>
        <w:t>yang dihadapi</w:t>
      </w:r>
      <w:r w:rsidR="00DB1E15">
        <w:rPr>
          <w:rFonts w:asciiTheme="majorBidi" w:hAnsiTheme="majorBidi" w:cstheme="majorBidi"/>
          <w:bCs/>
          <w:color w:val="000000" w:themeColor="text1"/>
          <w:lang w:val="id-ID"/>
        </w:rPr>
        <w:t>,</w:t>
      </w:r>
      <w:r w:rsidR="00F75BF7" w:rsidRPr="00DB1E15">
        <w:rPr>
          <w:rFonts w:asciiTheme="majorBidi" w:hAnsiTheme="majorBidi" w:cstheme="majorBidi"/>
          <w:bCs/>
          <w:color w:val="000000" w:themeColor="text1"/>
          <w:lang w:val="id-ID"/>
        </w:rPr>
        <w:t xml:space="preserve"> </w:t>
      </w:r>
      <w:r w:rsidR="00DB1E15" w:rsidRPr="00DB1E15">
        <w:rPr>
          <w:rFonts w:asciiTheme="majorBidi" w:hAnsiTheme="majorBidi" w:cstheme="majorBidi"/>
          <w:bCs/>
          <w:color w:val="000000" w:themeColor="text1"/>
          <w:lang w:val="id-ID"/>
        </w:rPr>
        <w:t xml:space="preserve">terutama kaitannya dengan </w:t>
      </w:r>
      <w:r w:rsidR="00DB1E15">
        <w:rPr>
          <w:rFonts w:asciiTheme="majorBidi" w:hAnsiTheme="majorBidi" w:cstheme="majorBidi"/>
          <w:bCs/>
          <w:color w:val="000000" w:themeColor="text1"/>
          <w:lang w:val="id-ID"/>
        </w:rPr>
        <w:t>jumlah uang bere</w:t>
      </w:r>
      <w:r w:rsidR="006B759C">
        <w:rPr>
          <w:rFonts w:asciiTheme="majorBidi" w:hAnsiTheme="majorBidi" w:cstheme="majorBidi"/>
          <w:bCs/>
          <w:color w:val="000000" w:themeColor="text1"/>
          <w:lang w:val="id-ID"/>
        </w:rPr>
        <w:t xml:space="preserve">dar dan </w:t>
      </w:r>
      <w:r w:rsidR="00DB1E15" w:rsidRPr="00DB1E15">
        <w:rPr>
          <w:rFonts w:asciiTheme="majorBidi" w:hAnsiTheme="majorBidi" w:cstheme="majorBidi"/>
          <w:bCs/>
          <w:color w:val="000000" w:themeColor="text1"/>
          <w:lang w:val="id-ID"/>
        </w:rPr>
        <w:t xml:space="preserve">simpanan wadiah yang terdapat pada bank umum syariah. </w:t>
      </w:r>
    </w:p>
    <w:p w:rsidR="00891DBF" w:rsidRPr="00E27E44" w:rsidRDefault="00891DBF" w:rsidP="002A338D">
      <w:pPr>
        <w:pStyle w:val="Default"/>
        <w:numPr>
          <w:ilvl w:val="0"/>
          <w:numId w:val="29"/>
        </w:numPr>
        <w:spacing w:line="480" w:lineRule="auto"/>
        <w:ind w:left="851"/>
        <w:jc w:val="both"/>
        <w:rPr>
          <w:rFonts w:asciiTheme="majorBidi" w:hAnsiTheme="majorBidi" w:cstheme="majorBidi"/>
          <w:bCs/>
          <w:lang w:val="id-ID"/>
        </w:rPr>
      </w:pPr>
      <w:r>
        <w:rPr>
          <w:rFonts w:asciiTheme="majorBidi" w:hAnsiTheme="majorBidi" w:cstheme="majorBidi"/>
          <w:bCs/>
          <w:lang w:val="id-ID"/>
        </w:rPr>
        <w:t>Bagi penulis untuk menambah pengetahuan dan pengalaman serta penerapan ilmu yang telah diperoleh pada waktu kuliah dan sebagai salah satu syarat untuk menjadi Sarjana Ekonomi Jurusan Perbankan Syariah, Universitas Islam Negeri Sultan Maulana Hasanuddin Banten.</w:t>
      </w:r>
    </w:p>
    <w:p w:rsidR="002A338D" w:rsidRDefault="00891DBF" w:rsidP="00EA6EC6">
      <w:pPr>
        <w:pStyle w:val="Default"/>
        <w:numPr>
          <w:ilvl w:val="0"/>
          <w:numId w:val="29"/>
        </w:numPr>
        <w:spacing w:line="480" w:lineRule="auto"/>
        <w:ind w:left="851"/>
        <w:jc w:val="both"/>
        <w:rPr>
          <w:rFonts w:asciiTheme="majorBidi" w:hAnsiTheme="majorBidi" w:cstheme="majorBidi"/>
          <w:bCs/>
        </w:rPr>
      </w:pPr>
      <w:r>
        <w:rPr>
          <w:rFonts w:asciiTheme="majorBidi" w:hAnsiTheme="majorBidi" w:cstheme="majorBidi"/>
          <w:bCs/>
          <w:lang w:val="id-ID"/>
        </w:rPr>
        <w:t>Bagi pembaca semoga hasil penelitian ini dapat memberikan informasi dan masukan yang bermamfaat da</w:t>
      </w:r>
      <w:r w:rsidR="00E27E44">
        <w:rPr>
          <w:rFonts w:asciiTheme="majorBidi" w:hAnsiTheme="majorBidi" w:cstheme="majorBidi"/>
          <w:bCs/>
          <w:lang w:val="id-ID"/>
        </w:rPr>
        <w:t xml:space="preserve">n sekaligus memberikan </w:t>
      </w:r>
      <w:r>
        <w:rPr>
          <w:rFonts w:asciiTheme="majorBidi" w:hAnsiTheme="majorBidi" w:cstheme="majorBidi"/>
          <w:bCs/>
          <w:lang w:val="id-ID"/>
        </w:rPr>
        <w:t>ilmu pengetahuan</w:t>
      </w:r>
      <w:r w:rsidR="00E27E44">
        <w:rPr>
          <w:rFonts w:asciiTheme="majorBidi" w:hAnsiTheme="majorBidi" w:cstheme="majorBidi"/>
          <w:bCs/>
          <w:lang w:val="id-ID"/>
        </w:rPr>
        <w:t xml:space="preserve"> yang baru bagi pembacanya</w:t>
      </w:r>
      <w:r>
        <w:rPr>
          <w:rFonts w:asciiTheme="majorBidi" w:hAnsiTheme="majorBidi" w:cstheme="majorBidi"/>
          <w:bCs/>
          <w:lang w:val="id-ID"/>
        </w:rPr>
        <w:t>.</w:t>
      </w:r>
    </w:p>
    <w:p w:rsidR="00FE3D02" w:rsidRPr="00FE3D02" w:rsidRDefault="00F75BF7" w:rsidP="00C650F0">
      <w:pPr>
        <w:pStyle w:val="ListParagraph"/>
        <w:numPr>
          <w:ilvl w:val="0"/>
          <w:numId w:val="1"/>
        </w:numPr>
        <w:spacing w:after="0" w:line="480" w:lineRule="auto"/>
        <w:ind w:left="0" w:hanging="357"/>
        <w:jc w:val="both"/>
        <w:rPr>
          <w:rFonts w:asciiTheme="majorBidi" w:hAnsiTheme="majorBidi" w:cstheme="majorBidi"/>
          <w:b/>
          <w:bCs/>
          <w:sz w:val="24"/>
          <w:szCs w:val="24"/>
        </w:rPr>
      </w:pPr>
      <w:r>
        <w:rPr>
          <w:rFonts w:asciiTheme="majorBidi" w:hAnsiTheme="majorBidi" w:cstheme="majorBidi"/>
          <w:b/>
          <w:bCs/>
          <w:sz w:val="24"/>
          <w:szCs w:val="24"/>
        </w:rPr>
        <w:t>Sistematika Pe</w:t>
      </w:r>
      <w:proofErr w:type="spellStart"/>
      <w:r>
        <w:rPr>
          <w:rFonts w:asciiTheme="majorBidi" w:hAnsiTheme="majorBidi" w:cstheme="majorBidi"/>
          <w:b/>
          <w:bCs/>
          <w:sz w:val="24"/>
          <w:szCs w:val="24"/>
          <w:lang w:val="en-US"/>
        </w:rPr>
        <w:t>mbahasan</w:t>
      </w:r>
      <w:proofErr w:type="spellEnd"/>
    </w:p>
    <w:p w:rsidR="00E377BF" w:rsidRPr="00E377BF" w:rsidRDefault="00A06B00" w:rsidP="00C650F0">
      <w:pPr>
        <w:pStyle w:val="ListParagraph"/>
        <w:spacing w:after="0" w:line="480" w:lineRule="auto"/>
        <w:ind w:left="0" w:firstLine="720"/>
        <w:jc w:val="both"/>
        <w:rPr>
          <w:rFonts w:asciiTheme="majorBidi" w:hAnsiTheme="majorBidi" w:cstheme="majorBidi"/>
          <w:sz w:val="24"/>
          <w:szCs w:val="24"/>
          <w:lang w:val="en-US"/>
        </w:rPr>
      </w:pPr>
      <w:r w:rsidRPr="00FE3D02">
        <w:rPr>
          <w:rFonts w:asciiTheme="majorBidi" w:hAnsiTheme="majorBidi" w:cstheme="majorBidi"/>
          <w:sz w:val="24"/>
          <w:szCs w:val="24"/>
        </w:rPr>
        <w:t>Adapun sistematika penulisan yang digunakan dalam penelitian ini adalah sebagai berikut:</w:t>
      </w:r>
    </w:p>
    <w:p w:rsidR="00FE3D02" w:rsidRDefault="002D5DF7" w:rsidP="00FE3D02">
      <w:pPr>
        <w:pStyle w:val="ListParagraph"/>
        <w:spacing w:before="240" w:line="480" w:lineRule="auto"/>
        <w:ind w:left="0" w:firstLine="720"/>
        <w:jc w:val="both"/>
        <w:rPr>
          <w:rFonts w:asciiTheme="majorBidi" w:hAnsiTheme="majorBidi" w:cstheme="majorBidi"/>
          <w:sz w:val="24"/>
          <w:szCs w:val="24"/>
          <w:lang w:val="en-US"/>
        </w:rPr>
      </w:pPr>
      <w:r w:rsidRPr="002D5DF7">
        <w:rPr>
          <w:rFonts w:asciiTheme="majorBidi" w:hAnsiTheme="majorBidi" w:cstheme="majorBidi"/>
          <w:b/>
          <w:sz w:val="24"/>
          <w:szCs w:val="24"/>
        </w:rPr>
        <w:t>BAB Kesatu Pendahuluan</w:t>
      </w:r>
      <w:r w:rsidRPr="002D5DF7">
        <w:rPr>
          <w:rFonts w:asciiTheme="majorBidi" w:hAnsiTheme="majorBidi" w:cstheme="majorBidi"/>
          <w:sz w:val="24"/>
          <w:szCs w:val="24"/>
        </w:rPr>
        <w:t>: Bab ini berisi tentang latar belakang masalah, perumusan masalah, pembatasan masalah, tujuan penelitian, manfaat penelitian</w:t>
      </w:r>
      <w:r w:rsidR="00F75BF7">
        <w:rPr>
          <w:rFonts w:asciiTheme="majorBidi" w:hAnsiTheme="majorBidi" w:cstheme="majorBidi"/>
          <w:sz w:val="24"/>
          <w:szCs w:val="24"/>
          <w:lang w:val="en-US"/>
        </w:rPr>
        <w:t>,</w:t>
      </w:r>
      <w:r w:rsidRPr="002D5DF7">
        <w:rPr>
          <w:rFonts w:asciiTheme="majorBidi" w:hAnsiTheme="majorBidi" w:cstheme="majorBidi"/>
          <w:sz w:val="24"/>
          <w:szCs w:val="24"/>
        </w:rPr>
        <w:t xml:space="preserve">, </w:t>
      </w:r>
      <w:r w:rsidR="00F75BF7">
        <w:rPr>
          <w:rFonts w:asciiTheme="majorBidi" w:hAnsiTheme="majorBidi" w:cstheme="majorBidi"/>
          <w:sz w:val="24"/>
          <w:szCs w:val="24"/>
        </w:rPr>
        <w:t>kerangka pe</w:t>
      </w:r>
      <w:proofErr w:type="spellStart"/>
      <w:r w:rsidR="00F75BF7">
        <w:rPr>
          <w:rFonts w:asciiTheme="majorBidi" w:hAnsiTheme="majorBidi" w:cstheme="majorBidi"/>
          <w:sz w:val="24"/>
          <w:szCs w:val="24"/>
          <w:lang w:val="en-US"/>
        </w:rPr>
        <w:t>mikiran</w:t>
      </w:r>
      <w:proofErr w:type="spellEnd"/>
      <w:r w:rsidRPr="002D5DF7">
        <w:rPr>
          <w:rFonts w:asciiTheme="majorBidi" w:hAnsiTheme="majorBidi" w:cstheme="majorBidi"/>
          <w:sz w:val="24"/>
          <w:szCs w:val="24"/>
        </w:rPr>
        <w:t xml:space="preserve">, </w:t>
      </w:r>
      <w:r w:rsidR="00F75BF7">
        <w:rPr>
          <w:rFonts w:asciiTheme="majorBidi" w:hAnsiTheme="majorBidi" w:cstheme="majorBidi"/>
          <w:sz w:val="24"/>
          <w:szCs w:val="24"/>
        </w:rPr>
        <w:t>dan sistematika pe</w:t>
      </w:r>
      <w:proofErr w:type="spellStart"/>
      <w:r w:rsidR="00F75BF7">
        <w:rPr>
          <w:rFonts w:asciiTheme="majorBidi" w:hAnsiTheme="majorBidi" w:cstheme="majorBidi"/>
          <w:sz w:val="24"/>
          <w:szCs w:val="24"/>
          <w:lang w:val="en-US"/>
        </w:rPr>
        <w:t>mbahasan</w:t>
      </w:r>
      <w:proofErr w:type="spellEnd"/>
      <w:r w:rsidRPr="002D5DF7">
        <w:rPr>
          <w:rFonts w:asciiTheme="majorBidi" w:hAnsiTheme="majorBidi" w:cstheme="majorBidi"/>
          <w:sz w:val="24"/>
          <w:szCs w:val="24"/>
        </w:rPr>
        <w:t xml:space="preserve">. </w:t>
      </w:r>
    </w:p>
    <w:p w:rsidR="00FE3D02" w:rsidRDefault="002D5DF7" w:rsidP="00FE3D02">
      <w:pPr>
        <w:pStyle w:val="ListParagraph"/>
        <w:spacing w:before="240" w:line="480" w:lineRule="auto"/>
        <w:ind w:left="0" w:firstLine="720"/>
        <w:jc w:val="both"/>
        <w:rPr>
          <w:rFonts w:asciiTheme="majorBidi" w:hAnsiTheme="majorBidi" w:cstheme="majorBidi"/>
          <w:sz w:val="24"/>
          <w:szCs w:val="24"/>
          <w:lang w:val="en-US"/>
        </w:rPr>
      </w:pPr>
      <w:r w:rsidRPr="002D5DF7">
        <w:rPr>
          <w:rFonts w:asciiTheme="majorBidi" w:hAnsiTheme="majorBidi" w:cstheme="majorBidi"/>
          <w:b/>
          <w:sz w:val="24"/>
          <w:szCs w:val="24"/>
        </w:rPr>
        <w:lastRenderedPageBreak/>
        <w:t>BAB Kedua Tinjauan Pustaka</w:t>
      </w:r>
      <w:r w:rsidRPr="002D5DF7">
        <w:rPr>
          <w:rFonts w:asciiTheme="majorBidi" w:hAnsiTheme="majorBidi" w:cstheme="majorBidi"/>
          <w:sz w:val="24"/>
          <w:szCs w:val="24"/>
        </w:rPr>
        <w:t xml:space="preserve">: Bab ini berisi tentang landasan teori, </w:t>
      </w:r>
      <w:proofErr w:type="spellStart"/>
      <w:r w:rsidR="00F75BF7">
        <w:rPr>
          <w:rFonts w:asciiTheme="majorBidi" w:hAnsiTheme="majorBidi" w:cstheme="majorBidi"/>
          <w:sz w:val="24"/>
          <w:szCs w:val="24"/>
          <w:lang w:val="en-US"/>
        </w:rPr>
        <w:t>Penelitian</w:t>
      </w:r>
      <w:proofErr w:type="spellEnd"/>
      <w:r w:rsidR="00F75BF7">
        <w:rPr>
          <w:rFonts w:asciiTheme="majorBidi" w:hAnsiTheme="majorBidi" w:cstheme="majorBidi"/>
          <w:sz w:val="24"/>
          <w:szCs w:val="24"/>
          <w:lang w:val="en-US"/>
        </w:rPr>
        <w:t xml:space="preserve"> </w:t>
      </w:r>
      <w:proofErr w:type="spellStart"/>
      <w:r w:rsidR="00F75BF7">
        <w:rPr>
          <w:rFonts w:asciiTheme="majorBidi" w:hAnsiTheme="majorBidi" w:cstheme="majorBidi"/>
          <w:sz w:val="24"/>
          <w:szCs w:val="24"/>
          <w:lang w:val="en-US"/>
        </w:rPr>
        <w:t>terdahulu</w:t>
      </w:r>
      <w:proofErr w:type="spellEnd"/>
      <w:r w:rsidR="00F75BF7">
        <w:rPr>
          <w:rFonts w:asciiTheme="majorBidi" w:hAnsiTheme="majorBidi" w:cstheme="majorBidi"/>
          <w:sz w:val="24"/>
          <w:szCs w:val="24"/>
          <w:lang w:val="en-US"/>
        </w:rPr>
        <w:t xml:space="preserve">, </w:t>
      </w:r>
      <w:r w:rsidRPr="002D5DF7">
        <w:rPr>
          <w:rFonts w:asciiTheme="majorBidi" w:hAnsiTheme="majorBidi" w:cstheme="majorBidi"/>
          <w:sz w:val="24"/>
          <w:szCs w:val="24"/>
        </w:rPr>
        <w:t xml:space="preserve">dan hipotesis. </w:t>
      </w:r>
    </w:p>
    <w:p w:rsidR="00FE3D02" w:rsidRDefault="002D5DF7" w:rsidP="00FE3D02">
      <w:pPr>
        <w:pStyle w:val="ListParagraph"/>
        <w:spacing w:before="240" w:line="480" w:lineRule="auto"/>
        <w:ind w:left="0" w:firstLine="720"/>
        <w:jc w:val="both"/>
        <w:rPr>
          <w:rFonts w:asciiTheme="majorBidi" w:hAnsiTheme="majorBidi" w:cstheme="majorBidi"/>
          <w:sz w:val="24"/>
          <w:szCs w:val="24"/>
          <w:lang w:val="en-US"/>
        </w:rPr>
      </w:pPr>
      <w:r w:rsidRPr="002D5DF7">
        <w:rPr>
          <w:rFonts w:asciiTheme="majorBidi" w:hAnsiTheme="majorBidi" w:cstheme="majorBidi"/>
          <w:b/>
          <w:sz w:val="24"/>
          <w:szCs w:val="24"/>
        </w:rPr>
        <w:t>BAB K</w:t>
      </w:r>
      <w:r w:rsidR="000C0F5D">
        <w:rPr>
          <w:rFonts w:asciiTheme="majorBidi" w:hAnsiTheme="majorBidi" w:cstheme="majorBidi"/>
          <w:b/>
          <w:sz w:val="24"/>
          <w:szCs w:val="24"/>
        </w:rPr>
        <w:t>etiga Metod</w:t>
      </w:r>
      <w:proofErr w:type="spellStart"/>
      <w:r w:rsidR="000C0F5D">
        <w:rPr>
          <w:rFonts w:asciiTheme="majorBidi" w:hAnsiTheme="majorBidi" w:cstheme="majorBidi"/>
          <w:b/>
          <w:sz w:val="24"/>
          <w:szCs w:val="24"/>
          <w:lang w:val="en-US"/>
        </w:rPr>
        <w:t>e</w:t>
      </w:r>
      <w:r w:rsidR="001F0FCB">
        <w:rPr>
          <w:rFonts w:asciiTheme="majorBidi" w:hAnsiTheme="majorBidi" w:cstheme="majorBidi"/>
          <w:b/>
          <w:sz w:val="24"/>
          <w:szCs w:val="24"/>
          <w:lang w:val="en-US"/>
        </w:rPr>
        <w:t>logi</w:t>
      </w:r>
      <w:proofErr w:type="spellEnd"/>
      <w:r w:rsidRPr="002D5DF7">
        <w:rPr>
          <w:rFonts w:asciiTheme="majorBidi" w:hAnsiTheme="majorBidi" w:cstheme="majorBidi"/>
          <w:b/>
          <w:sz w:val="24"/>
          <w:szCs w:val="24"/>
        </w:rPr>
        <w:t xml:space="preserve"> Penelitian</w:t>
      </w:r>
      <w:r w:rsidRPr="002D5DF7">
        <w:rPr>
          <w:rFonts w:asciiTheme="majorBidi" w:hAnsiTheme="majorBidi" w:cstheme="majorBidi"/>
          <w:sz w:val="24"/>
          <w:szCs w:val="24"/>
        </w:rPr>
        <w:t xml:space="preserve">: Bab ini menguraikan tentang ruang lingkup penelitian, metodologi penelitian, jenis data dan sumber data, teknik pengumpulan data, dan teknik analisis data. </w:t>
      </w:r>
    </w:p>
    <w:p w:rsidR="00FE3D02" w:rsidRDefault="002D5DF7" w:rsidP="00FE3D02">
      <w:pPr>
        <w:pStyle w:val="ListParagraph"/>
        <w:spacing w:before="240" w:line="480" w:lineRule="auto"/>
        <w:ind w:left="0" w:firstLine="720"/>
        <w:jc w:val="both"/>
        <w:rPr>
          <w:rFonts w:asciiTheme="majorBidi" w:hAnsiTheme="majorBidi" w:cstheme="majorBidi"/>
          <w:sz w:val="24"/>
          <w:szCs w:val="24"/>
          <w:lang w:val="en-US"/>
        </w:rPr>
      </w:pPr>
      <w:r w:rsidRPr="002D5DF7">
        <w:rPr>
          <w:rFonts w:asciiTheme="majorBidi" w:hAnsiTheme="majorBidi" w:cstheme="majorBidi"/>
          <w:b/>
          <w:sz w:val="24"/>
          <w:szCs w:val="24"/>
        </w:rPr>
        <w:t>BAB Keempat</w:t>
      </w:r>
      <w:r w:rsidR="009F0D9F">
        <w:rPr>
          <w:rFonts w:asciiTheme="majorBidi" w:hAnsiTheme="majorBidi" w:cstheme="majorBidi"/>
          <w:b/>
          <w:sz w:val="24"/>
          <w:szCs w:val="24"/>
        </w:rPr>
        <w:t xml:space="preserve"> </w:t>
      </w:r>
      <w:proofErr w:type="spellStart"/>
      <w:r w:rsidR="009F0D9F">
        <w:rPr>
          <w:rFonts w:asciiTheme="majorBidi" w:hAnsiTheme="majorBidi" w:cstheme="majorBidi"/>
          <w:b/>
          <w:sz w:val="24"/>
          <w:szCs w:val="24"/>
          <w:lang w:val="en-US"/>
        </w:rPr>
        <w:t>Deskripsi</w:t>
      </w:r>
      <w:proofErr w:type="spellEnd"/>
      <w:r w:rsidR="009F0D9F">
        <w:rPr>
          <w:rFonts w:asciiTheme="majorBidi" w:hAnsiTheme="majorBidi" w:cstheme="majorBidi"/>
          <w:b/>
          <w:sz w:val="24"/>
          <w:szCs w:val="24"/>
          <w:lang w:val="en-US"/>
        </w:rPr>
        <w:t xml:space="preserve"> </w:t>
      </w:r>
      <w:proofErr w:type="spellStart"/>
      <w:r w:rsidR="009F0D9F">
        <w:rPr>
          <w:rFonts w:asciiTheme="majorBidi" w:hAnsiTheme="majorBidi" w:cstheme="majorBidi"/>
          <w:b/>
          <w:sz w:val="24"/>
          <w:szCs w:val="24"/>
          <w:lang w:val="en-US"/>
        </w:rPr>
        <w:t>Hasil</w:t>
      </w:r>
      <w:proofErr w:type="spellEnd"/>
      <w:r w:rsidR="009F0D9F">
        <w:rPr>
          <w:rFonts w:asciiTheme="majorBidi" w:hAnsiTheme="majorBidi" w:cstheme="majorBidi"/>
          <w:b/>
          <w:sz w:val="24"/>
          <w:szCs w:val="24"/>
          <w:lang w:val="en-US"/>
        </w:rPr>
        <w:t xml:space="preserve"> </w:t>
      </w:r>
      <w:proofErr w:type="spellStart"/>
      <w:r w:rsidR="009F0D9F">
        <w:rPr>
          <w:rFonts w:asciiTheme="majorBidi" w:hAnsiTheme="majorBidi" w:cstheme="majorBidi"/>
          <w:b/>
          <w:sz w:val="24"/>
          <w:szCs w:val="24"/>
          <w:lang w:val="en-US"/>
        </w:rPr>
        <w:t>Penelitian</w:t>
      </w:r>
      <w:proofErr w:type="spellEnd"/>
      <w:r w:rsidRPr="002D5DF7">
        <w:rPr>
          <w:rFonts w:asciiTheme="majorBidi" w:hAnsiTheme="majorBidi" w:cstheme="majorBidi"/>
          <w:sz w:val="24"/>
          <w:szCs w:val="24"/>
        </w:rPr>
        <w:t>: Bab ini berisi tentang ga</w:t>
      </w:r>
      <w:r w:rsidR="00EA6EC6">
        <w:rPr>
          <w:rFonts w:asciiTheme="majorBidi" w:hAnsiTheme="majorBidi" w:cstheme="majorBidi"/>
          <w:sz w:val="24"/>
          <w:szCs w:val="24"/>
        </w:rPr>
        <w:t>mbaran umum ob</w:t>
      </w:r>
      <w:r w:rsidR="00EA6EC6">
        <w:rPr>
          <w:rFonts w:asciiTheme="majorBidi" w:hAnsiTheme="majorBidi" w:cstheme="majorBidi"/>
          <w:sz w:val="24"/>
          <w:szCs w:val="24"/>
          <w:lang w:val="en-US"/>
        </w:rPr>
        <w:t>j</w:t>
      </w:r>
      <w:r w:rsidRPr="002D5DF7">
        <w:rPr>
          <w:rFonts w:asciiTheme="majorBidi" w:hAnsiTheme="majorBidi" w:cstheme="majorBidi"/>
          <w:sz w:val="24"/>
          <w:szCs w:val="24"/>
        </w:rPr>
        <w:t xml:space="preserve">ek penelitian, penyajian data, analisis data, pengujian hipotesis, dan pembahasan hasil penelitian. </w:t>
      </w:r>
    </w:p>
    <w:p w:rsidR="002D5DF7" w:rsidRPr="00FE3D02" w:rsidRDefault="002D5DF7" w:rsidP="00FE3D02">
      <w:pPr>
        <w:pStyle w:val="ListParagraph"/>
        <w:spacing w:before="240" w:line="480" w:lineRule="auto"/>
        <w:ind w:left="0" w:firstLine="720"/>
        <w:jc w:val="both"/>
        <w:rPr>
          <w:rFonts w:asciiTheme="majorBidi" w:hAnsiTheme="majorBidi" w:cstheme="majorBidi"/>
          <w:b/>
          <w:bCs/>
          <w:sz w:val="24"/>
          <w:szCs w:val="24"/>
        </w:rPr>
      </w:pPr>
      <w:r w:rsidRPr="002D5DF7">
        <w:rPr>
          <w:rFonts w:asciiTheme="majorBidi" w:hAnsiTheme="majorBidi" w:cstheme="majorBidi"/>
          <w:b/>
          <w:sz w:val="24"/>
          <w:szCs w:val="24"/>
        </w:rPr>
        <w:t>BAB Kelima Penutup</w:t>
      </w:r>
      <w:r w:rsidRPr="002D5DF7">
        <w:rPr>
          <w:rFonts w:asciiTheme="majorBidi" w:hAnsiTheme="majorBidi" w:cstheme="majorBidi"/>
          <w:sz w:val="24"/>
          <w:szCs w:val="24"/>
        </w:rPr>
        <w:t>: Dalam bab ini disajikan kesimpulan dan saran dari hasil analisis data yang dilakukan penulis.</w:t>
      </w:r>
    </w:p>
    <w:p w:rsidR="00A06B00" w:rsidRPr="002D5DF7" w:rsidRDefault="00A06B00" w:rsidP="002A338D">
      <w:pPr>
        <w:tabs>
          <w:tab w:val="left" w:pos="1362"/>
        </w:tabs>
        <w:spacing w:after="0"/>
        <w:rPr>
          <w:rFonts w:asciiTheme="majorBidi" w:hAnsiTheme="majorBidi" w:cstheme="majorBidi"/>
          <w:sz w:val="24"/>
          <w:szCs w:val="24"/>
        </w:rPr>
      </w:pPr>
    </w:p>
    <w:sectPr w:rsidR="00A06B00" w:rsidRPr="002D5DF7" w:rsidSect="004C77C1">
      <w:headerReference w:type="even" r:id="rId9"/>
      <w:headerReference w:type="default" r:id="rId10"/>
      <w:footerReference w:type="first" r:id="rId11"/>
      <w:pgSz w:w="10319" w:h="14572" w:code="13"/>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8E" w:rsidRDefault="0047508E" w:rsidP="00A06B00">
      <w:pPr>
        <w:spacing w:after="0" w:line="240" w:lineRule="auto"/>
      </w:pPr>
      <w:r>
        <w:separator/>
      </w:r>
    </w:p>
  </w:endnote>
  <w:endnote w:type="continuationSeparator" w:id="0">
    <w:p w:rsidR="0047508E" w:rsidRDefault="0047508E" w:rsidP="00A0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D" w:rsidRPr="004C77C1" w:rsidRDefault="002A338D" w:rsidP="002A338D">
    <w:pPr>
      <w:pStyle w:val="Footer"/>
      <w:jc w:val="center"/>
      <w:rPr>
        <w:rFonts w:ascii="Times New Roman" w:hAnsi="Times New Roman" w:cs="Times New Roman"/>
        <w:sz w:val="24"/>
        <w:szCs w:val="24"/>
        <w:lang w:val="en-US"/>
      </w:rPr>
    </w:pPr>
    <w:r w:rsidRPr="004C77C1">
      <w:rPr>
        <w:rFonts w:ascii="Times New Roman" w:hAnsi="Times New Roman" w:cs="Times New Roman"/>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8E" w:rsidRDefault="0047508E" w:rsidP="00A06B00">
      <w:pPr>
        <w:spacing w:after="0" w:line="240" w:lineRule="auto"/>
      </w:pPr>
      <w:r>
        <w:separator/>
      </w:r>
    </w:p>
  </w:footnote>
  <w:footnote w:type="continuationSeparator" w:id="0">
    <w:p w:rsidR="0047508E" w:rsidRDefault="0047508E" w:rsidP="00A06B00">
      <w:pPr>
        <w:spacing w:after="0" w:line="240" w:lineRule="auto"/>
      </w:pPr>
      <w:r>
        <w:continuationSeparator/>
      </w:r>
    </w:p>
  </w:footnote>
  <w:footnote w:id="1">
    <w:p w:rsidR="00A431AC" w:rsidRPr="002A338D" w:rsidRDefault="00A431AC" w:rsidP="002A338D">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r w:rsidRPr="002A338D">
        <w:rPr>
          <w:rFonts w:asciiTheme="majorBidi" w:hAnsiTheme="majorBidi" w:cstheme="majorBidi"/>
          <w:lang w:val="en-US"/>
        </w:rPr>
        <w:t xml:space="preserve">Muhammad, </w:t>
      </w:r>
      <w:proofErr w:type="spellStart"/>
      <w:r w:rsidRPr="002A338D">
        <w:rPr>
          <w:rFonts w:asciiTheme="majorBidi" w:hAnsiTheme="majorBidi" w:cstheme="majorBidi"/>
          <w:i/>
          <w:iCs/>
          <w:lang w:val="en-US"/>
        </w:rPr>
        <w:t>Manajemen</w:t>
      </w:r>
      <w:proofErr w:type="spellEnd"/>
      <w:r w:rsidRPr="002A338D">
        <w:rPr>
          <w:rFonts w:asciiTheme="majorBidi" w:hAnsiTheme="majorBidi" w:cstheme="majorBidi"/>
          <w:i/>
          <w:iCs/>
          <w:lang w:val="en-US"/>
        </w:rPr>
        <w:t xml:space="preserve"> </w:t>
      </w:r>
      <w:proofErr w:type="spellStart"/>
      <w:r w:rsidRPr="002A338D">
        <w:rPr>
          <w:rFonts w:asciiTheme="majorBidi" w:hAnsiTheme="majorBidi" w:cstheme="majorBidi"/>
          <w:i/>
          <w:iCs/>
          <w:lang w:val="en-US"/>
        </w:rPr>
        <w:t>Pembiayaan</w:t>
      </w:r>
      <w:proofErr w:type="spellEnd"/>
      <w:r w:rsidRPr="002A338D">
        <w:rPr>
          <w:rFonts w:asciiTheme="majorBidi" w:hAnsiTheme="majorBidi" w:cstheme="majorBidi"/>
          <w:i/>
          <w:iCs/>
          <w:lang w:val="en-US"/>
        </w:rPr>
        <w:t xml:space="preserve"> Bank </w:t>
      </w:r>
      <w:proofErr w:type="spellStart"/>
      <w:r w:rsidRPr="002A338D">
        <w:rPr>
          <w:rFonts w:asciiTheme="majorBidi" w:hAnsiTheme="majorBidi" w:cstheme="majorBidi"/>
          <w:i/>
          <w:iCs/>
          <w:lang w:val="en-US"/>
        </w:rPr>
        <w:t>Syariah</w:t>
      </w:r>
      <w:proofErr w:type="spellEnd"/>
      <w:r w:rsidRPr="002A338D">
        <w:rPr>
          <w:rFonts w:asciiTheme="majorBidi" w:hAnsiTheme="majorBidi" w:cstheme="majorBidi"/>
          <w:lang w:val="en-US"/>
        </w:rPr>
        <w:t xml:space="preserve"> (Yogyakarta: UPP AMP YKPN</w:t>
      </w:r>
      <w:proofErr w:type="gramStart"/>
      <w:r w:rsidRPr="002A338D">
        <w:rPr>
          <w:rFonts w:asciiTheme="majorBidi" w:hAnsiTheme="majorBidi" w:cstheme="majorBidi"/>
          <w:lang w:val="en-US"/>
        </w:rPr>
        <w:t xml:space="preserve">, </w:t>
      </w:r>
      <w:r w:rsidR="002928C6" w:rsidRPr="002A338D">
        <w:rPr>
          <w:rFonts w:asciiTheme="majorBidi" w:hAnsiTheme="majorBidi" w:cstheme="majorBidi"/>
          <w:lang w:val="en-US"/>
        </w:rPr>
        <w:t xml:space="preserve"> </w:t>
      </w:r>
      <w:r w:rsidRPr="002A338D">
        <w:rPr>
          <w:rFonts w:asciiTheme="majorBidi" w:hAnsiTheme="majorBidi" w:cstheme="majorBidi"/>
          <w:lang w:val="en-US"/>
        </w:rPr>
        <w:t>2005</w:t>
      </w:r>
      <w:proofErr w:type="gramEnd"/>
      <w:r w:rsidRPr="002A338D">
        <w:rPr>
          <w:rFonts w:asciiTheme="majorBidi" w:hAnsiTheme="majorBidi" w:cstheme="majorBidi"/>
          <w:lang w:val="en-US"/>
        </w:rPr>
        <w:t>), 1.</w:t>
      </w:r>
    </w:p>
  </w:footnote>
  <w:footnote w:id="2">
    <w:p w:rsidR="00425435" w:rsidRPr="002A338D" w:rsidRDefault="00425435" w:rsidP="002A338D">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proofErr w:type="spellStart"/>
      <w:r w:rsidR="00BB4F0C" w:rsidRPr="002A338D">
        <w:rPr>
          <w:rFonts w:asciiTheme="majorBidi" w:hAnsiTheme="majorBidi" w:cstheme="majorBidi"/>
          <w:lang w:val="en-US"/>
        </w:rPr>
        <w:t>Theodores</w:t>
      </w:r>
      <w:proofErr w:type="spellEnd"/>
      <w:r w:rsidR="00BB4F0C" w:rsidRPr="002A338D">
        <w:rPr>
          <w:rFonts w:asciiTheme="majorBidi" w:hAnsiTheme="majorBidi" w:cstheme="majorBidi"/>
          <w:lang w:val="en-US"/>
        </w:rPr>
        <w:t xml:space="preserve"> Manuela </w:t>
      </w:r>
      <w:proofErr w:type="spellStart"/>
      <w:r w:rsidR="00BB4F0C" w:rsidRPr="002A338D">
        <w:rPr>
          <w:rFonts w:asciiTheme="majorBidi" w:hAnsiTheme="majorBidi" w:cstheme="majorBidi"/>
          <w:lang w:val="en-US"/>
        </w:rPr>
        <w:t>Lagi</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Vecky</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Mesinambow</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dll</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i/>
          <w:lang w:val="en-US"/>
        </w:rPr>
        <w:t>Analisis</w:t>
      </w:r>
      <w:proofErr w:type="spellEnd"/>
      <w:r w:rsidR="00BB4F0C" w:rsidRPr="002A338D">
        <w:rPr>
          <w:rFonts w:asciiTheme="majorBidi" w:hAnsiTheme="majorBidi" w:cstheme="majorBidi"/>
          <w:i/>
          <w:lang w:val="en-US"/>
        </w:rPr>
        <w:t xml:space="preserve"> </w:t>
      </w:r>
      <w:proofErr w:type="spellStart"/>
      <w:r w:rsidR="00BB4F0C" w:rsidRPr="002A338D">
        <w:rPr>
          <w:rFonts w:asciiTheme="majorBidi" w:hAnsiTheme="majorBidi" w:cstheme="majorBidi"/>
          <w:i/>
          <w:lang w:val="en-US"/>
        </w:rPr>
        <w:t>Pengaruh</w:t>
      </w:r>
      <w:proofErr w:type="spellEnd"/>
      <w:r w:rsidR="00BB4F0C" w:rsidRPr="002A338D">
        <w:rPr>
          <w:rFonts w:asciiTheme="majorBidi" w:hAnsiTheme="majorBidi" w:cstheme="majorBidi"/>
          <w:i/>
          <w:lang w:val="en-US"/>
        </w:rPr>
        <w:t xml:space="preserve"> </w:t>
      </w:r>
      <w:proofErr w:type="spellStart"/>
      <w:r w:rsidR="00BB4F0C" w:rsidRPr="002A338D">
        <w:rPr>
          <w:rFonts w:asciiTheme="majorBidi" w:hAnsiTheme="majorBidi" w:cstheme="majorBidi"/>
          <w:i/>
          <w:lang w:val="en-US"/>
        </w:rPr>
        <w:t>Suku</w:t>
      </w:r>
      <w:proofErr w:type="spellEnd"/>
      <w:r w:rsidR="00BB4F0C" w:rsidRPr="002A338D">
        <w:rPr>
          <w:rFonts w:asciiTheme="majorBidi" w:hAnsiTheme="majorBidi" w:cstheme="majorBidi"/>
          <w:i/>
          <w:lang w:val="en-US"/>
        </w:rPr>
        <w:t xml:space="preserve"> </w:t>
      </w:r>
      <w:proofErr w:type="spellStart"/>
      <w:r w:rsidR="00BB4F0C" w:rsidRPr="002A338D">
        <w:rPr>
          <w:rFonts w:asciiTheme="majorBidi" w:hAnsiTheme="majorBidi" w:cstheme="majorBidi"/>
          <w:i/>
          <w:lang w:val="en-US"/>
        </w:rPr>
        <w:t>Bunga</w:t>
      </w:r>
      <w:proofErr w:type="spellEnd"/>
      <w:r w:rsidR="00BB4F0C" w:rsidRPr="002A338D">
        <w:rPr>
          <w:rFonts w:asciiTheme="majorBidi" w:hAnsiTheme="majorBidi" w:cstheme="majorBidi"/>
          <w:i/>
          <w:lang w:val="en-US"/>
        </w:rPr>
        <w:t xml:space="preserve"> BI, </w:t>
      </w:r>
      <w:proofErr w:type="spellStart"/>
      <w:r w:rsidR="00BB4F0C" w:rsidRPr="002A338D">
        <w:rPr>
          <w:rFonts w:asciiTheme="majorBidi" w:hAnsiTheme="majorBidi" w:cstheme="majorBidi"/>
          <w:i/>
          <w:lang w:val="en-US"/>
        </w:rPr>
        <w:t>Jumlah</w:t>
      </w:r>
      <w:proofErr w:type="spellEnd"/>
      <w:r w:rsidR="00BB4F0C" w:rsidRPr="002A338D">
        <w:rPr>
          <w:rFonts w:asciiTheme="majorBidi" w:hAnsiTheme="majorBidi" w:cstheme="majorBidi"/>
          <w:i/>
          <w:lang w:val="en-US"/>
        </w:rPr>
        <w:t xml:space="preserve"> </w:t>
      </w:r>
      <w:proofErr w:type="spellStart"/>
      <w:r w:rsidR="00BB4F0C" w:rsidRPr="002A338D">
        <w:rPr>
          <w:rFonts w:asciiTheme="majorBidi" w:hAnsiTheme="majorBidi" w:cstheme="majorBidi"/>
          <w:i/>
          <w:lang w:val="en-US"/>
        </w:rPr>
        <w:t>Uang</w:t>
      </w:r>
      <w:proofErr w:type="spellEnd"/>
      <w:r w:rsidR="00BB4F0C" w:rsidRPr="002A338D">
        <w:rPr>
          <w:rFonts w:asciiTheme="majorBidi" w:hAnsiTheme="majorBidi" w:cstheme="majorBidi"/>
          <w:i/>
          <w:lang w:val="en-US"/>
        </w:rPr>
        <w:t xml:space="preserve"> </w:t>
      </w:r>
      <w:proofErr w:type="spellStart"/>
      <w:r w:rsidR="00BB4F0C" w:rsidRPr="002A338D">
        <w:rPr>
          <w:rFonts w:asciiTheme="majorBidi" w:hAnsiTheme="majorBidi" w:cstheme="majorBidi"/>
          <w:i/>
          <w:lang w:val="en-US"/>
        </w:rPr>
        <w:t>Beredar</w:t>
      </w:r>
      <w:proofErr w:type="spellEnd"/>
      <w:r w:rsidR="00BB4F0C" w:rsidRPr="002A338D">
        <w:rPr>
          <w:rFonts w:asciiTheme="majorBidi" w:hAnsiTheme="majorBidi" w:cstheme="majorBidi"/>
          <w:i/>
          <w:lang w:val="en-US"/>
        </w:rPr>
        <w:t xml:space="preserve"> </w:t>
      </w:r>
      <w:proofErr w:type="spellStart"/>
      <w:r w:rsidR="00BB4F0C" w:rsidRPr="002A338D">
        <w:rPr>
          <w:rFonts w:asciiTheme="majorBidi" w:hAnsiTheme="majorBidi" w:cstheme="majorBidi"/>
          <w:i/>
          <w:lang w:val="en-US"/>
        </w:rPr>
        <w:t>dan</w:t>
      </w:r>
      <w:proofErr w:type="spellEnd"/>
      <w:r w:rsidR="00BB4F0C" w:rsidRPr="002A338D">
        <w:rPr>
          <w:rFonts w:asciiTheme="majorBidi" w:hAnsiTheme="majorBidi" w:cstheme="majorBidi"/>
          <w:i/>
          <w:lang w:val="en-US"/>
        </w:rPr>
        <w:t xml:space="preserve"> Tingkat </w:t>
      </w:r>
      <w:proofErr w:type="spellStart"/>
      <w:r w:rsidR="00BB4F0C" w:rsidRPr="002A338D">
        <w:rPr>
          <w:rFonts w:asciiTheme="majorBidi" w:hAnsiTheme="majorBidi" w:cstheme="majorBidi"/>
          <w:i/>
          <w:lang w:val="en-US"/>
        </w:rPr>
        <w:t>Kurs</w:t>
      </w:r>
      <w:proofErr w:type="spellEnd"/>
      <w:r w:rsidR="00BB4F0C" w:rsidRPr="002A338D">
        <w:rPr>
          <w:rFonts w:asciiTheme="majorBidi" w:hAnsiTheme="majorBidi" w:cstheme="majorBidi"/>
          <w:i/>
          <w:lang w:val="en-US"/>
        </w:rPr>
        <w:t xml:space="preserve"> </w:t>
      </w:r>
      <w:proofErr w:type="spellStart"/>
      <w:r w:rsidR="00BB4F0C" w:rsidRPr="002A338D">
        <w:rPr>
          <w:rFonts w:asciiTheme="majorBidi" w:hAnsiTheme="majorBidi" w:cstheme="majorBidi"/>
          <w:i/>
          <w:lang w:val="en-US"/>
        </w:rPr>
        <w:t>Terhadap</w:t>
      </w:r>
      <w:proofErr w:type="spellEnd"/>
      <w:r w:rsidR="00BB4F0C" w:rsidRPr="002A338D">
        <w:rPr>
          <w:rFonts w:asciiTheme="majorBidi" w:hAnsiTheme="majorBidi" w:cstheme="majorBidi"/>
          <w:i/>
          <w:lang w:val="en-US"/>
        </w:rPr>
        <w:t xml:space="preserve"> Tingkat </w:t>
      </w:r>
      <w:proofErr w:type="spellStart"/>
      <w:r w:rsidR="00BB4F0C" w:rsidRPr="002A338D">
        <w:rPr>
          <w:rFonts w:asciiTheme="majorBidi" w:hAnsiTheme="majorBidi" w:cstheme="majorBidi"/>
          <w:i/>
          <w:lang w:val="en-US"/>
        </w:rPr>
        <w:t>Inflasi</w:t>
      </w:r>
      <w:proofErr w:type="spellEnd"/>
      <w:r w:rsidR="00BB4F0C" w:rsidRPr="002A338D">
        <w:rPr>
          <w:rFonts w:asciiTheme="majorBidi" w:hAnsiTheme="majorBidi" w:cstheme="majorBidi"/>
          <w:i/>
          <w:lang w:val="en-US"/>
        </w:rPr>
        <w:t xml:space="preserve"> di Indonesia</w:t>
      </w:r>
      <w:r w:rsidR="00FF0187" w:rsidRPr="002A338D">
        <w:rPr>
          <w:rFonts w:asciiTheme="majorBidi" w:hAnsiTheme="majorBidi" w:cstheme="majorBidi"/>
          <w:lang w:val="en-US"/>
        </w:rPr>
        <w:t>.</w:t>
      </w:r>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Dalam</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Jurnal</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Berkala</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Ilmiah</w:t>
      </w:r>
      <w:proofErr w:type="spellEnd"/>
      <w:r w:rsidR="00BB4F0C" w:rsidRPr="002A338D">
        <w:rPr>
          <w:rFonts w:asciiTheme="majorBidi" w:hAnsiTheme="majorBidi" w:cstheme="majorBidi"/>
          <w:lang w:val="en-US"/>
        </w:rPr>
        <w:t xml:space="preserve"> </w:t>
      </w:r>
      <w:proofErr w:type="spellStart"/>
      <w:r w:rsidR="00BB4F0C" w:rsidRPr="002A338D">
        <w:rPr>
          <w:rFonts w:asciiTheme="majorBidi" w:hAnsiTheme="majorBidi" w:cstheme="majorBidi"/>
          <w:lang w:val="en-US"/>
        </w:rPr>
        <w:t>Efesiensi</w:t>
      </w:r>
      <w:proofErr w:type="spellEnd"/>
      <w:r w:rsidR="00BB4F0C" w:rsidRPr="002A338D">
        <w:rPr>
          <w:rFonts w:asciiTheme="majorBidi" w:hAnsiTheme="majorBidi" w:cstheme="majorBidi"/>
          <w:lang w:val="en-US"/>
        </w:rPr>
        <w:t xml:space="preserve"> </w:t>
      </w:r>
      <w:r w:rsidR="00801C73" w:rsidRPr="002A338D">
        <w:rPr>
          <w:rFonts w:asciiTheme="majorBidi" w:hAnsiTheme="majorBidi" w:cstheme="majorBidi"/>
          <w:lang w:val="en-US"/>
        </w:rPr>
        <w:t>Vol. 14 No. 2 (</w:t>
      </w:r>
      <w:r w:rsidR="00BB4F0C" w:rsidRPr="002A338D">
        <w:rPr>
          <w:rFonts w:asciiTheme="majorBidi" w:hAnsiTheme="majorBidi" w:cstheme="majorBidi"/>
          <w:lang w:val="en-US"/>
        </w:rPr>
        <w:t xml:space="preserve">Manado: </w:t>
      </w:r>
      <w:r w:rsidR="00801C73" w:rsidRPr="002A338D">
        <w:rPr>
          <w:rFonts w:asciiTheme="majorBidi" w:hAnsiTheme="majorBidi" w:cstheme="majorBidi"/>
          <w:lang w:val="en-US"/>
        </w:rPr>
        <w:t>Mei 2014), 50.</w:t>
      </w:r>
    </w:p>
  </w:footnote>
  <w:footnote w:id="3">
    <w:p w:rsidR="007E4E5B" w:rsidRPr="002A338D" w:rsidRDefault="007E4E5B" w:rsidP="002A338D">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proofErr w:type="spellStart"/>
      <w:r w:rsidRPr="002A338D">
        <w:rPr>
          <w:rFonts w:asciiTheme="majorBidi" w:hAnsiTheme="majorBidi" w:cstheme="majorBidi"/>
          <w:lang w:val="en-US"/>
        </w:rPr>
        <w:t>Fikriah</w:t>
      </w:r>
      <w:proofErr w:type="spellEnd"/>
      <w:r w:rsidRPr="002A338D">
        <w:rPr>
          <w:rFonts w:asciiTheme="majorBidi" w:hAnsiTheme="majorBidi" w:cstheme="majorBidi"/>
          <w:lang w:val="en-US"/>
        </w:rPr>
        <w:t xml:space="preserve">, </w:t>
      </w:r>
      <w:proofErr w:type="spellStart"/>
      <w:r w:rsidRPr="002A338D">
        <w:rPr>
          <w:rFonts w:asciiTheme="majorBidi" w:hAnsiTheme="majorBidi" w:cstheme="majorBidi"/>
          <w:lang w:val="en-US"/>
        </w:rPr>
        <w:t>Musrita</w:t>
      </w:r>
      <w:proofErr w:type="spellEnd"/>
      <w:r w:rsidRPr="002A338D">
        <w:rPr>
          <w:rFonts w:asciiTheme="majorBidi" w:hAnsiTheme="majorBidi" w:cstheme="majorBidi"/>
          <w:lang w:val="en-US"/>
        </w:rPr>
        <w:t xml:space="preserve"> </w:t>
      </w:r>
      <w:proofErr w:type="spellStart"/>
      <w:proofErr w:type="gramStart"/>
      <w:r w:rsidRPr="002A338D">
        <w:rPr>
          <w:rFonts w:asciiTheme="majorBidi" w:hAnsiTheme="majorBidi" w:cstheme="majorBidi"/>
          <w:lang w:val="en-US"/>
        </w:rPr>
        <w:t>Dwi</w:t>
      </w:r>
      <w:proofErr w:type="spellEnd"/>
      <w:proofErr w:type="gramEnd"/>
      <w:r w:rsidRPr="002A338D">
        <w:rPr>
          <w:rFonts w:asciiTheme="majorBidi" w:hAnsiTheme="majorBidi" w:cstheme="majorBidi"/>
          <w:lang w:val="en-US"/>
        </w:rPr>
        <w:t xml:space="preserve">. </w:t>
      </w:r>
      <w:proofErr w:type="spellStart"/>
      <w:proofErr w:type="gramStart"/>
      <w:r w:rsidRPr="002A338D">
        <w:rPr>
          <w:rFonts w:asciiTheme="majorBidi" w:hAnsiTheme="majorBidi" w:cstheme="majorBidi"/>
          <w:i/>
          <w:lang w:val="en-US"/>
        </w:rPr>
        <w:t>Analisis</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Pengaruh</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Jumlah</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Uang</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Beredar</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dan</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Suku</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Bunga</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Deposito</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Terhadap</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Alokasi</w:t>
      </w:r>
      <w:proofErr w:type="spellEnd"/>
      <w:r w:rsidRPr="002A338D">
        <w:rPr>
          <w:rFonts w:asciiTheme="majorBidi" w:hAnsiTheme="majorBidi" w:cstheme="majorBidi"/>
          <w:i/>
          <w:lang w:val="en-US"/>
        </w:rPr>
        <w:t xml:space="preserve"> Dana </w:t>
      </w:r>
      <w:proofErr w:type="spellStart"/>
      <w:r w:rsidRPr="002A338D">
        <w:rPr>
          <w:rFonts w:asciiTheme="majorBidi" w:hAnsiTheme="majorBidi" w:cstheme="majorBidi"/>
          <w:i/>
          <w:lang w:val="en-US"/>
        </w:rPr>
        <w:t>Kredit</w:t>
      </w:r>
      <w:proofErr w:type="spellEnd"/>
      <w:r w:rsidRPr="002A338D">
        <w:rPr>
          <w:rFonts w:asciiTheme="majorBidi" w:hAnsiTheme="majorBidi" w:cstheme="majorBidi"/>
          <w:i/>
          <w:lang w:val="en-US"/>
        </w:rPr>
        <w:t xml:space="preserve"> Bank </w:t>
      </w:r>
      <w:proofErr w:type="spellStart"/>
      <w:r w:rsidRPr="002A338D">
        <w:rPr>
          <w:rFonts w:asciiTheme="majorBidi" w:hAnsiTheme="majorBidi" w:cstheme="majorBidi"/>
          <w:i/>
          <w:lang w:val="en-US"/>
        </w:rPr>
        <w:t>Umum</w:t>
      </w:r>
      <w:proofErr w:type="spellEnd"/>
      <w:r w:rsidRPr="002A338D">
        <w:rPr>
          <w:rFonts w:asciiTheme="majorBidi" w:hAnsiTheme="majorBidi" w:cstheme="majorBidi"/>
          <w:i/>
          <w:lang w:val="en-US"/>
        </w:rPr>
        <w:t xml:space="preserve"> di Indonesia.</w:t>
      </w:r>
      <w:proofErr w:type="gramEnd"/>
      <w:r w:rsidRPr="002A338D">
        <w:rPr>
          <w:rFonts w:asciiTheme="majorBidi" w:hAnsiTheme="majorBidi" w:cstheme="majorBidi"/>
          <w:i/>
          <w:lang w:val="en-US"/>
        </w:rPr>
        <w:t xml:space="preserve"> </w:t>
      </w:r>
      <w:proofErr w:type="spellStart"/>
      <w:r w:rsidRPr="002A338D">
        <w:rPr>
          <w:rFonts w:asciiTheme="majorBidi" w:hAnsiTheme="majorBidi" w:cstheme="majorBidi"/>
          <w:lang w:val="en-US"/>
        </w:rPr>
        <w:t>Dalam</w:t>
      </w:r>
      <w:proofErr w:type="spellEnd"/>
      <w:r w:rsidRPr="002A338D">
        <w:rPr>
          <w:rFonts w:asciiTheme="majorBidi" w:hAnsiTheme="majorBidi" w:cstheme="majorBidi"/>
          <w:lang w:val="en-US"/>
        </w:rPr>
        <w:t xml:space="preserve">: </w:t>
      </w:r>
      <w:proofErr w:type="spellStart"/>
      <w:r w:rsidRPr="002A338D">
        <w:rPr>
          <w:rFonts w:asciiTheme="majorBidi" w:hAnsiTheme="majorBidi" w:cstheme="majorBidi"/>
          <w:lang w:val="en-US"/>
        </w:rPr>
        <w:t>Jurnal</w:t>
      </w:r>
      <w:proofErr w:type="spellEnd"/>
      <w:r w:rsidRPr="002A338D">
        <w:rPr>
          <w:rFonts w:asciiTheme="majorBidi" w:hAnsiTheme="majorBidi" w:cstheme="majorBidi"/>
          <w:lang w:val="en-US"/>
        </w:rPr>
        <w:t xml:space="preserve"> </w:t>
      </w:r>
      <w:proofErr w:type="spellStart"/>
      <w:r w:rsidRPr="002A338D">
        <w:rPr>
          <w:rFonts w:asciiTheme="majorBidi" w:hAnsiTheme="majorBidi" w:cstheme="majorBidi"/>
          <w:lang w:val="en-US"/>
        </w:rPr>
        <w:t>Ekonomika</w:t>
      </w:r>
      <w:proofErr w:type="spellEnd"/>
      <w:r w:rsidRPr="002A338D">
        <w:rPr>
          <w:rFonts w:asciiTheme="majorBidi" w:hAnsiTheme="majorBidi" w:cstheme="majorBidi"/>
          <w:lang w:val="en-US"/>
        </w:rPr>
        <w:t xml:space="preserve"> Indonesia, </w:t>
      </w:r>
      <w:proofErr w:type="spellStart"/>
      <w:r w:rsidRPr="002A338D">
        <w:rPr>
          <w:rFonts w:asciiTheme="majorBidi" w:hAnsiTheme="majorBidi" w:cstheme="majorBidi"/>
          <w:lang w:val="en-US"/>
        </w:rPr>
        <w:t>Vol</w:t>
      </w:r>
      <w:proofErr w:type="spellEnd"/>
      <w:r w:rsidRPr="002A338D">
        <w:rPr>
          <w:rFonts w:asciiTheme="majorBidi" w:hAnsiTheme="majorBidi" w:cstheme="majorBidi"/>
          <w:lang w:val="en-US"/>
        </w:rPr>
        <w:t xml:space="preserve">, 1 No. 1 (Banda Aceh: </w:t>
      </w:r>
      <w:proofErr w:type="spellStart"/>
      <w:r w:rsidRPr="002A338D">
        <w:rPr>
          <w:rFonts w:asciiTheme="majorBidi" w:hAnsiTheme="majorBidi" w:cstheme="majorBidi"/>
          <w:lang w:val="en-US"/>
        </w:rPr>
        <w:t>Juni</w:t>
      </w:r>
      <w:proofErr w:type="spellEnd"/>
      <w:r w:rsidRPr="002A338D">
        <w:rPr>
          <w:rFonts w:asciiTheme="majorBidi" w:hAnsiTheme="majorBidi" w:cstheme="majorBidi"/>
          <w:lang w:val="en-US"/>
        </w:rPr>
        <w:t xml:space="preserve"> 2012), 35. </w:t>
      </w:r>
    </w:p>
  </w:footnote>
  <w:footnote w:id="4">
    <w:p w:rsidR="005D356D" w:rsidRPr="002A338D" w:rsidRDefault="005D356D" w:rsidP="002A338D">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proofErr w:type="spellStart"/>
      <w:r w:rsidRPr="002A338D">
        <w:rPr>
          <w:rFonts w:asciiTheme="majorBidi" w:hAnsiTheme="majorBidi" w:cstheme="majorBidi"/>
          <w:lang w:val="en-US"/>
        </w:rPr>
        <w:t>Fadli</w:t>
      </w:r>
      <w:proofErr w:type="spellEnd"/>
      <w:r w:rsidRPr="002A338D">
        <w:rPr>
          <w:rFonts w:asciiTheme="majorBidi" w:hAnsiTheme="majorBidi" w:cstheme="majorBidi"/>
          <w:lang w:val="en-US"/>
        </w:rPr>
        <w:t xml:space="preserve"> </w:t>
      </w:r>
      <w:proofErr w:type="spellStart"/>
      <w:r w:rsidR="00FF0187" w:rsidRPr="002A338D">
        <w:rPr>
          <w:rFonts w:asciiTheme="majorBidi" w:hAnsiTheme="majorBidi" w:cstheme="majorBidi"/>
          <w:lang w:val="en-US"/>
        </w:rPr>
        <w:t>Ferdiansyah</w:t>
      </w:r>
      <w:proofErr w:type="spellEnd"/>
      <w:r w:rsidR="00FF0187" w:rsidRPr="002A338D">
        <w:rPr>
          <w:rFonts w:asciiTheme="majorBidi" w:hAnsiTheme="majorBidi" w:cstheme="majorBidi"/>
          <w:lang w:val="en-US"/>
        </w:rPr>
        <w:t xml:space="preserve">, </w:t>
      </w:r>
      <w:proofErr w:type="spellStart"/>
      <w:r w:rsidR="00FF0187" w:rsidRPr="002A338D">
        <w:rPr>
          <w:rFonts w:asciiTheme="majorBidi" w:hAnsiTheme="majorBidi" w:cstheme="majorBidi"/>
          <w:i/>
          <w:lang w:val="en-US"/>
        </w:rPr>
        <w:t>Analisis</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Pengaruh</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Jumlah</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Uang</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Beredar</w:t>
      </w:r>
      <w:proofErr w:type="spellEnd"/>
      <w:r w:rsidR="00FF0187" w:rsidRPr="002A338D">
        <w:rPr>
          <w:rFonts w:asciiTheme="majorBidi" w:hAnsiTheme="majorBidi" w:cstheme="majorBidi"/>
          <w:i/>
          <w:lang w:val="en-US"/>
        </w:rPr>
        <w:t xml:space="preserve"> (M</w:t>
      </w:r>
      <w:r w:rsidR="00FF0187" w:rsidRPr="00FE3D02">
        <w:rPr>
          <w:rFonts w:asciiTheme="majorBidi" w:hAnsiTheme="majorBidi" w:cstheme="majorBidi"/>
          <w:i/>
          <w:vertAlign w:val="subscript"/>
          <w:lang w:val="en-US"/>
        </w:rPr>
        <w:t>1</w:t>
      </w:r>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Suku</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Bunga</w:t>
      </w:r>
      <w:proofErr w:type="spellEnd"/>
      <w:r w:rsidR="00FF0187" w:rsidRPr="002A338D">
        <w:rPr>
          <w:rFonts w:asciiTheme="majorBidi" w:hAnsiTheme="majorBidi" w:cstheme="majorBidi"/>
          <w:i/>
          <w:lang w:val="en-US"/>
        </w:rPr>
        <w:t xml:space="preserve"> SBI, </w:t>
      </w:r>
      <w:proofErr w:type="spellStart"/>
      <w:r w:rsidR="00FF0187" w:rsidRPr="002A338D">
        <w:rPr>
          <w:rFonts w:asciiTheme="majorBidi" w:hAnsiTheme="majorBidi" w:cstheme="majorBidi"/>
          <w:i/>
          <w:lang w:val="en-US"/>
        </w:rPr>
        <w:t>Nilai</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Tukar</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Suku</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Bunga</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Deposito</w:t>
      </w:r>
      <w:proofErr w:type="spellEnd"/>
      <w:r w:rsidR="00FF0187" w:rsidRPr="002A338D">
        <w:rPr>
          <w:rFonts w:asciiTheme="majorBidi" w:hAnsiTheme="majorBidi" w:cstheme="majorBidi"/>
          <w:i/>
          <w:lang w:val="en-US"/>
        </w:rPr>
        <w:t xml:space="preserve"> </w:t>
      </w:r>
      <w:proofErr w:type="spellStart"/>
      <w:r w:rsidR="00FF0187" w:rsidRPr="002A338D">
        <w:rPr>
          <w:rFonts w:asciiTheme="majorBidi" w:hAnsiTheme="majorBidi" w:cstheme="majorBidi"/>
          <w:i/>
          <w:lang w:val="en-US"/>
        </w:rPr>
        <w:t>Terhadap</w:t>
      </w:r>
      <w:proofErr w:type="spellEnd"/>
      <w:r w:rsidR="00FF0187" w:rsidRPr="002A338D">
        <w:rPr>
          <w:rFonts w:asciiTheme="majorBidi" w:hAnsiTheme="majorBidi" w:cstheme="majorBidi"/>
          <w:i/>
          <w:lang w:val="en-US"/>
        </w:rPr>
        <w:t xml:space="preserve"> Tingkat </w:t>
      </w:r>
      <w:proofErr w:type="spellStart"/>
      <w:r w:rsidR="00FF0187" w:rsidRPr="002A338D">
        <w:rPr>
          <w:rFonts w:asciiTheme="majorBidi" w:hAnsiTheme="majorBidi" w:cstheme="majorBidi"/>
          <w:i/>
          <w:lang w:val="en-US"/>
        </w:rPr>
        <w:t>Inflasi</w:t>
      </w:r>
      <w:proofErr w:type="spellEnd"/>
      <w:r w:rsidR="00FF0187" w:rsidRPr="002A338D">
        <w:rPr>
          <w:rFonts w:asciiTheme="majorBidi" w:hAnsiTheme="majorBidi" w:cstheme="majorBidi"/>
          <w:i/>
          <w:lang w:val="en-US"/>
        </w:rPr>
        <w:t>.</w:t>
      </w:r>
      <w:r w:rsidR="00FF0187" w:rsidRPr="002A338D">
        <w:rPr>
          <w:rFonts w:asciiTheme="majorBidi" w:hAnsiTheme="majorBidi" w:cstheme="majorBidi"/>
          <w:lang w:val="en-US"/>
        </w:rPr>
        <w:t xml:space="preserve"> </w:t>
      </w:r>
      <w:proofErr w:type="spellStart"/>
      <w:r w:rsidR="00FF0187" w:rsidRPr="002A338D">
        <w:rPr>
          <w:rFonts w:asciiTheme="majorBidi" w:hAnsiTheme="majorBidi" w:cstheme="majorBidi"/>
          <w:lang w:val="en-US"/>
        </w:rPr>
        <w:t>Dalam</w:t>
      </w:r>
      <w:proofErr w:type="spellEnd"/>
      <w:r w:rsidR="00FF0187" w:rsidRPr="002A338D">
        <w:rPr>
          <w:rFonts w:asciiTheme="majorBidi" w:hAnsiTheme="majorBidi" w:cstheme="majorBidi"/>
          <w:lang w:val="en-US"/>
        </w:rPr>
        <w:t xml:space="preserve">: </w:t>
      </w:r>
      <w:proofErr w:type="spellStart"/>
      <w:r w:rsidR="00FF0187" w:rsidRPr="002A338D">
        <w:rPr>
          <w:rFonts w:asciiTheme="majorBidi" w:hAnsiTheme="majorBidi" w:cstheme="majorBidi"/>
          <w:lang w:val="en-US"/>
        </w:rPr>
        <w:t>Jurnal</w:t>
      </w:r>
      <w:proofErr w:type="spellEnd"/>
      <w:r w:rsidR="00FF0187" w:rsidRPr="002A338D">
        <w:rPr>
          <w:rFonts w:asciiTheme="majorBidi" w:hAnsiTheme="majorBidi" w:cstheme="majorBidi"/>
          <w:lang w:val="en-US"/>
        </w:rPr>
        <w:t xml:space="preserve"> Media </w:t>
      </w:r>
      <w:proofErr w:type="spellStart"/>
      <w:r w:rsidR="00FF0187" w:rsidRPr="002A338D">
        <w:rPr>
          <w:rFonts w:asciiTheme="majorBidi" w:hAnsiTheme="majorBidi" w:cstheme="majorBidi"/>
          <w:lang w:val="en-US"/>
        </w:rPr>
        <w:t>Ekonomi</w:t>
      </w:r>
      <w:proofErr w:type="spellEnd"/>
      <w:r w:rsidR="00FF0187" w:rsidRPr="002A338D">
        <w:rPr>
          <w:rFonts w:asciiTheme="majorBidi" w:hAnsiTheme="majorBidi" w:cstheme="majorBidi"/>
          <w:lang w:val="en-US"/>
        </w:rPr>
        <w:t xml:space="preserve"> </w:t>
      </w:r>
      <w:proofErr w:type="spellStart"/>
      <w:r w:rsidR="00FF0187" w:rsidRPr="002A338D">
        <w:rPr>
          <w:rFonts w:asciiTheme="majorBidi" w:hAnsiTheme="majorBidi" w:cstheme="majorBidi"/>
          <w:lang w:val="en-US"/>
        </w:rPr>
        <w:t>Vol</w:t>
      </w:r>
      <w:proofErr w:type="spellEnd"/>
      <w:r w:rsidR="00FF0187" w:rsidRPr="002A338D">
        <w:rPr>
          <w:rFonts w:asciiTheme="majorBidi" w:hAnsiTheme="majorBidi" w:cstheme="majorBidi"/>
          <w:lang w:val="en-US"/>
        </w:rPr>
        <w:t xml:space="preserve"> 19, No. 3, (Jakarta: </w:t>
      </w:r>
      <w:proofErr w:type="spellStart"/>
      <w:r w:rsidR="00FF0187" w:rsidRPr="002A338D">
        <w:rPr>
          <w:rFonts w:asciiTheme="majorBidi" w:hAnsiTheme="majorBidi" w:cstheme="majorBidi"/>
          <w:lang w:val="en-US"/>
        </w:rPr>
        <w:t>Desember</w:t>
      </w:r>
      <w:proofErr w:type="spellEnd"/>
      <w:r w:rsidR="00FF0187" w:rsidRPr="002A338D">
        <w:rPr>
          <w:rFonts w:asciiTheme="majorBidi" w:hAnsiTheme="majorBidi" w:cstheme="majorBidi"/>
          <w:lang w:val="en-US"/>
        </w:rPr>
        <w:t xml:space="preserve"> 2011),</w:t>
      </w:r>
      <w:r w:rsidR="00D42FBB" w:rsidRPr="002A338D">
        <w:rPr>
          <w:rFonts w:asciiTheme="majorBidi" w:hAnsiTheme="majorBidi" w:cstheme="majorBidi"/>
          <w:lang w:val="en-US"/>
        </w:rPr>
        <w:t xml:space="preserve"> 50.</w:t>
      </w:r>
    </w:p>
  </w:footnote>
  <w:footnote w:id="5">
    <w:p w:rsidR="0065271A" w:rsidRPr="002A338D" w:rsidRDefault="0065271A" w:rsidP="002A338D">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r w:rsidRPr="002A338D">
        <w:rPr>
          <w:rFonts w:asciiTheme="majorBidi" w:hAnsiTheme="majorBidi" w:cstheme="majorBidi"/>
          <w:lang w:val="en-US"/>
        </w:rPr>
        <w:t xml:space="preserve">Ismail, </w:t>
      </w:r>
      <w:proofErr w:type="spellStart"/>
      <w:r w:rsidRPr="002A338D">
        <w:rPr>
          <w:rFonts w:asciiTheme="majorBidi" w:hAnsiTheme="majorBidi" w:cstheme="majorBidi"/>
          <w:i/>
          <w:lang w:val="en-US"/>
        </w:rPr>
        <w:t>Perbankan</w:t>
      </w:r>
      <w:proofErr w:type="spellEnd"/>
      <w:r w:rsidRPr="002A338D">
        <w:rPr>
          <w:rFonts w:asciiTheme="majorBidi" w:hAnsiTheme="majorBidi" w:cstheme="majorBidi"/>
          <w:i/>
          <w:lang w:val="en-US"/>
        </w:rPr>
        <w:t xml:space="preserve"> </w:t>
      </w:r>
      <w:proofErr w:type="spellStart"/>
      <w:r w:rsidRPr="002A338D">
        <w:rPr>
          <w:rFonts w:asciiTheme="majorBidi" w:hAnsiTheme="majorBidi" w:cstheme="majorBidi"/>
          <w:i/>
          <w:lang w:val="en-US"/>
        </w:rPr>
        <w:t>Syariah</w:t>
      </w:r>
      <w:proofErr w:type="spellEnd"/>
      <w:r w:rsidRPr="002A338D">
        <w:rPr>
          <w:rFonts w:asciiTheme="majorBidi" w:hAnsiTheme="majorBidi" w:cstheme="majorBidi"/>
          <w:i/>
          <w:lang w:val="en-US"/>
        </w:rPr>
        <w:t>,</w:t>
      </w:r>
      <w:r w:rsidRPr="002A338D">
        <w:rPr>
          <w:rFonts w:asciiTheme="majorBidi" w:hAnsiTheme="majorBidi" w:cstheme="majorBidi"/>
          <w:lang w:val="en-US"/>
        </w:rPr>
        <w:t xml:space="preserve"> (Jakarta: </w:t>
      </w:r>
      <w:proofErr w:type="spellStart"/>
      <w:r w:rsidRPr="002A338D">
        <w:rPr>
          <w:rFonts w:asciiTheme="majorBidi" w:hAnsiTheme="majorBidi" w:cstheme="majorBidi"/>
          <w:lang w:val="en-US"/>
        </w:rPr>
        <w:t>Prenada</w:t>
      </w:r>
      <w:proofErr w:type="spellEnd"/>
      <w:r w:rsidRPr="002A338D">
        <w:rPr>
          <w:rFonts w:asciiTheme="majorBidi" w:hAnsiTheme="majorBidi" w:cstheme="majorBidi"/>
          <w:lang w:val="en-US"/>
        </w:rPr>
        <w:t xml:space="preserve"> Media Group, 2011), 59.</w:t>
      </w:r>
    </w:p>
  </w:footnote>
  <w:footnote w:id="6">
    <w:p w:rsidR="008001BD" w:rsidRPr="002A338D" w:rsidRDefault="008001BD" w:rsidP="002A338D">
      <w:pPr>
        <w:pStyle w:val="FootnoteText"/>
        <w:ind w:firstLine="720"/>
        <w:jc w:val="both"/>
        <w:rPr>
          <w:rFonts w:asciiTheme="majorBidi" w:hAnsiTheme="majorBidi" w:cstheme="majorBidi"/>
          <w:lang w:val="en-US"/>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proofErr w:type="spellStart"/>
      <w:r w:rsidR="00BF18FD" w:rsidRPr="002A338D">
        <w:rPr>
          <w:rFonts w:asciiTheme="majorBidi" w:hAnsiTheme="majorBidi" w:cstheme="majorBidi"/>
          <w:lang w:val="en-US"/>
        </w:rPr>
        <w:t>N</w:t>
      </w:r>
      <w:r w:rsidR="000376A1" w:rsidRPr="002A338D">
        <w:rPr>
          <w:rFonts w:asciiTheme="majorBidi" w:hAnsiTheme="majorBidi" w:cstheme="majorBidi"/>
          <w:lang w:val="en-US"/>
        </w:rPr>
        <w:t>ur</w:t>
      </w:r>
      <w:proofErr w:type="spellEnd"/>
      <w:r w:rsidR="000376A1" w:rsidRPr="002A338D">
        <w:rPr>
          <w:rFonts w:asciiTheme="majorBidi" w:hAnsiTheme="majorBidi" w:cstheme="majorBidi"/>
          <w:lang w:val="en-US"/>
        </w:rPr>
        <w:t xml:space="preserve"> Huda, </w:t>
      </w:r>
      <w:proofErr w:type="spellStart"/>
      <w:r w:rsidR="000376A1" w:rsidRPr="002A338D">
        <w:rPr>
          <w:rFonts w:asciiTheme="majorBidi" w:hAnsiTheme="majorBidi" w:cstheme="majorBidi"/>
          <w:i/>
          <w:lang w:val="en-US"/>
        </w:rPr>
        <w:t>Perubahan</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Akad</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wadiah</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Dalam</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Jurnal</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Pemikiran</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dan</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Penelitian</w:t>
      </w:r>
      <w:proofErr w:type="spellEnd"/>
      <w:r w:rsidR="000376A1" w:rsidRPr="002A338D">
        <w:rPr>
          <w:rFonts w:asciiTheme="majorBidi" w:hAnsiTheme="majorBidi" w:cstheme="majorBidi"/>
          <w:i/>
          <w:lang w:val="en-US"/>
        </w:rPr>
        <w:t xml:space="preserve"> </w:t>
      </w:r>
      <w:proofErr w:type="spellStart"/>
      <w:r w:rsidR="000376A1" w:rsidRPr="002A338D">
        <w:rPr>
          <w:rFonts w:asciiTheme="majorBidi" w:hAnsiTheme="majorBidi" w:cstheme="majorBidi"/>
          <w:i/>
          <w:lang w:val="en-US"/>
        </w:rPr>
        <w:t>Ekonomi</w:t>
      </w:r>
      <w:proofErr w:type="spellEnd"/>
      <w:r w:rsidR="000376A1" w:rsidRPr="002A338D">
        <w:rPr>
          <w:rFonts w:asciiTheme="majorBidi" w:hAnsiTheme="majorBidi" w:cstheme="majorBidi"/>
          <w:i/>
          <w:lang w:val="en-US"/>
        </w:rPr>
        <w:t xml:space="preserve"> Islam </w:t>
      </w:r>
      <w:proofErr w:type="spellStart"/>
      <w:r w:rsidR="000376A1" w:rsidRPr="002A338D">
        <w:rPr>
          <w:rFonts w:asciiTheme="majorBidi" w:hAnsiTheme="majorBidi" w:cstheme="majorBidi"/>
          <w:i/>
          <w:lang w:val="en-US"/>
        </w:rPr>
        <w:t>Vol</w:t>
      </w:r>
      <w:proofErr w:type="spellEnd"/>
      <w:r w:rsidR="000376A1" w:rsidRPr="002A338D">
        <w:rPr>
          <w:rFonts w:asciiTheme="majorBidi" w:hAnsiTheme="majorBidi" w:cstheme="majorBidi"/>
          <w:i/>
          <w:lang w:val="en-US"/>
        </w:rPr>
        <w:t xml:space="preserve"> 6, </w:t>
      </w:r>
      <w:proofErr w:type="spellStart"/>
      <w:r w:rsidR="000376A1" w:rsidRPr="002A338D">
        <w:rPr>
          <w:rFonts w:asciiTheme="majorBidi" w:hAnsiTheme="majorBidi" w:cstheme="majorBidi"/>
          <w:i/>
          <w:lang w:val="en-US"/>
        </w:rPr>
        <w:t>Edisi</w:t>
      </w:r>
      <w:proofErr w:type="spellEnd"/>
      <w:r w:rsidR="000376A1" w:rsidRPr="002A338D">
        <w:rPr>
          <w:rFonts w:asciiTheme="majorBidi" w:hAnsiTheme="majorBidi" w:cstheme="majorBidi"/>
          <w:i/>
          <w:lang w:val="en-US"/>
        </w:rPr>
        <w:t xml:space="preserve"> 1</w:t>
      </w:r>
      <w:r w:rsidR="000376A1" w:rsidRPr="002A338D">
        <w:rPr>
          <w:rFonts w:asciiTheme="majorBidi" w:hAnsiTheme="majorBidi" w:cstheme="majorBidi"/>
          <w:lang w:val="en-US"/>
        </w:rPr>
        <w:t xml:space="preserve"> (Mei 2015),</w:t>
      </w:r>
      <w:r w:rsidR="00E01A8E" w:rsidRPr="002A338D">
        <w:rPr>
          <w:rFonts w:asciiTheme="majorBidi" w:hAnsiTheme="majorBidi" w:cstheme="majorBidi"/>
          <w:lang w:val="en-US"/>
        </w:rPr>
        <w:t xml:space="preserve"> 150.</w:t>
      </w:r>
    </w:p>
  </w:footnote>
  <w:footnote w:id="7">
    <w:p w:rsidR="00D60B88" w:rsidRPr="002A338D" w:rsidRDefault="00D60B88" w:rsidP="00D60B88">
      <w:pPr>
        <w:pStyle w:val="FootnoteText"/>
        <w:ind w:firstLine="720"/>
        <w:jc w:val="both"/>
        <w:rPr>
          <w:rFonts w:asciiTheme="majorBidi" w:hAnsiTheme="majorBidi" w:cstheme="majorBidi"/>
        </w:rPr>
      </w:pPr>
      <w:r w:rsidRPr="002A338D">
        <w:rPr>
          <w:rStyle w:val="FootnoteReference"/>
          <w:rFonts w:asciiTheme="majorBidi" w:hAnsiTheme="majorBidi" w:cstheme="majorBidi"/>
        </w:rPr>
        <w:footnoteRef/>
      </w:r>
      <w:r w:rsidRPr="002A338D">
        <w:rPr>
          <w:rFonts w:asciiTheme="majorBidi" w:hAnsiTheme="majorBidi" w:cstheme="majorBidi"/>
        </w:rPr>
        <w:t xml:space="preserve"> www.bi.go.id dan www.ojk.go.id.</w:t>
      </w:r>
      <w:r>
        <w:rPr>
          <w:rFonts w:asciiTheme="majorBidi" w:hAnsiTheme="majorBidi" w:cstheme="majorBidi"/>
        </w:rPr>
        <w:t xml:space="preserve"> </w:t>
      </w:r>
      <w:r w:rsidRPr="002971D5">
        <w:rPr>
          <w:rFonts w:asciiTheme="majorBidi" w:hAnsiTheme="majorBidi" w:cstheme="majorBidi"/>
        </w:rPr>
        <w:t xml:space="preserve"> </w:t>
      </w:r>
      <w:r w:rsidRPr="0092230D">
        <w:rPr>
          <w:rFonts w:asciiTheme="majorBidi" w:hAnsiTheme="majorBidi" w:cstheme="majorBidi"/>
          <w:i/>
        </w:rPr>
        <w:t>Kamis</w:t>
      </w:r>
      <w:r>
        <w:rPr>
          <w:rFonts w:asciiTheme="majorBidi" w:hAnsiTheme="majorBidi" w:cstheme="majorBidi"/>
          <w:i/>
        </w:rPr>
        <w:t>,</w:t>
      </w:r>
      <w:r w:rsidRPr="0092230D">
        <w:rPr>
          <w:rFonts w:asciiTheme="majorBidi" w:hAnsiTheme="majorBidi" w:cstheme="majorBidi"/>
          <w:i/>
        </w:rPr>
        <w:t xml:space="preserve"> </w:t>
      </w:r>
      <w:r w:rsidRPr="0092230D">
        <w:rPr>
          <w:rFonts w:asciiTheme="majorBidi" w:hAnsiTheme="majorBidi" w:cstheme="majorBidi"/>
          <w:i/>
          <w:lang w:val="es-ES"/>
        </w:rPr>
        <w:t xml:space="preserve">11 </w:t>
      </w:r>
      <w:proofErr w:type="spellStart"/>
      <w:r w:rsidRPr="0092230D">
        <w:rPr>
          <w:rFonts w:asciiTheme="majorBidi" w:hAnsiTheme="majorBidi" w:cstheme="majorBidi"/>
          <w:i/>
          <w:lang w:val="es-ES"/>
        </w:rPr>
        <w:t>Jan</w:t>
      </w:r>
      <w:proofErr w:type="spellEnd"/>
      <w:r w:rsidRPr="0092230D">
        <w:rPr>
          <w:rFonts w:asciiTheme="majorBidi" w:hAnsiTheme="majorBidi" w:cstheme="majorBidi"/>
          <w:i/>
          <w:lang w:val="es-ES"/>
        </w:rPr>
        <w:t xml:space="preserve">  </w:t>
      </w:r>
      <w:r w:rsidRPr="0092230D">
        <w:rPr>
          <w:rFonts w:asciiTheme="majorBidi" w:hAnsiTheme="majorBidi" w:cstheme="majorBidi"/>
          <w:i/>
        </w:rPr>
        <w:t>201</w:t>
      </w:r>
      <w:r w:rsidRPr="0092230D">
        <w:rPr>
          <w:rFonts w:asciiTheme="majorBidi" w:hAnsiTheme="majorBidi" w:cstheme="majorBidi"/>
          <w:i/>
          <w:lang w:val="es-ES"/>
        </w:rPr>
        <w:t>8</w:t>
      </w:r>
      <w:r>
        <w:rPr>
          <w:rFonts w:asciiTheme="majorBidi" w:hAnsiTheme="majorBidi" w:cstheme="majorBidi"/>
          <w:i/>
        </w:rPr>
        <w:t>.</w:t>
      </w:r>
      <w:r w:rsidRPr="0092230D">
        <w:rPr>
          <w:rFonts w:asciiTheme="majorBidi" w:hAnsiTheme="majorBidi" w:cstheme="majorBidi"/>
          <w:i/>
        </w:rPr>
        <w:t xml:space="preserve"> Jam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D" w:rsidRDefault="002A338D" w:rsidP="003E6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38D" w:rsidRDefault="002A338D" w:rsidP="002A338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8D" w:rsidRPr="002A338D" w:rsidRDefault="002A338D" w:rsidP="003E6909">
    <w:pPr>
      <w:pStyle w:val="Header"/>
      <w:framePr w:wrap="around" w:vAnchor="text" w:hAnchor="margin" w:xAlign="right" w:y="1"/>
      <w:rPr>
        <w:rStyle w:val="PageNumber"/>
        <w:rFonts w:asciiTheme="majorBidi" w:hAnsiTheme="majorBidi" w:cstheme="majorBidi"/>
        <w:sz w:val="24"/>
        <w:szCs w:val="24"/>
      </w:rPr>
    </w:pPr>
    <w:r w:rsidRPr="002A338D">
      <w:rPr>
        <w:rStyle w:val="PageNumber"/>
        <w:rFonts w:asciiTheme="majorBidi" w:hAnsiTheme="majorBidi" w:cstheme="majorBidi"/>
        <w:sz w:val="24"/>
        <w:szCs w:val="24"/>
      </w:rPr>
      <w:fldChar w:fldCharType="begin"/>
    </w:r>
    <w:r w:rsidRPr="002A338D">
      <w:rPr>
        <w:rStyle w:val="PageNumber"/>
        <w:rFonts w:asciiTheme="majorBidi" w:hAnsiTheme="majorBidi" w:cstheme="majorBidi"/>
        <w:sz w:val="24"/>
        <w:szCs w:val="24"/>
      </w:rPr>
      <w:instrText xml:space="preserve">PAGE  </w:instrText>
    </w:r>
    <w:r w:rsidRPr="002A338D">
      <w:rPr>
        <w:rStyle w:val="PageNumber"/>
        <w:rFonts w:asciiTheme="majorBidi" w:hAnsiTheme="majorBidi" w:cstheme="majorBidi"/>
        <w:sz w:val="24"/>
        <w:szCs w:val="24"/>
      </w:rPr>
      <w:fldChar w:fldCharType="separate"/>
    </w:r>
    <w:r w:rsidR="009C78CA">
      <w:rPr>
        <w:rStyle w:val="PageNumber"/>
        <w:rFonts w:asciiTheme="majorBidi" w:hAnsiTheme="majorBidi" w:cstheme="majorBidi"/>
        <w:noProof/>
        <w:sz w:val="24"/>
        <w:szCs w:val="24"/>
      </w:rPr>
      <w:t>11</w:t>
    </w:r>
    <w:r w:rsidRPr="002A338D">
      <w:rPr>
        <w:rStyle w:val="PageNumber"/>
        <w:rFonts w:asciiTheme="majorBidi" w:hAnsiTheme="majorBidi" w:cstheme="majorBidi"/>
        <w:sz w:val="24"/>
        <w:szCs w:val="24"/>
      </w:rPr>
      <w:fldChar w:fldCharType="end"/>
    </w:r>
  </w:p>
  <w:p w:rsidR="002A338D" w:rsidRDefault="002A338D" w:rsidP="002A33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CB9"/>
    <w:multiLevelType w:val="hybridMultilevel"/>
    <w:tmpl w:val="73562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10849"/>
    <w:multiLevelType w:val="hybridMultilevel"/>
    <w:tmpl w:val="C044843A"/>
    <w:lvl w:ilvl="0" w:tplc="0AF46F56">
      <w:start w:val="1"/>
      <w:numFmt w:val="decimal"/>
      <w:lvlText w:val="%1."/>
      <w:lvlJc w:val="left"/>
      <w:pPr>
        <w:ind w:left="1080" w:hanging="360"/>
      </w:pPr>
      <w:rPr>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D51782"/>
    <w:multiLevelType w:val="hybridMultilevel"/>
    <w:tmpl w:val="23A01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67E45"/>
    <w:multiLevelType w:val="hybridMultilevel"/>
    <w:tmpl w:val="C77C937C"/>
    <w:lvl w:ilvl="0" w:tplc="51DAA982">
      <w:start w:val="1"/>
      <w:numFmt w:val="upperRoman"/>
      <w:lvlText w:val="BAB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65E54"/>
    <w:multiLevelType w:val="hybridMultilevel"/>
    <w:tmpl w:val="AB346186"/>
    <w:lvl w:ilvl="0" w:tplc="ECE0E41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02502AA"/>
    <w:multiLevelType w:val="hybridMultilevel"/>
    <w:tmpl w:val="AF20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E31DF"/>
    <w:multiLevelType w:val="hybridMultilevel"/>
    <w:tmpl w:val="B4B8822A"/>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20448BA"/>
    <w:multiLevelType w:val="hybridMultilevel"/>
    <w:tmpl w:val="3B4671E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2C002E4"/>
    <w:multiLevelType w:val="hybridMultilevel"/>
    <w:tmpl w:val="237CAA0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1371169B"/>
    <w:multiLevelType w:val="hybridMultilevel"/>
    <w:tmpl w:val="4058CA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F0211D"/>
    <w:multiLevelType w:val="hybridMultilevel"/>
    <w:tmpl w:val="2E9458E8"/>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1">
    <w:nsid w:val="260C523A"/>
    <w:multiLevelType w:val="hybridMultilevel"/>
    <w:tmpl w:val="61F42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2055D"/>
    <w:multiLevelType w:val="hybridMultilevel"/>
    <w:tmpl w:val="92B809CE"/>
    <w:lvl w:ilvl="0" w:tplc="5FB4EF66">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CD5439"/>
    <w:multiLevelType w:val="hybridMultilevel"/>
    <w:tmpl w:val="E07C898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BF7D15"/>
    <w:multiLevelType w:val="hybridMultilevel"/>
    <w:tmpl w:val="78503A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C224D5B"/>
    <w:multiLevelType w:val="hybridMultilevel"/>
    <w:tmpl w:val="18A61F6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ADD0302"/>
    <w:multiLevelType w:val="hybridMultilevel"/>
    <w:tmpl w:val="5A8C3F94"/>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B6C6A83"/>
    <w:multiLevelType w:val="hybridMultilevel"/>
    <w:tmpl w:val="EB2206A4"/>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BDB7160"/>
    <w:multiLevelType w:val="hybridMultilevel"/>
    <w:tmpl w:val="85E41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F100133"/>
    <w:multiLevelType w:val="hybridMultilevel"/>
    <w:tmpl w:val="3ACE50E6"/>
    <w:lvl w:ilvl="0" w:tplc="0409000F">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42DC40A7"/>
    <w:multiLevelType w:val="hybridMultilevel"/>
    <w:tmpl w:val="5DAC0838"/>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465F5D2F"/>
    <w:multiLevelType w:val="hybridMultilevel"/>
    <w:tmpl w:val="601CA750"/>
    <w:lvl w:ilvl="0" w:tplc="30406642">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CFB6F14"/>
    <w:multiLevelType w:val="hybridMultilevel"/>
    <w:tmpl w:val="40960FA0"/>
    <w:lvl w:ilvl="0" w:tplc="0409000F">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3">
    <w:nsid w:val="5283296E"/>
    <w:multiLevelType w:val="hybridMultilevel"/>
    <w:tmpl w:val="15C0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167CF4"/>
    <w:multiLevelType w:val="hybridMultilevel"/>
    <w:tmpl w:val="82D4A600"/>
    <w:lvl w:ilvl="0" w:tplc="F4F4D5FA">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7110D8"/>
    <w:multiLevelType w:val="hybridMultilevel"/>
    <w:tmpl w:val="B71C27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87B7944"/>
    <w:multiLevelType w:val="hybridMultilevel"/>
    <w:tmpl w:val="155EF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A21DC3"/>
    <w:multiLevelType w:val="hybridMultilevel"/>
    <w:tmpl w:val="C94AB12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72591619"/>
    <w:multiLevelType w:val="hybridMultilevel"/>
    <w:tmpl w:val="432A089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33A3DC6"/>
    <w:multiLevelType w:val="hybridMultilevel"/>
    <w:tmpl w:val="ACC81988"/>
    <w:lvl w:ilvl="0" w:tplc="04090015">
      <w:start w:val="1"/>
      <w:numFmt w:val="upperLetter"/>
      <w:lvlText w:val="%1."/>
      <w:lvlJc w:val="left"/>
      <w:pPr>
        <w:ind w:left="360" w:hanging="360"/>
      </w:pPr>
      <w:rPr>
        <w:rFonts w:hint="default"/>
      </w:rPr>
    </w:lvl>
    <w:lvl w:ilvl="1" w:tplc="04210019">
      <w:start w:val="1"/>
      <w:numFmt w:val="lowerLetter"/>
      <w:lvlText w:val="%2."/>
      <w:lvlJc w:val="left"/>
      <w:pPr>
        <w:ind w:left="-720" w:hanging="360"/>
      </w:pPr>
    </w:lvl>
    <w:lvl w:ilvl="2" w:tplc="0421001B" w:tentative="1">
      <w:start w:val="1"/>
      <w:numFmt w:val="lowerRoman"/>
      <w:lvlText w:val="%3."/>
      <w:lvlJc w:val="right"/>
      <w:pPr>
        <w:ind w:left="0" w:hanging="180"/>
      </w:pPr>
    </w:lvl>
    <w:lvl w:ilvl="3" w:tplc="0421000F" w:tentative="1">
      <w:start w:val="1"/>
      <w:numFmt w:val="decimal"/>
      <w:lvlText w:val="%4."/>
      <w:lvlJc w:val="left"/>
      <w:pPr>
        <w:ind w:left="720" w:hanging="360"/>
      </w:pPr>
    </w:lvl>
    <w:lvl w:ilvl="4" w:tplc="04210019" w:tentative="1">
      <w:start w:val="1"/>
      <w:numFmt w:val="lowerLetter"/>
      <w:lvlText w:val="%5."/>
      <w:lvlJc w:val="left"/>
      <w:pPr>
        <w:ind w:left="1440" w:hanging="360"/>
      </w:pPr>
    </w:lvl>
    <w:lvl w:ilvl="5" w:tplc="0421001B" w:tentative="1">
      <w:start w:val="1"/>
      <w:numFmt w:val="lowerRoman"/>
      <w:lvlText w:val="%6."/>
      <w:lvlJc w:val="right"/>
      <w:pPr>
        <w:ind w:left="2160" w:hanging="180"/>
      </w:pPr>
    </w:lvl>
    <w:lvl w:ilvl="6" w:tplc="0421000F" w:tentative="1">
      <w:start w:val="1"/>
      <w:numFmt w:val="decimal"/>
      <w:lvlText w:val="%7."/>
      <w:lvlJc w:val="left"/>
      <w:pPr>
        <w:ind w:left="2880" w:hanging="360"/>
      </w:pPr>
    </w:lvl>
    <w:lvl w:ilvl="7" w:tplc="04210019" w:tentative="1">
      <w:start w:val="1"/>
      <w:numFmt w:val="lowerLetter"/>
      <w:lvlText w:val="%8."/>
      <w:lvlJc w:val="left"/>
      <w:pPr>
        <w:ind w:left="3600" w:hanging="360"/>
      </w:pPr>
    </w:lvl>
    <w:lvl w:ilvl="8" w:tplc="0421001B" w:tentative="1">
      <w:start w:val="1"/>
      <w:numFmt w:val="lowerRoman"/>
      <w:lvlText w:val="%9."/>
      <w:lvlJc w:val="right"/>
      <w:pPr>
        <w:ind w:left="4320" w:hanging="180"/>
      </w:pPr>
    </w:lvl>
  </w:abstractNum>
  <w:num w:numId="1">
    <w:abstractNumId w:val="29"/>
  </w:num>
  <w:num w:numId="2">
    <w:abstractNumId w:val="10"/>
  </w:num>
  <w:num w:numId="3">
    <w:abstractNumId w:val="13"/>
  </w:num>
  <w:num w:numId="4">
    <w:abstractNumId w:val="0"/>
  </w:num>
  <w:num w:numId="5">
    <w:abstractNumId w:val="27"/>
  </w:num>
  <w:num w:numId="6">
    <w:abstractNumId w:val="23"/>
  </w:num>
  <w:num w:numId="7">
    <w:abstractNumId w:val="1"/>
  </w:num>
  <w:num w:numId="8">
    <w:abstractNumId w:val="9"/>
  </w:num>
  <w:num w:numId="9">
    <w:abstractNumId w:val="14"/>
  </w:num>
  <w:num w:numId="10">
    <w:abstractNumId w:val="7"/>
  </w:num>
  <w:num w:numId="11">
    <w:abstractNumId w:val="28"/>
  </w:num>
  <w:num w:numId="12">
    <w:abstractNumId w:val="4"/>
  </w:num>
  <w:num w:numId="13">
    <w:abstractNumId w:val="15"/>
  </w:num>
  <w:num w:numId="14">
    <w:abstractNumId w:val="5"/>
  </w:num>
  <w:num w:numId="15">
    <w:abstractNumId w:val="17"/>
  </w:num>
  <w:num w:numId="16">
    <w:abstractNumId w:val="19"/>
  </w:num>
  <w:num w:numId="17">
    <w:abstractNumId w:val="16"/>
  </w:num>
  <w:num w:numId="18">
    <w:abstractNumId w:val="8"/>
  </w:num>
  <w:num w:numId="19">
    <w:abstractNumId w:val="6"/>
  </w:num>
  <w:num w:numId="20">
    <w:abstractNumId w:val="20"/>
  </w:num>
  <w:num w:numId="21">
    <w:abstractNumId w:val="3"/>
  </w:num>
  <w:num w:numId="22">
    <w:abstractNumId w:val="22"/>
  </w:num>
  <w:num w:numId="23">
    <w:abstractNumId w:val="24"/>
  </w:num>
  <w:num w:numId="24">
    <w:abstractNumId w:val="11"/>
  </w:num>
  <w:num w:numId="25">
    <w:abstractNumId w:val="25"/>
  </w:num>
  <w:num w:numId="26">
    <w:abstractNumId w:val="12"/>
  </w:num>
  <w:num w:numId="27">
    <w:abstractNumId w:val="18"/>
  </w:num>
  <w:num w:numId="28">
    <w:abstractNumId w:val="26"/>
  </w:num>
  <w:num w:numId="29">
    <w:abstractNumId w:val="21"/>
  </w:num>
  <w:num w:numId="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B5"/>
    <w:rsid w:val="00010EBE"/>
    <w:rsid w:val="000203D5"/>
    <w:rsid w:val="000376A1"/>
    <w:rsid w:val="00067229"/>
    <w:rsid w:val="000676D7"/>
    <w:rsid w:val="00090E7A"/>
    <w:rsid w:val="000C00F9"/>
    <w:rsid w:val="000C0F5D"/>
    <w:rsid w:val="000C0FD3"/>
    <w:rsid w:val="000D3DD8"/>
    <w:rsid w:val="000E1BB7"/>
    <w:rsid w:val="000E41A9"/>
    <w:rsid w:val="000E7541"/>
    <w:rsid w:val="000F3B30"/>
    <w:rsid w:val="00101DD9"/>
    <w:rsid w:val="00102047"/>
    <w:rsid w:val="0011448F"/>
    <w:rsid w:val="0012026A"/>
    <w:rsid w:val="00122141"/>
    <w:rsid w:val="00124291"/>
    <w:rsid w:val="00141B7D"/>
    <w:rsid w:val="00164B53"/>
    <w:rsid w:val="001748DA"/>
    <w:rsid w:val="0019116B"/>
    <w:rsid w:val="0019210D"/>
    <w:rsid w:val="00196AB8"/>
    <w:rsid w:val="00197055"/>
    <w:rsid w:val="001A57B0"/>
    <w:rsid w:val="001B4E2E"/>
    <w:rsid w:val="001B5632"/>
    <w:rsid w:val="001C08D3"/>
    <w:rsid w:val="001D00E8"/>
    <w:rsid w:val="001F0FCB"/>
    <w:rsid w:val="002222BE"/>
    <w:rsid w:val="00245439"/>
    <w:rsid w:val="002928C6"/>
    <w:rsid w:val="002A338D"/>
    <w:rsid w:val="002C3D11"/>
    <w:rsid w:val="002C521F"/>
    <w:rsid w:val="002D477A"/>
    <w:rsid w:val="002D5DF7"/>
    <w:rsid w:val="002D7EA6"/>
    <w:rsid w:val="002E155D"/>
    <w:rsid w:val="002E17CB"/>
    <w:rsid w:val="00321581"/>
    <w:rsid w:val="0033204E"/>
    <w:rsid w:val="00333518"/>
    <w:rsid w:val="0035378D"/>
    <w:rsid w:val="0035473D"/>
    <w:rsid w:val="00364072"/>
    <w:rsid w:val="00370CA8"/>
    <w:rsid w:val="00392FE8"/>
    <w:rsid w:val="00397D10"/>
    <w:rsid w:val="003A4B39"/>
    <w:rsid w:val="003B3B3A"/>
    <w:rsid w:val="003C234A"/>
    <w:rsid w:val="003E250D"/>
    <w:rsid w:val="00404AC4"/>
    <w:rsid w:val="0042069F"/>
    <w:rsid w:val="00425435"/>
    <w:rsid w:val="00445663"/>
    <w:rsid w:val="00446D49"/>
    <w:rsid w:val="0046300C"/>
    <w:rsid w:val="00470116"/>
    <w:rsid w:val="00471396"/>
    <w:rsid w:val="0047508E"/>
    <w:rsid w:val="00476D1F"/>
    <w:rsid w:val="004A32FB"/>
    <w:rsid w:val="004A7985"/>
    <w:rsid w:val="004B0CE2"/>
    <w:rsid w:val="004B1A4C"/>
    <w:rsid w:val="004C77C1"/>
    <w:rsid w:val="004E7F65"/>
    <w:rsid w:val="00506AEF"/>
    <w:rsid w:val="00514AEA"/>
    <w:rsid w:val="005221B6"/>
    <w:rsid w:val="00524D4A"/>
    <w:rsid w:val="00533513"/>
    <w:rsid w:val="0053768B"/>
    <w:rsid w:val="00537908"/>
    <w:rsid w:val="00543188"/>
    <w:rsid w:val="005445B5"/>
    <w:rsid w:val="00563EC3"/>
    <w:rsid w:val="0057325F"/>
    <w:rsid w:val="0057449A"/>
    <w:rsid w:val="00595FF1"/>
    <w:rsid w:val="005B73A7"/>
    <w:rsid w:val="005D356D"/>
    <w:rsid w:val="005F3744"/>
    <w:rsid w:val="00610807"/>
    <w:rsid w:val="00610C6F"/>
    <w:rsid w:val="006131F1"/>
    <w:rsid w:val="0063256C"/>
    <w:rsid w:val="006514D7"/>
    <w:rsid w:val="0065271A"/>
    <w:rsid w:val="006B7056"/>
    <w:rsid w:val="006B759C"/>
    <w:rsid w:val="006D45DB"/>
    <w:rsid w:val="006D7FC2"/>
    <w:rsid w:val="006F76E2"/>
    <w:rsid w:val="00700E27"/>
    <w:rsid w:val="007029D3"/>
    <w:rsid w:val="00707FFE"/>
    <w:rsid w:val="007107F5"/>
    <w:rsid w:val="00711161"/>
    <w:rsid w:val="00720DA2"/>
    <w:rsid w:val="00722DE4"/>
    <w:rsid w:val="00780862"/>
    <w:rsid w:val="007A4E1B"/>
    <w:rsid w:val="007B0996"/>
    <w:rsid w:val="007B2A95"/>
    <w:rsid w:val="007C5F36"/>
    <w:rsid w:val="007D02ED"/>
    <w:rsid w:val="007D1E25"/>
    <w:rsid w:val="007D23FC"/>
    <w:rsid w:val="007E235F"/>
    <w:rsid w:val="007E4E5B"/>
    <w:rsid w:val="007E6011"/>
    <w:rsid w:val="007F1D78"/>
    <w:rsid w:val="007F5590"/>
    <w:rsid w:val="008001BD"/>
    <w:rsid w:val="00801C73"/>
    <w:rsid w:val="00812A70"/>
    <w:rsid w:val="00834747"/>
    <w:rsid w:val="00843EB3"/>
    <w:rsid w:val="00867AF5"/>
    <w:rsid w:val="00891DBF"/>
    <w:rsid w:val="00896362"/>
    <w:rsid w:val="008A1F39"/>
    <w:rsid w:val="008B7EA4"/>
    <w:rsid w:val="008C2B59"/>
    <w:rsid w:val="008C2E6A"/>
    <w:rsid w:val="008E47B7"/>
    <w:rsid w:val="00901B48"/>
    <w:rsid w:val="00903425"/>
    <w:rsid w:val="0090768B"/>
    <w:rsid w:val="00912402"/>
    <w:rsid w:val="0091597B"/>
    <w:rsid w:val="009250BF"/>
    <w:rsid w:val="00942450"/>
    <w:rsid w:val="009466DC"/>
    <w:rsid w:val="009C6F3E"/>
    <w:rsid w:val="009C78CA"/>
    <w:rsid w:val="009D54E7"/>
    <w:rsid w:val="009E242D"/>
    <w:rsid w:val="009E3D35"/>
    <w:rsid w:val="009E4A99"/>
    <w:rsid w:val="009E72F5"/>
    <w:rsid w:val="009F0D9F"/>
    <w:rsid w:val="00A06B00"/>
    <w:rsid w:val="00A06D19"/>
    <w:rsid w:val="00A22643"/>
    <w:rsid w:val="00A22A25"/>
    <w:rsid w:val="00A431AC"/>
    <w:rsid w:val="00A5336C"/>
    <w:rsid w:val="00A61EC4"/>
    <w:rsid w:val="00A65586"/>
    <w:rsid w:val="00A905BA"/>
    <w:rsid w:val="00AB52A8"/>
    <w:rsid w:val="00AC130F"/>
    <w:rsid w:val="00AD7CF9"/>
    <w:rsid w:val="00AE42FB"/>
    <w:rsid w:val="00AE6244"/>
    <w:rsid w:val="00B305DB"/>
    <w:rsid w:val="00B51C34"/>
    <w:rsid w:val="00B74970"/>
    <w:rsid w:val="00BA013A"/>
    <w:rsid w:val="00BA03DF"/>
    <w:rsid w:val="00BA58DD"/>
    <w:rsid w:val="00BB351A"/>
    <w:rsid w:val="00BB4F0C"/>
    <w:rsid w:val="00BC6045"/>
    <w:rsid w:val="00BE30A2"/>
    <w:rsid w:val="00BF18FD"/>
    <w:rsid w:val="00C01EC6"/>
    <w:rsid w:val="00C26B0C"/>
    <w:rsid w:val="00C274E7"/>
    <w:rsid w:val="00C43BE5"/>
    <w:rsid w:val="00C650F0"/>
    <w:rsid w:val="00C86387"/>
    <w:rsid w:val="00CA4A2E"/>
    <w:rsid w:val="00CB035D"/>
    <w:rsid w:val="00CD3B25"/>
    <w:rsid w:val="00D00185"/>
    <w:rsid w:val="00D0367C"/>
    <w:rsid w:val="00D0405F"/>
    <w:rsid w:val="00D121F3"/>
    <w:rsid w:val="00D126A6"/>
    <w:rsid w:val="00D42FBB"/>
    <w:rsid w:val="00D43F1F"/>
    <w:rsid w:val="00D51F69"/>
    <w:rsid w:val="00D60B88"/>
    <w:rsid w:val="00D72C80"/>
    <w:rsid w:val="00D73B90"/>
    <w:rsid w:val="00D86173"/>
    <w:rsid w:val="00D94540"/>
    <w:rsid w:val="00DA0D9C"/>
    <w:rsid w:val="00DA3995"/>
    <w:rsid w:val="00DA5450"/>
    <w:rsid w:val="00DB1E15"/>
    <w:rsid w:val="00DB4129"/>
    <w:rsid w:val="00DB5707"/>
    <w:rsid w:val="00DB7D74"/>
    <w:rsid w:val="00DC75DB"/>
    <w:rsid w:val="00DF01F1"/>
    <w:rsid w:val="00DF06EC"/>
    <w:rsid w:val="00DF1C88"/>
    <w:rsid w:val="00E000B5"/>
    <w:rsid w:val="00E01A8E"/>
    <w:rsid w:val="00E03298"/>
    <w:rsid w:val="00E1041A"/>
    <w:rsid w:val="00E141E9"/>
    <w:rsid w:val="00E27E44"/>
    <w:rsid w:val="00E30CE0"/>
    <w:rsid w:val="00E3767F"/>
    <w:rsid w:val="00E377BF"/>
    <w:rsid w:val="00E4068B"/>
    <w:rsid w:val="00E4633D"/>
    <w:rsid w:val="00E529ED"/>
    <w:rsid w:val="00E60CC1"/>
    <w:rsid w:val="00E6111E"/>
    <w:rsid w:val="00E813BD"/>
    <w:rsid w:val="00E82297"/>
    <w:rsid w:val="00E9305C"/>
    <w:rsid w:val="00EA6EC6"/>
    <w:rsid w:val="00EB3E00"/>
    <w:rsid w:val="00EB6C73"/>
    <w:rsid w:val="00EC1C05"/>
    <w:rsid w:val="00EE0EF7"/>
    <w:rsid w:val="00EF4FCC"/>
    <w:rsid w:val="00F201B7"/>
    <w:rsid w:val="00F205B3"/>
    <w:rsid w:val="00F219F5"/>
    <w:rsid w:val="00F325F5"/>
    <w:rsid w:val="00F63928"/>
    <w:rsid w:val="00F75BF7"/>
    <w:rsid w:val="00FE3D02"/>
    <w:rsid w:val="00FE5A03"/>
    <w:rsid w:val="00FF0187"/>
    <w:rsid w:val="00FF062D"/>
    <w:rsid w:val="00FF16A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45B5"/>
    <w:pPr>
      <w:ind w:left="720"/>
      <w:contextualSpacing/>
    </w:pPr>
  </w:style>
  <w:style w:type="paragraph" w:customStyle="1" w:styleId="Default">
    <w:name w:val="Default"/>
    <w:rsid w:val="009E4A9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rsid w:val="00A06B00"/>
    <w:pPr>
      <w:spacing w:after="0" w:line="240" w:lineRule="auto"/>
    </w:pPr>
    <w:rPr>
      <w:sz w:val="20"/>
      <w:szCs w:val="20"/>
    </w:rPr>
  </w:style>
  <w:style w:type="character" w:customStyle="1" w:styleId="FootnoteTextChar">
    <w:name w:val="Footnote Text Char"/>
    <w:basedOn w:val="DefaultParagraphFont"/>
    <w:link w:val="FootnoteText"/>
    <w:uiPriority w:val="99"/>
    <w:rsid w:val="00A06B00"/>
    <w:rPr>
      <w:sz w:val="20"/>
      <w:szCs w:val="20"/>
    </w:rPr>
  </w:style>
  <w:style w:type="character" w:styleId="FootnoteReference">
    <w:name w:val="footnote reference"/>
    <w:basedOn w:val="DefaultParagraphFont"/>
    <w:uiPriority w:val="99"/>
    <w:unhideWhenUsed/>
    <w:rsid w:val="00A06B00"/>
    <w:rPr>
      <w:vertAlign w:val="superscript"/>
    </w:rPr>
  </w:style>
  <w:style w:type="paragraph" w:styleId="BalloonText">
    <w:name w:val="Balloon Text"/>
    <w:basedOn w:val="Normal"/>
    <w:link w:val="BalloonTextChar"/>
    <w:uiPriority w:val="99"/>
    <w:semiHidden/>
    <w:unhideWhenUsed/>
    <w:rsid w:val="00A0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00"/>
    <w:rPr>
      <w:rFonts w:ascii="Tahoma" w:hAnsi="Tahoma" w:cs="Tahoma"/>
      <w:sz w:val="16"/>
      <w:szCs w:val="16"/>
    </w:rPr>
  </w:style>
  <w:style w:type="table" w:styleId="TableGrid">
    <w:name w:val="Table Grid"/>
    <w:basedOn w:val="TableNormal"/>
    <w:uiPriority w:val="59"/>
    <w:rsid w:val="003A4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5586"/>
    <w:rPr>
      <w:color w:val="0000FF" w:themeColor="hyperlink"/>
      <w:u w:val="single"/>
    </w:rPr>
  </w:style>
  <w:style w:type="paragraph" w:styleId="Header">
    <w:name w:val="header"/>
    <w:basedOn w:val="Normal"/>
    <w:link w:val="HeaderChar"/>
    <w:uiPriority w:val="99"/>
    <w:unhideWhenUsed/>
    <w:rsid w:val="0052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B6"/>
  </w:style>
  <w:style w:type="paragraph" w:styleId="Footer">
    <w:name w:val="footer"/>
    <w:basedOn w:val="Normal"/>
    <w:link w:val="FooterChar"/>
    <w:uiPriority w:val="99"/>
    <w:unhideWhenUsed/>
    <w:rsid w:val="0052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B6"/>
  </w:style>
  <w:style w:type="character" w:styleId="PageNumber">
    <w:name w:val="page number"/>
    <w:basedOn w:val="DefaultParagraphFont"/>
    <w:uiPriority w:val="99"/>
    <w:semiHidden/>
    <w:unhideWhenUsed/>
    <w:rsid w:val="002A3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45B5"/>
    <w:pPr>
      <w:ind w:left="720"/>
      <w:contextualSpacing/>
    </w:pPr>
  </w:style>
  <w:style w:type="paragraph" w:customStyle="1" w:styleId="Default">
    <w:name w:val="Default"/>
    <w:rsid w:val="009E4A9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noteText">
    <w:name w:val="footnote text"/>
    <w:basedOn w:val="Normal"/>
    <w:link w:val="FootnoteTextChar"/>
    <w:uiPriority w:val="99"/>
    <w:unhideWhenUsed/>
    <w:rsid w:val="00A06B00"/>
    <w:pPr>
      <w:spacing w:after="0" w:line="240" w:lineRule="auto"/>
    </w:pPr>
    <w:rPr>
      <w:sz w:val="20"/>
      <w:szCs w:val="20"/>
    </w:rPr>
  </w:style>
  <w:style w:type="character" w:customStyle="1" w:styleId="FootnoteTextChar">
    <w:name w:val="Footnote Text Char"/>
    <w:basedOn w:val="DefaultParagraphFont"/>
    <w:link w:val="FootnoteText"/>
    <w:uiPriority w:val="99"/>
    <w:rsid w:val="00A06B00"/>
    <w:rPr>
      <w:sz w:val="20"/>
      <w:szCs w:val="20"/>
    </w:rPr>
  </w:style>
  <w:style w:type="character" w:styleId="FootnoteReference">
    <w:name w:val="footnote reference"/>
    <w:basedOn w:val="DefaultParagraphFont"/>
    <w:uiPriority w:val="99"/>
    <w:unhideWhenUsed/>
    <w:rsid w:val="00A06B00"/>
    <w:rPr>
      <w:vertAlign w:val="superscript"/>
    </w:rPr>
  </w:style>
  <w:style w:type="paragraph" w:styleId="BalloonText">
    <w:name w:val="Balloon Text"/>
    <w:basedOn w:val="Normal"/>
    <w:link w:val="BalloonTextChar"/>
    <w:uiPriority w:val="99"/>
    <w:semiHidden/>
    <w:unhideWhenUsed/>
    <w:rsid w:val="00A06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00"/>
    <w:rPr>
      <w:rFonts w:ascii="Tahoma" w:hAnsi="Tahoma" w:cs="Tahoma"/>
      <w:sz w:val="16"/>
      <w:szCs w:val="16"/>
    </w:rPr>
  </w:style>
  <w:style w:type="table" w:styleId="TableGrid">
    <w:name w:val="Table Grid"/>
    <w:basedOn w:val="TableNormal"/>
    <w:uiPriority w:val="59"/>
    <w:rsid w:val="003A4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5586"/>
    <w:rPr>
      <w:color w:val="0000FF" w:themeColor="hyperlink"/>
      <w:u w:val="single"/>
    </w:rPr>
  </w:style>
  <w:style w:type="paragraph" w:styleId="Header">
    <w:name w:val="header"/>
    <w:basedOn w:val="Normal"/>
    <w:link w:val="HeaderChar"/>
    <w:uiPriority w:val="99"/>
    <w:unhideWhenUsed/>
    <w:rsid w:val="00522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1B6"/>
  </w:style>
  <w:style w:type="paragraph" w:styleId="Footer">
    <w:name w:val="footer"/>
    <w:basedOn w:val="Normal"/>
    <w:link w:val="FooterChar"/>
    <w:uiPriority w:val="99"/>
    <w:unhideWhenUsed/>
    <w:rsid w:val="00522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1B6"/>
  </w:style>
  <w:style w:type="character" w:styleId="PageNumber">
    <w:name w:val="page number"/>
    <w:basedOn w:val="DefaultParagraphFont"/>
    <w:uiPriority w:val="99"/>
    <w:semiHidden/>
    <w:unhideWhenUsed/>
    <w:rsid w:val="002A3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398">
      <w:bodyDiv w:val="1"/>
      <w:marLeft w:val="0"/>
      <w:marRight w:val="0"/>
      <w:marTop w:val="0"/>
      <w:marBottom w:val="0"/>
      <w:divBdr>
        <w:top w:val="none" w:sz="0" w:space="0" w:color="auto"/>
        <w:left w:val="none" w:sz="0" w:space="0" w:color="auto"/>
        <w:bottom w:val="none" w:sz="0" w:space="0" w:color="auto"/>
        <w:right w:val="none" w:sz="0" w:space="0" w:color="auto"/>
      </w:divBdr>
    </w:div>
    <w:div w:id="359089006">
      <w:bodyDiv w:val="1"/>
      <w:marLeft w:val="0"/>
      <w:marRight w:val="0"/>
      <w:marTop w:val="0"/>
      <w:marBottom w:val="0"/>
      <w:divBdr>
        <w:top w:val="none" w:sz="0" w:space="0" w:color="auto"/>
        <w:left w:val="none" w:sz="0" w:space="0" w:color="auto"/>
        <w:bottom w:val="none" w:sz="0" w:space="0" w:color="auto"/>
        <w:right w:val="none" w:sz="0" w:space="0" w:color="auto"/>
      </w:divBdr>
    </w:div>
    <w:div w:id="366414400">
      <w:bodyDiv w:val="1"/>
      <w:marLeft w:val="0"/>
      <w:marRight w:val="0"/>
      <w:marTop w:val="0"/>
      <w:marBottom w:val="0"/>
      <w:divBdr>
        <w:top w:val="none" w:sz="0" w:space="0" w:color="auto"/>
        <w:left w:val="none" w:sz="0" w:space="0" w:color="auto"/>
        <w:bottom w:val="none" w:sz="0" w:space="0" w:color="auto"/>
        <w:right w:val="none" w:sz="0" w:space="0" w:color="auto"/>
      </w:divBdr>
    </w:div>
    <w:div w:id="452672876">
      <w:bodyDiv w:val="1"/>
      <w:marLeft w:val="0"/>
      <w:marRight w:val="0"/>
      <w:marTop w:val="0"/>
      <w:marBottom w:val="0"/>
      <w:divBdr>
        <w:top w:val="none" w:sz="0" w:space="0" w:color="auto"/>
        <w:left w:val="none" w:sz="0" w:space="0" w:color="auto"/>
        <w:bottom w:val="none" w:sz="0" w:space="0" w:color="auto"/>
        <w:right w:val="none" w:sz="0" w:space="0" w:color="auto"/>
      </w:divBdr>
    </w:div>
    <w:div w:id="605499687">
      <w:bodyDiv w:val="1"/>
      <w:marLeft w:val="0"/>
      <w:marRight w:val="0"/>
      <w:marTop w:val="0"/>
      <w:marBottom w:val="0"/>
      <w:divBdr>
        <w:top w:val="none" w:sz="0" w:space="0" w:color="auto"/>
        <w:left w:val="none" w:sz="0" w:space="0" w:color="auto"/>
        <w:bottom w:val="none" w:sz="0" w:space="0" w:color="auto"/>
        <w:right w:val="none" w:sz="0" w:space="0" w:color="auto"/>
      </w:divBdr>
    </w:div>
    <w:div w:id="611131900">
      <w:bodyDiv w:val="1"/>
      <w:marLeft w:val="0"/>
      <w:marRight w:val="0"/>
      <w:marTop w:val="0"/>
      <w:marBottom w:val="0"/>
      <w:divBdr>
        <w:top w:val="none" w:sz="0" w:space="0" w:color="auto"/>
        <w:left w:val="none" w:sz="0" w:space="0" w:color="auto"/>
        <w:bottom w:val="none" w:sz="0" w:space="0" w:color="auto"/>
        <w:right w:val="none" w:sz="0" w:space="0" w:color="auto"/>
      </w:divBdr>
    </w:div>
    <w:div w:id="617029278">
      <w:bodyDiv w:val="1"/>
      <w:marLeft w:val="0"/>
      <w:marRight w:val="0"/>
      <w:marTop w:val="0"/>
      <w:marBottom w:val="0"/>
      <w:divBdr>
        <w:top w:val="none" w:sz="0" w:space="0" w:color="auto"/>
        <w:left w:val="none" w:sz="0" w:space="0" w:color="auto"/>
        <w:bottom w:val="none" w:sz="0" w:space="0" w:color="auto"/>
        <w:right w:val="none" w:sz="0" w:space="0" w:color="auto"/>
      </w:divBdr>
    </w:div>
    <w:div w:id="711348154">
      <w:bodyDiv w:val="1"/>
      <w:marLeft w:val="0"/>
      <w:marRight w:val="0"/>
      <w:marTop w:val="0"/>
      <w:marBottom w:val="0"/>
      <w:divBdr>
        <w:top w:val="none" w:sz="0" w:space="0" w:color="auto"/>
        <w:left w:val="none" w:sz="0" w:space="0" w:color="auto"/>
        <w:bottom w:val="none" w:sz="0" w:space="0" w:color="auto"/>
        <w:right w:val="none" w:sz="0" w:space="0" w:color="auto"/>
      </w:divBdr>
    </w:div>
    <w:div w:id="715785203">
      <w:bodyDiv w:val="1"/>
      <w:marLeft w:val="0"/>
      <w:marRight w:val="0"/>
      <w:marTop w:val="0"/>
      <w:marBottom w:val="0"/>
      <w:divBdr>
        <w:top w:val="none" w:sz="0" w:space="0" w:color="auto"/>
        <w:left w:val="none" w:sz="0" w:space="0" w:color="auto"/>
        <w:bottom w:val="none" w:sz="0" w:space="0" w:color="auto"/>
        <w:right w:val="none" w:sz="0" w:space="0" w:color="auto"/>
      </w:divBdr>
    </w:div>
    <w:div w:id="737746324">
      <w:bodyDiv w:val="1"/>
      <w:marLeft w:val="0"/>
      <w:marRight w:val="0"/>
      <w:marTop w:val="0"/>
      <w:marBottom w:val="0"/>
      <w:divBdr>
        <w:top w:val="none" w:sz="0" w:space="0" w:color="auto"/>
        <w:left w:val="none" w:sz="0" w:space="0" w:color="auto"/>
        <w:bottom w:val="none" w:sz="0" w:space="0" w:color="auto"/>
        <w:right w:val="none" w:sz="0" w:space="0" w:color="auto"/>
      </w:divBdr>
    </w:div>
    <w:div w:id="742072139">
      <w:bodyDiv w:val="1"/>
      <w:marLeft w:val="0"/>
      <w:marRight w:val="0"/>
      <w:marTop w:val="0"/>
      <w:marBottom w:val="0"/>
      <w:divBdr>
        <w:top w:val="none" w:sz="0" w:space="0" w:color="auto"/>
        <w:left w:val="none" w:sz="0" w:space="0" w:color="auto"/>
        <w:bottom w:val="none" w:sz="0" w:space="0" w:color="auto"/>
        <w:right w:val="none" w:sz="0" w:space="0" w:color="auto"/>
      </w:divBdr>
    </w:div>
    <w:div w:id="831062355">
      <w:bodyDiv w:val="1"/>
      <w:marLeft w:val="0"/>
      <w:marRight w:val="0"/>
      <w:marTop w:val="0"/>
      <w:marBottom w:val="0"/>
      <w:divBdr>
        <w:top w:val="none" w:sz="0" w:space="0" w:color="auto"/>
        <w:left w:val="none" w:sz="0" w:space="0" w:color="auto"/>
        <w:bottom w:val="none" w:sz="0" w:space="0" w:color="auto"/>
        <w:right w:val="none" w:sz="0" w:space="0" w:color="auto"/>
      </w:divBdr>
    </w:div>
    <w:div w:id="860169077">
      <w:bodyDiv w:val="1"/>
      <w:marLeft w:val="0"/>
      <w:marRight w:val="0"/>
      <w:marTop w:val="0"/>
      <w:marBottom w:val="0"/>
      <w:divBdr>
        <w:top w:val="none" w:sz="0" w:space="0" w:color="auto"/>
        <w:left w:val="none" w:sz="0" w:space="0" w:color="auto"/>
        <w:bottom w:val="none" w:sz="0" w:space="0" w:color="auto"/>
        <w:right w:val="none" w:sz="0" w:space="0" w:color="auto"/>
      </w:divBdr>
    </w:div>
    <w:div w:id="886797284">
      <w:bodyDiv w:val="1"/>
      <w:marLeft w:val="0"/>
      <w:marRight w:val="0"/>
      <w:marTop w:val="0"/>
      <w:marBottom w:val="0"/>
      <w:divBdr>
        <w:top w:val="none" w:sz="0" w:space="0" w:color="auto"/>
        <w:left w:val="none" w:sz="0" w:space="0" w:color="auto"/>
        <w:bottom w:val="none" w:sz="0" w:space="0" w:color="auto"/>
        <w:right w:val="none" w:sz="0" w:space="0" w:color="auto"/>
      </w:divBdr>
    </w:div>
    <w:div w:id="974989039">
      <w:bodyDiv w:val="1"/>
      <w:marLeft w:val="0"/>
      <w:marRight w:val="0"/>
      <w:marTop w:val="0"/>
      <w:marBottom w:val="0"/>
      <w:divBdr>
        <w:top w:val="none" w:sz="0" w:space="0" w:color="auto"/>
        <w:left w:val="none" w:sz="0" w:space="0" w:color="auto"/>
        <w:bottom w:val="none" w:sz="0" w:space="0" w:color="auto"/>
        <w:right w:val="none" w:sz="0" w:space="0" w:color="auto"/>
      </w:divBdr>
    </w:div>
    <w:div w:id="1036853388">
      <w:bodyDiv w:val="1"/>
      <w:marLeft w:val="0"/>
      <w:marRight w:val="0"/>
      <w:marTop w:val="0"/>
      <w:marBottom w:val="0"/>
      <w:divBdr>
        <w:top w:val="none" w:sz="0" w:space="0" w:color="auto"/>
        <w:left w:val="none" w:sz="0" w:space="0" w:color="auto"/>
        <w:bottom w:val="none" w:sz="0" w:space="0" w:color="auto"/>
        <w:right w:val="none" w:sz="0" w:space="0" w:color="auto"/>
      </w:divBdr>
    </w:div>
    <w:div w:id="1063793297">
      <w:bodyDiv w:val="1"/>
      <w:marLeft w:val="0"/>
      <w:marRight w:val="0"/>
      <w:marTop w:val="0"/>
      <w:marBottom w:val="0"/>
      <w:divBdr>
        <w:top w:val="none" w:sz="0" w:space="0" w:color="auto"/>
        <w:left w:val="none" w:sz="0" w:space="0" w:color="auto"/>
        <w:bottom w:val="none" w:sz="0" w:space="0" w:color="auto"/>
        <w:right w:val="none" w:sz="0" w:space="0" w:color="auto"/>
      </w:divBdr>
    </w:div>
    <w:div w:id="1199077193">
      <w:bodyDiv w:val="1"/>
      <w:marLeft w:val="0"/>
      <w:marRight w:val="0"/>
      <w:marTop w:val="0"/>
      <w:marBottom w:val="0"/>
      <w:divBdr>
        <w:top w:val="none" w:sz="0" w:space="0" w:color="auto"/>
        <w:left w:val="none" w:sz="0" w:space="0" w:color="auto"/>
        <w:bottom w:val="none" w:sz="0" w:space="0" w:color="auto"/>
        <w:right w:val="none" w:sz="0" w:space="0" w:color="auto"/>
      </w:divBdr>
    </w:div>
    <w:div w:id="1279609594">
      <w:bodyDiv w:val="1"/>
      <w:marLeft w:val="0"/>
      <w:marRight w:val="0"/>
      <w:marTop w:val="0"/>
      <w:marBottom w:val="0"/>
      <w:divBdr>
        <w:top w:val="none" w:sz="0" w:space="0" w:color="auto"/>
        <w:left w:val="none" w:sz="0" w:space="0" w:color="auto"/>
        <w:bottom w:val="none" w:sz="0" w:space="0" w:color="auto"/>
        <w:right w:val="none" w:sz="0" w:space="0" w:color="auto"/>
      </w:divBdr>
    </w:div>
    <w:div w:id="1294100910">
      <w:bodyDiv w:val="1"/>
      <w:marLeft w:val="0"/>
      <w:marRight w:val="0"/>
      <w:marTop w:val="0"/>
      <w:marBottom w:val="0"/>
      <w:divBdr>
        <w:top w:val="none" w:sz="0" w:space="0" w:color="auto"/>
        <w:left w:val="none" w:sz="0" w:space="0" w:color="auto"/>
        <w:bottom w:val="none" w:sz="0" w:space="0" w:color="auto"/>
        <w:right w:val="none" w:sz="0" w:space="0" w:color="auto"/>
      </w:divBdr>
    </w:div>
    <w:div w:id="1306660117">
      <w:bodyDiv w:val="1"/>
      <w:marLeft w:val="0"/>
      <w:marRight w:val="0"/>
      <w:marTop w:val="0"/>
      <w:marBottom w:val="0"/>
      <w:divBdr>
        <w:top w:val="none" w:sz="0" w:space="0" w:color="auto"/>
        <w:left w:val="none" w:sz="0" w:space="0" w:color="auto"/>
        <w:bottom w:val="none" w:sz="0" w:space="0" w:color="auto"/>
        <w:right w:val="none" w:sz="0" w:space="0" w:color="auto"/>
      </w:divBdr>
    </w:div>
    <w:div w:id="1360739869">
      <w:bodyDiv w:val="1"/>
      <w:marLeft w:val="0"/>
      <w:marRight w:val="0"/>
      <w:marTop w:val="0"/>
      <w:marBottom w:val="0"/>
      <w:divBdr>
        <w:top w:val="none" w:sz="0" w:space="0" w:color="auto"/>
        <w:left w:val="none" w:sz="0" w:space="0" w:color="auto"/>
        <w:bottom w:val="none" w:sz="0" w:space="0" w:color="auto"/>
        <w:right w:val="none" w:sz="0" w:space="0" w:color="auto"/>
      </w:divBdr>
    </w:div>
    <w:div w:id="1398939158">
      <w:bodyDiv w:val="1"/>
      <w:marLeft w:val="0"/>
      <w:marRight w:val="0"/>
      <w:marTop w:val="0"/>
      <w:marBottom w:val="0"/>
      <w:divBdr>
        <w:top w:val="none" w:sz="0" w:space="0" w:color="auto"/>
        <w:left w:val="none" w:sz="0" w:space="0" w:color="auto"/>
        <w:bottom w:val="none" w:sz="0" w:space="0" w:color="auto"/>
        <w:right w:val="none" w:sz="0" w:space="0" w:color="auto"/>
      </w:divBdr>
    </w:div>
    <w:div w:id="1420175352">
      <w:bodyDiv w:val="1"/>
      <w:marLeft w:val="0"/>
      <w:marRight w:val="0"/>
      <w:marTop w:val="0"/>
      <w:marBottom w:val="0"/>
      <w:divBdr>
        <w:top w:val="none" w:sz="0" w:space="0" w:color="auto"/>
        <w:left w:val="none" w:sz="0" w:space="0" w:color="auto"/>
        <w:bottom w:val="none" w:sz="0" w:space="0" w:color="auto"/>
        <w:right w:val="none" w:sz="0" w:space="0" w:color="auto"/>
      </w:divBdr>
    </w:div>
    <w:div w:id="1422608885">
      <w:bodyDiv w:val="1"/>
      <w:marLeft w:val="0"/>
      <w:marRight w:val="0"/>
      <w:marTop w:val="0"/>
      <w:marBottom w:val="0"/>
      <w:divBdr>
        <w:top w:val="none" w:sz="0" w:space="0" w:color="auto"/>
        <w:left w:val="none" w:sz="0" w:space="0" w:color="auto"/>
        <w:bottom w:val="none" w:sz="0" w:space="0" w:color="auto"/>
        <w:right w:val="none" w:sz="0" w:space="0" w:color="auto"/>
      </w:divBdr>
    </w:div>
    <w:div w:id="1502693008">
      <w:bodyDiv w:val="1"/>
      <w:marLeft w:val="0"/>
      <w:marRight w:val="0"/>
      <w:marTop w:val="0"/>
      <w:marBottom w:val="0"/>
      <w:divBdr>
        <w:top w:val="none" w:sz="0" w:space="0" w:color="auto"/>
        <w:left w:val="none" w:sz="0" w:space="0" w:color="auto"/>
        <w:bottom w:val="none" w:sz="0" w:space="0" w:color="auto"/>
        <w:right w:val="none" w:sz="0" w:space="0" w:color="auto"/>
      </w:divBdr>
    </w:div>
    <w:div w:id="1565025463">
      <w:bodyDiv w:val="1"/>
      <w:marLeft w:val="0"/>
      <w:marRight w:val="0"/>
      <w:marTop w:val="0"/>
      <w:marBottom w:val="0"/>
      <w:divBdr>
        <w:top w:val="none" w:sz="0" w:space="0" w:color="auto"/>
        <w:left w:val="none" w:sz="0" w:space="0" w:color="auto"/>
        <w:bottom w:val="none" w:sz="0" w:space="0" w:color="auto"/>
        <w:right w:val="none" w:sz="0" w:space="0" w:color="auto"/>
      </w:divBdr>
    </w:div>
    <w:div w:id="1812215456">
      <w:bodyDiv w:val="1"/>
      <w:marLeft w:val="0"/>
      <w:marRight w:val="0"/>
      <w:marTop w:val="0"/>
      <w:marBottom w:val="0"/>
      <w:divBdr>
        <w:top w:val="none" w:sz="0" w:space="0" w:color="auto"/>
        <w:left w:val="none" w:sz="0" w:space="0" w:color="auto"/>
        <w:bottom w:val="none" w:sz="0" w:space="0" w:color="auto"/>
        <w:right w:val="none" w:sz="0" w:space="0" w:color="auto"/>
      </w:divBdr>
    </w:div>
    <w:div w:id="1849901125">
      <w:bodyDiv w:val="1"/>
      <w:marLeft w:val="0"/>
      <w:marRight w:val="0"/>
      <w:marTop w:val="0"/>
      <w:marBottom w:val="0"/>
      <w:divBdr>
        <w:top w:val="none" w:sz="0" w:space="0" w:color="auto"/>
        <w:left w:val="none" w:sz="0" w:space="0" w:color="auto"/>
        <w:bottom w:val="none" w:sz="0" w:space="0" w:color="auto"/>
        <w:right w:val="none" w:sz="0" w:space="0" w:color="auto"/>
      </w:divBdr>
    </w:div>
    <w:div w:id="1949000726">
      <w:bodyDiv w:val="1"/>
      <w:marLeft w:val="0"/>
      <w:marRight w:val="0"/>
      <w:marTop w:val="0"/>
      <w:marBottom w:val="0"/>
      <w:divBdr>
        <w:top w:val="none" w:sz="0" w:space="0" w:color="auto"/>
        <w:left w:val="none" w:sz="0" w:space="0" w:color="auto"/>
        <w:bottom w:val="none" w:sz="0" w:space="0" w:color="auto"/>
        <w:right w:val="none" w:sz="0" w:space="0" w:color="auto"/>
      </w:divBdr>
    </w:div>
    <w:div w:id="2009097217">
      <w:bodyDiv w:val="1"/>
      <w:marLeft w:val="0"/>
      <w:marRight w:val="0"/>
      <w:marTop w:val="0"/>
      <w:marBottom w:val="0"/>
      <w:divBdr>
        <w:top w:val="none" w:sz="0" w:space="0" w:color="auto"/>
        <w:left w:val="none" w:sz="0" w:space="0" w:color="auto"/>
        <w:bottom w:val="none" w:sz="0" w:space="0" w:color="auto"/>
        <w:right w:val="none" w:sz="0" w:space="0" w:color="auto"/>
      </w:divBdr>
    </w:div>
    <w:div w:id="20706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D3C13-C1B1-4408-B0B5-EED60CC3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User</cp:lastModifiedBy>
  <cp:revision>3</cp:revision>
  <cp:lastPrinted>2018-09-20T07:00:00Z</cp:lastPrinted>
  <dcterms:created xsi:type="dcterms:W3CDTF">2018-10-02T13:49:00Z</dcterms:created>
  <dcterms:modified xsi:type="dcterms:W3CDTF">2018-10-05T04:03:00Z</dcterms:modified>
</cp:coreProperties>
</file>