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94E" w:rsidRPr="0016169D" w:rsidRDefault="00AD3851" w:rsidP="00473764">
      <w:pPr>
        <w:spacing w:after="0" w:line="480" w:lineRule="auto"/>
        <w:jc w:val="center"/>
        <w:rPr>
          <w:rFonts w:asciiTheme="majorBidi" w:hAnsiTheme="majorBidi" w:cstheme="majorBidi"/>
          <w:b/>
          <w:bCs/>
          <w:sz w:val="28"/>
          <w:szCs w:val="28"/>
        </w:rPr>
      </w:pPr>
      <w:bookmarkStart w:id="0" w:name="_GoBack"/>
      <w:bookmarkEnd w:id="0"/>
      <w:r w:rsidRPr="0016169D">
        <w:rPr>
          <w:rFonts w:asciiTheme="majorBidi" w:hAnsiTheme="majorBidi" w:cstheme="majorBidi"/>
          <w:b/>
          <w:bCs/>
          <w:sz w:val="28"/>
          <w:szCs w:val="28"/>
        </w:rPr>
        <w:t>BAB II</w:t>
      </w:r>
      <w:r w:rsidR="00DF7FE7" w:rsidRPr="0016169D">
        <w:rPr>
          <w:rFonts w:asciiTheme="majorBidi" w:hAnsiTheme="majorBidi" w:cstheme="majorBidi"/>
          <w:b/>
          <w:bCs/>
          <w:sz w:val="28"/>
          <w:szCs w:val="28"/>
        </w:rPr>
        <w:t>I</w:t>
      </w:r>
    </w:p>
    <w:p w:rsidR="000E761F" w:rsidRPr="0016169D" w:rsidRDefault="00AD3851" w:rsidP="00473764">
      <w:pPr>
        <w:tabs>
          <w:tab w:val="left" w:pos="720"/>
        </w:tabs>
        <w:spacing w:after="0" w:line="480" w:lineRule="auto"/>
        <w:jc w:val="center"/>
        <w:rPr>
          <w:rFonts w:asciiTheme="majorBidi" w:hAnsiTheme="majorBidi" w:cstheme="majorBidi"/>
          <w:b/>
          <w:bCs/>
          <w:sz w:val="28"/>
          <w:szCs w:val="28"/>
        </w:rPr>
      </w:pPr>
      <w:r w:rsidRPr="0016169D">
        <w:rPr>
          <w:rFonts w:asciiTheme="majorBidi" w:hAnsiTheme="majorBidi" w:cstheme="majorBidi"/>
          <w:b/>
          <w:bCs/>
          <w:sz w:val="28"/>
          <w:szCs w:val="28"/>
        </w:rPr>
        <w:t>KA</w:t>
      </w:r>
      <w:r w:rsidR="00B826D8" w:rsidRPr="0016169D">
        <w:rPr>
          <w:rFonts w:asciiTheme="majorBidi" w:hAnsiTheme="majorBidi" w:cstheme="majorBidi"/>
          <w:b/>
          <w:bCs/>
          <w:sz w:val="28"/>
          <w:szCs w:val="28"/>
        </w:rPr>
        <w:t>JIAN TEORITIS TENTANG DAKWAH DAN NOVEL</w:t>
      </w:r>
    </w:p>
    <w:p w:rsidR="00473764" w:rsidRPr="00F863F1" w:rsidRDefault="00473764" w:rsidP="00473764">
      <w:pPr>
        <w:tabs>
          <w:tab w:val="left" w:pos="720"/>
        </w:tabs>
        <w:spacing w:after="0" w:line="480" w:lineRule="auto"/>
        <w:jc w:val="center"/>
        <w:rPr>
          <w:rFonts w:asciiTheme="majorBidi" w:hAnsiTheme="majorBidi" w:cstheme="majorBidi"/>
          <w:b/>
          <w:bCs/>
          <w:sz w:val="24"/>
          <w:szCs w:val="24"/>
        </w:rPr>
      </w:pPr>
    </w:p>
    <w:p w:rsidR="00A41888" w:rsidRPr="00473764" w:rsidRDefault="00DF7FE7" w:rsidP="00473764">
      <w:pPr>
        <w:pStyle w:val="ListParagraph"/>
        <w:numPr>
          <w:ilvl w:val="0"/>
          <w:numId w:val="18"/>
        </w:numPr>
        <w:spacing w:after="0" w:line="480" w:lineRule="auto"/>
        <w:jc w:val="both"/>
        <w:rPr>
          <w:rFonts w:asciiTheme="majorBidi" w:hAnsiTheme="majorBidi" w:cstheme="majorBidi"/>
          <w:b/>
          <w:bCs/>
          <w:sz w:val="24"/>
          <w:szCs w:val="24"/>
        </w:rPr>
      </w:pPr>
      <w:r w:rsidRPr="00473764">
        <w:rPr>
          <w:rFonts w:asciiTheme="majorBidi" w:hAnsiTheme="majorBidi" w:cstheme="majorBidi"/>
          <w:b/>
          <w:bCs/>
          <w:sz w:val="24"/>
          <w:szCs w:val="24"/>
        </w:rPr>
        <w:t>Pengertian</w:t>
      </w:r>
      <w:r w:rsidR="00C61620" w:rsidRPr="00473764">
        <w:rPr>
          <w:rFonts w:asciiTheme="majorBidi" w:hAnsiTheme="majorBidi" w:cstheme="majorBidi"/>
          <w:b/>
          <w:bCs/>
          <w:sz w:val="24"/>
          <w:szCs w:val="24"/>
          <w:lang w:val="id-ID"/>
        </w:rPr>
        <w:t xml:space="preserve"> Dakwah</w:t>
      </w:r>
    </w:p>
    <w:p w:rsidR="00A41888" w:rsidRPr="00B04B82" w:rsidRDefault="00A41888" w:rsidP="00473764">
      <w:pPr>
        <w:spacing w:after="0" w:line="480" w:lineRule="auto"/>
        <w:ind w:firstLine="720"/>
        <w:jc w:val="both"/>
        <w:rPr>
          <w:rFonts w:asciiTheme="majorBidi" w:hAnsiTheme="majorBidi" w:cstheme="majorBidi"/>
          <w:sz w:val="24"/>
          <w:szCs w:val="24"/>
        </w:rPr>
      </w:pPr>
      <w:proofErr w:type="gramStart"/>
      <w:r w:rsidRPr="00B04B82">
        <w:rPr>
          <w:rFonts w:asciiTheme="majorBidi" w:hAnsiTheme="majorBidi" w:cstheme="majorBidi"/>
          <w:sz w:val="24"/>
          <w:szCs w:val="24"/>
        </w:rPr>
        <w:t>Dakwah (da’a-yad’u-da’watan) artinya seruan, ajakan, atau panggilan, yakni menyampaikan seruan Islam, mengajak dan memanggil umat manusia agar menerima dan mempercayai keyakinan dan pandangan hidup Islam.</w:t>
      </w:r>
      <w:proofErr w:type="gramEnd"/>
      <w:r w:rsidRPr="00B04B82">
        <w:rPr>
          <w:rFonts w:asciiTheme="majorBidi" w:hAnsiTheme="majorBidi" w:cstheme="majorBidi"/>
          <w:sz w:val="24"/>
          <w:szCs w:val="24"/>
        </w:rPr>
        <w:t xml:space="preserve"> </w:t>
      </w:r>
      <w:proofErr w:type="gramStart"/>
      <w:r w:rsidRPr="00B04B82">
        <w:rPr>
          <w:rFonts w:asciiTheme="majorBidi" w:hAnsiTheme="majorBidi" w:cstheme="majorBidi"/>
          <w:sz w:val="24"/>
          <w:szCs w:val="24"/>
        </w:rPr>
        <w:t>Dakwah dapat pula diartikan sebagai upaya terus-menerus untuk melakukan perubahan pada diri manusia menyangkut pikiran (</w:t>
      </w:r>
      <w:r w:rsidRPr="00B04B82">
        <w:rPr>
          <w:rFonts w:asciiTheme="majorBidi" w:hAnsiTheme="majorBidi" w:cstheme="majorBidi"/>
          <w:i/>
          <w:iCs/>
          <w:sz w:val="24"/>
          <w:szCs w:val="24"/>
        </w:rPr>
        <w:t xml:space="preserve">fikrah), </w:t>
      </w:r>
      <w:r w:rsidRPr="00B04B82">
        <w:rPr>
          <w:rFonts w:asciiTheme="majorBidi" w:hAnsiTheme="majorBidi" w:cstheme="majorBidi"/>
          <w:sz w:val="24"/>
          <w:szCs w:val="24"/>
        </w:rPr>
        <w:t>perasaan (</w:t>
      </w:r>
      <w:r w:rsidRPr="00B04B82">
        <w:rPr>
          <w:rFonts w:asciiTheme="majorBidi" w:hAnsiTheme="majorBidi" w:cstheme="majorBidi"/>
          <w:i/>
          <w:iCs/>
          <w:sz w:val="24"/>
          <w:szCs w:val="24"/>
        </w:rPr>
        <w:t xml:space="preserve">syu’ur), </w:t>
      </w:r>
      <w:r w:rsidRPr="00B04B82">
        <w:rPr>
          <w:rFonts w:asciiTheme="majorBidi" w:hAnsiTheme="majorBidi" w:cstheme="majorBidi"/>
          <w:sz w:val="24"/>
          <w:szCs w:val="24"/>
        </w:rPr>
        <w:t>dan tingkah laku (</w:t>
      </w:r>
      <w:r w:rsidRPr="00B04B82">
        <w:rPr>
          <w:rFonts w:asciiTheme="majorBidi" w:hAnsiTheme="majorBidi" w:cstheme="majorBidi"/>
          <w:i/>
          <w:iCs/>
          <w:sz w:val="24"/>
          <w:szCs w:val="24"/>
        </w:rPr>
        <w:t>suluk)</w:t>
      </w:r>
      <w:r w:rsidRPr="00B04B82">
        <w:rPr>
          <w:rFonts w:asciiTheme="majorBidi" w:hAnsiTheme="majorBidi" w:cstheme="majorBidi"/>
          <w:sz w:val="24"/>
          <w:szCs w:val="24"/>
        </w:rPr>
        <w:t>, sehingga terbentuk sebuah masyarakat islami (al-mujtama’ al-Islmi).</w:t>
      </w:r>
      <w:proofErr w:type="gramEnd"/>
      <w:r w:rsidRPr="00F863F1">
        <w:rPr>
          <w:rStyle w:val="FootnoteReference"/>
          <w:rFonts w:asciiTheme="majorBidi" w:hAnsiTheme="majorBidi" w:cstheme="majorBidi"/>
          <w:sz w:val="24"/>
          <w:szCs w:val="24"/>
        </w:rPr>
        <w:footnoteReference w:id="1"/>
      </w:r>
      <w:r w:rsidRPr="00B04B82">
        <w:rPr>
          <w:rFonts w:asciiTheme="majorBidi" w:hAnsiTheme="majorBidi" w:cstheme="majorBidi"/>
          <w:sz w:val="24"/>
          <w:szCs w:val="24"/>
        </w:rPr>
        <w:t xml:space="preserve"> </w:t>
      </w:r>
      <w:proofErr w:type="gramStart"/>
      <w:r w:rsidRPr="00B04B82">
        <w:rPr>
          <w:rFonts w:asciiTheme="majorBidi" w:hAnsiTheme="majorBidi" w:cstheme="majorBidi"/>
          <w:sz w:val="24"/>
          <w:szCs w:val="24"/>
        </w:rPr>
        <w:t>Dakwah berkaitan dengan bagaimana membangun dan membentuk masyarakat yang baik, berpijak pada nilai-nilai kebenaran dan hak-hak asasi manusia.</w:t>
      </w:r>
      <w:proofErr w:type="gramEnd"/>
    </w:p>
    <w:p w:rsidR="00A41888" w:rsidRDefault="00A41888" w:rsidP="00473764">
      <w:pPr>
        <w:spacing w:after="0" w:line="480" w:lineRule="auto"/>
        <w:ind w:firstLine="720"/>
        <w:jc w:val="both"/>
        <w:rPr>
          <w:rFonts w:asciiTheme="majorBidi" w:hAnsiTheme="majorBidi" w:cstheme="majorBidi"/>
          <w:sz w:val="24"/>
          <w:szCs w:val="24"/>
        </w:rPr>
      </w:pPr>
      <w:proofErr w:type="gramStart"/>
      <w:r w:rsidRPr="00B04B82">
        <w:rPr>
          <w:rFonts w:asciiTheme="majorBidi" w:hAnsiTheme="majorBidi" w:cstheme="majorBidi"/>
          <w:sz w:val="24"/>
          <w:szCs w:val="24"/>
        </w:rPr>
        <w:t xml:space="preserve">Pada hakikatnya dakwah merupakan ajakan ke jalan Allah SWT untuk menyeru semua orang agar berbuat kebajikan, </w:t>
      </w:r>
      <w:r w:rsidRPr="00B04B82">
        <w:rPr>
          <w:rFonts w:asciiTheme="majorBidi" w:hAnsiTheme="majorBidi" w:cstheme="majorBidi"/>
          <w:sz w:val="24"/>
          <w:szCs w:val="24"/>
        </w:rPr>
        <w:lastRenderedPageBreak/>
        <w:t>mengajak mereka berbuat kebaikan menurut petunjuk dan menjauhi perbuatan mungkar, agar mereka mendapat kebahagiaan di dunia dan akhirat.</w:t>
      </w:r>
      <w:proofErr w:type="gramEnd"/>
      <w:r w:rsidRPr="00B04B82">
        <w:rPr>
          <w:rFonts w:asciiTheme="majorBidi" w:hAnsiTheme="majorBidi" w:cstheme="majorBidi"/>
          <w:sz w:val="24"/>
          <w:szCs w:val="24"/>
        </w:rPr>
        <w:t xml:space="preserve"> </w:t>
      </w:r>
      <w:proofErr w:type="gramStart"/>
      <w:r w:rsidRPr="00B04B82">
        <w:rPr>
          <w:rFonts w:asciiTheme="majorBidi" w:hAnsiTheme="majorBidi" w:cstheme="majorBidi"/>
          <w:sz w:val="24"/>
          <w:szCs w:val="24"/>
        </w:rPr>
        <w:t>Dakwah dapat dilakukan dalam bentuk tulisan, lisan, tingkah laku dan sebagainya, agar pesan dakwah tersebut dapat sampai kepada mereka tanpa unsur paksaan.</w:t>
      </w:r>
      <w:proofErr w:type="gramEnd"/>
    </w:p>
    <w:p w:rsidR="00A41888" w:rsidRPr="00B04B82" w:rsidRDefault="00A41888" w:rsidP="00473764">
      <w:pPr>
        <w:spacing w:after="0" w:line="480" w:lineRule="auto"/>
        <w:ind w:firstLine="720"/>
        <w:jc w:val="both"/>
        <w:rPr>
          <w:rFonts w:asciiTheme="majorBidi" w:hAnsiTheme="majorBidi" w:cstheme="majorBidi"/>
          <w:sz w:val="24"/>
          <w:szCs w:val="24"/>
        </w:rPr>
      </w:pPr>
      <w:proofErr w:type="gramStart"/>
      <w:r w:rsidRPr="00B04B82">
        <w:rPr>
          <w:rFonts w:asciiTheme="majorBidi" w:hAnsiTheme="majorBidi" w:cstheme="majorBidi"/>
          <w:sz w:val="24"/>
          <w:szCs w:val="24"/>
        </w:rPr>
        <w:t>Praktik dakwah dilakukan atas landasan-landasan tertentu, seperti kegelisahan melihat fenomena kontradiktif dalam masyarakat antara nilai agama dan semangat religious untuk disebarkan kepada orang lain, motivasi untuk memperoleh keuntungan pribadi (pengaruh, ekonomi, dan status sosial), publikasi Islam, dan spirit idealisme membumikan Islam.</w:t>
      </w:r>
      <w:proofErr w:type="gramEnd"/>
      <w:r w:rsidRPr="00B04B82">
        <w:rPr>
          <w:rFonts w:asciiTheme="majorBidi" w:hAnsiTheme="majorBidi" w:cstheme="majorBidi"/>
          <w:sz w:val="24"/>
          <w:szCs w:val="24"/>
        </w:rPr>
        <w:t xml:space="preserve"> Motivasi-motivasi dakwah tersebut apabia benar sesuai kenyataan, maka kita tidak bisa mengelak bahwa dakwah merupakan respon kegelisahan para da’I terhadap fenomena yang terjadi dalam masyarakat, terutama fenomena-fenomena social yang dianggap kontradiktif dengan pilar-pilar ajaran Islam, </w:t>
      </w:r>
      <w:r w:rsidRPr="00B04B82">
        <w:rPr>
          <w:rFonts w:asciiTheme="majorBidi" w:hAnsiTheme="majorBidi" w:cstheme="majorBidi"/>
          <w:sz w:val="24"/>
          <w:szCs w:val="24"/>
        </w:rPr>
        <w:lastRenderedPageBreak/>
        <w:t>seperti pelanggaran etika dan moral, korupsi, kriminalitas, pengangguran, kemiskinan, dan kebodohan.</w:t>
      </w:r>
      <w:r w:rsidRPr="00F863F1">
        <w:rPr>
          <w:rStyle w:val="FootnoteReference"/>
          <w:rFonts w:asciiTheme="majorBidi" w:hAnsiTheme="majorBidi" w:cstheme="majorBidi"/>
          <w:sz w:val="24"/>
          <w:szCs w:val="24"/>
        </w:rPr>
        <w:footnoteReference w:id="2"/>
      </w:r>
      <w:r w:rsidRPr="00B04B82">
        <w:rPr>
          <w:rFonts w:asciiTheme="majorBidi" w:hAnsiTheme="majorBidi" w:cstheme="majorBidi"/>
          <w:sz w:val="24"/>
          <w:szCs w:val="24"/>
        </w:rPr>
        <w:t xml:space="preserve"> </w:t>
      </w:r>
    </w:p>
    <w:p w:rsidR="00A41888" w:rsidRPr="00473764" w:rsidRDefault="00A41888" w:rsidP="00473764">
      <w:pPr>
        <w:pStyle w:val="ListParagraph"/>
        <w:bidi/>
        <w:spacing w:after="0" w:line="480" w:lineRule="auto"/>
        <w:ind w:left="-1"/>
        <w:jc w:val="both"/>
        <w:rPr>
          <w:rFonts w:asciiTheme="majorBidi" w:hAnsiTheme="majorBidi" w:cstheme="majorBidi"/>
          <w:sz w:val="32"/>
          <w:szCs w:val="32"/>
        </w:rPr>
      </w:pPr>
      <w:r w:rsidRPr="00473764">
        <w:rPr>
          <w:rFonts w:asciiTheme="majorBidi" w:hAnsiTheme="majorBidi" w:cstheme="majorBidi"/>
          <w:sz w:val="32"/>
          <w:szCs w:val="32"/>
          <w:rtl/>
        </w:rPr>
        <w:t>أُدْعُ اِلَى سَبِيْلِ رَبِّكَ بِالْحِكْمَةِ وَاْلمَوْعِظَةِ اْلحَسَنَةِ وَجَدِلْهُمْ بِالَّتِى هِىَ أَحْسَنُ إِنَّ رَبَّكَ هُوَ اَعْلَمُ بِمَنْ ضَلَّ عَنْ سَبِيْلِهِ  وَهُوَ اَعْلَمُ بِلْمُهْتَدِيْن</w:t>
      </w:r>
    </w:p>
    <w:p w:rsidR="00A41888" w:rsidRPr="00A41888" w:rsidRDefault="00A41888" w:rsidP="00473764">
      <w:pPr>
        <w:spacing w:after="0" w:line="480" w:lineRule="auto"/>
        <w:ind w:firstLine="720"/>
        <w:jc w:val="both"/>
        <w:rPr>
          <w:rFonts w:asciiTheme="majorBidi" w:hAnsiTheme="majorBidi" w:cstheme="majorBidi"/>
          <w:i/>
          <w:sz w:val="24"/>
          <w:szCs w:val="24"/>
          <w:lang w:val="en-US"/>
        </w:rPr>
      </w:pPr>
      <w:r w:rsidRPr="00F863F1">
        <w:rPr>
          <w:rFonts w:asciiTheme="majorBidi" w:hAnsiTheme="majorBidi" w:cstheme="majorBidi"/>
          <w:i/>
          <w:sz w:val="24"/>
          <w:szCs w:val="24"/>
          <w:lang w:val="en-US"/>
        </w:rPr>
        <w:t xml:space="preserve">Artinya: “Serulah (manusia) kepada jalan Tuhan-mu dengan hikmah dan pelajaran yang baik dan bantahlah mereka dengan </w:t>
      </w:r>
      <w:proofErr w:type="gramStart"/>
      <w:r w:rsidRPr="00F863F1">
        <w:rPr>
          <w:rFonts w:asciiTheme="majorBidi" w:hAnsiTheme="majorBidi" w:cstheme="majorBidi"/>
          <w:i/>
          <w:sz w:val="24"/>
          <w:szCs w:val="24"/>
          <w:lang w:val="en-US"/>
        </w:rPr>
        <w:t>cara</w:t>
      </w:r>
      <w:proofErr w:type="gramEnd"/>
      <w:r w:rsidRPr="00F863F1">
        <w:rPr>
          <w:rFonts w:asciiTheme="majorBidi" w:hAnsiTheme="majorBidi" w:cstheme="majorBidi"/>
          <w:i/>
          <w:sz w:val="24"/>
          <w:szCs w:val="24"/>
          <w:lang w:val="en-US"/>
        </w:rPr>
        <w:t xml:space="preserve"> yang baik. </w:t>
      </w:r>
      <w:proofErr w:type="gramStart"/>
      <w:r w:rsidRPr="00F863F1">
        <w:rPr>
          <w:rFonts w:asciiTheme="majorBidi" w:hAnsiTheme="majorBidi" w:cstheme="majorBidi"/>
          <w:i/>
          <w:sz w:val="24"/>
          <w:szCs w:val="24"/>
          <w:lang w:val="en-US"/>
        </w:rPr>
        <w:t>Sesungguhnya Tuhanmu Dialah yang lebih mengetahui tentang siapa yang tersesat dari jalan-Nya dan Dialah yang lebih mengetahui orang-orang yang mendapat petunjuk.”</w:t>
      </w:r>
      <w:proofErr w:type="gramEnd"/>
      <w:r w:rsidRPr="00F863F1">
        <w:rPr>
          <w:rFonts w:asciiTheme="majorBidi" w:hAnsiTheme="majorBidi" w:cstheme="majorBidi"/>
          <w:i/>
          <w:sz w:val="24"/>
          <w:szCs w:val="24"/>
          <w:lang w:val="en-US"/>
        </w:rPr>
        <w:t>(Q.S. An-Nahl</w:t>
      </w:r>
      <w:proofErr w:type="gramStart"/>
      <w:r w:rsidRPr="00F863F1">
        <w:rPr>
          <w:rFonts w:asciiTheme="majorBidi" w:hAnsiTheme="majorBidi" w:cstheme="majorBidi"/>
          <w:i/>
          <w:sz w:val="24"/>
          <w:szCs w:val="24"/>
          <w:lang w:val="en-US"/>
        </w:rPr>
        <w:t>:125</w:t>
      </w:r>
      <w:proofErr w:type="gramEnd"/>
      <w:r w:rsidRPr="00F863F1">
        <w:rPr>
          <w:rFonts w:asciiTheme="majorBidi" w:hAnsiTheme="majorBidi" w:cstheme="majorBidi"/>
          <w:i/>
          <w:sz w:val="24"/>
          <w:szCs w:val="24"/>
          <w:lang w:val="en-US"/>
        </w:rPr>
        <w:t>).</w:t>
      </w:r>
    </w:p>
    <w:p w:rsidR="00B80B78" w:rsidRPr="007141B8" w:rsidRDefault="00B80B78" w:rsidP="00473764">
      <w:pPr>
        <w:spacing w:after="0" w:line="480" w:lineRule="auto"/>
        <w:ind w:firstLine="360"/>
        <w:jc w:val="both"/>
        <w:rPr>
          <w:rFonts w:ascii="Times New Roman" w:hAnsi="Times New Roman"/>
          <w:sz w:val="24"/>
          <w:szCs w:val="24"/>
        </w:rPr>
      </w:pPr>
      <w:r w:rsidRPr="007141B8">
        <w:rPr>
          <w:rFonts w:ascii="Times New Roman" w:hAnsi="Times New Roman"/>
          <w:sz w:val="24"/>
          <w:szCs w:val="24"/>
        </w:rPr>
        <w:t xml:space="preserve">Definisi dakwah </w:t>
      </w:r>
      <w:proofErr w:type="gramStart"/>
      <w:r w:rsidRPr="007141B8">
        <w:rPr>
          <w:rFonts w:ascii="Times New Roman" w:hAnsi="Times New Roman"/>
          <w:sz w:val="24"/>
          <w:szCs w:val="24"/>
        </w:rPr>
        <w:t>akan</w:t>
      </w:r>
      <w:proofErr w:type="gramEnd"/>
      <w:r w:rsidRPr="007141B8">
        <w:rPr>
          <w:rFonts w:ascii="Times New Roman" w:hAnsi="Times New Roman"/>
          <w:sz w:val="24"/>
          <w:szCs w:val="24"/>
        </w:rPr>
        <w:t xml:space="preserve"> dibagi menjadi dua bagian yaitu dakwah ditinjau dari segi bahasa (etimologi) dan dakwah ditinjau dari segi istilah (terminology). </w:t>
      </w:r>
      <w:proofErr w:type="gramStart"/>
      <w:r w:rsidRPr="007141B8">
        <w:rPr>
          <w:rFonts w:ascii="Times New Roman" w:hAnsi="Times New Roman"/>
          <w:sz w:val="24"/>
          <w:szCs w:val="24"/>
        </w:rPr>
        <w:t>Arti dakwah di tinjau dari segi etimologi (bahasa) ialah berasal dari bahasa Arab, (da’a yad’u, da’watan) yang memiliki makna panggilan, seruan, ajakan, undangan.</w:t>
      </w:r>
      <w:proofErr w:type="gramEnd"/>
      <w:r w:rsidRPr="007141B8">
        <w:rPr>
          <w:rFonts w:ascii="Times New Roman" w:hAnsi="Times New Roman"/>
          <w:sz w:val="24"/>
          <w:szCs w:val="24"/>
        </w:rPr>
        <w:t xml:space="preserve">  Menurut Jum’ah Amin Abdul Aziz, di antara makna dakwah secara bahasa adalah yang berarti memanggil atau </w:t>
      </w:r>
      <w:r w:rsidRPr="007141B8">
        <w:rPr>
          <w:rFonts w:ascii="Times New Roman" w:hAnsi="Times New Roman"/>
          <w:sz w:val="24"/>
          <w:szCs w:val="24"/>
        </w:rPr>
        <w:lastRenderedPageBreak/>
        <w:t>mengundang.</w:t>
      </w:r>
      <w:r w:rsidRPr="007141B8">
        <w:rPr>
          <w:rStyle w:val="FootnoteReference"/>
          <w:rFonts w:ascii="Times New Roman" w:hAnsi="Times New Roman"/>
          <w:sz w:val="24"/>
          <w:szCs w:val="24"/>
        </w:rPr>
        <w:footnoteReference w:id="3"/>
      </w:r>
      <w:r w:rsidRPr="007141B8">
        <w:rPr>
          <w:rFonts w:ascii="Times New Roman" w:hAnsi="Times New Roman"/>
          <w:sz w:val="24"/>
          <w:szCs w:val="24"/>
        </w:rPr>
        <w:t xml:space="preserve"> Sebagaimana yang termaktub dalam Alquran firman Allah Subhanahu </w:t>
      </w:r>
      <w:proofErr w:type="gramStart"/>
      <w:r w:rsidRPr="007141B8">
        <w:rPr>
          <w:rFonts w:ascii="Times New Roman" w:hAnsi="Times New Roman"/>
          <w:sz w:val="24"/>
          <w:szCs w:val="24"/>
        </w:rPr>
        <w:t>wa</w:t>
      </w:r>
      <w:proofErr w:type="gramEnd"/>
      <w:r w:rsidRPr="007141B8">
        <w:rPr>
          <w:rFonts w:ascii="Times New Roman" w:hAnsi="Times New Roman"/>
          <w:sz w:val="24"/>
          <w:szCs w:val="24"/>
        </w:rPr>
        <w:t xml:space="preserve"> Ta’ala</w:t>
      </w:r>
    </w:p>
    <w:p w:rsidR="00B80B78" w:rsidRPr="00473764" w:rsidRDefault="00B80B78" w:rsidP="00473764">
      <w:pPr>
        <w:bidi/>
        <w:spacing w:after="0" w:line="240" w:lineRule="auto"/>
        <w:ind w:left="-1"/>
        <w:rPr>
          <w:rFonts w:ascii="Traditional Arabic" w:hAnsi="Traditional Arabic" w:cs="Traditional Arabic"/>
          <w:sz w:val="36"/>
          <w:szCs w:val="36"/>
        </w:rPr>
      </w:pPr>
      <w:r w:rsidRPr="00473764">
        <w:rPr>
          <w:rFonts w:ascii="Traditional Arabic" w:hAnsi="Traditional Arabic" w:cs="Traditional Arabic" w:hint="cs"/>
          <w:sz w:val="36"/>
          <w:szCs w:val="36"/>
          <w:rtl/>
        </w:rPr>
        <w:t>وَلْتَكُنْ</w:t>
      </w:r>
      <w:r w:rsidRPr="00473764">
        <w:rPr>
          <w:rFonts w:ascii="Traditional Arabic" w:hAnsi="Traditional Arabic" w:cs="Traditional Arabic" w:hint="cs"/>
          <w:sz w:val="36"/>
          <w:szCs w:val="36"/>
        </w:rPr>
        <w:t xml:space="preserve"> </w:t>
      </w:r>
      <w:r w:rsidRPr="00473764">
        <w:rPr>
          <w:rFonts w:ascii="Traditional Arabic" w:hAnsi="Traditional Arabic" w:cs="Traditional Arabic" w:hint="cs"/>
          <w:sz w:val="36"/>
          <w:szCs w:val="36"/>
          <w:rtl/>
        </w:rPr>
        <w:t>مِنْكُمْ</w:t>
      </w:r>
      <w:r w:rsidRPr="00473764">
        <w:rPr>
          <w:rFonts w:ascii="Traditional Arabic" w:hAnsi="Traditional Arabic" w:cs="Traditional Arabic" w:hint="cs"/>
          <w:sz w:val="36"/>
          <w:szCs w:val="36"/>
        </w:rPr>
        <w:t xml:space="preserve"> </w:t>
      </w:r>
      <w:r w:rsidRPr="00473764">
        <w:rPr>
          <w:rFonts w:ascii="Traditional Arabic" w:hAnsi="Traditional Arabic" w:cs="Traditional Arabic" w:hint="cs"/>
          <w:sz w:val="36"/>
          <w:szCs w:val="36"/>
          <w:rtl/>
        </w:rPr>
        <w:t>أُمَّةٌ</w:t>
      </w:r>
      <w:r w:rsidRPr="00473764">
        <w:rPr>
          <w:rFonts w:ascii="Traditional Arabic" w:hAnsi="Traditional Arabic" w:cs="Traditional Arabic" w:hint="cs"/>
          <w:sz w:val="36"/>
          <w:szCs w:val="36"/>
        </w:rPr>
        <w:t xml:space="preserve"> </w:t>
      </w:r>
      <w:r w:rsidRPr="00473764">
        <w:rPr>
          <w:rFonts w:ascii="Traditional Arabic" w:hAnsi="Traditional Arabic" w:cs="Traditional Arabic" w:hint="cs"/>
          <w:sz w:val="36"/>
          <w:szCs w:val="36"/>
          <w:rtl/>
        </w:rPr>
        <w:t>يَدْعُونَ</w:t>
      </w:r>
      <w:r w:rsidRPr="00473764">
        <w:rPr>
          <w:rFonts w:ascii="Traditional Arabic" w:hAnsi="Traditional Arabic" w:cs="Traditional Arabic" w:hint="cs"/>
          <w:sz w:val="36"/>
          <w:szCs w:val="36"/>
        </w:rPr>
        <w:t xml:space="preserve"> </w:t>
      </w:r>
      <w:r w:rsidRPr="00473764">
        <w:rPr>
          <w:rFonts w:ascii="Traditional Arabic" w:hAnsi="Traditional Arabic" w:cs="Traditional Arabic" w:hint="cs"/>
          <w:sz w:val="36"/>
          <w:szCs w:val="36"/>
          <w:rtl/>
        </w:rPr>
        <w:t>إِلَى</w:t>
      </w:r>
      <w:r w:rsidRPr="00473764">
        <w:rPr>
          <w:rFonts w:ascii="Traditional Arabic" w:hAnsi="Traditional Arabic" w:cs="Traditional Arabic" w:hint="cs"/>
          <w:sz w:val="36"/>
          <w:szCs w:val="36"/>
        </w:rPr>
        <w:t xml:space="preserve"> </w:t>
      </w:r>
      <w:r w:rsidRPr="00473764">
        <w:rPr>
          <w:rFonts w:ascii="Traditional Arabic" w:hAnsi="Traditional Arabic" w:cs="Traditional Arabic" w:hint="cs"/>
          <w:sz w:val="36"/>
          <w:szCs w:val="36"/>
          <w:rtl/>
        </w:rPr>
        <w:t>الْخَيْرِ</w:t>
      </w:r>
      <w:r w:rsidRPr="00473764">
        <w:rPr>
          <w:rFonts w:ascii="Traditional Arabic" w:hAnsi="Traditional Arabic" w:cs="Traditional Arabic" w:hint="cs"/>
          <w:sz w:val="36"/>
          <w:szCs w:val="36"/>
        </w:rPr>
        <w:t xml:space="preserve"> </w:t>
      </w:r>
      <w:r w:rsidRPr="00473764">
        <w:rPr>
          <w:rFonts w:ascii="Traditional Arabic" w:hAnsi="Traditional Arabic" w:cs="Traditional Arabic" w:hint="cs"/>
          <w:sz w:val="36"/>
          <w:szCs w:val="36"/>
          <w:rtl/>
        </w:rPr>
        <w:t>وَيَأْمُرُونَ</w:t>
      </w:r>
      <w:r w:rsidRPr="00473764">
        <w:rPr>
          <w:rFonts w:ascii="Traditional Arabic" w:hAnsi="Traditional Arabic" w:cs="Traditional Arabic" w:hint="cs"/>
          <w:sz w:val="36"/>
          <w:szCs w:val="36"/>
        </w:rPr>
        <w:t xml:space="preserve"> </w:t>
      </w:r>
      <w:r w:rsidRPr="00473764">
        <w:rPr>
          <w:rFonts w:ascii="Traditional Arabic" w:hAnsi="Traditional Arabic" w:cs="Traditional Arabic" w:hint="cs"/>
          <w:sz w:val="36"/>
          <w:szCs w:val="36"/>
          <w:rtl/>
        </w:rPr>
        <w:t>بِالْمَعْرُوفِ</w:t>
      </w:r>
      <w:r w:rsidRPr="00473764">
        <w:rPr>
          <w:rFonts w:ascii="Traditional Arabic" w:hAnsi="Traditional Arabic" w:cs="Traditional Arabic" w:hint="cs"/>
          <w:sz w:val="36"/>
          <w:szCs w:val="36"/>
        </w:rPr>
        <w:t xml:space="preserve"> </w:t>
      </w:r>
      <w:r w:rsidRPr="00473764">
        <w:rPr>
          <w:rFonts w:ascii="Traditional Arabic" w:hAnsi="Traditional Arabic" w:cs="Traditional Arabic" w:hint="cs"/>
          <w:sz w:val="36"/>
          <w:szCs w:val="36"/>
          <w:rtl/>
        </w:rPr>
        <w:t>وَيَنْهَوْنَ</w:t>
      </w:r>
      <w:r w:rsidRPr="00473764">
        <w:rPr>
          <w:rFonts w:ascii="Traditional Arabic" w:hAnsi="Traditional Arabic" w:cs="Traditional Arabic" w:hint="cs"/>
          <w:sz w:val="36"/>
          <w:szCs w:val="36"/>
        </w:rPr>
        <w:t xml:space="preserve"> </w:t>
      </w:r>
      <w:r w:rsidRPr="00473764">
        <w:rPr>
          <w:rFonts w:ascii="Traditional Arabic" w:hAnsi="Traditional Arabic" w:cs="Traditional Arabic" w:hint="cs"/>
          <w:sz w:val="36"/>
          <w:szCs w:val="36"/>
          <w:rtl/>
        </w:rPr>
        <w:t>عَنِ</w:t>
      </w:r>
      <w:r w:rsidRPr="00473764">
        <w:rPr>
          <w:rFonts w:ascii="Traditional Arabic" w:hAnsi="Traditional Arabic" w:cs="Traditional Arabic" w:hint="cs"/>
          <w:sz w:val="36"/>
          <w:szCs w:val="36"/>
        </w:rPr>
        <w:t xml:space="preserve"> </w:t>
      </w:r>
      <w:r w:rsidRPr="00473764">
        <w:rPr>
          <w:rFonts w:ascii="Traditional Arabic" w:hAnsi="Traditional Arabic" w:cs="Traditional Arabic" w:hint="cs"/>
          <w:sz w:val="36"/>
          <w:szCs w:val="36"/>
          <w:rtl/>
        </w:rPr>
        <w:t>الْمُنْكَرِ</w:t>
      </w:r>
      <w:r w:rsidRPr="00473764">
        <w:rPr>
          <w:rFonts w:ascii="Traditional Arabic" w:hAnsi="Traditional Arabic" w:cs="Traditional Arabic" w:hint="cs"/>
          <w:sz w:val="36"/>
          <w:szCs w:val="36"/>
        </w:rPr>
        <w:t xml:space="preserve"> </w:t>
      </w:r>
      <w:r w:rsidRPr="00473764">
        <w:rPr>
          <w:rFonts w:ascii="Traditional Arabic" w:hAnsi="Traditional Arabic" w:cs="Traditional Arabic" w:hint="cs"/>
          <w:sz w:val="36"/>
          <w:szCs w:val="36"/>
          <w:rtl/>
        </w:rPr>
        <w:t>ۚ</w:t>
      </w:r>
      <w:r w:rsidRPr="00473764">
        <w:rPr>
          <w:rFonts w:ascii="Traditional Arabic" w:hAnsi="Traditional Arabic" w:cs="Traditional Arabic" w:hint="cs"/>
          <w:sz w:val="36"/>
          <w:szCs w:val="36"/>
        </w:rPr>
        <w:t xml:space="preserve"> </w:t>
      </w:r>
      <w:r w:rsidRPr="00473764">
        <w:rPr>
          <w:rFonts w:ascii="Traditional Arabic" w:hAnsi="Traditional Arabic" w:cs="Traditional Arabic" w:hint="cs"/>
          <w:sz w:val="36"/>
          <w:szCs w:val="36"/>
          <w:rtl/>
        </w:rPr>
        <w:t>وَأُولَٰئِكَ</w:t>
      </w:r>
      <w:r w:rsidRPr="00473764">
        <w:rPr>
          <w:rFonts w:ascii="Traditional Arabic" w:hAnsi="Traditional Arabic" w:cs="Traditional Arabic" w:hint="cs"/>
          <w:sz w:val="36"/>
          <w:szCs w:val="36"/>
        </w:rPr>
        <w:t xml:space="preserve"> </w:t>
      </w:r>
      <w:r w:rsidRPr="00473764">
        <w:rPr>
          <w:rFonts w:ascii="Traditional Arabic" w:hAnsi="Traditional Arabic" w:cs="Traditional Arabic" w:hint="cs"/>
          <w:sz w:val="36"/>
          <w:szCs w:val="36"/>
          <w:rtl/>
        </w:rPr>
        <w:t>هُمُ</w:t>
      </w:r>
      <w:r w:rsidRPr="00473764">
        <w:rPr>
          <w:rFonts w:ascii="Traditional Arabic" w:hAnsi="Traditional Arabic" w:cs="Traditional Arabic" w:hint="cs"/>
          <w:sz w:val="36"/>
          <w:szCs w:val="36"/>
        </w:rPr>
        <w:t xml:space="preserve"> </w:t>
      </w:r>
      <w:r w:rsidRPr="00473764">
        <w:rPr>
          <w:rFonts w:ascii="Traditional Arabic" w:hAnsi="Traditional Arabic" w:cs="Traditional Arabic" w:hint="cs"/>
          <w:sz w:val="36"/>
          <w:szCs w:val="36"/>
          <w:rtl/>
        </w:rPr>
        <w:t>الْمُفْلِحُونَ</w:t>
      </w:r>
    </w:p>
    <w:p w:rsidR="00B80B78" w:rsidRPr="007141B8" w:rsidRDefault="00B80B78" w:rsidP="00473764">
      <w:pPr>
        <w:spacing w:after="0" w:line="480" w:lineRule="auto"/>
        <w:ind w:firstLine="426"/>
        <w:jc w:val="both"/>
        <w:rPr>
          <w:rFonts w:ascii="Times New Roman" w:hAnsi="Times New Roman"/>
          <w:sz w:val="24"/>
          <w:szCs w:val="24"/>
        </w:rPr>
      </w:pPr>
      <w:r w:rsidRPr="007141B8">
        <w:rPr>
          <w:rFonts w:ascii="Times New Roman" w:hAnsi="Times New Roman"/>
          <w:sz w:val="24"/>
          <w:szCs w:val="24"/>
        </w:rPr>
        <w:t>Artinya: “</w:t>
      </w:r>
      <w:r w:rsidRPr="007141B8">
        <w:rPr>
          <w:rFonts w:ascii="Times New Roman" w:hAnsi="Times New Roman"/>
          <w:i/>
          <w:sz w:val="24"/>
          <w:szCs w:val="24"/>
        </w:rPr>
        <w:t>Dan hendaklah ada di antara kamu segolongan umat yang menyeru kepada kebajikan, menyuruh kepada yang ma'ruf dan mencegah dari yang munkar, merekalah orang-orang yang beruntung</w:t>
      </w:r>
      <w:r w:rsidRPr="007141B8">
        <w:rPr>
          <w:rFonts w:ascii="Times New Roman" w:hAnsi="Times New Roman"/>
          <w:sz w:val="24"/>
          <w:szCs w:val="24"/>
        </w:rPr>
        <w:t>.” (Q.S Al-Imran: 104)</w:t>
      </w:r>
    </w:p>
    <w:p w:rsidR="00B80B78" w:rsidRPr="007141B8" w:rsidRDefault="00B80B78" w:rsidP="00473764">
      <w:pPr>
        <w:spacing w:after="0" w:line="480" w:lineRule="auto"/>
        <w:ind w:firstLine="426"/>
        <w:jc w:val="both"/>
        <w:rPr>
          <w:rFonts w:ascii="Times New Roman" w:hAnsi="Times New Roman"/>
          <w:sz w:val="24"/>
          <w:szCs w:val="24"/>
        </w:rPr>
      </w:pPr>
      <w:r w:rsidRPr="007141B8">
        <w:rPr>
          <w:rFonts w:ascii="Times New Roman" w:hAnsi="Times New Roman"/>
          <w:sz w:val="24"/>
          <w:szCs w:val="24"/>
        </w:rPr>
        <w:t>Arti dakwah di tinjau dari segi istilah (terminology) diartikan sebagai berikut:</w:t>
      </w:r>
    </w:p>
    <w:p w:rsidR="00B80B78" w:rsidRPr="00B04B82" w:rsidRDefault="00B80B78" w:rsidP="00473764">
      <w:pPr>
        <w:pStyle w:val="ListParagraph"/>
        <w:numPr>
          <w:ilvl w:val="0"/>
          <w:numId w:val="19"/>
        </w:numPr>
        <w:spacing w:after="0" w:line="480" w:lineRule="auto"/>
        <w:ind w:left="1080"/>
        <w:jc w:val="both"/>
        <w:rPr>
          <w:rFonts w:ascii="Times New Roman" w:hAnsi="Times New Roman"/>
          <w:sz w:val="24"/>
          <w:szCs w:val="24"/>
        </w:rPr>
      </w:pPr>
      <w:r w:rsidRPr="00B04B82">
        <w:rPr>
          <w:rFonts w:ascii="Times New Roman" w:hAnsi="Times New Roman"/>
          <w:sz w:val="24"/>
          <w:szCs w:val="24"/>
        </w:rPr>
        <w:t xml:space="preserve">Prof. Toha Yahya Oemar MA, “Mengajak manusia dengan </w:t>
      </w:r>
      <w:proofErr w:type="gramStart"/>
      <w:r w:rsidRPr="00B04B82">
        <w:rPr>
          <w:rFonts w:ascii="Times New Roman" w:hAnsi="Times New Roman"/>
          <w:sz w:val="24"/>
          <w:szCs w:val="24"/>
        </w:rPr>
        <w:t>cara</w:t>
      </w:r>
      <w:proofErr w:type="gramEnd"/>
      <w:r w:rsidRPr="00B04B82">
        <w:rPr>
          <w:rFonts w:ascii="Times New Roman" w:hAnsi="Times New Roman"/>
          <w:sz w:val="24"/>
          <w:szCs w:val="24"/>
        </w:rPr>
        <w:t xml:space="preserve"> bijaksana kepada jalan yang benar sesuai perintah Tuhan untuk kemaslahatan dan kebahagiaan mereka dunia dan akhirat.</w:t>
      </w:r>
      <w:r w:rsidRPr="007141B8">
        <w:rPr>
          <w:rStyle w:val="FootnoteReference"/>
          <w:rFonts w:ascii="Times New Roman" w:hAnsi="Times New Roman"/>
          <w:sz w:val="24"/>
          <w:szCs w:val="24"/>
        </w:rPr>
        <w:footnoteReference w:id="4"/>
      </w:r>
      <w:r w:rsidRPr="00B04B82">
        <w:rPr>
          <w:rFonts w:ascii="Times New Roman" w:hAnsi="Times New Roman"/>
          <w:sz w:val="24"/>
          <w:szCs w:val="24"/>
        </w:rPr>
        <w:t xml:space="preserve"> </w:t>
      </w:r>
    </w:p>
    <w:p w:rsidR="00B80B78" w:rsidRPr="007141B8" w:rsidRDefault="00B80B78" w:rsidP="00473764">
      <w:pPr>
        <w:numPr>
          <w:ilvl w:val="0"/>
          <w:numId w:val="19"/>
        </w:numPr>
        <w:spacing w:after="0" w:line="480" w:lineRule="auto"/>
        <w:ind w:left="1134" w:hanging="425"/>
        <w:jc w:val="both"/>
        <w:rPr>
          <w:rFonts w:ascii="Times New Roman" w:hAnsi="Times New Roman"/>
          <w:sz w:val="24"/>
          <w:szCs w:val="24"/>
        </w:rPr>
      </w:pPr>
      <w:r w:rsidRPr="007141B8">
        <w:rPr>
          <w:rFonts w:ascii="Times New Roman" w:hAnsi="Times New Roman"/>
          <w:sz w:val="24"/>
          <w:szCs w:val="24"/>
        </w:rPr>
        <w:t xml:space="preserve">Masdar Helmi meengatakan bahwa dakwah adalah, “mengajak dan menggerakkan manusia agar menaati ajaran-ajaran Allah (Islam) termasuk amar ma’ruf </w:t>
      </w:r>
      <w:r w:rsidRPr="007141B8">
        <w:rPr>
          <w:rFonts w:ascii="Times New Roman" w:hAnsi="Times New Roman"/>
          <w:sz w:val="24"/>
          <w:szCs w:val="24"/>
        </w:rPr>
        <w:lastRenderedPageBreak/>
        <w:t xml:space="preserve">nahi </w:t>
      </w:r>
      <w:proofErr w:type="gramStart"/>
      <w:r w:rsidRPr="007141B8">
        <w:rPr>
          <w:rFonts w:ascii="Times New Roman" w:hAnsi="Times New Roman"/>
          <w:sz w:val="24"/>
          <w:szCs w:val="24"/>
        </w:rPr>
        <w:t>mungkar  untuk</w:t>
      </w:r>
      <w:proofErr w:type="gramEnd"/>
      <w:r w:rsidRPr="007141B8">
        <w:rPr>
          <w:rFonts w:ascii="Times New Roman" w:hAnsi="Times New Roman"/>
          <w:sz w:val="24"/>
          <w:szCs w:val="24"/>
        </w:rPr>
        <w:t xml:space="preserve"> bisa memperoleh kebahagiaan didunia akhirat”.</w:t>
      </w:r>
      <w:r w:rsidRPr="007141B8">
        <w:rPr>
          <w:rStyle w:val="FootnoteReference"/>
          <w:rFonts w:ascii="Times New Roman" w:hAnsi="Times New Roman"/>
          <w:sz w:val="24"/>
          <w:szCs w:val="24"/>
        </w:rPr>
        <w:footnoteReference w:id="5"/>
      </w:r>
    </w:p>
    <w:p w:rsidR="00B80B78" w:rsidRPr="007141B8" w:rsidRDefault="00B80B78" w:rsidP="00473764">
      <w:pPr>
        <w:numPr>
          <w:ilvl w:val="0"/>
          <w:numId w:val="19"/>
        </w:numPr>
        <w:spacing w:after="0" w:line="480" w:lineRule="auto"/>
        <w:ind w:left="1134" w:hanging="425"/>
        <w:jc w:val="both"/>
        <w:rPr>
          <w:rFonts w:ascii="Times New Roman" w:hAnsi="Times New Roman"/>
          <w:sz w:val="24"/>
          <w:szCs w:val="24"/>
        </w:rPr>
      </w:pPr>
      <w:r w:rsidRPr="007141B8">
        <w:rPr>
          <w:rFonts w:ascii="Times New Roman" w:hAnsi="Times New Roman"/>
          <w:sz w:val="24"/>
          <w:szCs w:val="24"/>
        </w:rPr>
        <w:t>Menurut Prof. Dr. Hamka, dakwah adalah seruan panggilan untuk menganut suatu pendirian yang ada dasarnya berkonotasi positif dengan substansi terletak pada aktivitas yang memerintahkan amar ma’ruf nahi mungkar.</w:t>
      </w:r>
    </w:p>
    <w:p w:rsidR="00B80B78" w:rsidRPr="007141B8" w:rsidRDefault="00B80B78" w:rsidP="00473764">
      <w:pPr>
        <w:numPr>
          <w:ilvl w:val="0"/>
          <w:numId w:val="19"/>
        </w:numPr>
        <w:spacing w:after="0" w:line="480" w:lineRule="auto"/>
        <w:ind w:left="1134" w:hanging="425"/>
        <w:jc w:val="both"/>
        <w:rPr>
          <w:rFonts w:ascii="Times New Roman" w:hAnsi="Times New Roman"/>
          <w:sz w:val="24"/>
          <w:szCs w:val="24"/>
        </w:rPr>
      </w:pPr>
      <w:r w:rsidRPr="007141B8">
        <w:rPr>
          <w:rFonts w:ascii="Times New Roman" w:hAnsi="Times New Roman"/>
          <w:sz w:val="24"/>
          <w:szCs w:val="24"/>
        </w:rPr>
        <w:t xml:space="preserve">Menurut Muhammad Natsir, dakwah mengandung arti kewajiban yang menjadi tanggung jawab seorang </w:t>
      </w:r>
      <w:proofErr w:type="gramStart"/>
      <w:r w:rsidRPr="007141B8">
        <w:rPr>
          <w:rFonts w:ascii="Times New Roman" w:hAnsi="Times New Roman"/>
          <w:sz w:val="24"/>
          <w:szCs w:val="24"/>
        </w:rPr>
        <w:t>muslim</w:t>
      </w:r>
      <w:proofErr w:type="gramEnd"/>
      <w:r w:rsidRPr="007141B8">
        <w:rPr>
          <w:rFonts w:ascii="Times New Roman" w:hAnsi="Times New Roman"/>
          <w:sz w:val="24"/>
          <w:szCs w:val="24"/>
        </w:rPr>
        <w:t xml:space="preserve"> dalam amar ma’ruf nahi mungkar.</w:t>
      </w:r>
      <w:r w:rsidRPr="007141B8">
        <w:rPr>
          <w:rStyle w:val="FootnoteReference"/>
          <w:rFonts w:ascii="Times New Roman" w:hAnsi="Times New Roman"/>
          <w:sz w:val="24"/>
          <w:szCs w:val="24"/>
        </w:rPr>
        <w:footnoteReference w:id="6"/>
      </w:r>
    </w:p>
    <w:p w:rsidR="00B80B78" w:rsidRPr="007141B8" w:rsidRDefault="00B80B78" w:rsidP="00473764">
      <w:pPr>
        <w:numPr>
          <w:ilvl w:val="0"/>
          <w:numId w:val="19"/>
        </w:numPr>
        <w:spacing w:after="0" w:line="480" w:lineRule="auto"/>
        <w:ind w:left="1134" w:hanging="425"/>
        <w:jc w:val="both"/>
        <w:rPr>
          <w:rFonts w:ascii="Times New Roman" w:hAnsi="Times New Roman"/>
          <w:sz w:val="24"/>
          <w:szCs w:val="24"/>
        </w:rPr>
      </w:pPr>
      <w:r w:rsidRPr="007141B8">
        <w:rPr>
          <w:rFonts w:ascii="Times New Roman" w:hAnsi="Times New Roman"/>
          <w:sz w:val="24"/>
          <w:szCs w:val="24"/>
        </w:rPr>
        <w:t xml:space="preserve">Menurut Amrullah Ahmad ed., dakwah </w:t>
      </w:r>
      <w:proofErr w:type="gramStart"/>
      <w:r w:rsidRPr="007141B8">
        <w:rPr>
          <w:rFonts w:ascii="Times New Roman" w:hAnsi="Times New Roman"/>
          <w:sz w:val="24"/>
          <w:szCs w:val="24"/>
        </w:rPr>
        <w:t>islam</w:t>
      </w:r>
      <w:proofErr w:type="gramEnd"/>
      <w:r w:rsidRPr="007141B8">
        <w:rPr>
          <w:rFonts w:ascii="Times New Roman" w:hAnsi="Times New Roman"/>
          <w:sz w:val="24"/>
          <w:szCs w:val="24"/>
        </w:rPr>
        <w:t xml:space="preserve"> merupakan aktualisasi Imani (Teologis) yang dimanifestasikan dalam suatu sistem kegiatan manusia beriman dalam bidang kemasyarakatan yang dilaksanakan secara teratur untuk mempengaruhi cara merasa, berfikir, bersikap, dan bertindak manusia pada tataran kegiatan individual dan sosio kultural </w:t>
      </w:r>
      <w:r w:rsidRPr="007141B8">
        <w:rPr>
          <w:rFonts w:ascii="Times New Roman" w:hAnsi="Times New Roman"/>
          <w:sz w:val="24"/>
          <w:szCs w:val="24"/>
        </w:rPr>
        <w:lastRenderedPageBreak/>
        <w:t>dalam rangka mengesahkan terwujudnya ajaran Islam dalam semua segi kehidupan dengan cara tertentu.</w:t>
      </w:r>
      <w:r w:rsidRPr="007141B8">
        <w:rPr>
          <w:rStyle w:val="FootnoteReference"/>
          <w:rFonts w:ascii="Times New Roman" w:hAnsi="Times New Roman"/>
          <w:sz w:val="24"/>
          <w:szCs w:val="24"/>
        </w:rPr>
        <w:footnoteReference w:id="7"/>
      </w:r>
    </w:p>
    <w:p w:rsidR="00B80B78" w:rsidRPr="007141B8" w:rsidRDefault="00B80B78" w:rsidP="00473764">
      <w:pPr>
        <w:spacing w:after="0" w:line="480" w:lineRule="auto"/>
        <w:ind w:firstLine="709"/>
        <w:jc w:val="both"/>
        <w:rPr>
          <w:rFonts w:ascii="Times New Roman" w:hAnsi="Times New Roman"/>
          <w:sz w:val="24"/>
          <w:szCs w:val="24"/>
        </w:rPr>
      </w:pPr>
      <w:proofErr w:type="gramStart"/>
      <w:r w:rsidRPr="007141B8">
        <w:rPr>
          <w:rFonts w:ascii="Times New Roman" w:hAnsi="Times New Roman"/>
          <w:sz w:val="24"/>
          <w:szCs w:val="24"/>
        </w:rPr>
        <w:t>Dari  definisi</w:t>
      </w:r>
      <w:proofErr w:type="gramEnd"/>
      <w:r w:rsidRPr="007141B8">
        <w:rPr>
          <w:rFonts w:ascii="Times New Roman" w:hAnsi="Times New Roman"/>
          <w:sz w:val="24"/>
          <w:szCs w:val="24"/>
        </w:rPr>
        <w:t>-definisi tersebut, meskipun terdapat perbedaan dalam perumusan, tetapi apabila diperbandingkan satu sama lain, dapat diambil kesimpulan-kesimpulan sebagai berikut:</w:t>
      </w:r>
    </w:p>
    <w:p w:rsidR="00B80B78" w:rsidRPr="007141B8" w:rsidRDefault="00B80B78" w:rsidP="00473764">
      <w:pPr>
        <w:numPr>
          <w:ilvl w:val="0"/>
          <w:numId w:val="20"/>
        </w:numPr>
        <w:spacing w:after="0" w:line="480" w:lineRule="auto"/>
        <w:ind w:left="1134" w:hanging="425"/>
        <w:jc w:val="both"/>
        <w:rPr>
          <w:rFonts w:ascii="Times New Roman" w:hAnsi="Times New Roman"/>
          <w:sz w:val="24"/>
          <w:szCs w:val="24"/>
        </w:rPr>
      </w:pPr>
      <w:r w:rsidRPr="007141B8">
        <w:rPr>
          <w:rFonts w:ascii="Times New Roman" w:hAnsi="Times New Roman"/>
          <w:sz w:val="24"/>
          <w:szCs w:val="24"/>
        </w:rPr>
        <w:t xml:space="preserve">Dakwah adalah proses penyampaian agama </w:t>
      </w:r>
      <w:proofErr w:type="gramStart"/>
      <w:r w:rsidRPr="007141B8">
        <w:rPr>
          <w:rFonts w:ascii="Times New Roman" w:hAnsi="Times New Roman"/>
          <w:sz w:val="24"/>
          <w:szCs w:val="24"/>
        </w:rPr>
        <w:t>islam</w:t>
      </w:r>
      <w:proofErr w:type="gramEnd"/>
      <w:r w:rsidRPr="007141B8">
        <w:rPr>
          <w:rFonts w:ascii="Times New Roman" w:hAnsi="Times New Roman"/>
          <w:sz w:val="24"/>
          <w:szCs w:val="24"/>
        </w:rPr>
        <w:t xml:space="preserve"> dari seseorang kepada orang lain, dapat berupa Amar Ma’ruf (ajakan keepada kebaikan), dan Nahi Munkar (mencegah kemaksiatan atau kemunkaran) yang mana usaha tersebut dilakukan secara sadar dengan tujuan terbentuknya suatu individu atau masyarakat yang taat dan mengamalkan sepenuhnya seluruh ajaran Islam.</w:t>
      </w:r>
      <w:r w:rsidRPr="007141B8">
        <w:rPr>
          <w:rStyle w:val="FootnoteReference"/>
          <w:rFonts w:ascii="Times New Roman" w:hAnsi="Times New Roman"/>
          <w:sz w:val="24"/>
          <w:szCs w:val="24"/>
        </w:rPr>
        <w:footnoteReference w:id="8"/>
      </w:r>
    </w:p>
    <w:p w:rsidR="00B80B78" w:rsidRPr="007141B8" w:rsidRDefault="00B80B78" w:rsidP="00473764">
      <w:pPr>
        <w:numPr>
          <w:ilvl w:val="0"/>
          <w:numId w:val="20"/>
        </w:numPr>
        <w:spacing w:after="0" w:line="480" w:lineRule="auto"/>
        <w:ind w:left="1134" w:hanging="425"/>
        <w:jc w:val="both"/>
        <w:rPr>
          <w:rFonts w:ascii="Times New Roman" w:hAnsi="Times New Roman"/>
          <w:sz w:val="24"/>
          <w:szCs w:val="24"/>
        </w:rPr>
      </w:pPr>
      <w:proofErr w:type="gramStart"/>
      <w:r w:rsidRPr="007141B8">
        <w:rPr>
          <w:rFonts w:ascii="Times New Roman" w:hAnsi="Times New Roman"/>
          <w:sz w:val="24"/>
          <w:szCs w:val="24"/>
        </w:rPr>
        <w:t>Dakwah  menjadikan</w:t>
      </w:r>
      <w:proofErr w:type="gramEnd"/>
      <w:r w:rsidRPr="007141B8">
        <w:rPr>
          <w:rFonts w:ascii="Times New Roman" w:hAnsi="Times New Roman"/>
          <w:sz w:val="24"/>
          <w:szCs w:val="24"/>
        </w:rPr>
        <w:t xml:space="preserve"> perilaku muslim dalam menjalankan islam sebagai agama Rahmatan lil alamin yang harus di dakwahkan kepada seluruh manusia, yang dalam prosesnya melibatkan unsur: da’i (subjek), maaddah (materi), thoriqoh (metode), washilah (media), dan mad’u (objek) dalam mencapai </w:t>
      </w:r>
      <w:r w:rsidRPr="007141B8">
        <w:rPr>
          <w:rFonts w:ascii="Times New Roman" w:hAnsi="Times New Roman"/>
          <w:sz w:val="24"/>
          <w:szCs w:val="24"/>
        </w:rPr>
        <w:lastRenderedPageBreak/>
        <w:t>(tujuan dakwah yang melekat dengan tujuan Islam yaitu mencapai kebahagiaan hidup di dunia dan akhirat.</w:t>
      </w:r>
    </w:p>
    <w:p w:rsidR="00B80B78" w:rsidRPr="007141B8" w:rsidRDefault="00B80B78" w:rsidP="00473764">
      <w:pPr>
        <w:numPr>
          <w:ilvl w:val="0"/>
          <w:numId w:val="20"/>
        </w:numPr>
        <w:spacing w:after="0" w:line="480" w:lineRule="auto"/>
        <w:ind w:left="1134" w:hanging="425"/>
        <w:jc w:val="both"/>
        <w:rPr>
          <w:rFonts w:ascii="Times New Roman" w:hAnsi="Times New Roman"/>
          <w:sz w:val="24"/>
          <w:szCs w:val="24"/>
        </w:rPr>
      </w:pPr>
      <w:r w:rsidRPr="007141B8">
        <w:rPr>
          <w:rFonts w:ascii="Times New Roman" w:hAnsi="Times New Roman"/>
          <w:sz w:val="24"/>
          <w:szCs w:val="24"/>
        </w:rPr>
        <w:t>Dakwah juga dapat dipahami dengan proses internalisasi, transformasi, transmisi, dan difusi ajaran Islam dalam kehidupan masyarakat.</w:t>
      </w:r>
    </w:p>
    <w:p w:rsidR="00C61620" w:rsidRDefault="00B80B78" w:rsidP="00473764">
      <w:pPr>
        <w:numPr>
          <w:ilvl w:val="0"/>
          <w:numId w:val="20"/>
        </w:numPr>
        <w:spacing w:after="0" w:line="480" w:lineRule="auto"/>
        <w:ind w:left="1134" w:hanging="425"/>
        <w:jc w:val="both"/>
        <w:rPr>
          <w:rFonts w:ascii="Times New Roman" w:hAnsi="Times New Roman"/>
          <w:sz w:val="24"/>
          <w:szCs w:val="24"/>
        </w:rPr>
      </w:pPr>
      <w:r w:rsidRPr="007141B8">
        <w:rPr>
          <w:rFonts w:ascii="Times New Roman" w:hAnsi="Times New Roman"/>
          <w:sz w:val="24"/>
          <w:szCs w:val="24"/>
        </w:rPr>
        <w:t xml:space="preserve">Dakwah mengandung arti panggilan dari Allah Subhanahu </w:t>
      </w:r>
      <w:proofErr w:type="gramStart"/>
      <w:r w:rsidRPr="007141B8">
        <w:rPr>
          <w:rFonts w:ascii="Times New Roman" w:hAnsi="Times New Roman"/>
          <w:sz w:val="24"/>
          <w:szCs w:val="24"/>
        </w:rPr>
        <w:t>wa</w:t>
      </w:r>
      <w:proofErr w:type="gramEnd"/>
      <w:r w:rsidRPr="007141B8">
        <w:rPr>
          <w:rFonts w:ascii="Times New Roman" w:hAnsi="Times New Roman"/>
          <w:sz w:val="24"/>
          <w:szCs w:val="24"/>
        </w:rPr>
        <w:t xml:space="preserve"> Ta’ala, dan Rasulullah Sholallahu’alaihi wa Sallam. Untuk umat manusia agar percaya kepada ajaran Islam dan mewujudkan ajaran yang di percayainya itu dalam segala segi kehidupannya.</w:t>
      </w:r>
      <w:r w:rsidRPr="007141B8">
        <w:rPr>
          <w:rStyle w:val="FootnoteReference"/>
          <w:rFonts w:ascii="Times New Roman" w:hAnsi="Times New Roman"/>
          <w:sz w:val="24"/>
          <w:szCs w:val="24"/>
        </w:rPr>
        <w:footnoteReference w:id="9"/>
      </w:r>
    </w:p>
    <w:p w:rsidR="00473764" w:rsidRPr="00B80B78" w:rsidRDefault="00473764" w:rsidP="00473764">
      <w:pPr>
        <w:spacing w:after="0" w:line="240" w:lineRule="auto"/>
        <w:ind w:left="1134"/>
        <w:jc w:val="both"/>
        <w:rPr>
          <w:rFonts w:ascii="Times New Roman" w:hAnsi="Times New Roman"/>
          <w:sz w:val="24"/>
          <w:szCs w:val="24"/>
        </w:rPr>
      </w:pPr>
    </w:p>
    <w:p w:rsidR="00DF7FE7" w:rsidRPr="00473764" w:rsidRDefault="00DF7FE7" w:rsidP="00473764">
      <w:pPr>
        <w:pStyle w:val="ListParagraph"/>
        <w:numPr>
          <w:ilvl w:val="0"/>
          <w:numId w:val="18"/>
        </w:numPr>
        <w:spacing w:after="0" w:line="480" w:lineRule="auto"/>
        <w:jc w:val="both"/>
        <w:rPr>
          <w:rFonts w:asciiTheme="majorBidi" w:hAnsiTheme="majorBidi" w:cstheme="majorBidi"/>
          <w:b/>
          <w:bCs/>
          <w:sz w:val="24"/>
          <w:szCs w:val="24"/>
        </w:rPr>
      </w:pPr>
      <w:r w:rsidRPr="00473764">
        <w:rPr>
          <w:rFonts w:asciiTheme="majorBidi" w:hAnsiTheme="majorBidi" w:cstheme="majorBidi"/>
          <w:b/>
          <w:bCs/>
          <w:sz w:val="24"/>
          <w:szCs w:val="24"/>
        </w:rPr>
        <w:t xml:space="preserve"> Pesan </w:t>
      </w:r>
      <w:r w:rsidR="000F6676" w:rsidRPr="00473764">
        <w:rPr>
          <w:rFonts w:asciiTheme="majorBidi" w:hAnsiTheme="majorBidi" w:cstheme="majorBidi"/>
          <w:b/>
          <w:bCs/>
          <w:sz w:val="24"/>
          <w:szCs w:val="24"/>
          <w:lang w:val="id-ID"/>
        </w:rPr>
        <w:t>Moral</w:t>
      </w:r>
    </w:p>
    <w:p w:rsidR="00DF7FE7" w:rsidRPr="00B04B82" w:rsidRDefault="00DF7FE7" w:rsidP="00473764">
      <w:pPr>
        <w:spacing w:after="0" w:line="480" w:lineRule="auto"/>
        <w:ind w:firstLine="720"/>
        <w:jc w:val="both"/>
        <w:rPr>
          <w:rFonts w:asciiTheme="majorBidi" w:hAnsiTheme="majorBidi" w:cstheme="majorBidi"/>
          <w:sz w:val="24"/>
          <w:szCs w:val="24"/>
        </w:rPr>
      </w:pPr>
      <w:r w:rsidRPr="00B04B82">
        <w:rPr>
          <w:rFonts w:asciiTheme="majorBidi" w:hAnsiTheme="majorBidi" w:cstheme="majorBidi"/>
          <w:sz w:val="24"/>
          <w:szCs w:val="24"/>
        </w:rPr>
        <w:t>Pesan menurut Kamus Besar Bahasa Indonesia memiliki arti suruhan, perintah, nasihat, permintaan, amanat yang harus disampaikan kepada orang lain.</w:t>
      </w:r>
      <w:r w:rsidRPr="00F863F1">
        <w:rPr>
          <w:rStyle w:val="FootnoteReference"/>
          <w:rFonts w:asciiTheme="majorBidi" w:hAnsiTheme="majorBidi" w:cstheme="majorBidi"/>
          <w:sz w:val="24"/>
          <w:szCs w:val="24"/>
        </w:rPr>
        <w:footnoteReference w:id="10"/>
      </w:r>
      <w:r w:rsidRPr="00B04B82">
        <w:rPr>
          <w:rFonts w:asciiTheme="majorBidi" w:hAnsiTheme="majorBidi" w:cstheme="majorBidi"/>
          <w:sz w:val="24"/>
          <w:szCs w:val="24"/>
        </w:rPr>
        <w:t xml:space="preserve"> Kata moral sendiri berasal dari bahasa latin yaitu </w:t>
      </w:r>
      <w:proofErr w:type="gramStart"/>
      <w:r w:rsidRPr="00B04B82">
        <w:rPr>
          <w:rFonts w:asciiTheme="majorBidi" w:hAnsiTheme="majorBidi" w:cstheme="majorBidi"/>
          <w:i/>
          <w:iCs/>
          <w:sz w:val="24"/>
          <w:szCs w:val="24"/>
        </w:rPr>
        <w:t xml:space="preserve">mos </w:t>
      </w:r>
      <w:r w:rsidRPr="00B04B82">
        <w:rPr>
          <w:rFonts w:asciiTheme="majorBidi" w:hAnsiTheme="majorBidi" w:cstheme="majorBidi"/>
          <w:sz w:val="24"/>
          <w:szCs w:val="24"/>
        </w:rPr>
        <w:t xml:space="preserve"> atau</w:t>
      </w:r>
      <w:proofErr w:type="gramEnd"/>
      <w:r w:rsidRPr="00B04B82">
        <w:rPr>
          <w:rFonts w:asciiTheme="majorBidi" w:hAnsiTheme="majorBidi" w:cstheme="majorBidi"/>
          <w:sz w:val="24"/>
          <w:szCs w:val="24"/>
        </w:rPr>
        <w:t xml:space="preserve"> </w:t>
      </w:r>
      <w:r w:rsidRPr="00B04B82">
        <w:rPr>
          <w:rFonts w:asciiTheme="majorBidi" w:hAnsiTheme="majorBidi" w:cstheme="majorBidi"/>
          <w:i/>
          <w:iCs/>
          <w:sz w:val="24"/>
          <w:szCs w:val="24"/>
        </w:rPr>
        <w:t xml:space="preserve">mores </w:t>
      </w:r>
      <w:r w:rsidRPr="00B04B82">
        <w:rPr>
          <w:rFonts w:asciiTheme="majorBidi" w:hAnsiTheme="majorBidi" w:cstheme="majorBidi"/>
          <w:sz w:val="24"/>
          <w:szCs w:val="24"/>
        </w:rPr>
        <w:t xml:space="preserve">yang berarti adat istiadat, kebiasaan, kelakuan, tabiat, watak, dan cara hidup. Sedangkan </w:t>
      </w:r>
      <w:r w:rsidRPr="00B04B82">
        <w:rPr>
          <w:rFonts w:asciiTheme="majorBidi" w:hAnsiTheme="majorBidi" w:cstheme="majorBidi"/>
          <w:sz w:val="24"/>
          <w:szCs w:val="24"/>
        </w:rPr>
        <w:lastRenderedPageBreak/>
        <w:t>secara etimologi moral adalah istilah yang digunakan untuk menentukan batas dari sifat, perangai, kehendak pendapat atau perbuatan yang secara layak dapat dikatakan benar, salah, baik atau buruk.</w:t>
      </w:r>
      <w:r w:rsidRPr="00F863F1">
        <w:rPr>
          <w:rStyle w:val="FootnoteReference"/>
          <w:rFonts w:asciiTheme="majorBidi" w:hAnsiTheme="majorBidi" w:cstheme="majorBidi"/>
          <w:sz w:val="24"/>
          <w:szCs w:val="24"/>
        </w:rPr>
        <w:footnoteReference w:id="11"/>
      </w:r>
    </w:p>
    <w:p w:rsidR="00B04B82" w:rsidRDefault="00DF7FE7" w:rsidP="00473764">
      <w:pPr>
        <w:spacing w:after="0" w:line="480" w:lineRule="auto"/>
        <w:ind w:firstLine="720"/>
        <w:jc w:val="both"/>
        <w:rPr>
          <w:rFonts w:asciiTheme="majorBidi" w:hAnsiTheme="majorBidi" w:cstheme="majorBidi"/>
          <w:sz w:val="24"/>
          <w:szCs w:val="24"/>
        </w:rPr>
      </w:pPr>
      <w:r w:rsidRPr="009C33C8">
        <w:rPr>
          <w:rFonts w:asciiTheme="majorBidi" w:hAnsiTheme="majorBidi" w:cstheme="majorBidi"/>
          <w:sz w:val="24"/>
          <w:szCs w:val="24"/>
        </w:rPr>
        <w:t xml:space="preserve">Menurut H.A.W. Widjdaja mengartikan pesan adalah keseluruhan dari </w:t>
      </w:r>
      <w:proofErr w:type="gramStart"/>
      <w:r w:rsidRPr="009C33C8">
        <w:rPr>
          <w:rFonts w:asciiTheme="majorBidi" w:hAnsiTheme="majorBidi" w:cstheme="majorBidi"/>
          <w:sz w:val="24"/>
          <w:szCs w:val="24"/>
        </w:rPr>
        <w:t>apa</w:t>
      </w:r>
      <w:proofErr w:type="gramEnd"/>
      <w:r w:rsidRPr="009C33C8">
        <w:rPr>
          <w:rFonts w:asciiTheme="majorBidi" w:hAnsiTheme="majorBidi" w:cstheme="majorBidi"/>
          <w:sz w:val="24"/>
          <w:szCs w:val="24"/>
        </w:rPr>
        <w:t xml:space="preserve"> yang disampaikan oleh komunikator.</w:t>
      </w:r>
      <w:r w:rsidRPr="00F863F1">
        <w:rPr>
          <w:rStyle w:val="FootnoteReference"/>
          <w:rFonts w:asciiTheme="majorBidi" w:hAnsiTheme="majorBidi" w:cstheme="majorBidi"/>
          <w:sz w:val="24"/>
          <w:szCs w:val="24"/>
        </w:rPr>
        <w:footnoteReference w:id="12"/>
      </w:r>
      <w:r w:rsidRPr="009C33C8">
        <w:rPr>
          <w:rFonts w:asciiTheme="majorBidi" w:hAnsiTheme="majorBidi" w:cstheme="majorBidi"/>
          <w:sz w:val="24"/>
          <w:szCs w:val="24"/>
        </w:rPr>
        <w:t xml:space="preserve"> Penyampaian pesan dapat dilakukan melalui lisan, tatap muka, langsung atau menggunakan media tulisan. Isi pesan berupa anjuran atau masukan. </w:t>
      </w:r>
      <w:proofErr w:type="gramStart"/>
      <w:r w:rsidRPr="009C33C8">
        <w:rPr>
          <w:rFonts w:asciiTheme="majorBidi" w:hAnsiTheme="majorBidi" w:cstheme="majorBidi"/>
          <w:sz w:val="24"/>
          <w:szCs w:val="24"/>
        </w:rPr>
        <w:t>Onong Uchana mengartikan pesan sebagai seperangkat lambing bermakna yang disampaikan oleh komunikator.</w:t>
      </w:r>
      <w:proofErr w:type="gramEnd"/>
      <w:r w:rsidRPr="00F863F1">
        <w:rPr>
          <w:rStyle w:val="FootnoteReference"/>
          <w:rFonts w:asciiTheme="majorBidi" w:hAnsiTheme="majorBidi" w:cstheme="majorBidi"/>
          <w:sz w:val="24"/>
          <w:szCs w:val="24"/>
        </w:rPr>
        <w:footnoteReference w:id="13"/>
      </w:r>
      <w:r w:rsidR="00B04B82">
        <w:rPr>
          <w:rFonts w:asciiTheme="majorBidi" w:hAnsiTheme="majorBidi" w:cstheme="majorBidi"/>
          <w:sz w:val="24"/>
          <w:szCs w:val="24"/>
        </w:rPr>
        <w:tab/>
      </w:r>
    </w:p>
    <w:p w:rsidR="009C33C8" w:rsidRDefault="00DF7FE7" w:rsidP="00473764">
      <w:pPr>
        <w:spacing w:after="0" w:line="480" w:lineRule="auto"/>
        <w:ind w:firstLine="720"/>
        <w:jc w:val="both"/>
        <w:rPr>
          <w:rFonts w:asciiTheme="majorBidi" w:hAnsiTheme="majorBidi" w:cstheme="majorBidi"/>
          <w:sz w:val="24"/>
          <w:szCs w:val="24"/>
        </w:rPr>
      </w:pPr>
      <w:r w:rsidRPr="009C33C8">
        <w:rPr>
          <w:rFonts w:asciiTheme="majorBidi" w:hAnsiTheme="majorBidi" w:cstheme="majorBidi"/>
          <w:sz w:val="24"/>
          <w:szCs w:val="24"/>
        </w:rPr>
        <w:t xml:space="preserve">Menurut Arni Muhammad, pesan adalah informasi yang </w:t>
      </w:r>
      <w:proofErr w:type="gramStart"/>
      <w:r w:rsidRPr="009C33C8">
        <w:rPr>
          <w:rFonts w:asciiTheme="majorBidi" w:hAnsiTheme="majorBidi" w:cstheme="majorBidi"/>
          <w:sz w:val="24"/>
          <w:szCs w:val="24"/>
        </w:rPr>
        <w:t>akan</w:t>
      </w:r>
      <w:proofErr w:type="gramEnd"/>
      <w:r w:rsidRPr="009C33C8">
        <w:rPr>
          <w:rFonts w:asciiTheme="majorBidi" w:hAnsiTheme="majorBidi" w:cstheme="majorBidi"/>
          <w:sz w:val="24"/>
          <w:szCs w:val="24"/>
        </w:rPr>
        <w:t xml:space="preserve"> dikirim kepada si penerima. Pesan ini dapat berupa verbal maupun nonverbal. Pesan secara verbal dapat secara lisan seperti percakapan, tatap muka</w:t>
      </w:r>
      <w:r w:rsidRPr="00F863F1">
        <w:rPr>
          <w:rStyle w:val="FootnoteReference"/>
          <w:rFonts w:asciiTheme="majorBidi" w:hAnsiTheme="majorBidi" w:cstheme="majorBidi"/>
          <w:sz w:val="24"/>
          <w:szCs w:val="24"/>
        </w:rPr>
        <w:footnoteReference w:id="14"/>
      </w:r>
    </w:p>
    <w:p w:rsidR="009C33C8" w:rsidRDefault="00DF7FE7" w:rsidP="00473764">
      <w:pPr>
        <w:spacing w:after="0" w:line="480" w:lineRule="auto"/>
        <w:ind w:firstLine="720"/>
        <w:jc w:val="both"/>
        <w:rPr>
          <w:rFonts w:asciiTheme="majorBidi" w:hAnsiTheme="majorBidi" w:cstheme="majorBidi"/>
          <w:sz w:val="24"/>
          <w:szCs w:val="24"/>
        </w:rPr>
      </w:pPr>
      <w:proofErr w:type="gramStart"/>
      <w:r w:rsidRPr="009C33C8">
        <w:rPr>
          <w:rFonts w:asciiTheme="majorBidi" w:hAnsiTheme="majorBidi" w:cstheme="majorBidi"/>
          <w:sz w:val="24"/>
          <w:szCs w:val="24"/>
        </w:rPr>
        <w:lastRenderedPageBreak/>
        <w:t>Sedangkan bentuk-bentuk pesan dapat bersifat informative, persuasive, koersif.</w:t>
      </w:r>
      <w:proofErr w:type="gramEnd"/>
      <w:r w:rsidRPr="00F863F1">
        <w:rPr>
          <w:rStyle w:val="FootnoteReference"/>
          <w:rFonts w:asciiTheme="majorBidi" w:hAnsiTheme="majorBidi" w:cstheme="majorBidi"/>
          <w:sz w:val="24"/>
          <w:szCs w:val="24"/>
        </w:rPr>
        <w:footnoteReference w:id="15"/>
      </w:r>
      <w:r w:rsidRPr="009C33C8">
        <w:rPr>
          <w:rFonts w:asciiTheme="majorBidi" w:hAnsiTheme="majorBidi" w:cstheme="majorBidi"/>
          <w:sz w:val="24"/>
          <w:szCs w:val="24"/>
        </w:rPr>
        <w:t xml:space="preserve"> </w:t>
      </w:r>
      <w:proofErr w:type="gramStart"/>
      <w:r w:rsidRPr="009C33C8">
        <w:rPr>
          <w:rFonts w:asciiTheme="majorBidi" w:hAnsiTheme="majorBidi" w:cstheme="majorBidi"/>
          <w:sz w:val="24"/>
          <w:szCs w:val="24"/>
        </w:rPr>
        <w:t>Pesan yang dbersifat informative memberikan keterangan atau fakta-fakta, kemudian komunikan mengambil kesimpilan dan keputusan sendiri.</w:t>
      </w:r>
      <w:proofErr w:type="gramEnd"/>
    </w:p>
    <w:p w:rsidR="009C33C8" w:rsidRDefault="00DF7FE7" w:rsidP="00473764">
      <w:pPr>
        <w:spacing w:after="0" w:line="480" w:lineRule="auto"/>
        <w:ind w:firstLine="720"/>
        <w:jc w:val="both"/>
        <w:rPr>
          <w:rFonts w:asciiTheme="majorBidi" w:hAnsiTheme="majorBidi" w:cstheme="majorBidi"/>
          <w:sz w:val="24"/>
          <w:szCs w:val="24"/>
        </w:rPr>
      </w:pPr>
      <w:r w:rsidRPr="009C33C8">
        <w:rPr>
          <w:rFonts w:asciiTheme="majorBidi" w:hAnsiTheme="majorBidi" w:cstheme="majorBidi"/>
          <w:sz w:val="24"/>
          <w:szCs w:val="24"/>
        </w:rPr>
        <w:t xml:space="preserve">Bentuk pesan yang bersifat persuasive adalah berisi bujukan yakni membangkitkan pengertian dan kesadaran manusia bahwa </w:t>
      </w:r>
      <w:proofErr w:type="gramStart"/>
      <w:r w:rsidRPr="009C33C8">
        <w:rPr>
          <w:rFonts w:asciiTheme="majorBidi" w:hAnsiTheme="majorBidi" w:cstheme="majorBidi"/>
          <w:sz w:val="24"/>
          <w:szCs w:val="24"/>
        </w:rPr>
        <w:t>apa</w:t>
      </w:r>
      <w:proofErr w:type="gramEnd"/>
      <w:r w:rsidRPr="009C33C8">
        <w:rPr>
          <w:rFonts w:asciiTheme="majorBidi" w:hAnsiTheme="majorBidi" w:cstheme="majorBidi"/>
          <w:sz w:val="24"/>
          <w:szCs w:val="24"/>
        </w:rPr>
        <w:t xml:space="preserve"> yang kita sampaikan akan memberikan perubahan sikap. </w:t>
      </w:r>
      <w:proofErr w:type="gramStart"/>
      <w:r w:rsidRPr="009C33C8">
        <w:rPr>
          <w:rFonts w:asciiTheme="majorBidi" w:hAnsiTheme="majorBidi" w:cstheme="majorBidi"/>
          <w:sz w:val="24"/>
          <w:szCs w:val="24"/>
        </w:rPr>
        <w:t>Pesan bersifat koersif penyampaian pesan yang sifatnya memaksa dengan menggunakan sanksi apabila tidak dilaksanakan.</w:t>
      </w:r>
      <w:proofErr w:type="gramEnd"/>
      <w:r w:rsidRPr="009C33C8">
        <w:rPr>
          <w:rFonts w:asciiTheme="majorBidi" w:hAnsiTheme="majorBidi" w:cstheme="majorBidi"/>
          <w:sz w:val="24"/>
          <w:szCs w:val="24"/>
        </w:rPr>
        <w:t xml:space="preserve"> </w:t>
      </w:r>
    </w:p>
    <w:p w:rsidR="00DF7FE7" w:rsidRDefault="00DF7FE7" w:rsidP="00473764">
      <w:pPr>
        <w:spacing w:after="0" w:line="480" w:lineRule="auto"/>
        <w:ind w:firstLine="720"/>
        <w:jc w:val="both"/>
        <w:rPr>
          <w:rFonts w:asciiTheme="majorBidi" w:hAnsiTheme="majorBidi" w:cstheme="majorBidi"/>
          <w:sz w:val="24"/>
          <w:szCs w:val="24"/>
        </w:rPr>
      </w:pPr>
      <w:proofErr w:type="gramStart"/>
      <w:r w:rsidRPr="00F863F1">
        <w:rPr>
          <w:rFonts w:asciiTheme="majorBidi" w:hAnsiTheme="majorBidi" w:cstheme="majorBidi"/>
          <w:sz w:val="24"/>
          <w:szCs w:val="24"/>
        </w:rPr>
        <w:t>Untuk menjelaskan mekanisme komunikasi dalam membuat pesan, terlebih dahulu harus mengetahui pemrosesan dalam membentuk informasi dan penerimaan pesan.</w:t>
      </w:r>
      <w:proofErr w:type="gramEnd"/>
      <w:r w:rsidRPr="00F863F1">
        <w:rPr>
          <w:rFonts w:asciiTheme="majorBidi" w:hAnsiTheme="majorBidi" w:cstheme="majorBidi"/>
          <w:sz w:val="24"/>
          <w:szCs w:val="24"/>
        </w:rPr>
        <w:t xml:space="preserve"> Disini akan melihat teori yang berkaitan dengan beberapa proses mengakomodasi, kumpulan aksi, dan konstruktifism.</w:t>
      </w:r>
      <w:r w:rsidRPr="00F863F1">
        <w:rPr>
          <w:rStyle w:val="FootnoteReference"/>
          <w:rFonts w:asciiTheme="majorBidi" w:hAnsiTheme="majorBidi" w:cstheme="majorBidi"/>
          <w:sz w:val="24"/>
          <w:szCs w:val="24"/>
        </w:rPr>
        <w:footnoteReference w:id="16"/>
      </w:r>
    </w:p>
    <w:p w:rsidR="00DF7FE7" w:rsidRPr="00F863F1" w:rsidRDefault="00DF7FE7" w:rsidP="00473764">
      <w:pPr>
        <w:pStyle w:val="ListParagraph"/>
        <w:numPr>
          <w:ilvl w:val="0"/>
          <w:numId w:val="13"/>
        </w:numPr>
        <w:spacing w:after="0" w:line="480" w:lineRule="auto"/>
        <w:jc w:val="both"/>
        <w:rPr>
          <w:rFonts w:asciiTheme="majorBidi" w:hAnsiTheme="majorBidi" w:cstheme="majorBidi"/>
          <w:sz w:val="24"/>
          <w:szCs w:val="24"/>
        </w:rPr>
      </w:pPr>
      <w:r w:rsidRPr="00F863F1">
        <w:rPr>
          <w:rFonts w:asciiTheme="majorBidi" w:hAnsiTheme="majorBidi" w:cstheme="majorBidi"/>
          <w:sz w:val="24"/>
          <w:szCs w:val="24"/>
        </w:rPr>
        <w:t xml:space="preserve">Pengertian Moral </w:t>
      </w:r>
    </w:p>
    <w:p w:rsidR="00DF7FE7" w:rsidRPr="00F863F1" w:rsidRDefault="00DF7FE7" w:rsidP="00473764">
      <w:pPr>
        <w:spacing w:after="0" w:line="480" w:lineRule="auto"/>
        <w:ind w:left="720" w:firstLine="720"/>
        <w:jc w:val="both"/>
        <w:rPr>
          <w:rFonts w:asciiTheme="majorBidi" w:hAnsiTheme="majorBidi" w:cstheme="majorBidi"/>
          <w:sz w:val="24"/>
          <w:szCs w:val="24"/>
        </w:rPr>
      </w:pPr>
      <w:r w:rsidRPr="00F863F1">
        <w:rPr>
          <w:rFonts w:asciiTheme="majorBidi" w:hAnsiTheme="majorBidi" w:cstheme="majorBidi"/>
          <w:sz w:val="24"/>
          <w:szCs w:val="24"/>
        </w:rPr>
        <w:t xml:space="preserve">Moral dalam </w:t>
      </w:r>
      <w:r w:rsidRPr="00F863F1">
        <w:rPr>
          <w:rFonts w:asciiTheme="majorBidi" w:hAnsiTheme="majorBidi" w:cstheme="majorBidi"/>
          <w:i/>
          <w:iCs/>
          <w:sz w:val="24"/>
          <w:szCs w:val="24"/>
        </w:rPr>
        <w:t xml:space="preserve">Kamus Besar Bahasa Indonesia </w:t>
      </w:r>
      <w:r w:rsidRPr="00F863F1">
        <w:rPr>
          <w:rFonts w:asciiTheme="majorBidi" w:hAnsiTheme="majorBidi" w:cstheme="majorBidi"/>
          <w:sz w:val="24"/>
          <w:szCs w:val="24"/>
        </w:rPr>
        <w:t xml:space="preserve">adalah: </w:t>
      </w:r>
      <w:r w:rsidRPr="00F863F1">
        <w:rPr>
          <w:rFonts w:asciiTheme="majorBidi" w:hAnsiTheme="majorBidi" w:cstheme="majorBidi"/>
          <w:i/>
          <w:iCs/>
          <w:sz w:val="24"/>
          <w:szCs w:val="24"/>
        </w:rPr>
        <w:t xml:space="preserve">pertama, </w:t>
      </w:r>
      <w:r w:rsidRPr="00F863F1">
        <w:rPr>
          <w:rFonts w:asciiTheme="majorBidi" w:hAnsiTheme="majorBidi" w:cstheme="majorBidi"/>
          <w:sz w:val="24"/>
          <w:szCs w:val="24"/>
        </w:rPr>
        <w:t xml:space="preserve">baik, buruk yang diterima umum mengenai perbuatan, sikap, kewajiban, akhlak, budi </w:t>
      </w:r>
      <w:r w:rsidRPr="00F863F1">
        <w:rPr>
          <w:rFonts w:asciiTheme="majorBidi" w:hAnsiTheme="majorBidi" w:cstheme="majorBidi"/>
          <w:sz w:val="24"/>
          <w:szCs w:val="24"/>
        </w:rPr>
        <w:lastRenderedPageBreak/>
        <w:t xml:space="preserve">pekerti, susila. </w:t>
      </w:r>
      <w:r w:rsidRPr="00F863F1">
        <w:rPr>
          <w:rFonts w:asciiTheme="majorBidi" w:hAnsiTheme="majorBidi" w:cstheme="majorBidi"/>
          <w:i/>
          <w:iCs/>
          <w:sz w:val="24"/>
          <w:szCs w:val="24"/>
        </w:rPr>
        <w:t xml:space="preserve">Kedua, </w:t>
      </w:r>
      <w:r w:rsidRPr="00F863F1">
        <w:rPr>
          <w:rFonts w:asciiTheme="majorBidi" w:hAnsiTheme="majorBidi" w:cstheme="majorBidi"/>
          <w:sz w:val="24"/>
          <w:szCs w:val="24"/>
        </w:rPr>
        <w:t xml:space="preserve">kondisi mental yang membuat seseorang berani, bersemangat, berdisiplin. </w:t>
      </w:r>
      <w:r w:rsidRPr="00F863F1">
        <w:rPr>
          <w:rFonts w:asciiTheme="majorBidi" w:hAnsiTheme="majorBidi" w:cstheme="majorBidi"/>
          <w:i/>
          <w:iCs/>
          <w:sz w:val="24"/>
          <w:szCs w:val="24"/>
        </w:rPr>
        <w:t xml:space="preserve">Ketiga, </w:t>
      </w:r>
      <w:r w:rsidRPr="00F863F1">
        <w:rPr>
          <w:rFonts w:asciiTheme="majorBidi" w:hAnsiTheme="majorBidi" w:cstheme="majorBidi"/>
          <w:sz w:val="24"/>
          <w:szCs w:val="24"/>
        </w:rPr>
        <w:t>ajaran tentang kesulitan yang dapat ditarik dari suatu cerita.</w:t>
      </w:r>
      <w:r w:rsidRPr="00F863F1">
        <w:rPr>
          <w:rStyle w:val="FootnoteReference"/>
          <w:rFonts w:asciiTheme="majorBidi" w:hAnsiTheme="majorBidi" w:cstheme="majorBidi"/>
          <w:sz w:val="24"/>
          <w:szCs w:val="24"/>
        </w:rPr>
        <w:footnoteReference w:id="17"/>
      </w:r>
    </w:p>
    <w:p w:rsidR="00DF7FE7" w:rsidRPr="00F863F1" w:rsidRDefault="00DF7FE7" w:rsidP="00473764">
      <w:pPr>
        <w:spacing w:after="0" w:line="480" w:lineRule="auto"/>
        <w:ind w:left="720" w:firstLine="720"/>
        <w:jc w:val="both"/>
        <w:rPr>
          <w:rFonts w:asciiTheme="majorBidi" w:hAnsiTheme="majorBidi" w:cstheme="majorBidi"/>
          <w:sz w:val="24"/>
          <w:szCs w:val="24"/>
        </w:rPr>
      </w:pPr>
      <w:r w:rsidRPr="00F863F1">
        <w:rPr>
          <w:rFonts w:asciiTheme="majorBidi" w:hAnsiTheme="majorBidi" w:cstheme="majorBidi"/>
          <w:sz w:val="24"/>
          <w:szCs w:val="24"/>
        </w:rPr>
        <w:t>Moral merupakan ajaran-ajaran, wejangan-wejangan, khotbah-khotbah, patokan-patokan kumpulan peraturan dan ketetapan lisan atau tertulis tentang bagaimana manusia harus hidup dan bertindak agar menjadi manusia yang baik. Sumber dasar ajaran-ajaran moral adalah tradisi, adat istiadat, ajaran agama dan ideologi-ideologi tertentu.</w:t>
      </w:r>
      <w:r w:rsidRPr="00F863F1">
        <w:rPr>
          <w:rStyle w:val="FootnoteReference"/>
          <w:rFonts w:asciiTheme="majorBidi" w:hAnsiTheme="majorBidi" w:cstheme="majorBidi"/>
          <w:sz w:val="24"/>
          <w:szCs w:val="24"/>
        </w:rPr>
        <w:footnoteReference w:id="18"/>
      </w:r>
    </w:p>
    <w:p w:rsidR="00DF7FE7" w:rsidRPr="00F863F1" w:rsidRDefault="00DF7FE7" w:rsidP="00473764">
      <w:pPr>
        <w:spacing w:after="0" w:line="480" w:lineRule="auto"/>
        <w:ind w:left="720" w:firstLine="720"/>
        <w:jc w:val="both"/>
        <w:rPr>
          <w:rFonts w:asciiTheme="majorBidi" w:hAnsiTheme="majorBidi" w:cstheme="majorBidi"/>
          <w:sz w:val="24"/>
          <w:szCs w:val="24"/>
        </w:rPr>
      </w:pPr>
      <w:r w:rsidRPr="00F863F1">
        <w:rPr>
          <w:rFonts w:asciiTheme="majorBidi" w:hAnsiTheme="majorBidi" w:cstheme="majorBidi"/>
          <w:sz w:val="24"/>
          <w:szCs w:val="24"/>
        </w:rPr>
        <w:t>Moral menjelaskan arti baik buruk. Menerangkan apa yang seharusnya dilakukan oleh manusia kepada orang lainnya, menyatakan tujuan yang harus dituju dalam perbuatannya.</w:t>
      </w:r>
      <w:r w:rsidRPr="00F863F1">
        <w:rPr>
          <w:rStyle w:val="FootnoteReference"/>
          <w:rFonts w:asciiTheme="majorBidi" w:hAnsiTheme="majorBidi" w:cstheme="majorBidi"/>
          <w:sz w:val="24"/>
          <w:szCs w:val="24"/>
        </w:rPr>
        <w:footnoteReference w:id="19"/>
      </w:r>
    </w:p>
    <w:p w:rsidR="00DF7FE7" w:rsidRPr="00F863F1" w:rsidRDefault="00DF7FE7" w:rsidP="00473764">
      <w:pPr>
        <w:spacing w:after="0" w:line="480" w:lineRule="auto"/>
        <w:ind w:left="720" w:firstLine="720"/>
        <w:jc w:val="both"/>
        <w:rPr>
          <w:rFonts w:asciiTheme="majorBidi" w:hAnsiTheme="majorBidi" w:cstheme="majorBidi"/>
          <w:sz w:val="24"/>
          <w:szCs w:val="24"/>
        </w:rPr>
      </w:pPr>
      <w:r w:rsidRPr="00F863F1">
        <w:rPr>
          <w:rFonts w:asciiTheme="majorBidi" w:hAnsiTheme="majorBidi" w:cstheme="majorBidi"/>
          <w:sz w:val="24"/>
          <w:szCs w:val="24"/>
        </w:rPr>
        <w:t>Dalam buku Ensiklopedia Indonesia disebutkan bahwa moral adalah kesusilaan atau kebiasaan yang dapat mencakup:</w:t>
      </w:r>
    </w:p>
    <w:p w:rsidR="00DF7FE7" w:rsidRPr="00F863F1" w:rsidRDefault="00DF7FE7" w:rsidP="00473764">
      <w:pPr>
        <w:pStyle w:val="ListParagraph"/>
        <w:numPr>
          <w:ilvl w:val="0"/>
          <w:numId w:val="16"/>
        </w:numPr>
        <w:spacing w:after="0" w:line="480" w:lineRule="auto"/>
        <w:jc w:val="both"/>
        <w:rPr>
          <w:rFonts w:asciiTheme="majorBidi" w:hAnsiTheme="majorBidi" w:cstheme="majorBidi"/>
          <w:sz w:val="24"/>
          <w:szCs w:val="24"/>
        </w:rPr>
      </w:pPr>
      <w:r w:rsidRPr="00F863F1">
        <w:rPr>
          <w:rFonts w:asciiTheme="majorBidi" w:hAnsiTheme="majorBidi" w:cstheme="majorBidi"/>
          <w:sz w:val="24"/>
          <w:szCs w:val="24"/>
        </w:rPr>
        <w:lastRenderedPageBreak/>
        <w:t>Seluruh kaidah kebiasan dan kesusilaan yang berlaku pada suatu kelompok tertentu.</w:t>
      </w:r>
    </w:p>
    <w:p w:rsidR="00DF7FE7" w:rsidRPr="00F863F1" w:rsidRDefault="00DF7FE7" w:rsidP="00473764">
      <w:pPr>
        <w:pStyle w:val="ListParagraph"/>
        <w:numPr>
          <w:ilvl w:val="0"/>
          <w:numId w:val="16"/>
        </w:numPr>
        <w:spacing w:after="0" w:line="480" w:lineRule="auto"/>
        <w:jc w:val="both"/>
        <w:rPr>
          <w:rFonts w:asciiTheme="majorBidi" w:hAnsiTheme="majorBidi" w:cstheme="majorBidi"/>
          <w:sz w:val="24"/>
          <w:szCs w:val="24"/>
        </w:rPr>
      </w:pPr>
      <w:r w:rsidRPr="00F863F1">
        <w:rPr>
          <w:rFonts w:asciiTheme="majorBidi" w:hAnsiTheme="majorBidi" w:cstheme="majorBidi"/>
          <w:sz w:val="24"/>
          <w:szCs w:val="24"/>
        </w:rPr>
        <w:t>Ajaran kesusilaan yang dipelajari secara sistematis di dalam etika, falsafah moral dan teologi moral.</w:t>
      </w:r>
    </w:p>
    <w:p w:rsidR="00DF7FE7" w:rsidRPr="00F863F1" w:rsidRDefault="00DF7FE7" w:rsidP="00473764">
      <w:pPr>
        <w:spacing w:after="0" w:line="480" w:lineRule="auto"/>
        <w:ind w:left="720" w:firstLine="720"/>
        <w:jc w:val="both"/>
        <w:rPr>
          <w:rFonts w:asciiTheme="majorBidi" w:hAnsiTheme="majorBidi" w:cstheme="majorBidi"/>
          <w:sz w:val="24"/>
          <w:szCs w:val="24"/>
        </w:rPr>
      </w:pPr>
      <w:r w:rsidRPr="00F863F1">
        <w:rPr>
          <w:rFonts w:asciiTheme="majorBidi" w:hAnsiTheme="majorBidi" w:cstheme="majorBidi"/>
          <w:sz w:val="24"/>
          <w:szCs w:val="24"/>
        </w:rPr>
        <w:t>Sedangkan menurut Zakiyah Darajat, moral adalah kelakuan sesuai dengan ukuran (nilai-nilai) dalam masyarakat, yang timbul dari hati dan bukan paksaan dari luar yang disertai pula oleh tanggung jawab atas kelakuan tersebut. Tindakan itu harus mendahulukan kepentingan umum dari pada kepentingan pribadi.</w:t>
      </w:r>
      <w:r w:rsidRPr="00F863F1">
        <w:rPr>
          <w:rStyle w:val="FootnoteReference"/>
          <w:rFonts w:asciiTheme="majorBidi" w:hAnsiTheme="majorBidi" w:cstheme="majorBidi"/>
          <w:sz w:val="24"/>
          <w:szCs w:val="24"/>
        </w:rPr>
        <w:footnoteReference w:id="20"/>
      </w:r>
    </w:p>
    <w:p w:rsidR="00DF7FE7" w:rsidRPr="00F863F1" w:rsidRDefault="00DF7FE7" w:rsidP="00473764">
      <w:pPr>
        <w:spacing w:after="0" w:line="480" w:lineRule="auto"/>
        <w:ind w:left="720" w:firstLine="720"/>
        <w:jc w:val="both"/>
        <w:rPr>
          <w:rFonts w:asciiTheme="majorBidi" w:hAnsiTheme="majorBidi" w:cstheme="majorBidi"/>
          <w:sz w:val="24"/>
          <w:szCs w:val="24"/>
        </w:rPr>
      </w:pPr>
      <w:r w:rsidRPr="00F863F1">
        <w:rPr>
          <w:rFonts w:asciiTheme="majorBidi" w:hAnsiTheme="majorBidi" w:cstheme="majorBidi"/>
          <w:sz w:val="24"/>
          <w:szCs w:val="24"/>
        </w:rPr>
        <w:t xml:space="preserve">Menurut </w:t>
      </w:r>
      <w:r w:rsidRPr="00F863F1">
        <w:rPr>
          <w:rFonts w:asciiTheme="majorBidi" w:hAnsiTheme="majorBidi" w:cstheme="majorBidi"/>
          <w:i/>
          <w:iCs/>
          <w:sz w:val="24"/>
          <w:szCs w:val="24"/>
        </w:rPr>
        <w:t xml:space="preserve">The Advanced leaner’s dictionary of Current English </w:t>
      </w:r>
      <w:r w:rsidRPr="00F863F1">
        <w:rPr>
          <w:rFonts w:asciiTheme="majorBidi" w:hAnsiTheme="majorBidi" w:cstheme="majorBidi"/>
          <w:sz w:val="24"/>
          <w:szCs w:val="24"/>
        </w:rPr>
        <w:t>pengertian moral mencakup tiga hal</w:t>
      </w:r>
      <w:proofErr w:type="gramStart"/>
      <w:r w:rsidRPr="00F863F1">
        <w:rPr>
          <w:rFonts w:asciiTheme="majorBidi" w:hAnsiTheme="majorBidi" w:cstheme="majorBidi"/>
          <w:sz w:val="24"/>
          <w:szCs w:val="24"/>
        </w:rPr>
        <w:t>,sebagai</w:t>
      </w:r>
      <w:proofErr w:type="gramEnd"/>
      <w:r w:rsidRPr="00F863F1">
        <w:rPr>
          <w:rFonts w:asciiTheme="majorBidi" w:hAnsiTheme="majorBidi" w:cstheme="majorBidi"/>
          <w:sz w:val="24"/>
          <w:szCs w:val="24"/>
        </w:rPr>
        <w:t xml:space="preserve"> berikut:</w:t>
      </w:r>
    </w:p>
    <w:p w:rsidR="00DF7FE7" w:rsidRPr="00F863F1" w:rsidRDefault="00DF7FE7" w:rsidP="00473764">
      <w:pPr>
        <w:pStyle w:val="ListParagraph"/>
        <w:numPr>
          <w:ilvl w:val="0"/>
          <w:numId w:val="15"/>
        </w:numPr>
        <w:spacing w:after="0" w:line="480" w:lineRule="auto"/>
        <w:jc w:val="both"/>
        <w:rPr>
          <w:rFonts w:asciiTheme="majorBidi" w:hAnsiTheme="majorBidi" w:cstheme="majorBidi"/>
          <w:sz w:val="24"/>
          <w:szCs w:val="24"/>
        </w:rPr>
      </w:pPr>
      <w:r w:rsidRPr="00F863F1">
        <w:rPr>
          <w:rFonts w:asciiTheme="majorBidi" w:hAnsiTheme="majorBidi" w:cstheme="majorBidi"/>
          <w:i/>
          <w:iCs/>
          <w:sz w:val="24"/>
          <w:szCs w:val="24"/>
        </w:rPr>
        <w:t xml:space="preserve"> </w:t>
      </w:r>
      <w:r w:rsidRPr="00F863F1">
        <w:rPr>
          <w:rFonts w:asciiTheme="majorBidi" w:hAnsiTheme="majorBidi" w:cstheme="majorBidi"/>
          <w:sz w:val="24"/>
          <w:szCs w:val="24"/>
        </w:rPr>
        <w:t>Prinsip-prinsip yang berkenaan dengan benar dan salah.</w:t>
      </w:r>
    </w:p>
    <w:p w:rsidR="00DF7FE7" w:rsidRPr="00F863F1" w:rsidRDefault="00DF7FE7" w:rsidP="00473764">
      <w:pPr>
        <w:pStyle w:val="ListParagraph"/>
        <w:numPr>
          <w:ilvl w:val="0"/>
          <w:numId w:val="15"/>
        </w:numPr>
        <w:spacing w:after="0" w:line="480" w:lineRule="auto"/>
        <w:jc w:val="both"/>
        <w:rPr>
          <w:rFonts w:asciiTheme="majorBidi" w:hAnsiTheme="majorBidi" w:cstheme="majorBidi"/>
          <w:sz w:val="24"/>
          <w:szCs w:val="24"/>
        </w:rPr>
      </w:pPr>
      <w:r w:rsidRPr="00F863F1">
        <w:rPr>
          <w:rFonts w:asciiTheme="majorBidi" w:hAnsiTheme="majorBidi" w:cstheme="majorBidi"/>
          <w:i/>
          <w:iCs/>
          <w:sz w:val="24"/>
          <w:szCs w:val="24"/>
        </w:rPr>
        <w:t xml:space="preserve"> </w:t>
      </w:r>
      <w:r w:rsidRPr="00F863F1">
        <w:rPr>
          <w:rFonts w:asciiTheme="majorBidi" w:hAnsiTheme="majorBidi" w:cstheme="majorBidi"/>
          <w:sz w:val="24"/>
          <w:szCs w:val="24"/>
        </w:rPr>
        <w:t>Kemampuan untuk memahami perbedaan benar dan salah.</w:t>
      </w:r>
    </w:p>
    <w:p w:rsidR="00DF7FE7" w:rsidRPr="00F863F1" w:rsidRDefault="00DF7FE7" w:rsidP="00473764">
      <w:pPr>
        <w:pStyle w:val="ListParagraph"/>
        <w:numPr>
          <w:ilvl w:val="0"/>
          <w:numId w:val="15"/>
        </w:numPr>
        <w:spacing w:after="0" w:line="480" w:lineRule="auto"/>
        <w:jc w:val="both"/>
        <w:rPr>
          <w:rFonts w:asciiTheme="majorBidi" w:hAnsiTheme="majorBidi" w:cstheme="majorBidi"/>
          <w:sz w:val="24"/>
          <w:szCs w:val="24"/>
        </w:rPr>
      </w:pPr>
      <w:r w:rsidRPr="00F863F1">
        <w:rPr>
          <w:rFonts w:asciiTheme="majorBidi" w:hAnsiTheme="majorBidi" w:cstheme="majorBidi"/>
          <w:sz w:val="24"/>
          <w:szCs w:val="24"/>
        </w:rPr>
        <w:lastRenderedPageBreak/>
        <w:t xml:space="preserve"> Ajaran atau gambaran tingkah laku yang baik.</w:t>
      </w:r>
      <w:r w:rsidRPr="00F863F1">
        <w:rPr>
          <w:rStyle w:val="FootnoteReference"/>
          <w:rFonts w:asciiTheme="majorBidi" w:hAnsiTheme="majorBidi" w:cstheme="majorBidi"/>
          <w:sz w:val="24"/>
          <w:szCs w:val="24"/>
        </w:rPr>
        <w:footnoteReference w:id="21"/>
      </w:r>
    </w:p>
    <w:p w:rsidR="00DF7FE7" w:rsidRPr="00F863F1" w:rsidRDefault="00DF7FE7" w:rsidP="00473764">
      <w:pPr>
        <w:spacing w:after="0" w:line="480" w:lineRule="auto"/>
        <w:ind w:left="720" w:firstLine="720"/>
        <w:jc w:val="both"/>
        <w:rPr>
          <w:rFonts w:asciiTheme="majorBidi" w:hAnsiTheme="majorBidi" w:cstheme="majorBidi"/>
          <w:sz w:val="24"/>
          <w:szCs w:val="24"/>
        </w:rPr>
      </w:pPr>
      <w:r w:rsidRPr="00F863F1">
        <w:rPr>
          <w:rFonts w:asciiTheme="majorBidi" w:hAnsiTheme="majorBidi" w:cstheme="majorBidi"/>
          <w:sz w:val="24"/>
          <w:szCs w:val="24"/>
        </w:rPr>
        <w:t>Moral sebenarnya memuat dua segi yang berbeda, yaitu segi batiniah dan lahiriah. Artinya orang yang baik, kan memiliki sikap batin dan perbuatan yang baik.</w:t>
      </w:r>
      <w:r w:rsidRPr="00F863F1">
        <w:rPr>
          <w:rStyle w:val="FootnoteReference"/>
          <w:rFonts w:asciiTheme="majorBidi" w:hAnsiTheme="majorBidi" w:cstheme="majorBidi"/>
          <w:sz w:val="24"/>
          <w:szCs w:val="24"/>
        </w:rPr>
        <w:footnoteReference w:id="22"/>
      </w:r>
    </w:p>
    <w:p w:rsidR="00DF7FE7" w:rsidRDefault="00DF7FE7" w:rsidP="00473764">
      <w:pPr>
        <w:spacing w:after="0" w:line="480" w:lineRule="auto"/>
        <w:ind w:left="720" w:firstLine="720"/>
        <w:jc w:val="both"/>
        <w:rPr>
          <w:rFonts w:asciiTheme="majorBidi" w:hAnsiTheme="majorBidi" w:cstheme="majorBidi"/>
          <w:sz w:val="24"/>
          <w:szCs w:val="24"/>
        </w:rPr>
      </w:pPr>
      <w:r w:rsidRPr="00F863F1">
        <w:rPr>
          <w:rFonts w:asciiTheme="majorBidi" w:hAnsiTheme="majorBidi" w:cstheme="majorBidi"/>
          <w:sz w:val="24"/>
          <w:szCs w:val="24"/>
        </w:rPr>
        <w:t xml:space="preserve">Ajaran pesan moral memuat pandangan tentang nilai dan norma yang terdapat di antara sekelompok manusia. Adapun nilai moral adalah kebaikan manusia sebagi manusia. </w:t>
      </w:r>
      <w:proofErr w:type="gramStart"/>
      <w:r w:rsidRPr="00F863F1">
        <w:rPr>
          <w:rFonts w:asciiTheme="majorBidi" w:hAnsiTheme="majorBidi" w:cstheme="majorBidi"/>
          <w:sz w:val="24"/>
          <w:szCs w:val="24"/>
        </w:rPr>
        <w:t>Norma moral adalah tentang bagaimana manusia harus hidup supaya menjadi baik sebagai manusia.</w:t>
      </w:r>
      <w:proofErr w:type="gramEnd"/>
      <w:r w:rsidRPr="00F863F1">
        <w:rPr>
          <w:rStyle w:val="FootnoteReference"/>
          <w:rFonts w:asciiTheme="majorBidi" w:hAnsiTheme="majorBidi" w:cstheme="majorBidi"/>
          <w:sz w:val="24"/>
          <w:szCs w:val="24"/>
        </w:rPr>
        <w:footnoteReference w:id="23"/>
      </w:r>
    </w:p>
    <w:p w:rsidR="00473764" w:rsidRPr="00F863F1" w:rsidRDefault="00473764" w:rsidP="00473764">
      <w:pPr>
        <w:spacing w:after="0" w:line="480" w:lineRule="auto"/>
        <w:ind w:left="720" w:firstLine="720"/>
        <w:jc w:val="both"/>
        <w:rPr>
          <w:rFonts w:asciiTheme="majorBidi" w:hAnsiTheme="majorBidi" w:cstheme="majorBidi"/>
          <w:sz w:val="24"/>
          <w:szCs w:val="24"/>
        </w:rPr>
      </w:pPr>
    </w:p>
    <w:p w:rsidR="00DF7FE7" w:rsidRPr="00F863F1" w:rsidRDefault="00DF7FE7" w:rsidP="00473764">
      <w:pPr>
        <w:spacing w:after="0" w:line="480" w:lineRule="auto"/>
        <w:ind w:firstLine="720"/>
        <w:jc w:val="both"/>
        <w:rPr>
          <w:rFonts w:asciiTheme="majorBidi" w:hAnsiTheme="majorBidi" w:cstheme="majorBidi"/>
          <w:sz w:val="24"/>
          <w:szCs w:val="24"/>
        </w:rPr>
      </w:pPr>
      <w:r w:rsidRPr="00F863F1">
        <w:rPr>
          <w:rFonts w:asciiTheme="majorBidi" w:hAnsiTheme="majorBidi" w:cstheme="majorBidi"/>
          <w:sz w:val="24"/>
          <w:szCs w:val="24"/>
        </w:rPr>
        <w:t>Adapun kategori berdasarkan pesan moral ada tiga macam:</w:t>
      </w:r>
    </w:p>
    <w:p w:rsidR="00DF7FE7" w:rsidRPr="00F863F1" w:rsidRDefault="00DF7FE7" w:rsidP="00473764">
      <w:pPr>
        <w:pStyle w:val="ListParagraph"/>
        <w:numPr>
          <w:ilvl w:val="0"/>
          <w:numId w:val="14"/>
        </w:numPr>
        <w:spacing w:after="0" w:line="480" w:lineRule="auto"/>
        <w:ind w:left="1080"/>
        <w:jc w:val="both"/>
        <w:rPr>
          <w:rFonts w:asciiTheme="majorBidi" w:hAnsiTheme="majorBidi" w:cstheme="majorBidi"/>
          <w:sz w:val="24"/>
          <w:szCs w:val="24"/>
        </w:rPr>
      </w:pPr>
      <w:r w:rsidRPr="00F863F1">
        <w:rPr>
          <w:rFonts w:asciiTheme="majorBidi" w:hAnsiTheme="majorBidi" w:cstheme="majorBidi"/>
          <w:sz w:val="24"/>
          <w:szCs w:val="24"/>
        </w:rPr>
        <w:t>Kategori hubungan manusia dengan Tuhan</w:t>
      </w:r>
    </w:p>
    <w:p w:rsidR="00DF7FE7" w:rsidRPr="00F863F1" w:rsidRDefault="00DF7FE7" w:rsidP="00473764">
      <w:pPr>
        <w:pStyle w:val="ListParagraph"/>
        <w:numPr>
          <w:ilvl w:val="0"/>
          <w:numId w:val="14"/>
        </w:numPr>
        <w:spacing w:after="0" w:line="480" w:lineRule="auto"/>
        <w:ind w:left="1080"/>
        <w:jc w:val="both"/>
        <w:rPr>
          <w:rFonts w:asciiTheme="majorBidi" w:hAnsiTheme="majorBidi" w:cstheme="majorBidi"/>
          <w:sz w:val="24"/>
          <w:szCs w:val="24"/>
        </w:rPr>
      </w:pPr>
      <w:r w:rsidRPr="00F863F1">
        <w:rPr>
          <w:rFonts w:asciiTheme="majorBidi" w:hAnsiTheme="majorBidi" w:cstheme="majorBidi"/>
          <w:sz w:val="24"/>
          <w:szCs w:val="24"/>
        </w:rPr>
        <w:t>Kategori hubungan manusia dengan diri sendiri. Menjadi sub; ambisi, harga diri, takut dan lain-lain.</w:t>
      </w:r>
    </w:p>
    <w:p w:rsidR="00DF7FE7" w:rsidRPr="00F863F1" w:rsidRDefault="00DF7FE7" w:rsidP="00473764">
      <w:pPr>
        <w:pStyle w:val="ListParagraph"/>
        <w:numPr>
          <w:ilvl w:val="0"/>
          <w:numId w:val="14"/>
        </w:numPr>
        <w:spacing w:after="0" w:line="480" w:lineRule="auto"/>
        <w:ind w:left="1080"/>
        <w:jc w:val="both"/>
        <w:rPr>
          <w:rFonts w:asciiTheme="majorBidi" w:hAnsiTheme="majorBidi" w:cstheme="majorBidi"/>
          <w:sz w:val="24"/>
          <w:szCs w:val="24"/>
        </w:rPr>
      </w:pPr>
      <w:r w:rsidRPr="00F863F1">
        <w:rPr>
          <w:rFonts w:asciiTheme="majorBidi" w:hAnsiTheme="majorBidi" w:cstheme="majorBidi"/>
          <w:sz w:val="24"/>
          <w:szCs w:val="24"/>
        </w:rPr>
        <w:lastRenderedPageBreak/>
        <w:t>Kategori hungan manusia dengan manusia lain dalam lingkungan social, termasuk hubungannya dengan alam. Dibagi menjadi sub kategori; persahabayan, kesetiaan, penghianatan, permusuhan dan lain-lain.</w:t>
      </w:r>
    </w:p>
    <w:p w:rsidR="00DF7FE7" w:rsidRPr="00F863F1" w:rsidRDefault="00DF7FE7" w:rsidP="00473764">
      <w:pPr>
        <w:pStyle w:val="ListParagraph"/>
        <w:spacing w:after="0" w:line="480" w:lineRule="auto"/>
        <w:ind w:left="1080"/>
        <w:jc w:val="both"/>
        <w:rPr>
          <w:rFonts w:asciiTheme="majorBidi" w:hAnsiTheme="majorBidi" w:cstheme="majorBidi"/>
          <w:sz w:val="24"/>
          <w:szCs w:val="24"/>
        </w:rPr>
      </w:pPr>
      <w:r w:rsidRPr="00F863F1">
        <w:rPr>
          <w:rFonts w:asciiTheme="majorBidi" w:hAnsiTheme="majorBidi" w:cstheme="majorBidi"/>
          <w:sz w:val="24"/>
          <w:szCs w:val="24"/>
        </w:rPr>
        <w:t xml:space="preserve">Etika, akhlak, dan moral memiliki objek yang </w:t>
      </w:r>
      <w:proofErr w:type="gramStart"/>
      <w:r w:rsidRPr="00F863F1">
        <w:rPr>
          <w:rFonts w:asciiTheme="majorBidi" w:hAnsiTheme="majorBidi" w:cstheme="majorBidi"/>
          <w:sz w:val="24"/>
          <w:szCs w:val="24"/>
        </w:rPr>
        <w:t>sama</w:t>
      </w:r>
      <w:proofErr w:type="gramEnd"/>
      <w:r w:rsidRPr="00F863F1">
        <w:rPr>
          <w:rFonts w:asciiTheme="majorBidi" w:hAnsiTheme="majorBidi" w:cstheme="majorBidi"/>
          <w:sz w:val="24"/>
          <w:szCs w:val="24"/>
        </w:rPr>
        <w:t>, yaitu sama-sama membahas tentang perbuatan manusia, baik dan buruk. Namun, perbedaannya terletak pada sumber yang dijadikan patokan untuk menentukan baik dan buruk. Jika etika penilaian baik buruk berdasarkan pendapat akal pikiran, akhlak berdasarkan al-Qur’an dan al-hadits, sedangkan moral ukuran yang digunakan untuk menentukan baik buruk adalah kebiasaan yang berlaku umum di masyarakat</w:t>
      </w:r>
      <w:r w:rsidRPr="00F863F1">
        <w:rPr>
          <w:rStyle w:val="FootnoteReference"/>
          <w:rFonts w:asciiTheme="majorBidi" w:hAnsiTheme="majorBidi" w:cstheme="majorBidi"/>
          <w:sz w:val="24"/>
          <w:szCs w:val="24"/>
        </w:rPr>
        <w:footnoteReference w:id="24"/>
      </w:r>
      <w:r w:rsidRPr="00F863F1">
        <w:rPr>
          <w:rFonts w:asciiTheme="majorBidi" w:hAnsiTheme="majorBidi" w:cstheme="majorBidi"/>
          <w:sz w:val="24"/>
          <w:szCs w:val="24"/>
        </w:rPr>
        <w:t xml:space="preserve">. Etika lebih banyak bersifat teoritis/menjelaskan ukuran baik buruk, sedangkan moral bersifat praktis/menyatakan ukuran baik buruk dalam bentuk perbuatan. </w:t>
      </w:r>
    </w:p>
    <w:p w:rsidR="00DF7FE7" w:rsidRPr="00F863F1" w:rsidRDefault="00DF7FE7" w:rsidP="00473764">
      <w:pPr>
        <w:pStyle w:val="ListParagraph"/>
        <w:spacing w:after="0" w:line="480" w:lineRule="auto"/>
        <w:ind w:left="1080"/>
        <w:jc w:val="both"/>
        <w:rPr>
          <w:rFonts w:asciiTheme="majorBidi" w:hAnsiTheme="majorBidi" w:cstheme="majorBidi"/>
          <w:sz w:val="24"/>
          <w:szCs w:val="24"/>
        </w:rPr>
      </w:pPr>
    </w:p>
    <w:p w:rsidR="00DF7FE7" w:rsidRPr="00F863F1" w:rsidRDefault="00DF7FE7" w:rsidP="00473764">
      <w:pPr>
        <w:pStyle w:val="ListParagraph"/>
        <w:spacing w:after="0" w:line="480" w:lineRule="auto"/>
        <w:ind w:left="1080"/>
        <w:jc w:val="both"/>
        <w:rPr>
          <w:rFonts w:asciiTheme="majorBidi" w:hAnsiTheme="majorBidi" w:cstheme="majorBidi"/>
          <w:sz w:val="24"/>
          <w:szCs w:val="24"/>
        </w:rPr>
      </w:pPr>
      <w:r w:rsidRPr="00F863F1">
        <w:rPr>
          <w:rFonts w:asciiTheme="majorBidi" w:hAnsiTheme="majorBidi" w:cstheme="majorBidi"/>
          <w:sz w:val="24"/>
          <w:szCs w:val="24"/>
        </w:rPr>
        <w:lastRenderedPageBreak/>
        <w:t>Seperti dikatakan di atas, moral timbul dari hati nurani, Abuddin Nata membagi kesadaran moral itu menjadi tiga hal, yaitu:</w:t>
      </w:r>
    </w:p>
    <w:p w:rsidR="00DF7FE7" w:rsidRPr="00F863F1" w:rsidRDefault="00DF7FE7" w:rsidP="00473764">
      <w:pPr>
        <w:pStyle w:val="ListParagraph"/>
        <w:numPr>
          <w:ilvl w:val="0"/>
          <w:numId w:val="17"/>
        </w:numPr>
        <w:spacing w:after="0" w:line="480" w:lineRule="auto"/>
        <w:ind w:left="1440"/>
        <w:jc w:val="both"/>
        <w:rPr>
          <w:rFonts w:asciiTheme="majorBidi" w:hAnsiTheme="majorBidi" w:cstheme="majorBidi"/>
          <w:sz w:val="24"/>
          <w:szCs w:val="24"/>
        </w:rPr>
      </w:pPr>
      <w:r w:rsidRPr="00F863F1">
        <w:rPr>
          <w:rFonts w:asciiTheme="majorBidi" w:hAnsiTheme="majorBidi" w:cstheme="majorBidi"/>
          <w:sz w:val="24"/>
          <w:szCs w:val="24"/>
        </w:rPr>
        <w:t xml:space="preserve">Perasaan wajib untuk melakukan tindakan yang bermoral </w:t>
      </w:r>
    </w:p>
    <w:p w:rsidR="00DF7FE7" w:rsidRPr="00F863F1" w:rsidRDefault="00DF7FE7" w:rsidP="00473764">
      <w:pPr>
        <w:pStyle w:val="ListParagraph"/>
        <w:numPr>
          <w:ilvl w:val="0"/>
          <w:numId w:val="17"/>
        </w:numPr>
        <w:spacing w:after="0" w:line="480" w:lineRule="auto"/>
        <w:ind w:left="1440"/>
        <w:jc w:val="both"/>
        <w:rPr>
          <w:rFonts w:asciiTheme="majorBidi" w:hAnsiTheme="majorBidi" w:cstheme="majorBidi"/>
          <w:sz w:val="24"/>
          <w:szCs w:val="24"/>
        </w:rPr>
      </w:pPr>
      <w:r w:rsidRPr="00F863F1">
        <w:rPr>
          <w:rFonts w:asciiTheme="majorBidi" w:hAnsiTheme="majorBidi" w:cstheme="majorBidi"/>
          <w:sz w:val="24"/>
          <w:szCs w:val="24"/>
        </w:rPr>
        <w:t xml:space="preserve">Kesadaran moral dapat berwujud rasional dan objektif, yaitu suatu perbuatan yang diterima oleh masyarakat. </w:t>
      </w:r>
    </w:p>
    <w:p w:rsidR="00DF7FE7" w:rsidRPr="00F863F1" w:rsidRDefault="00DF7FE7" w:rsidP="00473764">
      <w:pPr>
        <w:pStyle w:val="ListParagraph"/>
        <w:numPr>
          <w:ilvl w:val="0"/>
          <w:numId w:val="17"/>
        </w:numPr>
        <w:spacing w:after="0" w:line="480" w:lineRule="auto"/>
        <w:ind w:left="1440"/>
        <w:jc w:val="both"/>
        <w:rPr>
          <w:rFonts w:asciiTheme="majorBidi" w:hAnsiTheme="majorBidi" w:cstheme="majorBidi"/>
          <w:sz w:val="24"/>
          <w:szCs w:val="24"/>
        </w:rPr>
      </w:pPr>
      <w:r w:rsidRPr="00F863F1">
        <w:rPr>
          <w:rFonts w:asciiTheme="majorBidi" w:hAnsiTheme="majorBidi" w:cstheme="majorBidi"/>
          <w:sz w:val="24"/>
          <w:szCs w:val="24"/>
        </w:rPr>
        <w:t>Dapat pula muncul dalam bentuk kebebasan.</w:t>
      </w:r>
      <w:r w:rsidRPr="00F863F1">
        <w:rPr>
          <w:rStyle w:val="FootnoteReference"/>
          <w:rFonts w:asciiTheme="majorBidi" w:hAnsiTheme="majorBidi" w:cstheme="majorBidi"/>
          <w:sz w:val="24"/>
          <w:szCs w:val="24"/>
        </w:rPr>
        <w:footnoteReference w:id="25"/>
      </w:r>
      <w:r w:rsidRPr="00F863F1">
        <w:rPr>
          <w:rFonts w:asciiTheme="majorBidi" w:hAnsiTheme="majorBidi" w:cstheme="majorBidi"/>
          <w:sz w:val="24"/>
          <w:szCs w:val="24"/>
        </w:rPr>
        <w:t xml:space="preserve"> </w:t>
      </w:r>
    </w:p>
    <w:p w:rsidR="00DF7FE7" w:rsidRPr="00F863F1" w:rsidRDefault="00DF7FE7" w:rsidP="00473764">
      <w:pPr>
        <w:pStyle w:val="ListParagraph"/>
        <w:spacing w:after="0" w:line="480" w:lineRule="auto"/>
        <w:ind w:left="1440"/>
        <w:jc w:val="both"/>
        <w:rPr>
          <w:rFonts w:asciiTheme="majorBidi" w:hAnsiTheme="majorBidi" w:cstheme="majorBidi"/>
          <w:sz w:val="24"/>
          <w:szCs w:val="24"/>
        </w:rPr>
      </w:pPr>
      <w:r w:rsidRPr="00F863F1">
        <w:rPr>
          <w:rFonts w:asciiTheme="majorBidi" w:hAnsiTheme="majorBidi" w:cstheme="majorBidi"/>
          <w:sz w:val="24"/>
          <w:szCs w:val="24"/>
        </w:rPr>
        <w:t xml:space="preserve">Selain etika akhlak juga punya makna yang </w:t>
      </w:r>
      <w:proofErr w:type="gramStart"/>
      <w:r w:rsidRPr="00F863F1">
        <w:rPr>
          <w:rFonts w:asciiTheme="majorBidi" w:hAnsiTheme="majorBidi" w:cstheme="majorBidi"/>
          <w:sz w:val="24"/>
          <w:szCs w:val="24"/>
        </w:rPr>
        <w:t>sama</w:t>
      </w:r>
      <w:proofErr w:type="gramEnd"/>
      <w:r w:rsidRPr="00F863F1">
        <w:rPr>
          <w:rFonts w:asciiTheme="majorBidi" w:hAnsiTheme="majorBidi" w:cstheme="majorBidi"/>
          <w:sz w:val="24"/>
          <w:szCs w:val="24"/>
        </w:rPr>
        <w:t xml:space="preserve"> dengan moral. Menurut bahasa akhlak berasal dari bahasa Arab yang berarti perangai, kelakuan, tabi’at, watak dasar, kebiasaan, kelaziman. Pengertian akhlak berdasarkan terminology adalah suatu ilmu yang menjelaskan arti baik dan buruk, menerangkan apa yang seharusnya dilakukan oleh manusia dalam perbuatan mereka yang </w:t>
      </w:r>
      <w:r w:rsidRPr="00F863F1">
        <w:rPr>
          <w:rFonts w:asciiTheme="majorBidi" w:hAnsiTheme="majorBidi" w:cstheme="majorBidi"/>
          <w:sz w:val="24"/>
          <w:szCs w:val="24"/>
        </w:rPr>
        <w:lastRenderedPageBreak/>
        <w:t>menunjukan jalan untuk melakukan apa yang harus diperbuat.</w:t>
      </w:r>
      <w:r w:rsidRPr="00F863F1">
        <w:rPr>
          <w:rStyle w:val="FootnoteReference"/>
          <w:rFonts w:asciiTheme="majorBidi" w:hAnsiTheme="majorBidi" w:cstheme="majorBidi"/>
          <w:sz w:val="24"/>
          <w:szCs w:val="24"/>
        </w:rPr>
        <w:footnoteReference w:id="26"/>
      </w:r>
    </w:p>
    <w:p w:rsidR="00DF7FE7" w:rsidRPr="00F863F1" w:rsidRDefault="00DF7FE7" w:rsidP="00473764">
      <w:pPr>
        <w:pStyle w:val="ListParagraph"/>
        <w:spacing w:after="0" w:line="480" w:lineRule="auto"/>
        <w:ind w:left="1440"/>
        <w:jc w:val="both"/>
        <w:rPr>
          <w:rFonts w:asciiTheme="majorBidi" w:hAnsiTheme="majorBidi" w:cstheme="majorBidi"/>
          <w:sz w:val="24"/>
          <w:szCs w:val="24"/>
        </w:rPr>
      </w:pPr>
      <w:r w:rsidRPr="00F863F1">
        <w:rPr>
          <w:rFonts w:asciiTheme="majorBidi" w:hAnsiTheme="majorBidi" w:cstheme="majorBidi"/>
          <w:sz w:val="24"/>
          <w:szCs w:val="24"/>
        </w:rPr>
        <w:t xml:space="preserve">Akhlak terdiri dari dua macam, </w:t>
      </w:r>
      <w:proofErr w:type="gramStart"/>
      <w:r w:rsidRPr="00F863F1">
        <w:rPr>
          <w:rFonts w:asciiTheme="majorBidi" w:hAnsiTheme="majorBidi" w:cstheme="majorBidi"/>
          <w:sz w:val="24"/>
          <w:szCs w:val="24"/>
        </w:rPr>
        <w:t>yaitu :</w:t>
      </w:r>
      <w:proofErr w:type="gramEnd"/>
      <w:r w:rsidRPr="00F863F1">
        <w:rPr>
          <w:rFonts w:asciiTheme="majorBidi" w:hAnsiTheme="majorBidi" w:cstheme="majorBidi"/>
          <w:sz w:val="24"/>
          <w:szCs w:val="24"/>
        </w:rPr>
        <w:t xml:space="preserve"> </w:t>
      </w:r>
      <w:r w:rsidRPr="00F863F1">
        <w:rPr>
          <w:rFonts w:asciiTheme="majorBidi" w:hAnsiTheme="majorBidi" w:cstheme="majorBidi"/>
          <w:i/>
          <w:iCs/>
          <w:sz w:val="24"/>
          <w:szCs w:val="24"/>
        </w:rPr>
        <w:t xml:space="preserve">Pertama, akhlak mahmudah; </w:t>
      </w:r>
      <w:r w:rsidRPr="00F863F1">
        <w:rPr>
          <w:rFonts w:asciiTheme="majorBidi" w:hAnsiTheme="majorBidi" w:cstheme="majorBidi"/>
          <w:sz w:val="24"/>
          <w:szCs w:val="24"/>
        </w:rPr>
        <w:t xml:space="preserve">yaitu perbuatan baik terhadap Tuhan, sesame manusia dan makhluk-makhluknya. </w:t>
      </w:r>
      <w:r w:rsidRPr="00F863F1">
        <w:rPr>
          <w:rFonts w:asciiTheme="majorBidi" w:hAnsiTheme="majorBidi" w:cstheme="majorBidi"/>
          <w:i/>
          <w:iCs/>
          <w:sz w:val="24"/>
          <w:szCs w:val="24"/>
        </w:rPr>
        <w:t xml:space="preserve">Kedua, akhlak madzmumah, </w:t>
      </w:r>
      <w:r w:rsidRPr="00F863F1">
        <w:rPr>
          <w:rFonts w:asciiTheme="majorBidi" w:hAnsiTheme="majorBidi" w:cstheme="majorBidi"/>
          <w:sz w:val="24"/>
          <w:szCs w:val="24"/>
        </w:rPr>
        <w:t>yaitu perbuatan buruk terhadap tuhan, sesame manusia dan makhluk-makhluknya.</w:t>
      </w:r>
    </w:p>
    <w:p w:rsidR="00BC7A95" w:rsidRDefault="00DF7FE7" w:rsidP="00473764">
      <w:pPr>
        <w:pStyle w:val="ListParagraph"/>
        <w:spacing w:after="0" w:line="480" w:lineRule="auto"/>
        <w:ind w:left="360" w:firstLine="720"/>
        <w:jc w:val="both"/>
        <w:rPr>
          <w:rFonts w:asciiTheme="majorBidi" w:hAnsiTheme="majorBidi" w:cstheme="majorBidi"/>
          <w:sz w:val="24"/>
          <w:szCs w:val="24"/>
        </w:rPr>
      </w:pPr>
      <w:proofErr w:type="gramStart"/>
      <w:r w:rsidRPr="00F863F1">
        <w:rPr>
          <w:rFonts w:asciiTheme="majorBidi" w:hAnsiTheme="majorBidi" w:cstheme="majorBidi"/>
          <w:sz w:val="24"/>
          <w:szCs w:val="24"/>
        </w:rPr>
        <w:t>Terlepas dari pengertian moral mengenai baik dan buruk, dal</w:t>
      </w:r>
      <w:r w:rsidR="00781AF1">
        <w:rPr>
          <w:rFonts w:asciiTheme="majorBidi" w:hAnsiTheme="majorBidi" w:cstheme="majorBidi"/>
          <w:sz w:val="24"/>
          <w:szCs w:val="24"/>
        </w:rPr>
        <w:t>am skripsi ini penulis hanya fok</w:t>
      </w:r>
      <w:r w:rsidRPr="00F863F1">
        <w:rPr>
          <w:rFonts w:asciiTheme="majorBidi" w:hAnsiTheme="majorBidi" w:cstheme="majorBidi"/>
          <w:sz w:val="24"/>
          <w:szCs w:val="24"/>
        </w:rPr>
        <w:t>us pada pesan moral yang mempunyai nilai kebaikan.</w:t>
      </w:r>
      <w:proofErr w:type="gramEnd"/>
      <w:r w:rsidRPr="00F863F1">
        <w:rPr>
          <w:rFonts w:asciiTheme="majorBidi" w:hAnsiTheme="majorBidi" w:cstheme="majorBidi"/>
          <w:sz w:val="24"/>
          <w:szCs w:val="24"/>
        </w:rPr>
        <w:t xml:space="preserve"> Jadi, uraian di atas dapat disimpulkan bahwa pesan moral adalah pesan, amanat atau informasi yang disampaikan kepada orang lain yang mengandung nilai kebaikan, di dalamnya terdapat tingkah laku yang baik, pelajaran hidup, yang dapat diambil hikmahnya sesuai dengan nilai-nilai yang ada di masyarakat tertentu sehingga dapat diterima, misalnya tolong menolong, integritas, kejujuran, kesabaran dan lain-lain. Pesan yang disebarluaskan melalui media massa bersifat umum karena </w:t>
      </w:r>
      <w:r w:rsidRPr="00F863F1">
        <w:rPr>
          <w:rFonts w:asciiTheme="majorBidi" w:hAnsiTheme="majorBidi" w:cstheme="majorBidi"/>
          <w:sz w:val="24"/>
          <w:szCs w:val="24"/>
        </w:rPr>
        <w:lastRenderedPageBreak/>
        <w:t>harus ditujukan kepada umum dan mengenai kepentingan umum. Maka dari itu pesan dalam cerita atau novel dibuat semenarik mungkin dan manyangkut aspek-aspek kehidupan masyarakat, ini dimaksudkan agar pesan lebih komunikatif da</w:t>
      </w:r>
      <w:r w:rsidR="00B629EF">
        <w:rPr>
          <w:rFonts w:asciiTheme="majorBidi" w:hAnsiTheme="majorBidi" w:cstheme="majorBidi"/>
          <w:sz w:val="24"/>
          <w:szCs w:val="24"/>
        </w:rPr>
        <w:t>n lebih mengena di hati pembaca</w:t>
      </w:r>
    </w:p>
    <w:p w:rsidR="00B629EF" w:rsidRPr="00F863F1" w:rsidRDefault="00B629EF" w:rsidP="00473764">
      <w:pPr>
        <w:pStyle w:val="ListParagraph"/>
        <w:spacing w:after="0" w:line="240" w:lineRule="auto"/>
        <w:ind w:left="360" w:firstLine="720"/>
        <w:jc w:val="both"/>
        <w:rPr>
          <w:rFonts w:asciiTheme="majorBidi" w:hAnsiTheme="majorBidi" w:cstheme="majorBidi"/>
          <w:sz w:val="24"/>
          <w:szCs w:val="24"/>
        </w:rPr>
      </w:pPr>
    </w:p>
    <w:p w:rsidR="00A46710" w:rsidRPr="000F6676" w:rsidRDefault="00BC7A95" w:rsidP="00473764">
      <w:pPr>
        <w:pStyle w:val="ListParagraph"/>
        <w:numPr>
          <w:ilvl w:val="0"/>
          <w:numId w:val="18"/>
        </w:numPr>
        <w:tabs>
          <w:tab w:val="left" w:pos="450"/>
        </w:tabs>
        <w:spacing w:after="0" w:line="480" w:lineRule="auto"/>
        <w:jc w:val="both"/>
        <w:rPr>
          <w:rFonts w:asciiTheme="majorBidi" w:hAnsiTheme="majorBidi" w:cstheme="majorBidi"/>
          <w:b/>
          <w:bCs/>
          <w:sz w:val="24"/>
          <w:szCs w:val="24"/>
        </w:rPr>
      </w:pPr>
      <w:r w:rsidRPr="000F6676">
        <w:rPr>
          <w:rFonts w:asciiTheme="majorBidi" w:hAnsiTheme="majorBidi" w:cstheme="majorBidi"/>
          <w:b/>
          <w:bCs/>
          <w:sz w:val="24"/>
          <w:szCs w:val="24"/>
        </w:rPr>
        <w:t>Kajian Tentang Novel</w:t>
      </w:r>
    </w:p>
    <w:p w:rsidR="009C33C8" w:rsidRDefault="00A46710" w:rsidP="00473764">
      <w:pPr>
        <w:pStyle w:val="ListParagraph"/>
        <w:numPr>
          <w:ilvl w:val="2"/>
          <w:numId w:val="19"/>
        </w:numPr>
        <w:tabs>
          <w:tab w:val="left" w:pos="1980"/>
        </w:tabs>
        <w:spacing w:after="0" w:line="480" w:lineRule="auto"/>
        <w:jc w:val="both"/>
        <w:rPr>
          <w:rFonts w:asciiTheme="majorBidi" w:hAnsiTheme="majorBidi" w:cstheme="majorBidi"/>
          <w:b/>
          <w:sz w:val="24"/>
          <w:szCs w:val="24"/>
        </w:rPr>
      </w:pPr>
      <w:r w:rsidRPr="009C33C8">
        <w:rPr>
          <w:rFonts w:asciiTheme="majorBidi" w:hAnsiTheme="majorBidi" w:cstheme="majorBidi"/>
          <w:b/>
          <w:sz w:val="24"/>
          <w:szCs w:val="24"/>
        </w:rPr>
        <w:t>Pengertian Novel</w:t>
      </w:r>
    </w:p>
    <w:p w:rsidR="00FD5860" w:rsidRPr="00B629EF" w:rsidRDefault="00FD5860" w:rsidP="00473764">
      <w:pPr>
        <w:pStyle w:val="ListParagraph"/>
        <w:tabs>
          <w:tab w:val="left" w:pos="1980"/>
        </w:tabs>
        <w:spacing w:after="0" w:line="480" w:lineRule="auto"/>
        <w:ind w:left="786"/>
        <w:jc w:val="both"/>
        <w:rPr>
          <w:rFonts w:asciiTheme="majorBidi" w:hAnsiTheme="majorBidi" w:cstheme="majorBidi"/>
          <w:bCs/>
          <w:sz w:val="24"/>
          <w:szCs w:val="24"/>
        </w:rPr>
      </w:pPr>
      <w:r>
        <w:rPr>
          <w:rFonts w:asciiTheme="majorBidi" w:hAnsiTheme="majorBidi" w:cstheme="majorBidi"/>
          <w:b/>
          <w:sz w:val="24"/>
          <w:szCs w:val="24"/>
        </w:rPr>
        <w:tab/>
      </w:r>
      <w:proofErr w:type="gramStart"/>
      <w:r>
        <w:rPr>
          <w:rFonts w:asciiTheme="majorBidi" w:hAnsiTheme="majorBidi" w:cstheme="majorBidi"/>
          <w:bCs/>
          <w:sz w:val="24"/>
          <w:szCs w:val="24"/>
        </w:rPr>
        <w:t xml:space="preserve">Novel menurut </w:t>
      </w:r>
      <w:r w:rsidRPr="00FD5860">
        <w:rPr>
          <w:rFonts w:asciiTheme="majorBidi" w:hAnsiTheme="majorBidi" w:cstheme="majorBidi"/>
          <w:bCs/>
          <w:i/>
          <w:iCs/>
          <w:sz w:val="24"/>
          <w:szCs w:val="24"/>
        </w:rPr>
        <w:t>Kamus Besar Bahasa Indonesia</w:t>
      </w:r>
      <w:r>
        <w:rPr>
          <w:rFonts w:asciiTheme="majorBidi" w:hAnsiTheme="majorBidi" w:cstheme="majorBidi"/>
          <w:bCs/>
          <w:sz w:val="24"/>
          <w:szCs w:val="24"/>
        </w:rPr>
        <w:t xml:space="preserve"> adalah karangan prosa yang panjang mengandung rangkaian cerita seseorang dengan orang di sekelilingnya dengan menonjolk</w:t>
      </w:r>
      <w:r w:rsidR="005D0EF1">
        <w:rPr>
          <w:rFonts w:asciiTheme="majorBidi" w:hAnsiTheme="majorBidi" w:cstheme="majorBidi"/>
          <w:bCs/>
          <w:sz w:val="24"/>
          <w:szCs w:val="24"/>
        </w:rPr>
        <w:t>an watak dan sifat setiap pelaku.</w:t>
      </w:r>
      <w:proofErr w:type="gramEnd"/>
      <w:r w:rsidR="005D0EF1">
        <w:rPr>
          <w:rStyle w:val="FootnoteReference"/>
          <w:rFonts w:asciiTheme="majorBidi" w:hAnsiTheme="majorBidi" w:cstheme="majorBidi"/>
          <w:bCs/>
          <w:sz w:val="24"/>
          <w:szCs w:val="24"/>
        </w:rPr>
        <w:footnoteReference w:id="27"/>
      </w:r>
      <w:r>
        <w:rPr>
          <w:rFonts w:asciiTheme="majorBidi" w:hAnsiTheme="majorBidi" w:cstheme="majorBidi"/>
          <w:bCs/>
          <w:sz w:val="24"/>
          <w:szCs w:val="24"/>
        </w:rPr>
        <w:t xml:space="preserve"> </w:t>
      </w:r>
      <w:proofErr w:type="gramStart"/>
      <w:r>
        <w:rPr>
          <w:rFonts w:asciiTheme="majorBidi" w:hAnsiTheme="majorBidi" w:cstheme="majorBidi"/>
          <w:bCs/>
          <w:sz w:val="24"/>
          <w:szCs w:val="24"/>
        </w:rPr>
        <w:t>Novel biasanya lebih panjang dan lebih kompleks dari pada cerpen, umumnya novel bercerita tentang tokoh-to</w:t>
      </w:r>
      <w:r w:rsidR="005D0EF1">
        <w:rPr>
          <w:rFonts w:asciiTheme="majorBidi" w:hAnsiTheme="majorBidi" w:cstheme="majorBidi"/>
          <w:bCs/>
          <w:sz w:val="24"/>
          <w:szCs w:val="24"/>
        </w:rPr>
        <w:t>koh dalam kehidupan sehari-hari</w:t>
      </w:r>
      <w:r w:rsidR="00B629EF">
        <w:rPr>
          <w:rFonts w:asciiTheme="majorBidi" w:hAnsiTheme="majorBidi" w:cstheme="majorBidi"/>
          <w:bCs/>
          <w:sz w:val="24"/>
          <w:szCs w:val="24"/>
        </w:rPr>
        <w:t>.</w:t>
      </w:r>
      <w:proofErr w:type="gramEnd"/>
      <w:r w:rsidRPr="00B629EF">
        <w:rPr>
          <w:rFonts w:asciiTheme="majorBidi" w:hAnsiTheme="majorBidi" w:cstheme="majorBidi"/>
          <w:bCs/>
          <w:sz w:val="24"/>
          <w:szCs w:val="24"/>
        </w:rPr>
        <w:t xml:space="preserve"> </w:t>
      </w:r>
      <w:r w:rsidR="00B04B82" w:rsidRPr="00B629EF">
        <w:rPr>
          <w:rFonts w:asciiTheme="majorBidi" w:hAnsiTheme="majorBidi" w:cstheme="majorBidi"/>
          <w:b/>
          <w:sz w:val="24"/>
          <w:szCs w:val="24"/>
        </w:rPr>
        <w:tab/>
      </w:r>
    </w:p>
    <w:p w:rsidR="009C33C8" w:rsidRDefault="00B629EF" w:rsidP="00473764">
      <w:pPr>
        <w:pStyle w:val="ListParagraph"/>
        <w:tabs>
          <w:tab w:val="left" w:pos="1980"/>
        </w:tabs>
        <w:spacing w:after="0" w:line="480" w:lineRule="auto"/>
        <w:ind w:left="786"/>
        <w:jc w:val="both"/>
        <w:rPr>
          <w:rFonts w:asciiTheme="majorBidi" w:hAnsiTheme="majorBidi" w:cstheme="majorBidi"/>
          <w:sz w:val="24"/>
          <w:szCs w:val="24"/>
        </w:rPr>
      </w:pPr>
      <w:r>
        <w:rPr>
          <w:rFonts w:asciiTheme="majorBidi" w:hAnsiTheme="majorBidi" w:cstheme="majorBidi"/>
          <w:sz w:val="24"/>
          <w:szCs w:val="24"/>
        </w:rPr>
        <w:tab/>
      </w:r>
      <w:r w:rsidR="005D0EF1">
        <w:rPr>
          <w:rFonts w:asciiTheme="majorBidi" w:hAnsiTheme="majorBidi" w:cstheme="majorBidi"/>
          <w:sz w:val="24"/>
          <w:szCs w:val="24"/>
        </w:rPr>
        <w:t xml:space="preserve">Unsur </w:t>
      </w:r>
      <w:r>
        <w:rPr>
          <w:rFonts w:asciiTheme="majorBidi" w:hAnsiTheme="majorBidi" w:cstheme="majorBidi"/>
          <w:sz w:val="24"/>
          <w:szCs w:val="24"/>
        </w:rPr>
        <w:t>intrinsik</w:t>
      </w:r>
      <w:r w:rsidR="005D0EF1">
        <w:rPr>
          <w:rFonts w:asciiTheme="majorBidi" w:hAnsiTheme="majorBidi" w:cstheme="majorBidi"/>
          <w:sz w:val="24"/>
          <w:szCs w:val="24"/>
        </w:rPr>
        <w:t xml:space="preserve"> dalam novel adalah unsur-unsur yang secara langsung turut membangun cerita, seperti: plot, tokoh atau penokohan, latar atau setting dan sudut pandang. </w:t>
      </w:r>
      <w:proofErr w:type="gramStart"/>
      <w:r w:rsidR="005D0EF1">
        <w:rPr>
          <w:rFonts w:asciiTheme="majorBidi" w:hAnsiTheme="majorBidi" w:cstheme="majorBidi"/>
          <w:sz w:val="24"/>
          <w:szCs w:val="24"/>
        </w:rPr>
        <w:t xml:space="preserve">Sedangkan unsur ektrinsik adalah unsur </w:t>
      </w:r>
      <w:r w:rsidR="005D0EF1">
        <w:rPr>
          <w:rFonts w:asciiTheme="majorBidi" w:hAnsiTheme="majorBidi" w:cstheme="majorBidi"/>
          <w:sz w:val="24"/>
          <w:szCs w:val="24"/>
        </w:rPr>
        <w:lastRenderedPageBreak/>
        <w:t>yang berada di luar karya sastra, tetapi secara tidak langsung mempengaruhi system organisme karya sastra.</w:t>
      </w:r>
      <w:proofErr w:type="gramEnd"/>
      <w:r w:rsidR="005D0EF1">
        <w:rPr>
          <w:rFonts w:asciiTheme="majorBidi" w:hAnsiTheme="majorBidi" w:cstheme="majorBidi"/>
          <w:sz w:val="24"/>
          <w:szCs w:val="24"/>
        </w:rPr>
        <w:t xml:space="preserve"> </w:t>
      </w:r>
      <w:proofErr w:type="gramStart"/>
      <w:r w:rsidR="005D0EF1">
        <w:rPr>
          <w:rFonts w:asciiTheme="majorBidi" w:hAnsiTheme="majorBidi" w:cstheme="majorBidi"/>
          <w:sz w:val="24"/>
          <w:szCs w:val="24"/>
        </w:rPr>
        <w:t>Unsur ektrinsik juga termasuk unsur yang mengandung keadaan subjektifitas pengarang yang memiliki sikap, keyakinan, dan pandangan hidup yang semuanya itu mempengaruhi karya yang ditulisnya.</w:t>
      </w:r>
      <w:proofErr w:type="gramEnd"/>
      <w:r w:rsidR="00AB4E09" w:rsidRPr="009C33C8">
        <w:rPr>
          <w:rFonts w:asciiTheme="majorBidi" w:hAnsiTheme="majorBidi" w:cstheme="majorBidi"/>
          <w:sz w:val="24"/>
          <w:szCs w:val="24"/>
        </w:rPr>
        <w:tab/>
      </w:r>
    </w:p>
    <w:p w:rsidR="00411DCD" w:rsidRPr="009C33C8" w:rsidRDefault="009C33C8" w:rsidP="00473764">
      <w:pPr>
        <w:pStyle w:val="ListParagraph"/>
        <w:tabs>
          <w:tab w:val="left" w:pos="1980"/>
        </w:tabs>
        <w:spacing w:after="0" w:line="480" w:lineRule="auto"/>
        <w:ind w:left="786"/>
        <w:jc w:val="both"/>
        <w:rPr>
          <w:rFonts w:asciiTheme="majorBidi" w:hAnsiTheme="majorBidi" w:cstheme="majorBidi"/>
          <w:b/>
          <w:sz w:val="24"/>
          <w:szCs w:val="24"/>
        </w:rPr>
      </w:pPr>
      <w:r>
        <w:rPr>
          <w:rFonts w:asciiTheme="majorBidi" w:hAnsiTheme="majorBidi" w:cstheme="majorBidi"/>
          <w:sz w:val="24"/>
          <w:szCs w:val="24"/>
        </w:rPr>
        <w:tab/>
      </w:r>
      <w:proofErr w:type="gramStart"/>
      <w:r w:rsidR="00AB4E09" w:rsidRPr="009C33C8">
        <w:rPr>
          <w:rFonts w:asciiTheme="majorBidi" w:hAnsiTheme="majorBidi" w:cstheme="majorBidi"/>
          <w:sz w:val="24"/>
          <w:szCs w:val="24"/>
        </w:rPr>
        <w:t xml:space="preserve">Novel karangan </w:t>
      </w:r>
      <w:r w:rsidR="00D430D6" w:rsidRPr="009C33C8">
        <w:rPr>
          <w:rFonts w:asciiTheme="majorBidi" w:hAnsiTheme="majorBidi" w:cstheme="majorBidi"/>
          <w:sz w:val="24"/>
          <w:szCs w:val="24"/>
        </w:rPr>
        <w:t>yang dikarang ole</w:t>
      </w:r>
      <w:r w:rsidR="00185C68" w:rsidRPr="009C33C8">
        <w:rPr>
          <w:rFonts w:asciiTheme="majorBidi" w:hAnsiTheme="majorBidi" w:cstheme="majorBidi"/>
          <w:sz w:val="24"/>
          <w:szCs w:val="24"/>
        </w:rPr>
        <w:t>h penulis.</w:t>
      </w:r>
      <w:proofErr w:type="gramEnd"/>
      <w:r w:rsidR="00185C68" w:rsidRPr="009C33C8">
        <w:rPr>
          <w:rFonts w:asciiTheme="majorBidi" w:hAnsiTheme="majorBidi" w:cstheme="majorBidi"/>
          <w:sz w:val="24"/>
          <w:szCs w:val="24"/>
        </w:rPr>
        <w:t xml:space="preserve"> Alur cerita yang mud</w:t>
      </w:r>
      <w:r w:rsidR="00D430D6" w:rsidRPr="009C33C8">
        <w:rPr>
          <w:rFonts w:asciiTheme="majorBidi" w:hAnsiTheme="majorBidi" w:cstheme="majorBidi"/>
          <w:sz w:val="24"/>
          <w:szCs w:val="24"/>
        </w:rPr>
        <w:t>ah dimengerti oleh pembaca, sehingga membuat pembaca penasaran dengan cerita selanjutnya</w:t>
      </w:r>
      <w:r w:rsidR="00970477" w:rsidRPr="009C33C8">
        <w:rPr>
          <w:rFonts w:asciiTheme="majorBidi" w:hAnsiTheme="majorBidi" w:cstheme="majorBidi"/>
          <w:sz w:val="24"/>
          <w:szCs w:val="24"/>
        </w:rPr>
        <w:t>. Pembacca akan terhanyut oleh cerita novel yang dikarang oleh penuis, juga diksi-diksi yang dipilih oleh penulis sehingga pembaca merasakan nikmatnya bacaan novel.</w:t>
      </w:r>
    </w:p>
    <w:p w:rsidR="00A46710" w:rsidRPr="009C33C8" w:rsidRDefault="008B4E56" w:rsidP="00473764">
      <w:pPr>
        <w:pStyle w:val="ListParagraph"/>
        <w:numPr>
          <w:ilvl w:val="2"/>
          <w:numId w:val="19"/>
        </w:numPr>
        <w:spacing w:after="0" w:line="480" w:lineRule="auto"/>
        <w:jc w:val="both"/>
        <w:rPr>
          <w:rFonts w:asciiTheme="majorBidi" w:hAnsiTheme="majorBidi" w:cstheme="majorBidi"/>
          <w:b/>
          <w:sz w:val="24"/>
          <w:szCs w:val="24"/>
        </w:rPr>
      </w:pPr>
      <w:r w:rsidRPr="009C33C8">
        <w:rPr>
          <w:rFonts w:asciiTheme="majorBidi" w:hAnsiTheme="majorBidi" w:cstheme="majorBidi"/>
          <w:b/>
          <w:sz w:val="24"/>
          <w:szCs w:val="24"/>
        </w:rPr>
        <w:t>J</w:t>
      </w:r>
      <w:r w:rsidR="00411DCD" w:rsidRPr="009C33C8">
        <w:rPr>
          <w:rFonts w:asciiTheme="majorBidi" w:hAnsiTheme="majorBidi" w:cstheme="majorBidi"/>
          <w:b/>
          <w:sz w:val="24"/>
          <w:szCs w:val="24"/>
        </w:rPr>
        <w:t>enis Novel</w:t>
      </w:r>
    </w:p>
    <w:p w:rsidR="00325831" w:rsidRPr="009C33C8" w:rsidRDefault="00411DCD" w:rsidP="00473764">
      <w:pPr>
        <w:spacing w:after="0" w:line="480" w:lineRule="auto"/>
        <w:ind w:left="426" w:firstLine="720"/>
        <w:jc w:val="both"/>
        <w:rPr>
          <w:rFonts w:asciiTheme="majorBidi" w:hAnsiTheme="majorBidi" w:cstheme="majorBidi"/>
          <w:sz w:val="24"/>
          <w:szCs w:val="24"/>
        </w:rPr>
      </w:pPr>
      <w:r w:rsidRPr="009C33C8">
        <w:rPr>
          <w:rFonts w:asciiTheme="majorBidi" w:hAnsiTheme="majorBidi" w:cstheme="majorBidi"/>
          <w:sz w:val="24"/>
          <w:szCs w:val="24"/>
        </w:rPr>
        <w:t xml:space="preserve">Adapun jenis-jenis novel amatlah beragam, ada beberapa ahli yang memiliki pendapat yang berbeda, seperti Mochtar Lubis, bahwa jenis-jenis novel itu terdiri dari: </w:t>
      </w:r>
    </w:p>
    <w:p w:rsidR="008B4E56" w:rsidRPr="00F863F1" w:rsidRDefault="00411DCD" w:rsidP="00473764">
      <w:pPr>
        <w:pStyle w:val="ListParagraph"/>
        <w:numPr>
          <w:ilvl w:val="0"/>
          <w:numId w:val="5"/>
        </w:numPr>
        <w:spacing w:after="0" w:line="480" w:lineRule="auto"/>
        <w:ind w:left="1620"/>
        <w:jc w:val="both"/>
        <w:rPr>
          <w:rFonts w:asciiTheme="majorBidi" w:hAnsiTheme="majorBidi" w:cstheme="majorBidi"/>
          <w:sz w:val="24"/>
          <w:szCs w:val="24"/>
        </w:rPr>
      </w:pPr>
      <w:r w:rsidRPr="00F863F1">
        <w:rPr>
          <w:rFonts w:asciiTheme="majorBidi" w:hAnsiTheme="majorBidi" w:cstheme="majorBidi"/>
          <w:sz w:val="24"/>
          <w:szCs w:val="24"/>
        </w:rPr>
        <w:t xml:space="preserve">Novel Avontur, yaitu dipusatkan </w:t>
      </w:r>
      <w:r w:rsidR="008B4E56" w:rsidRPr="00F863F1">
        <w:rPr>
          <w:rFonts w:asciiTheme="majorBidi" w:hAnsiTheme="majorBidi" w:cstheme="majorBidi"/>
          <w:sz w:val="24"/>
          <w:szCs w:val="24"/>
        </w:rPr>
        <w:t xml:space="preserve">pada seorang lakon utama. Pengalaman lakon dimulai pada pengalaman pertama, dan di teruskan pada </w:t>
      </w:r>
      <w:r w:rsidR="008B4E56" w:rsidRPr="00F863F1">
        <w:rPr>
          <w:rFonts w:asciiTheme="majorBidi" w:hAnsiTheme="majorBidi" w:cstheme="majorBidi"/>
          <w:sz w:val="24"/>
          <w:szCs w:val="24"/>
        </w:rPr>
        <w:lastRenderedPageBreak/>
        <w:t xml:space="preserve">pengalaman-pengalaman selanjutnya hingga akhir cerita. Jenis novel ini mempunyai cerita yang kronologis dari awal sampai akhir. </w:t>
      </w:r>
    </w:p>
    <w:p w:rsidR="008B4E56" w:rsidRPr="00F863F1" w:rsidRDefault="008B4E56" w:rsidP="00473764">
      <w:pPr>
        <w:pStyle w:val="ListParagraph"/>
        <w:numPr>
          <w:ilvl w:val="0"/>
          <w:numId w:val="5"/>
        </w:numPr>
        <w:spacing w:after="0" w:line="480" w:lineRule="auto"/>
        <w:ind w:left="1620"/>
        <w:jc w:val="both"/>
        <w:rPr>
          <w:rFonts w:asciiTheme="majorBidi" w:hAnsiTheme="majorBidi" w:cstheme="majorBidi"/>
          <w:sz w:val="24"/>
          <w:szCs w:val="24"/>
        </w:rPr>
      </w:pPr>
      <w:r w:rsidRPr="00F863F1">
        <w:rPr>
          <w:rFonts w:asciiTheme="majorBidi" w:hAnsiTheme="majorBidi" w:cstheme="majorBidi"/>
          <w:sz w:val="24"/>
          <w:szCs w:val="24"/>
        </w:rPr>
        <w:t>Novel Psikologis, yaitu novel yang berisi kepuasan tentang bakat, watak karakter para pelakunya beserta kemungkinan perkembangan jiwa.</w:t>
      </w:r>
    </w:p>
    <w:p w:rsidR="008B4E56" w:rsidRPr="00F863F1" w:rsidRDefault="008B4E56" w:rsidP="00473764">
      <w:pPr>
        <w:pStyle w:val="ListParagraph"/>
        <w:numPr>
          <w:ilvl w:val="0"/>
          <w:numId w:val="5"/>
        </w:numPr>
        <w:spacing w:after="0" w:line="480" w:lineRule="auto"/>
        <w:ind w:left="1620"/>
        <w:jc w:val="both"/>
        <w:rPr>
          <w:rFonts w:asciiTheme="majorBidi" w:hAnsiTheme="majorBidi" w:cstheme="majorBidi"/>
          <w:sz w:val="24"/>
          <w:szCs w:val="24"/>
        </w:rPr>
      </w:pPr>
      <w:r w:rsidRPr="00F863F1">
        <w:rPr>
          <w:rFonts w:asciiTheme="majorBidi" w:hAnsiTheme="majorBidi" w:cstheme="majorBidi"/>
          <w:sz w:val="24"/>
          <w:szCs w:val="24"/>
        </w:rPr>
        <w:t xml:space="preserve">Novel </w:t>
      </w:r>
      <w:proofErr w:type="gramStart"/>
      <w:r w:rsidRPr="00F863F1">
        <w:rPr>
          <w:rFonts w:asciiTheme="majorBidi" w:hAnsiTheme="majorBidi" w:cstheme="majorBidi"/>
          <w:sz w:val="24"/>
          <w:szCs w:val="24"/>
        </w:rPr>
        <w:t>Detektif ,</w:t>
      </w:r>
      <w:proofErr w:type="gramEnd"/>
      <w:r w:rsidRPr="00F863F1">
        <w:rPr>
          <w:rFonts w:asciiTheme="majorBidi" w:hAnsiTheme="majorBidi" w:cstheme="majorBidi"/>
          <w:sz w:val="24"/>
          <w:szCs w:val="24"/>
        </w:rPr>
        <w:t xml:space="preserve"> yaitu novel yang melukiskan cara penyelesaian suatu peristiwa atau kejadian, untuk membongkar suatu kejadian.</w:t>
      </w:r>
    </w:p>
    <w:p w:rsidR="008B4E56" w:rsidRPr="00F863F1" w:rsidRDefault="008B4E56" w:rsidP="00473764">
      <w:pPr>
        <w:pStyle w:val="ListParagraph"/>
        <w:numPr>
          <w:ilvl w:val="0"/>
          <w:numId w:val="5"/>
        </w:numPr>
        <w:spacing w:after="0" w:line="480" w:lineRule="auto"/>
        <w:ind w:left="1620"/>
        <w:jc w:val="both"/>
        <w:rPr>
          <w:rFonts w:asciiTheme="majorBidi" w:hAnsiTheme="majorBidi" w:cstheme="majorBidi"/>
          <w:sz w:val="24"/>
          <w:szCs w:val="24"/>
        </w:rPr>
      </w:pPr>
      <w:r w:rsidRPr="00F863F1">
        <w:rPr>
          <w:rFonts w:asciiTheme="majorBidi" w:hAnsiTheme="majorBidi" w:cstheme="majorBidi"/>
          <w:sz w:val="24"/>
          <w:szCs w:val="24"/>
        </w:rPr>
        <w:t xml:space="preserve">Novel Sosial, yaitu pelaku pria dan wanita </w:t>
      </w:r>
      <w:r w:rsidR="000D2060" w:rsidRPr="00F863F1">
        <w:rPr>
          <w:rFonts w:asciiTheme="majorBidi" w:hAnsiTheme="majorBidi" w:cstheme="majorBidi"/>
          <w:sz w:val="24"/>
          <w:szCs w:val="24"/>
        </w:rPr>
        <w:t>tenggelam dalam masyarakat, kelas</w:t>
      </w:r>
      <w:r w:rsidRPr="00F863F1">
        <w:rPr>
          <w:rFonts w:asciiTheme="majorBidi" w:hAnsiTheme="majorBidi" w:cstheme="majorBidi"/>
          <w:sz w:val="24"/>
          <w:szCs w:val="24"/>
        </w:rPr>
        <w:t xml:space="preserve"> atau golongan. Dalam reaksi setiap golongan terhadap masalah-masalah yang timbul dan pelaku hanya dipergunakan sebagai pendukung jalan cerita.</w:t>
      </w:r>
    </w:p>
    <w:p w:rsidR="0059695D" w:rsidRPr="00F863F1" w:rsidRDefault="008B4E56" w:rsidP="00473764">
      <w:pPr>
        <w:pStyle w:val="ListParagraph"/>
        <w:numPr>
          <w:ilvl w:val="0"/>
          <w:numId w:val="5"/>
        </w:numPr>
        <w:spacing w:after="0" w:line="480" w:lineRule="auto"/>
        <w:ind w:left="1620"/>
        <w:jc w:val="both"/>
        <w:rPr>
          <w:rFonts w:asciiTheme="majorBidi" w:hAnsiTheme="majorBidi" w:cstheme="majorBidi"/>
          <w:sz w:val="24"/>
          <w:szCs w:val="24"/>
        </w:rPr>
      </w:pPr>
      <w:r w:rsidRPr="00F863F1">
        <w:rPr>
          <w:rFonts w:asciiTheme="majorBidi" w:hAnsiTheme="majorBidi" w:cstheme="majorBidi"/>
          <w:sz w:val="24"/>
          <w:szCs w:val="24"/>
        </w:rPr>
        <w:t xml:space="preserve">Novel Politik, yaitu uraian mengenai novel </w:t>
      </w:r>
      <w:r w:rsidR="0059695D" w:rsidRPr="00F863F1">
        <w:rPr>
          <w:rFonts w:asciiTheme="majorBidi" w:hAnsiTheme="majorBidi" w:cstheme="majorBidi"/>
          <w:sz w:val="24"/>
          <w:szCs w:val="24"/>
        </w:rPr>
        <w:t>politik dapat juga dipakai dari lukisan bentuk social.</w:t>
      </w:r>
    </w:p>
    <w:p w:rsidR="00DB51B6" w:rsidRPr="00C61620" w:rsidRDefault="00325831" w:rsidP="00473764">
      <w:pPr>
        <w:pStyle w:val="ListParagraph"/>
        <w:numPr>
          <w:ilvl w:val="0"/>
          <w:numId w:val="5"/>
        </w:numPr>
        <w:spacing w:after="0" w:line="480" w:lineRule="auto"/>
        <w:ind w:left="1620"/>
        <w:jc w:val="both"/>
        <w:rPr>
          <w:rFonts w:asciiTheme="majorBidi" w:hAnsiTheme="majorBidi" w:cstheme="majorBidi"/>
          <w:sz w:val="24"/>
          <w:szCs w:val="24"/>
        </w:rPr>
      </w:pPr>
      <w:r w:rsidRPr="00F863F1">
        <w:rPr>
          <w:rFonts w:asciiTheme="majorBidi" w:hAnsiTheme="majorBidi" w:cstheme="majorBidi"/>
          <w:sz w:val="24"/>
          <w:szCs w:val="24"/>
        </w:rPr>
        <w:lastRenderedPageBreak/>
        <w:t> </w:t>
      </w:r>
      <w:r w:rsidR="0059695D" w:rsidRPr="00F863F1">
        <w:rPr>
          <w:rFonts w:asciiTheme="majorBidi" w:hAnsiTheme="majorBidi" w:cstheme="majorBidi"/>
          <w:sz w:val="24"/>
          <w:szCs w:val="24"/>
        </w:rPr>
        <w:t xml:space="preserve">Novel Kolektif, yaitu novel yang melukiskan tentang semua aspek-aspek kehidupan yang ada, atau semua jenis novel diatas dikumpulkan menjadi suatu cerita. Dan dalam novel ini, tidak hanya dimainkan oleh satu pemeran saja tetapi pemeran pendukung. Sesuai dengan alur cerita pada setiap </w:t>
      </w:r>
      <w:proofErr w:type="gramStart"/>
      <w:r w:rsidR="0059695D" w:rsidRPr="00F863F1">
        <w:rPr>
          <w:rFonts w:asciiTheme="majorBidi" w:hAnsiTheme="majorBidi" w:cstheme="majorBidi"/>
          <w:sz w:val="24"/>
          <w:szCs w:val="24"/>
        </w:rPr>
        <w:t>bab</w:t>
      </w:r>
      <w:proofErr w:type="gramEnd"/>
      <w:r w:rsidR="0059695D" w:rsidRPr="00F863F1">
        <w:rPr>
          <w:rFonts w:asciiTheme="majorBidi" w:hAnsiTheme="majorBidi" w:cstheme="majorBidi"/>
          <w:sz w:val="24"/>
          <w:szCs w:val="24"/>
        </w:rPr>
        <w:t>, yang kesemua cerita merupakan gambaran fenomena kehidupan nyata yang sering kita alami dan rasakan dalam kehidupan sehari-hari.</w:t>
      </w:r>
    </w:p>
    <w:p w:rsidR="00DB51B6" w:rsidRPr="00C61620" w:rsidRDefault="009C33C8" w:rsidP="00473764">
      <w:pPr>
        <w:spacing w:after="0" w:line="480" w:lineRule="auto"/>
        <w:ind w:firstLine="720"/>
        <w:jc w:val="both"/>
        <w:rPr>
          <w:rFonts w:asciiTheme="majorBidi" w:hAnsiTheme="majorBidi" w:cstheme="majorBidi"/>
          <w:b/>
          <w:sz w:val="24"/>
          <w:szCs w:val="24"/>
        </w:rPr>
      </w:pPr>
      <w:r>
        <w:rPr>
          <w:rFonts w:asciiTheme="majorBidi" w:hAnsiTheme="majorBidi" w:cstheme="majorBidi"/>
          <w:b/>
          <w:sz w:val="24"/>
          <w:szCs w:val="24"/>
          <w:lang w:val="en-US"/>
        </w:rPr>
        <w:t xml:space="preserve">3. </w:t>
      </w:r>
      <w:r w:rsidR="00DB51B6" w:rsidRPr="00C61620">
        <w:rPr>
          <w:rFonts w:asciiTheme="majorBidi" w:hAnsiTheme="majorBidi" w:cstheme="majorBidi"/>
          <w:b/>
          <w:sz w:val="24"/>
          <w:szCs w:val="24"/>
        </w:rPr>
        <w:t>Jenis-Jenis Karya Satra Prosa</w:t>
      </w:r>
    </w:p>
    <w:p w:rsidR="00DB51B6" w:rsidRPr="00DB51B6" w:rsidRDefault="00DB51B6" w:rsidP="00473764">
      <w:pPr>
        <w:pStyle w:val="ListParagraph"/>
        <w:spacing w:after="0" w:line="480" w:lineRule="auto"/>
        <w:ind w:left="1620"/>
        <w:jc w:val="both"/>
        <w:rPr>
          <w:rFonts w:asciiTheme="majorBidi" w:hAnsiTheme="majorBidi" w:cstheme="majorBidi"/>
          <w:sz w:val="24"/>
          <w:szCs w:val="24"/>
        </w:rPr>
      </w:pPr>
      <w:proofErr w:type="gramStart"/>
      <w:r w:rsidRPr="00DB51B6">
        <w:rPr>
          <w:rFonts w:asciiTheme="majorBidi" w:hAnsiTheme="majorBidi" w:cstheme="majorBidi"/>
          <w:sz w:val="24"/>
          <w:szCs w:val="24"/>
        </w:rPr>
        <w:t>a</w:t>
      </w:r>
      <w:proofErr w:type="gramEnd"/>
      <w:r w:rsidRPr="00DB51B6">
        <w:rPr>
          <w:rFonts w:asciiTheme="majorBidi" w:hAnsiTheme="majorBidi" w:cstheme="majorBidi"/>
          <w:sz w:val="24"/>
          <w:szCs w:val="24"/>
        </w:rPr>
        <w:t>.</w:t>
      </w:r>
      <w:r w:rsidRPr="00DB51B6">
        <w:rPr>
          <w:rFonts w:asciiTheme="majorBidi" w:hAnsiTheme="majorBidi" w:cstheme="majorBidi"/>
          <w:sz w:val="24"/>
          <w:szCs w:val="24"/>
        </w:rPr>
        <w:tab/>
        <w:t>Cerita Pendek (Cerpen)</w:t>
      </w:r>
    </w:p>
    <w:p w:rsidR="00DB51B6" w:rsidRPr="00DB51B6" w:rsidRDefault="00DB51B6" w:rsidP="00473764">
      <w:pPr>
        <w:pStyle w:val="ListParagraph"/>
        <w:spacing w:after="0" w:line="480" w:lineRule="auto"/>
        <w:ind w:left="1620" w:firstLine="540"/>
        <w:jc w:val="both"/>
        <w:rPr>
          <w:rFonts w:asciiTheme="majorBidi" w:hAnsiTheme="majorBidi" w:cstheme="majorBidi"/>
          <w:sz w:val="24"/>
          <w:szCs w:val="24"/>
        </w:rPr>
      </w:pPr>
      <w:proofErr w:type="gramStart"/>
      <w:r w:rsidRPr="00DB51B6">
        <w:rPr>
          <w:rFonts w:asciiTheme="majorBidi" w:hAnsiTheme="majorBidi" w:cstheme="majorBidi"/>
          <w:sz w:val="24"/>
          <w:szCs w:val="24"/>
        </w:rPr>
        <w:t>Cerita pendek adalah sebuah cerita prosa yang pendek senantiasa hanya memusatkan perhatian pada tokoh utama dan permasalahannya yang paling menonjol yang menjadi dasar atau tema cerita tersebut.</w:t>
      </w:r>
      <w:proofErr w:type="gramEnd"/>
      <w:r w:rsidRPr="00DB51B6">
        <w:rPr>
          <w:rFonts w:asciiTheme="majorBidi" w:hAnsiTheme="majorBidi" w:cstheme="majorBidi"/>
          <w:sz w:val="24"/>
          <w:szCs w:val="24"/>
        </w:rPr>
        <w:t xml:space="preserve">  </w:t>
      </w:r>
      <w:proofErr w:type="gramStart"/>
      <w:r w:rsidRPr="00DB51B6">
        <w:rPr>
          <w:rFonts w:asciiTheme="majorBidi" w:hAnsiTheme="majorBidi" w:cstheme="majorBidi"/>
          <w:sz w:val="24"/>
          <w:szCs w:val="24"/>
        </w:rPr>
        <w:t xml:space="preserve">Di berbagai Negara yang memiliki tradiisi sastra dalam bahasa Inggris, diikenal dua jenis cerita pendek, yakni long short-story (cerita pendek </w:t>
      </w:r>
      <w:r w:rsidRPr="00DB51B6">
        <w:rPr>
          <w:rFonts w:asciiTheme="majorBidi" w:hAnsiTheme="majorBidi" w:cstheme="majorBidi"/>
          <w:sz w:val="24"/>
          <w:szCs w:val="24"/>
        </w:rPr>
        <w:lastRenderedPageBreak/>
        <w:t>yang panjang) dan short-story (cerita pendek yang pendek).</w:t>
      </w:r>
      <w:proofErr w:type="gramEnd"/>
      <w:r w:rsidRPr="00DB51B6">
        <w:rPr>
          <w:rFonts w:asciiTheme="majorBidi" w:hAnsiTheme="majorBidi" w:cstheme="majorBidi"/>
          <w:sz w:val="24"/>
          <w:szCs w:val="24"/>
        </w:rPr>
        <w:t xml:space="preserve">  </w:t>
      </w:r>
    </w:p>
    <w:p w:rsidR="00DB51B6" w:rsidRPr="00DB51B6" w:rsidRDefault="00DB51B6" w:rsidP="00473764">
      <w:pPr>
        <w:pStyle w:val="ListParagraph"/>
        <w:spacing w:after="0" w:line="480" w:lineRule="auto"/>
        <w:ind w:left="1620"/>
        <w:jc w:val="both"/>
        <w:rPr>
          <w:rFonts w:asciiTheme="majorBidi" w:hAnsiTheme="majorBidi" w:cstheme="majorBidi"/>
          <w:sz w:val="24"/>
          <w:szCs w:val="24"/>
        </w:rPr>
      </w:pPr>
      <w:r w:rsidRPr="00DB51B6">
        <w:rPr>
          <w:rFonts w:asciiTheme="majorBidi" w:hAnsiTheme="majorBidi" w:cstheme="majorBidi"/>
          <w:sz w:val="24"/>
          <w:szCs w:val="24"/>
        </w:rPr>
        <w:t>b.</w:t>
      </w:r>
      <w:r w:rsidRPr="00DB51B6">
        <w:rPr>
          <w:rFonts w:asciiTheme="majorBidi" w:hAnsiTheme="majorBidi" w:cstheme="majorBidi"/>
          <w:sz w:val="24"/>
          <w:szCs w:val="24"/>
        </w:rPr>
        <w:tab/>
        <w:t>Novel</w:t>
      </w:r>
    </w:p>
    <w:p w:rsidR="00DB51B6" w:rsidRPr="00DB51B6" w:rsidRDefault="00DB51B6" w:rsidP="00473764">
      <w:pPr>
        <w:pStyle w:val="ListParagraph"/>
        <w:spacing w:after="0" w:line="480" w:lineRule="auto"/>
        <w:ind w:left="1620" w:firstLine="540"/>
        <w:jc w:val="both"/>
        <w:rPr>
          <w:rFonts w:asciiTheme="majorBidi" w:hAnsiTheme="majorBidi" w:cstheme="majorBidi"/>
          <w:sz w:val="24"/>
          <w:szCs w:val="24"/>
        </w:rPr>
      </w:pPr>
      <w:proofErr w:type="gramStart"/>
      <w:r w:rsidRPr="00DB51B6">
        <w:rPr>
          <w:rFonts w:asciiTheme="majorBidi" w:hAnsiTheme="majorBidi" w:cstheme="majorBidi"/>
          <w:sz w:val="24"/>
          <w:szCs w:val="24"/>
        </w:rPr>
        <w:t>Novel yaitu dapat mengungkapkan seluruh episode perjalanan kehidupan tokoh-tokoh ceritanya.</w:t>
      </w:r>
      <w:proofErr w:type="gramEnd"/>
      <w:r w:rsidRPr="00DB51B6">
        <w:rPr>
          <w:rFonts w:asciiTheme="majorBidi" w:hAnsiTheme="majorBidi" w:cstheme="majorBidi"/>
          <w:sz w:val="24"/>
          <w:szCs w:val="24"/>
        </w:rPr>
        <w:t xml:space="preserve"> Dan di dalam novel biasanya terdapat sejumlah fragmen (</w:t>
      </w:r>
      <w:proofErr w:type="gramStart"/>
      <w:r w:rsidRPr="00DB51B6">
        <w:rPr>
          <w:rFonts w:asciiTheme="majorBidi" w:hAnsiTheme="majorBidi" w:cstheme="majorBidi"/>
          <w:sz w:val="24"/>
          <w:szCs w:val="24"/>
        </w:rPr>
        <w:t>bab</w:t>
      </w:r>
      <w:proofErr w:type="gramEnd"/>
      <w:r w:rsidRPr="00DB51B6">
        <w:rPr>
          <w:rFonts w:asciiTheme="majorBidi" w:hAnsiTheme="majorBidi" w:cstheme="majorBidi"/>
          <w:sz w:val="24"/>
          <w:szCs w:val="24"/>
        </w:rPr>
        <w:t xml:space="preserve">, atau bagian), tetapi fragmen-fragmen itu tetap dalam satu kesatuan novel yang utuh dan lengkap. </w:t>
      </w:r>
      <w:proofErr w:type="gramStart"/>
      <w:r w:rsidRPr="00DB51B6">
        <w:rPr>
          <w:rFonts w:asciiTheme="majorBidi" w:hAnsiTheme="majorBidi" w:cstheme="majorBidi"/>
          <w:sz w:val="24"/>
          <w:szCs w:val="24"/>
        </w:rPr>
        <w:t>Selain novel di Indonesia juga terkenal dengan istilah Roman.</w:t>
      </w:r>
      <w:proofErr w:type="gramEnd"/>
      <w:r w:rsidRPr="00DB51B6">
        <w:rPr>
          <w:rFonts w:asciiTheme="majorBidi" w:hAnsiTheme="majorBidi" w:cstheme="majorBidi"/>
          <w:sz w:val="24"/>
          <w:szCs w:val="24"/>
        </w:rPr>
        <w:t xml:space="preserve"> Secara hakiki, kedua jenis karya sastra prosa itu tidak berbeda, baik dari segi tehnik berceritanya maupun isi yang diungkapkan pengarangnya, dari </w:t>
      </w:r>
      <w:proofErr w:type="gramStart"/>
      <w:r w:rsidRPr="00DB51B6">
        <w:rPr>
          <w:rFonts w:asciiTheme="majorBidi" w:hAnsiTheme="majorBidi" w:cstheme="majorBidi"/>
          <w:sz w:val="24"/>
          <w:szCs w:val="24"/>
        </w:rPr>
        <w:t>nama</w:t>
      </w:r>
      <w:proofErr w:type="gramEnd"/>
      <w:r w:rsidRPr="00DB51B6">
        <w:rPr>
          <w:rFonts w:asciiTheme="majorBidi" w:hAnsiTheme="majorBidi" w:cstheme="majorBidi"/>
          <w:sz w:val="24"/>
          <w:szCs w:val="24"/>
        </w:rPr>
        <w:t xml:space="preserve"> istilah yang berbeda. </w:t>
      </w:r>
    </w:p>
    <w:p w:rsidR="00DB51B6" w:rsidRPr="00DB51B6" w:rsidRDefault="00DB51B6" w:rsidP="00473764">
      <w:pPr>
        <w:pStyle w:val="ListParagraph"/>
        <w:spacing w:after="0" w:line="480" w:lineRule="auto"/>
        <w:ind w:left="1620"/>
        <w:jc w:val="both"/>
        <w:rPr>
          <w:rFonts w:asciiTheme="majorBidi" w:hAnsiTheme="majorBidi" w:cstheme="majorBidi"/>
          <w:sz w:val="24"/>
          <w:szCs w:val="24"/>
        </w:rPr>
      </w:pPr>
      <w:r w:rsidRPr="00DB51B6">
        <w:rPr>
          <w:rFonts w:asciiTheme="majorBidi" w:hAnsiTheme="majorBidi" w:cstheme="majorBidi"/>
          <w:sz w:val="24"/>
          <w:szCs w:val="24"/>
        </w:rPr>
        <w:t>c.</w:t>
      </w:r>
      <w:r w:rsidRPr="00DB51B6">
        <w:rPr>
          <w:rFonts w:asciiTheme="majorBidi" w:hAnsiTheme="majorBidi" w:cstheme="majorBidi"/>
          <w:sz w:val="24"/>
          <w:szCs w:val="24"/>
        </w:rPr>
        <w:tab/>
        <w:t>Roman</w:t>
      </w:r>
    </w:p>
    <w:p w:rsidR="00DB51B6" w:rsidRPr="00DB51B6" w:rsidRDefault="00DB51B6" w:rsidP="00473764">
      <w:pPr>
        <w:pStyle w:val="ListParagraph"/>
        <w:spacing w:after="0" w:line="480" w:lineRule="auto"/>
        <w:ind w:left="1620" w:firstLine="540"/>
        <w:jc w:val="both"/>
        <w:rPr>
          <w:rFonts w:asciiTheme="majorBidi" w:hAnsiTheme="majorBidi" w:cstheme="majorBidi"/>
          <w:sz w:val="24"/>
          <w:szCs w:val="24"/>
        </w:rPr>
      </w:pPr>
      <w:proofErr w:type="gramStart"/>
      <w:r w:rsidRPr="00DB51B6">
        <w:rPr>
          <w:rFonts w:asciiTheme="majorBidi" w:hAnsiTheme="majorBidi" w:cstheme="majorBidi"/>
          <w:sz w:val="24"/>
          <w:szCs w:val="24"/>
        </w:rPr>
        <w:t>Roman merupakan suatu bagian dari karya sastra yang memiliki bentuk prosa yang berisikan pengalaman hidup dari para tokoh, yang bermula dari dia lahir hingga dewasa bahkan sampai meninggal dunia.</w:t>
      </w:r>
      <w:proofErr w:type="gramEnd"/>
    </w:p>
    <w:p w:rsidR="00DB51B6" w:rsidRPr="00DB51B6" w:rsidRDefault="00DB51B6" w:rsidP="00473764">
      <w:pPr>
        <w:pStyle w:val="ListParagraph"/>
        <w:spacing w:after="0" w:line="480" w:lineRule="auto"/>
        <w:ind w:left="1620" w:firstLine="540"/>
        <w:jc w:val="both"/>
        <w:rPr>
          <w:rFonts w:asciiTheme="majorBidi" w:hAnsiTheme="majorBidi" w:cstheme="majorBidi"/>
          <w:sz w:val="24"/>
          <w:szCs w:val="24"/>
        </w:rPr>
      </w:pPr>
      <w:r w:rsidRPr="00DB51B6">
        <w:rPr>
          <w:rFonts w:asciiTheme="majorBidi" w:hAnsiTheme="majorBidi" w:cstheme="majorBidi"/>
          <w:sz w:val="24"/>
          <w:szCs w:val="24"/>
        </w:rPr>
        <w:lastRenderedPageBreak/>
        <w:t xml:space="preserve">Roman memang sengaja di ciptakan atau di buat untuk dapat menampilakn secara keseluruhan dari perjalanan hidup sang tokoh, semua lengkap bahkan dengan segala permasalahan yang ada termasuk dengan segala permasalannya dengan kehidupan sosialnya yang di ceritakan oleh si pengarang. </w:t>
      </w:r>
    </w:p>
    <w:p w:rsidR="00DB51B6" w:rsidRPr="00DB51B6" w:rsidRDefault="00DB51B6" w:rsidP="00473764">
      <w:pPr>
        <w:pStyle w:val="ListParagraph"/>
        <w:spacing w:after="0" w:line="480" w:lineRule="auto"/>
        <w:ind w:left="1620"/>
        <w:jc w:val="both"/>
        <w:rPr>
          <w:rFonts w:asciiTheme="majorBidi" w:hAnsiTheme="majorBidi" w:cstheme="majorBidi"/>
          <w:sz w:val="24"/>
          <w:szCs w:val="24"/>
        </w:rPr>
      </w:pPr>
      <w:proofErr w:type="gramStart"/>
      <w:r w:rsidRPr="00DB51B6">
        <w:rPr>
          <w:rFonts w:asciiTheme="majorBidi" w:hAnsiTheme="majorBidi" w:cstheme="majorBidi"/>
          <w:sz w:val="24"/>
          <w:szCs w:val="24"/>
        </w:rPr>
        <w:t>d</w:t>
      </w:r>
      <w:proofErr w:type="gramEnd"/>
      <w:r w:rsidRPr="00DB51B6">
        <w:rPr>
          <w:rFonts w:asciiTheme="majorBidi" w:hAnsiTheme="majorBidi" w:cstheme="majorBidi"/>
          <w:sz w:val="24"/>
          <w:szCs w:val="24"/>
        </w:rPr>
        <w:t>.</w:t>
      </w:r>
      <w:r w:rsidRPr="00DB51B6">
        <w:rPr>
          <w:rFonts w:asciiTheme="majorBidi" w:hAnsiTheme="majorBidi" w:cstheme="majorBidi"/>
          <w:sz w:val="24"/>
          <w:szCs w:val="24"/>
        </w:rPr>
        <w:tab/>
        <w:t>Cerita Rakyat</w:t>
      </w:r>
    </w:p>
    <w:p w:rsidR="00DB51B6" w:rsidRDefault="00DB51B6" w:rsidP="00473764">
      <w:pPr>
        <w:pStyle w:val="ListParagraph"/>
        <w:spacing w:after="0" w:line="480" w:lineRule="auto"/>
        <w:ind w:left="1620" w:firstLine="540"/>
        <w:jc w:val="both"/>
        <w:rPr>
          <w:rFonts w:asciiTheme="majorBidi" w:hAnsiTheme="majorBidi" w:cstheme="majorBidi"/>
          <w:sz w:val="24"/>
          <w:szCs w:val="24"/>
        </w:rPr>
      </w:pPr>
      <w:proofErr w:type="gramStart"/>
      <w:r w:rsidRPr="00DB51B6">
        <w:rPr>
          <w:rFonts w:asciiTheme="majorBidi" w:hAnsiTheme="majorBidi" w:cstheme="majorBidi"/>
          <w:sz w:val="24"/>
          <w:szCs w:val="24"/>
        </w:rPr>
        <w:t>Cerita rakyat yaitu cerita yang berasal dari tengah masyarakat, tema-temanya tentang masalah-masalah rakyat, dan dikarang oleh rakyat juga.</w:t>
      </w:r>
      <w:proofErr w:type="gramEnd"/>
      <w:r w:rsidRPr="00DB51B6">
        <w:rPr>
          <w:rFonts w:asciiTheme="majorBidi" w:hAnsiTheme="majorBidi" w:cstheme="majorBidi"/>
          <w:sz w:val="24"/>
          <w:szCs w:val="24"/>
        </w:rPr>
        <w:t xml:space="preserve">  </w:t>
      </w:r>
      <w:proofErr w:type="gramStart"/>
      <w:r w:rsidRPr="00DB51B6">
        <w:rPr>
          <w:rFonts w:asciiTheme="majorBidi" w:hAnsiTheme="majorBidi" w:cstheme="majorBidi"/>
          <w:sz w:val="24"/>
          <w:szCs w:val="24"/>
        </w:rPr>
        <w:t>Indonesia kaya dengan cerita rakyat.</w:t>
      </w:r>
      <w:proofErr w:type="gramEnd"/>
      <w:r w:rsidRPr="00DB51B6">
        <w:rPr>
          <w:rFonts w:asciiTheme="majorBidi" w:hAnsiTheme="majorBidi" w:cstheme="majorBidi"/>
          <w:sz w:val="24"/>
          <w:szCs w:val="24"/>
        </w:rPr>
        <w:t xml:space="preserve"> </w:t>
      </w:r>
      <w:proofErr w:type="gramStart"/>
      <w:r w:rsidRPr="00DB51B6">
        <w:rPr>
          <w:rFonts w:asciiTheme="majorBidi" w:hAnsiTheme="majorBidi" w:cstheme="majorBidi"/>
          <w:sz w:val="24"/>
          <w:szCs w:val="24"/>
        </w:rPr>
        <w:t>Hampir semua kampung memiliki certa rakyat.</w:t>
      </w:r>
      <w:proofErr w:type="gramEnd"/>
    </w:p>
    <w:p w:rsidR="00473764" w:rsidRDefault="00473764" w:rsidP="00473764">
      <w:pPr>
        <w:pStyle w:val="ListParagraph"/>
        <w:spacing w:after="0" w:line="480" w:lineRule="auto"/>
        <w:ind w:left="1620" w:firstLine="540"/>
        <w:jc w:val="both"/>
        <w:rPr>
          <w:rFonts w:asciiTheme="majorBidi" w:hAnsiTheme="majorBidi" w:cstheme="majorBidi"/>
          <w:sz w:val="24"/>
          <w:szCs w:val="24"/>
        </w:rPr>
      </w:pPr>
    </w:p>
    <w:p w:rsidR="00473764" w:rsidRPr="00DB51B6" w:rsidRDefault="00473764" w:rsidP="00473764">
      <w:pPr>
        <w:pStyle w:val="ListParagraph"/>
        <w:spacing w:after="0" w:line="480" w:lineRule="auto"/>
        <w:ind w:left="1620" w:firstLine="540"/>
        <w:jc w:val="both"/>
        <w:rPr>
          <w:rFonts w:asciiTheme="majorBidi" w:hAnsiTheme="majorBidi" w:cstheme="majorBidi"/>
          <w:sz w:val="24"/>
          <w:szCs w:val="24"/>
        </w:rPr>
      </w:pPr>
    </w:p>
    <w:p w:rsidR="00DB51B6" w:rsidRPr="00DB51B6" w:rsidRDefault="00DB51B6" w:rsidP="00473764">
      <w:pPr>
        <w:pStyle w:val="ListParagraph"/>
        <w:spacing w:after="0" w:line="480" w:lineRule="auto"/>
        <w:ind w:left="1620"/>
        <w:jc w:val="both"/>
        <w:rPr>
          <w:rFonts w:asciiTheme="majorBidi" w:hAnsiTheme="majorBidi" w:cstheme="majorBidi"/>
          <w:sz w:val="24"/>
          <w:szCs w:val="24"/>
        </w:rPr>
      </w:pPr>
      <w:r w:rsidRPr="00DB51B6">
        <w:rPr>
          <w:rFonts w:asciiTheme="majorBidi" w:hAnsiTheme="majorBidi" w:cstheme="majorBidi"/>
          <w:sz w:val="24"/>
          <w:szCs w:val="24"/>
        </w:rPr>
        <w:t>e.</w:t>
      </w:r>
      <w:r w:rsidRPr="00DB51B6">
        <w:rPr>
          <w:rFonts w:asciiTheme="majorBidi" w:hAnsiTheme="majorBidi" w:cstheme="majorBidi"/>
          <w:sz w:val="24"/>
          <w:szCs w:val="24"/>
        </w:rPr>
        <w:tab/>
        <w:t>Hikayat</w:t>
      </w:r>
    </w:p>
    <w:p w:rsidR="00D430D6" w:rsidRPr="00F863F1" w:rsidRDefault="00DB51B6" w:rsidP="00473764">
      <w:pPr>
        <w:pStyle w:val="ListParagraph"/>
        <w:spacing w:after="0" w:line="480" w:lineRule="auto"/>
        <w:ind w:left="1620" w:firstLine="540"/>
        <w:jc w:val="both"/>
        <w:rPr>
          <w:rFonts w:asciiTheme="majorBidi" w:hAnsiTheme="majorBidi" w:cstheme="majorBidi"/>
          <w:sz w:val="24"/>
          <w:szCs w:val="24"/>
        </w:rPr>
      </w:pPr>
      <w:proofErr w:type="gramStart"/>
      <w:r w:rsidRPr="00DB51B6">
        <w:rPr>
          <w:rFonts w:asciiTheme="majorBidi" w:hAnsiTheme="majorBidi" w:cstheme="majorBidi"/>
          <w:sz w:val="24"/>
          <w:szCs w:val="24"/>
        </w:rPr>
        <w:t xml:space="preserve">Hikayat yaitu cerita prosa (fiksi) lama yang bentuknya sudah lebih luas dan maju dari cerita rakyat dan sudah mulai terpengaruh dengan </w:t>
      </w:r>
      <w:r w:rsidRPr="00DB51B6">
        <w:rPr>
          <w:rFonts w:asciiTheme="majorBidi" w:hAnsiTheme="majorBidi" w:cstheme="majorBidi"/>
          <w:sz w:val="24"/>
          <w:szCs w:val="24"/>
        </w:rPr>
        <w:lastRenderedPageBreak/>
        <w:t>unsur-unsur dari luar.</w:t>
      </w:r>
      <w:proofErr w:type="gramEnd"/>
      <w:r w:rsidRPr="00DB51B6">
        <w:rPr>
          <w:rFonts w:asciiTheme="majorBidi" w:hAnsiTheme="majorBidi" w:cstheme="majorBidi"/>
          <w:sz w:val="24"/>
          <w:szCs w:val="24"/>
        </w:rPr>
        <w:t xml:space="preserve">  </w:t>
      </w:r>
      <w:proofErr w:type="gramStart"/>
      <w:r w:rsidRPr="00DB51B6">
        <w:rPr>
          <w:rFonts w:asciiTheme="majorBidi" w:hAnsiTheme="majorBidi" w:cstheme="majorBidi"/>
          <w:sz w:val="24"/>
          <w:szCs w:val="24"/>
        </w:rPr>
        <w:t>Hikayat ini bolehlah dikatakan semacam bentuk sastra prosa peralihan, dari sastra Indonesia lama ke sastra Indonesia modern.</w:t>
      </w:r>
      <w:proofErr w:type="gramEnd"/>
      <w:r w:rsidRPr="00DB51B6">
        <w:rPr>
          <w:rFonts w:asciiTheme="majorBidi" w:hAnsiTheme="majorBidi" w:cstheme="majorBidi"/>
          <w:sz w:val="24"/>
          <w:szCs w:val="24"/>
        </w:rPr>
        <w:t xml:space="preserve"> </w:t>
      </w:r>
      <w:r w:rsidR="0059695D" w:rsidRPr="00F863F1">
        <w:rPr>
          <w:rFonts w:asciiTheme="majorBidi" w:hAnsiTheme="majorBidi" w:cstheme="majorBidi"/>
          <w:sz w:val="24"/>
          <w:szCs w:val="24"/>
        </w:rPr>
        <w:t xml:space="preserve"> </w:t>
      </w:r>
      <w:r w:rsidR="008B4E56" w:rsidRPr="00F863F1">
        <w:rPr>
          <w:rFonts w:asciiTheme="majorBidi" w:hAnsiTheme="majorBidi" w:cstheme="majorBidi"/>
          <w:sz w:val="24"/>
          <w:szCs w:val="24"/>
        </w:rPr>
        <w:t xml:space="preserve"> </w:t>
      </w:r>
      <w:r w:rsidR="00411DCD" w:rsidRPr="00F863F1">
        <w:rPr>
          <w:rFonts w:asciiTheme="majorBidi" w:hAnsiTheme="majorBidi" w:cstheme="majorBidi"/>
          <w:sz w:val="24"/>
          <w:szCs w:val="24"/>
        </w:rPr>
        <w:t xml:space="preserve"> </w:t>
      </w:r>
      <w:r w:rsidR="00970477" w:rsidRPr="00F863F1">
        <w:rPr>
          <w:rFonts w:asciiTheme="majorBidi" w:hAnsiTheme="majorBidi" w:cstheme="majorBidi"/>
          <w:sz w:val="24"/>
          <w:szCs w:val="24"/>
        </w:rPr>
        <w:t xml:space="preserve"> </w:t>
      </w:r>
      <w:r w:rsidR="00D430D6" w:rsidRPr="00F863F1">
        <w:rPr>
          <w:rFonts w:asciiTheme="majorBidi" w:hAnsiTheme="majorBidi" w:cstheme="majorBidi"/>
          <w:sz w:val="24"/>
          <w:szCs w:val="24"/>
        </w:rPr>
        <w:t xml:space="preserve"> </w:t>
      </w:r>
    </w:p>
    <w:p w:rsidR="009C33C8" w:rsidRDefault="00185C68" w:rsidP="00473764">
      <w:pPr>
        <w:pStyle w:val="ListParagraph"/>
        <w:numPr>
          <w:ilvl w:val="0"/>
          <w:numId w:val="17"/>
        </w:numPr>
        <w:tabs>
          <w:tab w:val="left" w:pos="630"/>
        </w:tabs>
        <w:spacing w:after="0" w:line="480" w:lineRule="auto"/>
        <w:ind w:left="990"/>
        <w:jc w:val="both"/>
        <w:rPr>
          <w:rFonts w:asciiTheme="majorBidi" w:hAnsiTheme="majorBidi" w:cstheme="majorBidi"/>
          <w:b/>
          <w:sz w:val="24"/>
          <w:szCs w:val="24"/>
        </w:rPr>
      </w:pPr>
      <w:r w:rsidRPr="009C33C8">
        <w:rPr>
          <w:rFonts w:asciiTheme="majorBidi" w:hAnsiTheme="majorBidi" w:cstheme="majorBidi"/>
          <w:b/>
          <w:sz w:val="24"/>
          <w:szCs w:val="24"/>
        </w:rPr>
        <w:t>Unsur Intrinsik Novel</w:t>
      </w:r>
    </w:p>
    <w:p w:rsidR="00185C68" w:rsidRPr="009C33C8" w:rsidRDefault="009C33C8" w:rsidP="00473764">
      <w:pPr>
        <w:pStyle w:val="ListParagraph"/>
        <w:tabs>
          <w:tab w:val="left" w:pos="630"/>
        </w:tabs>
        <w:spacing w:after="0" w:line="480" w:lineRule="auto"/>
        <w:ind w:left="990"/>
        <w:jc w:val="both"/>
        <w:rPr>
          <w:rFonts w:asciiTheme="majorBidi" w:hAnsiTheme="majorBidi" w:cstheme="majorBidi"/>
          <w:b/>
          <w:sz w:val="24"/>
          <w:szCs w:val="24"/>
        </w:rPr>
      </w:pPr>
      <w:r>
        <w:rPr>
          <w:rFonts w:asciiTheme="majorBidi" w:hAnsiTheme="majorBidi" w:cstheme="majorBidi"/>
          <w:b/>
          <w:sz w:val="24"/>
          <w:szCs w:val="24"/>
        </w:rPr>
        <w:tab/>
      </w:r>
      <w:proofErr w:type="gramStart"/>
      <w:r w:rsidR="00417B05" w:rsidRPr="009C33C8">
        <w:rPr>
          <w:rFonts w:asciiTheme="majorBidi" w:hAnsiTheme="majorBidi" w:cstheme="majorBidi"/>
          <w:sz w:val="24"/>
          <w:szCs w:val="24"/>
        </w:rPr>
        <w:t>Unsur intrinsik</w:t>
      </w:r>
      <w:r w:rsidR="00185C68" w:rsidRPr="009C33C8">
        <w:rPr>
          <w:rFonts w:asciiTheme="majorBidi" w:hAnsiTheme="majorBidi" w:cstheme="majorBidi"/>
          <w:sz w:val="24"/>
          <w:szCs w:val="24"/>
        </w:rPr>
        <w:t xml:space="preserve"> adalah unsur-unsur yang membangun cerita.</w:t>
      </w:r>
      <w:proofErr w:type="gramEnd"/>
      <w:r w:rsidR="00185C68" w:rsidRPr="009C33C8">
        <w:rPr>
          <w:rFonts w:asciiTheme="majorBidi" w:hAnsiTheme="majorBidi" w:cstheme="majorBidi"/>
          <w:sz w:val="24"/>
          <w:szCs w:val="24"/>
        </w:rPr>
        <w:t xml:space="preserve"> </w:t>
      </w:r>
      <w:proofErr w:type="gramStart"/>
      <w:r w:rsidR="00185C68" w:rsidRPr="009C33C8">
        <w:rPr>
          <w:rFonts w:asciiTheme="majorBidi" w:hAnsiTheme="majorBidi" w:cstheme="majorBidi"/>
          <w:sz w:val="24"/>
          <w:szCs w:val="24"/>
        </w:rPr>
        <w:t>Kepadua</w:t>
      </w:r>
      <w:r w:rsidR="000D2060" w:rsidRPr="009C33C8">
        <w:rPr>
          <w:rFonts w:asciiTheme="majorBidi" w:hAnsiTheme="majorBidi" w:cstheme="majorBidi"/>
          <w:sz w:val="24"/>
          <w:szCs w:val="24"/>
        </w:rPr>
        <w:t>n antar berbagai unsur intrinsik</w:t>
      </w:r>
      <w:r w:rsidR="00185C68" w:rsidRPr="009C33C8">
        <w:rPr>
          <w:rFonts w:asciiTheme="majorBidi" w:hAnsiTheme="majorBidi" w:cstheme="majorBidi"/>
          <w:sz w:val="24"/>
          <w:szCs w:val="24"/>
        </w:rPr>
        <w:t xml:space="preserve"> inilah yang membuat sebuah novel berwujud.</w:t>
      </w:r>
      <w:proofErr w:type="gramEnd"/>
      <w:r w:rsidR="00185C68" w:rsidRPr="009C33C8">
        <w:rPr>
          <w:rFonts w:asciiTheme="majorBidi" w:hAnsiTheme="majorBidi" w:cstheme="majorBidi"/>
          <w:sz w:val="24"/>
          <w:szCs w:val="24"/>
        </w:rPr>
        <w:t xml:space="preserve"> Atau sebaliknya, jika dilihat dari sudut </w:t>
      </w:r>
      <w:r w:rsidR="00EC4CFF" w:rsidRPr="009C33C8">
        <w:rPr>
          <w:rFonts w:asciiTheme="majorBidi" w:hAnsiTheme="majorBidi" w:cstheme="majorBidi"/>
          <w:sz w:val="24"/>
          <w:szCs w:val="24"/>
        </w:rPr>
        <w:t xml:space="preserve">pembaca, unsur-unsur (cerita) inilah yang </w:t>
      </w:r>
      <w:proofErr w:type="gramStart"/>
      <w:r w:rsidR="00EC4CFF" w:rsidRPr="009C33C8">
        <w:rPr>
          <w:rFonts w:asciiTheme="majorBidi" w:hAnsiTheme="majorBidi" w:cstheme="majorBidi"/>
          <w:sz w:val="24"/>
          <w:szCs w:val="24"/>
        </w:rPr>
        <w:t>akan</w:t>
      </w:r>
      <w:proofErr w:type="gramEnd"/>
      <w:r w:rsidR="00EC4CFF" w:rsidRPr="009C33C8">
        <w:rPr>
          <w:rFonts w:asciiTheme="majorBidi" w:hAnsiTheme="majorBidi" w:cstheme="majorBidi"/>
          <w:sz w:val="24"/>
          <w:szCs w:val="24"/>
        </w:rPr>
        <w:t xml:space="preserve"> dijumpai jika kita membaca sebuah novel. Unsur yang dimaksud, untuk menyebut sebagaian saja, misalnya, peristiwa, cerita, plot, penokohan, tema, latar, sudut pandang penceritaan, bahasa atau </w:t>
      </w:r>
      <w:proofErr w:type="gramStart"/>
      <w:r w:rsidR="00EC4CFF" w:rsidRPr="009C33C8">
        <w:rPr>
          <w:rFonts w:asciiTheme="majorBidi" w:hAnsiTheme="majorBidi" w:cstheme="majorBidi"/>
          <w:sz w:val="24"/>
          <w:szCs w:val="24"/>
        </w:rPr>
        <w:t>gaya</w:t>
      </w:r>
      <w:proofErr w:type="gramEnd"/>
      <w:r w:rsidR="00EC4CFF" w:rsidRPr="009C33C8">
        <w:rPr>
          <w:rFonts w:asciiTheme="majorBidi" w:hAnsiTheme="majorBidi" w:cstheme="majorBidi"/>
          <w:sz w:val="24"/>
          <w:szCs w:val="24"/>
        </w:rPr>
        <w:t xml:space="preserve"> bahasa, dan lain-lain.</w:t>
      </w:r>
      <w:r w:rsidR="00EC4CFF" w:rsidRPr="00F863F1">
        <w:rPr>
          <w:rStyle w:val="FootnoteReference"/>
          <w:rFonts w:asciiTheme="majorBidi" w:hAnsiTheme="majorBidi" w:cstheme="majorBidi"/>
          <w:sz w:val="24"/>
          <w:szCs w:val="24"/>
        </w:rPr>
        <w:footnoteReference w:id="28"/>
      </w:r>
    </w:p>
    <w:p w:rsidR="00EC4CFF" w:rsidRPr="00F863F1" w:rsidRDefault="00EC4CFF" w:rsidP="00473764">
      <w:pPr>
        <w:pStyle w:val="ListParagraph"/>
        <w:numPr>
          <w:ilvl w:val="0"/>
          <w:numId w:val="6"/>
        </w:numPr>
        <w:spacing w:after="0" w:line="480" w:lineRule="auto"/>
        <w:ind w:left="1530" w:hanging="270"/>
        <w:jc w:val="both"/>
        <w:rPr>
          <w:rFonts w:asciiTheme="majorBidi" w:hAnsiTheme="majorBidi" w:cstheme="majorBidi"/>
          <w:sz w:val="24"/>
          <w:szCs w:val="24"/>
        </w:rPr>
      </w:pPr>
      <w:r w:rsidRPr="00F863F1">
        <w:rPr>
          <w:rFonts w:asciiTheme="majorBidi" w:hAnsiTheme="majorBidi" w:cstheme="majorBidi"/>
          <w:sz w:val="24"/>
          <w:szCs w:val="24"/>
        </w:rPr>
        <w:t>Plot atau alur</w:t>
      </w:r>
    </w:p>
    <w:p w:rsidR="00EC4CFF" w:rsidRPr="00F863F1" w:rsidRDefault="00EC4CFF" w:rsidP="00473764">
      <w:pPr>
        <w:spacing w:after="0" w:line="480" w:lineRule="auto"/>
        <w:ind w:left="1530" w:firstLine="630"/>
        <w:jc w:val="both"/>
        <w:rPr>
          <w:rFonts w:asciiTheme="majorBidi" w:hAnsiTheme="majorBidi" w:cstheme="majorBidi"/>
          <w:sz w:val="24"/>
          <w:szCs w:val="24"/>
        </w:rPr>
      </w:pPr>
      <w:r w:rsidRPr="00F863F1">
        <w:rPr>
          <w:rFonts w:asciiTheme="majorBidi" w:hAnsiTheme="majorBidi" w:cstheme="majorBidi"/>
          <w:sz w:val="24"/>
          <w:szCs w:val="24"/>
        </w:rPr>
        <w:t>Plot merupakan unsur fiksi yang penting, bahkan tak sedikit o</w:t>
      </w:r>
      <w:r w:rsidR="007605C0" w:rsidRPr="00F863F1">
        <w:rPr>
          <w:rFonts w:asciiTheme="majorBidi" w:hAnsiTheme="majorBidi" w:cstheme="majorBidi"/>
          <w:sz w:val="24"/>
          <w:szCs w:val="24"/>
        </w:rPr>
        <w:t>r</w:t>
      </w:r>
      <w:r w:rsidRPr="00F863F1">
        <w:rPr>
          <w:rFonts w:asciiTheme="majorBidi" w:hAnsiTheme="majorBidi" w:cstheme="majorBidi"/>
          <w:sz w:val="24"/>
          <w:szCs w:val="24"/>
        </w:rPr>
        <w:t xml:space="preserve">ang yang menganggapnya sebagai yang terpenting di antara berbagai nsur </w:t>
      </w:r>
      <w:r w:rsidRPr="00F863F1">
        <w:rPr>
          <w:rFonts w:asciiTheme="majorBidi" w:hAnsiTheme="majorBidi" w:cstheme="majorBidi"/>
          <w:sz w:val="24"/>
          <w:szCs w:val="24"/>
        </w:rPr>
        <w:lastRenderedPageBreak/>
        <w:t>fiksi lain.</w:t>
      </w:r>
      <w:r w:rsidRPr="00F863F1">
        <w:rPr>
          <w:rStyle w:val="FootnoteReference"/>
          <w:rFonts w:asciiTheme="majorBidi" w:hAnsiTheme="majorBidi" w:cstheme="majorBidi"/>
          <w:sz w:val="24"/>
          <w:szCs w:val="24"/>
        </w:rPr>
        <w:footnoteReference w:id="29"/>
      </w:r>
      <w:r w:rsidRPr="00F863F1">
        <w:rPr>
          <w:rFonts w:asciiTheme="majorBidi" w:hAnsiTheme="majorBidi" w:cstheme="majorBidi"/>
          <w:sz w:val="24"/>
          <w:szCs w:val="24"/>
        </w:rPr>
        <w:t xml:space="preserve"> Umumnya, novel memiliki lebih dari satu plot, yang terdiri dari satu plot utama yang berisi konflik utama menjadi inti persoalan yang diceritakan sepanjang karya itu dan sub plot berupa munculnya konflik tambahan yang bersifat </w:t>
      </w:r>
      <w:r w:rsidR="00D72083" w:rsidRPr="00F863F1">
        <w:rPr>
          <w:rFonts w:asciiTheme="majorBidi" w:hAnsiTheme="majorBidi" w:cstheme="majorBidi"/>
          <w:sz w:val="24"/>
          <w:szCs w:val="24"/>
        </w:rPr>
        <w:t>menopang konflik utama untuk sampai ke klimaks.</w:t>
      </w:r>
    </w:p>
    <w:p w:rsidR="00325831" w:rsidRPr="00F863F1" w:rsidRDefault="00D72083" w:rsidP="00473764">
      <w:pPr>
        <w:pStyle w:val="ListParagraph"/>
        <w:numPr>
          <w:ilvl w:val="0"/>
          <w:numId w:val="6"/>
        </w:numPr>
        <w:spacing w:after="0" w:line="480" w:lineRule="auto"/>
        <w:ind w:left="1530" w:hanging="270"/>
        <w:jc w:val="both"/>
        <w:rPr>
          <w:rFonts w:asciiTheme="majorBidi" w:hAnsiTheme="majorBidi" w:cstheme="majorBidi"/>
          <w:sz w:val="24"/>
          <w:szCs w:val="24"/>
        </w:rPr>
      </w:pPr>
      <w:r w:rsidRPr="00F863F1">
        <w:rPr>
          <w:rFonts w:asciiTheme="majorBidi" w:hAnsiTheme="majorBidi" w:cstheme="majorBidi"/>
          <w:sz w:val="24"/>
          <w:szCs w:val="24"/>
        </w:rPr>
        <w:t>Tokoh dan penokohan</w:t>
      </w:r>
    </w:p>
    <w:p w:rsidR="00325831" w:rsidRPr="00F863F1" w:rsidRDefault="00D72083" w:rsidP="00473764">
      <w:pPr>
        <w:pStyle w:val="ListParagraph"/>
        <w:spacing w:after="0" w:line="480" w:lineRule="auto"/>
        <w:ind w:left="1530" w:firstLine="720"/>
        <w:jc w:val="both"/>
        <w:rPr>
          <w:rFonts w:asciiTheme="majorBidi" w:hAnsiTheme="majorBidi" w:cstheme="majorBidi"/>
          <w:sz w:val="24"/>
          <w:szCs w:val="24"/>
        </w:rPr>
      </w:pPr>
      <w:r w:rsidRPr="00F863F1">
        <w:rPr>
          <w:rFonts w:asciiTheme="majorBidi" w:hAnsiTheme="majorBidi" w:cstheme="majorBidi"/>
          <w:sz w:val="24"/>
          <w:szCs w:val="24"/>
        </w:rPr>
        <w:t xml:space="preserve">Jumlah tokoh cerita yang terlibat dalam novel terbatas, apalagi yang berstatus tokoh utama. Tokoh-tokoh cerita </w:t>
      </w:r>
      <w:r w:rsidR="001A1D98" w:rsidRPr="00F863F1">
        <w:rPr>
          <w:rFonts w:asciiTheme="majorBidi" w:hAnsiTheme="majorBidi" w:cstheme="majorBidi"/>
          <w:sz w:val="24"/>
          <w:szCs w:val="24"/>
        </w:rPr>
        <w:t>novel biasanya ditampilkan secara lebih lengkap, termasuk bagaimana hubungan antar tokoh</w:t>
      </w:r>
      <w:r w:rsidR="00250817" w:rsidRPr="00F863F1">
        <w:rPr>
          <w:rFonts w:asciiTheme="majorBidi" w:hAnsiTheme="majorBidi" w:cstheme="majorBidi"/>
          <w:sz w:val="24"/>
          <w:szCs w:val="24"/>
        </w:rPr>
        <w:t xml:space="preserve"> </w:t>
      </w:r>
      <w:r w:rsidR="001A1D98" w:rsidRPr="00F863F1">
        <w:rPr>
          <w:rFonts w:asciiTheme="majorBidi" w:hAnsiTheme="majorBidi" w:cstheme="majorBidi"/>
          <w:sz w:val="24"/>
          <w:szCs w:val="24"/>
        </w:rPr>
        <w:t>itu, baik hal itu dilukiskan secara langsung atau t</w:t>
      </w:r>
      <w:r w:rsidR="00250817" w:rsidRPr="00F863F1">
        <w:rPr>
          <w:rFonts w:asciiTheme="majorBidi" w:hAnsiTheme="majorBidi" w:cstheme="majorBidi"/>
          <w:sz w:val="24"/>
          <w:szCs w:val="24"/>
        </w:rPr>
        <w:t>id</w:t>
      </w:r>
      <w:r w:rsidR="001A1D98" w:rsidRPr="00F863F1">
        <w:rPr>
          <w:rFonts w:asciiTheme="majorBidi" w:hAnsiTheme="majorBidi" w:cstheme="majorBidi"/>
          <w:sz w:val="24"/>
          <w:szCs w:val="24"/>
        </w:rPr>
        <w:t xml:space="preserve">ak langsung. </w:t>
      </w:r>
    </w:p>
    <w:p w:rsidR="00417B05" w:rsidRPr="00F863F1" w:rsidRDefault="001A1D98" w:rsidP="00473764">
      <w:pPr>
        <w:pStyle w:val="ListParagraph"/>
        <w:spacing w:after="0" w:line="480" w:lineRule="auto"/>
        <w:ind w:left="1530" w:firstLine="720"/>
        <w:jc w:val="both"/>
        <w:rPr>
          <w:rFonts w:asciiTheme="majorBidi" w:hAnsiTheme="majorBidi" w:cstheme="majorBidi"/>
          <w:sz w:val="24"/>
          <w:szCs w:val="24"/>
        </w:rPr>
      </w:pPr>
      <w:r w:rsidRPr="00F863F1">
        <w:rPr>
          <w:rFonts w:asciiTheme="majorBidi" w:hAnsiTheme="majorBidi" w:cstheme="majorBidi"/>
          <w:sz w:val="24"/>
          <w:szCs w:val="24"/>
        </w:rPr>
        <w:t>Pada hakikatnya istilah-istilah seperti tokoh dan penokohan, watak atau perwatakan atau karakter dan karakterisasi secara bergantian dengan menunjuk pengertian y</w:t>
      </w:r>
      <w:r w:rsidR="00250817" w:rsidRPr="00F863F1">
        <w:rPr>
          <w:rFonts w:asciiTheme="majorBidi" w:hAnsiTheme="majorBidi" w:cstheme="majorBidi"/>
          <w:sz w:val="24"/>
          <w:szCs w:val="24"/>
        </w:rPr>
        <w:t>ang hampi</w:t>
      </w:r>
      <w:r w:rsidRPr="00F863F1">
        <w:rPr>
          <w:rFonts w:asciiTheme="majorBidi" w:hAnsiTheme="majorBidi" w:cstheme="majorBidi"/>
          <w:sz w:val="24"/>
          <w:szCs w:val="24"/>
        </w:rPr>
        <w:t xml:space="preserve">r sama. </w:t>
      </w:r>
      <w:proofErr w:type="gramStart"/>
      <w:r w:rsidRPr="00F863F1">
        <w:rPr>
          <w:rFonts w:asciiTheme="majorBidi" w:hAnsiTheme="majorBidi" w:cstheme="majorBidi"/>
          <w:sz w:val="24"/>
          <w:szCs w:val="24"/>
        </w:rPr>
        <w:t xml:space="preserve">Jika”tokoh” berarti menunjuk pada orangnya, </w:t>
      </w:r>
      <w:r w:rsidRPr="00F863F1">
        <w:rPr>
          <w:rFonts w:asciiTheme="majorBidi" w:hAnsiTheme="majorBidi" w:cstheme="majorBidi"/>
          <w:sz w:val="24"/>
          <w:szCs w:val="24"/>
        </w:rPr>
        <w:lastRenderedPageBreak/>
        <w:t>pelaku cerita.</w:t>
      </w:r>
      <w:proofErr w:type="gramEnd"/>
      <w:r w:rsidRPr="00F863F1">
        <w:rPr>
          <w:rFonts w:asciiTheme="majorBidi" w:hAnsiTheme="majorBidi" w:cstheme="majorBidi"/>
          <w:sz w:val="24"/>
          <w:szCs w:val="24"/>
        </w:rPr>
        <w:t xml:space="preserve"> Maka, watak perwatakan dan karakter, menunjuk pada sifat dan sikap para tokoh. Dan penokohan serta karakterisasi merujuk pada penempatan tokoh-tokoh tertentu dengan watak-watak tertentu dalam sebuah cerita. Maka, watak perwatakan dan karakter, menunjuk pada sifat dan sikap para tokoh. Dan penokohan serta karakterisasi merujuk pada penempatan tokoh-tokoh tertentu d</w:t>
      </w:r>
      <w:r w:rsidR="00EB5E99" w:rsidRPr="00F863F1">
        <w:rPr>
          <w:rFonts w:asciiTheme="majorBidi" w:hAnsiTheme="majorBidi" w:cstheme="majorBidi"/>
          <w:sz w:val="24"/>
          <w:szCs w:val="24"/>
        </w:rPr>
        <w:t>engan watak-watak tertentu dalam sebuah cerita. Atau yang seperti yang dikatakan Jones, sebagaimana dikutip oleh Burhan Nurgiantoro, penokohan adalah pelukisan gambaran yang jelas tentang seseorang yang ditampilkan dalam sebuah cerita.</w:t>
      </w:r>
      <w:r w:rsidR="00EB5E99" w:rsidRPr="00F863F1">
        <w:rPr>
          <w:rStyle w:val="FootnoteReference"/>
          <w:rFonts w:asciiTheme="majorBidi" w:hAnsiTheme="majorBidi" w:cstheme="majorBidi"/>
          <w:sz w:val="24"/>
          <w:szCs w:val="24"/>
        </w:rPr>
        <w:footnoteReference w:id="30"/>
      </w:r>
      <w:r w:rsidR="00EB5E99" w:rsidRPr="00F863F1">
        <w:rPr>
          <w:rFonts w:asciiTheme="majorBidi" w:hAnsiTheme="majorBidi" w:cstheme="majorBidi"/>
          <w:sz w:val="24"/>
          <w:szCs w:val="24"/>
        </w:rPr>
        <w:t xml:space="preserve">  </w:t>
      </w:r>
      <w:r w:rsidRPr="00F863F1">
        <w:rPr>
          <w:rFonts w:asciiTheme="majorBidi" w:hAnsiTheme="majorBidi" w:cstheme="majorBidi"/>
          <w:sz w:val="24"/>
          <w:szCs w:val="24"/>
        </w:rPr>
        <w:t xml:space="preserve">  </w:t>
      </w:r>
      <w:r w:rsidR="00D72083" w:rsidRPr="00F863F1">
        <w:rPr>
          <w:rFonts w:asciiTheme="majorBidi" w:hAnsiTheme="majorBidi" w:cstheme="majorBidi"/>
          <w:sz w:val="24"/>
          <w:szCs w:val="24"/>
        </w:rPr>
        <w:t xml:space="preserve"> </w:t>
      </w:r>
    </w:p>
    <w:p w:rsidR="009F330C" w:rsidRPr="00F863F1" w:rsidRDefault="007605C0" w:rsidP="00473764">
      <w:pPr>
        <w:pStyle w:val="ListParagraph"/>
        <w:spacing w:after="0" w:line="480" w:lineRule="auto"/>
        <w:ind w:left="1530" w:firstLine="720"/>
        <w:jc w:val="both"/>
        <w:rPr>
          <w:rFonts w:asciiTheme="majorBidi" w:hAnsiTheme="majorBidi" w:cstheme="majorBidi"/>
          <w:sz w:val="24"/>
          <w:szCs w:val="24"/>
        </w:rPr>
      </w:pPr>
      <w:r w:rsidRPr="00F863F1">
        <w:rPr>
          <w:rFonts w:asciiTheme="majorBidi" w:hAnsiTheme="majorBidi" w:cstheme="majorBidi"/>
          <w:sz w:val="24"/>
          <w:szCs w:val="24"/>
        </w:rPr>
        <w:t xml:space="preserve">Seseorang </w:t>
      </w:r>
      <w:r w:rsidR="00325831" w:rsidRPr="00F863F1">
        <w:rPr>
          <w:rFonts w:asciiTheme="majorBidi" w:hAnsiTheme="majorBidi" w:cstheme="majorBidi"/>
          <w:sz w:val="24"/>
          <w:szCs w:val="24"/>
        </w:rPr>
        <w:t>yang membaca sebuah novel biasan</w:t>
      </w:r>
      <w:r w:rsidRPr="00F863F1">
        <w:rPr>
          <w:rFonts w:asciiTheme="majorBidi" w:hAnsiTheme="majorBidi" w:cstheme="majorBidi"/>
          <w:sz w:val="24"/>
          <w:szCs w:val="24"/>
        </w:rPr>
        <w:t>ya tertarik akan</w:t>
      </w:r>
      <w:r w:rsidR="00250817" w:rsidRPr="00F863F1">
        <w:rPr>
          <w:rFonts w:asciiTheme="majorBidi" w:hAnsiTheme="majorBidi" w:cstheme="majorBidi"/>
          <w:sz w:val="24"/>
          <w:szCs w:val="24"/>
        </w:rPr>
        <w:t xml:space="preserve"> pe</w:t>
      </w:r>
      <w:r w:rsidRPr="00F863F1">
        <w:rPr>
          <w:rFonts w:asciiTheme="majorBidi" w:hAnsiTheme="majorBidi" w:cstheme="majorBidi"/>
          <w:sz w:val="24"/>
          <w:szCs w:val="24"/>
        </w:rPr>
        <w:t xml:space="preserve">rsepsi, penafsiran dan pemahaman tokoh-tokoh yang dihadirkan pengarang. Sedangkah tokoh sendiri dapat dibedakan menjadi lima, di antaranya adalah </w:t>
      </w:r>
      <w:r w:rsidRPr="00F863F1">
        <w:rPr>
          <w:rFonts w:asciiTheme="majorBidi" w:hAnsiTheme="majorBidi" w:cstheme="majorBidi"/>
          <w:sz w:val="24"/>
          <w:szCs w:val="24"/>
        </w:rPr>
        <w:lastRenderedPageBreak/>
        <w:t>tokoh utama, protagonist, antagonis, tritagonis, dan tokoh pembantu.</w:t>
      </w:r>
    </w:p>
    <w:p w:rsidR="009F330C" w:rsidRPr="00F863F1" w:rsidRDefault="007605C0" w:rsidP="00473764">
      <w:pPr>
        <w:pStyle w:val="ListParagraph"/>
        <w:numPr>
          <w:ilvl w:val="0"/>
          <w:numId w:val="7"/>
        </w:numPr>
        <w:spacing w:after="0" w:line="480" w:lineRule="auto"/>
        <w:ind w:left="1890"/>
        <w:jc w:val="both"/>
        <w:rPr>
          <w:rFonts w:asciiTheme="majorBidi" w:hAnsiTheme="majorBidi" w:cstheme="majorBidi"/>
          <w:sz w:val="24"/>
          <w:szCs w:val="24"/>
        </w:rPr>
      </w:pPr>
      <w:r w:rsidRPr="00F863F1">
        <w:rPr>
          <w:rFonts w:asciiTheme="majorBidi" w:hAnsiTheme="majorBidi" w:cstheme="majorBidi"/>
          <w:sz w:val="24"/>
          <w:szCs w:val="24"/>
        </w:rPr>
        <w:t xml:space="preserve">Toko Utama adalah </w:t>
      </w:r>
      <w:r w:rsidR="009B7EBF" w:rsidRPr="00F863F1">
        <w:rPr>
          <w:rFonts w:asciiTheme="majorBidi" w:hAnsiTheme="majorBidi" w:cstheme="majorBidi"/>
          <w:sz w:val="24"/>
          <w:szCs w:val="24"/>
        </w:rPr>
        <w:t>tokoh yang diutamakan penceritaanya dalam sebuah novel ia merupakan tokoh yang paling banyak diceritakan, baik sebagai pelaku kejadian maupun yang dikenai kejadian, termasuk, konflik sehingga tokoh tersebut mempengaruhi perkembangan plot.</w:t>
      </w:r>
    </w:p>
    <w:p w:rsidR="009F330C" w:rsidRPr="00F863F1" w:rsidRDefault="009B7EBF" w:rsidP="00473764">
      <w:pPr>
        <w:pStyle w:val="ListParagraph"/>
        <w:numPr>
          <w:ilvl w:val="0"/>
          <w:numId w:val="7"/>
        </w:numPr>
        <w:spacing w:after="0" w:line="480" w:lineRule="auto"/>
        <w:ind w:left="1890"/>
        <w:jc w:val="both"/>
        <w:rPr>
          <w:rFonts w:asciiTheme="majorBidi" w:hAnsiTheme="majorBidi" w:cstheme="majorBidi"/>
          <w:sz w:val="24"/>
          <w:szCs w:val="24"/>
        </w:rPr>
      </w:pPr>
      <w:r w:rsidRPr="00F863F1">
        <w:rPr>
          <w:rFonts w:asciiTheme="majorBidi" w:hAnsiTheme="majorBidi" w:cstheme="majorBidi"/>
          <w:sz w:val="24"/>
          <w:szCs w:val="24"/>
        </w:rPr>
        <w:t>Tokoh Protagonis Berhand dan Lewis, sebagaimana yang dikutip oleh Burhan Nurgiantoro, mengartikan tokoh protagonist dikutiop oleh burhan nurgiantoro, mengartikan tokoh protagonist sebagai tokoh yang kita ka</w:t>
      </w:r>
      <w:r w:rsidR="00250817" w:rsidRPr="00F863F1">
        <w:rPr>
          <w:rFonts w:asciiTheme="majorBidi" w:hAnsiTheme="majorBidi" w:cstheme="majorBidi"/>
          <w:sz w:val="24"/>
          <w:szCs w:val="24"/>
        </w:rPr>
        <w:t>gumi, tokoh yang merupakan penge</w:t>
      </w:r>
      <w:r w:rsidRPr="00F863F1">
        <w:rPr>
          <w:rFonts w:asciiTheme="majorBidi" w:hAnsiTheme="majorBidi" w:cstheme="majorBidi"/>
          <w:sz w:val="24"/>
          <w:szCs w:val="24"/>
        </w:rPr>
        <w:t>jawantahan norma-norma, nilai-nilai ideal bagi kita.</w:t>
      </w:r>
      <w:r w:rsidR="00216097" w:rsidRPr="00F863F1">
        <w:rPr>
          <w:rStyle w:val="FootnoteReference"/>
          <w:rFonts w:asciiTheme="majorBidi" w:hAnsiTheme="majorBidi" w:cstheme="majorBidi"/>
          <w:sz w:val="24"/>
          <w:szCs w:val="24"/>
        </w:rPr>
        <w:footnoteReference w:id="31"/>
      </w:r>
    </w:p>
    <w:p w:rsidR="009F330C" w:rsidRPr="00F863F1" w:rsidRDefault="009B7EBF" w:rsidP="00473764">
      <w:pPr>
        <w:pStyle w:val="ListParagraph"/>
        <w:numPr>
          <w:ilvl w:val="0"/>
          <w:numId w:val="7"/>
        </w:numPr>
        <w:spacing w:after="0" w:line="480" w:lineRule="auto"/>
        <w:ind w:left="1890"/>
        <w:jc w:val="both"/>
        <w:rPr>
          <w:rFonts w:asciiTheme="majorBidi" w:hAnsiTheme="majorBidi" w:cstheme="majorBidi"/>
          <w:sz w:val="24"/>
          <w:szCs w:val="24"/>
        </w:rPr>
      </w:pPr>
      <w:r w:rsidRPr="00F863F1">
        <w:rPr>
          <w:rFonts w:asciiTheme="majorBidi" w:hAnsiTheme="majorBidi" w:cstheme="majorBidi"/>
          <w:sz w:val="24"/>
          <w:szCs w:val="24"/>
        </w:rPr>
        <w:lastRenderedPageBreak/>
        <w:t>Tokoh antagonis adalah tokoh atau pel</w:t>
      </w:r>
      <w:r w:rsidR="00250817" w:rsidRPr="00F863F1">
        <w:rPr>
          <w:rFonts w:asciiTheme="majorBidi" w:hAnsiTheme="majorBidi" w:cstheme="majorBidi"/>
          <w:sz w:val="24"/>
          <w:szCs w:val="24"/>
        </w:rPr>
        <w:t>aku yang menantang tokoh protago</w:t>
      </w:r>
      <w:r w:rsidRPr="00F863F1">
        <w:rPr>
          <w:rFonts w:asciiTheme="majorBidi" w:hAnsiTheme="majorBidi" w:cstheme="majorBidi"/>
          <w:sz w:val="24"/>
          <w:szCs w:val="24"/>
        </w:rPr>
        <w:t>nis sehingga terjadi konflik dalam cerita.</w:t>
      </w:r>
      <w:r w:rsidR="00216097" w:rsidRPr="00F863F1">
        <w:rPr>
          <w:rStyle w:val="FootnoteReference"/>
          <w:rFonts w:asciiTheme="majorBidi" w:hAnsiTheme="majorBidi" w:cstheme="majorBidi"/>
          <w:sz w:val="24"/>
          <w:szCs w:val="24"/>
        </w:rPr>
        <w:footnoteReference w:id="32"/>
      </w:r>
    </w:p>
    <w:p w:rsidR="009F330C" w:rsidRPr="00F863F1" w:rsidRDefault="009B7EBF" w:rsidP="00473764">
      <w:pPr>
        <w:pStyle w:val="ListParagraph"/>
        <w:numPr>
          <w:ilvl w:val="0"/>
          <w:numId w:val="7"/>
        </w:numPr>
        <w:spacing w:after="0" w:line="480" w:lineRule="auto"/>
        <w:ind w:left="1890"/>
        <w:jc w:val="both"/>
        <w:rPr>
          <w:rFonts w:asciiTheme="majorBidi" w:hAnsiTheme="majorBidi" w:cstheme="majorBidi"/>
          <w:sz w:val="24"/>
          <w:szCs w:val="24"/>
        </w:rPr>
      </w:pPr>
      <w:r w:rsidRPr="00F863F1">
        <w:rPr>
          <w:rFonts w:asciiTheme="majorBidi" w:hAnsiTheme="majorBidi" w:cstheme="majorBidi"/>
          <w:sz w:val="24"/>
          <w:szCs w:val="24"/>
        </w:rPr>
        <w:t>Tokoh tritagonis adalah tokoh yang menjadi penengah antara pelaku protagonist dan antagonis.</w:t>
      </w:r>
    </w:p>
    <w:p w:rsidR="000401EB" w:rsidRPr="00F863F1" w:rsidRDefault="009B7EBF" w:rsidP="00473764">
      <w:pPr>
        <w:pStyle w:val="ListParagraph"/>
        <w:numPr>
          <w:ilvl w:val="0"/>
          <w:numId w:val="7"/>
        </w:numPr>
        <w:spacing w:after="0" w:line="480" w:lineRule="auto"/>
        <w:ind w:left="1890"/>
        <w:jc w:val="both"/>
        <w:rPr>
          <w:rFonts w:asciiTheme="majorBidi" w:hAnsiTheme="majorBidi" w:cstheme="majorBidi"/>
          <w:sz w:val="24"/>
          <w:szCs w:val="24"/>
        </w:rPr>
      </w:pPr>
      <w:r w:rsidRPr="00F863F1">
        <w:rPr>
          <w:rFonts w:asciiTheme="majorBidi" w:hAnsiTheme="majorBidi" w:cstheme="majorBidi"/>
          <w:sz w:val="24"/>
          <w:szCs w:val="24"/>
        </w:rPr>
        <w:t>Tokoh pembantu dan tambahan adalah pel</w:t>
      </w:r>
      <w:r w:rsidR="00250817" w:rsidRPr="00F863F1">
        <w:rPr>
          <w:rFonts w:asciiTheme="majorBidi" w:hAnsiTheme="majorBidi" w:cstheme="majorBidi"/>
          <w:sz w:val="24"/>
          <w:szCs w:val="24"/>
        </w:rPr>
        <w:t>a</w:t>
      </w:r>
      <w:r w:rsidRPr="00F863F1">
        <w:rPr>
          <w:rFonts w:asciiTheme="majorBidi" w:hAnsiTheme="majorBidi" w:cstheme="majorBidi"/>
          <w:sz w:val="24"/>
          <w:szCs w:val="24"/>
        </w:rPr>
        <w:t>ku yang bertugas membantu pelaku utama dalam rangkaian mata rantai cerita pelaku pembantu, mungkin berperan sebagai pahlawan, mungkin juga sebagai penentang atau sebagai penengah jika terkait konflik.pembedaan antara tokoh utama dan tambahan dengan tokoh protagonist dan antagonis sering digabungkan, sehingga menjadi tokoh utama protagonist dan seterusnya.</w:t>
      </w:r>
    </w:p>
    <w:p w:rsidR="000401EB" w:rsidRPr="00F863F1" w:rsidRDefault="00216097" w:rsidP="00473764">
      <w:pPr>
        <w:pStyle w:val="ListParagraph"/>
        <w:numPr>
          <w:ilvl w:val="0"/>
          <w:numId w:val="6"/>
        </w:numPr>
        <w:spacing w:after="0" w:line="480" w:lineRule="auto"/>
        <w:ind w:left="1530" w:hanging="270"/>
        <w:jc w:val="both"/>
        <w:rPr>
          <w:rFonts w:asciiTheme="majorBidi" w:hAnsiTheme="majorBidi" w:cstheme="majorBidi"/>
          <w:sz w:val="24"/>
          <w:szCs w:val="24"/>
        </w:rPr>
      </w:pPr>
      <w:r w:rsidRPr="00F863F1">
        <w:rPr>
          <w:rFonts w:asciiTheme="majorBidi" w:hAnsiTheme="majorBidi" w:cstheme="majorBidi"/>
          <w:sz w:val="24"/>
          <w:szCs w:val="24"/>
        </w:rPr>
        <w:t xml:space="preserve">Setting </w:t>
      </w:r>
      <w:r w:rsidR="000401EB" w:rsidRPr="00F863F1">
        <w:rPr>
          <w:rFonts w:asciiTheme="majorBidi" w:hAnsiTheme="majorBidi" w:cstheme="majorBidi"/>
          <w:sz w:val="24"/>
          <w:szCs w:val="24"/>
        </w:rPr>
        <w:t>atau L</w:t>
      </w:r>
      <w:r w:rsidRPr="00F863F1">
        <w:rPr>
          <w:rFonts w:asciiTheme="majorBidi" w:hAnsiTheme="majorBidi" w:cstheme="majorBidi"/>
          <w:sz w:val="24"/>
          <w:szCs w:val="24"/>
        </w:rPr>
        <w:t>atar</w:t>
      </w:r>
    </w:p>
    <w:p w:rsidR="000401EB" w:rsidRPr="00F863F1" w:rsidRDefault="00216097" w:rsidP="00473764">
      <w:pPr>
        <w:pStyle w:val="ListParagraph"/>
        <w:spacing w:after="0" w:line="480" w:lineRule="auto"/>
        <w:ind w:left="1530" w:firstLine="630"/>
        <w:jc w:val="both"/>
        <w:rPr>
          <w:rFonts w:asciiTheme="majorBidi" w:hAnsiTheme="majorBidi" w:cstheme="majorBidi"/>
          <w:sz w:val="24"/>
          <w:szCs w:val="24"/>
        </w:rPr>
      </w:pPr>
      <w:r w:rsidRPr="00F863F1">
        <w:rPr>
          <w:rFonts w:asciiTheme="majorBidi" w:hAnsiTheme="majorBidi" w:cstheme="majorBidi"/>
          <w:sz w:val="24"/>
          <w:szCs w:val="24"/>
        </w:rPr>
        <w:t xml:space="preserve">Novel dapat melukiskan keadaan latar secara rinci, sehingga dapat memberikan </w:t>
      </w:r>
      <w:r w:rsidRPr="00F863F1">
        <w:rPr>
          <w:rFonts w:asciiTheme="majorBidi" w:hAnsiTheme="majorBidi" w:cstheme="majorBidi"/>
          <w:sz w:val="24"/>
          <w:szCs w:val="24"/>
        </w:rPr>
        <w:lastRenderedPageBreak/>
        <w:t>gambaran yang lebih jelas, konkrit, dan pasti. Walau demikian, cerita yang baik hanya akan melukiskan detail-detail tertentu yang dipandang perlu. Latar akan terjatuh pada pelukisan yang berkepanjangan sehingga justru terasa membosankan dan mengurangi kadar ketegangan cerita.</w:t>
      </w:r>
    </w:p>
    <w:p w:rsidR="00AB3EEC" w:rsidRPr="00F863F1" w:rsidRDefault="00216097" w:rsidP="00473764">
      <w:pPr>
        <w:pStyle w:val="ListParagraph"/>
        <w:spacing w:after="0" w:line="480" w:lineRule="auto"/>
        <w:ind w:left="1530" w:firstLine="630"/>
        <w:jc w:val="both"/>
        <w:rPr>
          <w:rFonts w:asciiTheme="majorBidi" w:hAnsiTheme="majorBidi" w:cstheme="majorBidi"/>
          <w:sz w:val="24"/>
          <w:szCs w:val="24"/>
        </w:rPr>
      </w:pPr>
      <w:r w:rsidRPr="00F863F1">
        <w:rPr>
          <w:rFonts w:asciiTheme="majorBidi" w:hAnsiTheme="majorBidi" w:cstheme="majorBidi"/>
          <w:sz w:val="24"/>
          <w:szCs w:val="24"/>
        </w:rPr>
        <w:t>Latar memberikan pijakan cerita secara konkret dan jelas. Hal ini penting untuk memberikan</w:t>
      </w:r>
      <w:r w:rsidR="00AD5D8F" w:rsidRPr="00F863F1">
        <w:rPr>
          <w:rFonts w:asciiTheme="majorBidi" w:hAnsiTheme="majorBidi" w:cstheme="majorBidi"/>
          <w:sz w:val="24"/>
          <w:szCs w:val="24"/>
        </w:rPr>
        <w:t xml:space="preserve"> kesan realistis ke</w:t>
      </w:r>
      <w:r w:rsidR="00250817" w:rsidRPr="00F863F1">
        <w:rPr>
          <w:rFonts w:asciiTheme="majorBidi" w:hAnsiTheme="majorBidi" w:cstheme="majorBidi"/>
          <w:sz w:val="24"/>
          <w:szCs w:val="24"/>
        </w:rPr>
        <w:t>pada pembaca. Menciptakan suasa</w:t>
      </w:r>
      <w:r w:rsidR="00AD5D8F" w:rsidRPr="00F863F1">
        <w:rPr>
          <w:rFonts w:asciiTheme="majorBidi" w:hAnsiTheme="majorBidi" w:cstheme="majorBidi"/>
          <w:sz w:val="24"/>
          <w:szCs w:val="24"/>
        </w:rPr>
        <w:t>n</w:t>
      </w:r>
      <w:r w:rsidR="00250817" w:rsidRPr="00F863F1">
        <w:rPr>
          <w:rFonts w:asciiTheme="majorBidi" w:hAnsiTheme="majorBidi" w:cstheme="majorBidi"/>
          <w:sz w:val="24"/>
          <w:szCs w:val="24"/>
        </w:rPr>
        <w:t>a</w:t>
      </w:r>
      <w:r w:rsidR="00AD5D8F" w:rsidRPr="00F863F1">
        <w:rPr>
          <w:rFonts w:asciiTheme="majorBidi" w:hAnsiTheme="majorBidi" w:cstheme="majorBidi"/>
          <w:sz w:val="24"/>
          <w:szCs w:val="24"/>
        </w:rPr>
        <w:t xml:space="preserve"> tertentu yang seolah-olah sungguh—sungguh ada dan terjadi. Dengan demikian, pembaca dapat merasakan dan menilai kebenara, ketepatan, aktualisasi latar yang diceritakan sehingga merasa lebih akrab.</w:t>
      </w:r>
    </w:p>
    <w:p w:rsidR="000401EB" w:rsidRPr="00F863F1" w:rsidRDefault="00AD5D8F" w:rsidP="00473764">
      <w:pPr>
        <w:pStyle w:val="ListParagraph"/>
        <w:numPr>
          <w:ilvl w:val="0"/>
          <w:numId w:val="6"/>
        </w:numPr>
        <w:spacing w:after="0" w:line="480" w:lineRule="auto"/>
        <w:ind w:left="1530" w:hanging="270"/>
        <w:jc w:val="both"/>
        <w:rPr>
          <w:rFonts w:asciiTheme="majorBidi" w:hAnsiTheme="majorBidi" w:cstheme="majorBidi"/>
          <w:sz w:val="24"/>
          <w:szCs w:val="24"/>
        </w:rPr>
      </w:pPr>
      <w:r w:rsidRPr="00F863F1">
        <w:rPr>
          <w:rFonts w:asciiTheme="majorBidi" w:hAnsiTheme="majorBidi" w:cstheme="majorBidi"/>
          <w:sz w:val="24"/>
          <w:szCs w:val="24"/>
        </w:rPr>
        <w:t>Po</w:t>
      </w:r>
      <w:r w:rsidR="000401EB" w:rsidRPr="00F863F1">
        <w:rPr>
          <w:rFonts w:asciiTheme="majorBidi" w:hAnsiTheme="majorBidi" w:cstheme="majorBidi"/>
          <w:sz w:val="24"/>
          <w:szCs w:val="24"/>
        </w:rPr>
        <w:t>i</w:t>
      </w:r>
      <w:r w:rsidRPr="00F863F1">
        <w:rPr>
          <w:rFonts w:asciiTheme="majorBidi" w:hAnsiTheme="majorBidi" w:cstheme="majorBidi"/>
          <w:sz w:val="24"/>
          <w:szCs w:val="24"/>
        </w:rPr>
        <w:t>nt of  View atau Sudut Pandang</w:t>
      </w:r>
    </w:p>
    <w:p w:rsidR="00AB3EEC" w:rsidRPr="00F863F1" w:rsidRDefault="00AD5D8F" w:rsidP="00473764">
      <w:pPr>
        <w:pStyle w:val="ListParagraph"/>
        <w:spacing w:after="0" w:line="480" w:lineRule="auto"/>
        <w:ind w:left="1530" w:firstLine="630"/>
        <w:jc w:val="both"/>
        <w:rPr>
          <w:rFonts w:asciiTheme="majorBidi" w:hAnsiTheme="majorBidi" w:cstheme="majorBidi"/>
          <w:sz w:val="24"/>
          <w:szCs w:val="24"/>
        </w:rPr>
      </w:pPr>
      <w:r w:rsidRPr="00F863F1">
        <w:rPr>
          <w:rFonts w:asciiTheme="majorBidi" w:hAnsiTheme="majorBidi" w:cstheme="majorBidi"/>
          <w:sz w:val="24"/>
          <w:szCs w:val="24"/>
        </w:rPr>
        <w:t xml:space="preserve">Sudut pandang pada hakikatnya merupakan strategi, teknik, siasat, yang secara sengaja dipilih pengarang untuk mengemukakan gagasan dan veritanya. Segala sesuatu yang dikemukakan </w:t>
      </w:r>
      <w:r w:rsidRPr="00F863F1">
        <w:rPr>
          <w:rFonts w:asciiTheme="majorBidi" w:hAnsiTheme="majorBidi" w:cstheme="majorBidi"/>
          <w:sz w:val="24"/>
          <w:szCs w:val="24"/>
        </w:rPr>
        <w:lastRenderedPageBreak/>
        <w:t>dalam karya fisik, memang milik pengarang, pandangan hidup dan tafsirannya terhadap kehidupan. Namun, kesemuanya itu dalam karya fiksi disalurkan lewat sudut pandang tokoh</w:t>
      </w:r>
      <w:r w:rsidR="00AD3851" w:rsidRPr="00F863F1">
        <w:rPr>
          <w:rFonts w:asciiTheme="majorBidi" w:hAnsiTheme="majorBidi" w:cstheme="majorBidi"/>
          <w:sz w:val="24"/>
          <w:szCs w:val="24"/>
        </w:rPr>
        <w:t>, lewat kaca mata tokoh cerita.</w:t>
      </w:r>
    </w:p>
    <w:p w:rsidR="00734953" w:rsidRPr="00F863F1" w:rsidRDefault="00734953" w:rsidP="00473764">
      <w:pPr>
        <w:pStyle w:val="ListParagraph"/>
        <w:spacing w:after="0" w:line="240" w:lineRule="auto"/>
        <w:ind w:left="1530" w:firstLine="630"/>
        <w:jc w:val="both"/>
        <w:rPr>
          <w:rFonts w:asciiTheme="majorBidi" w:hAnsiTheme="majorBidi" w:cstheme="majorBidi"/>
          <w:sz w:val="24"/>
          <w:szCs w:val="24"/>
        </w:rPr>
      </w:pPr>
    </w:p>
    <w:p w:rsidR="001D62FF" w:rsidRPr="00F863F1" w:rsidRDefault="00781AF1" w:rsidP="00473764">
      <w:pPr>
        <w:pStyle w:val="ListParagraph"/>
        <w:numPr>
          <w:ilvl w:val="0"/>
          <w:numId w:val="18"/>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Novel sebagai </w:t>
      </w:r>
      <w:r w:rsidR="00473764">
        <w:rPr>
          <w:rFonts w:asciiTheme="majorBidi" w:hAnsiTheme="majorBidi" w:cstheme="majorBidi"/>
          <w:b/>
          <w:bCs/>
          <w:sz w:val="24"/>
          <w:szCs w:val="24"/>
        </w:rPr>
        <w:t xml:space="preserve">Media </w:t>
      </w:r>
      <w:r w:rsidR="00473764" w:rsidRPr="00F863F1">
        <w:rPr>
          <w:rFonts w:asciiTheme="majorBidi" w:hAnsiTheme="majorBidi" w:cstheme="majorBidi"/>
          <w:b/>
          <w:bCs/>
          <w:sz w:val="24"/>
          <w:szCs w:val="24"/>
        </w:rPr>
        <w:t xml:space="preserve">Dakwah </w:t>
      </w:r>
    </w:p>
    <w:p w:rsidR="009A3E98" w:rsidRPr="00B04B82" w:rsidRDefault="009A3E98" w:rsidP="00473764">
      <w:pPr>
        <w:pStyle w:val="ListParagraph"/>
        <w:numPr>
          <w:ilvl w:val="0"/>
          <w:numId w:val="21"/>
        </w:numPr>
        <w:spacing w:after="0" w:line="480" w:lineRule="auto"/>
        <w:jc w:val="both"/>
        <w:rPr>
          <w:rFonts w:asciiTheme="majorBidi" w:hAnsiTheme="majorBidi" w:cstheme="majorBidi"/>
          <w:b/>
          <w:sz w:val="24"/>
          <w:szCs w:val="24"/>
        </w:rPr>
      </w:pPr>
      <w:r w:rsidRPr="00B04B82">
        <w:rPr>
          <w:rFonts w:asciiTheme="majorBidi" w:hAnsiTheme="majorBidi" w:cstheme="majorBidi"/>
          <w:b/>
          <w:sz w:val="24"/>
          <w:szCs w:val="24"/>
        </w:rPr>
        <w:t>Pengertian Dakwah</w:t>
      </w:r>
    </w:p>
    <w:p w:rsidR="000401EB" w:rsidRPr="00B04B82" w:rsidRDefault="009A3E98" w:rsidP="00473764">
      <w:pPr>
        <w:spacing w:after="0" w:line="480" w:lineRule="auto"/>
        <w:ind w:left="360" w:firstLine="720"/>
        <w:jc w:val="both"/>
        <w:rPr>
          <w:rFonts w:asciiTheme="majorBidi" w:hAnsiTheme="majorBidi" w:cstheme="majorBidi"/>
          <w:sz w:val="24"/>
          <w:szCs w:val="24"/>
        </w:rPr>
      </w:pPr>
      <w:proofErr w:type="gramStart"/>
      <w:r w:rsidRPr="00B04B82">
        <w:rPr>
          <w:rFonts w:asciiTheme="majorBidi" w:hAnsiTheme="majorBidi" w:cstheme="majorBidi"/>
          <w:sz w:val="24"/>
          <w:szCs w:val="24"/>
        </w:rPr>
        <w:t>Dakwah (da’a-yad’u-da’watan) artinya seruan, ajakan, atau panggilan, yakni menyampaikan seruan Islam, mengajak dan memanggil umat manusia agar menerima dan mempercayai keyakinan dan pandangan hidup Islam.</w:t>
      </w:r>
      <w:proofErr w:type="gramEnd"/>
      <w:r w:rsidRPr="00B04B82">
        <w:rPr>
          <w:rFonts w:asciiTheme="majorBidi" w:hAnsiTheme="majorBidi" w:cstheme="majorBidi"/>
          <w:sz w:val="24"/>
          <w:szCs w:val="24"/>
        </w:rPr>
        <w:t xml:space="preserve"> Dakwah dapat pula diartikan sebagai upaya terus-menerus untuk melakukan perubahan pada diri manusia menyangkut pikiran (</w:t>
      </w:r>
      <w:r w:rsidRPr="00B04B82">
        <w:rPr>
          <w:rFonts w:asciiTheme="majorBidi" w:hAnsiTheme="majorBidi" w:cstheme="majorBidi"/>
          <w:i/>
          <w:iCs/>
          <w:sz w:val="24"/>
          <w:szCs w:val="24"/>
        </w:rPr>
        <w:t xml:space="preserve">fikrah), </w:t>
      </w:r>
      <w:r w:rsidR="00E21B9A" w:rsidRPr="00B04B82">
        <w:rPr>
          <w:rFonts w:asciiTheme="majorBidi" w:hAnsiTheme="majorBidi" w:cstheme="majorBidi"/>
          <w:sz w:val="24"/>
          <w:szCs w:val="24"/>
        </w:rPr>
        <w:t>perasaan (</w:t>
      </w:r>
      <w:r w:rsidR="00E21B9A" w:rsidRPr="00B04B82">
        <w:rPr>
          <w:rFonts w:asciiTheme="majorBidi" w:hAnsiTheme="majorBidi" w:cstheme="majorBidi"/>
          <w:i/>
          <w:iCs/>
          <w:sz w:val="24"/>
          <w:szCs w:val="24"/>
        </w:rPr>
        <w:t xml:space="preserve">syu’ur), </w:t>
      </w:r>
      <w:r w:rsidR="00E21B9A" w:rsidRPr="00B04B82">
        <w:rPr>
          <w:rFonts w:asciiTheme="majorBidi" w:hAnsiTheme="majorBidi" w:cstheme="majorBidi"/>
          <w:sz w:val="24"/>
          <w:szCs w:val="24"/>
        </w:rPr>
        <w:t>dan tingkah laku (</w:t>
      </w:r>
      <w:r w:rsidR="00E21B9A" w:rsidRPr="00B04B82">
        <w:rPr>
          <w:rFonts w:asciiTheme="majorBidi" w:hAnsiTheme="majorBidi" w:cstheme="majorBidi"/>
          <w:i/>
          <w:iCs/>
          <w:sz w:val="24"/>
          <w:szCs w:val="24"/>
        </w:rPr>
        <w:t>suluk)</w:t>
      </w:r>
      <w:r w:rsidR="00E21B9A" w:rsidRPr="00B04B82">
        <w:rPr>
          <w:rFonts w:asciiTheme="majorBidi" w:hAnsiTheme="majorBidi" w:cstheme="majorBidi"/>
          <w:sz w:val="24"/>
          <w:szCs w:val="24"/>
        </w:rPr>
        <w:t>, sehingga terbentuk sebuah masyarakat islami (al-mujtama’ al-Islmi).</w:t>
      </w:r>
      <w:r w:rsidR="00E21B9A" w:rsidRPr="00F863F1">
        <w:rPr>
          <w:rStyle w:val="FootnoteReference"/>
          <w:rFonts w:asciiTheme="majorBidi" w:hAnsiTheme="majorBidi" w:cstheme="majorBidi"/>
          <w:sz w:val="24"/>
          <w:szCs w:val="24"/>
        </w:rPr>
        <w:footnoteReference w:id="33"/>
      </w:r>
      <w:r w:rsidR="00252A2B" w:rsidRPr="00B04B82">
        <w:rPr>
          <w:rFonts w:asciiTheme="majorBidi" w:hAnsiTheme="majorBidi" w:cstheme="majorBidi"/>
          <w:sz w:val="24"/>
          <w:szCs w:val="24"/>
        </w:rPr>
        <w:t xml:space="preserve"> Dakwah berkaitan dengan bagaimana membangun dan membentuk masyarakat yang baik, berpijak pada nilai-nilai kebenaran dan hak-hak asasi manusia.</w:t>
      </w:r>
    </w:p>
    <w:p w:rsidR="000401EB" w:rsidRPr="00B04B82" w:rsidRDefault="00252A2B" w:rsidP="00473764">
      <w:pPr>
        <w:spacing w:after="0" w:line="480" w:lineRule="auto"/>
        <w:ind w:left="360" w:firstLine="720"/>
        <w:jc w:val="both"/>
        <w:rPr>
          <w:rFonts w:asciiTheme="majorBidi" w:hAnsiTheme="majorBidi" w:cstheme="majorBidi"/>
          <w:sz w:val="24"/>
          <w:szCs w:val="24"/>
        </w:rPr>
      </w:pPr>
      <w:proofErr w:type="gramStart"/>
      <w:r w:rsidRPr="00B04B82">
        <w:rPr>
          <w:rFonts w:asciiTheme="majorBidi" w:hAnsiTheme="majorBidi" w:cstheme="majorBidi"/>
          <w:sz w:val="24"/>
          <w:szCs w:val="24"/>
        </w:rPr>
        <w:lastRenderedPageBreak/>
        <w:t>Pada hakikatnya dakwah merupakan ajakan ke jalan Allah SWT untuk menyeru semua orang agar berbuat kebajikan, mengajak mereka berbuat kebaikan menurut petunjuk dan menjauhi perbuatan mungkar, agar mereka mendapat kebahagiaan di dunia dan akhirat.</w:t>
      </w:r>
      <w:proofErr w:type="gramEnd"/>
      <w:r w:rsidRPr="00B04B82">
        <w:rPr>
          <w:rFonts w:asciiTheme="majorBidi" w:hAnsiTheme="majorBidi" w:cstheme="majorBidi"/>
          <w:sz w:val="24"/>
          <w:szCs w:val="24"/>
        </w:rPr>
        <w:t xml:space="preserve"> Dakwah dapat dilakukan dalam bentuk tulisan, lisan, tingkah laku dan sebagainya, agar pesan dakwah tersebut da</w:t>
      </w:r>
      <w:r w:rsidR="00250817" w:rsidRPr="00B04B82">
        <w:rPr>
          <w:rFonts w:asciiTheme="majorBidi" w:hAnsiTheme="majorBidi" w:cstheme="majorBidi"/>
          <w:sz w:val="24"/>
          <w:szCs w:val="24"/>
        </w:rPr>
        <w:t>pat sampai kep</w:t>
      </w:r>
      <w:r w:rsidR="00AD3851" w:rsidRPr="00B04B82">
        <w:rPr>
          <w:rFonts w:asciiTheme="majorBidi" w:hAnsiTheme="majorBidi" w:cstheme="majorBidi"/>
          <w:sz w:val="24"/>
          <w:szCs w:val="24"/>
        </w:rPr>
        <w:t xml:space="preserve">ada mereka tanpa </w:t>
      </w:r>
      <w:r w:rsidR="000401EB" w:rsidRPr="00B04B82">
        <w:rPr>
          <w:rFonts w:asciiTheme="majorBidi" w:hAnsiTheme="majorBidi" w:cstheme="majorBidi"/>
          <w:sz w:val="24"/>
          <w:szCs w:val="24"/>
        </w:rPr>
        <w:t>unsur paksaan.</w:t>
      </w:r>
    </w:p>
    <w:p w:rsidR="000401EB" w:rsidRPr="00473764" w:rsidRDefault="003D7CB9" w:rsidP="00473764">
      <w:pPr>
        <w:spacing w:after="0" w:line="480" w:lineRule="auto"/>
        <w:ind w:left="360" w:firstLine="720"/>
        <w:jc w:val="both"/>
        <w:rPr>
          <w:rFonts w:asciiTheme="majorBidi" w:hAnsiTheme="majorBidi" w:cstheme="majorBidi"/>
          <w:sz w:val="28"/>
          <w:szCs w:val="28"/>
        </w:rPr>
      </w:pPr>
      <w:proofErr w:type="gramStart"/>
      <w:r w:rsidRPr="00B04B82">
        <w:rPr>
          <w:rFonts w:asciiTheme="majorBidi" w:hAnsiTheme="majorBidi" w:cstheme="majorBidi"/>
          <w:sz w:val="24"/>
          <w:szCs w:val="24"/>
        </w:rPr>
        <w:t>P</w:t>
      </w:r>
      <w:r w:rsidR="00191B62" w:rsidRPr="00B04B82">
        <w:rPr>
          <w:rFonts w:asciiTheme="majorBidi" w:hAnsiTheme="majorBidi" w:cstheme="majorBidi"/>
          <w:sz w:val="24"/>
          <w:szCs w:val="24"/>
        </w:rPr>
        <w:t>raktik</w:t>
      </w:r>
      <w:r w:rsidRPr="00B04B82">
        <w:rPr>
          <w:rFonts w:asciiTheme="majorBidi" w:hAnsiTheme="majorBidi" w:cstheme="majorBidi"/>
          <w:sz w:val="24"/>
          <w:szCs w:val="24"/>
        </w:rPr>
        <w:t xml:space="preserve"> </w:t>
      </w:r>
      <w:r w:rsidR="001D77B9" w:rsidRPr="00B04B82">
        <w:rPr>
          <w:rFonts w:asciiTheme="majorBidi" w:hAnsiTheme="majorBidi" w:cstheme="majorBidi"/>
          <w:sz w:val="24"/>
          <w:szCs w:val="24"/>
        </w:rPr>
        <w:t>dakwah dilakukan atas landasan-landasan tertentu, seperti kegelisahan melihat fenomena kontradiktif dalam masyarakat antara nilai agama dan semangat r</w:t>
      </w:r>
      <w:r w:rsidR="00EB0C1F" w:rsidRPr="00B04B82">
        <w:rPr>
          <w:rFonts w:asciiTheme="majorBidi" w:hAnsiTheme="majorBidi" w:cstheme="majorBidi"/>
          <w:sz w:val="24"/>
          <w:szCs w:val="24"/>
        </w:rPr>
        <w:t>eligious untuk disebarkan kepa</w:t>
      </w:r>
      <w:r w:rsidR="001D77B9" w:rsidRPr="00B04B82">
        <w:rPr>
          <w:rFonts w:asciiTheme="majorBidi" w:hAnsiTheme="majorBidi" w:cstheme="majorBidi"/>
          <w:sz w:val="24"/>
          <w:szCs w:val="24"/>
        </w:rPr>
        <w:t>da orang lain, motivasi untuk memperoleh keuntungan pribadi (pengaruh, ekonomi, dan status sosial), publikasi Islam, dan spirit idealism</w:t>
      </w:r>
      <w:r w:rsidR="00EB0C1F" w:rsidRPr="00B04B82">
        <w:rPr>
          <w:rFonts w:asciiTheme="majorBidi" w:hAnsiTheme="majorBidi" w:cstheme="majorBidi"/>
          <w:sz w:val="24"/>
          <w:szCs w:val="24"/>
        </w:rPr>
        <w:t>e</w:t>
      </w:r>
      <w:r w:rsidR="001D77B9" w:rsidRPr="00B04B82">
        <w:rPr>
          <w:rFonts w:asciiTheme="majorBidi" w:hAnsiTheme="majorBidi" w:cstheme="majorBidi"/>
          <w:sz w:val="24"/>
          <w:szCs w:val="24"/>
        </w:rPr>
        <w:t xml:space="preserve"> membumikan Islam.</w:t>
      </w:r>
      <w:proofErr w:type="gramEnd"/>
      <w:r w:rsidR="001D77B9" w:rsidRPr="00B04B82">
        <w:rPr>
          <w:rFonts w:asciiTheme="majorBidi" w:hAnsiTheme="majorBidi" w:cstheme="majorBidi"/>
          <w:sz w:val="24"/>
          <w:szCs w:val="24"/>
        </w:rPr>
        <w:t xml:space="preserve"> Motivasi-motivasi dakwah tersebut apabia benar</w:t>
      </w:r>
      <w:r w:rsidR="00DE6284" w:rsidRPr="00B04B82">
        <w:rPr>
          <w:rFonts w:asciiTheme="majorBidi" w:hAnsiTheme="majorBidi" w:cstheme="majorBidi"/>
          <w:sz w:val="24"/>
          <w:szCs w:val="24"/>
        </w:rPr>
        <w:t xml:space="preserve"> sesuai kenyataan, maka kita ti</w:t>
      </w:r>
      <w:r w:rsidR="001D77B9" w:rsidRPr="00B04B82">
        <w:rPr>
          <w:rFonts w:asciiTheme="majorBidi" w:hAnsiTheme="majorBidi" w:cstheme="majorBidi"/>
          <w:sz w:val="24"/>
          <w:szCs w:val="24"/>
        </w:rPr>
        <w:t xml:space="preserve">dak bisa mengelak bahwa dakwah merupakan respon kegelisahan para da’I terhadap fenomena yang terjadi dalam masyarakat, terutama fenomena-fenomena social yang dianggap kontradiktif dengan pilar-pilar ajaran Islam, seperti pelanggaran etika dan </w:t>
      </w:r>
      <w:r w:rsidR="001D77B9" w:rsidRPr="00B04B82">
        <w:rPr>
          <w:rFonts w:asciiTheme="majorBidi" w:hAnsiTheme="majorBidi" w:cstheme="majorBidi"/>
          <w:sz w:val="24"/>
          <w:szCs w:val="24"/>
        </w:rPr>
        <w:lastRenderedPageBreak/>
        <w:t>moral, korupsi, kriminalitas, pengangguran, kemiskinan, dan kebodohan.</w:t>
      </w:r>
      <w:r w:rsidR="001D77B9" w:rsidRPr="00F863F1">
        <w:rPr>
          <w:rStyle w:val="FootnoteReference"/>
          <w:rFonts w:asciiTheme="majorBidi" w:hAnsiTheme="majorBidi" w:cstheme="majorBidi"/>
          <w:sz w:val="24"/>
          <w:szCs w:val="24"/>
        </w:rPr>
        <w:footnoteReference w:id="34"/>
      </w:r>
      <w:r w:rsidR="001D77B9" w:rsidRPr="00B04B82">
        <w:rPr>
          <w:rFonts w:asciiTheme="majorBidi" w:hAnsiTheme="majorBidi" w:cstheme="majorBidi"/>
          <w:sz w:val="24"/>
          <w:szCs w:val="24"/>
        </w:rPr>
        <w:t xml:space="preserve"> </w:t>
      </w:r>
    </w:p>
    <w:p w:rsidR="00AC1D06" w:rsidRPr="00473764" w:rsidRDefault="00AC1D06" w:rsidP="00473764">
      <w:pPr>
        <w:pStyle w:val="ListParagraph"/>
        <w:bidi/>
        <w:spacing w:after="0" w:line="480" w:lineRule="auto"/>
        <w:ind w:left="-1" w:right="426"/>
        <w:jc w:val="both"/>
        <w:rPr>
          <w:rFonts w:asciiTheme="majorBidi" w:hAnsiTheme="majorBidi" w:cstheme="majorBidi"/>
          <w:sz w:val="28"/>
          <w:szCs w:val="28"/>
        </w:rPr>
      </w:pPr>
      <w:r w:rsidRPr="00473764">
        <w:rPr>
          <w:rFonts w:asciiTheme="majorBidi" w:hAnsiTheme="majorBidi" w:cstheme="majorBidi"/>
          <w:sz w:val="28"/>
          <w:szCs w:val="28"/>
          <w:rtl/>
        </w:rPr>
        <w:t>أُدْعُ اِلَى سَبِيْلِ رَبِّكَ بِالْحِكْمَةِ وَاْلمَوْعِظَةِ اْلحَسَنَةِ وَجَدِلْهُمْ بِالَّتِى هِىَ أَحْسَنُ إِنَّ رَبَّكَ هُوَ اَعْلَمُ بِمَنْ ضَلَّ عَنْ سَبِيْلِهِ  وَهُوَ اَعْلَمُ بِلْمُهْتَدِيْنَ</w:t>
      </w:r>
    </w:p>
    <w:p w:rsidR="00360350" w:rsidRPr="00F863F1" w:rsidRDefault="00AC1D06" w:rsidP="00473764">
      <w:pPr>
        <w:spacing w:after="0" w:line="480" w:lineRule="auto"/>
        <w:ind w:left="720" w:firstLine="720"/>
        <w:jc w:val="both"/>
        <w:rPr>
          <w:rFonts w:asciiTheme="majorBidi" w:hAnsiTheme="majorBidi" w:cstheme="majorBidi"/>
          <w:i/>
          <w:sz w:val="24"/>
          <w:szCs w:val="24"/>
          <w:lang w:val="en-US"/>
        </w:rPr>
      </w:pPr>
      <w:r w:rsidRPr="00F863F1">
        <w:rPr>
          <w:rFonts w:asciiTheme="majorBidi" w:hAnsiTheme="majorBidi" w:cstheme="majorBidi"/>
          <w:i/>
          <w:sz w:val="24"/>
          <w:szCs w:val="24"/>
          <w:lang w:val="en-US"/>
        </w:rPr>
        <w:t xml:space="preserve">Artinya: “Serulah (manusia) kepada jalan Tuhan-mu dengan hikmah dan pelajaran yang baik dan bantahlah mereka dengan </w:t>
      </w:r>
      <w:proofErr w:type="gramStart"/>
      <w:r w:rsidRPr="00F863F1">
        <w:rPr>
          <w:rFonts w:asciiTheme="majorBidi" w:hAnsiTheme="majorBidi" w:cstheme="majorBidi"/>
          <w:i/>
          <w:sz w:val="24"/>
          <w:szCs w:val="24"/>
          <w:lang w:val="en-US"/>
        </w:rPr>
        <w:t>cara</w:t>
      </w:r>
      <w:proofErr w:type="gramEnd"/>
      <w:r w:rsidRPr="00F863F1">
        <w:rPr>
          <w:rFonts w:asciiTheme="majorBidi" w:hAnsiTheme="majorBidi" w:cstheme="majorBidi"/>
          <w:i/>
          <w:sz w:val="24"/>
          <w:szCs w:val="24"/>
          <w:lang w:val="en-US"/>
        </w:rPr>
        <w:t xml:space="preserve"> yang baik. </w:t>
      </w:r>
      <w:proofErr w:type="gramStart"/>
      <w:r w:rsidRPr="00F863F1">
        <w:rPr>
          <w:rFonts w:asciiTheme="majorBidi" w:hAnsiTheme="majorBidi" w:cstheme="majorBidi"/>
          <w:i/>
          <w:sz w:val="24"/>
          <w:szCs w:val="24"/>
          <w:lang w:val="en-US"/>
        </w:rPr>
        <w:t>Sesungguhnya Tuhanmu Dialah yang lebih mengetahui tentang siapa yang tersesat dari jalan-Nya dan Dialah yang lebih mengetahui orang-orang yang mendapat petunjuk.”</w:t>
      </w:r>
      <w:proofErr w:type="gramEnd"/>
      <w:r w:rsidRPr="00F863F1">
        <w:rPr>
          <w:rFonts w:asciiTheme="majorBidi" w:hAnsiTheme="majorBidi" w:cstheme="majorBidi"/>
          <w:i/>
          <w:sz w:val="24"/>
          <w:szCs w:val="24"/>
          <w:lang w:val="en-US"/>
        </w:rPr>
        <w:t>(Q.S. An-Nahl</w:t>
      </w:r>
      <w:proofErr w:type="gramStart"/>
      <w:r w:rsidRPr="00F863F1">
        <w:rPr>
          <w:rFonts w:asciiTheme="majorBidi" w:hAnsiTheme="majorBidi" w:cstheme="majorBidi"/>
          <w:i/>
          <w:sz w:val="24"/>
          <w:szCs w:val="24"/>
          <w:lang w:val="en-US"/>
        </w:rPr>
        <w:t>:125</w:t>
      </w:r>
      <w:proofErr w:type="gramEnd"/>
      <w:r w:rsidRPr="00F863F1">
        <w:rPr>
          <w:rFonts w:asciiTheme="majorBidi" w:hAnsiTheme="majorBidi" w:cstheme="majorBidi"/>
          <w:i/>
          <w:sz w:val="24"/>
          <w:szCs w:val="24"/>
          <w:lang w:val="en-US"/>
        </w:rPr>
        <w:t>)</w:t>
      </w:r>
      <w:r w:rsidR="00AD3851" w:rsidRPr="00F863F1">
        <w:rPr>
          <w:rFonts w:asciiTheme="majorBidi" w:hAnsiTheme="majorBidi" w:cstheme="majorBidi"/>
          <w:i/>
          <w:sz w:val="24"/>
          <w:szCs w:val="24"/>
          <w:lang w:val="en-US"/>
        </w:rPr>
        <w:t>.</w:t>
      </w:r>
    </w:p>
    <w:p w:rsidR="000401EB" w:rsidRPr="00B04B82" w:rsidRDefault="00781AF1" w:rsidP="00473764">
      <w:pPr>
        <w:pStyle w:val="ListParagraph"/>
        <w:numPr>
          <w:ilvl w:val="0"/>
          <w:numId w:val="21"/>
        </w:numPr>
        <w:spacing w:after="0" w:line="480" w:lineRule="auto"/>
        <w:jc w:val="both"/>
        <w:rPr>
          <w:rFonts w:asciiTheme="majorBidi" w:hAnsiTheme="majorBidi" w:cstheme="majorBidi"/>
          <w:b/>
          <w:bCs/>
          <w:sz w:val="24"/>
          <w:szCs w:val="24"/>
        </w:rPr>
      </w:pPr>
      <w:r w:rsidRPr="00B04B82">
        <w:rPr>
          <w:rFonts w:asciiTheme="majorBidi" w:hAnsiTheme="majorBidi" w:cstheme="majorBidi"/>
          <w:b/>
          <w:bCs/>
          <w:sz w:val="24"/>
          <w:szCs w:val="24"/>
        </w:rPr>
        <w:t xml:space="preserve"> </w:t>
      </w:r>
      <w:r w:rsidR="009B034A" w:rsidRPr="00B04B82">
        <w:rPr>
          <w:rFonts w:asciiTheme="majorBidi" w:hAnsiTheme="majorBidi" w:cstheme="majorBidi"/>
          <w:b/>
          <w:bCs/>
          <w:sz w:val="24"/>
          <w:szCs w:val="24"/>
        </w:rPr>
        <w:t>Novel</w:t>
      </w:r>
      <w:r w:rsidR="000F6676" w:rsidRPr="00B04B82">
        <w:rPr>
          <w:rFonts w:asciiTheme="majorBidi" w:hAnsiTheme="majorBidi" w:cstheme="majorBidi"/>
          <w:b/>
          <w:bCs/>
          <w:sz w:val="24"/>
          <w:szCs w:val="24"/>
          <w:lang w:val="id-ID"/>
        </w:rPr>
        <w:t xml:space="preserve"> Sebagai Media Dakwah</w:t>
      </w:r>
    </w:p>
    <w:p w:rsidR="000401EB" w:rsidRPr="00B04B82" w:rsidRDefault="007F003E" w:rsidP="00473764">
      <w:pPr>
        <w:spacing w:after="0" w:line="480" w:lineRule="auto"/>
        <w:ind w:left="360" w:firstLine="720"/>
        <w:jc w:val="both"/>
        <w:rPr>
          <w:rFonts w:asciiTheme="majorBidi" w:hAnsiTheme="majorBidi" w:cstheme="majorBidi"/>
          <w:sz w:val="24"/>
          <w:szCs w:val="24"/>
        </w:rPr>
      </w:pPr>
      <w:proofErr w:type="gramStart"/>
      <w:r w:rsidRPr="00B04B82">
        <w:rPr>
          <w:rFonts w:asciiTheme="majorBidi" w:hAnsiTheme="majorBidi" w:cstheme="majorBidi"/>
          <w:sz w:val="24"/>
          <w:szCs w:val="24"/>
        </w:rPr>
        <w:t>Setiap kali menerima wahyu, Rasulullah memerintahkan kepada para sahabat yang mampu membaca dan menulis, untuk menuliskan wahyu di kertas (qirthas).</w:t>
      </w:r>
      <w:proofErr w:type="gramEnd"/>
      <w:r w:rsidRPr="00B04B82">
        <w:rPr>
          <w:rFonts w:asciiTheme="majorBidi" w:hAnsiTheme="majorBidi" w:cstheme="majorBidi"/>
          <w:sz w:val="24"/>
          <w:szCs w:val="24"/>
        </w:rPr>
        <w:t xml:space="preserve"> Perintah ini dimaksudkan untuk melestarikan dan mempermudah hafalan Al-qur</w:t>
      </w:r>
      <w:r w:rsidR="007179DB" w:rsidRPr="00B04B82">
        <w:rPr>
          <w:rFonts w:asciiTheme="majorBidi" w:hAnsiTheme="majorBidi" w:cstheme="majorBidi"/>
          <w:sz w:val="24"/>
          <w:szCs w:val="24"/>
        </w:rPr>
        <w:t xml:space="preserve">’an, juga sebagai </w:t>
      </w:r>
      <w:r w:rsidR="007179DB" w:rsidRPr="00B04B82">
        <w:rPr>
          <w:rFonts w:asciiTheme="majorBidi" w:hAnsiTheme="majorBidi" w:cstheme="majorBidi"/>
          <w:i/>
          <w:iCs/>
          <w:sz w:val="24"/>
          <w:szCs w:val="24"/>
        </w:rPr>
        <w:t xml:space="preserve">counter culture </w:t>
      </w:r>
      <w:r w:rsidR="007179DB" w:rsidRPr="00B04B82">
        <w:rPr>
          <w:rFonts w:asciiTheme="majorBidi" w:hAnsiTheme="majorBidi" w:cstheme="majorBidi"/>
          <w:sz w:val="24"/>
          <w:szCs w:val="24"/>
        </w:rPr>
        <w:t>dari tradisi masyarakat Arab.</w:t>
      </w:r>
      <w:r w:rsidR="007179DB" w:rsidRPr="00F863F1">
        <w:rPr>
          <w:rStyle w:val="FootnoteReference"/>
          <w:rFonts w:asciiTheme="majorBidi" w:hAnsiTheme="majorBidi" w:cstheme="majorBidi"/>
          <w:sz w:val="24"/>
          <w:szCs w:val="24"/>
        </w:rPr>
        <w:footnoteReference w:id="35"/>
      </w:r>
      <w:r w:rsidR="007179DB" w:rsidRPr="00B04B82">
        <w:rPr>
          <w:rFonts w:asciiTheme="majorBidi" w:hAnsiTheme="majorBidi" w:cstheme="majorBidi"/>
          <w:sz w:val="24"/>
          <w:szCs w:val="24"/>
        </w:rPr>
        <w:t xml:space="preserve"> Dalam hal ini </w:t>
      </w:r>
      <w:r w:rsidR="007179DB" w:rsidRPr="00B04B82">
        <w:rPr>
          <w:rFonts w:asciiTheme="majorBidi" w:hAnsiTheme="majorBidi" w:cstheme="majorBidi"/>
          <w:sz w:val="24"/>
          <w:szCs w:val="24"/>
        </w:rPr>
        <w:lastRenderedPageBreak/>
        <w:t>membuktikan bahwa sejak zaman Rasulullah telah menggunakan tulisan untuk berdakwah.</w:t>
      </w:r>
    </w:p>
    <w:p w:rsidR="000401EB" w:rsidRPr="00F863F1" w:rsidRDefault="007179DB" w:rsidP="00473764">
      <w:pPr>
        <w:pStyle w:val="ListParagraph"/>
        <w:spacing w:after="0" w:line="480" w:lineRule="auto"/>
        <w:ind w:left="360" w:firstLine="720"/>
        <w:jc w:val="both"/>
        <w:rPr>
          <w:rFonts w:asciiTheme="majorBidi" w:hAnsiTheme="majorBidi" w:cstheme="majorBidi"/>
          <w:sz w:val="24"/>
          <w:szCs w:val="24"/>
        </w:rPr>
      </w:pPr>
      <w:r w:rsidRPr="00F863F1">
        <w:rPr>
          <w:rFonts w:asciiTheme="majorBidi" w:hAnsiTheme="majorBidi" w:cstheme="majorBidi"/>
          <w:sz w:val="24"/>
          <w:szCs w:val="24"/>
        </w:rPr>
        <w:t>Berdakwah melalui tulisan dikemas secara populer dan dikirimkan lalu dimuat di media massa seperti di Koran, majalah, tabloid maupun bulletin dan lain-lain.</w:t>
      </w:r>
      <w:r w:rsidRPr="00F863F1">
        <w:rPr>
          <w:rStyle w:val="FootnoteReference"/>
          <w:rFonts w:asciiTheme="majorBidi" w:hAnsiTheme="majorBidi" w:cstheme="majorBidi"/>
          <w:sz w:val="24"/>
          <w:szCs w:val="24"/>
        </w:rPr>
        <w:footnoteReference w:id="36"/>
      </w:r>
      <w:r w:rsidRPr="00F863F1">
        <w:rPr>
          <w:rFonts w:asciiTheme="majorBidi" w:hAnsiTheme="majorBidi" w:cstheme="majorBidi"/>
          <w:sz w:val="24"/>
          <w:szCs w:val="24"/>
        </w:rPr>
        <w:t xml:space="preserve"> Dalam hal ini telah membuktikan bahwa setiap pesan yang disampaikan kepada khalayak tidak hanya pesan biasa, akan tetapi pesan dakwah juga bias dikemas secara modern dan populer. </w:t>
      </w:r>
    </w:p>
    <w:p w:rsidR="000401EB" w:rsidRPr="00F863F1" w:rsidRDefault="00326350" w:rsidP="00473764">
      <w:pPr>
        <w:pStyle w:val="ListParagraph"/>
        <w:spacing w:after="0" w:line="480" w:lineRule="auto"/>
        <w:ind w:left="360" w:firstLine="720"/>
        <w:jc w:val="both"/>
        <w:rPr>
          <w:rFonts w:asciiTheme="majorBidi" w:hAnsiTheme="majorBidi" w:cstheme="majorBidi"/>
          <w:sz w:val="24"/>
          <w:szCs w:val="24"/>
        </w:rPr>
      </w:pPr>
      <w:r w:rsidRPr="00F863F1">
        <w:rPr>
          <w:rFonts w:asciiTheme="majorBidi" w:hAnsiTheme="majorBidi" w:cstheme="majorBidi"/>
          <w:sz w:val="24"/>
          <w:szCs w:val="24"/>
        </w:rPr>
        <w:t xml:space="preserve">Berdakwah di era roformasi yang cepat seperti sekarang </w:t>
      </w:r>
      <w:proofErr w:type="gramStart"/>
      <w:r w:rsidRPr="00F863F1">
        <w:rPr>
          <w:rFonts w:asciiTheme="majorBidi" w:hAnsiTheme="majorBidi" w:cstheme="majorBidi"/>
          <w:sz w:val="24"/>
          <w:szCs w:val="24"/>
        </w:rPr>
        <w:t>in</w:t>
      </w:r>
      <w:r w:rsidR="00593189" w:rsidRPr="00F863F1">
        <w:rPr>
          <w:rFonts w:asciiTheme="majorBidi" w:hAnsiTheme="majorBidi" w:cstheme="majorBidi"/>
          <w:sz w:val="24"/>
          <w:szCs w:val="24"/>
        </w:rPr>
        <w:t>i  tidaklah</w:t>
      </w:r>
      <w:proofErr w:type="gramEnd"/>
      <w:r w:rsidR="00593189" w:rsidRPr="00F863F1">
        <w:rPr>
          <w:rFonts w:asciiTheme="majorBidi" w:hAnsiTheme="majorBidi" w:cstheme="majorBidi"/>
          <w:sz w:val="24"/>
          <w:szCs w:val="24"/>
        </w:rPr>
        <w:t xml:space="preserve"> cukup disampaikan melalui lisan saja, teta</w:t>
      </w:r>
      <w:r w:rsidR="00F85612" w:rsidRPr="00F863F1">
        <w:rPr>
          <w:rFonts w:asciiTheme="majorBidi" w:hAnsiTheme="majorBidi" w:cstheme="majorBidi"/>
          <w:sz w:val="24"/>
          <w:szCs w:val="24"/>
        </w:rPr>
        <w:t>pi juga membutuhkan bantuan dari alat-alat komunikasi yang jangkauannya luas. Alat komunikasi itu seperti pers, radio, televise dan lain-lain sehingga dijadikan sebagai media dakwah tanpa mempermasalahkan ja</w:t>
      </w:r>
      <w:r w:rsidR="00AD3851" w:rsidRPr="00F863F1">
        <w:rPr>
          <w:rFonts w:asciiTheme="majorBidi" w:hAnsiTheme="majorBidi" w:cstheme="majorBidi"/>
          <w:sz w:val="24"/>
          <w:szCs w:val="24"/>
        </w:rPr>
        <w:t>r</w:t>
      </w:r>
      <w:r w:rsidR="00F85612" w:rsidRPr="00F863F1">
        <w:rPr>
          <w:rFonts w:asciiTheme="majorBidi" w:hAnsiTheme="majorBidi" w:cstheme="majorBidi"/>
          <w:sz w:val="24"/>
          <w:szCs w:val="24"/>
        </w:rPr>
        <w:t>ak sehingga alat itu mengantarkan pesan kepada komunikan agar mudah dimengerti dan dipahami.</w:t>
      </w:r>
    </w:p>
    <w:p w:rsidR="000401EB" w:rsidRPr="00F863F1" w:rsidRDefault="00F85612" w:rsidP="00473764">
      <w:pPr>
        <w:pStyle w:val="ListParagraph"/>
        <w:spacing w:after="0" w:line="480" w:lineRule="auto"/>
        <w:ind w:left="360" w:firstLine="720"/>
        <w:jc w:val="both"/>
        <w:rPr>
          <w:rFonts w:asciiTheme="majorBidi" w:hAnsiTheme="majorBidi" w:cstheme="majorBidi"/>
          <w:sz w:val="24"/>
          <w:szCs w:val="24"/>
        </w:rPr>
      </w:pPr>
      <w:r w:rsidRPr="00F863F1">
        <w:rPr>
          <w:rFonts w:asciiTheme="majorBidi" w:hAnsiTheme="majorBidi" w:cstheme="majorBidi"/>
          <w:sz w:val="24"/>
          <w:szCs w:val="24"/>
        </w:rPr>
        <w:t>Berdakwah dilakukan melalui t</w:t>
      </w:r>
      <w:r w:rsidR="00AD3851" w:rsidRPr="00F863F1">
        <w:rPr>
          <w:rFonts w:asciiTheme="majorBidi" w:hAnsiTheme="majorBidi" w:cstheme="majorBidi"/>
          <w:sz w:val="24"/>
          <w:szCs w:val="24"/>
        </w:rPr>
        <w:t>ulisan</w:t>
      </w:r>
      <w:r w:rsidRPr="00F863F1">
        <w:rPr>
          <w:rFonts w:asciiTheme="majorBidi" w:hAnsiTheme="majorBidi" w:cstheme="majorBidi"/>
          <w:sz w:val="24"/>
          <w:szCs w:val="24"/>
        </w:rPr>
        <w:t xml:space="preserve"> seperti novel, cerpen, puisi, dapat melengkapinya dengan nilai-nilai dakwah. Diharapkan bisa menjangkau semua lapisan </w:t>
      </w:r>
      <w:r w:rsidRPr="00F863F1">
        <w:rPr>
          <w:rFonts w:asciiTheme="majorBidi" w:hAnsiTheme="majorBidi" w:cstheme="majorBidi"/>
          <w:sz w:val="24"/>
          <w:szCs w:val="24"/>
        </w:rPr>
        <w:lastRenderedPageBreak/>
        <w:t>masyarakat, yang memiliki latar belakang kehidupan yang berbeda-beda.</w:t>
      </w:r>
    </w:p>
    <w:p w:rsidR="009B034A" w:rsidRPr="000F6676" w:rsidRDefault="00F85612" w:rsidP="00473764">
      <w:pPr>
        <w:pStyle w:val="ListParagraph"/>
        <w:spacing w:after="0" w:line="480" w:lineRule="auto"/>
        <w:ind w:left="360" w:firstLine="720"/>
        <w:jc w:val="both"/>
        <w:rPr>
          <w:rFonts w:asciiTheme="majorBidi" w:hAnsiTheme="majorBidi" w:cstheme="majorBidi"/>
          <w:sz w:val="24"/>
          <w:szCs w:val="24"/>
        </w:rPr>
      </w:pPr>
      <w:r w:rsidRPr="00F863F1">
        <w:rPr>
          <w:rFonts w:asciiTheme="majorBidi" w:hAnsiTheme="majorBidi" w:cstheme="majorBidi"/>
          <w:sz w:val="24"/>
          <w:szCs w:val="24"/>
        </w:rPr>
        <w:t xml:space="preserve">Pengarang-pengarang muslim dan muslimah produktif pun mulai bermunculan dengan kreativitas, inovasi, gaya penulisan yang bervariasi. Seperti </w:t>
      </w:r>
      <w:r w:rsidR="00AD3851" w:rsidRPr="00F863F1">
        <w:rPr>
          <w:rFonts w:asciiTheme="majorBidi" w:hAnsiTheme="majorBidi" w:cstheme="majorBidi"/>
          <w:sz w:val="24"/>
          <w:szCs w:val="24"/>
        </w:rPr>
        <w:t>Pidi Baiq yang menghadirkan novel remaja zaman sekarang yang identik dengan romantisme anak muda.</w:t>
      </w:r>
      <w:r w:rsidRPr="00F863F1">
        <w:rPr>
          <w:rFonts w:asciiTheme="majorBidi" w:hAnsiTheme="majorBidi" w:cstheme="majorBidi"/>
          <w:sz w:val="24"/>
          <w:szCs w:val="24"/>
        </w:rPr>
        <w:t xml:space="preserve"> </w:t>
      </w:r>
    </w:p>
    <w:p w:rsidR="000315AD" w:rsidRPr="000F6676" w:rsidRDefault="000315AD" w:rsidP="00473764">
      <w:pPr>
        <w:pStyle w:val="ListParagraph"/>
        <w:spacing w:after="0" w:line="480" w:lineRule="auto"/>
        <w:ind w:left="1800" w:firstLine="360"/>
        <w:jc w:val="both"/>
        <w:rPr>
          <w:rFonts w:asciiTheme="majorBidi" w:hAnsiTheme="majorBidi" w:cstheme="majorBidi"/>
          <w:sz w:val="24"/>
          <w:szCs w:val="24"/>
        </w:rPr>
      </w:pPr>
    </w:p>
    <w:sectPr w:rsidR="000315AD" w:rsidRPr="000F6676" w:rsidSect="000560AE">
      <w:headerReference w:type="even" r:id="rId9"/>
      <w:headerReference w:type="default" r:id="rId10"/>
      <w:footerReference w:type="first" r:id="rId11"/>
      <w:pgSz w:w="10319" w:h="14572" w:code="13"/>
      <w:pgMar w:top="1701" w:right="1701" w:bottom="1701" w:left="2268" w:header="1134" w:footer="709" w:gutter="0"/>
      <w:pgNumType w:start="3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A20" w:rsidRDefault="00CF1A20" w:rsidP="004D4AD5">
      <w:pPr>
        <w:spacing w:after="0" w:line="240" w:lineRule="auto"/>
      </w:pPr>
      <w:r>
        <w:separator/>
      </w:r>
    </w:p>
  </w:endnote>
  <w:endnote w:type="continuationSeparator" w:id="0">
    <w:p w:rsidR="00CF1A20" w:rsidRDefault="00CF1A20" w:rsidP="004D4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aditional Arabic">
    <w:panose1 w:val="02020603050405020304"/>
    <w:charset w:val="00"/>
    <w:family w:val="roman"/>
    <w:pitch w:val="variable"/>
    <w:sig w:usb0="00002003" w:usb1="80000000" w:usb2="00000008" w:usb3="00000000" w:csb0="0000004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524712"/>
      <w:docPartObj>
        <w:docPartGallery w:val="Page Numbers (Bottom of Page)"/>
        <w:docPartUnique/>
      </w:docPartObj>
    </w:sdtPr>
    <w:sdtEndPr>
      <w:rPr>
        <w:rFonts w:asciiTheme="majorBidi" w:hAnsiTheme="majorBidi" w:cstheme="majorBidi"/>
        <w:noProof/>
      </w:rPr>
    </w:sdtEndPr>
    <w:sdtContent>
      <w:p w:rsidR="000560AE" w:rsidRPr="000560AE" w:rsidRDefault="000560AE">
        <w:pPr>
          <w:pStyle w:val="Footer"/>
          <w:jc w:val="center"/>
          <w:rPr>
            <w:rFonts w:asciiTheme="majorBidi" w:hAnsiTheme="majorBidi" w:cstheme="majorBidi"/>
          </w:rPr>
        </w:pPr>
        <w:r w:rsidRPr="000560AE">
          <w:rPr>
            <w:rFonts w:asciiTheme="majorBidi" w:hAnsiTheme="majorBidi" w:cstheme="majorBidi"/>
          </w:rPr>
          <w:fldChar w:fldCharType="begin"/>
        </w:r>
        <w:r w:rsidRPr="000560AE">
          <w:rPr>
            <w:rFonts w:asciiTheme="majorBidi" w:hAnsiTheme="majorBidi" w:cstheme="majorBidi"/>
          </w:rPr>
          <w:instrText xml:space="preserve"> PAGE   \* MERGEFORMAT </w:instrText>
        </w:r>
        <w:r w:rsidRPr="000560AE">
          <w:rPr>
            <w:rFonts w:asciiTheme="majorBidi" w:hAnsiTheme="majorBidi" w:cstheme="majorBidi"/>
          </w:rPr>
          <w:fldChar w:fldCharType="separate"/>
        </w:r>
        <w:r w:rsidR="00415981">
          <w:rPr>
            <w:rFonts w:asciiTheme="majorBidi" w:hAnsiTheme="majorBidi" w:cstheme="majorBidi"/>
            <w:noProof/>
          </w:rPr>
          <w:t>35</w:t>
        </w:r>
        <w:r w:rsidRPr="000560AE">
          <w:rPr>
            <w:rFonts w:asciiTheme="majorBidi" w:hAnsiTheme="majorBidi" w:cstheme="majorBidi"/>
            <w:noProof/>
          </w:rPr>
          <w:fldChar w:fldCharType="end"/>
        </w:r>
      </w:p>
    </w:sdtContent>
  </w:sdt>
  <w:p w:rsidR="00473764" w:rsidRPr="00473764" w:rsidRDefault="00473764" w:rsidP="00473764">
    <w:pPr>
      <w:pStyle w:val="Footer"/>
      <w:jc w:val="center"/>
      <w:rPr>
        <w:rFonts w:asciiTheme="majorBidi" w:hAnsiTheme="majorBidi" w:cstheme="majorBidi"/>
        <w:sz w:val="24"/>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A20" w:rsidRDefault="00CF1A20" w:rsidP="004D4AD5">
      <w:pPr>
        <w:spacing w:after="0" w:line="240" w:lineRule="auto"/>
      </w:pPr>
      <w:r>
        <w:separator/>
      </w:r>
    </w:p>
  </w:footnote>
  <w:footnote w:type="continuationSeparator" w:id="0">
    <w:p w:rsidR="00CF1A20" w:rsidRDefault="00CF1A20" w:rsidP="004D4AD5">
      <w:pPr>
        <w:spacing w:after="0" w:line="240" w:lineRule="auto"/>
      </w:pPr>
      <w:r>
        <w:continuationSeparator/>
      </w:r>
    </w:p>
  </w:footnote>
  <w:footnote w:id="1">
    <w:p w:rsidR="00FD5860" w:rsidRPr="00473764" w:rsidRDefault="00FD5860" w:rsidP="00473764">
      <w:pPr>
        <w:pStyle w:val="FootnoteText"/>
        <w:ind w:firstLine="720"/>
        <w:jc w:val="both"/>
        <w:rPr>
          <w:rFonts w:asciiTheme="majorBidi" w:hAnsiTheme="majorBidi" w:cstheme="majorBidi"/>
        </w:rPr>
      </w:pPr>
      <w:r w:rsidRPr="00473764">
        <w:rPr>
          <w:rStyle w:val="FootnoteReference"/>
          <w:rFonts w:asciiTheme="majorBidi" w:hAnsiTheme="majorBidi" w:cstheme="majorBidi"/>
        </w:rPr>
        <w:footnoteRef/>
      </w:r>
      <w:r w:rsidRPr="00473764">
        <w:rPr>
          <w:rFonts w:asciiTheme="majorBidi" w:hAnsiTheme="majorBidi" w:cstheme="majorBidi"/>
        </w:rPr>
        <w:t xml:space="preserve"> </w:t>
      </w:r>
      <w:proofErr w:type="gramStart"/>
      <w:r w:rsidRPr="00473764">
        <w:rPr>
          <w:rFonts w:asciiTheme="majorBidi" w:hAnsiTheme="majorBidi" w:cstheme="majorBidi"/>
        </w:rPr>
        <w:t>Asep Syamsul M.Romli.</w:t>
      </w:r>
      <w:proofErr w:type="gramEnd"/>
      <w:r w:rsidRPr="00473764">
        <w:rPr>
          <w:rFonts w:asciiTheme="majorBidi" w:hAnsiTheme="majorBidi" w:cstheme="majorBidi"/>
        </w:rPr>
        <w:t xml:space="preserve"> SIP, </w:t>
      </w:r>
      <w:r w:rsidRPr="00473764">
        <w:rPr>
          <w:rFonts w:asciiTheme="majorBidi" w:hAnsiTheme="majorBidi" w:cstheme="majorBidi"/>
          <w:i/>
          <w:iCs/>
        </w:rPr>
        <w:t xml:space="preserve">Jurnalistik Dakwah Visi dan Misi Dakwah Bil Qalam </w:t>
      </w:r>
      <w:r w:rsidRPr="00473764">
        <w:rPr>
          <w:rFonts w:asciiTheme="majorBidi" w:hAnsiTheme="majorBidi" w:cstheme="majorBidi"/>
        </w:rPr>
        <w:t xml:space="preserve">(PT. Remaja </w:t>
      </w:r>
      <w:proofErr w:type="gramStart"/>
      <w:r w:rsidRPr="00473764">
        <w:rPr>
          <w:rFonts w:asciiTheme="majorBidi" w:hAnsiTheme="majorBidi" w:cstheme="majorBidi"/>
        </w:rPr>
        <w:t>Rosdakarya :</w:t>
      </w:r>
      <w:proofErr w:type="gramEnd"/>
      <w:r w:rsidRPr="00473764">
        <w:rPr>
          <w:rFonts w:asciiTheme="majorBidi" w:hAnsiTheme="majorBidi" w:cstheme="majorBidi"/>
        </w:rPr>
        <w:t xml:space="preserve"> Bandung 2003), p.6.</w:t>
      </w:r>
    </w:p>
  </w:footnote>
  <w:footnote w:id="2">
    <w:p w:rsidR="00FD5860" w:rsidRPr="00473764" w:rsidRDefault="00FD5860" w:rsidP="00473764">
      <w:pPr>
        <w:pStyle w:val="FootnoteText"/>
        <w:ind w:firstLine="720"/>
        <w:jc w:val="both"/>
        <w:rPr>
          <w:rFonts w:asciiTheme="majorBidi" w:hAnsiTheme="majorBidi" w:cstheme="majorBidi"/>
          <w:lang w:val="en-US"/>
        </w:rPr>
      </w:pPr>
      <w:r w:rsidRPr="00473764">
        <w:rPr>
          <w:rStyle w:val="FootnoteReference"/>
          <w:rFonts w:asciiTheme="majorBidi" w:hAnsiTheme="majorBidi" w:cstheme="majorBidi"/>
        </w:rPr>
        <w:footnoteRef/>
      </w:r>
      <w:r w:rsidRPr="00473764">
        <w:rPr>
          <w:rFonts w:asciiTheme="majorBidi" w:hAnsiTheme="majorBidi" w:cstheme="majorBidi"/>
        </w:rPr>
        <w:t xml:space="preserve"> DR. ACEP ARIPUDIN, Sosiologi Dakwah. (</w:t>
      </w:r>
      <w:proofErr w:type="gramStart"/>
      <w:r w:rsidRPr="00473764">
        <w:rPr>
          <w:rFonts w:asciiTheme="majorBidi" w:hAnsiTheme="majorBidi" w:cstheme="majorBidi"/>
        </w:rPr>
        <w:t>Bandung :</w:t>
      </w:r>
      <w:proofErr w:type="gramEnd"/>
      <w:r w:rsidRPr="00473764">
        <w:rPr>
          <w:rFonts w:asciiTheme="majorBidi" w:hAnsiTheme="majorBidi" w:cstheme="majorBidi"/>
        </w:rPr>
        <w:t xml:space="preserve"> PT REMAJA ROSDAKARYA, 2013), P.1.</w:t>
      </w:r>
    </w:p>
  </w:footnote>
  <w:footnote w:id="3">
    <w:p w:rsidR="00FD5860" w:rsidRPr="00473764" w:rsidRDefault="00FD5860" w:rsidP="00473764">
      <w:pPr>
        <w:pStyle w:val="FootnoteText"/>
        <w:ind w:firstLine="720"/>
        <w:jc w:val="both"/>
        <w:rPr>
          <w:rFonts w:asciiTheme="majorBidi" w:hAnsiTheme="majorBidi" w:cstheme="majorBidi"/>
        </w:rPr>
      </w:pPr>
      <w:r w:rsidRPr="00473764">
        <w:rPr>
          <w:rStyle w:val="FootnoteReference"/>
          <w:rFonts w:asciiTheme="majorBidi" w:hAnsiTheme="majorBidi" w:cstheme="majorBidi"/>
        </w:rPr>
        <w:footnoteRef/>
      </w:r>
      <w:proofErr w:type="gramStart"/>
      <w:r w:rsidRPr="00473764">
        <w:rPr>
          <w:rFonts w:asciiTheme="majorBidi" w:hAnsiTheme="majorBidi" w:cstheme="majorBidi"/>
        </w:rPr>
        <w:t xml:space="preserve">Drs. Samsul Munir Amin, M.A, </w:t>
      </w:r>
      <w:r w:rsidRPr="00473764">
        <w:rPr>
          <w:rFonts w:asciiTheme="majorBidi" w:hAnsiTheme="majorBidi" w:cstheme="majorBidi"/>
          <w:i/>
        </w:rPr>
        <w:t>Rekonstruksi Pemikiran Dakwah Islam</w:t>
      </w:r>
      <w:r w:rsidRPr="00473764">
        <w:rPr>
          <w:rFonts w:asciiTheme="majorBidi" w:hAnsiTheme="majorBidi" w:cstheme="majorBidi"/>
        </w:rPr>
        <w:t xml:space="preserve"> (Jakarta, 2008), p.3.</w:t>
      </w:r>
      <w:proofErr w:type="gramEnd"/>
    </w:p>
  </w:footnote>
  <w:footnote w:id="4">
    <w:p w:rsidR="00FD5860" w:rsidRPr="00473764" w:rsidRDefault="00FD5860" w:rsidP="00473764">
      <w:pPr>
        <w:pStyle w:val="FootnoteText"/>
        <w:ind w:firstLine="720"/>
        <w:jc w:val="both"/>
        <w:rPr>
          <w:rFonts w:asciiTheme="majorBidi" w:hAnsiTheme="majorBidi" w:cstheme="majorBidi"/>
        </w:rPr>
      </w:pPr>
      <w:r w:rsidRPr="00473764">
        <w:rPr>
          <w:rStyle w:val="FootnoteReference"/>
          <w:rFonts w:asciiTheme="majorBidi" w:hAnsiTheme="majorBidi" w:cstheme="majorBidi"/>
        </w:rPr>
        <w:footnoteRef/>
      </w:r>
      <w:r w:rsidRPr="00473764">
        <w:rPr>
          <w:rFonts w:asciiTheme="majorBidi" w:hAnsiTheme="majorBidi" w:cstheme="majorBidi"/>
        </w:rPr>
        <w:t xml:space="preserve">Toha Yahya Oemar, </w:t>
      </w:r>
      <w:r w:rsidRPr="00473764">
        <w:rPr>
          <w:rFonts w:asciiTheme="majorBidi" w:hAnsiTheme="majorBidi" w:cstheme="majorBidi"/>
          <w:i/>
        </w:rPr>
        <w:t>Ilmu Dakwah</w:t>
      </w:r>
      <w:r w:rsidRPr="00473764">
        <w:rPr>
          <w:rFonts w:asciiTheme="majorBidi" w:hAnsiTheme="majorBidi" w:cstheme="majorBidi"/>
        </w:rPr>
        <w:t xml:space="preserve"> (Jakarta: Wijaya, 1976), p.1. </w:t>
      </w:r>
    </w:p>
  </w:footnote>
  <w:footnote w:id="5">
    <w:p w:rsidR="00FD5860" w:rsidRPr="00473764" w:rsidRDefault="00FD5860" w:rsidP="00473764">
      <w:pPr>
        <w:pStyle w:val="FootnoteText"/>
        <w:ind w:firstLine="720"/>
        <w:jc w:val="both"/>
        <w:rPr>
          <w:rFonts w:asciiTheme="majorBidi" w:hAnsiTheme="majorBidi" w:cstheme="majorBidi"/>
        </w:rPr>
      </w:pPr>
      <w:r w:rsidRPr="00473764">
        <w:rPr>
          <w:rStyle w:val="FootnoteReference"/>
          <w:rFonts w:asciiTheme="majorBidi" w:hAnsiTheme="majorBidi" w:cstheme="majorBidi"/>
        </w:rPr>
        <w:footnoteRef/>
      </w:r>
      <w:proofErr w:type="gramStart"/>
      <w:r w:rsidRPr="00473764">
        <w:rPr>
          <w:rFonts w:asciiTheme="majorBidi" w:hAnsiTheme="majorBidi" w:cstheme="majorBidi"/>
        </w:rPr>
        <w:t>Moh.</w:t>
      </w:r>
      <w:proofErr w:type="gramEnd"/>
      <w:r w:rsidRPr="00473764">
        <w:rPr>
          <w:rFonts w:asciiTheme="majorBidi" w:hAnsiTheme="majorBidi" w:cstheme="majorBidi"/>
        </w:rPr>
        <w:t xml:space="preserve"> Ali Azis</w:t>
      </w:r>
      <w:r w:rsidRPr="00473764">
        <w:rPr>
          <w:rFonts w:asciiTheme="majorBidi" w:hAnsiTheme="majorBidi" w:cstheme="majorBidi"/>
          <w:i/>
        </w:rPr>
        <w:t>, Ilmu Dakwah</w:t>
      </w:r>
      <w:r w:rsidRPr="00473764">
        <w:rPr>
          <w:rFonts w:asciiTheme="majorBidi" w:hAnsiTheme="majorBidi" w:cstheme="majorBidi"/>
        </w:rPr>
        <w:t xml:space="preserve"> (Jakarta: Kencana, 2009), pp.5-6. </w:t>
      </w:r>
    </w:p>
  </w:footnote>
  <w:footnote w:id="6">
    <w:p w:rsidR="00FD5860" w:rsidRPr="00473764" w:rsidRDefault="00FD5860" w:rsidP="00473764">
      <w:pPr>
        <w:pStyle w:val="FootnoteText"/>
        <w:ind w:firstLine="720"/>
        <w:jc w:val="both"/>
        <w:rPr>
          <w:rFonts w:asciiTheme="majorBidi" w:hAnsiTheme="majorBidi" w:cstheme="majorBidi"/>
        </w:rPr>
      </w:pPr>
      <w:r w:rsidRPr="00473764">
        <w:rPr>
          <w:rStyle w:val="FootnoteReference"/>
          <w:rFonts w:asciiTheme="majorBidi" w:hAnsiTheme="majorBidi" w:cstheme="majorBidi"/>
        </w:rPr>
        <w:footnoteRef/>
      </w:r>
      <w:r w:rsidRPr="00473764">
        <w:rPr>
          <w:rFonts w:asciiTheme="majorBidi" w:hAnsiTheme="majorBidi" w:cstheme="majorBidi"/>
        </w:rPr>
        <w:t xml:space="preserve">Wahidin Saputra, </w:t>
      </w:r>
      <w:r w:rsidRPr="00473764">
        <w:rPr>
          <w:rFonts w:asciiTheme="majorBidi" w:hAnsiTheme="majorBidi" w:cstheme="majorBidi"/>
          <w:i/>
        </w:rPr>
        <w:t>Pengantar Ilmu Dakwah</w:t>
      </w:r>
      <w:r w:rsidRPr="00473764">
        <w:rPr>
          <w:rFonts w:asciiTheme="majorBidi" w:hAnsiTheme="majorBidi" w:cstheme="majorBidi"/>
        </w:rPr>
        <w:t xml:space="preserve"> (Jakarta: Balai Pustaka, 1976), p.2. </w:t>
      </w:r>
    </w:p>
  </w:footnote>
  <w:footnote w:id="7">
    <w:p w:rsidR="00FD5860" w:rsidRPr="00473764" w:rsidRDefault="00FD5860" w:rsidP="00473764">
      <w:pPr>
        <w:pStyle w:val="FootnoteText"/>
        <w:ind w:firstLine="720"/>
        <w:jc w:val="both"/>
        <w:rPr>
          <w:rFonts w:asciiTheme="majorBidi" w:hAnsiTheme="majorBidi" w:cstheme="majorBidi"/>
        </w:rPr>
      </w:pPr>
      <w:r w:rsidRPr="00473764">
        <w:rPr>
          <w:rStyle w:val="FootnoteReference"/>
          <w:rFonts w:asciiTheme="majorBidi" w:hAnsiTheme="majorBidi" w:cstheme="majorBidi"/>
        </w:rPr>
        <w:footnoteRef/>
      </w:r>
      <w:r w:rsidRPr="00473764">
        <w:rPr>
          <w:rFonts w:asciiTheme="majorBidi" w:hAnsiTheme="majorBidi" w:cstheme="majorBidi"/>
        </w:rPr>
        <w:t xml:space="preserve">Amrullah Ahmad, ed., </w:t>
      </w:r>
      <w:r w:rsidRPr="00473764">
        <w:rPr>
          <w:rFonts w:asciiTheme="majorBidi" w:hAnsiTheme="majorBidi" w:cstheme="majorBidi"/>
          <w:i/>
        </w:rPr>
        <w:t>Dakwah Perubahan Sosial</w:t>
      </w:r>
      <w:r w:rsidRPr="00473764">
        <w:rPr>
          <w:rFonts w:asciiTheme="majorBidi" w:hAnsiTheme="majorBidi" w:cstheme="majorBidi"/>
        </w:rPr>
        <w:t xml:space="preserve"> (Yogyakarta: Prima Duta, 1983), p.2. </w:t>
      </w:r>
    </w:p>
  </w:footnote>
  <w:footnote w:id="8">
    <w:p w:rsidR="00FD5860" w:rsidRPr="00473764" w:rsidRDefault="00FD5860" w:rsidP="00473764">
      <w:pPr>
        <w:pStyle w:val="FootnoteText"/>
        <w:ind w:firstLine="720"/>
        <w:jc w:val="both"/>
        <w:rPr>
          <w:rFonts w:asciiTheme="majorBidi" w:hAnsiTheme="majorBidi" w:cstheme="majorBidi"/>
        </w:rPr>
      </w:pPr>
      <w:r w:rsidRPr="00473764">
        <w:rPr>
          <w:rStyle w:val="FootnoteReference"/>
          <w:rFonts w:asciiTheme="majorBidi" w:hAnsiTheme="majorBidi" w:cstheme="majorBidi"/>
        </w:rPr>
        <w:footnoteRef/>
      </w:r>
      <w:bookmarkStart w:id="1" w:name="_Hlk508672486"/>
      <w:r w:rsidRPr="00473764">
        <w:rPr>
          <w:rFonts w:asciiTheme="majorBidi" w:hAnsiTheme="majorBidi" w:cstheme="majorBidi"/>
        </w:rPr>
        <w:t xml:space="preserve">Ali Azis, </w:t>
      </w:r>
      <w:r w:rsidRPr="00473764">
        <w:rPr>
          <w:rFonts w:asciiTheme="majorBidi" w:hAnsiTheme="majorBidi" w:cstheme="majorBidi"/>
          <w:i/>
        </w:rPr>
        <w:t>Ilmu Dakwah</w:t>
      </w:r>
      <w:r w:rsidRPr="00473764">
        <w:rPr>
          <w:rFonts w:asciiTheme="majorBidi" w:hAnsiTheme="majorBidi" w:cstheme="majorBidi"/>
        </w:rPr>
        <w:t xml:space="preserve">..., p.120. </w:t>
      </w:r>
      <w:bookmarkEnd w:id="1"/>
    </w:p>
  </w:footnote>
  <w:footnote w:id="9">
    <w:p w:rsidR="00FD5860" w:rsidRPr="00473764" w:rsidRDefault="00FD5860" w:rsidP="00473764">
      <w:pPr>
        <w:pStyle w:val="FootnoteText"/>
        <w:ind w:firstLine="720"/>
        <w:jc w:val="both"/>
        <w:rPr>
          <w:rFonts w:asciiTheme="majorBidi" w:hAnsiTheme="majorBidi" w:cstheme="majorBidi"/>
        </w:rPr>
      </w:pPr>
      <w:r w:rsidRPr="00473764">
        <w:rPr>
          <w:rStyle w:val="FootnoteReference"/>
          <w:rFonts w:asciiTheme="majorBidi" w:hAnsiTheme="majorBidi" w:cstheme="majorBidi"/>
        </w:rPr>
        <w:footnoteRef/>
      </w:r>
      <w:r w:rsidRPr="00473764">
        <w:rPr>
          <w:rFonts w:asciiTheme="majorBidi" w:hAnsiTheme="majorBidi" w:cstheme="majorBidi"/>
        </w:rPr>
        <w:t>Saputra</w:t>
      </w:r>
      <w:r w:rsidRPr="00473764">
        <w:rPr>
          <w:rFonts w:asciiTheme="majorBidi" w:hAnsiTheme="majorBidi" w:cstheme="majorBidi"/>
          <w:i/>
        </w:rPr>
        <w:t>, Pengantar Ilmu</w:t>
      </w:r>
      <w:r w:rsidRPr="00473764">
        <w:rPr>
          <w:rFonts w:asciiTheme="majorBidi" w:hAnsiTheme="majorBidi" w:cstheme="majorBidi"/>
        </w:rPr>
        <w:t xml:space="preserve">..., p.3. </w:t>
      </w:r>
    </w:p>
  </w:footnote>
  <w:footnote w:id="10">
    <w:p w:rsidR="00FD5860" w:rsidRPr="00473764" w:rsidRDefault="00FD5860" w:rsidP="00473764">
      <w:pPr>
        <w:pStyle w:val="FootnoteText"/>
        <w:ind w:firstLine="720"/>
        <w:jc w:val="both"/>
        <w:rPr>
          <w:rFonts w:asciiTheme="majorBidi" w:hAnsiTheme="majorBidi" w:cstheme="majorBidi"/>
        </w:rPr>
      </w:pPr>
      <w:r w:rsidRPr="00473764">
        <w:rPr>
          <w:rStyle w:val="FootnoteReference"/>
          <w:rFonts w:asciiTheme="majorBidi" w:hAnsiTheme="majorBidi" w:cstheme="majorBidi"/>
        </w:rPr>
        <w:footnoteRef/>
      </w:r>
      <w:r w:rsidRPr="00473764">
        <w:rPr>
          <w:rFonts w:asciiTheme="majorBidi" w:hAnsiTheme="majorBidi" w:cstheme="majorBidi"/>
        </w:rPr>
        <w:t xml:space="preserve"> W.J.S. Purwadarminta, </w:t>
      </w:r>
      <w:r w:rsidRPr="00473764">
        <w:rPr>
          <w:rFonts w:asciiTheme="majorBidi" w:hAnsiTheme="majorBidi" w:cstheme="majorBidi"/>
          <w:i/>
          <w:iCs/>
        </w:rPr>
        <w:t xml:space="preserve">Kamus Besar Bahasa Indonesia </w:t>
      </w:r>
      <w:r w:rsidRPr="00473764">
        <w:rPr>
          <w:rFonts w:asciiTheme="majorBidi" w:hAnsiTheme="majorBidi" w:cstheme="majorBidi"/>
        </w:rPr>
        <w:t>(</w:t>
      </w:r>
      <w:proofErr w:type="gramStart"/>
      <w:r w:rsidRPr="00473764">
        <w:rPr>
          <w:rFonts w:asciiTheme="majorBidi" w:hAnsiTheme="majorBidi" w:cstheme="majorBidi"/>
        </w:rPr>
        <w:t>Jakarta :</w:t>
      </w:r>
      <w:proofErr w:type="gramEnd"/>
      <w:r w:rsidRPr="00473764">
        <w:rPr>
          <w:rFonts w:asciiTheme="majorBidi" w:hAnsiTheme="majorBidi" w:cstheme="majorBidi"/>
        </w:rPr>
        <w:t xml:space="preserve"> Balai Pustaka, 2005), edisi ke-3, h. 883.</w:t>
      </w:r>
    </w:p>
  </w:footnote>
  <w:footnote w:id="11">
    <w:p w:rsidR="00FD5860" w:rsidRPr="00473764" w:rsidRDefault="00FD5860" w:rsidP="00473764">
      <w:pPr>
        <w:pStyle w:val="FootnoteText"/>
        <w:ind w:firstLine="720"/>
        <w:jc w:val="both"/>
        <w:rPr>
          <w:rFonts w:asciiTheme="majorBidi" w:hAnsiTheme="majorBidi" w:cstheme="majorBidi"/>
        </w:rPr>
      </w:pPr>
      <w:r w:rsidRPr="00473764">
        <w:rPr>
          <w:rStyle w:val="FootnoteReference"/>
          <w:rFonts w:asciiTheme="majorBidi" w:hAnsiTheme="majorBidi" w:cstheme="majorBidi"/>
        </w:rPr>
        <w:footnoteRef/>
      </w:r>
      <w:r w:rsidRPr="00473764">
        <w:rPr>
          <w:rFonts w:asciiTheme="majorBidi" w:hAnsiTheme="majorBidi" w:cstheme="majorBidi"/>
        </w:rPr>
        <w:t xml:space="preserve"> Abuddin Nata, </w:t>
      </w:r>
      <w:r w:rsidRPr="00473764">
        <w:rPr>
          <w:rFonts w:asciiTheme="majorBidi" w:hAnsiTheme="majorBidi" w:cstheme="majorBidi"/>
          <w:i/>
          <w:iCs/>
        </w:rPr>
        <w:t xml:space="preserve">Akhlak Tasawuf, </w:t>
      </w:r>
      <w:r w:rsidRPr="00473764">
        <w:rPr>
          <w:rFonts w:asciiTheme="majorBidi" w:hAnsiTheme="majorBidi" w:cstheme="majorBidi"/>
        </w:rPr>
        <w:t>(Jakarta: Rajawali Press, 2003), cet. 5, h. 94.</w:t>
      </w:r>
    </w:p>
  </w:footnote>
  <w:footnote w:id="12">
    <w:p w:rsidR="00FD5860" w:rsidRPr="00473764" w:rsidRDefault="00FD5860" w:rsidP="00473764">
      <w:pPr>
        <w:pStyle w:val="FootnoteText"/>
        <w:ind w:firstLine="720"/>
        <w:jc w:val="both"/>
        <w:rPr>
          <w:rFonts w:asciiTheme="majorBidi" w:hAnsiTheme="majorBidi" w:cstheme="majorBidi"/>
        </w:rPr>
      </w:pPr>
      <w:r w:rsidRPr="00473764">
        <w:rPr>
          <w:rStyle w:val="FootnoteReference"/>
          <w:rFonts w:asciiTheme="majorBidi" w:hAnsiTheme="majorBidi" w:cstheme="majorBidi"/>
        </w:rPr>
        <w:footnoteRef/>
      </w:r>
      <w:r w:rsidRPr="00473764">
        <w:rPr>
          <w:rFonts w:asciiTheme="majorBidi" w:hAnsiTheme="majorBidi" w:cstheme="majorBidi"/>
        </w:rPr>
        <w:t xml:space="preserve"> H.A.W. Wijdaja, </w:t>
      </w:r>
      <w:r w:rsidRPr="00473764">
        <w:rPr>
          <w:rFonts w:asciiTheme="majorBidi" w:hAnsiTheme="majorBidi" w:cstheme="majorBidi"/>
          <w:i/>
          <w:iCs/>
        </w:rPr>
        <w:t xml:space="preserve">komunikasi dan Hubungan Masyarakat </w:t>
      </w:r>
      <w:r w:rsidRPr="00473764">
        <w:rPr>
          <w:rFonts w:asciiTheme="majorBidi" w:hAnsiTheme="majorBidi" w:cstheme="majorBidi"/>
        </w:rPr>
        <w:t>(</w:t>
      </w:r>
      <w:proofErr w:type="gramStart"/>
      <w:r w:rsidRPr="00473764">
        <w:rPr>
          <w:rFonts w:asciiTheme="majorBidi" w:hAnsiTheme="majorBidi" w:cstheme="majorBidi"/>
        </w:rPr>
        <w:t>Jakarta :</w:t>
      </w:r>
      <w:proofErr w:type="gramEnd"/>
      <w:r w:rsidRPr="00473764">
        <w:rPr>
          <w:rFonts w:asciiTheme="majorBidi" w:hAnsiTheme="majorBidi" w:cstheme="majorBidi"/>
        </w:rPr>
        <w:t xml:space="preserve"> Bumi Aksara, 1997), h.11.</w:t>
      </w:r>
    </w:p>
  </w:footnote>
  <w:footnote w:id="13">
    <w:p w:rsidR="00FD5860" w:rsidRPr="00473764" w:rsidRDefault="00FD5860" w:rsidP="00473764">
      <w:pPr>
        <w:pStyle w:val="FootnoteText"/>
        <w:ind w:firstLine="720"/>
        <w:jc w:val="both"/>
        <w:rPr>
          <w:rFonts w:asciiTheme="majorBidi" w:hAnsiTheme="majorBidi" w:cstheme="majorBidi"/>
        </w:rPr>
      </w:pPr>
      <w:r w:rsidRPr="00473764">
        <w:rPr>
          <w:rStyle w:val="FootnoteReference"/>
          <w:rFonts w:asciiTheme="majorBidi" w:hAnsiTheme="majorBidi" w:cstheme="majorBidi"/>
        </w:rPr>
        <w:footnoteRef/>
      </w:r>
      <w:r w:rsidRPr="00473764">
        <w:rPr>
          <w:rFonts w:asciiTheme="majorBidi" w:hAnsiTheme="majorBidi" w:cstheme="majorBidi"/>
        </w:rPr>
        <w:t xml:space="preserve"> Onong Uchana Effendy, </w:t>
      </w:r>
      <w:r w:rsidRPr="00473764">
        <w:rPr>
          <w:rFonts w:asciiTheme="majorBidi" w:hAnsiTheme="majorBidi" w:cstheme="majorBidi"/>
          <w:i/>
          <w:iCs/>
        </w:rPr>
        <w:t xml:space="preserve">Ilmu Komunikasi Teori dan Praktek </w:t>
      </w:r>
      <w:r w:rsidRPr="00473764">
        <w:rPr>
          <w:rFonts w:asciiTheme="majorBidi" w:hAnsiTheme="majorBidi" w:cstheme="majorBidi"/>
        </w:rPr>
        <w:t>(</w:t>
      </w:r>
      <w:proofErr w:type="gramStart"/>
      <w:r w:rsidRPr="00473764">
        <w:rPr>
          <w:rFonts w:asciiTheme="majorBidi" w:hAnsiTheme="majorBidi" w:cstheme="majorBidi"/>
        </w:rPr>
        <w:t>Bandung :</w:t>
      </w:r>
      <w:proofErr w:type="gramEnd"/>
      <w:r w:rsidRPr="00473764">
        <w:rPr>
          <w:rFonts w:asciiTheme="majorBidi" w:hAnsiTheme="majorBidi" w:cstheme="majorBidi"/>
        </w:rPr>
        <w:t xml:space="preserve"> PT. Remaja Rosda karya, 1997), cet.ke-2, h. 43. </w:t>
      </w:r>
    </w:p>
  </w:footnote>
  <w:footnote w:id="14">
    <w:p w:rsidR="00FD5860" w:rsidRPr="00473764" w:rsidRDefault="00FD5860" w:rsidP="00473764">
      <w:pPr>
        <w:pStyle w:val="FootnoteText"/>
        <w:ind w:firstLine="720"/>
        <w:jc w:val="both"/>
        <w:rPr>
          <w:rFonts w:asciiTheme="majorBidi" w:hAnsiTheme="majorBidi" w:cstheme="majorBidi"/>
        </w:rPr>
      </w:pPr>
      <w:r w:rsidRPr="00473764">
        <w:rPr>
          <w:rStyle w:val="FootnoteReference"/>
          <w:rFonts w:asciiTheme="majorBidi" w:hAnsiTheme="majorBidi" w:cstheme="majorBidi"/>
        </w:rPr>
        <w:footnoteRef/>
      </w:r>
      <w:r w:rsidRPr="00473764">
        <w:rPr>
          <w:rFonts w:asciiTheme="majorBidi" w:hAnsiTheme="majorBidi" w:cstheme="majorBidi"/>
        </w:rPr>
        <w:t xml:space="preserve"> Arni Muhammad, </w:t>
      </w:r>
      <w:r w:rsidRPr="00473764">
        <w:rPr>
          <w:rFonts w:asciiTheme="majorBidi" w:hAnsiTheme="majorBidi" w:cstheme="majorBidi"/>
          <w:i/>
          <w:iCs/>
        </w:rPr>
        <w:t xml:space="preserve">Komunikasi Organisasi </w:t>
      </w:r>
      <w:r w:rsidRPr="00473764">
        <w:rPr>
          <w:rFonts w:asciiTheme="majorBidi" w:hAnsiTheme="majorBidi" w:cstheme="majorBidi"/>
        </w:rPr>
        <w:t>(</w:t>
      </w:r>
      <w:proofErr w:type="gramStart"/>
      <w:r w:rsidRPr="00473764">
        <w:rPr>
          <w:rFonts w:asciiTheme="majorBidi" w:hAnsiTheme="majorBidi" w:cstheme="majorBidi"/>
        </w:rPr>
        <w:t>Jakarta :</w:t>
      </w:r>
      <w:proofErr w:type="gramEnd"/>
      <w:r w:rsidRPr="00473764">
        <w:rPr>
          <w:rFonts w:asciiTheme="majorBidi" w:hAnsiTheme="majorBidi" w:cstheme="majorBidi"/>
        </w:rPr>
        <w:t xml:space="preserve"> Bumi Aksara, 2007), h. 30.</w:t>
      </w:r>
    </w:p>
  </w:footnote>
  <w:footnote w:id="15">
    <w:p w:rsidR="00FD5860" w:rsidRPr="00473764" w:rsidRDefault="00FD5860" w:rsidP="00473764">
      <w:pPr>
        <w:pStyle w:val="FootnoteText"/>
        <w:ind w:firstLine="720"/>
        <w:jc w:val="both"/>
        <w:rPr>
          <w:rFonts w:asciiTheme="majorBidi" w:hAnsiTheme="majorBidi" w:cstheme="majorBidi"/>
        </w:rPr>
      </w:pPr>
      <w:r w:rsidRPr="00473764">
        <w:rPr>
          <w:rStyle w:val="FootnoteReference"/>
          <w:rFonts w:asciiTheme="majorBidi" w:hAnsiTheme="majorBidi" w:cstheme="majorBidi"/>
        </w:rPr>
        <w:footnoteRef/>
      </w:r>
      <w:r w:rsidRPr="00473764">
        <w:rPr>
          <w:rFonts w:asciiTheme="majorBidi" w:hAnsiTheme="majorBidi" w:cstheme="majorBidi"/>
        </w:rPr>
        <w:t xml:space="preserve"> H.A.W. Wijdaja, </w:t>
      </w:r>
      <w:r w:rsidRPr="00473764">
        <w:rPr>
          <w:rFonts w:asciiTheme="majorBidi" w:hAnsiTheme="majorBidi" w:cstheme="majorBidi"/>
          <w:i/>
          <w:iCs/>
        </w:rPr>
        <w:t>komunikasi dan Hubungan Masyarakat…..</w:t>
      </w:r>
      <w:proofErr w:type="gramStart"/>
      <w:r w:rsidRPr="00473764">
        <w:rPr>
          <w:rFonts w:asciiTheme="majorBidi" w:hAnsiTheme="majorBidi" w:cstheme="majorBidi"/>
        </w:rPr>
        <w:t>,h</w:t>
      </w:r>
      <w:proofErr w:type="gramEnd"/>
      <w:r w:rsidRPr="00473764">
        <w:rPr>
          <w:rFonts w:asciiTheme="majorBidi" w:hAnsiTheme="majorBidi" w:cstheme="majorBidi"/>
        </w:rPr>
        <w:t>. 34.</w:t>
      </w:r>
    </w:p>
  </w:footnote>
  <w:footnote w:id="16">
    <w:p w:rsidR="00FD5860" w:rsidRPr="00473764" w:rsidRDefault="00FD5860" w:rsidP="00473764">
      <w:pPr>
        <w:pStyle w:val="FootnoteText"/>
        <w:ind w:firstLine="720"/>
        <w:jc w:val="both"/>
        <w:rPr>
          <w:rFonts w:asciiTheme="majorBidi" w:hAnsiTheme="majorBidi" w:cstheme="majorBidi"/>
        </w:rPr>
      </w:pPr>
      <w:r w:rsidRPr="00473764">
        <w:rPr>
          <w:rStyle w:val="FootnoteReference"/>
          <w:rFonts w:asciiTheme="majorBidi" w:hAnsiTheme="majorBidi" w:cstheme="majorBidi"/>
        </w:rPr>
        <w:footnoteRef/>
      </w:r>
      <w:r w:rsidRPr="00473764">
        <w:rPr>
          <w:rFonts w:asciiTheme="majorBidi" w:hAnsiTheme="majorBidi" w:cstheme="majorBidi"/>
        </w:rPr>
        <w:t xml:space="preserve"> Stephen W Littlejohn, </w:t>
      </w:r>
      <w:r w:rsidRPr="00473764">
        <w:rPr>
          <w:rFonts w:asciiTheme="majorBidi" w:hAnsiTheme="majorBidi" w:cstheme="majorBidi"/>
          <w:i/>
          <w:iCs/>
        </w:rPr>
        <w:t xml:space="preserve">Theories of Human Communication </w:t>
      </w:r>
      <w:r w:rsidRPr="00473764">
        <w:rPr>
          <w:rFonts w:asciiTheme="majorBidi" w:hAnsiTheme="majorBidi" w:cstheme="majorBidi"/>
        </w:rPr>
        <w:t>(</w:t>
      </w:r>
      <w:r w:rsidRPr="00473764">
        <w:rPr>
          <w:rFonts w:asciiTheme="majorBidi" w:hAnsiTheme="majorBidi" w:cstheme="majorBidi"/>
          <w:i/>
          <w:iCs/>
        </w:rPr>
        <w:t>Terjemah</w:t>
      </w:r>
      <w:r w:rsidRPr="00473764">
        <w:rPr>
          <w:rFonts w:asciiTheme="majorBidi" w:hAnsiTheme="majorBidi" w:cstheme="majorBidi"/>
        </w:rPr>
        <w:t>), (Bandung Universitas Padjajaran, 1996), h. 189</w:t>
      </w:r>
    </w:p>
  </w:footnote>
  <w:footnote w:id="17">
    <w:p w:rsidR="00FD5860" w:rsidRPr="00473764" w:rsidRDefault="00FD5860" w:rsidP="00473764">
      <w:pPr>
        <w:pStyle w:val="FootnoteText"/>
        <w:ind w:firstLine="720"/>
        <w:jc w:val="both"/>
        <w:rPr>
          <w:rFonts w:asciiTheme="majorBidi" w:hAnsiTheme="majorBidi" w:cstheme="majorBidi"/>
        </w:rPr>
      </w:pPr>
      <w:r w:rsidRPr="00473764">
        <w:rPr>
          <w:rStyle w:val="FootnoteReference"/>
          <w:rFonts w:asciiTheme="majorBidi" w:hAnsiTheme="majorBidi" w:cstheme="majorBidi"/>
        </w:rPr>
        <w:footnoteRef/>
      </w:r>
      <w:r w:rsidRPr="00473764">
        <w:rPr>
          <w:rFonts w:asciiTheme="majorBidi" w:hAnsiTheme="majorBidi" w:cstheme="majorBidi"/>
        </w:rPr>
        <w:t xml:space="preserve"> DepDikNas, </w:t>
      </w:r>
      <w:r w:rsidRPr="00473764">
        <w:rPr>
          <w:rFonts w:asciiTheme="majorBidi" w:hAnsiTheme="majorBidi" w:cstheme="majorBidi"/>
          <w:i/>
          <w:iCs/>
        </w:rPr>
        <w:t xml:space="preserve">Kamus Besar Bahasa Indonesia </w:t>
      </w:r>
      <w:r w:rsidRPr="00473764">
        <w:rPr>
          <w:rFonts w:asciiTheme="majorBidi" w:hAnsiTheme="majorBidi" w:cstheme="majorBidi"/>
        </w:rPr>
        <w:t>(</w:t>
      </w:r>
      <w:proofErr w:type="gramStart"/>
      <w:r w:rsidRPr="00473764">
        <w:rPr>
          <w:rFonts w:asciiTheme="majorBidi" w:hAnsiTheme="majorBidi" w:cstheme="majorBidi"/>
        </w:rPr>
        <w:t>Jakarta :</w:t>
      </w:r>
      <w:proofErr w:type="gramEnd"/>
      <w:r w:rsidRPr="00473764">
        <w:rPr>
          <w:rFonts w:asciiTheme="majorBidi" w:hAnsiTheme="majorBidi" w:cstheme="majorBidi"/>
        </w:rPr>
        <w:t xml:space="preserve"> Balai Pustaka, 2003), cet. Ke-1, h.592.</w:t>
      </w:r>
    </w:p>
  </w:footnote>
  <w:footnote w:id="18">
    <w:p w:rsidR="00FD5860" w:rsidRPr="00473764" w:rsidRDefault="00FD5860" w:rsidP="00473764">
      <w:pPr>
        <w:pStyle w:val="FootnoteText"/>
        <w:ind w:firstLine="720"/>
        <w:jc w:val="both"/>
        <w:rPr>
          <w:rFonts w:asciiTheme="majorBidi" w:hAnsiTheme="majorBidi" w:cstheme="majorBidi"/>
        </w:rPr>
      </w:pPr>
      <w:r w:rsidRPr="00473764">
        <w:rPr>
          <w:rStyle w:val="FootnoteReference"/>
          <w:rFonts w:asciiTheme="majorBidi" w:hAnsiTheme="majorBidi" w:cstheme="majorBidi"/>
        </w:rPr>
        <w:footnoteRef/>
      </w:r>
      <w:r w:rsidRPr="00473764">
        <w:rPr>
          <w:rFonts w:asciiTheme="majorBidi" w:hAnsiTheme="majorBidi" w:cstheme="majorBidi"/>
        </w:rPr>
        <w:t xml:space="preserve"> Sudirman Tebba, </w:t>
      </w:r>
      <w:r w:rsidRPr="00473764">
        <w:rPr>
          <w:rFonts w:asciiTheme="majorBidi" w:hAnsiTheme="majorBidi" w:cstheme="majorBidi"/>
          <w:i/>
          <w:iCs/>
        </w:rPr>
        <w:t xml:space="preserve">Etika dan Tasawuf Jawa, </w:t>
      </w:r>
      <w:r w:rsidRPr="00473764">
        <w:rPr>
          <w:rFonts w:asciiTheme="majorBidi" w:hAnsiTheme="majorBidi" w:cstheme="majorBidi"/>
        </w:rPr>
        <w:t>(Jakarta: Pustaka irVan, 2007), h. 11-12.</w:t>
      </w:r>
    </w:p>
  </w:footnote>
  <w:footnote w:id="19">
    <w:p w:rsidR="00FD5860" w:rsidRPr="00473764" w:rsidRDefault="00FD5860" w:rsidP="00473764">
      <w:pPr>
        <w:pStyle w:val="FootnoteText"/>
        <w:ind w:firstLine="720"/>
        <w:jc w:val="both"/>
        <w:rPr>
          <w:rFonts w:asciiTheme="majorBidi" w:hAnsiTheme="majorBidi" w:cstheme="majorBidi"/>
        </w:rPr>
      </w:pPr>
      <w:r w:rsidRPr="00473764">
        <w:rPr>
          <w:rStyle w:val="FootnoteReference"/>
          <w:rFonts w:asciiTheme="majorBidi" w:hAnsiTheme="majorBidi" w:cstheme="majorBidi"/>
        </w:rPr>
        <w:footnoteRef/>
      </w:r>
      <w:r w:rsidRPr="00473764">
        <w:rPr>
          <w:rFonts w:asciiTheme="majorBidi" w:hAnsiTheme="majorBidi" w:cstheme="majorBidi"/>
        </w:rPr>
        <w:t xml:space="preserve"> Ahmad Amin, </w:t>
      </w:r>
      <w:proofErr w:type="gramStart"/>
      <w:r w:rsidRPr="00473764">
        <w:rPr>
          <w:rFonts w:asciiTheme="majorBidi" w:hAnsiTheme="majorBidi" w:cstheme="majorBidi"/>
          <w:i/>
          <w:iCs/>
        </w:rPr>
        <w:t xml:space="preserve">Etika </w:t>
      </w:r>
      <w:r w:rsidRPr="00473764">
        <w:rPr>
          <w:rFonts w:asciiTheme="majorBidi" w:hAnsiTheme="majorBidi" w:cstheme="majorBidi"/>
        </w:rPr>
        <w:t>:</w:t>
      </w:r>
      <w:proofErr w:type="gramEnd"/>
      <w:r w:rsidRPr="00473764">
        <w:rPr>
          <w:rFonts w:asciiTheme="majorBidi" w:hAnsiTheme="majorBidi" w:cstheme="majorBidi"/>
        </w:rPr>
        <w:t xml:space="preserve"> </w:t>
      </w:r>
      <w:r w:rsidRPr="00473764">
        <w:rPr>
          <w:rFonts w:asciiTheme="majorBidi" w:hAnsiTheme="majorBidi" w:cstheme="majorBidi"/>
          <w:i/>
          <w:iCs/>
        </w:rPr>
        <w:t xml:space="preserve">Ilmu Akhlak </w:t>
      </w:r>
      <w:r w:rsidRPr="00473764">
        <w:rPr>
          <w:rFonts w:asciiTheme="majorBidi" w:hAnsiTheme="majorBidi" w:cstheme="majorBidi"/>
        </w:rPr>
        <w:t>(Jakarta : Bulan Bintang, 1995), cet. Ke-8, h.8.</w:t>
      </w:r>
    </w:p>
  </w:footnote>
  <w:footnote w:id="20">
    <w:p w:rsidR="00FD5860" w:rsidRPr="00473764" w:rsidRDefault="00FD5860" w:rsidP="00473764">
      <w:pPr>
        <w:pStyle w:val="FootnoteText"/>
        <w:ind w:firstLine="720"/>
        <w:jc w:val="both"/>
        <w:rPr>
          <w:rFonts w:asciiTheme="majorBidi" w:hAnsiTheme="majorBidi" w:cstheme="majorBidi"/>
        </w:rPr>
      </w:pPr>
      <w:r w:rsidRPr="00473764">
        <w:rPr>
          <w:rStyle w:val="FootnoteReference"/>
          <w:rFonts w:asciiTheme="majorBidi" w:hAnsiTheme="majorBidi" w:cstheme="majorBidi"/>
        </w:rPr>
        <w:footnoteRef/>
      </w:r>
      <w:r w:rsidRPr="00473764">
        <w:rPr>
          <w:rFonts w:asciiTheme="majorBidi" w:hAnsiTheme="majorBidi" w:cstheme="majorBidi"/>
        </w:rPr>
        <w:t xml:space="preserve"> Zakiyah Darajat, </w:t>
      </w:r>
      <w:r w:rsidRPr="00473764">
        <w:rPr>
          <w:rFonts w:asciiTheme="majorBidi" w:hAnsiTheme="majorBidi" w:cstheme="majorBidi"/>
          <w:i/>
          <w:iCs/>
        </w:rPr>
        <w:t xml:space="preserve">Peranan Agama Islam DalamKesehatan Mental </w:t>
      </w:r>
      <w:r w:rsidRPr="00473764">
        <w:rPr>
          <w:rFonts w:asciiTheme="majorBidi" w:hAnsiTheme="majorBidi" w:cstheme="majorBidi"/>
        </w:rPr>
        <w:t>(</w:t>
      </w:r>
      <w:proofErr w:type="gramStart"/>
      <w:r w:rsidRPr="00473764">
        <w:rPr>
          <w:rFonts w:asciiTheme="majorBidi" w:hAnsiTheme="majorBidi" w:cstheme="majorBidi"/>
        </w:rPr>
        <w:t>Jakarta :</w:t>
      </w:r>
      <w:proofErr w:type="gramEnd"/>
      <w:r w:rsidRPr="00473764">
        <w:rPr>
          <w:rFonts w:asciiTheme="majorBidi" w:hAnsiTheme="majorBidi" w:cstheme="majorBidi"/>
        </w:rPr>
        <w:t xml:space="preserve"> Haji Masagung, 1993), h.63.</w:t>
      </w:r>
    </w:p>
  </w:footnote>
  <w:footnote w:id="21">
    <w:p w:rsidR="00FD5860" w:rsidRPr="00473764" w:rsidRDefault="00FD5860" w:rsidP="00473764">
      <w:pPr>
        <w:pStyle w:val="FootnoteText"/>
        <w:ind w:firstLine="720"/>
        <w:jc w:val="both"/>
        <w:rPr>
          <w:rFonts w:asciiTheme="majorBidi" w:hAnsiTheme="majorBidi" w:cstheme="majorBidi"/>
        </w:rPr>
      </w:pPr>
      <w:r w:rsidRPr="00473764">
        <w:rPr>
          <w:rStyle w:val="FootnoteReference"/>
          <w:rFonts w:asciiTheme="majorBidi" w:hAnsiTheme="majorBidi" w:cstheme="majorBidi"/>
        </w:rPr>
        <w:footnoteRef/>
      </w:r>
      <w:r w:rsidRPr="00473764">
        <w:rPr>
          <w:rFonts w:asciiTheme="majorBidi" w:hAnsiTheme="majorBidi" w:cstheme="majorBidi"/>
        </w:rPr>
        <w:t xml:space="preserve"> Abuddin Nata, </w:t>
      </w:r>
      <w:r w:rsidRPr="00473764">
        <w:rPr>
          <w:rFonts w:asciiTheme="majorBidi" w:hAnsiTheme="majorBidi" w:cstheme="majorBidi"/>
          <w:i/>
          <w:iCs/>
        </w:rPr>
        <w:t xml:space="preserve">Akhlak Tasawuf, </w:t>
      </w:r>
      <w:r w:rsidRPr="00473764">
        <w:rPr>
          <w:rFonts w:asciiTheme="majorBidi" w:hAnsiTheme="majorBidi" w:cstheme="majorBidi"/>
        </w:rPr>
        <w:t>h. 93.</w:t>
      </w:r>
    </w:p>
  </w:footnote>
  <w:footnote w:id="22">
    <w:p w:rsidR="00FD5860" w:rsidRPr="00473764" w:rsidRDefault="00FD5860" w:rsidP="00473764">
      <w:pPr>
        <w:pStyle w:val="FootnoteText"/>
        <w:ind w:firstLine="720"/>
        <w:jc w:val="both"/>
        <w:rPr>
          <w:rFonts w:asciiTheme="majorBidi" w:hAnsiTheme="majorBidi" w:cstheme="majorBidi"/>
        </w:rPr>
      </w:pPr>
      <w:r w:rsidRPr="00473764">
        <w:rPr>
          <w:rStyle w:val="FootnoteReference"/>
          <w:rFonts w:asciiTheme="majorBidi" w:hAnsiTheme="majorBidi" w:cstheme="majorBidi"/>
        </w:rPr>
        <w:footnoteRef/>
      </w:r>
      <w:r w:rsidRPr="00473764">
        <w:rPr>
          <w:rFonts w:asciiTheme="majorBidi" w:hAnsiTheme="majorBidi" w:cstheme="majorBidi"/>
        </w:rPr>
        <w:t xml:space="preserve"> Purwahadi Waryodo, </w:t>
      </w:r>
      <w:r w:rsidRPr="00473764">
        <w:rPr>
          <w:rFonts w:asciiTheme="majorBidi" w:hAnsiTheme="majorBidi" w:cstheme="majorBidi"/>
          <w:i/>
          <w:iCs/>
        </w:rPr>
        <w:t xml:space="preserve">Moral dan Masalahnya </w:t>
      </w:r>
      <w:r w:rsidRPr="00473764">
        <w:rPr>
          <w:rFonts w:asciiTheme="majorBidi" w:hAnsiTheme="majorBidi" w:cstheme="majorBidi"/>
        </w:rPr>
        <w:t>(</w:t>
      </w:r>
      <w:proofErr w:type="gramStart"/>
      <w:r w:rsidRPr="00473764">
        <w:rPr>
          <w:rFonts w:asciiTheme="majorBidi" w:hAnsiTheme="majorBidi" w:cstheme="majorBidi"/>
        </w:rPr>
        <w:t>Jogjakarta :</w:t>
      </w:r>
      <w:proofErr w:type="gramEnd"/>
      <w:r w:rsidRPr="00473764">
        <w:rPr>
          <w:rFonts w:asciiTheme="majorBidi" w:hAnsiTheme="majorBidi" w:cstheme="majorBidi"/>
        </w:rPr>
        <w:t xml:space="preserve"> Kanisius, 1990), cet, ke-9, h.13.</w:t>
      </w:r>
    </w:p>
  </w:footnote>
  <w:footnote w:id="23">
    <w:p w:rsidR="00FD5860" w:rsidRPr="00473764" w:rsidRDefault="00FD5860" w:rsidP="00473764">
      <w:pPr>
        <w:pStyle w:val="FootnoteText"/>
        <w:ind w:firstLine="720"/>
        <w:jc w:val="both"/>
        <w:rPr>
          <w:rFonts w:asciiTheme="majorBidi" w:hAnsiTheme="majorBidi" w:cstheme="majorBidi"/>
        </w:rPr>
      </w:pPr>
      <w:r w:rsidRPr="00473764">
        <w:rPr>
          <w:rStyle w:val="FootnoteReference"/>
          <w:rFonts w:asciiTheme="majorBidi" w:hAnsiTheme="majorBidi" w:cstheme="majorBidi"/>
        </w:rPr>
        <w:footnoteRef/>
      </w:r>
      <w:r w:rsidRPr="00473764">
        <w:rPr>
          <w:rFonts w:asciiTheme="majorBidi" w:hAnsiTheme="majorBidi" w:cstheme="majorBidi"/>
        </w:rPr>
        <w:t xml:space="preserve"> Yudi Purwanto, </w:t>
      </w:r>
      <w:r w:rsidRPr="00473764">
        <w:rPr>
          <w:rFonts w:asciiTheme="majorBidi" w:hAnsiTheme="majorBidi" w:cstheme="majorBidi"/>
          <w:i/>
          <w:iCs/>
        </w:rPr>
        <w:t>Etika Profesi</w:t>
      </w:r>
      <w:r w:rsidRPr="00473764">
        <w:rPr>
          <w:rFonts w:asciiTheme="majorBidi" w:hAnsiTheme="majorBidi" w:cstheme="majorBidi"/>
        </w:rPr>
        <w:t xml:space="preserve"> (</w:t>
      </w:r>
      <w:proofErr w:type="gramStart"/>
      <w:r w:rsidRPr="00473764">
        <w:rPr>
          <w:rFonts w:asciiTheme="majorBidi" w:hAnsiTheme="majorBidi" w:cstheme="majorBidi"/>
        </w:rPr>
        <w:t>Bandung :</w:t>
      </w:r>
      <w:proofErr w:type="gramEnd"/>
      <w:r w:rsidRPr="00473764">
        <w:rPr>
          <w:rFonts w:asciiTheme="majorBidi" w:hAnsiTheme="majorBidi" w:cstheme="majorBidi"/>
        </w:rPr>
        <w:t xml:space="preserve"> PT. Repika Aditama, 2007), h. 45.</w:t>
      </w:r>
    </w:p>
  </w:footnote>
  <w:footnote w:id="24">
    <w:p w:rsidR="00FD5860" w:rsidRPr="00473764" w:rsidRDefault="00FD5860" w:rsidP="00473764">
      <w:pPr>
        <w:pStyle w:val="FootnoteText"/>
        <w:ind w:firstLine="720"/>
        <w:jc w:val="both"/>
        <w:rPr>
          <w:rFonts w:asciiTheme="majorBidi" w:hAnsiTheme="majorBidi" w:cstheme="majorBidi"/>
        </w:rPr>
      </w:pPr>
      <w:r w:rsidRPr="00473764">
        <w:rPr>
          <w:rStyle w:val="FootnoteReference"/>
          <w:rFonts w:asciiTheme="majorBidi" w:hAnsiTheme="majorBidi" w:cstheme="majorBidi"/>
        </w:rPr>
        <w:footnoteRef/>
      </w:r>
      <w:r w:rsidRPr="00473764">
        <w:rPr>
          <w:rFonts w:asciiTheme="majorBidi" w:hAnsiTheme="majorBidi" w:cstheme="majorBidi"/>
        </w:rPr>
        <w:t xml:space="preserve"> Abuddin Nata, </w:t>
      </w:r>
      <w:r w:rsidRPr="00473764">
        <w:rPr>
          <w:rFonts w:asciiTheme="majorBidi" w:hAnsiTheme="majorBidi" w:cstheme="majorBidi"/>
          <w:i/>
          <w:iCs/>
        </w:rPr>
        <w:t xml:space="preserve">Akhlak Tasawuf, </w:t>
      </w:r>
      <w:r w:rsidRPr="00473764">
        <w:rPr>
          <w:rFonts w:asciiTheme="majorBidi" w:hAnsiTheme="majorBidi" w:cstheme="majorBidi"/>
        </w:rPr>
        <w:t>h.97.</w:t>
      </w:r>
    </w:p>
  </w:footnote>
  <w:footnote w:id="25">
    <w:p w:rsidR="00FD5860" w:rsidRPr="00473764" w:rsidRDefault="00FD5860" w:rsidP="00473764">
      <w:pPr>
        <w:pStyle w:val="FootnoteText"/>
        <w:ind w:firstLine="720"/>
        <w:jc w:val="both"/>
        <w:rPr>
          <w:rFonts w:asciiTheme="majorBidi" w:hAnsiTheme="majorBidi" w:cstheme="majorBidi"/>
        </w:rPr>
      </w:pPr>
      <w:r w:rsidRPr="00473764">
        <w:rPr>
          <w:rStyle w:val="FootnoteReference"/>
          <w:rFonts w:asciiTheme="majorBidi" w:hAnsiTheme="majorBidi" w:cstheme="majorBidi"/>
        </w:rPr>
        <w:footnoteRef/>
      </w:r>
      <w:r w:rsidRPr="00473764">
        <w:rPr>
          <w:rFonts w:asciiTheme="majorBidi" w:hAnsiTheme="majorBidi" w:cstheme="majorBidi"/>
        </w:rPr>
        <w:t xml:space="preserve"> Abuddin </w:t>
      </w:r>
      <w:proofErr w:type="gramStart"/>
      <w:r w:rsidRPr="00473764">
        <w:rPr>
          <w:rFonts w:asciiTheme="majorBidi" w:hAnsiTheme="majorBidi" w:cstheme="majorBidi"/>
        </w:rPr>
        <w:t>Nata, …..h</w:t>
      </w:r>
      <w:proofErr w:type="gramEnd"/>
      <w:r w:rsidRPr="00473764">
        <w:rPr>
          <w:rFonts w:asciiTheme="majorBidi" w:hAnsiTheme="majorBidi" w:cstheme="majorBidi"/>
        </w:rPr>
        <w:t>, 95.</w:t>
      </w:r>
    </w:p>
  </w:footnote>
  <w:footnote w:id="26">
    <w:p w:rsidR="00FD5860" w:rsidRPr="00473764" w:rsidRDefault="00FD5860" w:rsidP="00473764">
      <w:pPr>
        <w:pStyle w:val="FootnoteText"/>
        <w:ind w:firstLine="720"/>
        <w:jc w:val="both"/>
        <w:rPr>
          <w:rFonts w:asciiTheme="majorBidi" w:hAnsiTheme="majorBidi" w:cstheme="majorBidi"/>
        </w:rPr>
      </w:pPr>
      <w:r w:rsidRPr="00473764">
        <w:rPr>
          <w:rStyle w:val="FootnoteReference"/>
          <w:rFonts w:asciiTheme="majorBidi" w:hAnsiTheme="majorBidi" w:cstheme="majorBidi"/>
        </w:rPr>
        <w:footnoteRef/>
      </w:r>
      <w:r w:rsidRPr="00473764">
        <w:rPr>
          <w:rFonts w:asciiTheme="majorBidi" w:hAnsiTheme="majorBidi" w:cstheme="majorBidi"/>
        </w:rPr>
        <w:t xml:space="preserve"> Mohammad Ali Aziz, Ilmu Dakwah (</w:t>
      </w:r>
      <w:proofErr w:type="gramStart"/>
      <w:r w:rsidRPr="00473764">
        <w:rPr>
          <w:rFonts w:asciiTheme="majorBidi" w:hAnsiTheme="majorBidi" w:cstheme="majorBidi"/>
        </w:rPr>
        <w:t>Jakarta :</w:t>
      </w:r>
      <w:proofErr w:type="gramEnd"/>
      <w:r w:rsidRPr="00473764">
        <w:rPr>
          <w:rFonts w:asciiTheme="majorBidi" w:hAnsiTheme="majorBidi" w:cstheme="majorBidi"/>
        </w:rPr>
        <w:t xml:space="preserve"> Prenada Media, 2004), h.117.</w:t>
      </w:r>
    </w:p>
  </w:footnote>
  <w:footnote w:id="27">
    <w:p w:rsidR="005D0EF1" w:rsidRPr="00473764" w:rsidRDefault="005D0EF1" w:rsidP="00473764">
      <w:pPr>
        <w:pStyle w:val="FootnoteText"/>
        <w:ind w:firstLine="720"/>
        <w:jc w:val="both"/>
        <w:rPr>
          <w:rFonts w:asciiTheme="majorBidi" w:hAnsiTheme="majorBidi" w:cstheme="majorBidi"/>
        </w:rPr>
      </w:pPr>
      <w:r w:rsidRPr="00473764">
        <w:rPr>
          <w:rStyle w:val="FootnoteReference"/>
          <w:rFonts w:asciiTheme="majorBidi" w:hAnsiTheme="majorBidi" w:cstheme="majorBidi"/>
        </w:rPr>
        <w:footnoteRef/>
      </w:r>
      <w:r w:rsidRPr="00473764">
        <w:rPr>
          <w:rFonts w:asciiTheme="majorBidi" w:hAnsiTheme="majorBidi" w:cstheme="majorBidi"/>
        </w:rPr>
        <w:t xml:space="preserve"> DepDik</w:t>
      </w:r>
      <w:r w:rsidR="00B629EF" w:rsidRPr="00473764">
        <w:rPr>
          <w:rFonts w:asciiTheme="majorBidi" w:hAnsiTheme="majorBidi" w:cstheme="majorBidi"/>
        </w:rPr>
        <w:t xml:space="preserve">Nas, </w:t>
      </w:r>
      <w:r w:rsidR="00B629EF" w:rsidRPr="00473764">
        <w:rPr>
          <w:rFonts w:asciiTheme="majorBidi" w:hAnsiTheme="majorBidi" w:cstheme="majorBidi"/>
          <w:i/>
          <w:iCs/>
        </w:rPr>
        <w:t xml:space="preserve">Kamus Besar Bahasa Indonesia </w:t>
      </w:r>
      <w:r w:rsidR="00B629EF" w:rsidRPr="00473764">
        <w:rPr>
          <w:rFonts w:asciiTheme="majorBidi" w:hAnsiTheme="majorBidi" w:cstheme="majorBidi"/>
        </w:rPr>
        <w:t>(</w:t>
      </w:r>
      <w:proofErr w:type="gramStart"/>
      <w:r w:rsidR="00B629EF" w:rsidRPr="00473764">
        <w:rPr>
          <w:rFonts w:asciiTheme="majorBidi" w:hAnsiTheme="majorBidi" w:cstheme="majorBidi"/>
        </w:rPr>
        <w:t>Jakarta :</w:t>
      </w:r>
      <w:proofErr w:type="gramEnd"/>
      <w:r w:rsidR="00B629EF" w:rsidRPr="00473764">
        <w:rPr>
          <w:rFonts w:asciiTheme="majorBidi" w:hAnsiTheme="majorBidi" w:cstheme="majorBidi"/>
        </w:rPr>
        <w:t xml:space="preserve"> Balai Pustaka, 2002), edisi ke-3,p.788.</w:t>
      </w:r>
    </w:p>
  </w:footnote>
  <w:footnote w:id="28">
    <w:p w:rsidR="00FD5860" w:rsidRPr="00473764" w:rsidRDefault="00FD5860" w:rsidP="00473764">
      <w:pPr>
        <w:pStyle w:val="FootnoteText"/>
        <w:ind w:firstLine="720"/>
        <w:jc w:val="both"/>
        <w:rPr>
          <w:rFonts w:asciiTheme="majorBidi" w:hAnsiTheme="majorBidi" w:cstheme="majorBidi"/>
        </w:rPr>
      </w:pPr>
      <w:r w:rsidRPr="00473764">
        <w:rPr>
          <w:rStyle w:val="FootnoteReference"/>
          <w:rFonts w:asciiTheme="majorBidi" w:hAnsiTheme="majorBidi" w:cstheme="majorBidi"/>
        </w:rPr>
        <w:footnoteRef/>
      </w:r>
      <w:r w:rsidRPr="00473764">
        <w:rPr>
          <w:rFonts w:asciiTheme="majorBidi" w:hAnsiTheme="majorBidi" w:cstheme="majorBidi"/>
        </w:rPr>
        <w:t xml:space="preserve">Burhan Nurgiantoro, </w:t>
      </w:r>
      <w:r w:rsidRPr="00473764">
        <w:rPr>
          <w:rFonts w:asciiTheme="majorBidi" w:hAnsiTheme="majorBidi" w:cstheme="majorBidi"/>
          <w:i/>
          <w:iCs/>
        </w:rPr>
        <w:t xml:space="preserve">teori Pengkaji Fiksi, </w:t>
      </w:r>
      <w:r w:rsidRPr="00473764">
        <w:rPr>
          <w:rFonts w:asciiTheme="majorBidi" w:hAnsiTheme="majorBidi" w:cstheme="majorBidi"/>
        </w:rPr>
        <w:t xml:space="preserve">h.23. </w:t>
      </w:r>
    </w:p>
  </w:footnote>
  <w:footnote w:id="29">
    <w:p w:rsidR="00FD5860" w:rsidRPr="00473764" w:rsidRDefault="00FD5860" w:rsidP="00473764">
      <w:pPr>
        <w:pStyle w:val="FootnoteText"/>
        <w:ind w:firstLine="720"/>
        <w:jc w:val="both"/>
        <w:rPr>
          <w:rFonts w:asciiTheme="majorBidi" w:hAnsiTheme="majorBidi" w:cstheme="majorBidi"/>
        </w:rPr>
      </w:pPr>
      <w:r w:rsidRPr="00473764">
        <w:rPr>
          <w:rStyle w:val="FootnoteReference"/>
          <w:rFonts w:asciiTheme="majorBidi" w:hAnsiTheme="majorBidi" w:cstheme="majorBidi"/>
        </w:rPr>
        <w:footnoteRef/>
      </w:r>
      <w:r w:rsidRPr="00473764">
        <w:rPr>
          <w:rFonts w:asciiTheme="majorBidi" w:hAnsiTheme="majorBidi" w:cstheme="majorBidi"/>
        </w:rPr>
        <w:t xml:space="preserve">Burhan Nurgiantoro, </w:t>
      </w:r>
      <w:r w:rsidRPr="00473764">
        <w:rPr>
          <w:rFonts w:asciiTheme="majorBidi" w:hAnsiTheme="majorBidi" w:cstheme="majorBidi"/>
          <w:i/>
          <w:iCs/>
        </w:rPr>
        <w:t xml:space="preserve">Teori Pengkajian Fiksi, </w:t>
      </w:r>
      <w:r w:rsidRPr="00473764">
        <w:rPr>
          <w:rFonts w:asciiTheme="majorBidi" w:hAnsiTheme="majorBidi" w:cstheme="majorBidi"/>
        </w:rPr>
        <w:t xml:space="preserve">h.110. </w:t>
      </w:r>
    </w:p>
  </w:footnote>
  <w:footnote w:id="30">
    <w:p w:rsidR="00FD5860" w:rsidRPr="00473764" w:rsidRDefault="00FD5860" w:rsidP="00473764">
      <w:pPr>
        <w:pStyle w:val="FootnoteText"/>
        <w:ind w:firstLine="720"/>
        <w:jc w:val="both"/>
        <w:rPr>
          <w:rFonts w:asciiTheme="majorBidi" w:hAnsiTheme="majorBidi" w:cstheme="majorBidi"/>
        </w:rPr>
      </w:pPr>
      <w:r w:rsidRPr="00473764">
        <w:rPr>
          <w:rStyle w:val="FootnoteReference"/>
          <w:rFonts w:asciiTheme="majorBidi" w:hAnsiTheme="majorBidi" w:cstheme="majorBidi"/>
        </w:rPr>
        <w:footnoteRef/>
      </w:r>
      <w:r w:rsidRPr="00473764">
        <w:rPr>
          <w:rFonts w:asciiTheme="majorBidi" w:hAnsiTheme="majorBidi" w:cstheme="majorBidi"/>
        </w:rPr>
        <w:t>Burhan Nurgiantoro,</w:t>
      </w:r>
      <w:r w:rsidRPr="00473764">
        <w:rPr>
          <w:rFonts w:asciiTheme="majorBidi" w:hAnsiTheme="majorBidi" w:cstheme="majorBidi"/>
          <w:i/>
          <w:iCs/>
        </w:rPr>
        <w:t xml:space="preserve">Teori Pengkaji, </w:t>
      </w:r>
      <w:r w:rsidRPr="00473764">
        <w:rPr>
          <w:rFonts w:asciiTheme="majorBidi" w:hAnsiTheme="majorBidi" w:cstheme="majorBidi"/>
        </w:rPr>
        <w:t xml:space="preserve">h.176 </w:t>
      </w:r>
    </w:p>
  </w:footnote>
  <w:footnote w:id="31">
    <w:p w:rsidR="00FD5860" w:rsidRPr="00473764" w:rsidRDefault="00FD5860" w:rsidP="00473764">
      <w:pPr>
        <w:pStyle w:val="FootnoteText"/>
        <w:ind w:firstLine="720"/>
        <w:jc w:val="both"/>
        <w:rPr>
          <w:rFonts w:asciiTheme="majorBidi" w:hAnsiTheme="majorBidi" w:cstheme="majorBidi"/>
        </w:rPr>
      </w:pPr>
      <w:r w:rsidRPr="00473764">
        <w:rPr>
          <w:rStyle w:val="FootnoteReference"/>
          <w:rFonts w:asciiTheme="majorBidi" w:hAnsiTheme="majorBidi" w:cstheme="majorBidi"/>
        </w:rPr>
        <w:footnoteRef/>
      </w:r>
      <w:r w:rsidRPr="00473764">
        <w:rPr>
          <w:rFonts w:asciiTheme="majorBidi" w:hAnsiTheme="majorBidi" w:cstheme="majorBidi"/>
        </w:rPr>
        <w:t>Burhan Nurgiantoro</w:t>
      </w:r>
      <w:proofErr w:type="gramStart"/>
      <w:r w:rsidRPr="00473764">
        <w:rPr>
          <w:rFonts w:asciiTheme="majorBidi" w:hAnsiTheme="majorBidi" w:cstheme="majorBidi"/>
        </w:rPr>
        <w:t>,</w:t>
      </w:r>
      <w:r w:rsidRPr="00473764">
        <w:rPr>
          <w:rFonts w:asciiTheme="majorBidi" w:hAnsiTheme="majorBidi" w:cstheme="majorBidi"/>
          <w:i/>
          <w:iCs/>
        </w:rPr>
        <w:t>Teori</w:t>
      </w:r>
      <w:proofErr w:type="gramEnd"/>
      <w:r w:rsidRPr="00473764">
        <w:rPr>
          <w:rFonts w:asciiTheme="majorBidi" w:hAnsiTheme="majorBidi" w:cstheme="majorBidi"/>
          <w:i/>
          <w:iCs/>
        </w:rPr>
        <w:t xml:space="preserve"> Pengkaji Fiksi, </w:t>
      </w:r>
      <w:r w:rsidRPr="00473764">
        <w:rPr>
          <w:rFonts w:asciiTheme="majorBidi" w:hAnsiTheme="majorBidi" w:cstheme="majorBidi"/>
        </w:rPr>
        <w:t>h.178.</w:t>
      </w:r>
      <w:r w:rsidRPr="00473764">
        <w:rPr>
          <w:rFonts w:asciiTheme="majorBidi" w:hAnsiTheme="majorBidi" w:cstheme="majorBidi"/>
          <w:i/>
          <w:iCs/>
        </w:rPr>
        <w:t xml:space="preserve"> </w:t>
      </w:r>
      <w:r w:rsidRPr="00473764">
        <w:rPr>
          <w:rFonts w:asciiTheme="majorBidi" w:hAnsiTheme="majorBidi" w:cstheme="majorBidi"/>
        </w:rPr>
        <w:t xml:space="preserve"> </w:t>
      </w:r>
    </w:p>
  </w:footnote>
  <w:footnote w:id="32">
    <w:p w:rsidR="00FD5860" w:rsidRPr="00473764" w:rsidRDefault="00FD5860" w:rsidP="00473764">
      <w:pPr>
        <w:pStyle w:val="FootnoteText"/>
        <w:ind w:firstLine="720"/>
        <w:jc w:val="both"/>
        <w:rPr>
          <w:rFonts w:asciiTheme="majorBidi" w:hAnsiTheme="majorBidi" w:cstheme="majorBidi"/>
        </w:rPr>
      </w:pPr>
      <w:r w:rsidRPr="00473764">
        <w:rPr>
          <w:rStyle w:val="FootnoteReference"/>
          <w:rFonts w:asciiTheme="majorBidi" w:hAnsiTheme="majorBidi" w:cstheme="majorBidi"/>
        </w:rPr>
        <w:footnoteRef/>
      </w:r>
      <w:r w:rsidRPr="00473764">
        <w:rPr>
          <w:rFonts w:asciiTheme="majorBidi" w:hAnsiTheme="majorBidi" w:cstheme="majorBidi"/>
        </w:rPr>
        <w:t xml:space="preserve"> Burhan Nurgiantoro</w:t>
      </w:r>
      <w:proofErr w:type="gramStart"/>
      <w:r w:rsidRPr="00473764">
        <w:rPr>
          <w:rFonts w:asciiTheme="majorBidi" w:hAnsiTheme="majorBidi" w:cstheme="majorBidi"/>
        </w:rPr>
        <w:t>,</w:t>
      </w:r>
      <w:r w:rsidRPr="00473764">
        <w:rPr>
          <w:rFonts w:asciiTheme="majorBidi" w:hAnsiTheme="majorBidi" w:cstheme="majorBidi"/>
          <w:i/>
          <w:iCs/>
        </w:rPr>
        <w:t>Teori</w:t>
      </w:r>
      <w:proofErr w:type="gramEnd"/>
      <w:r w:rsidRPr="00473764">
        <w:rPr>
          <w:rFonts w:asciiTheme="majorBidi" w:hAnsiTheme="majorBidi" w:cstheme="majorBidi"/>
          <w:i/>
          <w:iCs/>
        </w:rPr>
        <w:t xml:space="preserve"> Pengkaji Fiksi, </w:t>
      </w:r>
      <w:r w:rsidRPr="00473764">
        <w:rPr>
          <w:rFonts w:asciiTheme="majorBidi" w:hAnsiTheme="majorBidi" w:cstheme="majorBidi"/>
        </w:rPr>
        <w:t>h.180.</w:t>
      </w:r>
    </w:p>
  </w:footnote>
  <w:footnote w:id="33">
    <w:p w:rsidR="00FD5860" w:rsidRPr="00473764" w:rsidRDefault="00FD5860" w:rsidP="00473764">
      <w:pPr>
        <w:pStyle w:val="FootnoteText"/>
        <w:ind w:firstLine="720"/>
        <w:jc w:val="both"/>
        <w:rPr>
          <w:rFonts w:asciiTheme="majorBidi" w:hAnsiTheme="majorBidi" w:cstheme="majorBidi"/>
        </w:rPr>
      </w:pPr>
      <w:r w:rsidRPr="00473764">
        <w:rPr>
          <w:rStyle w:val="FootnoteReference"/>
          <w:rFonts w:asciiTheme="majorBidi" w:hAnsiTheme="majorBidi" w:cstheme="majorBidi"/>
        </w:rPr>
        <w:footnoteRef/>
      </w:r>
      <w:r w:rsidRPr="00473764">
        <w:rPr>
          <w:rFonts w:asciiTheme="majorBidi" w:hAnsiTheme="majorBidi" w:cstheme="majorBidi"/>
        </w:rPr>
        <w:t xml:space="preserve"> </w:t>
      </w:r>
      <w:proofErr w:type="gramStart"/>
      <w:r w:rsidRPr="00473764">
        <w:rPr>
          <w:rFonts w:asciiTheme="majorBidi" w:hAnsiTheme="majorBidi" w:cstheme="majorBidi"/>
        </w:rPr>
        <w:t>Asep Syamsul M.Romli.</w:t>
      </w:r>
      <w:proofErr w:type="gramEnd"/>
      <w:r w:rsidRPr="00473764">
        <w:rPr>
          <w:rFonts w:asciiTheme="majorBidi" w:hAnsiTheme="majorBidi" w:cstheme="majorBidi"/>
        </w:rPr>
        <w:t xml:space="preserve"> SIP, </w:t>
      </w:r>
      <w:r w:rsidRPr="00473764">
        <w:rPr>
          <w:rFonts w:asciiTheme="majorBidi" w:hAnsiTheme="majorBidi" w:cstheme="majorBidi"/>
          <w:i/>
          <w:iCs/>
        </w:rPr>
        <w:t xml:space="preserve">Jurnalistik Dakwah Visi dan Misi Dakwah Bil Qalam </w:t>
      </w:r>
      <w:r w:rsidRPr="00473764">
        <w:rPr>
          <w:rFonts w:asciiTheme="majorBidi" w:hAnsiTheme="majorBidi" w:cstheme="majorBidi"/>
        </w:rPr>
        <w:t xml:space="preserve">(PT. Remaja </w:t>
      </w:r>
      <w:proofErr w:type="gramStart"/>
      <w:r w:rsidRPr="00473764">
        <w:rPr>
          <w:rFonts w:asciiTheme="majorBidi" w:hAnsiTheme="majorBidi" w:cstheme="majorBidi"/>
        </w:rPr>
        <w:t>Rosdakarya :</w:t>
      </w:r>
      <w:proofErr w:type="gramEnd"/>
      <w:r w:rsidRPr="00473764">
        <w:rPr>
          <w:rFonts w:asciiTheme="majorBidi" w:hAnsiTheme="majorBidi" w:cstheme="majorBidi"/>
        </w:rPr>
        <w:t xml:space="preserve"> Bandung 2003), p.6.</w:t>
      </w:r>
    </w:p>
  </w:footnote>
  <w:footnote w:id="34">
    <w:p w:rsidR="00FD5860" w:rsidRPr="00473764" w:rsidRDefault="00FD5860" w:rsidP="00473764">
      <w:pPr>
        <w:pStyle w:val="FootnoteText"/>
        <w:ind w:firstLine="720"/>
        <w:jc w:val="both"/>
        <w:rPr>
          <w:rFonts w:asciiTheme="majorBidi" w:hAnsiTheme="majorBidi" w:cstheme="majorBidi"/>
          <w:lang w:val="en-US"/>
        </w:rPr>
      </w:pPr>
      <w:r w:rsidRPr="00473764">
        <w:rPr>
          <w:rStyle w:val="FootnoteReference"/>
          <w:rFonts w:asciiTheme="majorBidi" w:hAnsiTheme="majorBidi" w:cstheme="majorBidi"/>
        </w:rPr>
        <w:footnoteRef/>
      </w:r>
      <w:r w:rsidRPr="00473764">
        <w:rPr>
          <w:rFonts w:asciiTheme="majorBidi" w:hAnsiTheme="majorBidi" w:cstheme="majorBidi"/>
        </w:rPr>
        <w:t xml:space="preserve"> DR. ACEP ARIPUDIN, Sosiologi Dakwah. (</w:t>
      </w:r>
      <w:proofErr w:type="gramStart"/>
      <w:r w:rsidRPr="00473764">
        <w:rPr>
          <w:rFonts w:asciiTheme="majorBidi" w:hAnsiTheme="majorBidi" w:cstheme="majorBidi"/>
        </w:rPr>
        <w:t>Bandung :</w:t>
      </w:r>
      <w:proofErr w:type="gramEnd"/>
      <w:r w:rsidRPr="00473764">
        <w:rPr>
          <w:rFonts w:asciiTheme="majorBidi" w:hAnsiTheme="majorBidi" w:cstheme="majorBidi"/>
        </w:rPr>
        <w:t xml:space="preserve"> PT REMAJA ROSDAKARYA, 2013), P.1.</w:t>
      </w:r>
    </w:p>
  </w:footnote>
  <w:footnote w:id="35">
    <w:p w:rsidR="00FD5860" w:rsidRPr="00473764" w:rsidRDefault="00FD5860" w:rsidP="00473764">
      <w:pPr>
        <w:pStyle w:val="FootnoteText"/>
        <w:ind w:firstLine="720"/>
        <w:jc w:val="both"/>
        <w:rPr>
          <w:rFonts w:asciiTheme="majorBidi" w:hAnsiTheme="majorBidi" w:cstheme="majorBidi"/>
          <w:lang w:val="en-US"/>
        </w:rPr>
      </w:pPr>
      <w:r w:rsidRPr="00473764">
        <w:rPr>
          <w:rStyle w:val="FootnoteReference"/>
          <w:rFonts w:asciiTheme="majorBidi" w:hAnsiTheme="majorBidi" w:cstheme="majorBidi"/>
        </w:rPr>
        <w:footnoteRef/>
      </w:r>
      <w:r w:rsidRPr="00473764">
        <w:rPr>
          <w:rFonts w:asciiTheme="majorBidi" w:hAnsiTheme="majorBidi" w:cstheme="majorBidi"/>
        </w:rPr>
        <w:t xml:space="preserve"> </w:t>
      </w:r>
      <w:r w:rsidRPr="00473764">
        <w:rPr>
          <w:rFonts w:asciiTheme="majorBidi" w:hAnsiTheme="majorBidi" w:cstheme="majorBidi"/>
          <w:lang w:val="en-US"/>
        </w:rPr>
        <w:t>Burhan Nurgiantoro, Teori Pengkaji Fiksi, h. 217.</w:t>
      </w:r>
    </w:p>
  </w:footnote>
  <w:footnote w:id="36">
    <w:p w:rsidR="00FD5860" w:rsidRPr="00473764" w:rsidRDefault="00FD5860" w:rsidP="00473764">
      <w:pPr>
        <w:pStyle w:val="FootnoteText"/>
        <w:ind w:firstLine="720"/>
        <w:jc w:val="both"/>
        <w:rPr>
          <w:rFonts w:asciiTheme="majorBidi" w:hAnsiTheme="majorBidi" w:cstheme="majorBidi"/>
          <w:lang w:val="en-US"/>
        </w:rPr>
      </w:pPr>
      <w:r w:rsidRPr="00473764">
        <w:rPr>
          <w:rStyle w:val="FootnoteReference"/>
          <w:rFonts w:asciiTheme="majorBidi" w:hAnsiTheme="majorBidi" w:cstheme="majorBidi"/>
        </w:rPr>
        <w:footnoteRef/>
      </w:r>
      <w:r w:rsidRPr="00473764">
        <w:rPr>
          <w:rFonts w:asciiTheme="majorBidi" w:hAnsiTheme="majorBidi" w:cstheme="majorBidi"/>
        </w:rPr>
        <w:t xml:space="preserve"> </w:t>
      </w:r>
      <w:r w:rsidRPr="00473764">
        <w:rPr>
          <w:rFonts w:asciiTheme="majorBidi" w:hAnsiTheme="majorBidi" w:cstheme="majorBidi"/>
          <w:lang w:val="en-US"/>
        </w:rPr>
        <w:t>Burhan Nurgiantoro, Teori Pengkaji Fiksi, h.248.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372229"/>
      <w:docPartObj>
        <w:docPartGallery w:val="Page Numbers (Top of Page)"/>
        <w:docPartUnique/>
      </w:docPartObj>
    </w:sdtPr>
    <w:sdtEndPr>
      <w:rPr>
        <w:rFonts w:asciiTheme="majorBidi" w:hAnsiTheme="majorBidi" w:cstheme="majorBidi"/>
        <w:noProof/>
      </w:rPr>
    </w:sdtEndPr>
    <w:sdtContent>
      <w:p w:rsidR="000560AE" w:rsidRPr="000560AE" w:rsidRDefault="000560AE">
        <w:pPr>
          <w:pStyle w:val="Header"/>
          <w:rPr>
            <w:rFonts w:asciiTheme="majorBidi" w:hAnsiTheme="majorBidi" w:cstheme="majorBidi"/>
          </w:rPr>
        </w:pPr>
        <w:r w:rsidRPr="000560AE">
          <w:rPr>
            <w:rFonts w:asciiTheme="majorBidi" w:hAnsiTheme="majorBidi" w:cstheme="majorBidi"/>
          </w:rPr>
          <w:fldChar w:fldCharType="begin"/>
        </w:r>
        <w:r w:rsidRPr="000560AE">
          <w:rPr>
            <w:rFonts w:asciiTheme="majorBidi" w:hAnsiTheme="majorBidi" w:cstheme="majorBidi"/>
          </w:rPr>
          <w:instrText xml:space="preserve"> PAGE   \* MERGEFORMAT </w:instrText>
        </w:r>
        <w:r w:rsidRPr="000560AE">
          <w:rPr>
            <w:rFonts w:asciiTheme="majorBidi" w:hAnsiTheme="majorBidi" w:cstheme="majorBidi"/>
          </w:rPr>
          <w:fldChar w:fldCharType="separate"/>
        </w:r>
        <w:r w:rsidR="00415981">
          <w:rPr>
            <w:rFonts w:asciiTheme="majorBidi" w:hAnsiTheme="majorBidi" w:cstheme="majorBidi"/>
            <w:noProof/>
          </w:rPr>
          <w:t>66</w:t>
        </w:r>
        <w:r w:rsidRPr="000560AE">
          <w:rPr>
            <w:rFonts w:asciiTheme="majorBidi" w:hAnsiTheme="majorBidi" w:cstheme="majorBidi"/>
            <w:noProof/>
          </w:rPr>
          <w:fldChar w:fldCharType="end"/>
        </w:r>
      </w:p>
    </w:sdtContent>
  </w:sdt>
  <w:p w:rsidR="00473764" w:rsidRDefault="00473764" w:rsidP="0047376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764" w:rsidRPr="00473764" w:rsidRDefault="00473764" w:rsidP="006836D3">
    <w:pPr>
      <w:pStyle w:val="Header"/>
      <w:framePr w:wrap="around" w:vAnchor="text" w:hAnchor="margin" w:xAlign="right" w:y="1"/>
      <w:rPr>
        <w:rStyle w:val="PageNumber"/>
        <w:rFonts w:asciiTheme="majorBidi" w:hAnsiTheme="majorBidi" w:cstheme="majorBidi"/>
        <w:sz w:val="24"/>
        <w:szCs w:val="24"/>
      </w:rPr>
    </w:pPr>
    <w:r w:rsidRPr="00473764">
      <w:rPr>
        <w:rStyle w:val="PageNumber"/>
        <w:rFonts w:asciiTheme="majorBidi" w:hAnsiTheme="majorBidi" w:cstheme="majorBidi"/>
        <w:sz w:val="24"/>
        <w:szCs w:val="24"/>
      </w:rPr>
      <w:fldChar w:fldCharType="begin"/>
    </w:r>
    <w:r w:rsidRPr="00473764">
      <w:rPr>
        <w:rStyle w:val="PageNumber"/>
        <w:rFonts w:asciiTheme="majorBidi" w:hAnsiTheme="majorBidi" w:cstheme="majorBidi"/>
        <w:sz w:val="24"/>
        <w:szCs w:val="24"/>
      </w:rPr>
      <w:instrText xml:space="preserve">PAGE  </w:instrText>
    </w:r>
    <w:r w:rsidRPr="00473764">
      <w:rPr>
        <w:rStyle w:val="PageNumber"/>
        <w:rFonts w:asciiTheme="majorBidi" w:hAnsiTheme="majorBidi" w:cstheme="majorBidi"/>
        <w:sz w:val="24"/>
        <w:szCs w:val="24"/>
      </w:rPr>
      <w:fldChar w:fldCharType="separate"/>
    </w:r>
    <w:r w:rsidR="00415981">
      <w:rPr>
        <w:rStyle w:val="PageNumber"/>
        <w:rFonts w:asciiTheme="majorBidi" w:hAnsiTheme="majorBidi" w:cstheme="majorBidi"/>
        <w:noProof/>
        <w:sz w:val="24"/>
        <w:szCs w:val="24"/>
      </w:rPr>
      <w:t>65</w:t>
    </w:r>
    <w:r w:rsidRPr="00473764">
      <w:rPr>
        <w:rStyle w:val="PageNumber"/>
        <w:rFonts w:asciiTheme="majorBidi" w:hAnsiTheme="majorBidi" w:cstheme="majorBidi"/>
        <w:sz w:val="24"/>
        <w:szCs w:val="24"/>
      </w:rPr>
      <w:fldChar w:fldCharType="end"/>
    </w:r>
  </w:p>
  <w:p w:rsidR="00FD5860" w:rsidRDefault="00FD5860" w:rsidP="00473764">
    <w:pPr>
      <w:pStyle w:val="Header"/>
      <w:ind w:right="360"/>
      <w:jc w:val="right"/>
    </w:pPr>
  </w:p>
  <w:p w:rsidR="00FD5860" w:rsidRDefault="00FD58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1DBC"/>
    <w:multiLevelType w:val="hybridMultilevel"/>
    <w:tmpl w:val="25105764"/>
    <w:lvl w:ilvl="0" w:tplc="879E5B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116DC1"/>
    <w:multiLevelType w:val="hybridMultilevel"/>
    <w:tmpl w:val="4A365504"/>
    <w:lvl w:ilvl="0" w:tplc="22E29E3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33D5793"/>
    <w:multiLevelType w:val="hybridMultilevel"/>
    <w:tmpl w:val="5B7E62C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BB43A7"/>
    <w:multiLevelType w:val="hybridMultilevel"/>
    <w:tmpl w:val="D1E495C6"/>
    <w:lvl w:ilvl="0" w:tplc="9384BD9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DAD634B"/>
    <w:multiLevelType w:val="hybridMultilevel"/>
    <w:tmpl w:val="D82A41EC"/>
    <w:lvl w:ilvl="0" w:tplc="F2D803F2">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5">
    <w:nsid w:val="1585466A"/>
    <w:multiLevelType w:val="hybridMultilevel"/>
    <w:tmpl w:val="30FA3772"/>
    <w:lvl w:ilvl="0" w:tplc="9212470E">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18800E3D"/>
    <w:multiLevelType w:val="hybridMultilevel"/>
    <w:tmpl w:val="629A09F0"/>
    <w:lvl w:ilvl="0" w:tplc="0D76E7D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92B47A3"/>
    <w:multiLevelType w:val="hybridMultilevel"/>
    <w:tmpl w:val="E2D803BC"/>
    <w:lvl w:ilvl="0" w:tplc="1240677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A0E1A65"/>
    <w:multiLevelType w:val="hybridMultilevel"/>
    <w:tmpl w:val="F76480F4"/>
    <w:lvl w:ilvl="0" w:tplc="1298B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5C71F5"/>
    <w:multiLevelType w:val="hybridMultilevel"/>
    <w:tmpl w:val="6EA05636"/>
    <w:lvl w:ilvl="0" w:tplc="B574DA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370191F"/>
    <w:multiLevelType w:val="hybridMultilevel"/>
    <w:tmpl w:val="78ACDEBC"/>
    <w:lvl w:ilvl="0" w:tplc="8E249FF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33F87456"/>
    <w:multiLevelType w:val="hybridMultilevel"/>
    <w:tmpl w:val="249AAC04"/>
    <w:lvl w:ilvl="0" w:tplc="9562549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3C1A0161"/>
    <w:multiLevelType w:val="hybridMultilevel"/>
    <w:tmpl w:val="9E5EF7FC"/>
    <w:lvl w:ilvl="0" w:tplc="439AE712">
      <w:start w:val="1"/>
      <w:numFmt w:val="lowerLetter"/>
      <w:lvlText w:val="%1."/>
      <w:lvlJc w:val="left"/>
      <w:pPr>
        <w:ind w:left="2520" w:hanging="360"/>
      </w:pPr>
      <w:rPr>
        <w:rFonts w:asciiTheme="majorBidi" w:eastAsiaTheme="minorHAnsi" w:hAnsiTheme="majorBidi" w:cstheme="maj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406A71CA"/>
    <w:multiLevelType w:val="hybridMultilevel"/>
    <w:tmpl w:val="DC08B8DE"/>
    <w:lvl w:ilvl="0" w:tplc="B9E8A214">
      <w:start w:val="1"/>
      <w:numFmt w:val="decimal"/>
      <w:lvlText w:val="%1."/>
      <w:lvlJc w:val="left"/>
      <w:pPr>
        <w:ind w:left="1806" w:hanging="360"/>
      </w:pPr>
      <w:rPr>
        <w:rFonts w:ascii="Times New Roman" w:eastAsiaTheme="minorHAnsi" w:hAnsi="Times New Roman" w:cstheme="minorBidi"/>
      </w:rPr>
    </w:lvl>
    <w:lvl w:ilvl="1" w:tplc="04210019">
      <w:start w:val="1"/>
      <w:numFmt w:val="lowerLetter"/>
      <w:lvlText w:val="%2."/>
      <w:lvlJc w:val="left"/>
      <w:pPr>
        <w:ind w:left="2526" w:hanging="360"/>
      </w:pPr>
    </w:lvl>
    <w:lvl w:ilvl="2" w:tplc="9E580858">
      <w:start w:val="1"/>
      <w:numFmt w:val="decimal"/>
      <w:lvlText w:val="%3."/>
      <w:lvlJc w:val="left"/>
      <w:pPr>
        <w:ind w:left="786" w:hanging="360"/>
      </w:pPr>
      <w:rPr>
        <w:rFonts w:hint="default"/>
      </w:rPr>
    </w:lvl>
    <w:lvl w:ilvl="3" w:tplc="0421000F" w:tentative="1">
      <w:start w:val="1"/>
      <w:numFmt w:val="decimal"/>
      <w:lvlText w:val="%4."/>
      <w:lvlJc w:val="left"/>
      <w:pPr>
        <w:ind w:left="3966" w:hanging="360"/>
      </w:pPr>
    </w:lvl>
    <w:lvl w:ilvl="4" w:tplc="04210019" w:tentative="1">
      <w:start w:val="1"/>
      <w:numFmt w:val="lowerLetter"/>
      <w:lvlText w:val="%5."/>
      <w:lvlJc w:val="left"/>
      <w:pPr>
        <w:ind w:left="4686" w:hanging="360"/>
      </w:pPr>
    </w:lvl>
    <w:lvl w:ilvl="5" w:tplc="0421001B" w:tentative="1">
      <w:start w:val="1"/>
      <w:numFmt w:val="lowerRoman"/>
      <w:lvlText w:val="%6."/>
      <w:lvlJc w:val="right"/>
      <w:pPr>
        <w:ind w:left="5406" w:hanging="180"/>
      </w:pPr>
    </w:lvl>
    <w:lvl w:ilvl="6" w:tplc="0421000F" w:tentative="1">
      <w:start w:val="1"/>
      <w:numFmt w:val="decimal"/>
      <w:lvlText w:val="%7."/>
      <w:lvlJc w:val="left"/>
      <w:pPr>
        <w:ind w:left="6126" w:hanging="360"/>
      </w:pPr>
    </w:lvl>
    <w:lvl w:ilvl="7" w:tplc="04210019" w:tentative="1">
      <w:start w:val="1"/>
      <w:numFmt w:val="lowerLetter"/>
      <w:lvlText w:val="%8."/>
      <w:lvlJc w:val="left"/>
      <w:pPr>
        <w:ind w:left="6846" w:hanging="360"/>
      </w:pPr>
    </w:lvl>
    <w:lvl w:ilvl="8" w:tplc="0421001B" w:tentative="1">
      <w:start w:val="1"/>
      <w:numFmt w:val="lowerRoman"/>
      <w:lvlText w:val="%9."/>
      <w:lvlJc w:val="right"/>
      <w:pPr>
        <w:ind w:left="7566" w:hanging="180"/>
      </w:pPr>
    </w:lvl>
  </w:abstractNum>
  <w:abstractNum w:abstractNumId="14">
    <w:nsid w:val="52A42D38"/>
    <w:multiLevelType w:val="hybridMultilevel"/>
    <w:tmpl w:val="BA9EF0E2"/>
    <w:lvl w:ilvl="0" w:tplc="14A2FFF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5442412C"/>
    <w:multiLevelType w:val="hybridMultilevel"/>
    <w:tmpl w:val="B0262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9A441B"/>
    <w:multiLevelType w:val="hybridMultilevel"/>
    <w:tmpl w:val="A970B814"/>
    <w:lvl w:ilvl="0" w:tplc="DFA2F0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73357B5"/>
    <w:multiLevelType w:val="hybridMultilevel"/>
    <w:tmpl w:val="331C29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525FF3"/>
    <w:multiLevelType w:val="hybridMultilevel"/>
    <w:tmpl w:val="8AA08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EE7DBC"/>
    <w:multiLevelType w:val="hybridMultilevel"/>
    <w:tmpl w:val="F11A03E4"/>
    <w:lvl w:ilvl="0" w:tplc="8318A140">
      <w:start w:val="1"/>
      <w:numFmt w:val="decimal"/>
      <w:lvlText w:val="%1)"/>
      <w:lvlJc w:val="left"/>
      <w:pPr>
        <w:ind w:left="2250" w:hanging="360"/>
      </w:pPr>
      <w:rPr>
        <w:rFonts w:asciiTheme="majorBidi" w:eastAsiaTheme="minorHAnsi" w:hAnsiTheme="majorBidi" w:cstheme="majorBidi"/>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0">
    <w:nsid w:val="7D3F2C92"/>
    <w:multiLevelType w:val="hybridMultilevel"/>
    <w:tmpl w:val="F19C731A"/>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
  </w:num>
  <w:num w:numId="2">
    <w:abstractNumId w:val="3"/>
  </w:num>
  <w:num w:numId="3">
    <w:abstractNumId w:val="14"/>
  </w:num>
  <w:num w:numId="4">
    <w:abstractNumId w:val="7"/>
  </w:num>
  <w:num w:numId="5">
    <w:abstractNumId w:val="12"/>
  </w:num>
  <w:num w:numId="6">
    <w:abstractNumId w:val="5"/>
  </w:num>
  <w:num w:numId="7">
    <w:abstractNumId w:val="19"/>
  </w:num>
  <w:num w:numId="8">
    <w:abstractNumId w:val="6"/>
  </w:num>
  <w:num w:numId="9">
    <w:abstractNumId w:val="15"/>
  </w:num>
  <w:num w:numId="10">
    <w:abstractNumId w:val="8"/>
  </w:num>
  <w:num w:numId="11">
    <w:abstractNumId w:val="16"/>
  </w:num>
  <w:num w:numId="12">
    <w:abstractNumId w:val="11"/>
  </w:num>
  <w:num w:numId="13">
    <w:abstractNumId w:val="17"/>
  </w:num>
  <w:num w:numId="14">
    <w:abstractNumId w:val="9"/>
  </w:num>
  <w:num w:numId="15">
    <w:abstractNumId w:val="4"/>
  </w:num>
  <w:num w:numId="16">
    <w:abstractNumId w:val="0"/>
  </w:num>
  <w:num w:numId="17">
    <w:abstractNumId w:val="1"/>
  </w:num>
  <w:num w:numId="18">
    <w:abstractNumId w:val="20"/>
  </w:num>
  <w:num w:numId="19">
    <w:abstractNumId w:val="13"/>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2BA"/>
    <w:rsid w:val="000315AD"/>
    <w:rsid w:val="000401EB"/>
    <w:rsid w:val="000560AE"/>
    <w:rsid w:val="000707CE"/>
    <w:rsid w:val="000D2060"/>
    <w:rsid w:val="000E761F"/>
    <w:rsid w:val="000F6676"/>
    <w:rsid w:val="0016169D"/>
    <w:rsid w:val="00185C68"/>
    <w:rsid w:val="00191B62"/>
    <w:rsid w:val="001A1D98"/>
    <w:rsid w:val="001C28FE"/>
    <w:rsid w:val="001C42BA"/>
    <w:rsid w:val="001C49BD"/>
    <w:rsid w:val="001D62FF"/>
    <w:rsid w:val="001D77B9"/>
    <w:rsid w:val="001E494E"/>
    <w:rsid w:val="001E67B1"/>
    <w:rsid w:val="00216097"/>
    <w:rsid w:val="002362A8"/>
    <w:rsid w:val="00250817"/>
    <w:rsid w:val="00252A2B"/>
    <w:rsid w:val="00293E48"/>
    <w:rsid w:val="002C5A8F"/>
    <w:rsid w:val="003130B7"/>
    <w:rsid w:val="00325831"/>
    <w:rsid w:val="00326350"/>
    <w:rsid w:val="0034516E"/>
    <w:rsid w:val="00360350"/>
    <w:rsid w:val="0037647F"/>
    <w:rsid w:val="003C56DE"/>
    <w:rsid w:val="003D7CB9"/>
    <w:rsid w:val="00411DCD"/>
    <w:rsid w:val="00415981"/>
    <w:rsid w:val="00417B05"/>
    <w:rsid w:val="0044741F"/>
    <w:rsid w:val="00466387"/>
    <w:rsid w:val="00473764"/>
    <w:rsid w:val="004D4AD5"/>
    <w:rsid w:val="004F6CB3"/>
    <w:rsid w:val="00517C5A"/>
    <w:rsid w:val="00540C8F"/>
    <w:rsid w:val="00593189"/>
    <w:rsid w:val="0059695D"/>
    <w:rsid w:val="005A248B"/>
    <w:rsid w:val="005B1F4B"/>
    <w:rsid w:val="005D0EF1"/>
    <w:rsid w:val="005E0820"/>
    <w:rsid w:val="006667D6"/>
    <w:rsid w:val="00667BA3"/>
    <w:rsid w:val="006C3BE5"/>
    <w:rsid w:val="006D0733"/>
    <w:rsid w:val="007179DB"/>
    <w:rsid w:val="00721D59"/>
    <w:rsid w:val="00731209"/>
    <w:rsid w:val="00734953"/>
    <w:rsid w:val="00743D3B"/>
    <w:rsid w:val="007605C0"/>
    <w:rsid w:val="00770669"/>
    <w:rsid w:val="00781AF1"/>
    <w:rsid w:val="007A5ED6"/>
    <w:rsid w:val="007C23C8"/>
    <w:rsid w:val="007E0305"/>
    <w:rsid w:val="007E1B57"/>
    <w:rsid w:val="007F003E"/>
    <w:rsid w:val="00806B4E"/>
    <w:rsid w:val="008138EB"/>
    <w:rsid w:val="00845C15"/>
    <w:rsid w:val="008501B5"/>
    <w:rsid w:val="00855F0E"/>
    <w:rsid w:val="008658EF"/>
    <w:rsid w:val="008779E9"/>
    <w:rsid w:val="00887FDF"/>
    <w:rsid w:val="008B4E56"/>
    <w:rsid w:val="0090047E"/>
    <w:rsid w:val="00903155"/>
    <w:rsid w:val="00963385"/>
    <w:rsid w:val="00970477"/>
    <w:rsid w:val="009A3E98"/>
    <w:rsid w:val="009B034A"/>
    <w:rsid w:val="009B4770"/>
    <w:rsid w:val="009B5CFD"/>
    <w:rsid w:val="009B7EBF"/>
    <w:rsid w:val="009C33C8"/>
    <w:rsid w:val="009C7F9B"/>
    <w:rsid w:val="009F330C"/>
    <w:rsid w:val="009F59EE"/>
    <w:rsid w:val="00A41888"/>
    <w:rsid w:val="00A46710"/>
    <w:rsid w:val="00AA573A"/>
    <w:rsid w:val="00AB005A"/>
    <w:rsid w:val="00AB3EEC"/>
    <w:rsid w:val="00AB4E09"/>
    <w:rsid w:val="00AC1D06"/>
    <w:rsid w:val="00AD3851"/>
    <w:rsid w:val="00AD5D8F"/>
    <w:rsid w:val="00AF03A3"/>
    <w:rsid w:val="00AF32E8"/>
    <w:rsid w:val="00B04B82"/>
    <w:rsid w:val="00B142C2"/>
    <w:rsid w:val="00B20A81"/>
    <w:rsid w:val="00B629EF"/>
    <w:rsid w:val="00B80B78"/>
    <w:rsid w:val="00B826D8"/>
    <w:rsid w:val="00B937F4"/>
    <w:rsid w:val="00BB1571"/>
    <w:rsid w:val="00BC7A95"/>
    <w:rsid w:val="00BD17BB"/>
    <w:rsid w:val="00BE42DB"/>
    <w:rsid w:val="00C61620"/>
    <w:rsid w:val="00CD3CB3"/>
    <w:rsid w:val="00CF1A20"/>
    <w:rsid w:val="00D430D6"/>
    <w:rsid w:val="00D43D36"/>
    <w:rsid w:val="00D51FCC"/>
    <w:rsid w:val="00D60E9A"/>
    <w:rsid w:val="00D71B36"/>
    <w:rsid w:val="00D72083"/>
    <w:rsid w:val="00DB51B6"/>
    <w:rsid w:val="00DB79BF"/>
    <w:rsid w:val="00DE6284"/>
    <w:rsid w:val="00DF753C"/>
    <w:rsid w:val="00DF7FE7"/>
    <w:rsid w:val="00E074DA"/>
    <w:rsid w:val="00E21B9A"/>
    <w:rsid w:val="00E65649"/>
    <w:rsid w:val="00EB075E"/>
    <w:rsid w:val="00EB0C1F"/>
    <w:rsid w:val="00EB5E99"/>
    <w:rsid w:val="00EC4CFF"/>
    <w:rsid w:val="00F1021B"/>
    <w:rsid w:val="00F22BFA"/>
    <w:rsid w:val="00F526A4"/>
    <w:rsid w:val="00F71E09"/>
    <w:rsid w:val="00F76407"/>
    <w:rsid w:val="00F85612"/>
    <w:rsid w:val="00F863F1"/>
    <w:rsid w:val="00FD5860"/>
    <w:rsid w:val="00FE2C6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2BA"/>
    <w:pPr>
      <w:spacing w:after="200" w:line="276" w:lineRule="auto"/>
      <w:ind w:left="720"/>
      <w:contextualSpacing/>
    </w:pPr>
    <w:rPr>
      <w:lang w:val="en-US"/>
    </w:rPr>
  </w:style>
  <w:style w:type="paragraph" w:styleId="FootnoteText">
    <w:name w:val="footnote text"/>
    <w:basedOn w:val="Normal"/>
    <w:link w:val="FootnoteTextChar"/>
    <w:uiPriority w:val="99"/>
    <w:semiHidden/>
    <w:unhideWhenUsed/>
    <w:rsid w:val="004D4A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4AD5"/>
    <w:rPr>
      <w:sz w:val="20"/>
      <w:szCs w:val="20"/>
    </w:rPr>
  </w:style>
  <w:style w:type="character" w:styleId="FootnoteReference">
    <w:name w:val="footnote reference"/>
    <w:basedOn w:val="DefaultParagraphFont"/>
    <w:uiPriority w:val="99"/>
    <w:semiHidden/>
    <w:unhideWhenUsed/>
    <w:rsid w:val="004D4AD5"/>
    <w:rPr>
      <w:vertAlign w:val="superscript"/>
    </w:rPr>
  </w:style>
  <w:style w:type="character" w:styleId="Hyperlink">
    <w:name w:val="Hyperlink"/>
    <w:basedOn w:val="DefaultParagraphFont"/>
    <w:uiPriority w:val="99"/>
    <w:unhideWhenUsed/>
    <w:rsid w:val="00D430D6"/>
    <w:rPr>
      <w:color w:val="0000FF"/>
      <w:u w:val="single"/>
    </w:rPr>
  </w:style>
  <w:style w:type="paragraph" w:styleId="Header">
    <w:name w:val="header"/>
    <w:basedOn w:val="Normal"/>
    <w:link w:val="HeaderChar"/>
    <w:uiPriority w:val="99"/>
    <w:unhideWhenUsed/>
    <w:rsid w:val="001C49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9BD"/>
  </w:style>
  <w:style w:type="paragraph" w:styleId="Footer">
    <w:name w:val="footer"/>
    <w:basedOn w:val="Normal"/>
    <w:link w:val="FooterChar"/>
    <w:uiPriority w:val="99"/>
    <w:unhideWhenUsed/>
    <w:rsid w:val="001C4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9BD"/>
  </w:style>
  <w:style w:type="paragraph" w:styleId="NormalWeb">
    <w:name w:val="Normal (Web)"/>
    <w:basedOn w:val="Normal"/>
    <w:uiPriority w:val="99"/>
    <w:semiHidden/>
    <w:unhideWhenUsed/>
    <w:rsid w:val="002362A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60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E9A"/>
    <w:rPr>
      <w:rFonts w:ascii="Segoe UI" w:hAnsi="Segoe UI" w:cs="Segoe UI"/>
      <w:sz w:val="18"/>
      <w:szCs w:val="18"/>
    </w:rPr>
  </w:style>
  <w:style w:type="character" w:styleId="PageNumber">
    <w:name w:val="page number"/>
    <w:basedOn w:val="DefaultParagraphFont"/>
    <w:uiPriority w:val="99"/>
    <w:semiHidden/>
    <w:unhideWhenUsed/>
    <w:rsid w:val="004737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2BA"/>
    <w:pPr>
      <w:spacing w:after="200" w:line="276" w:lineRule="auto"/>
      <w:ind w:left="720"/>
      <w:contextualSpacing/>
    </w:pPr>
    <w:rPr>
      <w:lang w:val="en-US"/>
    </w:rPr>
  </w:style>
  <w:style w:type="paragraph" w:styleId="FootnoteText">
    <w:name w:val="footnote text"/>
    <w:basedOn w:val="Normal"/>
    <w:link w:val="FootnoteTextChar"/>
    <w:uiPriority w:val="99"/>
    <w:semiHidden/>
    <w:unhideWhenUsed/>
    <w:rsid w:val="004D4A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4AD5"/>
    <w:rPr>
      <w:sz w:val="20"/>
      <w:szCs w:val="20"/>
    </w:rPr>
  </w:style>
  <w:style w:type="character" w:styleId="FootnoteReference">
    <w:name w:val="footnote reference"/>
    <w:basedOn w:val="DefaultParagraphFont"/>
    <w:uiPriority w:val="99"/>
    <w:semiHidden/>
    <w:unhideWhenUsed/>
    <w:rsid w:val="004D4AD5"/>
    <w:rPr>
      <w:vertAlign w:val="superscript"/>
    </w:rPr>
  </w:style>
  <w:style w:type="character" w:styleId="Hyperlink">
    <w:name w:val="Hyperlink"/>
    <w:basedOn w:val="DefaultParagraphFont"/>
    <w:uiPriority w:val="99"/>
    <w:unhideWhenUsed/>
    <w:rsid w:val="00D430D6"/>
    <w:rPr>
      <w:color w:val="0000FF"/>
      <w:u w:val="single"/>
    </w:rPr>
  </w:style>
  <w:style w:type="paragraph" w:styleId="Header">
    <w:name w:val="header"/>
    <w:basedOn w:val="Normal"/>
    <w:link w:val="HeaderChar"/>
    <w:uiPriority w:val="99"/>
    <w:unhideWhenUsed/>
    <w:rsid w:val="001C49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9BD"/>
  </w:style>
  <w:style w:type="paragraph" w:styleId="Footer">
    <w:name w:val="footer"/>
    <w:basedOn w:val="Normal"/>
    <w:link w:val="FooterChar"/>
    <w:uiPriority w:val="99"/>
    <w:unhideWhenUsed/>
    <w:rsid w:val="001C4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9BD"/>
  </w:style>
  <w:style w:type="paragraph" w:styleId="NormalWeb">
    <w:name w:val="Normal (Web)"/>
    <w:basedOn w:val="Normal"/>
    <w:uiPriority w:val="99"/>
    <w:semiHidden/>
    <w:unhideWhenUsed/>
    <w:rsid w:val="002362A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60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E9A"/>
    <w:rPr>
      <w:rFonts w:ascii="Segoe UI" w:hAnsi="Segoe UI" w:cs="Segoe UI"/>
      <w:sz w:val="18"/>
      <w:szCs w:val="18"/>
    </w:rPr>
  </w:style>
  <w:style w:type="character" w:styleId="PageNumber">
    <w:name w:val="page number"/>
    <w:basedOn w:val="DefaultParagraphFont"/>
    <w:uiPriority w:val="99"/>
    <w:semiHidden/>
    <w:unhideWhenUsed/>
    <w:rsid w:val="00473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14033">
      <w:bodyDiv w:val="1"/>
      <w:marLeft w:val="0"/>
      <w:marRight w:val="0"/>
      <w:marTop w:val="0"/>
      <w:marBottom w:val="0"/>
      <w:divBdr>
        <w:top w:val="none" w:sz="0" w:space="0" w:color="auto"/>
        <w:left w:val="none" w:sz="0" w:space="0" w:color="auto"/>
        <w:bottom w:val="none" w:sz="0" w:space="0" w:color="auto"/>
        <w:right w:val="none" w:sz="0" w:space="0" w:color="auto"/>
      </w:divBdr>
    </w:div>
    <w:div w:id="290402661">
      <w:bodyDiv w:val="1"/>
      <w:marLeft w:val="0"/>
      <w:marRight w:val="0"/>
      <w:marTop w:val="0"/>
      <w:marBottom w:val="0"/>
      <w:divBdr>
        <w:top w:val="none" w:sz="0" w:space="0" w:color="auto"/>
        <w:left w:val="none" w:sz="0" w:space="0" w:color="auto"/>
        <w:bottom w:val="none" w:sz="0" w:space="0" w:color="auto"/>
        <w:right w:val="none" w:sz="0" w:space="0" w:color="auto"/>
      </w:divBdr>
    </w:div>
    <w:div w:id="611129841">
      <w:bodyDiv w:val="1"/>
      <w:marLeft w:val="0"/>
      <w:marRight w:val="0"/>
      <w:marTop w:val="0"/>
      <w:marBottom w:val="0"/>
      <w:divBdr>
        <w:top w:val="none" w:sz="0" w:space="0" w:color="auto"/>
        <w:left w:val="none" w:sz="0" w:space="0" w:color="auto"/>
        <w:bottom w:val="none" w:sz="0" w:space="0" w:color="auto"/>
        <w:right w:val="none" w:sz="0" w:space="0" w:color="auto"/>
      </w:divBdr>
    </w:div>
    <w:div w:id="892617068">
      <w:bodyDiv w:val="1"/>
      <w:marLeft w:val="0"/>
      <w:marRight w:val="0"/>
      <w:marTop w:val="0"/>
      <w:marBottom w:val="0"/>
      <w:divBdr>
        <w:top w:val="none" w:sz="0" w:space="0" w:color="auto"/>
        <w:left w:val="none" w:sz="0" w:space="0" w:color="auto"/>
        <w:bottom w:val="none" w:sz="0" w:space="0" w:color="auto"/>
        <w:right w:val="none" w:sz="0" w:space="0" w:color="auto"/>
      </w:divBdr>
    </w:div>
    <w:div w:id="1156579462">
      <w:bodyDiv w:val="1"/>
      <w:marLeft w:val="0"/>
      <w:marRight w:val="0"/>
      <w:marTop w:val="0"/>
      <w:marBottom w:val="0"/>
      <w:divBdr>
        <w:top w:val="none" w:sz="0" w:space="0" w:color="auto"/>
        <w:left w:val="none" w:sz="0" w:space="0" w:color="auto"/>
        <w:bottom w:val="none" w:sz="0" w:space="0" w:color="auto"/>
        <w:right w:val="none" w:sz="0" w:space="0" w:color="auto"/>
      </w:divBdr>
      <w:divsChild>
        <w:div w:id="1235821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81F3A-B09F-4CCE-B9E1-F81FB931D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1550</TotalTime>
  <Pages>32</Pages>
  <Words>3829</Words>
  <Characters>21829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Abidin</dc:creator>
  <cp:keywords/>
  <dc:description/>
  <cp:lastModifiedBy>User</cp:lastModifiedBy>
  <cp:revision>48</cp:revision>
  <cp:lastPrinted>2007-11-23T17:40:00Z</cp:lastPrinted>
  <dcterms:created xsi:type="dcterms:W3CDTF">2018-03-12T12:55:00Z</dcterms:created>
  <dcterms:modified xsi:type="dcterms:W3CDTF">2007-11-23T18:49:00Z</dcterms:modified>
</cp:coreProperties>
</file>