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BA" w:rsidRPr="00BF36D7" w:rsidRDefault="005C64BA" w:rsidP="00754021">
      <w:pPr>
        <w:spacing w:line="360" w:lineRule="auto"/>
        <w:jc w:val="center"/>
        <w:rPr>
          <w:rFonts w:asciiTheme="majorBidi" w:hAnsiTheme="majorBidi" w:cstheme="majorBidi"/>
          <w:b/>
          <w:bCs/>
          <w:noProof/>
        </w:rPr>
      </w:pPr>
      <w:r w:rsidRPr="00BF36D7">
        <w:rPr>
          <w:rFonts w:asciiTheme="majorBidi" w:hAnsiTheme="majorBidi" w:cstheme="majorBidi"/>
          <w:b/>
          <w:bCs/>
          <w:noProof/>
        </w:rPr>
        <w:t>BAB  III</w:t>
      </w:r>
    </w:p>
    <w:p w:rsidR="005C64BA" w:rsidRPr="00BF36D7" w:rsidRDefault="005C64BA" w:rsidP="00754021">
      <w:pPr>
        <w:spacing w:line="360" w:lineRule="auto"/>
        <w:jc w:val="center"/>
        <w:rPr>
          <w:rFonts w:asciiTheme="majorBidi" w:hAnsiTheme="majorBidi" w:cstheme="majorBidi"/>
          <w:b/>
          <w:bCs/>
          <w:noProof/>
        </w:rPr>
      </w:pPr>
      <w:r w:rsidRPr="00BF36D7">
        <w:rPr>
          <w:rFonts w:asciiTheme="majorBidi" w:hAnsiTheme="majorBidi" w:cstheme="majorBidi"/>
          <w:b/>
          <w:bCs/>
          <w:noProof/>
        </w:rPr>
        <w:t>METODOLOGI PENELTIAN</w:t>
      </w:r>
    </w:p>
    <w:p w:rsidR="005C64BA" w:rsidRPr="00BF36D7" w:rsidRDefault="005C64BA" w:rsidP="00754021">
      <w:pPr>
        <w:spacing w:line="360" w:lineRule="auto"/>
        <w:jc w:val="both"/>
        <w:rPr>
          <w:rFonts w:asciiTheme="majorBidi" w:hAnsiTheme="majorBidi" w:cstheme="majorBidi"/>
          <w:noProof/>
        </w:rPr>
      </w:pPr>
    </w:p>
    <w:p w:rsidR="005C64BA" w:rsidRPr="00BF36D7" w:rsidRDefault="005C64BA" w:rsidP="00754021">
      <w:pPr>
        <w:numPr>
          <w:ilvl w:val="0"/>
          <w:numId w:val="2"/>
        </w:numPr>
        <w:tabs>
          <w:tab w:val="clear" w:pos="720"/>
        </w:tabs>
        <w:spacing w:line="360" w:lineRule="auto"/>
        <w:ind w:left="360"/>
        <w:jc w:val="both"/>
        <w:rPr>
          <w:rFonts w:asciiTheme="majorBidi" w:hAnsiTheme="majorBidi" w:cstheme="majorBidi"/>
          <w:b/>
          <w:bCs/>
          <w:noProof/>
        </w:rPr>
      </w:pPr>
      <w:r w:rsidRPr="00BF36D7">
        <w:rPr>
          <w:rFonts w:asciiTheme="majorBidi" w:hAnsiTheme="majorBidi" w:cstheme="majorBidi"/>
          <w:b/>
          <w:bCs/>
          <w:noProof/>
        </w:rPr>
        <w:t>Tujuan Penelitian</w:t>
      </w:r>
    </w:p>
    <w:p w:rsidR="005C64BA" w:rsidRDefault="005C64BA" w:rsidP="00754021">
      <w:pPr>
        <w:spacing w:line="360" w:lineRule="auto"/>
        <w:ind w:firstLine="840"/>
        <w:jc w:val="both"/>
        <w:rPr>
          <w:rFonts w:asciiTheme="majorBidi" w:hAnsiTheme="majorBidi" w:cstheme="majorBidi"/>
          <w:noProof/>
        </w:rPr>
      </w:pPr>
      <w:r w:rsidRPr="00BF36D7">
        <w:rPr>
          <w:rFonts w:asciiTheme="majorBidi" w:hAnsiTheme="majorBidi" w:cstheme="majorBidi"/>
          <w:noProof/>
        </w:rPr>
        <w:t xml:space="preserve">Penelitian ini secara umum bertujuan untuk mendeskripsikan </w:t>
      </w:r>
      <w:r w:rsidR="00382500" w:rsidRPr="00382500">
        <w:rPr>
          <w:rFonts w:asciiTheme="majorBidi" w:hAnsiTheme="majorBidi" w:cstheme="majorBidi"/>
          <w:noProof/>
        </w:rPr>
        <w:t xml:space="preserve">Model </w:t>
      </w:r>
      <w:r w:rsidRPr="00BF36D7">
        <w:rPr>
          <w:rFonts w:asciiTheme="majorBidi" w:hAnsiTheme="majorBidi" w:cstheme="majorBidi"/>
          <w:noProof/>
        </w:rPr>
        <w:t xml:space="preserve">Pengembangan </w:t>
      </w:r>
      <w:r w:rsidR="0098348D" w:rsidRPr="00BF36D7">
        <w:rPr>
          <w:rFonts w:asciiTheme="majorBidi" w:hAnsiTheme="majorBidi" w:cstheme="majorBidi"/>
          <w:noProof/>
        </w:rPr>
        <w:t xml:space="preserve">Budaya Organisasi Sekolah Dalam Meningkatkan Mutu Pelayanan Pendidikan pada MTs </w:t>
      </w:r>
      <w:r w:rsidR="008D7AE9">
        <w:rPr>
          <w:rFonts w:asciiTheme="majorBidi" w:hAnsiTheme="majorBidi" w:cstheme="majorBidi"/>
          <w:noProof/>
        </w:rPr>
        <w:t xml:space="preserve"> Al-Khairiyah, MTs Nasrul Ulum, MTs Al-Jauharotunnaqiyah </w:t>
      </w:r>
      <w:r w:rsidR="0098348D" w:rsidRPr="00BF36D7">
        <w:rPr>
          <w:rFonts w:asciiTheme="majorBidi" w:hAnsiTheme="majorBidi" w:cstheme="majorBidi"/>
          <w:noProof/>
        </w:rPr>
        <w:t>Kecamatan Purwakarta Cilegon</w:t>
      </w:r>
      <w:r w:rsidRPr="00BF36D7">
        <w:rPr>
          <w:rFonts w:asciiTheme="majorBidi" w:hAnsiTheme="majorBidi" w:cstheme="majorBidi"/>
          <w:noProof/>
        </w:rPr>
        <w:t>, penelitian ini akan mendeskr</w:t>
      </w:r>
      <w:r w:rsidR="008D7AE9">
        <w:rPr>
          <w:rFonts w:asciiTheme="majorBidi" w:hAnsiTheme="majorBidi" w:cstheme="majorBidi"/>
          <w:noProof/>
        </w:rPr>
        <w:t>ipsikan hal-hal sebagai berikut :</w:t>
      </w:r>
    </w:p>
    <w:p w:rsidR="008D7AE9" w:rsidRPr="005A27FB" w:rsidRDefault="008D7AE9" w:rsidP="00754021">
      <w:pPr>
        <w:numPr>
          <w:ilvl w:val="6"/>
          <w:numId w:val="1"/>
        </w:numPr>
        <w:tabs>
          <w:tab w:val="clear" w:pos="5040"/>
        </w:tabs>
        <w:spacing w:line="360" w:lineRule="auto"/>
        <w:ind w:left="720"/>
        <w:jc w:val="both"/>
        <w:rPr>
          <w:noProof/>
        </w:rPr>
      </w:pPr>
      <w:r>
        <w:rPr>
          <w:noProof/>
        </w:rPr>
        <w:t>Bentuk Organisasi sekolah di MTs Al-Khairiyah, MTs Nasrul Ulum dan MTs Al-Jauharotunnaqiyah Kecamatan Purwakarta Cilegon</w:t>
      </w:r>
    </w:p>
    <w:p w:rsidR="008D7AE9" w:rsidRDefault="008D7AE9" w:rsidP="00754021">
      <w:pPr>
        <w:numPr>
          <w:ilvl w:val="2"/>
          <w:numId w:val="1"/>
        </w:numPr>
        <w:tabs>
          <w:tab w:val="clear" w:pos="2340"/>
        </w:tabs>
        <w:spacing w:line="360" w:lineRule="auto"/>
        <w:ind w:left="714" w:hanging="357"/>
        <w:jc w:val="both"/>
        <w:rPr>
          <w:noProof/>
        </w:rPr>
      </w:pPr>
      <w:r>
        <w:rPr>
          <w:noProof/>
        </w:rPr>
        <w:t>Bentuk pengembangan Organisasi sekolah di MTs Al-Khairiyah, MTs Nasrul Ulum dan MTs Al-Jauharotunnaqiyah Kecamatan Purwakarta</w:t>
      </w:r>
    </w:p>
    <w:p w:rsidR="008D7AE9" w:rsidRPr="005A27FB" w:rsidRDefault="008D7AE9" w:rsidP="00754021">
      <w:pPr>
        <w:numPr>
          <w:ilvl w:val="2"/>
          <w:numId w:val="1"/>
        </w:numPr>
        <w:tabs>
          <w:tab w:val="clear" w:pos="2340"/>
        </w:tabs>
        <w:spacing w:line="360" w:lineRule="auto"/>
        <w:ind w:left="714" w:hanging="357"/>
        <w:jc w:val="both"/>
        <w:rPr>
          <w:noProof/>
        </w:rPr>
      </w:pPr>
      <w:r>
        <w:rPr>
          <w:noProof/>
        </w:rPr>
        <w:t>Mutu Pelayanan pendidikan di sekolah MTs Al-Khairiyah, MTs Nasrul Ulum dan MTs Al-Jauharotunnaqiyah Kecamatan Purwakarta Cilegon</w:t>
      </w:r>
    </w:p>
    <w:p w:rsidR="008D7AE9" w:rsidRDefault="008D7AE9" w:rsidP="00754021">
      <w:pPr>
        <w:numPr>
          <w:ilvl w:val="2"/>
          <w:numId w:val="1"/>
        </w:numPr>
        <w:tabs>
          <w:tab w:val="clear" w:pos="2340"/>
        </w:tabs>
        <w:spacing w:line="360" w:lineRule="auto"/>
        <w:ind w:left="714" w:hanging="357"/>
        <w:jc w:val="both"/>
        <w:rPr>
          <w:noProof/>
        </w:rPr>
      </w:pPr>
      <w:r>
        <w:rPr>
          <w:noProof/>
        </w:rPr>
        <w:t>Strategi pengembangan budaya organisasi sekolah untuk meningkatkan Mutu pelayanan Pendidikan di MTs Al-Khairiyah, MTs Nasrul Ulum dan MTs Al-Jauharotunnaqiyah Kecamatan Purwakarta Cilegon.</w:t>
      </w:r>
    </w:p>
    <w:p w:rsidR="005C64BA" w:rsidRPr="00BF36D7" w:rsidRDefault="00924245" w:rsidP="00754021">
      <w:pPr>
        <w:tabs>
          <w:tab w:val="left" w:pos="709"/>
        </w:tabs>
        <w:spacing w:line="360" w:lineRule="auto"/>
        <w:jc w:val="both"/>
        <w:rPr>
          <w:rFonts w:asciiTheme="majorBidi" w:hAnsiTheme="majorBidi" w:cstheme="majorBidi"/>
          <w:noProof/>
        </w:rPr>
      </w:pPr>
      <w:r w:rsidRPr="006606F3">
        <w:rPr>
          <w:rFonts w:asciiTheme="majorBidi" w:hAnsiTheme="majorBidi" w:cstheme="majorBidi"/>
          <w:noProof/>
        </w:rPr>
        <w:tab/>
      </w:r>
      <w:r w:rsidR="008D7AE9">
        <w:rPr>
          <w:rFonts w:asciiTheme="majorBidi" w:hAnsiTheme="majorBidi" w:cstheme="majorBidi"/>
          <w:noProof/>
        </w:rPr>
        <w:t>Berdasarkan ke empat</w:t>
      </w:r>
      <w:r w:rsidR="005C64BA" w:rsidRPr="00BF36D7">
        <w:rPr>
          <w:rFonts w:asciiTheme="majorBidi" w:hAnsiTheme="majorBidi" w:cstheme="majorBidi"/>
          <w:noProof/>
        </w:rPr>
        <w:t xml:space="preserve"> tujuan yang dikembangkan dalam rumusan di atas, maka kata kunci yang digunakan dalam penelitian ini adalah (1) pengembangan </w:t>
      </w:r>
      <w:r w:rsidR="0098348D" w:rsidRPr="00BF36D7">
        <w:rPr>
          <w:rFonts w:asciiTheme="majorBidi" w:hAnsiTheme="majorBidi" w:cstheme="majorBidi"/>
          <w:noProof/>
        </w:rPr>
        <w:t>budaya organisasi</w:t>
      </w:r>
      <w:r w:rsidR="005C64BA" w:rsidRPr="00BF36D7">
        <w:rPr>
          <w:rFonts w:asciiTheme="majorBidi" w:hAnsiTheme="majorBidi" w:cstheme="majorBidi"/>
          <w:noProof/>
        </w:rPr>
        <w:t xml:space="preserve"> sekolah, dan (2) peningkatan mutu layanan </w:t>
      </w:r>
      <w:r w:rsidR="002522AA" w:rsidRPr="00BF36D7">
        <w:rPr>
          <w:rFonts w:asciiTheme="majorBidi" w:hAnsiTheme="majorBidi" w:cstheme="majorBidi"/>
          <w:noProof/>
        </w:rPr>
        <w:t xml:space="preserve">pendidikan </w:t>
      </w:r>
      <w:r w:rsidR="005C64BA" w:rsidRPr="00BF36D7">
        <w:rPr>
          <w:rFonts w:asciiTheme="majorBidi" w:hAnsiTheme="majorBidi" w:cstheme="majorBidi"/>
          <w:noProof/>
        </w:rPr>
        <w:t>sekolah.</w:t>
      </w:r>
    </w:p>
    <w:p w:rsidR="00924245" w:rsidRDefault="00924245" w:rsidP="00754021">
      <w:pPr>
        <w:spacing w:line="360" w:lineRule="auto"/>
        <w:ind w:left="360" w:firstLine="840"/>
        <w:jc w:val="both"/>
        <w:rPr>
          <w:rFonts w:asciiTheme="majorBidi" w:hAnsiTheme="majorBidi" w:cstheme="majorBidi"/>
          <w:noProof/>
          <w:lang w:val="en-US"/>
        </w:rPr>
      </w:pPr>
    </w:p>
    <w:p w:rsidR="005C64BA" w:rsidRPr="00BF36D7" w:rsidRDefault="005C64BA" w:rsidP="00754021">
      <w:pPr>
        <w:numPr>
          <w:ilvl w:val="0"/>
          <w:numId w:val="2"/>
        </w:numPr>
        <w:tabs>
          <w:tab w:val="clear" w:pos="720"/>
        </w:tabs>
        <w:spacing w:line="360" w:lineRule="auto"/>
        <w:ind w:left="357" w:hanging="357"/>
        <w:jc w:val="both"/>
        <w:rPr>
          <w:rFonts w:asciiTheme="majorBidi" w:hAnsiTheme="majorBidi" w:cstheme="majorBidi"/>
          <w:b/>
          <w:bCs/>
          <w:noProof/>
        </w:rPr>
      </w:pPr>
      <w:r w:rsidRPr="00BF36D7">
        <w:rPr>
          <w:rFonts w:asciiTheme="majorBidi" w:hAnsiTheme="majorBidi" w:cstheme="majorBidi"/>
          <w:b/>
          <w:bCs/>
          <w:noProof/>
        </w:rPr>
        <w:lastRenderedPageBreak/>
        <w:t>Tempat dan Waktu Penelitian</w:t>
      </w:r>
    </w:p>
    <w:p w:rsidR="005C64BA" w:rsidRPr="00BF36D7" w:rsidRDefault="005C64BA" w:rsidP="00754021">
      <w:pPr>
        <w:numPr>
          <w:ilvl w:val="0"/>
          <w:numId w:val="3"/>
        </w:numPr>
        <w:tabs>
          <w:tab w:val="clear" w:pos="720"/>
        </w:tabs>
        <w:spacing w:line="360" w:lineRule="auto"/>
        <w:ind w:left="360" w:hanging="357"/>
        <w:jc w:val="both"/>
        <w:rPr>
          <w:rFonts w:asciiTheme="majorBidi" w:hAnsiTheme="majorBidi" w:cstheme="majorBidi"/>
          <w:b/>
          <w:bCs/>
          <w:noProof/>
        </w:rPr>
      </w:pPr>
      <w:r w:rsidRPr="00BF36D7">
        <w:rPr>
          <w:rFonts w:asciiTheme="majorBidi" w:hAnsiTheme="majorBidi" w:cstheme="majorBidi"/>
          <w:b/>
          <w:bCs/>
          <w:noProof/>
        </w:rPr>
        <w:t>Tempat Penelitian</w:t>
      </w:r>
    </w:p>
    <w:p w:rsidR="005C64BA" w:rsidRPr="00BF36D7" w:rsidRDefault="005C64BA" w:rsidP="00754021">
      <w:pPr>
        <w:autoSpaceDE w:val="0"/>
        <w:autoSpaceDN w:val="0"/>
        <w:adjustRightInd w:val="0"/>
        <w:spacing w:line="360" w:lineRule="auto"/>
        <w:ind w:firstLine="720"/>
        <w:jc w:val="both"/>
        <w:rPr>
          <w:rFonts w:asciiTheme="majorBidi" w:hAnsiTheme="majorBidi" w:cstheme="majorBidi"/>
          <w:noProof/>
          <w:color w:val="000000"/>
        </w:rPr>
      </w:pPr>
      <w:r w:rsidRPr="00BF36D7">
        <w:rPr>
          <w:rFonts w:asciiTheme="majorBidi" w:hAnsiTheme="majorBidi" w:cstheme="majorBidi"/>
          <w:noProof/>
          <w:color w:val="000000"/>
        </w:rPr>
        <w:t>Penelitia</w:t>
      </w:r>
      <w:r w:rsidR="00382500">
        <w:rPr>
          <w:rFonts w:asciiTheme="majorBidi" w:hAnsiTheme="majorBidi" w:cstheme="majorBidi"/>
          <w:noProof/>
          <w:color w:val="000000"/>
        </w:rPr>
        <w:t>n ini dilaksanakan bertempat di</w:t>
      </w:r>
      <w:r w:rsidR="008D7AE9">
        <w:rPr>
          <w:rFonts w:asciiTheme="majorBidi" w:hAnsiTheme="majorBidi" w:cstheme="majorBidi"/>
          <w:noProof/>
          <w:color w:val="000000"/>
        </w:rPr>
        <w:t xml:space="preserve"> MTs Al-khairiyah Karang Tengah, MTs Nasrul Ulum Tegal Bunder, MTs Al-Jauharotunnaqiyah Daliran Kebon Dalem </w:t>
      </w:r>
      <w:r w:rsidR="0098348D" w:rsidRPr="00BF36D7">
        <w:rPr>
          <w:rFonts w:asciiTheme="majorBidi" w:hAnsiTheme="majorBidi" w:cstheme="majorBidi"/>
          <w:noProof/>
          <w:color w:val="000000"/>
        </w:rPr>
        <w:t>kecamatan Purwakarta Kota Cilegon</w:t>
      </w:r>
      <w:r w:rsidRPr="00BF36D7">
        <w:rPr>
          <w:rFonts w:asciiTheme="majorBidi" w:hAnsiTheme="majorBidi" w:cstheme="majorBidi"/>
          <w:noProof/>
          <w:color w:val="000000"/>
        </w:rPr>
        <w:t xml:space="preserve"> dianggap sebagai sekolah yang me</w:t>
      </w:r>
      <w:r w:rsidR="0098348D" w:rsidRPr="00BF36D7">
        <w:rPr>
          <w:rFonts w:asciiTheme="majorBidi" w:hAnsiTheme="majorBidi" w:cstheme="majorBidi"/>
          <w:noProof/>
          <w:color w:val="000000"/>
        </w:rPr>
        <w:t>miliki potensi dalam mengembang</w:t>
      </w:r>
      <w:r w:rsidRPr="00BF36D7">
        <w:rPr>
          <w:rFonts w:asciiTheme="majorBidi" w:hAnsiTheme="majorBidi" w:cstheme="majorBidi"/>
          <w:noProof/>
          <w:color w:val="000000"/>
        </w:rPr>
        <w:t xml:space="preserve">kan </w:t>
      </w:r>
      <w:r w:rsidR="0098348D" w:rsidRPr="00BF36D7">
        <w:rPr>
          <w:rFonts w:asciiTheme="majorBidi" w:hAnsiTheme="majorBidi" w:cstheme="majorBidi"/>
          <w:noProof/>
          <w:color w:val="000000"/>
        </w:rPr>
        <w:t>budaya Organisasi sekolah</w:t>
      </w:r>
      <w:r w:rsidRPr="00BF36D7">
        <w:rPr>
          <w:rFonts w:asciiTheme="majorBidi" w:hAnsiTheme="majorBidi" w:cstheme="majorBidi"/>
          <w:noProof/>
          <w:color w:val="000000"/>
        </w:rPr>
        <w:t xml:space="preserve"> secara konsisten karena sekolah ini merupakan sekolah yang r</w:t>
      </w:r>
      <w:r w:rsidR="0098348D" w:rsidRPr="00BF36D7">
        <w:rPr>
          <w:rFonts w:asciiTheme="majorBidi" w:hAnsiTheme="majorBidi" w:cstheme="majorBidi"/>
          <w:noProof/>
          <w:color w:val="000000"/>
        </w:rPr>
        <w:t>elatif lama</w:t>
      </w:r>
      <w:r w:rsidRPr="00BF36D7">
        <w:rPr>
          <w:rFonts w:asciiTheme="majorBidi" w:hAnsiTheme="majorBidi" w:cstheme="majorBidi"/>
          <w:noProof/>
          <w:color w:val="000000"/>
        </w:rPr>
        <w:t xml:space="preserve"> serta memiliki peluang dalam menerapkan manajemen berbasis sekolah (MBS) secara bertahap.</w:t>
      </w:r>
    </w:p>
    <w:p w:rsidR="005C64BA" w:rsidRPr="00BF36D7" w:rsidRDefault="005C64BA" w:rsidP="00754021">
      <w:pPr>
        <w:autoSpaceDE w:val="0"/>
        <w:autoSpaceDN w:val="0"/>
        <w:adjustRightInd w:val="0"/>
        <w:spacing w:line="360" w:lineRule="auto"/>
        <w:ind w:firstLine="720"/>
        <w:jc w:val="both"/>
        <w:rPr>
          <w:rFonts w:asciiTheme="majorBidi" w:hAnsiTheme="majorBidi" w:cstheme="majorBidi"/>
          <w:noProof/>
          <w:color w:val="000000"/>
        </w:rPr>
      </w:pPr>
      <w:r w:rsidRPr="00BF36D7">
        <w:rPr>
          <w:rFonts w:asciiTheme="majorBidi" w:hAnsiTheme="majorBidi" w:cstheme="majorBidi"/>
          <w:noProof/>
          <w:color w:val="000000"/>
        </w:rPr>
        <w:t>Penelitian ini tidak melakukan interverensi apa pun terhadap sekolah sebagai latar penelitian, tetapi menggali informasi dari sekolah sebagai latar alamiah.</w:t>
      </w:r>
    </w:p>
    <w:p w:rsidR="005C64BA" w:rsidRPr="00BF36D7" w:rsidRDefault="005C64BA" w:rsidP="00754021">
      <w:pPr>
        <w:numPr>
          <w:ilvl w:val="0"/>
          <w:numId w:val="3"/>
        </w:numPr>
        <w:tabs>
          <w:tab w:val="clear" w:pos="720"/>
        </w:tabs>
        <w:spacing w:line="360" w:lineRule="auto"/>
        <w:ind w:left="360"/>
        <w:jc w:val="both"/>
        <w:rPr>
          <w:rFonts w:asciiTheme="majorBidi" w:hAnsiTheme="majorBidi" w:cstheme="majorBidi"/>
          <w:b/>
          <w:bCs/>
          <w:noProof/>
        </w:rPr>
      </w:pPr>
      <w:r w:rsidRPr="00BF36D7">
        <w:rPr>
          <w:rFonts w:asciiTheme="majorBidi" w:hAnsiTheme="majorBidi" w:cstheme="majorBidi"/>
          <w:b/>
          <w:bCs/>
          <w:noProof/>
        </w:rPr>
        <w:t>Waktu Penelitian</w:t>
      </w:r>
    </w:p>
    <w:p w:rsidR="005C64BA" w:rsidRPr="00BF36D7" w:rsidRDefault="005C64BA" w:rsidP="00754021">
      <w:pPr>
        <w:autoSpaceDE w:val="0"/>
        <w:autoSpaceDN w:val="0"/>
        <w:adjustRightInd w:val="0"/>
        <w:spacing w:line="360" w:lineRule="auto"/>
        <w:ind w:firstLine="720"/>
        <w:jc w:val="both"/>
        <w:rPr>
          <w:rFonts w:asciiTheme="majorBidi" w:hAnsiTheme="majorBidi" w:cstheme="majorBidi"/>
          <w:noProof/>
          <w:color w:val="000000"/>
        </w:rPr>
      </w:pPr>
      <w:r w:rsidRPr="00BF36D7">
        <w:rPr>
          <w:rFonts w:asciiTheme="majorBidi" w:hAnsiTheme="majorBidi" w:cstheme="majorBidi"/>
          <w:noProof/>
          <w:color w:val="000000"/>
        </w:rPr>
        <w:t>Penelitian ini dilaksanakan berpedoman kepada jadwal yang telah disusun sebagai berikut ini.</w:t>
      </w:r>
    </w:p>
    <w:p w:rsidR="005C64BA" w:rsidRPr="00BF36D7" w:rsidRDefault="005C64BA" w:rsidP="00754021">
      <w:pPr>
        <w:spacing w:line="360" w:lineRule="auto"/>
        <w:jc w:val="center"/>
        <w:rPr>
          <w:rFonts w:asciiTheme="majorBidi" w:hAnsiTheme="majorBidi" w:cstheme="majorBidi"/>
          <w:noProof/>
          <w:color w:val="000000"/>
        </w:rPr>
      </w:pPr>
      <w:r w:rsidRPr="00BF36D7">
        <w:rPr>
          <w:rFonts w:asciiTheme="majorBidi" w:hAnsiTheme="majorBidi" w:cstheme="majorBidi"/>
          <w:noProof/>
          <w:color w:val="000000"/>
        </w:rPr>
        <w:t xml:space="preserve">Tabel: 3.1  </w:t>
      </w:r>
    </w:p>
    <w:p w:rsidR="005C64BA" w:rsidRPr="00BF36D7" w:rsidRDefault="005C64BA" w:rsidP="00754021">
      <w:pPr>
        <w:spacing w:line="360" w:lineRule="auto"/>
        <w:jc w:val="center"/>
        <w:rPr>
          <w:rFonts w:asciiTheme="majorBidi" w:hAnsiTheme="majorBidi" w:cstheme="majorBidi"/>
          <w:noProof/>
          <w:color w:val="000000"/>
        </w:rPr>
      </w:pPr>
      <w:r w:rsidRPr="00BF36D7">
        <w:rPr>
          <w:rFonts w:asciiTheme="majorBidi" w:hAnsiTheme="majorBidi" w:cstheme="majorBidi"/>
          <w:noProof/>
          <w:color w:val="000000"/>
        </w:rPr>
        <w:t>Jadwal Pelaksanaan Penelitian</w:t>
      </w:r>
    </w:p>
    <w:tbl>
      <w:tblPr>
        <w:tblW w:w="6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447"/>
        <w:gridCol w:w="480"/>
        <w:gridCol w:w="480"/>
        <w:gridCol w:w="480"/>
        <w:gridCol w:w="360"/>
        <w:gridCol w:w="360"/>
        <w:gridCol w:w="360"/>
        <w:gridCol w:w="360"/>
      </w:tblGrid>
      <w:tr w:rsidR="005C64BA" w:rsidRPr="00BF36D7" w:rsidTr="000A6AB4">
        <w:trPr>
          <w:cantSplit/>
          <w:tblHeader/>
        </w:trPr>
        <w:tc>
          <w:tcPr>
            <w:tcW w:w="600" w:type="dxa"/>
            <w:vMerge w:val="restart"/>
            <w:shd w:val="clear" w:color="auto" w:fill="D9D9D9"/>
            <w:vAlign w:val="center"/>
          </w:tcPr>
          <w:p w:rsidR="005C64BA" w:rsidRPr="00BF36D7" w:rsidRDefault="005C64BA" w:rsidP="00BF36D7">
            <w:pPr>
              <w:jc w:val="center"/>
              <w:rPr>
                <w:rFonts w:asciiTheme="majorBidi" w:hAnsiTheme="majorBidi" w:cstheme="majorBidi"/>
                <w:b/>
                <w:bCs/>
                <w:noProof/>
                <w:color w:val="000000"/>
              </w:rPr>
            </w:pPr>
            <w:r w:rsidRPr="00BF36D7">
              <w:rPr>
                <w:rFonts w:asciiTheme="majorBidi" w:hAnsiTheme="majorBidi" w:cstheme="majorBidi"/>
                <w:b/>
                <w:bCs/>
                <w:noProof/>
                <w:color w:val="000000"/>
              </w:rPr>
              <w:t>No</w:t>
            </w:r>
          </w:p>
        </w:tc>
        <w:tc>
          <w:tcPr>
            <w:tcW w:w="3447" w:type="dxa"/>
            <w:vMerge w:val="restart"/>
            <w:shd w:val="clear" w:color="auto" w:fill="D9D9D9"/>
            <w:vAlign w:val="center"/>
          </w:tcPr>
          <w:p w:rsidR="005C64BA" w:rsidRPr="00BF36D7" w:rsidRDefault="005C64BA" w:rsidP="00BF36D7">
            <w:pPr>
              <w:jc w:val="center"/>
              <w:rPr>
                <w:rFonts w:asciiTheme="majorBidi" w:hAnsiTheme="majorBidi" w:cstheme="majorBidi"/>
                <w:b/>
                <w:bCs/>
                <w:noProof/>
                <w:color w:val="000000"/>
              </w:rPr>
            </w:pPr>
            <w:r w:rsidRPr="00BF36D7">
              <w:rPr>
                <w:rFonts w:asciiTheme="majorBidi" w:hAnsiTheme="majorBidi" w:cstheme="majorBidi"/>
                <w:b/>
                <w:bCs/>
                <w:noProof/>
                <w:color w:val="000000"/>
              </w:rPr>
              <w:t>Jenis Kegiatan</w:t>
            </w:r>
          </w:p>
        </w:tc>
        <w:tc>
          <w:tcPr>
            <w:tcW w:w="2880" w:type="dxa"/>
            <w:gridSpan w:val="7"/>
            <w:shd w:val="clear" w:color="auto" w:fill="D9D9D9"/>
            <w:vAlign w:val="center"/>
          </w:tcPr>
          <w:p w:rsidR="005C64BA" w:rsidRPr="00BF36D7" w:rsidRDefault="005C64BA" w:rsidP="00BF36D7">
            <w:pPr>
              <w:jc w:val="center"/>
              <w:rPr>
                <w:rFonts w:asciiTheme="majorBidi" w:hAnsiTheme="majorBidi" w:cstheme="majorBidi"/>
                <w:b/>
                <w:bCs/>
                <w:noProof/>
                <w:color w:val="000000"/>
              </w:rPr>
            </w:pPr>
            <w:r w:rsidRPr="00BF36D7">
              <w:rPr>
                <w:rFonts w:asciiTheme="majorBidi" w:hAnsiTheme="majorBidi" w:cstheme="majorBidi"/>
                <w:b/>
                <w:bCs/>
                <w:noProof/>
                <w:color w:val="000000"/>
              </w:rPr>
              <w:t>Pelaksanaan Bulan ke-</w:t>
            </w:r>
          </w:p>
        </w:tc>
      </w:tr>
      <w:tr w:rsidR="005C64BA" w:rsidRPr="00BF36D7" w:rsidTr="000A6AB4">
        <w:trPr>
          <w:cantSplit/>
          <w:tblHeader/>
        </w:trPr>
        <w:tc>
          <w:tcPr>
            <w:tcW w:w="600" w:type="dxa"/>
            <w:vMerge/>
            <w:vAlign w:val="center"/>
          </w:tcPr>
          <w:p w:rsidR="005C64BA" w:rsidRPr="00BF36D7" w:rsidRDefault="005C64BA" w:rsidP="00BF36D7">
            <w:pPr>
              <w:jc w:val="center"/>
              <w:rPr>
                <w:rFonts w:asciiTheme="majorBidi" w:hAnsiTheme="majorBidi" w:cstheme="majorBidi"/>
                <w:b/>
                <w:bCs/>
                <w:noProof/>
                <w:color w:val="000000"/>
              </w:rPr>
            </w:pPr>
          </w:p>
        </w:tc>
        <w:tc>
          <w:tcPr>
            <w:tcW w:w="3447" w:type="dxa"/>
            <w:vMerge/>
            <w:vAlign w:val="center"/>
          </w:tcPr>
          <w:p w:rsidR="005C64BA" w:rsidRPr="00BF36D7" w:rsidRDefault="005C64BA" w:rsidP="00BF36D7">
            <w:pPr>
              <w:jc w:val="center"/>
              <w:rPr>
                <w:rFonts w:asciiTheme="majorBidi" w:hAnsiTheme="majorBidi" w:cstheme="majorBidi"/>
                <w:b/>
                <w:bCs/>
                <w:noProof/>
                <w:color w:val="000000"/>
              </w:rPr>
            </w:pPr>
          </w:p>
        </w:tc>
        <w:tc>
          <w:tcPr>
            <w:tcW w:w="480" w:type="dxa"/>
            <w:shd w:val="clear" w:color="auto" w:fill="D9D9D9"/>
            <w:vAlign w:val="center"/>
          </w:tcPr>
          <w:p w:rsidR="005C64BA" w:rsidRPr="00BF36D7" w:rsidRDefault="005C64BA" w:rsidP="00BF36D7">
            <w:pPr>
              <w:jc w:val="center"/>
              <w:rPr>
                <w:rFonts w:asciiTheme="majorBidi" w:hAnsiTheme="majorBidi" w:cstheme="majorBidi"/>
                <w:b/>
                <w:bCs/>
                <w:noProof/>
                <w:color w:val="000000"/>
              </w:rPr>
            </w:pPr>
            <w:r w:rsidRPr="00BF36D7">
              <w:rPr>
                <w:rFonts w:asciiTheme="majorBidi" w:hAnsiTheme="majorBidi" w:cstheme="majorBidi"/>
                <w:b/>
                <w:bCs/>
                <w:noProof/>
                <w:color w:val="000000"/>
              </w:rPr>
              <w:t>1</w:t>
            </w:r>
          </w:p>
        </w:tc>
        <w:tc>
          <w:tcPr>
            <w:tcW w:w="480" w:type="dxa"/>
            <w:shd w:val="clear" w:color="auto" w:fill="D9D9D9"/>
            <w:vAlign w:val="center"/>
          </w:tcPr>
          <w:p w:rsidR="005C64BA" w:rsidRPr="00BF36D7" w:rsidRDefault="005C64BA" w:rsidP="00BF36D7">
            <w:pPr>
              <w:jc w:val="center"/>
              <w:rPr>
                <w:rFonts w:asciiTheme="majorBidi" w:hAnsiTheme="majorBidi" w:cstheme="majorBidi"/>
                <w:b/>
                <w:bCs/>
                <w:noProof/>
                <w:color w:val="000000"/>
              </w:rPr>
            </w:pPr>
            <w:r w:rsidRPr="00BF36D7">
              <w:rPr>
                <w:rFonts w:asciiTheme="majorBidi" w:hAnsiTheme="majorBidi" w:cstheme="majorBidi"/>
                <w:b/>
                <w:bCs/>
                <w:noProof/>
                <w:color w:val="000000"/>
              </w:rPr>
              <w:t>2</w:t>
            </w:r>
          </w:p>
        </w:tc>
        <w:tc>
          <w:tcPr>
            <w:tcW w:w="480" w:type="dxa"/>
            <w:shd w:val="clear" w:color="auto" w:fill="D9D9D9"/>
            <w:vAlign w:val="center"/>
          </w:tcPr>
          <w:p w:rsidR="005C64BA" w:rsidRPr="00BF36D7" w:rsidRDefault="005C64BA" w:rsidP="00BF36D7">
            <w:pPr>
              <w:jc w:val="center"/>
              <w:rPr>
                <w:rFonts w:asciiTheme="majorBidi" w:hAnsiTheme="majorBidi" w:cstheme="majorBidi"/>
                <w:b/>
                <w:bCs/>
                <w:noProof/>
                <w:color w:val="000000"/>
              </w:rPr>
            </w:pPr>
            <w:r w:rsidRPr="00BF36D7">
              <w:rPr>
                <w:rFonts w:asciiTheme="majorBidi" w:hAnsiTheme="majorBidi" w:cstheme="majorBidi"/>
                <w:b/>
                <w:bCs/>
                <w:noProof/>
                <w:color w:val="000000"/>
              </w:rPr>
              <w:t>3</w:t>
            </w:r>
          </w:p>
        </w:tc>
        <w:tc>
          <w:tcPr>
            <w:tcW w:w="360" w:type="dxa"/>
            <w:shd w:val="clear" w:color="auto" w:fill="D9D9D9"/>
            <w:vAlign w:val="center"/>
          </w:tcPr>
          <w:p w:rsidR="005C64BA" w:rsidRPr="00BF36D7" w:rsidRDefault="005C64BA" w:rsidP="00BF36D7">
            <w:pPr>
              <w:jc w:val="center"/>
              <w:rPr>
                <w:rFonts w:asciiTheme="majorBidi" w:hAnsiTheme="majorBidi" w:cstheme="majorBidi"/>
                <w:b/>
                <w:bCs/>
                <w:noProof/>
                <w:color w:val="000000"/>
              </w:rPr>
            </w:pPr>
            <w:r w:rsidRPr="00BF36D7">
              <w:rPr>
                <w:rFonts w:asciiTheme="majorBidi" w:hAnsiTheme="majorBidi" w:cstheme="majorBidi"/>
                <w:b/>
                <w:bCs/>
                <w:noProof/>
                <w:color w:val="000000"/>
              </w:rPr>
              <w:t>4</w:t>
            </w:r>
          </w:p>
        </w:tc>
        <w:tc>
          <w:tcPr>
            <w:tcW w:w="360" w:type="dxa"/>
            <w:shd w:val="clear" w:color="auto" w:fill="D9D9D9"/>
            <w:vAlign w:val="center"/>
          </w:tcPr>
          <w:p w:rsidR="005C64BA" w:rsidRPr="00BF36D7" w:rsidRDefault="005C64BA" w:rsidP="00BF36D7">
            <w:pPr>
              <w:jc w:val="center"/>
              <w:rPr>
                <w:rFonts w:asciiTheme="majorBidi" w:hAnsiTheme="majorBidi" w:cstheme="majorBidi"/>
                <w:b/>
                <w:bCs/>
                <w:noProof/>
                <w:color w:val="000000"/>
              </w:rPr>
            </w:pPr>
            <w:r w:rsidRPr="00BF36D7">
              <w:rPr>
                <w:rFonts w:asciiTheme="majorBidi" w:hAnsiTheme="majorBidi" w:cstheme="majorBidi"/>
                <w:b/>
                <w:bCs/>
                <w:noProof/>
                <w:color w:val="000000"/>
              </w:rPr>
              <w:t>5</w:t>
            </w:r>
          </w:p>
        </w:tc>
        <w:tc>
          <w:tcPr>
            <w:tcW w:w="360" w:type="dxa"/>
            <w:shd w:val="clear" w:color="auto" w:fill="D9D9D9"/>
            <w:vAlign w:val="center"/>
          </w:tcPr>
          <w:p w:rsidR="005C64BA" w:rsidRPr="00BF36D7" w:rsidRDefault="005C64BA" w:rsidP="00BF36D7">
            <w:pPr>
              <w:jc w:val="center"/>
              <w:rPr>
                <w:rFonts w:asciiTheme="majorBidi" w:hAnsiTheme="majorBidi" w:cstheme="majorBidi"/>
                <w:b/>
                <w:bCs/>
                <w:noProof/>
                <w:color w:val="000000"/>
              </w:rPr>
            </w:pPr>
            <w:r w:rsidRPr="00BF36D7">
              <w:rPr>
                <w:rFonts w:asciiTheme="majorBidi" w:hAnsiTheme="majorBidi" w:cstheme="majorBidi"/>
                <w:b/>
                <w:bCs/>
                <w:noProof/>
                <w:color w:val="000000"/>
              </w:rPr>
              <w:t>6</w:t>
            </w:r>
          </w:p>
        </w:tc>
        <w:tc>
          <w:tcPr>
            <w:tcW w:w="360" w:type="dxa"/>
            <w:shd w:val="clear" w:color="auto" w:fill="D9D9D9"/>
            <w:vAlign w:val="center"/>
          </w:tcPr>
          <w:p w:rsidR="005C64BA" w:rsidRPr="00BF36D7" w:rsidRDefault="005C64BA" w:rsidP="00BF36D7">
            <w:pPr>
              <w:jc w:val="center"/>
              <w:rPr>
                <w:rFonts w:asciiTheme="majorBidi" w:hAnsiTheme="majorBidi" w:cstheme="majorBidi"/>
                <w:b/>
                <w:bCs/>
                <w:noProof/>
                <w:color w:val="000000"/>
              </w:rPr>
            </w:pPr>
            <w:r w:rsidRPr="00BF36D7">
              <w:rPr>
                <w:rFonts w:asciiTheme="majorBidi" w:hAnsiTheme="majorBidi" w:cstheme="majorBidi"/>
                <w:b/>
                <w:bCs/>
                <w:noProof/>
                <w:color w:val="000000"/>
              </w:rPr>
              <w:t>7</w:t>
            </w:r>
          </w:p>
        </w:tc>
      </w:tr>
      <w:tr w:rsidR="005C64BA" w:rsidRPr="00BF36D7" w:rsidTr="000A6AB4">
        <w:tc>
          <w:tcPr>
            <w:tcW w:w="600" w:type="dxa"/>
            <w:vAlign w:val="center"/>
          </w:tcPr>
          <w:p w:rsidR="005C64BA" w:rsidRPr="00BF36D7" w:rsidRDefault="005C64BA" w:rsidP="00BF36D7">
            <w:pPr>
              <w:jc w:val="center"/>
              <w:rPr>
                <w:rFonts w:asciiTheme="majorBidi" w:hAnsiTheme="majorBidi" w:cstheme="majorBidi"/>
                <w:noProof/>
                <w:color w:val="000000"/>
              </w:rPr>
            </w:pPr>
            <w:r w:rsidRPr="00BF36D7">
              <w:rPr>
                <w:rFonts w:asciiTheme="majorBidi" w:hAnsiTheme="majorBidi" w:cstheme="majorBidi"/>
                <w:noProof/>
                <w:color w:val="000000"/>
              </w:rPr>
              <w:t>1</w:t>
            </w:r>
          </w:p>
        </w:tc>
        <w:tc>
          <w:tcPr>
            <w:tcW w:w="3447" w:type="dxa"/>
          </w:tcPr>
          <w:p w:rsidR="005C64BA" w:rsidRPr="00BF36D7" w:rsidRDefault="005C64BA" w:rsidP="00BF36D7">
            <w:pPr>
              <w:rPr>
                <w:rFonts w:asciiTheme="majorBidi" w:hAnsiTheme="majorBidi" w:cstheme="majorBidi"/>
                <w:noProof/>
                <w:color w:val="000000"/>
              </w:rPr>
            </w:pPr>
            <w:r w:rsidRPr="00BF36D7">
              <w:rPr>
                <w:rFonts w:asciiTheme="majorBidi" w:hAnsiTheme="majorBidi" w:cstheme="majorBidi"/>
                <w:noProof/>
                <w:color w:val="000000"/>
              </w:rPr>
              <w:t xml:space="preserve">Pengajuan Judul </w:t>
            </w:r>
          </w:p>
        </w:tc>
        <w:tc>
          <w:tcPr>
            <w:tcW w:w="480" w:type="dxa"/>
            <w:shd w:val="clear" w:color="auto" w:fill="0000FF"/>
            <w:vAlign w:val="center"/>
          </w:tcPr>
          <w:p w:rsidR="005C64BA" w:rsidRPr="00BF36D7" w:rsidRDefault="005C64BA" w:rsidP="00BF36D7">
            <w:pPr>
              <w:jc w:val="center"/>
              <w:rPr>
                <w:rFonts w:asciiTheme="majorBidi" w:hAnsiTheme="majorBidi" w:cstheme="majorBidi"/>
                <w:b/>
                <w:bCs/>
                <w:noProof/>
                <w:color w:val="FFFFFF"/>
              </w:rPr>
            </w:pPr>
            <w:r w:rsidRPr="00BF36D7">
              <w:rPr>
                <w:rFonts w:asciiTheme="majorBidi" w:hAnsiTheme="majorBidi" w:cstheme="majorBidi"/>
                <w:b/>
                <w:bCs/>
                <w:noProof/>
                <w:color w:val="FFFFFF"/>
              </w:rPr>
              <w:t>X</w:t>
            </w: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r>
      <w:tr w:rsidR="005C64BA" w:rsidRPr="00BF36D7" w:rsidTr="000A6AB4">
        <w:tc>
          <w:tcPr>
            <w:tcW w:w="600" w:type="dxa"/>
            <w:vAlign w:val="center"/>
          </w:tcPr>
          <w:p w:rsidR="005C64BA" w:rsidRPr="00BF36D7" w:rsidRDefault="005C64BA" w:rsidP="00BF36D7">
            <w:pPr>
              <w:jc w:val="center"/>
              <w:rPr>
                <w:rFonts w:asciiTheme="majorBidi" w:hAnsiTheme="majorBidi" w:cstheme="majorBidi"/>
                <w:noProof/>
                <w:color w:val="000000"/>
              </w:rPr>
            </w:pPr>
            <w:r w:rsidRPr="00BF36D7">
              <w:rPr>
                <w:rFonts w:asciiTheme="majorBidi" w:hAnsiTheme="majorBidi" w:cstheme="majorBidi"/>
                <w:noProof/>
                <w:color w:val="000000"/>
              </w:rPr>
              <w:t>2</w:t>
            </w:r>
          </w:p>
        </w:tc>
        <w:tc>
          <w:tcPr>
            <w:tcW w:w="3447" w:type="dxa"/>
          </w:tcPr>
          <w:p w:rsidR="005C64BA" w:rsidRPr="00BF36D7" w:rsidRDefault="005C64BA" w:rsidP="00BF36D7">
            <w:pPr>
              <w:rPr>
                <w:rFonts w:asciiTheme="majorBidi" w:hAnsiTheme="majorBidi" w:cstheme="majorBidi"/>
                <w:noProof/>
                <w:color w:val="000000"/>
              </w:rPr>
            </w:pPr>
            <w:r w:rsidRPr="00BF36D7">
              <w:rPr>
                <w:rFonts w:asciiTheme="majorBidi" w:hAnsiTheme="majorBidi" w:cstheme="majorBidi"/>
                <w:noProof/>
                <w:color w:val="000000"/>
              </w:rPr>
              <w:t>Pengajuan Proposal Penelitian</w:t>
            </w: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shd w:val="clear" w:color="auto" w:fill="0000FF"/>
            <w:vAlign w:val="center"/>
          </w:tcPr>
          <w:p w:rsidR="005C64BA" w:rsidRPr="00BF36D7" w:rsidRDefault="005C64BA" w:rsidP="00BF36D7">
            <w:pPr>
              <w:jc w:val="center"/>
              <w:rPr>
                <w:rFonts w:asciiTheme="majorBidi" w:hAnsiTheme="majorBidi" w:cstheme="majorBidi"/>
                <w:b/>
                <w:bCs/>
                <w:noProof/>
                <w:color w:val="FFFFFF"/>
              </w:rPr>
            </w:pPr>
            <w:r w:rsidRPr="00BF36D7">
              <w:rPr>
                <w:rFonts w:asciiTheme="majorBidi" w:hAnsiTheme="majorBidi" w:cstheme="majorBidi"/>
                <w:b/>
                <w:bCs/>
                <w:noProof/>
                <w:color w:val="FFFFFF"/>
              </w:rPr>
              <w:t>X</w:t>
            </w: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r>
      <w:tr w:rsidR="005C64BA" w:rsidRPr="00BF36D7" w:rsidTr="000A6AB4">
        <w:tc>
          <w:tcPr>
            <w:tcW w:w="600" w:type="dxa"/>
            <w:vAlign w:val="center"/>
          </w:tcPr>
          <w:p w:rsidR="005C64BA" w:rsidRPr="00BF36D7" w:rsidRDefault="005C64BA" w:rsidP="00BF36D7">
            <w:pPr>
              <w:jc w:val="center"/>
              <w:rPr>
                <w:rFonts w:asciiTheme="majorBidi" w:hAnsiTheme="majorBidi" w:cstheme="majorBidi"/>
                <w:noProof/>
                <w:color w:val="000000"/>
              </w:rPr>
            </w:pPr>
            <w:r w:rsidRPr="00BF36D7">
              <w:rPr>
                <w:rFonts w:asciiTheme="majorBidi" w:hAnsiTheme="majorBidi" w:cstheme="majorBidi"/>
                <w:noProof/>
                <w:color w:val="000000"/>
              </w:rPr>
              <w:t>3</w:t>
            </w:r>
          </w:p>
        </w:tc>
        <w:tc>
          <w:tcPr>
            <w:tcW w:w="3447" w:type="dxa"/>
          </w:tcPr>
          <w:p w:rsidR="005C64BA" w:rsidRPr="00BF36D7" w:rsidRDefault="005C64BA" w:rsidP="00BF36D7">
            <w:pPr>
              <w:rPr>
                <w:rFonts w:asciiTheme="majorBidi" w:hAnsiTheme="majorBidi" w:cstheme="majorBidi"/>
                <w:noProof/>
                <w:color w:val="000000"/>
              </w:rPr>
            </w:pPr>
            <w:r w:rsidRPr="00BF36D7">
              <w:rPr>
                <w:rFonts w:asciiTheme="majorBidi" w:hAnsiTheme="majorBidi" w:cstheme="majorBidi"/>
                <w:noProof/>
                <w:color w:val="000000"/>
              </w:rPr>
              <w:t>Seminar Proposal</w:t>
            </w: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shd w:val="clear" w:color="auto" w:fill="0000FF"/>
            <w:vAlign w:val="center"/>
          </w:tcPr>
          <w:p w:rsidR="005C64BA" w:rsidRPr="00BF36D7" w:rsidRDefault="005C64BA" w:rsidP="00BF36D7">
            <w:pPr>
              <w:jc w:val="center"/>
              <w:rPr>
                <w:rFonts w:asciiTheme="majorBidi" w:hAnsiTheme="majorBidi" w:cstheme="majorBidi"/>
                <w:b/>
                <w:bCs/>
                <w:noProof/>
                <w:color w:val="FFFFFF"/>
              </w:rPr>
            </w:pPr>
            <w:r w:rsidRPr="00BF36D7">
              <w:rPr>
                <w:rFonts w:asciiTheme="majorBidi" w:hAnsiTheme="majorBidi" w:cstheme="majorBidi"/>
                <w:b/>
                <w:bCs/>
                <w:noProof/>
                <w:color w:val="FFFFFF"/>
              </w:rPr>
              <w:t>X</w:t>
            </w: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r>
      <w:tr w:rsidR="005C64BA" w:rsidRPr="00BF36D7" w:rsidTr="000A6AB4">
        <w:tc>
          <w:tcPr>
            <w:tcW w:w="600" w:type="dxa"/>
            <w:vAlign w:val="center"/>
          </w:tcPr>
          <w:p w:rsidR="005C64BA" w:rsidRPr="00BF36D7" w:rsidRDefault="005C64BA" w:rsidP="00BF36D7">
            <w:pPr>
              <w:jc w:val="center"/>
              <w:rPr>
                <w:rFonts w:asciiTheme="majorBidi" w:hAnsiTheme="majorBidi" w:cstheme="majorBidi"/>
                <w:noProof/>
                <w:color w:val="000000"/>
              </w:rPr>
            </w:pPr>
            <w:r w:rsidRPr="00BF36D7">
              <w:rPr>
                <w:rFonts w:asciiTheme="majorBidi" w:hAnsiTheme="majorBidi" w:cstheme="majorBidi"/>
                <w:noProof/>
                <w:color w:val="000000"/>
              </w:rPr>
              <w:t>4</w:t>
            </w:r>
          </w:p>
        </w:tc>
        <w:tc>
          <w:tcPr>
            <w:tcW w:w="3447" w:type="dxa"/>
          </w:tcPr>
          <w:p w:rsidR="005C64BA" w:rsidRPr="00BF36D7" w:rsidRDefault="005C64BA" w:rsidP="00BF36D7">
            <w:pPr>
              <w:rPr>
                <w:rFonts w:asciiTheme="majorBidi" w:hAnsiTheme="majorBidi" w:cstheme="majorBidi"/>
                <w:noProof/>
                <w:color w:val="000000"/>
              </w:rPr>
            </w:pPr>
            <w:r w:rsidRPr="00BF36D7">
              <w:rPr>
                <w:rFonts w:asciiTheme="majorBidi" w:hAnsiTheme="majorBidi" w:cstheme="majorBidi"/>
                <w:noProof/>
                <w:color w:val="000000"/>
              </w:rPr>
              <w:t>Penyusunan Instrumen Penelitian</w:t>
            </w: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shd w:val="clear" w:color="auto" w:fill="0000FF"/>
            <w:vAlign w:val="center"/>
          </w:tcPr>
          <w:p w:rsidR="005C64BA" w:rsidRPr="00BF36D7" w:rsidRDefault="005C64BA" w:rsidP="00BF36D7">
            <w:pPr>
              <w:jc w:val="center"/>
              <w:rPr>
                <w:rFonts w:asciiTheme="majorBidi" w:hAnsiTheme="majorBidi" w:cstheme="majorBidi"/>
                <w:b/>
                <w:bCs/>
                <w:noProof/>
                <w:color w:val="FFFFFF"/>
              </w:rPr>
            </w:pPr>
            <w:r w:rsidRPr="00BF36D7">
              <w:rPr>
                <w:rFonts w:asciiTheme="majorBidi" w:hAnsiTheme="majorBidi" w:cstheme="majorBidi"/>
                <w:b/>
                <w:bCs/>
                <w:noProof/>
                <w:color w:val="FFFFFF"/>
              </w:rPr>
              <w:t>X</w:t>
            </w: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r>
      <w:tr w:rsidR="005C64BA" w:rsidRPr="00BF36D7" w:rsidTr="000A6AB4">
        <w:tc>
          <w:tcPr>
            <w:tcW w:w="600" w:type="dxa"/>
            <w:vAlign w:val="center"/>
          </w:tcPr>
          <w:p w:rsidR="005C64BA" w:rsidRPr="00BF36D7" w:rsidRDefault="005C64BA" w:rsidP="00BF36D7">
            <w:pPr>
              <w:jc w:val="center"/>
              <w:rPr>
                <w:rFonts w:asciiTheme="majorBidi" w:hAnsiTheme="majorBidi" w:cstheme="majorBidi"/>
                <w:noProof/>
                <w:color w:val="000000"/>
              </w:rPr>
            </w:pPr>
            <w:r w:rsidRPr="00BF36D7">
              <w:rPr>
                <w:rFonts w:asciiTheme="majorBidi" w:hAnsiTheme="majorBidi" w:cstheme="majorBidi"/>
                <w:noProof/>
                <w:color w:val="000000"/>
              </w:rPr>
              <w:t>5</w:t>
            </w:r>
          </w:p>
        </w:tc>
        <w:tc>
          <w:tcPr>
            <w:tcW w:w="3447" w:type="dxa"/>
          </w:tcPr>
          <w:p w:rsidR="005C64BA" w:rsidRPr="00BF36D7" w:rsidRDefault="005C64BA" w:rsidP="00BF36D7">
            <w:pPr>
              <w:rPr>
                <w:rFonts w:asciiTheme="majorBidi" w:hAnsiTheme="majorBidi" w:cstheme="majorBidi"/>
                <w:noProof/>
                <w:color w:val="000000"/>
              </w:rPr>
            </w:pPr>
            <w:r w:rsidRPr="00BF36D7">
              <w:rPr>
                <w:rFonts w:asciiTheme="majorBidi" w:hAnsiTheme="majorBidi" w:cstheme="majorBidi"/>
                <w:noProof/>
                <w:color w:val="000000"/>
              </w:rPr>
              <w:t>Pengajuan Izin Penelitian</w:t>
            </w: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shd w:val="clear" w:color="auto" w:fill="0000FF"/>
            <w:vAlign w:val="center"/>
          </w:tcPr>
          <w:p w:rsidR="005C64BA" w:rsidRPr="00BF36D7" w:rsidRDefault="005C64BA" w:rsidP="00BF36D7">
            <w:pPr>
              <w:jc w:val="center"/>
              <w:rPr>
                <w:rFonts w:asciiTheme="majorBidi" w:hAnsiTheme="majorBidi" w:cstheme="majorBidi"/>
                <w:b/>
                <w:bCs/>
                <w:noProof/>
                <w:color w:val="FFFFFF"/>
              </w:rPr>
            </w:pPr>
            <w:r w:rsidRPr="00BF36D7">
              <w:rPr>
                <w:rFonts w:asciiTheme="majorBidi" w:hAnsiTheme="majorBidi" w:cstheme="majorBidi"/>
                <w:b/>
                <w:bCs/>
                <w:noProof/>
                <w:color w:val="FFFFFF"/>
              </w:rPr>
              <w:t>X</w:t>
            </w: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r>
      <w:tr w:rsidR="005C64BA" w:rsidRPr="00BF36D7" w:rsidTr="000A6AB4">
        <w:tc>
          <w:tcPr>
            <w:tcW w:w="600" w:type="dxa"/>
            <w:vAlign w:val="center"/>
          </w:tcPr>
          <w:p w:rsidR="005C64BA" w:rsidRPr="00BF36D7" w:rsidRDefault="005C64BA" w:rsidP="00BF36D7">
            <w:pPr>
              <w:jc w:val="center"/>
              <w:rPr>
                <w:rFonts w:asciiTheme="majorBidi" w:hAnsiTheme="majorBidi" w:cstheme="majorBidi"/>
                <w:noProof/>
                <w:color w:val="000000"/>
              </w:rPr>
            </w:pPr>
            <w:r w:rsidRPr="00BF36D7">
              <w:rPr>
                <w:rFonts w:asciiTheme="majorBidi" w:hAnsiTheme="majorBidi" w:cstheme="majorBidi"/>
                <w:noProof/>
                <w:color w:val="000000"/>
              </w:rPr>
              <w:t>6</w:t>
            </w:r>
          </w:p>
        </w:tc>
        <w:tc>
          <w:tcPr>
            <w:tcW w:w="3447" w:type="dxa"/>
          </w:tcPr>
          <w:p w:rsidR="005C64BA" w:rsidRPr="00BF36D7" w:rsidRDefault="005C64BA" w:rsidP="00BF36D7">
            <w:pPr>
              <w:rPr>
                <w:rFonts w:asciiTheme="majorBidi" w:hAnsiTheme="majorBidi" w:cstheme="majorBidi"/>
                <w:noProof/>
                <w:color w:val="000000"/>
              </w:rPr>
            </w:pPr>
            <w:r w:rsidRPr="00BF36D7">
              <w:rPr>
                <w:rFonts w:asciiTheme="majorBidi" w:hAnsiTheme="majorBidi" w:cstheme="majorBidi"/>
                <w:noProof/>
                <w:color w:val="000000"/>
              </w:rPr>
              <w:t>Pengumpulan Data/ Pelaksanaan Penelitian</w:t>
            </w: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shd w:val="clear" w:color="auto" w:fill="0000FF"/>
            <w:vAlign w:val="center"/>
          </w:tcPr>
          <w:p w:rsidR="005C64BA" w:rsidRPr="00BF36D7" w:rsidRDefault="005C64BA" w:rsidP="00BF36D7">
            <w:pPr>
              <w:jc w:val="center"/>
              <w:rPr>
                <w:rFonts w:asciiTheme="majorBidi" w:hAnsiTheme="majorBidi" w:cstheme="majorBidi"/>
                <w:b/>
                <w:bCs/>
                <w:noProof/>
                <w:color w:val="FFFFFF"/>
              </w:rPr>
            </w:pPr>
            <w:r w:rsidRPr="00BF36D7">
              <w:rPr>
                <w:rFonts w:asciiTheme="majorBidi" w:hAnsiTheme="majorBidi" w:cstheme="majorBidi"/>
                <w:b/>
                <w:bCs/>
                <w:noProof/>
                <w:color w:val="FFFFFF"/>
              </w:rPr>
              <w:t>X</w:t>
            </w: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r>
      <w:tr w:rsidR="005C64BA" w:rsidRPr="00BF36D7" w:rsidTr="000A6AB4">
        <w:tc>
          <w:tcPr>
            <w:tcW w:w="600" w:type="dxa"/>
            <w:vAlign w:val="center"/>
          </w:tcPr>
          <w:p w:rsidR="005C64BA" w:rsidRPr="00BF36D7" w:rsidRDefault="005C64BA" w:rsidP="00BF36D7">
            <w:pPr>
              <w:jc w:val="center"/>
              <w:rPr>
                <w:rFonts w:asciiTheme="majorBidi" w:hAnsiTheme="majorBidi" w:cstheme="majorBidi"/>
                <w:noProof/>
                <w:color w:val="000000"/>
              </w:rPr>
            </w:pPr>
            <w:r w:rsidRPr="00BF36D7">
              <w:rPr>
                <w:rFonts w:asciiTheme="majorBidi" w:hAnsiTheme="majorBidi" w:cstheme="majorBidi"/>
                <w:noProof/>
                <w:color w:val="000000"/>
              </w:rPr>
              <w:t>7</w:t>
            </w:r>
          </w:p>
        </w:tc>
        <w:tc>
          <w:tcPr>
            <w:tcW w:w="3447" w:type="dxa"/>
          </w:tcPr>
          <w:p w:rsidR="005C64BA" w:rsidRPr="00BF36D7" w:rsidRDefault="005C64BA" w:rsidP="00BF36D7">
            <w:pPr>
              <w:rPr>
                <w:rFonts w:asciiTheme="majorBidi" w:hAnsiTheme="majorBidi" w:cstheme="majorBidi"/>
                <w:noProof/>
                <w:color w:val="000000"/>
              </w:rPr>
            </w:pPr>
            <w:r w:rsidRPr="00BF36D7">
              <w:rPr>
                <w:rFonts w:asciiTheme="majorBidi" w:hAnsiTheme="majorBidi" w:cstheme="majorBidi"/>
                <w:noProof/>
                <w:color w:val="000000"/>
              </w:rPr>
              <w:t>Pengklasisfikasian Data</w:t>
            </w: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shd w:val="clear" w:color="auto" w:fill="0000FF"/>
            <w:vAlign w:val="center"/>
          </w:tcPr>
          <w:p w:rsidR="005C64BA" w:rsidRPr="00BF36D7" w:rsidRDefault="005C64BA" w:rsidP="00BF36D7">
            <w:pPr>
              <w:jc w:val="center"/>
              <w:rPr>
                <w:rFonts w:asciiTheme="majorBidi" w:hAnsiTheme="majorBidi" w:cstheme="majorBidi"/>
                <w:b/>
                <w:bCs/>
                <w:noProof/>
                <w:color w:val="FFFFFF"/>
              </w:rPr>
            </w:pPr>
            <w:r w:rsidRPr="00BF36D7">
              <w:rPr>
                <w:rFonts w:asciiTheme="majorBidi" w:hAnsiTheme="majorBidi" w:cstheme="majorBidi"/>
                <w:b/>
                <w:bCs/>
                <w:noProof/>
                <w:color w:val="FFFFFF"/>
              </w:rPr>
              <w:t>X</w:t>
            </w: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r>
      <w:tr w:rsidR="005C64BA" w:rsidRPr="00BF36D7" w:rsidTr="000A6AB4">
        <w:tc>
          <w:tcPr>
            <w:tcW w:w="600" w:type="dxa"/>
            <w:vAlign w:val="center"/>
          </w:tcPr>
          <w:p w:rsidR="005C64BA" w:rsidRPr="00BF36D7" w:rsidRDefault="005C64BA" w:rsidP="00BF36D7">
            <w:pPr>
              <w:jc w:val="center"/>
              <w:rPr>
                <w:rFonts w:asciiTheme="majorBidi" w:hAnsiTheme="majorBidi" w:cstheme="majorBidi"/>
                <w:noProof/>
                <w:color w:val="000000"/>
              </w:rPr>
            </w:pPr>
            <w:r w:rsidRPr="00BF36D7">
              <w:rPr>
                <w:rFonts w:asciiTheme="majorBidi" w:hAnsiTheme="majorBidi" w:cstheme="majorBidi"/>
                <w:noProof/>
                <w:color w:val="000000"/>
              </w:rPr>
              <w:t>8</w:t>
            </w:r>
          </w:p>
        </w:tc>
        <w:tc>
          <w:tcPr>
            <w:tcW w:w="3447" w:type="dxa"/>
          </w:tcPr>
          <w:p w:rsidR="005C64BA" w:rsidRPr="00BF36D7" w:rsidRDefault="005C64BA" w:rsidP="00BF36D7">
            <w:pPr>
              <w:rPr>
                <w:rFonts w:asciiTheme="majorBidi" w:hAnsiTheme="majorBidi" w:cstheme="majorBidi"/>
                <w:noProof/>
                <w:color w:val="000000"/>
              </w:rPr>
            </w:pPr>
            <w:r w:rsidRPr="00BF36D7">
              <w:rPr>
                <w:rFonts w:asciiTheme="majorBidi" w:hAnsiTheme="majorBidi" w:cstheme="majorBidi"/>
                <w:noProof/>
                <w:color w:val="000000"/>
              </w:rPr>
              <w:t>Analisis dan Interpretasi Data Hasil Penelitian</w:t>
            </w: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shd w:val="clear" w:color="auto" w:fill="0000FF"/>
            <w:vAlign w:val="center"/>
          </w:tcPr>
          <w:p w:rsidR="005C64BA" w:rsidRPr="00BF36D7" w:rsidRDefault="005C64BA" w:rsidP="00BF36D7">
            <w:pPr>
              <w:jc w:val="center"/>
              <w:rPr>
                <w:rFonts w:asciiTheme="majorBidi" w:hAnsiTheme="majorBidi" w:cstheme="majorBidi"/>
                <w:b/>
                <w:bCs/>
                <w:noProof/>
                <w:color w:val="FFFFFF"/>
              </w:rPr>
            </w:pPr>
            <w:r w:rsidRPr="00BF36D7">
              <w:rPr>
                <w:rFonts w:asciiTheme="majorBidi" w:hAnsiTheme="majorBidi" w:cstheme="majorBidi"/>
                <w:b/>
                <w:bCs/>
                <w:noProof/>
                <w:color w:val="FFFFFF"/>
              </w:rPr>
              <w:t>X</w:t>
            </w: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r>
      <w:tr w:rsidR="005C64BA" w:rsidRPr="00BF36D7" w:rsidTr="000A6AB4">
        <w:tc>
          <w:tcPr>
            <w:tcW w:w="600" w:type="dxa"/>
            <w:vAlign w:val="center"/>
          </w:tcPr>
          <w:p w:rsidR="005C64BA" w:rsidRPr="00BF36D7" w:rsidRDefault="005C64BA" w:rsidP="00BF36D7">
            <w:pPr>
              <w:jc w:val="center"/>
              <w:rPr>
                <w:rFonts w:asciiTheme="majorBidi" w:hAnsiTheme="majorBidi" w:cstheme="majorBidi"/>
                <w:noProof/>
                <w:color w:val="000000"/>
              </w:rPr>
            </w:pPr>
            <w:r w:rsidRPr="00BF36D7">
              <w:rPr>
                <w:rFonts w:asciiTheme="majorBidi" w:hAnsiTheme="majorBidi" w:cstheme="majorBidi"/>
                <w:noProof/>
                <w:color w:val="000000"/>
              </w:rPr>
              <w:t>9</w:t>
            </w:r>
          </w:p>
        </w:tc>
        <w:tc>
          <w:tcPr>
            <w:tcW w:w="3447" w:type="dxa"/>
          </w:tcPr>
          <w:p w:rsidR="005C64BA" w:rsidRPr="00BF36D7" w:rsidRDefault="005C64BA" w:rsidP="00BF36D7">
            <w:pPr>
              <w:rPr>
                <w:rFonts w:asciiTheme="majorBidi" w:hAnsiTheme="majorBidi" w:cstheme="majorBidi"/>
                <w:noProof/>
                <w:color w:val="000000"/>
              </w:rPr>
            </w:pPr>
            <w:r w:rsidRPr="00BF36D7">
              <w:rPr>
                <w:rFonts w:asciiTheme="majorBidi" w:hAnsiTheme="majorBidi" w:cstheme="majorBidi"/>
                <w:noProof/>
                <w:color w:val="000000"/>
              </w:rPr>
              <w:t>Penulisan Laporan</w:t>
            </w: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48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vAlign w:val="center"/>
          </w:tcPr>
          <w:p w:rsidR="005C64BA" w:rsidRPr="00BF36D7" w:rsidRDefault="005C64BA" w:rsidP="00BF36D7">
            <w:pPr>
              <w:jc w:val="center"/>
              <w:rPr>
                <w:rFonts w:asciiTheme="majorBidi" w:hAnsiTheme="majorBidi" w:cstheme="majorBidi"/>
                <w:b/>
                <w:bCs/>
                <w:noProof/>
                <w:color w:val="FFFFFF"/>
              </w:rPr>
            </w:pPr>
          </w:p>
        </w:tc>
        <w:tc>
          <w:tcPr>
            <w:tcW w:w="360" w:type="dxa"/>
            <w:shd w:val="clear" w:color="auto" w:fill="0000FF"/>
            <w:vAlign w:val="center"/>
          </w:tcPr>
          <w:p w:rsidR="005C64BA" w:rsidRPr="00BF36D7" w:rsidRDefault="005C64BA" w:rsidP="00BF36D7">
            <w:pPr>
              <w:jc w:val="center"/>
              <w:rPr>
                <w:rFonts w:asciiTheme="majorBidi" w:hAnsiTheme="majorBidi" w:cstheme="majorBidi"/>
                <w:b/>
                <w:bCs/>
                <w:noProof/>
                <w:color w:val="FFFFFF"/>
              </w:rPr>
            </w:pPr>
            <w:r w:rsidRPr="00BF36D7">
              <w:rPr>
                <w:rFonts w:asciiTheme="majorBidi" w:hAnsiTheme="majorBidi" w:cstheme="majorBidi"/>
                <w:b/>
                <w:bCs/>
                <w:noProof/>
                <w:color w:val="FFFFFF"/>
              </w:rPr>
              <w:t>X</w:t>
            </w:r>
          </w:p>
        </w:tc>
      </w:tr>
    </w:tbl>
    <w:p w:rsidR="000251C1" w:rsidRPr="000251C1" w:rsidRDefault="000251C1" w:rsidP="000A6AB4">
      <w:pPr>
        <w:pStyle w:val="ListParagraph"/>
        <w:numPr>
          <w:ilvl w:val="0"/>
          <w:numId w:val="2"/>
        </w:numPr>
        <w:tabs>
          <w:tab w:val="clear" w:pos="720"/>
        </w:tabs>
        <w:spacing w:line="360" w:lineRule="auto"/>
        <w:ind w:left="360"/>
        <w:jc w:val="both"/>
        <w:rPr>
          <w:b/>
          <w:bCs/>
          <w:noProof/>
        </w:rPr>
      </w:pPr>
      <w:r w:rsidRPr="000251C1">
        <w:rPr>
          <w:b/>
          <w:bCs/>
          <w:noProof/>
        </w:rPr>
        <w:lastRenderedPageBreak/>
        <w:t>Metode Penelitian</w:t>
      </w:r>
    </w:p>
    <w:p w:rsidR="000251C1" w:rsidRPr="005A27FB" w:rsidRDefault="000251C1" w:rsidP="00754021">
      <w:pPr>
        <w:pStyle w:val="BodyTextIndent"/>
        <w:spacing w:after="0" w:line="360" w:lineRule="auto"/>
        <w:ind w:left="0" w:firstLine="709"/>
        <w:jc w:val="both"/>
        <w:rPr>
          <w:noProof/>
        </w:rPr>
      </w:pPr>
      <w:r w:rsidRPr="005A27FB">
        <w:rPr>
          <w:noProof/>
        </w:rPr>
        <w:t>Metode penelitian</w:t>
      </w:r>
      <w:r>
        <w:rPr>
          <w:noProof/>
        </w:rPr>
        <w:t xml:space="preserve"> sebagai</w:t>
      </w:r>
      <w:r w:rsidRPr="005A27FB">
        <w:rPr>
          <w:noProof/>
        </w:rPr>
        <w:t xml:space="preserve"> memandu peneliti tentang urut-urutan bagaimana penelitian akan dilakukan, dengan alat apa dan prosedur yang bagaimana.</w:t>
      </w:r>
    </w:p>
    <w:p w:rsidR="000251C1" w:rsidRPr="005A27FB" w:rsidRDefault="000251C1" w:rsidP="00754021">
      <w:pPr>
        <w:pStyle w:val="BodyTextIndent"/>
        <w:spacing w:after="0" w:line="360" w:lineRule="auto"/>
        <w:ind w:left="0" w:firstLine="709"/>
        <w:jc w:val="both"/>
        <w:rPr>
          <w:noProof/>
        </w:rPr>
      </w:pPr>
      <w:r w:rsidRPr="005A27FB">
        <w:rPr>
          <w:noProof/>
        </w:rPr>
        <w:t xml:space="preserve">Dalam penelitian tentang ”Pengembangan Organisasi Sekolah Dalam Meningkatan Mutu Layanan </w:t>
      </w:r>
      <w:r w:rsidR="00FE5D0F">
        <w:rPr>
          <w:noProof/>
        </w:rPr>
        <w:t xml:space="preserve">pendidikan </w:t>
      </w:r>
      <w:r w:rsidRPr="005A27FB">
        <w:rPr>
          <w:noProof/>
        </w:rPr>
        <w:t xml:space="preserve">pada MTs </w:t>
      </w:r>
      <w:r w:rsidR="00FE5D0F">
        <w:rPr>
          <w:rFonts w:asciiTheme="majorBidi" w:hAnsiTheme="majorBidi" w:cstheme="majorBidi"/>
          <w:noProof/>
          <w:color w:val="000000"/>
        </w:rPr>
        <w:t>Al-khairiyah Karang Tengah, MTs Nasrul Ulum Tegal Bunder, MTs Al-Jauharotunnaqiyah Daliran Kebon</w:t>
      </w:r>
      <w:r>
        <w:rPr>
          <w:noProof/>
        </w:rPr>
        <w:t xml:space="preserve"> Kecamatan Purwakarta </w:t>
      </w:r>
      <w:r w:rsidRPr="005A27FB">
        <w:rPr>
          <w:noProof/>
        </w:rPr>
        <w:t>Cilegon” ini digunakan metode deskriptif. Metode deskriptif adalah suatu metode penelitian atas kelompok manusia, objek, kondisi, sistem pemikiran, ataupun peristiwa sekarang. Penelitian deskriptif memberikan deskripsi, gambaran, atau lukisan secara sistematis, faktual dan akurat mengenai fakta-fakta serta hubungan fenomena yang diselidiki.</w:t>
      </w:r>
    </w:p>
    <w:p w:rsidR="000251C1" w:rsidRPr="005A27FB" w:rsidRDefault="000251C1" w:rsidP="00754021">
      <w:pPr>
        <w:pStyle w:val="BodyTextIndent"/>
        <w:spacing w:after="0" w:line="360" w:lineRule="auto"/>
        <w:ind w:left="0" w:firstLine="709"/>
        <w:jc w:val="both"/>
        <w:rPr>
          <w:noProof/>
        </w:rPr>
      </w:pPr>
      <w:r w:rsidRPr="005A27FB">
        <w:rPr>
          <w:noProof/>
        </w:rPr>
        <w:t>Sugiyono mengemukakan bahwa penelitian deskriptif adalah penelitian yang dilakukan untuk mengetahui nilai variabel mandiri, baik satu variabel atau lebih (independen) tanpa membuat perbandingan, atau menghubungan antara variabel satu dengan variabel lainnya</w:t>
      </w:r>
      <w:r>
        <w:rPr>
          <w:rStyle w:val="FootnoteReference"/>
          <w:noProof/>
        </w:rPr>
        <w:footnoteReference w:id="1"/>
      </w:r>
      <w:r w:rsidRPr="005A27FB">
        <w:rPr>
          <w:noProof/>
        </w:rPr>
        <w:t>.  Oleh karena itu, permasalahan dalam penelitian deskriptif adalah permasalahan yang berkenaan dengan pertanyaan terhadap keberadaan variabel mandiri, baik hanya pada satu variabel atau lebih (variabel yang berdiri sendiri). Jadi, dalam penelitian ini peneliti tidak membuat perbandingan variabel itu pada sampel lain, dan mencari hubungan variabel itu dengan variabel lainnya.</w:t>
      </w:r>
    </w:p>
    <w:p w:rsidR="000251C1" w:rsidRPr="005A27FB" w:rsidRDefault="000251C1" w:rsidP="00754021">
      <w:pPr>
        <w:spacing w:line="360" w:lineRule="auto"/>
        <w:ind w:firstLine="723"/>
        <w:jc w:val="both"/>
        <w:rPr>
          <w:noProof/>
        </w:rPr>
      </w:pPr>
      <w:r w:rsidRPr="005A27FB">
        <w:rPr>
          <w:noProof/>
        </w:rPr>
        <w:t xml:space="preserve">Untuk memperoleh data dan gambaran secara tepat dan mendalam tentang objek penelitian, maka peneliti memilih unit-unit </w:t>
      </w:r>
      <w:r w:rsidRPr="005A27FB">
        <w:rPr>
          <w:noProof/>
        </w:rPr>
        <w:lastRenderedPageBreak/>
        <w:t>analisis sebagai responden dengan mendasarkan kepada posisi jabatan, bidang tugas, serta fungsi dari tiap-tiap unit analisis yang dipilih.</w:t>
      </w:r>
    </w:p>
    <w:p w:rsidR="000251C1" w:rsidRPr="005A27FB" w:rsidRDefault="000251C1" w:rsidP="00754021">
      <w:pPr>
        <w:spacing w:line="360" w:lineRule="auto"/>
        <w:ind w:firstLine="723"/>
        <w:jc w:val="both"/>
        <w:rPr>
          <w:noProof/>
          <w:lang w:val="en-US"/>
        </w:rPr>
      </w:pPr>
      <w:r w:rsidRPr="005A27FB">
        <w:rPr>
          <w:noProof/>
        </w:rPr>
        <w:t>Berkaitan dengan hal di atas, maka unit analisis yang dipilih pada penelitian ini adalah kepala sekolah, komite sekolah, dan guru-guru. Kepada ketiga komponen ini diberikan angket sebagai instrumen penelitian untuk memperoleh data yang tepat.</w:t>
      </w:r>
    </w:p>
    <w:p w:rsidR="001A3C9A" w:rsidRPr="00BF36D7" w:rsidRDefault="001A3C9A" w:rsidP="000A6AB4">
      <w:pPr>
        <w:pStyle w:val="BodyTextIndent"/>
        <w:spacing w:after="0"/>
        <w:ind w:left="0" w:firstLine="749"/>
        <w:jc w:val="both"/>
        <w:rPr>
          <w:rFonts w:asciiTheme="majorBidi" w:hAnsiTheme="majorBidi" w:cstheme="majorBidi"/>
          <w:noProof/>
          <w:lang w:val="en-US"/>
        </w:rPr>
      </w:pPr>
    </w:p>
    <w:p w:rsidR="001A3C9A" w:rsidRPr="00BF36D7" w:rsidRDefault="001A3C9A" w:rsidP="00754021">
      <w:pPr>
        <w:numPr>
          <w:ilvl w:val="0"/>
          <w:numId w:val="2"/>
        </w:numPr>
        <w:tabs>
          <w:tab w:val="clear" w:pos="720"/>
        </w:tabs>
        <w:spacing w:line="360" w:lineRule="auto"/>
        <w:ind w:left="357" w:hanging="357"/>
        <w:jc w:val="both"/>
        <w:rPr>
          <w:rFonts w:asciiTheme="majorBidi" w:hAnsiTheme="majorBidi" w:cstheme="majorBidi"/>
          <w:b/>
          <w:bCs/>
          <w:noProof/>
        </w:rPr>
      </w:pPr>
      <w:r w:rsidRPr="00BF36D7">
        <w:rPr>
          <w:rFonts w:asciiTheme="majorBidi" w:hAnsiTheme="majorBidi" w:cstheme="majorBidi"/>
          <w:b/>
          <w:bCs/>
          <w:noProof/>
        </w:rPr>
        <w:t>Unit Analisis</w:t>
      </w:r>
    </w:p>
    <w:p w:rsidR="001A3C9A" w:rsidRPr="00BF36D7" w:rsidRDefault="001A3C9A" w:rsidP="00754021">
      <w:pPr>
        <w:spacing w:line="360" w:lineRule="auto"/>
        <w:ind w:firstLine="723"/>
        <w:jc w:val="both"/>
        <w:rPr>
          <w:rFonts w:asciiTheme="majorBidi" w:hAnsiTheme="majorBidi" w:cstheme="majorBidi"/>
          <w:noProof/>
        </w:rPr>
      </w:pPr>
      <w:r w:rsidRPr="00BF36D7">
        <w:rPr>
          <w:rFonts w:asciiTheme="majorBidi" w:hAnsiTheme="majorBidi" w:cstheme="majorBidi"/>
          <w:noProof/>
        </w:rPr>
        <w:t>Untuk memperoleh data dan gambaran secara tepat dan mendalam tentang objek penelitian, maka peneliti memilih unit-unit analisis sebagai responden dengan mendasarkan kepada posisi jabatan, bidang tugas, serta fungsi dari tiap-tiap unit analisis yang dipilih.</w:t>
      </w:r>
    </w:p>
    <w:p w:rsidR="001A3C9A" w:rsidRPr="00BF36D7" w:rsidRDefault="001A3C9A" w:rsidP="00754021">
      <w:pPr>
        <w:spacing w:line="360" w:lineRule="auto"/>
        <w:ind w:firstLine="723"/>
        <w:jc w:val="both"/>
        <w:rPr>
          <w:rFonts w:asciiTheme="majorBidi" w:hAnsiTheme="majorBidi" w:cstheme="majorBidi"/>
          <w:noProof/>
        </w:rPr>
      </w:pPr>
      <w:r w:rsidRPr="00BF36D7">
        <w:rPr>
          <w:rFonts w:asciiTheme="majorBidi" w:hAnsiTheme="majorBidi" w:cstheme="majorBidi"/>
          <w:noProof/>
        </w:rPr>
        <w:t>Berkaitan dengan hal di atas, maka unit analisis yang dipilih pada penelitian ini adalah kepala sekolah, komite sekolah, dan guru-guru. Kepada ketiga komponen ini akan di wawancarai  sebagai instrumen penelitian untuk memperoleh data yang tepat.</w:t>
      </w:r>
    </w:p>
    <w:p w:rsidR="000251C1" w:rsidRPr="005A27FB" w:rsidRDefault="000251C1" w:rsidP="00754021">
      <w:pPr>
        <w:ind w:firstLine="723"/>
        <w:jc w:val="both"/>
        <w:rPr>
          <w:noProof/>
          <w:lang w:val="en-US"/>
        </w:rPr>
      </w:pPr>
    </w:p>
    <w:p w:rsidR="000251C1" w:rsidRPr="001A3C9A" w:rsidRDefault="000251C1" w:rsidP="00754021">
      <w:pPr>
        <w:pStyle w:val="ListParagraph"/>
        <w:numPr>
          <w:ilvl w:val="0"/>
          <w:numId w:val="2"/>
        </w:numPr>
        <w:tabs>
          <w:tab w:val="clear" w:pos="720"/>
          <w:tab w:val="num" w:pos="360"/>
        </w:tabs>
        <w:spacing w:line="360" w:lineRule="auto"/>
        <w:ind w:left="360"/>
        <w:jc w:val="both"/>
        <w:rPr>
          <w:b/>
          <w:bCs/>
          <w:noProof/>
        </w:rPr>
      </w:pPr>
      <w:r w:rsidRPr="001A3C9A">
        <w:rPr>
          <w:b/>
          <w:bCs/>
          <w:noProof/>
        </w:rPr>
        <w:t>Teknik Pengumpulan Data Penelitian</w:t>
      </w:r>
    </w:p>
    <w:p w:rsidR="000251C1" w:rsidRDefault="000251C1" w:rsidP="00754021">
      <w:pPr>
        <w:autoSpaceDE w:val="0"/>
        <w:autoSpaceDN w:val="0"/>
        <w:adjustRightInd w:val="0"/>
        <w:spacing w:line="360" w:lineRule="auto"/>
        <w:ind w:firstLine="720"/>
        <w:jc w:val="both"/>
        <w:rPr>
          <w:noProof/>
          <w:color w:val="000000"/>
          <w:lang w:val="en-US"/>
        </w:rPr>
      </w:pPr>
      <w:r w:rsidRPr="005A27FB">
        <w:rPr>
          <w:noProof/>
          <w:color w:val="000000"/>
        </w:rPr>
        <w:t>Pengumpulan data dalam penelitian ini dilakukan dengan menggunakan teknik-teknik sebagai berikut.</w:t>
      </w:r>
    </w:p>
    <w:p w:rsidR="000251C1" w:rsidRPr="000251C1" w:rsidRDefault="000251C1" w:rsidP="00754021">
      <w:pPr>
        <w:pStyle w:val="ListParagraph"/>
        <w:numPr>
          <w:ilvl w:val="0"/>
          <w:numId w:val="10"/>
        </w:numPr>
        <w:autoSpaceDE w:val="0"/>
        <w:autoSpaceDN w:val="0"/>
        <w:adjustRightInd w:val="0"/>
        <w:spacing w:line="360" w:lineRule="auto"/>
        <w:jc w:val="both"/>
        <w:rPr>
          <w:b/>
          <w:bCs/>
          <w:noProof/>
          <w:color w:val="000000"/>
        </w:rPr>
      </w:pPr>
      <w:r w:rsidRPr="000251C1">
        <w:rPr>
          <w:b/>
          <w:bCs/>
          <w:noProof/>
          <w:color w:val="000000"/>
        </w:rPr>
        <w:t>Wawancara</w:t>
      </w:r>
    </w:p>
    <w:p w:rsidR="000251C1" w:rsidRDefault="000251C1" w:rsidP="00754021">
      <w:pPr>
        <w:autoSpaceDE w:val="0"/>
        <w:autoSpaceDN w:val="0"/>
        <w:adjustRightInd w:val="0"/>
        <w:spacing w:line="360" w:lineRule="auto"/>
        <w:ind w:firstLine="714"/>
        <w:jc w:val="both"/>
        <w:rPr>
          <w:noProof/>
          <w:color w:val="000000"/>
          <w:lang w:val="en-US"/>
        </w:rPr>
      </w:pPr>
      <w:r w:rsidRPr="005A27FB">
        <w:rPr>
          <w:noProof/>
          <w:color w:val="000000"/>
        </w:rPr>
        <w:t>Instrumen</w:t>
      </w:r>
      <w:r>
        <w:rPr>
          <w:noProof/>
          <w:color w:val="000000"/>
        </w:rPr>
        <w:t xml:space="preserve"> Teknik pengumpulan data dengan wawancara dapat dilakukan secara struktur maupun tidak terstruktur dan dapat di lakukan melalui tatap muka maupun dengan menggunakan telpon. wawancara</w:t>
      </w:r>
      <w:r w:rsidRPr="005A27FB">
        <w:rPr>
          <w:noProof/>
          <w:color w:val="000000"/>
        </w:rPr>
        <w:t xml:space="preserve"> ini dimaksudkan untuk memperoleh data sesuai dengan indikator-indikator penelitian yang merupakan penjabaran dari rumusan masalah.</w:t>
      </w:r>
    </w:p>
    <w:p w:rsidR="00754021" w:rsidRPr="00754021" w:rsidRDefault="00754021" w:rsidP="00754021">
      <w:pPr>
        <w:autoSpaceDE w:val="0"/>
        <w:autoSpaceDN w:val="0"/>
        <w:adjustRightInd w:val="0"/>
        <w:spacing w:line="360" w:lineRule="auto"/>
        <w:ind w:firstLine="714"/>
        <w:jc w:val="both"/>
        <w:rPr>
          <w:noProof/>
          <w:color w:val="000000"/>
          <w:lang w:val="en-US"/>
        </w:rPr>
      </w:pPr>
    </w:p>
    <w:p w:rsidR="000251C1" w:rsidRPr="000251C1" w:rsidRDefault="000251C1" w:rsidP="00754021">
      <w:pPr>
        <w:pStyle w:val="ListParagraph"/>
        <w:numPr>
          <w:ilvl w:val="0"/>
          <w:numId w:val="10"/>
        </w:numPr>
        <w:autoSpaceDE w:val="0"/>
        <w:autoSpaceDN w:val="0"/>
        <w:adjustRightInd w:val="0"/>
        <w:spacing w:line="360" w:lineRule="auto"/>
        <w:jc w:val="both"/>
        <w:rPr>
          <w:b/>
          <w:bCs/>
          <w:noProof/>
          <w:color w:val="000000"/>
        </w:rPr>
      </w:pPr>
      <w:r w:rsidRPr="000251C1">
        <w:rPr>
          <w:b/>
          <w:bCs/>
          <w:noProof/>
          <w:color w:val="000000"/>
        </w:rPr>
        <w:lastRenderedPageBreak/>
        <w:t>Observasi (</w:t>
      </w:r>
      <w:r w:rsidRPr="000251C1">
        <w:rPr>
          <w:b/>
          <w:bCs/>
          <w:i/>
          <w:iCs/>
          <w:noProof/>
          <w:color w:val="000000"/>
        </w:rPr>
        <w:t>Obsevation</w:t>
      </w:r>
      <w:r w:rsidRPr="000251C1">
        <w:rPr>
          <w:b/>
          <w:bCs/>
          <w:noProof/>
          <w:color w:val="000000"/>
        </w:rPr>
        <w:t>)</w:t>
      </w:r>
    </w:p>
    <w:p w:rsidR="000251C1" w:rsidRPr="005A27FB" w:rsidRDefault="000251C1" w:rsidP="00754021">
      <w:pPr>
        <w:autoSpaceDE w:val="0"/>
        <w:autoSpaceDN w:val="0"/>
        <w:adjustRightInd w:val="0"/>
        <w:spacing w:line="360" w:lineRule="auto"/>
        <w:ind w:firstLine="720"/>
        <w:jc w:val="both"/>
        <w:rPr>
          <w:noProof/>
          <w:color w:val="000000"/>
        </w:rPr>
      </w:pPr>
      <w:r w:rsidRPr="005A27FB">
        <w:rPr>
          <w:noProof/>
          <w:color w:val="000000"/>
        </w:rPr>
        <w:t>Penggunaan teknik observasi bertujuan untuk melengkapi data yang dikumpulkan melalui angket dengan maksud upaya validasi. Observasi dilakukan dengan pengamatan langsung dan terus-menerus terhadap kegiatan setiap unsur sekolah sesuai dengan fokus permasalahan penelitian yang telah dirumuskan.</w:t>
      </w:r>
    </w:p>
    <w:p w:rsidR="000251C1" w:rsidRPr="005A27FB" w:rsidRDefault="000251C1" w:rsidP="00754021">
      <w:pPr>
        <w:numPr>
          <w:ilvl w:val="0"/>
          <w:numId w:val="10"/>
        </w:numPr>
        <w:autoSpaceDE w:val="0"/>
        <w:autoSpaceDN w:val="0"/>
        <w:adjustRightInd w:val="0"/>
        <w:spacing w:line="360" w:lineRule="auto"/>
        <w:ind w:left="709"/>
        <w:jc w:val="both"/>
        <w:rPr>
          <w:b/>
          <w:bCs/>
          <w:noProof/>
          <w:color w:val="000000"/>
        </w:rPr>
      </w:pPr>
      <w:r w:rsidRPr="005A27FB">
        <w:rPr>
          <w:b/>
          <w:bCs/>
          <w:noProof/>
          <w:color w:val="000000"/>
        </w:rPr>
        <w:t>Studi Dokumentasi</w:t>
      </w:r>
    </w:p>
    <w:p w:rsidR="000251C1" w:rsidRPr="005A27FB" w:rsidRDefault="000251C1" w:rsidP="00754021">
      <w:pPr>
        <w:autoSpaceDE w:val="0"/>
        <w:autoSpaceDN w:val="0"/>
        <w:adjustRightInd w:val="0"/>
        <w:spacing w:line="360" w:lineRule="auto"/>
        <w:ind w:firstLine="720"/>
        <w:jc w:val="both"/>
        <w:rPr>
          <w:noProof/>
          <w:color w:val="000000"/>
        </w:rPr>
      </w:pPr>
      <w:r w:rsidRPr="005A27FB">
        <w:rPr>
          <w:noProof/>
          <w:color w:val="000000"/>
        </w:rPr>
        <w:t>Pengumpulan data melalui studi dokumentasi bertujuan untuk melengkapi data dan informasi yang dikumpulkan melalui angket dan observasi. Data yang dikumpulkan merupakan dokumen dalam bentuk catatan-catatan, laporan-laporan, arsip, dan atau peristiwa yang terekam dan berhubungan dengan fokus penelitian.</w:t>
      </w:r>
    </w:p>
    <w:p w:rsidR="000251C1" w:rsidRPr="005A27FB" w:rsidRDefault="000251C1" w:rsidP="00754021">
      <w:pPr>
        <w:autoSpaceDE w:val="0"/>
        <w:autoSpaceDN w:val="0"/>
        <w:adjustRightInd w:val="0"/>
        <w:spacing w:line="360" w:lineRule="auto"/>
        <w:ind w:firstLine="720"/>
        <w:jc w:val="both"/>
        <w:rPr>
          <w:noProof/>
          <w:color w:val="000000"/>
        </w:rPr>
      </w:pPr>
      <w:r w:rsidRPr="005A27FB">
        <w:rPr>
          <w:noProof/>
          <w:color w:val="000000"/>
        </w:rPr>
        <w:t>Data yang bersifat dokumen dalam penelitian ini meliputi</w:t>
      </w:r>
    </w:p>
    <w:p w:rsidR="000251C1" w:rsidRPr="005A27FB" w:rsidRDefault="000251C1" w:rsidP="00754021">
      <w:pPr>
        <w:numPr>
          <w:ilvl w:val="0"/>
          <w:numId w:val="4"/>
        </w:numPr>
        <w:tabs>
          <w:tab w:val="clear" w:pos="720"/>
        </w:tabs>
        <w:autoSpaceDE w:val="0"/>
        <w:autoSpaceDN w:val="0"/>
        <w:adjustRightInd w:val="0"/>
        <w:spacing w:line="360" w:lineRule="auto"/>
        <w:ind w:left="1080"/>
        <w:jc w:val="both"/>
        <w:rPr>
          <w:noProof/>
          <w:color w:val="000000"/>
        </w:rPr>
      </w:pPr>
      <w:r w:rsidRPr="005A27FB">
        <w:rPr>
          <w:noProof/>
          <w:color w:val="000000"/>
        </w:rPr>
        <w:t>dokumen Rencana dan Program Pengembangan Sekolah (RPPS);</w:t>
      </w:r>
    </w:p>
    <w:p w:rsidR="000251C1" w:rsidRPr="005A27FB" w:rsidRDefault="000251C1" w:rsidP="00754021">
      <w:pPr>
        <w:numPr>
          <w:ilvl w:val="0"/>
          <w:numId w:val="4"/>
        </w:numPr>
        <w:tabs>
          <w:tab w:val="clear" w:pos="720"/>
        </w:tabs>
        <w:autoSpaceDE w:val="0"/>
        <w:autoSpaceDN w:val="0"/>
        <w:adjustRightInd w:val="0"/>
        <w:spacing w:line="360" w:lineRule="auto"/>
        <w:ind w:left="1080"/>
        <w:jc w:val="both"/>
        <w:rPr>
          <w:noProof/>
          <w:color w:val="000000"/>
        </w:rPr>
      </w:pPr>
      <w:r w:rsidRPr="005A27FB">
        <w:rPr>
          <w:noProof/>
          <w:color w:val="000000"/>
        </w:rPr>
        <w:t>arsip sekolah yang berkaitan dengan pelaksanaan program-program sekolah, khususnya administrasi guru mata pelajaran yang terdiri atas silabus pembelajaran, rencana pelaksanaan pembelajaran (RPP), pengembang-an materi pembelajaran, perencanaan evaluasi, serta pencapaian standar ketuntasan belajar minimum (SKBM);</w:t>
      </w:r>
    </w:p>
    <w:p w:rsidR="000251C1" w:rsidRPr="005A27FB" w:rsidRDefault="000251C1" w:rsidP="00754021">
      <w:pPr>
        <w:numPr>
          <w:ilvl w:val="0"/>
          <w:numId w:val="4"/>
        </w:numPr>
        <w:tabs>
          <w:tab w:val="clear" w:pos="720"/>
        </w:tabs>
        <w:autoSpaceDE w:val="0"/>
        <w:autoSpaceDN w:val="0"/>
        <w:adjustRightInd w:val="0"/>
        <w:spacing w:line="360" w:lineRule="auto"/>
        <w:ind w:left="1080"/>
        <w:jc w:val="both"/>
        <w:rPr>
          <w:noProof/>
          <w:color w:val="000000"/>
        </w:rPr>
      </w:pPr>
      <w:r w:rsidRPr="005A27FB">
        <w:rPr>
          <w:noProof/>
          <w:color w:val="000000"/>
        </w:rPr>
        <w:t>laporan prestasi sekolah yang telah dicapai dalam bidang akademik maupun non akademik;</w:t>
      </w:r>
    </w:p>
    <w:p w:rsidR="000251C1" w:rsidRPr="005A27FB" w:rsidRDefault="000251C1" w:rsidP="00754021">
      <w:pPr>
        <w:numPr>
          <w:ilvl w:val="0"/>
          <w:numId w:val="4"/>
        </w:numPr>
        <w:tabs>
          <w:tab w:val="clear" w:pos="720"/>
        </w:tabs>
        <w:autoSpaceDE w:val="0"/>
        <w:autoSpaceDN w:val="0"/>
        <w:adjustRightInd w:val="0"/>
        <w:spacing w:line="360" w:lineRule="auto"/>
        <w:ind w:left="1080"/>
        <w:jc w:val="both"/>
        <w:rPr>
          <w:noProof/>
          <w:color w:val="000000"/>
        </w:rPr>
      </w:pPr>
      <w:r w:rsidRPr="005A27FB">
        <w:rPr>
          <w:noProof/>
          <w:color w:val="000000"/>
        </w:rPr>
        <w:t>data prestasi guru; serta</w:t>
      </w:r>
    </w:p>
    <w:p w:rsidR="000251C1" w:rsidRDefault="000251C1" w:rsidP="00754021">
      <w:pPr>
        <w:numPr>
          <w:ilvl w:val="0"/>
          <w:numId w:val="4"/>
        </w:numPr>
        <w:tabs>
          <w:tab w:val="clear" w:pos="720"/>
        </w:tabs>
        <w:autoSpaceDE w:val="0"/>
        <w:autoSpaceDN w:val="0"/>
        <w:adjustRightInd w:val="0"/>
        <w:spacing w:line="360" w:lineRule="auto"/>
        <w:ind w:left="1080"/>
        <w:jc w:val="both"/>
        <w:rPr>
          <w:noProof/>
          <w:color w:val="000000"/>
        </w:rPr>
      </w:pPr>
      <w:r w:rsidRPr="005A27FB">
        <w:rPr>
          <w:noProof/>
          <w:color w:val="000000"/>
        </w:rPr>
        <w:t>dokumen lain yang berkaitan dengan pelaksanaan program sekolah sesuai dengan kandungan RPPS.</w:t>
      </w:r>
    </w:p>
    <w:p w:rsidR="00FE5D0F" w:rsidRPr="00924245" w:rsidRDefault="00FE5D0F" w:rsidP="00754021">
      <w:pPr>
        <w:autoSpaceDE w:val="0"/>
        <w:autoSpaceDN w:val="0"/>
        <w:adjustRightInd w:val="0"/>
        <w:spacing w:line="360" w:lineRule="auto"/>
        <w:jc w:val="both"/>
        <w:rPr>
          <w:noProof/>
          <w:color w:val="000000"/>
          <w:sz w:val="4"/>
          <w:szCs w:val="4"/>
        </w:rPr>
      </w:pPr>
    </w:p>
    <w:p w:rsidR="00BF36D7" w:rsidRPr="00BF36D7" w:rsidRDefault="00BF36D7" w:rsidP="00754021">
      <w:pPr>
        <w:autoSpaceDE w:val="0"/>
        <w:autoSpaceDN w:val="0"/>
        <w:adjustRightInd w:val="0"/>
        <w:spacing w:line="360" w:lineRule="auto"/>
        <w:ind w:left="1080"/>
        <w:jc w:val="both"/>
        <w:rPr>
          <w:rFonts w:asciiTheme="majorBidi" w:hAnsiTheme="majorBidi" w:cstheme="majorBidi"/>
          <w:noProof/>
          <w:color w:val="000000"/>
        </w:rPr>
      </w:pPr>
    </w:p>
    <w:p w:rsidR="005C64BA" w:rsidRPr="00BF36D7" w:rsidRDefault="005C64BA" w:rsidP="00754021">
      <w:pPr>
        <w:numPr>
          <w:ilvl w:val="0"/>
          <w:numId w:val="2"/>
        </w:numPr>
        <w:tabs>
          <w:tab w:val="clear" w:pos="720"/>
        </w:tabs>
        <w:spacing w:line="360" w:lineRule="auto"/>
        <w:ind w:left="360"/>
        <w:jc w:val="both"/>
        <w:rPr>
          <w:rFonts w:asciiTheme="majorBidi" w:hAnsiTheme="majorBidi" w:cstheme="majorBidi"/>
          <w:b/>
          <w:bCs/>
          <w:noProof/>
        </w:rPr>
      </w:pPr>
      <w:r w:rsidRPr="00BF36D7">
        <w:rPr>
          <w:rFonts w:asciiTheme="majorBidi" w:hAnsiTheme="majorBidi" w:cstheme="majorBidi"/>
          <w:b/>
          <w:bCs/>
          <w:noProof/>
        </w:rPr>
        <w:lastRenderedPageBreak/>
        <w:t>Instrumen Penelitian</w:t>
      </w:r>
    </w:p>
    <w:p w:rsidR="005C64BA" w:rsidRPr="00BF36D7" w:rsidRDefault="005C64BA" w:rsidP="00754021">
      <w:pPr>
        <w:spacing w:line="360" w:lineRule="auto"/>
        <w:ind w:firstLine="720"/>
        <w:jc w:val="both"/>
        <w:rPr>
          <w:rFonts w:asciiTheme="majorBidi" w:hAnsiTheme="majorBidi" w:cstheme="majorBidi"/>
          <w:noProof/>
        </w:rPr>
      </w:pPr>
      <w:r w:rsidRPr="00BF36D7">
        <w:rPr>
          <w:rFonts w:asciiTheme="majorBidi" w:hAnsiTheme="majorBidi" w:cstheme="majorBidi"/>
          <w:noProof/>
        </w:rPr>
        <w:t>Dalam penelitian ini akan diungkapkan ”</w:t>
      </w:r>
      <w:r w:rsidR="0098348D" w:rsidRPr="00BF36D7">
        <w:rPr>
          <w:rFonts w:asciiTheme="majorBidi" w:hAnsiTheme="majorBidi" w:cstheme="majorBidi"/>
          <w:noProof/>
        </w:rPr>
        <w:t xml:space="preserve"> Pengembangan Budaya Organisasi sekolah dalam meningkatan mutu pelayanan pendidkan pada MTs se-kecamatan purwakarta</w:t>
      </w:r>
      <w:r w:rsidRPr="00BF36D7">
        <w:rPr>
          <w:rFonts w:asciiTheme="majorBidi" w:hAnsiTheme="majorBidi" w:cstheme="majorBidi"/>
          <w:noProof/>
        </w:rPr>
        <w:t xml:space="preserve">”. Untuk mengungkap data tersebut di atas, digunakan instrumen penelitian berupa </w:t>
      </w:r>
      <w:r w:rsidR="0098348D" w:rsidRPr="00BF36D7">
        <w:rPr>
          <w:rFonts w:asciiTheme="majorBidi" w:hAnsiTheme="majorBidi" w:cstheme="majorBidi"/>
          <w:noProof/>
        </w:rPr>
        <w:t>wawancara</w:t>
      </w:r>
    </w:p>
    <w:p w:rsidR="005C64BA" w:rsidRPr="00BF36D7" w:rsidRDefault="005C64BA" w:rsidP="00754021">
      <w:pPr>
        <w:spacing w:line="360" w:lineRule="auto"/>
        <w:ind w:firstLine="720"/>
        <w:jc w:val="both"/>
        <w:rPr>
          <w:rFonts w:asciiTheme="majorBidi" w:hAnsiTheme="majorBidi" w:cstheme="majorBidi"/>
          <w:noProof/>
          <w:lang w:val="en-US"/>
        </w:rPr>
      </w:pPr>
      <w:r w:rsidRPr="00BF36D7">
        <w:rPr>
          <w:rFonts w:asciiTheme="majorBidi" w:hAnsiTheme="majorBidi" w:cstheme="majorBidi"/>
          <w:noProof/>
        </w:rPr>
        <w:t>Secara global, instrumen penelit</w:t>
      </w:r>
      <w:r w:rsidR="002522AA" w:rsidRPr="00BF36D7">
        <w:rPr>
          <w:rFonts w:asciiTheme="majorBidi" w:hAnsiTheme="majorBidi" w:cstheme="majorBidi"/>
          <w:noProof/>
        </w:rPr>
        <w:t xml:space="preserve">ian disusun dalam bentuk wawancara </w:t>
      </w:r>
      <w:r w:rsidRPr="00BF36D7">
        <w:rPr>
          <w:rFonts w:asciiTheme="majorBidi" w:hAnsiTheme="majorBidi" w:cstheme="majorBidi"/>
          <w:noProof/>
        </w:rPr>
        <w:t>t</w:t>
      </w:r>
      <w:r w:rsidR="002522AA" w:rsidRPr="00BF36D7">
        <w:rPr>
          <w:rFonts w:asciiTheme="majorBidi" w:hAnsiTheme="majorBidi" w:cstheme="majorBidi"/>
          <w:noProof/>
        </w:rPr>
        <w:t>erstruktur</w:t>
      </w:r>
      <w:r w:rsidRPr="00BF36D7">
        <w:rPr>
          <w:rFonts w:asciiTheme="majorBidi" w:hAnsiTheme="majorBidi" w:cstheme="majorBidi"/>
          <w:noProof/>
        </w:rPr>
        <w:t xml:space="preserve"> dengan kisi-kisi instrumen sebagai berikut. </w:t>
      </w:r>
    </w:p>
    <w:p w:rsidR="008620F7" w:rsidRPr="00BF36D7" w:rsidRDefault="008620F7" w:rsidP="00754021">
      <w:pPr>
        <w:spacing w:line="360" w:lineRule="auto"/>
        <w:ind w:firstLine="720"/>
        <w:jc w:val="both"/>
        <w:rPr>
          <w:rFonts w:asciiTheme="majorBidi" w:hAnsiTheme="majorBidi" w:cstheme="majorBidi"/>
          <w:noProof/>
        </w:rPr>
      </w:pPr>
      <w:r w:rsidRPr="00BF36D7">
        <w:rPr>
          <w:rFonts w:asciiTheme="majorBidi" w:hAnsiTheme="majorBidi" w:cstheme="majorBidi"/>
          <w:noProof/>
        </w:rPr>
        <w:t>Secara global, instrumen penelitian disusun dalam bentuk wawancara terstruktur dengan kisi-kisi instrumen sebagai berikut :</w:t>
      </w:r>
    </w:p>
    <w:p w:rsidR="008620F7" w:rsidRPr="00BF36D7" w:rsidRDefault="008620F7" w:rsidP="006D6F48">
      <w:pPr>
        <w:pStyle w:val="BodyTextIndent"/>
        <w:spacing w:after="0"/>
        <w:jc w:val="center"/>
        <w:rPr>
          <w:rFonts w:asciiTheme="majorBidi" w:hAnsiTheme="majorBidi" w:cstheme="majorBidi"/>
          <w:noProof/>
        </w:rPr>
      </w:pPr>
      <w:r w:rsidRPr="00BF36D7">
        <w:rPr>
          <w:rFonts w:asciiTheme="majorBidi" w:hAnsiTheme="majorBidi" w:cstheme="majorBidi"/>
          <w:noProof/>
        </w:rPr>
        <w:t>Tabel 3.2</w:t>
      </w:r>
    </w:p>
    <w:p w:rsidR="008620F7" w:rsidRPr="00BF36D7" w:rsidRDefault="008620F7" w:rsidP="006D6F48">
      <w:pPr>
        <w:pStyle w:val="BodyTextIndent"/>
        <w:spacing w:after="0"/>
        <w:jc w:val="center"/>
        <w:rPr>
          <w:rFonts w:asciiTheme="majorBidi" w:hAnsiTheme="majorBidi" w:cstheme="majorBidi"/>
          <w:noProof/>
        </w:rPr>
      </w:pPr>
      <w:r w:rsidRPr="00BF36D7">
        <w:rPr>
          <w:rFonts w:asciiTheme="majorBidi" w:hAnsiTheme="majorBidi" w:cstheme="majorBidi"/>
          <w:noProof/>
        </w:rPr>
        <w:t>Kisi-kisi Intrumen Penelitian</w:t>
      </w:r>
    </w:p>
    <w:tbl>
      <w:tblPr>
        <w:tblW w:w="79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680"/>
        <w:gridCol w:w="3600"/>
      </w:tblGrid>
      <w:tr w:rsidR="008620F7" w:rsidRPr="00BF36D7" w:rsidTr="000A6AB4">
        <w:trPr>
          <w:cantSplit/>
          <w:tblHeader/>
        </w:trPr>
        <w:tc>
          <w:tcPr>
            <w:tcW w:w="2694" w:type="dxa"/>
            <w:tcBorders>
              <w:top w:val="double" w:sz="4" w:space="0" w:color="auto"/>
              <w:left w:val="double" w:sz="4" w:space="0" w:color="auto"/>
              <w:bottom w:val="double" w:sz="6" w:space="0" w:color="auto"/>
            </w:tcBorders>
            <w:shd w:val="clear" w:color="auto" w:fill="B3B3B3"/>
            <w:vAlign w:val="center"/>
          </w:tcPr>
          <w:p w:rsidR="008620F7" w:rsidRPr="00BF36D7" w:rsidRDefault="008620F7" w:rsidP="006D6F48">
            <w:pPr>
              <w:jc w:val="center"/>
              <w:rPr>
                <w:rFonts w:asciiTheme="majorBidi" w:hAnsiTheme="majorBidi" w:cstheme="majorBidi"/>
                <w:b/>
                <w:bCs/>
                <w:noProof/>
              </w:rPr>
            </w:pPr>
            <w:r w:rsidRPr="00BF36D7">
              <w:rPr>
                <w:rFonts w:asciiTheme="majorBidi" w:hAnsiTheme="majorBidi" w:cstheme="majorBidi"/>
                <w:b/>
                <w:bCs/>
                <w:noProof/>
              </w:rPr>
              <w:t>Pertanyaan Penelitian</w:t>
            </w:r>
          </w:p>
        </w:tc>
        <w:tc>
          <w:tcPr>
            <w:tcW w:w="1680" w:type="dxa"/>
            <w:tcBorders>
              <w:top w:val="double" w:sz="4" w:space="0" w:color="auto"/>
              <w:bottom w:val="double" w:sz="6" w:space="0" w:color="auto"/>
            </w:tcBorders>
            <w:shd w:val="clear" w:color="auto" w:fill="B3B3B3"/>
            <w:vAlign w:val="center"/>
          </w:tcPr>
          <w:p w:rsidR="008620F7" w:rsidRPr="00BF36D7" w:rsidRDefault="008620F7" w:rsidP="006D6F48">
            <w:pPr>
              <w:jc w:val="center"/>
              <w:rPr>
                <w:rFonts w:asciiTheme="majorBidi" w:hAnsiTheme="majorBidi" w:cstheme="majorBidi"/>
                <w:b/>
                <w:bCs/>
                <w:noProof/>
              </w:rPr>
            </w:pPr>
            <w:r w:rsidRPr="00BF36D7">
              <w:rPr>
                <w:rFonts w:asciiTheme="majorBidi" w:hAnsiTheme="majorBidi" w:cstheme="majorBidi"/>
                <w:b/>
                <w:bCs/>
                <w:noProof/>
              </w:rPr>
              <w:t>Aspek yang Diamati</w:t>
            </w:r>
          </w:p>
        </w:tc>
        <w:tc>
          <w:tcPr>
            <w:tcW w:w="3600" w:type="dxa"/>
            <w:tcBorders>
              <w:top w:val="double" w:sz="4" w:space="0" w:color="auto"/>
              <w:bottom w:val="double" w:sz="6" w:space="0" w:color="auto"/>
            </w:tcBorders>
            <w:shd w:val="clear" w:color="auto" w:fill="B3B3B3"/>
            <w:vAlign w:val="center"/>
          </w:tcPr>
          <w:p w:rsidR="008620F7" w:rsidRPr="00BF36D7" w:rsidRDefault="008620F7" w:rsidP="006D6F48">
            <w:pPr>
              <w:jc w:val="center"/>
              <w:rPr>
                <w:rFonts w:asciiTheme="majorBidi" w:hAnsiTheme="majorBidi" w:cstheme="majorBidi"/>
                <w:b/>
                <w:bCs/>
                <w:noProof/>
              </w:rPr>
            </w:pPr>
            <w:r w:rsidRPr="00BF36D7">
              <w:rPr>
                <w:rFonts w:asciiTheme="majorBidi" w:hAnsiTheme="majorBidi" w:cstheme="majorBidi"/>
                <w:b/>
                <w:bCs/>
                <w:noProof/>
              </w:rPr>
              <w:t>Indikator Wawancara</w:t>
            </w:r>
          </w:p>
        </w:tc>
      </w:tr>
      <w:tr w:rsidR="00972101" w:rsidRPr="00972101" w:rsidTr="000A6AB4">
        <w:trPr>
          <w:cantSplit/>
          <w:tblHeader/>
        </w:trPr>
        <w:tc>
          <w:tcPr>
            <w:tcW w:w="2694" w:type="dxa"/>
            <w:tcBorders>
              <w:top w:val="double" w:sz="4" w:space="0" w:color="auto"/>
              <w:left w:val="double" w:sz="4" w:space="0" w:color="auto"/>
              <w:bottom w:val="double" w:sz="6" w:space="0" w:color="auto"/>
            </w:tcBorders>
            <w:shd w:val="clear" w:color="auto" w:fill="FFFFFF" w:themeFill="background1"/>
            <w:vAlign w:val="center"/>
          </w:tcPr>
          <w:p w:rsidR="00972101" w:rsidRPr="00972101" w:rsidRDefault="00972101" w:rsidP="006D6F48">
            <w:pPr>
              <w:jc w:val="both"/>
              <w:rPr>
                <w:rFonts w:asciiTheme="majorBidi" w:hAnsiTheme="majorBidi" w:cstheme="majorBidi"/>
                <w:bCs/>
                <w:noProof/>
              </w:rPr>
            </w:pPr>
            <w:r w:rsidRPr="00972101">
              <w:rPr>
                <w:rFonts w:asciiTheme="majorBidi" w:hAnsiTheme="majorBidi" w:cstheme="majorBidi"/>
                <w:bCs/>
                <w:noProof/>
              </w:rPr>
              <w:t>Bentuk Organisasi Sekolah</w:t>
            </w:r>
          </w:p>
        </w:tc>
        <w:tc>
          <w:tcPr>
            <w:tcW w:w="1680" w:type="dxa"/>
            <w:tcBorders>
              <w:top w:val="double" w:sz="4" w:space="0" w:color="auto"/>
              <w:bottom w:val="double" w:sz="6" w:space="0" w:color="auto"/>
            </w:tcBorders>
            <w:shd w:val="clear" w:color="auto" w:fill="FFFFFF" w:themeFill="background1"/>
            <w:vAlign w:val="center"/>
          </w:tcPr>
          <w:p w:rsidR="00972101" w:rsidRPr="00972101" w:rsidRDefault="00972101" w:rsidP="006D6F48">
            <w:pPr>
              <w:jc w:val="both"/>
              <w:rPr>
                <w:rFonts w:asciiTheme="majorBidi" w:hAnsiTheme="majorBidi" w:cstheme="majorBidi"/>
                <w:bCs/>
                <w:noProof/>
              </w:rPr>
            </w:pPr>
            <w:r w:rsidRPr="00972101">
              <w:rPr>
                <w:rFonts w:asciiTheme="majorBidi" w:hAnsiTheme="majorBidi" w:cstheme="majorBidi"/>
                <w:bCs/>
                <w:noProof/>
              </w:rPr>
              <w:t>Bentuk organisasi</w:t>
            </w:r>
          </w:p>
        </w:tc>
        <w:tc>
          <w:tcPr>
            <w:tcW w:w="3600" w:type="dxa"/>
            <w:tcBorders>
              <w:top w:val="double" w:sz="4" w:space="0" w:color="auto"/>
              <w:bottom w:val="double" w:sz="6" w:space="0" w:color="auto"/>
            </w:tcBorders>
            <w:shd w:val="clear" w:color="auto" w:fill="FFFFFF" w:themeFill="background1"/>
            <w:vAlign w:val="center"/>
          </w:tcPr>
          <w:p w:rsidR="00972101" w:rsidRPr="006606F3" w:rsidRDefault="00972101" w:rsidP="006D6F48">
            <w:pPr>
              <w:pStyle w:val="ListParagraph"/>
              <w:numPr>
                <w:ilvl w:val="1"/>
                <w:numId w:val="4"/>
              </w:numPr>
              <w:ind w:left="360"/>
              <w:jc w:val="both"/>
              <w:rPr>
                <w:rFonts w:asciiTheme="majorBidi" w:hAnsiTheme="majorBidi" w:cstheme="majorBidi"/>
                <w:bCs/>
                <w:noProof/>
              </w:rPr>
            </w:pPr>
            <w:r w:rsidRPr="006606F3">
              <w:rPr>
                <w:rFonts w:asciiTheme="majorBidi" w:hAnsiTheme="majorBidi" w:cstheme="majorBidi"/>
                <w:bCs/>
                <w:noProof/>
              </w:rPr>
              <w:t>Bentuk organisasi yang di jalankan oleh setiap stekholder.</w:t>
            </w:r>
          </w:p>
        </w:tc>
      </w:tr>
      <w:tr w:rsidR="008620F7" w:rsidRPr="00BF36D7" w:rsidTr="000A6AB4">
        <w:trPr>
          <w:cantSplit/>
          <w:trHeight w:val="233"/>
          <w:tblHeader/>
        </w:trPr>
        <w:tc>
          <w:tcPr>
            <w:tcW w:w="2694" w:type="dxa"/>
            <w:vMerge w:val="restart"/>
            <w:tcBorders>
              <w:top w:val="double" w:sz="6" w:space="0" w:color="auto"/>
              <w:left w:val="double" w:sz="4" w:space="0" w:color="auto"/>
            </w:tcBorders>
          </w:tcPr>
          <w:p w:rsidR="008620F7" w:rsidRPr="00BF36D7" w:rsidRDefault="008620F7" w:rsidP="006D6F48">
            <w:pPr>
              <w:jc w:val="both"/>
              <w:rPr>
                <w:rFonts w:asciiTheme="majorBidi" w:hAnsiTheme="majorBidi" w:cstheme="majorBidi"/>
                <w:b/>
                <w:bCs/>
                <w:noProof/>
              </w:rPr>
            </w:pPr>
            <w:r w:rsidRPr="00BF36D7">
              <w:rPr>
                <w:rFonts w:asciiTheme="majorBidi" w:hAnsiTheme="majorBidi" w:cstheme="majorBidi"/>
                <w:noProof/>
              </w:rPr>
              <w:t xml:space="preserve">Bentuk </w:t>
            </w:r>
            <w:r w:rsidR="00972101">
              <w:rPr>
                <w:rFonts w:asciiTheme="majorBidi" w:hAnsiTheme="majorBidi" w:cstheme="majorBidi"/>
                <w:noProof/>
              </w:rPr>
              <w:t xml:space="preserve">Pengembangan </w:t>
            </w:r>
            <w:r w:rsidRPr="00BF36D7">
              <w:rPr>
                <w:rFonts w:asciiTheme="majorBidi" w:hAnsiTheme="majorBidi" w:cstheme="majorBidi"/>
                <w:noProof/>
              </w:rPr>
              <w:t>Budaya Organisasi Sekolah.</w:t>
            </w:r>
          </w:p>
        </w:tc>
        <w:tc>
          <w:tcPr>
            <w:tcW w:w="1680" w:type="dxa"/>
            <w:vMerge w:val="restart"/>
            <w:tcBorders>
              <w:top w:val="double" w:sz="6" w:space="0" w:color="auto"/>
            </w:tcBorders>
          </w:tcPr>
          <w:p w:rsidR="008620F7" w:rsidRPr="00BF36D7" w:rsidRDefault="008620F7" w:rsidP="006D6F48">
            <w:pPr>
              <w:jc w:val="both"/>
              <w:rPr>
                <w:rFonts w:asciiTheme="majorBidi" w:hAnsiTheme="majorBidi" w:cstheme="majorBidi"/>
                <w:noProof/>
              </w:rPr>
            </w:pPr>
            <w:r w:rsidRPr="00BF36D7">
              <w:rPr>
                <w:rFonts w:asciiTheme="majorBidi" w:hAnsiTheme="majorBidi" w:cstheme="majorBidi"/>
                <w:noProof/>
              </w:rPr>
              <w:t>Perencanaan</w:t>
            </w:r>
          </w:p>
        </w:tc>
        <w:tc>
          <w:tcPr>
            <w:tcW w:w="3600" w:type="dxa"/>
            <w:tcBorders>
              <w:top w:val="double" w:sz="6" w:space="0" w:color="auto"/>
            </w:tcBorders>
          </w:tcPr>
          <w:p w:rsidR="008620F7" w:rsidRPr="00BF36D7" w:rsidRDefault="008620F7" w:rsidP="006D6F48">
            <w:pPr>
              <w:pStyle w:val="BodyTextIndent"/>
              <w:numPr>
                <w:ilvl w:val="1"/>
                <w:numId w:val="4"/>
              </w:numPr>
              <w:spacing w:after="0"/>
              <w:ind w:left="360"/>
              <w:jc w:val="both"/>
              <w:rPr>
                <w:rFonts w:asciiTheme="majorBidi" w:hAnsiTheme="majorBidi" w:cstheme="majorBidi"/>
                <w:noProof/>
              </w:rPr>
            </w:pPr>
            <w:r w:rsidRPr="00BF36D7">
              <w:rPr>
                <w:rFonts w:asciiTheme="majorBidi" w:hAnsiTheme="majorBidi" w:cstheme="majorBidi"/>
                <w:noProof/>
              </w:rPr>
              <w:t>Kepala sekolah menyusun rencana pengembangan sekolah</w:t>
            </w:r>
          </w:p>
        </w:tc>
      </w:tr>
      <w:tr w:rsidR="008620F7" w:rsidRPr="00BF36D7" w:rsidTr="000A6AB4">
        <w:trPr>
          <w:cantSplit/>
          <w:trHeight w:val="195"/>
          <w:tblHeader/>
        </w:trPr>
        <w:tc>
          <w:tcPr>
            <w:tcW w:w="2694" w:type="dxa"/>
            <w:vMerge/>
            <w:tcBorders>
              <w:left w:val="double" w:sz="4" w:space="0" w:color="auto"/>
            </w:tcBorders>
          </w:tcPr>
          <w:p w:rsidR="008620F7" w:rsidRPr="00BF36D7" w:rsidRDefault="008620F7" w:rsidP="006D6F48">
            <w:pPr>
              <w:jc w:val="both"/>
              <w:rPr>
                <w:rFonts w:asciiTheme="majorBidi" w:hAnsiTheme="majorBidi" w:cstheme="majorBidi"/>
                <w:noProof/>
              </w:rPr>
            </w:pPr>
          </w:p>
        </w:tc>
        <w:tc>
          <w:tcPr>
            <w:tcW w:w="1680" w:type="dxa"/>
            <w:vMerge/>
          </w:tcPr>
          <w:p w:rsidR="008620F7" w:rsidRPr="00BF36D7" w:rsidRDefault="008620F7" w:rsidP="006D6F48">
            <w:pPr>
              <w:jc w:val="both"/>
              <w:rPr>
                <w:rFonts w:asciiTheme="majorBidi" w:hAnsiTheme="majorBidi" w:cstheme="majorBidi"/>
                <w:noProof/>
              </w:rPr>
            </w:pPr>
          </w:p>
        </w:tc>
        <w:tc>
          <w:tcPr>
            <w:tcW w:w="3600" w:type="dxa"/>
          </w:tcPr>
          <w:p w:rsidR="008620F7" w:rsidRPr="00BF36D7" w:rsidRDefault="008620F7" w:rsidP="006D6F48">
            <w:pPr>
              <w:pStyle w:val="BodyTextIndent"/>
              <w:numPr>
                <w:ilvl w:val="1"/>
                <w:numId w:val="4"/>
              </w:numPr>
              <w:spacing w:after="0"/>
              <w:ind w:left="360"/>
              <w:jc w:val="both"/>
              <w:rPr>
                <w:rFonts w:asciiTheme="majorBidi" w:hAnsiTheme="majorBidi" w:cstheme="majorBidi"/>
                <w:noProof/>
              </w:rPr>
            </w:pPr>
            <w:r w:rsidRPr="00BF36D7">
              <w:rPr>
                <w:rFonts w:asciiTheme="majorBidi" w:hAnsiTheme="majorBidi" w:cstheme="majorBidi"/>
                <w:noProof/>
              </w:rPr>
              <w:t>Kepala sekolah menyusun RAPBS bersama warga sekolah lainnya</w:t>
            </w:r>
          </w:p>
        </w:tc>
      </w:tr>
      <w:tr w:rsidR="008620F7" w:rsidRPr="00BF36D7" w:rsidTr="000A6AB4">
        <w:trPr>
          <w:cantSplit/>
          <w:trHeight w:val="195"/>
          <w:tblHeader/>
        </w:trPr>
        <w:tc>
          <w:tcPr>
            <w:tcW w:w="2694" w:type="dxa"/>
            <w:vMerge/>
            <w:tcBorders>
              <w:left w:val="double" w:sz="4" w:space="0" w:color="auto"/>
            </w:tcBorders>
          </w:tcPr>
          <w:p w:rsidR="008620F7" w:rsidRPr="00BF36D7" w:rsidRDefault="008620F7" w:rsidP="006D6F48">
            <w:pPr>
              <w:jc w:val="both"/>
              <w:rPr>
                <w:rFonts w:asciiTheme="majorBidi" w:hAnsiTheme="majorBidi" w:cstheme="majorBidi"/>
                <w:noProof/>
              </w:rPr>
            </w:pPr>
          </w:p>
        </w:tc>
        <w:tc>
          <w:tcPr>
            <w:tcW w:w="1680" w:type="dxa"/>
            <w:vMerge/>
          </w:tcPr>
          <w:p w:rsidR="008620F7" w:rsidRPr="00BF36D7" w:rsidRDefault="008620F7" w:rsidP="006D6F48">
            <w:pPr>
              <w:jc w:val="both"/>
              <w:rPr>
                <w:rFonts w:asciiTheme="majorBidi" w:hAnsiTheme="majorBidi" w:cstheme="majorBidi"/>
                <w:noProof/>
              </w:rPr>
            </w:pPr>
          </w:p>
        </w:tc>
        <w:tc>
          <w:tcPr>
            <w:tcW w:w="3600" w:type="dxa"/>
          </w:tcPr>
          <w:p w:rsidR="008620F7" w:rsidRPr="00BF36D7" w:rsidRDefault="008620F7" w:rsidP="006D6F48">
            <w:pPr>
              <w:pStyle w:val="BodyTextIndent"/>
              <w:numPr>
                <w:ilvl w:val="1"/>
                <w:numId w:val="4"/>
              </w:numPr>
              <w:spacing w:after="0"/>
              <w:ind w:left="360"/>
              <w:jc w:val="both"/>
              <w:rPr>
                <w:rFonts w:asciiTheme="majorBidi" w:hAnsiTheme="majorBidi" w:cstheme="majorBidi"/>
                <w:noProof/>
              </w:rPr>
            </w:pPr>
            <w:r w:rsidRPr="00BF36D7">
              <w:rPr>
                <w:rFonts w:asciiTheme="majorBidi" w:hAnsiTheme="majorBidi" w:cstheme="majorBidi"/>
                <w:noProof/>
              </w:rPr>
              <w:t>Kepala sekolah melakukan sosialisasi program sekolah</w:t>
            </w:r>
          </w:p>
        </w:tc>
      </w:tr>
      <w:tr w:rsidR="008620F7" w:rsidRPr="00BF36D7" w:rsidTr="000A6AB4">
        <w:trPr>
          <w:cantSplit/>
          <w:trHeight w:val="195"/>
          <w:tblHeader/>
        </w:trPr>
        <w:tc>
          <w:tcPr>
            <w:tcW w:w="2694" w:type="dxa"/>
            <w:vMerge/>
            <w:tcBorders>
              <w:left w:val="double" w:sz="4" w:space="0" w:color="auto"/>
            </w:tcBorders>
          </w:tcPr>
          <w:p w:rsidR="008620F7" w:rsidRPr="00BF36D7" w:rsidRDefault="008620F7" w:rsidP="006D6F48">
            <w:pPr>
              <w:jc w:val="both"/>
              <w:rPr>
                <w:rFonts w:asciiTheme="majorBidi" w:hAnsiTheme="majorBidi" w:cstheme="majorBidi"/>
                <w:noProof/>
              </w:rPr>
            </w:pPr>
          </w:p>
        </w:tc>
        <w:tc>
          <w:tcPr>
            <w:tcW w:w="1680" w:type="dxa"/>
            <w:vMerge w:val="restart"/>
          </w:tcPr>
          <w:p w:rsidR="008620F7" w:rsidRPr="00BF36D7" w:rsidRDefault="008620F7" w:rsidP="006D6F48">
            <w:pPr>
              <w:jc w:val="both"/>
              <w:rPr>
                <w:rFonts w:asciiTheme="majorBidi" w:hAnsiTheme="majorBidi" w:cstheme="majorBidi"/>
                <w:noProof/>
              </w:rPr>
            </w:pPr>
            <w:r w:rsidRPr="00BF36D7">
              <w:rPr>
                <w:rFonts w:asciiTheme="majorBidi" w:hAnsiTheme="majorBidi" w:cstheme="majorBidi"/>
                <w:noProof/>
              </w:rPr>
              <w:t>Pelaksanaan program sekolah</w:t>
            </w:r>
          </w:p>
        </w:tc>
        <w:tc>
          <w:tcPr>
            <w:tcW w:w="3600" w:type="dxa"/>
          </w:tcPr>
          <w:p w:rsidR="008620F7" w:rsidRPr="00BF36D7" w:rsidRDefault="008620F7" w:rsidP="006D6F48">
            <w:pPr>
              <w:pStyle w:val="BodyTextIndent"/>
              <w:numPr>
                <w:ilvl w:val="1"/>
                <w:numId w:val="4"/>
              </w:numPr>
              <w:spacing w:after="0"/>
              <w:ind w:left="360"/>
              <w:jc w:val="both"/>
              <w:rPr>
                <w:rFonts w:asciiTheme="majorBidi" w:hAnsiTheme="majorBidi" w:cstheme="majorBidi"/>
                <w:noProof/>
              </w:rPr>
            </w:pPr>
            <w:r w:rsidRPr="00BF36D7">
              <w:rPr>
                <w:rFonts w:asciiTheme="majorBidi" w:hAnsiTheme="majorBidi" w:cstheme="majorBidi"/>
                <w:noProof/>
              </w:rPr>
              <w:t>Kepala sekolah membagi tugas kepada guru-guru dan staf sekolah</w:t>
            </w:r>
          </w:p>
        </w:tc>
      </w:tr>
      <w:tr w:rsidR="008620F7" w:rsidRPr="00BF36D7" w:rsidTr="000A6AB4">
        <w:trPr>
          <w:cantSplit/>
          <w:trHeight w:val="195"/>
          <w:tblHeader/>
        </w:trPr>
        <w:tc>
          <w:tcPr>
            <w:tcW w:w="2694" w:type="dxa"/>
            <w:vMerge/>
            <w:tcBorders>
              <w:left w:val="double" w:sz="4" w:space="0" w:color="auto"/>
            </w:tcBorders>
          </w:tcPr>
          <w:p w:rsidR="008620F7" w:rsidRPr="00BF36D7" w:rsidRDefault="008620F7" w:rsidP="006D6F48">
            <w:pPr>
              <w:rPr>
                <w:rFonts w:asciiTheme="majorBidi" w:hAnsiTheme="majorBidi" w:cstheme="majorBidi"/>
                <w:noProof/>
              </w:rPr>
            </w:pPr>
          </w:p>
        </w:tc>
        <w:tc>
          <w:tcPr>
            <w:tcW w:w="1680" w:type="dxa"/>
            <w:vMerge/>
          </w:tcPr>
          <w:p w:rsidR="008620F7" w:rsidRPr="00BF36D7" w:rsidRDefault="008620F7" w:rsidP="006D6F48">
            <w:pPr>
              <w:rPr>
                <w:rFonts w:asciiTheme="majorBidi" w:hAnsiTheme="majorBidi" w:cstheme="majorBidi"/>
                <w:noProof/>
              </w:rPr>
            </w:pPr>
          </w:p>
        </w:tc>
        <w:tc>
          <w:tcPr>
            <w:tcW w:w="3600" w:type="dxa"/>
          </w:tcPr>
          <w:p w:rsidR="008620F7" w:rsidRPr="00BF36D7" w:rsidRDefault="008620F7" w:rsidP="006D6F48">
            <w:pPr>
              <w:pStyle w:val="BodyTextIndent"/>
              <w:numPr>
                <w:ilvl w:val="1"/>
                <w:numId w:val="4"/>
              </w:numPr>
              <w:spacing w:after="0"/>
              <w:ind w:left="360"/>
              <w:rPr>
                <w:rFonts w:asciiTheme="majorBidi" w:hAnsiTheme="majorBidi" w:cstheme="majorBidi"/>
                <w:noProof/>
              </w:rPr>
            </w:pPr>
            <w:r w:rsidRPr="00BF36D7">
              <w:rPr>
                <w:rFonts w:asciiTheme="majorBidi" w:hAnsiTheme="majorBidi" w:cstheme="majorBidi"/>
                <w:noProof/>
              </w:rPr>
              <w:t>Setiap komponen sekolah melaksanakan program sekolah</w:t>
            </w:r>
          </w:p>
        </w:tc>
      </w:tr>
      <w:tr w:rsidR="008620F7" w:rsidRPr="00BF36D7" w:rsidTr="000A6AB4">
        <w:trPr>
          <w:cantSplit/>
          <w:trHeight w:val="195"/>
          <w:tblHeader/>
        </w:trPr>
        <w:tc>
          <w:tcPr>
            <w:tcW w:w="2694" w:type="dxa"/>
            <w:vMerge/>
            <w:tcBorders>
              <w:left w:val="double" w:sz="4" w:space="0" w:color="auto"/>
            </w:tcBorders>
          </w:tcPr>
          <w:p w:rsidR="008620F7" w:rsidRPr="00BF36D7" w:rsidRDefault="008620F7" w:rsidP="006D6F48">
            <w:pPr>
              <w:rPr>
                <w:rFonts w:asciiTheme="majorBidi" w:hAnsiTheme="majorBidi" w:cstheme="majorBidi"/>
                <w:noProof/>
              </w:rPr>
            </w:pPr>
          </w:p>
        </w:tc>
        <w:tc>
          <w:tcPr>
            <w:tcW w:w="1680" w:type="dxa"/>
            <w:vMerge/>
          </w:tcPr>
          <w:p w:rsidR="008620F7" w:rsidRPr="00BF36D7" w:rsidRDefault="008620F7" w:rsidP="006D6F48">
            <w:pPr>
              <w:rPr>
                <w:rFonts w:asciiTheme="majorBidi" w:hAnsiTheme="majorBidi" w:cstheme="majorBidi"/>
                <w:noProof/>
              </w:rPr>
            </w:pPr>
          </w:p>
        </w:tc>
        <w:tc>
          <w:tcPr>
            <w:tcW w:w="3600" w:type="dxa"/>
            <w:tcBorders>
              <w:top w:val="single" w:sz="4" w:space="0" w:color="auto"/>
              <w:left w:val="single" w:sz="4" w:space="0" w:color="auto"/>
              <w:bottom w:val="single" w:sz="4" w:space="0" w:color="auto"/>
              <w:right w:val="single" w:sz="4" w:space="0" w:color="auto"/>
            </w:tcBorders>
          </w:tcPr>
          <w:p w:rsidR="008620F7" w:rsidRPr="00BF36D7" w:rsidRDefault="008620F7" w:rsidP="006D6F48">
            <w:pPr>
              <w:pStyle w:val="BodyTextIndent"/>
              <w:numPr>
                <w:ilvl w:val="1"/>
                <w:numId w:val="4"/>
              </w:numPr>
              <w:spacing w:after="0"/>
              <w:ind w:left="360"/>
              <w:rPr>
                <w:rFonts w:asciiTheme="majorBidi" w:hAnsiTheme="majorBidi" w:cstheme="majorBidi"/>
                <w:noProof/>
              </w:rPr>
            </w:pPr>
            <w:r w:rsidRPr="00BF36D7">
              <w:rPr>
                <w:rFonts w:asciiTheme="majorBidi" w:hAnsiTheme="majorBidi" w:cstheme="majorBidi"/>
                <w:noProof/>
              </w:rPr>
              <w:t>Pengembangan inovasi terjadi dalam pelaksanaan program</w:t>
            </w:r>
          </w:p>
        </w:tc>
      </w:tr>
      <w:tr w:rsidR="008620F7" w:rsidRPr="00BF36D7" w:rsidTr="000A6AB4">
        <w:trPr>
          <w:cantSplit/>
          <w:trHeight w:val="195"/>
          <w:tblHeader/>
        </w:trPr>
        <w:tc>
          <w:tcPr>
            <w:tcW w:w="2694" w:type="dxa"/>
            <w:vMerge/>
            <w:tcBorders>
              <w:left w:val="double" w:sz="4" w:space="0" w:color="auto"/>
            </w:tcBorders>
          </w:tcPr>
          <w:p w:rsidR="008620F7" w:rsidRPr="00BF36D7" w:rsidRDefault="008620F7" w:rsidP="006D6F48">
            <w:pPr>
              <w:rPr>
                <w:rFonts w:asciiTheme="majorBidi" w:hAnsiTheme="majorBidi" w:cstheme="majorBidi"/>
                <w:noProof/>
              </w:rPr>
            </w:pPr>
          </w:p>
        </w:tc>
        <w:tc>
          <w:tcPr>
            <w:tcW w:w="1680" w:type="dxa"/>
            <w:vMerge w:val="restart"/>
          </w:tcPr>
          <w:p w:rsidR="008620F7" w:rsidRPr="00BF36D7" w:rsidRDefault="008620F7" w:rsidP="006D6F48">
            <w:pPr>
              <w:rPr>
                <w:rFonts w:asciiTheme="majorBidi" w:hAnsiTheme="majorBidi" w:cstheme="majorBidi"/>
                <w:noProof/>
              </w:rPr>
            </w:pPr>
            <w:r w:rsidRPr="00BF36D7">
              <w:rPr>
                <w:rFonts w:asciiTheme="majorBidi" w:hAnsiTheme="majorBidi" w:cstheme="majorBidi"/>
                <w:noProof/>
              </w:rPr>
              <w:t xml:space="preserve">Pengawasan pelaksanaan </w:t>
            </w:r>
            <w:r w:rsidRPr="00BF36D7">
              <w:rPr>
                <w:rFonts w:asciiTheme="majorBidi" w:hAnsiTheme="majorBidi" w:cstheme="majorBidi"/>
                <w:noProof/>
              </w:rPr>
              <w:lastRenderedPageBreak/>
              <w:t>program</w:t>
            </w:r>
          </w:p>
        </w:tc>
        <w:tc>
          <w:tcPr>
            <w:tcW w:w="3600" w:type="dxa"/>
            <w:tcBorders>
              <w:top w:val="single" w:sz="4" w:space="0" w:color="auto"/>
              <w:left w:val="single" w:sz="4" w:space="0" w:color="auto"/>
              <w:bottom w:val="single" w:sz="4" w:space="0" w:color="auto"/>
              <w:right w:val="single" w:sz="4" w:space="0" w:color="auto"/>
            </w:tcBorders>
          </w:tcPr>
          <w:p w:rsidR="008620F7" w:rsidRPr="00BF36D7" w:rsidRDefault="008620F7" w:rsidP="006D6F48">
            <w:pPr>
              <w:pStyle w:val="BodyTextIndent"/>
              <w:numPr>
                <w:ilvl w:val="1"/>
                <w:numId w:val="4"/>
              </w:numPr>
              <w:spacing w:after="0"/>
              <w:ind w:left="360"/>
              <w:rPr>
                <w:rFonts w:asciiTheme="majorBidi" w:hAnsiTheme="majorBidi" w:cstheme="majorBidi"/>
                <w:noProof/>
              </w:rPr>
            </w:pPr>
            <w:r w:rsidRPr="00BF36D7">
              <w:rPr>
                <w:rFonts w:asciiTheme="majorBidi" w:hAnsiTheme="majorBidi" w:cstheme="majorBidi"/>
                <w:noProof/>
              </w:rPr>
              <w:lastRenderedPageBreak/>
              <w:t>Kepala sekolah melakukan pengawasan melekat</w:t>
            </w:r>
          </w:p>
        </w:tc>
      </w:tr>
      <w:tr w:rsidR="008620F7" w:rsidRPr="00BF36D7" w:rsidTr="000A6AB4">
        <w:trPr>
          <w:cantSplit/>
          <w:trHeight w:val="195"/>
          <w:tblHeader/>
        </w:trPr>
        <w:tc>
          <w:tcPr>
            <w:tcW w:w="2694" w:type="dxa"/>
            <w:vMerge/>
            <w:tcBorders>
              <w:left w:val="double" w:sz="4" w:space="0" w:color="auto"/>
            </w:tcBorders>
          </w:tcPr>
          <w:p w:rsidR="008620F7" w:rsidRPr="00BF36D7" w:rsidRDefault="008620F7" w:rsidP="006D6F48">
            <w:pPr>
              <w:rPr>
                <w:rFonts w:asciiTheme="majorBidi" w:hAnsiTheme="majorBidi" w:cstheme="majorBidi"/>
                <w:noProof/>
              </w:rPr>
            </w:pPr>
          </w:p>
        </w:tc>
        <w:tc>
          <w:tcPr>
            <w:tcW w:w="1680" w:type="dxa"/>
            <w:vMerge/>
          </w:tcPr>
          <w:p w:rsidR="008620F7" w:rsidRPr="00BF36D7" w:rsidRDefault="008620F7" w:rsidP="006D6F48">
            <w:pPr>
              <w:rPr>
                <w:rFonts w:asciiTheme="majorBidi" w:hAnsiTheme="majorBidi" w:cstheme="majorBidi"/>
                <w:noProof/>
              </w:rPr>
            </w:pPr>
          </w:p>
        </w:tc>
        <w:tc>
          <w:tcPr>
            <w:tcW w:w="3600" w:type="dxa"/>
            <w:tcBorders>
              <w:top w:val="single" w:sz="4" w:space="0" w:color="auto"/>
              <w:left w:val="single" w:sz="4" w:space="0" w:color="auto"/>
              <w:bottom w:val="single" w:sz="4" w:space="0" w:color="auto"/>
              <w:right w:val="single" w:sz="4" w:space="0" w:color="auto"/>
            </w:tcBorders>
          </w:tcPr>
          <w:p w:rsidR="008620F7" w:rsidRPr="00BF36D7" w:rsidRDefault="008620F7" w:rsidP="006D6F48">
            <w:pPr>
              <w:pStyle w:val="BodyTextIndent"/>
              <w:numPr>
                <w:ilvl w:val="1"/>
                <w:numId w:val="4"/>
              </w:numPr>
              <w:spacing w:after="0"/>
              <w:ind w:left="360"/>
              <w:rPr>
                <w:rFonts w:asciiTheme="majorBidi" w:hAnsiTheme="majorBidi" w:cstheme="majorBidi"/>
                <w:noProof/>
              </w:rPr>
            </w:pPr>
            <w:r w:rsidRPr="00BF36D7">
              <w:rPr>
                <w:rFonts w:asciiTheme="majorBidi" w:hAnsiTheme="majorBidi" w:cstheme="majorBidi"/>
                <w:noProof/>
              </w:rPr>
              <w:t>Komite sekolah melakukan kontrol pelaksanaan program sekolah</w:t>
            </w:r>
          </w:p>
        </w:tc>
      </w:tr>
      <w:tr w:rsidR="008620F7" w:rsidRPr="00BF36D7" w:rsidTr="000A6AB4">
        <w:trPr>
          <w:cantSplit/>
          <w:trHeight w:val="195"/>
          <w:tblHeader/>
        </w:trPr>
        <w:tc>
          <w:tcPr>
            <w:tcW w:w="2694" w:type="dxa"/>
            <w:vMerge/>
            <w:tcBorders>
              <w:left w:val="double" w:sz="4" w:space="0" w:color="auto"/>
            </w:tcBorders>
          </w:tcPr>
          <w:p w:rsidR="008620F7" w:rsidRPr="00BF36D7" w:rsidRDefault="008620F7" w:rsidP="006D6F48">
            <w:pPr>
              <w:rPr>
                <w:rFonts w:asciiTheme="majorBidi" w:hAnsiTheme="majorBidi" w:cstheme="majorBidi"/>
                <w:noProof/>
              </w:rPr>
            </w:pPr>
          </w:p>
        </w:tc>
        <w:tc>
          <w:tcPr>
            <w:tcW w:w="1680" w:type="dxa"/>
            <w:vMerge w:val="restart"/>
          </w:tcPr>
          <w:p w:rsidR="008620F7" w:rsidRPr="00BF36D7" w:rsidRDefault="008620F7" w:rsidP="006D6F48">
            <w:pPr>
              <w:rPr>
                <w:rFonts w:asciiTheme="majorBidi" w:hAnsiTheme="majorBidi" w:cstheme="majorBidi"/>
                <w:noProof/>
              </w:rPr>
            </w:pPr>
            <w:r w:rsidRPr="00BF36D7">
              <w:rPr>
                <w:rFonts w:asciiTheme="majorBidi" w:hAnsiTheme="majorBidi" w:cstheme="majorBidi"/>
                <w:noProof/>
              </w:rPr>
              <w:t>Evaluasi program pengembang-an sekolah</w:t>
            </w:r>
          </w:p>
        </w:tc>
        <w:tc>
          <w:tcPr>
            <w:tcW w:w="3600" w:type="dxa"/>
            <w:tcBorders>
              <w:top w:val="single" w:sz="4" w:space="0" w:color="auto"/>
              <w:left w:val="single" w:sz="4" w:space="0" w:color="auto"/>
              <w:bottom w:val="single" w:sz="4" w:space="0" w:color="auto"/>
              <w:right w:val="single" w:sz="4" w:space="0" w:color="auto"/>
            </w:tcBorders>
          </w:tcPr>
          <w:p w:rsidR="008620F7" w:rsidRPr="00BF36D7" w:rsidRDefault="008620F7" w:rsidP="006D6F48">
            <w:pPr>
              <w:pStyle w:val="BodyTextIndent"/>
              <w:numPr>
                <w:ilvl w:val="1"/>
                <w:numId w:val="4"/>
              </w:numPr>
              <w:spacing w:after="0"/>
              <w:ind w:left="360"/>
              <w:rPr>
                <w:rFonts w:asciiTheme="majorBidi" w:hAnsiTheme="majorBidi" w:cstheme="majorBidi"/>
                <w:noProof/>
              </w:rPr>
            </w:pPr>
            <w:r w:rsidRPr="00BF36D7">
              <w:rPr>
                <w:rFonts w:asciiTheme="majorBidi" w:hAnsiTheme="majorBidi" w:cstheme="majorBidi"/>
                <w:noProof/>
              </w:rPr>
              <w:t>Evaluasi atas program dilakukan secara berkala</w:t>
            </w:r>
          </w:p>
        </w:tc>
      </w:tr>
      <w:tr w:rsidR="008620F7" w:rsidRPr="00BF36D7" w:rsidTr="000A6AB4">
        <w:trPr>
          <w:cantSplit/>
          <w:trHeight w:val="195"/>
          <w:tblHeader/>
        </w:trPr>
        <w:tc>
          <w:tcPr>
            <w:tcW w:w="2694" w:type="dxa"/>
            <w:vMerge/>
            <w:tcBorders>
              <w:left w:val="double" w:sz="4" w:space="0" w:color="auto"/>
            </w:tcBorders>
          </w:tcPr>
          <w:p w:rsidR="008620F7" w:rsidRPr="00BF36D7" w:rsidRDefault="008620F7" w:rsidP="006D6F48">
            <w:pPr>
              <w:rPr>
                <w:rFonts w:asciiTheme="majorBidi" w:hAnsiTheme="majorBidi" w:cstheme="majorBidi"/>
                <w:noProof/>
              </w:rPr>
            </w:pPr>
          </w:p>
        </w:tc>
        <w:tc>
          <w:tcPr>
            <w:tcW w:w="1680" w:type="dxa"/>
            <w:vMerge/>
          </w:tcPr>
          <w:p w:rsidR="008620F7" w:rsidRPr="00BF36D7" w:rsidRDefault="008620F7" w:rsidP="006D6F48">
            <w:pPr>
              <w:rPr>
                <w:rFonts w:asciiTheme="majorBidi" w:hAnsiTheme="majorBidi" w:cstheme="majorBidi"/>
                <w:noProof/>
              </w:rPr>
            </w:pPr>
          </w:p>
        </w:tc>
        <w:tc>
          <w:tcPr>
            <w:tcW w:w="3600" w:type="dxa"/>
            <w:tcBorders>
              <w:top w:val="single" w:sz="4" w:space="0" w:color="auto"/>
              <w:left w:val="single" w:sz="4" w:space="0" w:color="auto"/>
              <w:bottom w:val="single" w:sz="4" w:space="0" w:color="auto"/>
              <w:right w:val="single" w:sz="4" w:space="0" w:color="auto"/>
            </w:tcBorders>
          </w:tcPr>
          <w:p w:rsidR="008620F7" w:rsidRPr="00BF36D7" w:rsidRDefault="008620F7" w:rsidP="006D6F48">
            <w:pPr>
              <w:pStyle w:val="BodyTextIndent"/>
              <w:numPr>
                <w:ilvl w:val="1"/>
                <w:numId w:val="4"/>
              </w:numPr>
              <w:spacing w:after="0"/>
              <w:ind w:left="360"/>
              <w:rPr>
                <w:rFonts w:asciiTheme="majorBidi" w:hAnsiTheme="majorBidi" w:cstheme="majorBidi"/>
                <w:noProof/>
              </w:rPr>
            </w:pPr>
            <w:r w:rsidRPr="00BF36D7">
              <w:rPr>
                <w:rFonts w:asciiTheme="majorBidi" w:hAnsiTheme="majorBidi" w:cstheme="majorBidi"/>
                <w:noProof/>
              </w:rPr>
              <w:t>Evaluasi dilakukan sebagai langkah perbaikan</w:t>
            </w:r>
          </w:p>
        </w:tc>
      </w:tr>
      <w:tr w:rsidR="008620F7" w:rsidRPr="00BF36D7" w:rsidTr="000A6AB4">
        <w:trPr>
          <w:cantSplit/>
          <w:trHeight w:val="195"/>
          <w:tblHeader/>
        </w:trPr>
        <w:tc>
          <w:tcPr>
            <w:tcW w:w="2694" w:type="dxa"/>
            <w:vMerge/>
            <w:tcBorders>
              <w:left w:val="double" w:sz="4" w:space="0" w:color="auto"/>
            </w:tcBorders>
          </w:tcPr>
          <w:p w:rsidR="008620F7" w:rsidRPr="00BF36D7" w:rsidRDefault="008620F7" w:rsidP="006D6F48">
            <w:pPr>
              <w:rPr>
                <w:rFonts w:asciiTheme="majorBidi" w:hAnsiTheme="majorBidi" w:cstheme="majorBidi"/>
                <w:noProof/>
              </w:rPr>
            </w:pPr>
          </w:p>
        </w:tc>
        <w:tc>
          <w:tcPr>
            <w:tcW w:w="1680" w:type="dxa"/>
            <w:vMerge/>
          </w:tcPr>
          <w:p w:rsidR="008620F7" w:rsidRPr="00BF36D7" w:rsidRDefault="008620F7" w:rsidP="006D6F48">
            <w:pPr>
              <w:rPr>
                <w:rFonts w:asciiTheme="majorBidi" w:hAnsiTheme="majorBidi" w:cstheme="majorBidi"/>
                <w:noProof/>
              </w:rPr>
            </w:pPr>
          </w:p>
        </w:tc>
        <w:tc>
          <w:tcPr>
            <w:tcW w:w="3600" w:type="dxa"/>
            <w:tcBorders>
              <w:top w:val="single" w:sz="4" w:space="0" w:color="auto"/>
              <w:left w:val="single" w:sz="4" w:space="0" w:color="auto"/>
              <w:bottom w:val="single" w:sz="4" w:space="0" w:color="auto"/>
              <w:right w:val="single" w:sz="4" w:space="0" w:color="auto"/>
            </w:tcBorders>
          </w:tcPr>
          <w:p w:rsidR="008620F7" w:rsidRPr="00BF36D7" w:rsidRDefault="008620F7" w:rsidP="006D6F48">
            <w:pPr>
              <w:pStyle w:val="BodyTextIndent"/>
              <w:numPr>
                <w:ilvl w:val="1"/>
                <w:numId w:val="4"/>
              </w:numPr>
              <w:spacing w:after="0"/>
              <w:ind w:left="360"/>
              <w:rPr>
                <w:rFonts w:asciiTheme="majorBidi" w:hAnsiTheme="majorBidi" w:cstheme="majorBidi"/>
                <w:noProof/>
              </w:rPr>
            </w:pPr>
            <w:r w:rsidRPr="00BF36D7">
              <w:rPr>
                <w:rFonts w:asciiTheme="majorBidi" w:hAnsiTheme="majorBidi" w:cstheme="majorBidi"/>
                <w:noProof/>
              </w:rPr>
              <w:t>Revisi program dilakukan berdasarkan temuan pada evaluasi</w:t>
            </w:r>
          </w:p>
        </w:tc>
      </w:tr>
      <w:tr w:rsidR="00972101" w:rsidRPr="00BF36D7" w:rsidTr="000A6AB4">
        <w:trPr>
          <w:cantSplit/>
          <w:trHeight w:val="393"/>
          <w:tblHeader/>
        </w:trPr>
        <w:tc>
          <w:tcPr>
            <w:tcW w:w="2694" w:type="dxa"/>
            <w:tcBorders>
              <w:left w:val="double" w:sz="4" w:space="0" w:color="auto"/>
            </w:tcBorders>
          </w:tcPr>
          <w:p w:rsidR="00972101" w:rsidRPr="00BF36D7" w:rsidRDefault="00972101" w:rsidP="006606F3">
            <w:pPr>
              <w:spacing w:line="264" w:lineRule="auto"/>
              <w:rPr>
                <w:rFonts w:asciiTheme="majorBidi" w:hAnsiTheme="majorBidi" w:cstheme="majorBidi"/>
                <w:noProof/>
              </w:rPr>
            </w:pPr>
            <w:r>
              <w:rPr>
                <w:rFonts w:asciiTheme="majorBidi" w:hAnsiTheme="majorBidi" w:cstheme="majorBidi"/>
                <w:noProof/>
              </w:rPr>
              <w:t>Mutu Pelayanan Pendidikan</w:t>
            </w:r>
          </w:p>
        </w:tc>
        <w:tc>
          <w:tcPr>
            <w:tcW w:w="1680" w:type="dxa"/>
          </w:tcPr>
          <w:p w:rsidR="00972101" w:rsidRPr="00BF36D7" w:rsidRDefault="00972101" w:rsidP="006D6F48">
            <w:pPr>
              <w:rPr>
                <w:rFonts w:asciiTheme="majorBidi" w:hAnsiTheme="majorBidi" w:cstheme="majorBidi"/>
                <w:noProof/>
              </w:rPr>
            </w:pPr>
            <w:r>
              <w:rPr>
                <w:rFonts w:asciiTheme="majorBidi" w:hAnsiTheme="majorBidi" w:cstheme="majorBidi"/>
                <w:noProof/>
              </w:rPr>
              <w:t>Bidang akademik</w:t>
            </w:r>
          </w:p>
        </w:tc>
        <w:tc>
          <w:tcPr>
            <w:tcW w:w="3600" w:type="dxa"/>
            <w:tcBorders>
              <w:top w:val="single" w:sz="4" w:space="0" w:color="auto"/>
            </w:tcBorders>
          </w:tcPr>
          <w:p w:rsidR="00972101" w:rsidRPr="00BF36D7" w:rsidRDefault="00972101" w:rsidP="006D6F48">
            <w:pPr>
              <w:pStyle w:val="BodyTextIndent"/>
              <w:numPr>
                <w:ilvl w:val="0"/>
                <w:numId w:val="14"/>
              </w:numPr>
              <w:spacing w:after="0"/>
              <w:ind w:left="360"/>
              <w:rPr>
                <w:rFonts w:asciiTheme="majorBidi" w:hAnsiTheme="majorBidi" w:cstheme="majorBidi"/>
                <w:noProof/>
              </w:rPr>
            </w:pPr>
            <w:r>
              <w:rPr>
                <w:rFonts w:asciiTheme="majorBidi" w:hAnsiTheme="majorBidi" w:cstheme="majorBidi"/>
                <w:noProof/>
              </w:rPr>
              <w:t>Mutu pelayanan pengajaran keilmuan terhadap siswa</w:t>
            </w:r>
          </w:p>
        </w:tc>
      </w:tr>
      <w:tr w:rsidR="008620F7" w:rsidRPr="00BF36D7" w:rsidTr="000A6AB4">
        <w:trPr>
          <w:cantSplit/>
          <w:trHeight w:val="690"/>
          <w:tblHeader/>
        </w:trPr>
        <w:tc>
          <w:tcPr>
            <w:tcW w:w="2694" w:type="dxa"/>
            <w:vMerge w:val="restart"/>
            <w:tcBorders>
              <w:left w:val="double" w:sz="4" w:space="0" w:color="auto"/>
            </w:tcBorders>
          </w:tcPr>
          <w:p w:rsidR="008620F7" w:rsidRPr="00BF36D7" w:rsidRDefault="008620F7" w:rsidP="006606F3">
            <w:pPr>
              <w:spacing w:line="264" w:lineRule="auto"/>
              <w:rPr>
                <w:rFonts w:asciiTheme="majorBidi" w:hAnsiTheme="majorBidi" w:cstheme="majorBidi"/>
                <w:b/>
                <w:bCs/>
                <w:noProof/>
              </w:rPr>
            </w:pPr>
            <w:r w:rsidRPr="00BF36D7">
              <w:rPr>
                <w:rFonts w:asciiTheme="majorBidi" w:hAnsiTheme="majorBidi" w:cstheme="majorBidi"/>
                <w:noProof/>
              </w:rPr>
              <w:t>Strategi pengembangan Budaya Organisasi sekolah.</w:t>
            </w:r>
          </w:p>
        </w:tc>
        <w:tc>
          <w:tcPr>
            <w:tcW w:w="1680" w:type="dxa"/>
          </w:tcPr>
          <w:p w:rsidR="008620F7" w:rsidRPr="00BF36D7" w:rsidRDefault="008620F7" w:rsidP="006D6F48">
            <w:pPr>
              <w:rPr>
                <w:rFonts w:asciiTheme="majorBidi" w:hAnsiTheme="majorBidi" w:cstheme="majorBidi"/>
                <w:noProof/>
              </w:rPr>
            </w:pPr>
            <w:r w:rsidRPr="00BF36D7">
              <w:rPr>
                <w:rFonts w:asciiTheme="majorBidi" w:hAnsiTheme="majorBidi" w:cstheme="majorBidi"/>
                <w:noProof/>
              </w:rPr>
              <w:t>Pengembang-an nilai-nilai keagamaan dan akhlakul-karimah</w:t>
            </w:r>
          </w:p>
        </w:tc>
        <w:tc>
          <w:tcPr>
            <w:tcW w:w="3600" w:type="dxa"/>
          </w:tcPr>
          <w:p w:rsidR="008620F7" w:rsidRPr="00BF36D7" w:rsidRDefault="008620F7" w:rsidP="006D6F48">
            <w:pPr>
              <w:pStyle w:val="BodyTextIndent"/>
              <w:numPr>
                <w:ilvl w:val="0"/>
                <w:numId w:val="14"/>
              </w:numPr>
              <w:spacing w:after="0"/>
              <w:ind w:left="360"/>
              <w:rPr>
                <w:rFonts w:asciiTheme="majorBidi" w:hAnsiTheme="majorBidi" w:cstheme="majorBidi"/>
                <w:noProof/>
              </w:rPr>
            </w:pPr>
            <w:r w:rsidRPr="00BF36D7">
              <w:rPr>
                <w:rFonts w:asciiTheme="majorBidi" w:hAnsiTheme="majorBidi" w:cstheme="majorBidi"/>
                <w:noProof/>
              </w:rPr>
              <w:t xml:space="preserve">Penerapan budaya salam kepada setiap warga sekolah, pembiasaan shalat dzuhur berjamaah, pelaksanaan kegiatan Ramadhan yang bervariasi, pelaksanaan peringatan hari besar </w:t>
            </w:r>
            <w:r w:rsidR="001E0342">
              <w:rPr>
                <w:rFonts w:asciiTheme="majorBidi" w:hAnsiTheme="majorBidi" w:cstheme="majorBidi"/>
                <w:noProof/>
              </w:rPr>
              <w:t>Islam</w:t>
            </w:r>
            <w:r w:rsidRPr="00BF36D7">
              <w:rPr>
                <w:rFonts w:asciiTheme="majorBidi" w:hAnsiTheme="majorBidi" w:cstheme="majorBidi"/>
                <w:noProof/>
              </w:rPr>
              <w:t xml:space="preserve">, dan penyelenggaraan forum diskusi </w:t>
            </w:r>
            <w:r w:rsidR="001E0342">
              <w:rPr>
                <w:rFonts w:asciiTheme="majorBidi" w:hAnsiTheme="majorBidi" w:cstheme="majorBidi"/>
                <w:noProof/>
              </w:rPr>
              <w:t>Islam</w:t>
            </w:r>
          </w:p>
        </w:tc>
      </w:tr>
      <w:tr w:rsidR="008620F7" w:rsidRPr="00BF36D7" w:rsidTr="000A6AB4">
        <w:trPr>
          <w:cantSplit/>
          <w:trHeight w:val="1718"/>
          <w:tblHeader/>
        </w:trPr>
        <w:tc>
          <w:tcPr>
            <w:tcW w:w="2694" w:type="dxa"/>
            <w:vMerge/>
            <w:tcBorders>
              <w:left w:val="double" w:sz="4" w:space="0" w:color="auto"/>
            </w:tcBorders>
          </w:tcPr>
          <w:p w:rsidR="008620F7" w:rsidRPr="00BF36D7" w:rsidRDefault="008620F7" w:rsidP="006606F3">
            <w:pPr>
              <w:spacing w:line="264" w:lineRule="auto"/>
              <w:rPr>
                <w:rFonts w:asciiTheme="majorBidi" w:hAnsiTheme="majorBidi" w:cstheme="majorBidi"/>
                <w:noProof/>
              </w:rPr>
            </w:pPr>
          </w:p>
        </w:tc>
        <w:tc>
          <w:tcPr>
            <w:tcW w:w="1680" w:type="dxa"/>
          </w:tcPr>
          <w:p w:rsidR="008620F7" w:rsidRPr="00BF36D7" w:rsidRDefault="008620F7" w:rsidP="006D6F48">
            <w:pPr>
              <w:rPr>
                <w:rFonts w:asciiTheme="majorBidi" w:hAnsiTheme="majorBidi" w:cstheme="majorBidi"/>
                <w:noProof/>
              </w:rPr>
            </w:pPr>
            <w:r w:rsidRPr="00BF36D7">
              <w:rPr>
                <w:rFonts w:asciiTheme="majorBidi" w:hAnsiTheme="majorBidi" w:cstheme="majorBidi"/>
                <w:noProof/>
              </w:rPr>
              <w:t>Pembinaan kesiswaan</w:t>
            </w:r>
          </w:p>
        </w:tc>
        <w:tc>
          <w:tcPr>
            <w:tcW w:w="3600" w:type="dxa"/>
          </w:tcPr>
          <w:p w:rsidR="008620F7" w:rsidRPr="00BF36D7" w:rsidRDefault="008620F7" w:rsidP="006D6F48">
            <w:pPr>
              <w:pStyle w:val="BodyTextIndent"/>
              <w:numPr>
                <w:ilvl w:val="0"/>
                <w:numId w:val="14"/>
              </w:numPr>
              <w:spacing w:after="0"/>
              <w:ind w:left="360"/>
              <w:rPr>
                <w:rFonts w:asciiTheme="majorBidi" w:hAnsiTheme="majorBidi" w:cstheme="majorBidi"/>
                <w:noProof/>
              </w:rPr>
            </w:pPr>
            <w:r w:rsidRPr="00BF36D7">
              <w:rPr>
                <w:rFonts w:asciiTheme="majorBidi" w:hAnsiTheme="majorBidi" w:cstheme="majorBidi"/>
                <w:noProof/>
              </w:rPr>
              <w:t>Penerapan disiplin siswa secara konsisten, pembinaan kepemimpinan (</w:t>
            </w:r>
            <w:r w:rsidRPr="00BF36D7">
              <w:rPr>
                <w:rFonts w:asciiTheme="majorBidi" w:hAnsiTheme="majorBidi" w:cstheme="majorBidi"/>
                <w:i/>
                <w:iCs/>
                <w:noProof/>
              </w:rPr>
              <w:t>leadership</w:t>
            </w:r>
            <w:r w:rsidRPr="00BF36D7">
              <w:rPr>
                <w:rFonts w:asciiTheme="majorBidi" w:hAnsiTheme="majorBidi" w:cstheme="majorBidi"/>
                <w:noProof/>
              </w:rPr>
              <w:t>) kepada siswa, pelaksanaan kegiatan kerja sama (team work) melalui aktivitas rutin sekolah seperti MOS, upacara bendera, upacara PHBN, dan sebagainya.</w:t>
            </w:r>
          </w:p>
        </w:tc>
      </w:tr>
      <w:tr w:rsidR="008620F7" w:rsidRPr="00BF36D7" w:rsidTr="000A6AB4">
        <w:trPr>
          <w:cantSplit/>
          <w:trHeight w:val="47"/>
          <w:tblHeader/>
        </w:trPr>
        <w:tc>
          <w:tcPr>
            <w:tcW w:w="2694" w:type="dxa"/>
            <w:vMerge/>
            <w:tcBorders>
              <w:left w:val="double" w:sz="4" w:space="0" w:color="auto"/>
            </w:tcBorders>
          </w:tcPr>
          <w:p w:rsidR="008620F7" w:rsidRPr="00BF36D7" w:rsidRDefault="008620F7" w:rsidP="006606F3">
            <w:pPr>
              <w:spacing w:line="264" w:lineRule="auto"/>
              <w:rPr>
                <w:rFonts w:asciiTheme="majorBidi" w:hAnsiTheme="majorBidi" w:cstheme="majorBidi"/>
                <w:noProof/>
              </w:rPr>
            </w:pPr>
          </w:p>
        </w:tc>
        <w:tc>
          <w:tcPr>
            <w:tcW w:w="1680" w:type="dxa"/>
            <w:vMerge w:val="restart"/>
          </w:tcPr>
          <w:p w:rsidR="008620F7" w:rsidRPr="00BF36D7" w:rsidRDefault="008620F7" w:rsidP="006D6F48">
            <w:pPr>
              <w:rPr>
                <w:rFonts w:asciiTheme="majorBidi" w:hAnsiTheme="majorBidi" w:cstheme="majorBidi"/>
                <w:noProof/>
              </w:rPr>
            </w:pPr>
            <w:r w:rsidRPr="00BF36D7">
              <w:rPr>
                <w:rFonts w:asciiTheme="majorBidi" w:hAnsiTheme="majorBidi" w:cstheme="majorBidi"/>
                <w:noProof/>
              </w:rPr>
              <w:t>Pembinaan kegiatan ekstrakurikuler</w:t>
            </w:r>
          </w:p>
        </w:tc>
        <w:tc>
          <w:tcPr>
            <w:tcW w:w="3600" w:type="dxa"/>
          </w:tcPr>
          <w:p w:rsidR="008620F7" w:rsidRPr="00BF36D7" w:rsidRDefault="008620F7" w:rsidP="006D6F48">
            <w:pPr>
              <w:pStyle w:val="BodyTextIndent"/>
              <w:numPr>
                <w:ilvl w:val="0"/>
                <w:numId w:val="14"/>
              </w:numPr>
              <w:spacing w:after="0"/>
              <w:ind w:left="360"/>
              <w:rPr>
                <w:rFonts w:asciiTheme="majorBidi" w:hAnsiTheme="majorBidi" w:cstheme="majorBidi"/>
                <w:noProof/>
              </w:rPr>
            </w:pPr>
            <w:r w:rsidRPr="00BF36D7">
              <w:rPr>
                <w:rFonts w:asciiTheme="majorBidi" w:hAnsiTheme="majorBidi" w:cstheme="majorBidi"/>
                <w:noProof/>
              </w:rPr>
              <w:t>Penyelenggaraan kegiatan ekstrakurikuler olah raga prestasi</w:t>
            </w:r>
          </w:p>
        </w:tc>
      </w:tr>
      <w:tr w:rsidR="008620F7" w:rsidRPr="00BF36D7" w:rsidTr="000A6AB4">
        <w:trPr>
          <w:cantSplit/>
          <w:trHeight w:val="67"/>
          <w:tblHeader/>
        </w:trPr>
        <w:tc>
          <w:tcPr>
            <w:tcW w:w="2694" w:type="dxa"/>
            <w:vMerge/>
            <w:tcBorders>
              <w:left w:val="double" w:sz="4" w:space="0" w:color="auto"/>
            </w:tcBorders>
          </w:tcPr>
          <w:p w:rsidR="008620F7" w:rsidRPr="00BF36D7" w:rsidRDefault="008620F7" w:rsidP="006606F3">
            <w:pPr>
              <w:spacing w:line="264" w:lineRule="auto"/>
              <w:rPr>
                <w:rFonts w:asciiTheme="majorBidi" w:hAnsiTheme="majorBidi" w:cstheme="majorBidi"/>
                <w:noProof/>
              </w:rPr>
            </w:pPr>
          </w:p>
        </w:tc>
        <w:tc>
          <w:tcPr>
            <w:tcW w:w="1680" w:type="dxa"/>
            <w:vMerge/>
          </w:tcPr>
          <w:p w:rsidR="008620F7" w:rsidRPr="00BF36D7" w:rsidRDefault="008620F7" w:rsidP="006D6F48">
            <w:pPr>
              <w:rPr>
                <w:rFonts w:asciiTheme="majorBidi" w:hAnsiTheme="majorBidi" w:cstheme="majorBidi"/>
                <w:noProof/>
              </w:rPr>
            </w:pPr>
          </w:p>
        </w:tc>
        <w:tc>
          <w:tcPr>
            <w:tcW w:w="3600" w:type="dxa"/>
          </w:tcPr>
          <w:p w:rsidR="008620F7" w:rsidRPr="00BF36D7" w:rsidRDefault="008620F7" w:rsidP="006D6F48">
            <w:pPr>
              <w:pStyle w:val="BodyTextIndent"/>
              <w:numPr>
                <w:ilvl w:val="0"/>
                <w:numId w:val="14"/>
              </w:numPr>
              <w:spacing w:after="0"/>
              <w:ind w:left="360"/>
              <w:rPr>
                <w:rFonts w:asciiTheme="majorBidi" w:hAnsiTheme="majorBidi" w:cstheme="majorBidi"/>
                <w:noProof/>
              </w:rPr>
            </w:pPr>
            <w:r w:rsidRPr="00BF36D7">
              <w:rPr>
                <w:rFonts w:asciiTheme="majorBidi" w:hAnsiTheme="majorBidi" w:cstheme="majorBidi"/>
                <w:noProof/>
              </w:rPr>
              <w:t>Penyelenggaraan kegiatan ekstrakurikuler kesenian</w:t>
            </w:r>
          </w:p>
        </w:tc>
      </w:tr>
      <w:tr w:rsidR="008620F7" w:rsidRPr="00BF36D7" w:rsidTr="000A6AB4">
        <w:trPr>
          <w:cantSplit/>
          <w:trHeight w:val="620"/>
          <w:tblHeader/>
        </w:trPr>
        <w:tc>
          <w:tcPr>
            <w:tcW w:w="2694" w:type="dxa"/>
            <w:vMerge/>
            <w:tcBorders>
              <w:left w:val="double" w:sz="4" w:space="0" w:color="auto"/>
            </w:tcBorders>
          </w:tcPr>
          <w:p w:rsidR="008620F7" w:rsidRPr="00BF36D7" w:rsidRDefault="008620F7" w:rsidP="006606F3">
            <w:pPr>
              <w:spacing w:line="264" w:lineRule="auto"/>
              <w:rPr>
                <w:rFonts w:asciiTheme="majorBidi" w:hAnsiTheme="majorBidi" w:cstheme="majorBidi"/>
                <w:noProof/>
              </w:rPr>
            </w:pPr>
          </w:p>
        </w:tc>
        <w:tc>
          <w:tcPr>
            <w:tcW w:w="1680" w:type="dxa"/>
            <w:vMerge/>
          </w:tcPr>
          <w:p w:rsidR="008620F7" w:rsidRPr="00BF36D7" w:rsidRDefault="008620F7" w:rsidP="006D6F48">
            <w:pPr>
              <w:rPr>
                <w:rFonts w:asciiTheme="majorBidi" w:hAnsiTheme="majorBidi" w:cstheme="majorBidi"/>
                <w:noProof/>
              </w:rPr>
            </w:pPr>
          </w:p>
        </w:tc>
        <w:tc>
          <w:tcPr>
            <w:tcW w:w="3600" w:type="dxa"/>
          </w:tcPr>
          <w:p w:rsidR="008620F7" w:rsidRPr="00BF36D7" w:rsidRDefault="008620F7" w:rsidP="006D6F48">
            <w:pPr>
              <w:pStyle w:val="BodyTextIndent"/>
              <w:numPr>
                <w:ilvl w:val="0"/>
                <w:numId w:val="14"/>
              </w:numPr>
              <w:spacing w:after="0"/>
              <w:ind w:left="360"/>
              <w:rPr>
                <w:rFonts w:asciiTheme="majorBidi" w:hAnsiTheme="majorBidi" w:cstheme="majorBidi"/>
                <w:noProof/>
              </w:rPr>
            </w:pPr>
            <w:r w:rsidRPr="00BF36D7">
              <w:rPr>
                <w:rFonts w:asciiTheme="majorBidi" w:hAnsiTheme="majorBidi" w:cstheme="majorBidi"/>
                <w:noProof/>
              </w:rPr>
              <w:t>Penyelenggaraan kegiatan ekstrakurikuler organisasi dan keterampilan</w:t>
            </w:r>
          </w:p>
        </w:tc>
      </w:tr>
      <w:tr w:rsidR="008620F7" w:rsidRPr="00BF36D7" w:rsidTr="000A6AB4">
        <w:trPr>
          <w:cantSplit/>
          <w:trHeight w:val="1763"/>
          <w:tblHeader/>
        </w:trPr>
        <w:tc>
          <w:tcPr>
            <w:tcW w:w="2694" w:type="dxa"/>
            <w:vMerge/>
            <w:tcBorders>
              <w:left w:val="double" w:sz="4" w:space="0" w:color="auto"/>
            </w:tcBorders>
          </w:tcPr>
          <w:p w:rsidR="008620F7" w:rsidRPr="00BF36D7" w:rsidRDefault="008620F7" w:rsidP="006606F3">
            <w:pPr>
              <w:spacing w:line="264" w:lineRule="auto"/>
              <w:rPr>
                <w:rFonts w:asciiTheme="majorBidi" w:hAnsiTheme="majorBidi" w:cstheme="majorBidi"/>
                <w:noProof/>
              </w:rPr>
            </w:pPr>
          </w:p>
        </w:tc>
        <w:tc>
          <w:tcPr>
            <w:tcW w:w="1680" w:type="dxa"/>
          </w:tcPr>
          <w:p w:rsidR="008620F7" w:rsidRPr="00BF36D7" w:rsidRDefault="008620F7" w:rsidP="006D6F48">
            <w:pPr>
              <w:rPr>
                <w:rFonts w:asciiTheme="majorBidi" w:hAnsiTheme="majorBidi" w:cstheme="majorBidi"/>
                <w:noProof/>
              </w:rPr>
            </w:pPr>
            <w:r w:rsidRPr="00BF36D7">
              <w:rPr>
                <w:rFonts w:asciiTheme="majorBidi" w:hAnsiTheme="majorBidi" w:cstheme="majorBidi"/>
                <w:noProof/>
              </w:rPr>
              <w:t>Peningkatan PBM</w:t>
            </w:r>
          </w:p>
          <w:p w:rsidR="008620F7" w:rsidRPr="00BF36D7" w:rsidRDefault="008620F7" w:rsidP="006D6F48">
            <w:pPr>
              <w:rPr>
                <w:rFonts w:asciiTheme="majorBidi" w:hAnsiTheme="majorBidi" w:cstheme="majorBidi"/>
                <w:noProof/>
              </w:rPr>
            </w:pPr>
          </w:p>
        </w:tc>
        <w:tc>
          <w:tcPr>
            <w:tcW w:w="3600" w:type="dxa"/>
          </w:tcPr>
          <w:p w:rsidR="008620F7" w:rsidRPr="00BF36D7" w:rsidRDefault="008620F7" w:rsidP="006D6F48">
            <w:pPr>
              <w:pStyle w:val="BodyTextIndent"/>
              <w:numPr>
                <w:ilvl w:val="0"/>
                <w:numId w:val="14"/>
              </w:numPr>
              <w:spacing w:after="0"/>
              <w:ind w:left="360"/>
              <w:rPr>
                <w:rFonts w:asciiTheme="majorBidi" w:hAnsiTheme="majorBidi" w:cstheme="majorBidi"/>
                <w:noProof/>
              </w:rPr>
            </w:pPr>
            <w:r w:rsidRPr="00BF36D7">
              <w:rPr>
                <w:rFonts w:asciiTheme="majorBidi" w:hAnsiTheme="majorBidi" w:cstheme="majorBidi"/>
                <w:noProof/>
              </w:rPr>
              <w:t>Penumbuhan komunitas belajar di antara siswa, penumbuhan kegiatan-kegiatan penelitian, pengamatan, dan sejenisnya, pengembangan budaya berprestasi dalam bidang akademik</w:t>
            </w:r>
          </w:p>
        </w:tc>
      </w:tr>
      <w:tr w:rsidR="008620F7" w:rsidRPr="00BF36D7" w:rsidTr="000A6AB4">
        <w:trPr>
          <w:cantSplit/>
          <w:trHeight w:val="260"/>
          <w:tblHeader/>
        </w:trPr>
        <w:tc>
          <w:tcPr>
            <w:tcW w:w="2694" w:type="dxa"/>
            <w:vMerge/>
            <w:tcBorders>
              <w:left w:val="double" w:sz="4" w:space="0" w:color="auto"/>
            </w:tcBorders>
          </w:tcPr>
          <w:p w:rsidR="008620F7" w:rsidRPr="00BF36D7" w:rsidRDefault="008620F7" w:rsidP="00BF36D7">
            <w:pPr>
              <w:rPr>
                <w:rFonts w:asciiTheme="majorBidi" w:hAnsiTheme="majorBidi" w:cstheme="majorBidi"/>
                <w:noProof/>
              </w:rPr>
            </w:pPr>
          </w:p>
        </w:tc>
        <w:tc>
          <w:tcPr>
            <w:tcW w:w="1680" w:type="dxa"/>
          </w:tcPr>
          <w:p w:rsidR="008620F7" w:rsidRPr="00BF36D7" w:rsidRDefault="008620F7" w:rsidP="006D6F48">
            <w:pPr>
              <w:rPr>
                <w:rFonts w:asciiTheme="majorBidi" w:hAnsiTheme="majorBidi" w:cstheme="majorBidi"/>
                <w:noProof/>
              </w:rPr>
            </w:pPr>
            <w:r w:rsidRPr="00BF36D7">
              <w:rPr>
                <w:rFonts w:asciiTheme="majorBidi" w:hAnsiTheme="majorBidi" w:cstheme="majorBidi"/>
                <w:noProof/>
              </w:rPr>
              <w:t>Penciptaan lingkungan yang aman dan nyaman</w:t>
            </w:r>
          </w:p>
        </w:tc>
        <w:tc>
          <w:tcPr>
            <w:tcW w:w="3600" w:type="dxa"/>
          </w:tcPr>
          <w:p w:rsidR="008620F7" w:rsidRPr="00BF36D7" w:rsidRDefault="008620F7" w:rsidP="006D6F48">
            <w:pPr>
              <w:pStyle w:val="BodyTextIndent"/>
              <w:numPr>
                <w:ilvl w:val="0"/>
                <w:numId w:val="14"/>
              </w:numPr>
              <w:spacing w:after="0"/>
              <w:ind w:left="360"/>
              <w:rPr>
                <w:rFonts w:asciiTheme="majorBidi" w:hAnsiTheme="majorBidi" w:cstheme="majorBidi"/>
                <w:noProof/>
              </w:rPr>
            </w:pPr>
            <w:r w:rsidRPr="00BF36D7">
              <w:rPr>
                <w:rFonts w:asciiTheme="majorBidi" w:hAnsiTheme="majorBidi" w:cstheme="majorBidi"/>
                <w:noProof/>
              </w:rPr>
              <w:t>Menumbuhkan budaya bersih lingkungan, pengembangan cinta lingkungan, dan penerapan budaya tertib dan protektif</w:t>
            </w:r>
          </w:p>
        </w:tc>
      </w:tr>
      <w:tr w:rsidR="008620F7" w:rsidRPr="00BF36D7" w:rsidTr="000A6AB4">
        <w:trPr>
          <w:cantSplit/>
          <w:trHeight w:val="2042"/>
          <w:tblHeader/>
        </w:trPr>
        <w:tc>
          <w:tcPr>
            <w:tcW w:w="2694" w:type="dxa"/>
            <w:vMerge/>
            <w:tcBorders>
              <w:left w:val="double" w:sz="4" w:space="0" w:color="auto"/>
              <w:bottom w:val="double" w:sz="4" w:space="0" w:color="auto"/>
            </w:tcBorders>
          </w:tcPr>
          <w:p w:rsidR="008620F7" w:rsidRPr="00BF36D7" w:rsidRDefault="008620F7" w:rsidP="00BF36D7">
            <w:pPr>
              <w:rPr>
                <w:rFonts w:asciiTheme="majorBidi" w:hAnsiTheme="majorBidi" w:cstheme="majorBidi"/>
                <w:noProof/>
              </w:rPr>
            </w:pPr>
          </w:p>
        </w:tc>
        <w:tc>
          <w:tcPr>
            <w:tcW w:w="1680" w:type="dxa"/>
            <w:tcBorders>
              <w:bottom w:val="double" w:sz="4" w:space="0" w:color="auto"/>
            </w:tcBorders>
          </w:tcPr>
          <w:p w:rsidR="008620F7" w:rsidRPr="00BF36D7" w:rsidRDefault="008620F7" w:rsidP="006D6F48">
            <w:pPr>
              <w:rPr>
                <w:rFonts w:asciiTheme="majorBidi" w:hAnsiTheme="majorBidi" w:cstheme="majorBidi"/>
                <w:noProof/>
              </w:rPr>
            </w:pPr>
            <w:r w:rsidRPr="00BF36D7">
              <w:rPr>
                <w:rFonts w:asciiTheme="majorBidi" w:hAnsiTheme="majorBidi" w:cstheme="majorBidi"/>
                <w:noProof/>
              </w:rPr>
              <w:t>Pengembang-an nilai-nilai</w:t>
            </w:r>
          </w:p>
        </w:tc>
        <w:tc>
          <w:tcPr>
            <w:tcW w:w="3600" w:type="dxa"/>
            <w:tcBorders>
              <w:bottom w:val="double" w:sz="4" w:space="0" w:color="auto"/>
            </w:tcBorders>
          </w:tcPr>
          <w:p w:rsidR="008620F7" w:rsidRPr="00BF36D7" w:rsidRDefault="008620F7" w:rsidP="006D6F48">
            <w:pPr>
              <w:pStyle w:val="BodyTextIndent"/>
              <w:numPr>
                <w:ilvl w:val="0"/>
                <w:numId w:val="14"/>
              </w:numPr>
              <w:spacing w:after="0"/>
              <w:ind w:left="360"/>
              <w:rPr>
                <w:rFonts w:asciiTheme="majorBidi" w:hAnsiTheme="majorBidi" w:cstheme="majorBidi"/>
                <w:noProof/>
              </w:rPr>
            </w:pPr>
            <w:r w:rsidRPr="00BF36D7">
              <w:rPr>
                <w:rFonts w:asciiTheme="majorBidi" w:hAnsiTheme="majorBidi" w:cstheme="majorBidi"/>
                <w:noProof/>
              </w:rPr>
              <w:t>Mempertahankan nilai-nilai positif dari tradisi, menumbuhkan dan mengembangkan budaya bersih, menumbuhkan dan mengembangkan budaya berprestasi, menumbuhkan dan mengembangkan budaya santun dan taat hukum</w:t>
            </w:r>
          </w:p>
        </w:tc>
      </w:tr>
    </w:tbl>
    <w:p w:rsidR="00BF36D7" w:rsidRDefault="00BF36D7" w:rsidP="000A6AB4">
      <w:pPr>
        <w:ind w:left="357"/>
        <w:jc w:val="both"/>
        <w:rPr>
          <w:rFonts w:asciiTheme="majorBidi" w:hAnsiTheme="majorBidi" w:cstheme="majorBidi"/>
          <w:b/>
          <w:bCs/>
          <w:noProof/>
          <w:lang w:val="en-US"/>
        </w:rPr>
      </w:pPr>
    </w:p>
    <w:p w:rsidR="005C64BA" w:rsidRPr="00BF36D7" w:rsidRDefault="005C64BA" w:rsidP="00754021">
      <w:pPr>
        <w:numPr>
          <w:ilvl w:val="0"/>
          <w:numId w:val="2"/>
        </w:numPr>
        <w:tabs>
          <w:tab w:val="clear" w:pos="720"/>
        </w:tabs>
        <w:spacing w:line="360" w:lineRule="auto"/>
        <w:ind w:left="357" w:hanging="357"/>
        <w:jc w:val="both"/>
        <w:rPr>
          <w:rFonts w:asciiTheme="majorBidi" w:hAnsiTheme="majorBidi" w:cstheme="majorBidi"/>
          <w:b/>
          <w:bCs/>
          <w:noProof/>
        </w:rPr>
      </w:pPr>
      <w:r w:rsidRPr="00BF36D7">
        <w:rPr>
          <w:rFonts w:asciiTheme="majorBidi" w:hAnsiTheme="majorBidi" w:cstheme="majorBidi"/>
          <w:b/>
          <w:bCs/>
          <w:noProof/>
        </w:rPr>
        <w:t>Teknik Analisis Data</w:t>
      </w:r>
    </w:p>
    <w:p w:rsidR="005C64BA" w:rsidRPr="00BF36D7" w:rsidRDefault="005C64BA" w:rsidP="00754021">
      <w:pPr>
        <w:autoSpaceDE w:val="0"/>
        <w:autoSpaceDN w:val="0"/>
        <w:adjustRightInd w:val="0"/>
        <w:spacing w:line="360" w:lineRule="auto"/>
        <w:ind w:firstLine="600"/>
        <w:jc w:val="both"/>
        <w:rPr>
          <w:rFonts w:asciiTheme="majorBidi" w:hAnsiTheme="majorBidi" w:cstheme="majorBidi"/>
          <w:noProof/>
          <w:color w:val="000000"/>
        </w:rPr>
      </w:pPr>
      <w:r w:rsidRPr="00BF36D7">
        <w:rPr>
          <w:rFonts w:asciiTheme="majorBidi" w:hAnsiTheme="majorBidi" w:cstheme="majorBidi"/>
          <w:noProof/>
          <w:color w:val="000000"/>
        </w:rPr>
        <w:t xml:space="preserve">Analisis data dalam penelitian memiliki kedudukan sangat penting, di samping merupakan satu bagian yang tidak teripsahkan dari tahap-tahap lainnya. Proses analisis data dimulai dengan menelaah seluruh data yang tersedia dari berbagai sumber, yakni dari hasil </w:t>
      </w:r>
      <w:r w:rsidR="00433602" w:rsidRPr="00BF36D7">
        <w:rPr>
          <w:rFonts w:asciiTheme="majorBidi" w:hAnsiTheme="majorBidi" w:cstheme="majorBidi"/>
          <w:noProof/>
          <w:color w:val="000000"/>
        </w:rPr>
        <w:t>observasi, wawancara</w:t>
      </w:r>
      <w:r w:rsidRPr="00BF36D7">
        <w:rPr>
          <w:rFonts w:asciiTheme="majorBidi" w:hAnsiTheme="majorBidi" w:cstheme="majorBidi"/>
          <w:noProof/>
          <w:color w:val="000000"/>
        </w:rPr>
        <w:t xml:space="preserve">, </w:t>
      </w:r>
      <w:r w:rsidR="00433602" w:rsidRPr="00BF36D7">
        <w:rPr>
          <w:rFonts w:asciiTheme="majorBidi" w:hAnsiTheme="majorBidi" w:cstheme="majorBidi"/>
          <w:noProof/>
          <w:color w:val="000000"/>
        </w:rPr>
        <w:t xml:space="preserve">dan </w:t>
      </w:r>
      <w:r w:rsidRPr="00BF36D7">
        <w:rPr>
          <w:rFonts w:asciiTheme="majorBidi" w:hAnsiTheme="majorBidi" w:cstheme="majorBidi"/>
          <w:noProof/>
          <w:color w:val="000000"/>
        </w:rPr>
        <w:t>dokumen sekolah, serta pengamatan secara langsung.</w:t>
      </w:r>
    </w:p>
    <w:p w:rsidR="005C64BA" w:rsidRDefault="005C64BA" w:rsidP="00754021">
      <w:pPr>
        <w:spacing w:line="360" w:lineRule="auto"/>
        <w:ind w:firstLine="720"/>
        <w:jc w:val="both"/>
        <w:rPr>
          <w:rFonts w:asciiTheme="majorBidi" w:hAnsiTheme="majorBidi" w:cstheme="majorBidi"/>
          <w:noProof/>
          <w:color w:val="000000"/>
          <w:lang w:val="en-US"/>
        </w:rPr>
      </w:pPr>
      <w:r w:rsidRPr="00BF36D7">
        <w:rPr>
          <w:rFonts w:asciiTheme="majorBidi" w:hAnsiTheme="majorBidi" w:cstheme="majorBidi"/>
          <w:noProof/>
          <w:color w:val="000000"/>
        </w:rPr>
        <w:t>Teknik analisis data yang digunakan didasarkan kepada konsep Miles and Hubermann sebagaimana dikemukakan oleh Sugiyono, yakni terdiri atas reduksi data, penampilan data, serta konklusi dan verifikasi data, dengan langkah-langkah sebagai berikut.</w:t>
      </w:r>
    </w:p>
    <w:p w:rsidR="001547ED" w:rsidRPr="001547ED" w:rsidRDefault="001547ED" w:rsidP="00754021">
      <w:pPr>
        <w:spacing w:line="360" w:lineRule="auto"/>
        <w:ind w:firstLine="720"/>
        <w:jc w:val="both"/>
        <w:rPr>
          <w:rFonts w:asciiTheme="majorBidi" w:hAnsiTheme="majorBidi" w:cstheme="majorBidi"/>
          <w:noProof/>
          <w:color w:val="000000"/>
          <w:lang w:val="en-US"/>
        </w:rPr>
      </w:pPr>
      <w:bookmarkStart w:id="0" w:name="_GoBack"/>
      <w:bookmarkEnd w:id="0"/>
    </w:p>
    <w:p w:rsidR="005C64BA" w:rsidRPr="00BF36D7" w:rsidRDefault="005C64BA" w:rsidP="00754021">
      <w:pPr>
        <w:numPr>
          <w:ilvl w:val="1"/>
          <w:numId w:val="11"/>
        </w:numPr>
        <w:spacing w:line="360" w:lineRule="auto"/>
        <w:ind w:left="360"/>
        <w:jc w:val="both"/>
        <w:rPr>
          <w:rFonts w:asciiTheme="majorBidi" w:hAnsiTheme="majorBidi" w:cstheme="majorBidi"/>
          <w:b/>
          <w:bCs/>
          <w:noProof/>
          <w:color w:val="000000"/>
        </w:rPr>
      </w:pPr>
      <w:r w:rsidRPr="00BF36D7">
        <w:rPr>
          <w:rFonts w:asciiTheme="majorBidi" w:hAnsiTheme="majorBidi" w:cstheme="majorBidi"/>
          <w:b/>
          <w:bCs/>
          <w:noProof/>
          <w:color w:val="000000"/>
        </w:rPr>
        <w:lastRenderedPageBreak/>
        <w:t>Reduksi Data</w:t>
      </w:r>
    </w:p>
    <w:p w:rsidR="005C64BA" w:rsidRPr="00BF36D7" w:rsidRDefault="005C64BA" w:rsidP="00754021">
      <w:pPr>
        <w:spacing w:line="360" w:lineRule="auto"/>
        <w:ind w:firstLine="720"/>
        <w:jc w:val="both"/>
        <w:rPr>
          <w:rFonts w:asciiTheme="majorBidi" w:hAnsiTheme="majorBidi" w:cstheme="majorBidi"/>
          <w:noProof/>
          <w:color w:val="000000"/>
        </w:rPr>
      </w:pPr>
      <w:r w:rsidRPr="00BF36D7">
        <w:rPr>
          <w:rFonts w:asciiTheme="majorBidi" w:hAnsiTheme="majorBidi" w:cstheme="majorBidi"/>
          <w:noProof/>
          <w:color w:val="000000"/>
        </w:rPr>
        <w:t>Langkah ini merupakan suatu proses pemilihan, pemusatan perhatian dan penyederhanaan data, teori, dan metode dalam bentuk urian rinci dan sistematis dalam mengemukakan hal-hal yang dianggap penting.</w:t>
      </w:r>
    </w:p>
    <w:p w:rsidR="005C64BA" w:rsidRPr="00BF36D7" w:rsidRDefault="005C64BA" w:rsidP="00754021">
      <w:pPr>
        <w:spacing w:line="360" w:lineRule="auto"/>
        <w:ind w:firstLine="720"/>
        <w:jc w:val="both"/>
        <w:rPr>
          <w:rFonts w:asciiTheme="majorBidi" w:hAnsiTheme="majorBidi" w:cstheme="majorBidi"/>
          <w:noProof/>
          <w:color w:val="000000"/>
        </w:rPr>
      </w:pPr>
      <w:r w:rsidRPr="00BF36D7">
        <w:rPr>
          <w:rFonts w:asciiTheme="majorBidi" w:hAnsiTheme="majorBidi" w:cstheme="majorBidi"/>
          <w:noProof/>
          <w:color w:val="000000"/>
        </w:rPr>
        <w:t>Tahap reduksi data dilakukan mengingat hasil perolehan data dari angket yang bersumber dari responden akan beragam dan berjumlah banyak, sehingga diperlukan pemilahan dan pemilihan pokok-pokok jawaban yang sesuai dengan rumusan masalah penelitian. Proses ini dilakukan agar dapat diperoleh data temuan penelitian.</w:t>
      </w:r>
    </w:p>
    <w:p w:rsidR="005C64BA" w:rsidRPr="00BF36D7" w:rsidRDefault="005C64BA" w:rsidP="00754021">
      <w:pPr>
        <w:numPr>
          <w:ilvl w:val="1"/>
          <w:numId w:val="11"/>
        </w:numPr>
        <w:spacing w:line="360" w:lineRule="auto"/>
        <w:ind w:left="360"/>
        <w:jc w:val="both"/>
        <w:rPr>
          <w:rFonts w:asciiTheme="majorBidi" w:hAnsiTheme="majorBidi" w:cstheme="majorBidi"/>
          <w:b/>
          <w:bCs/>
          <w:noProof/>
        </w:rPr>
      </w:pPr>
      <w:r w:rsidRPr="00BF36D7">
        <w:rPr>
          <w:rFonts w:asciiTheme="majorBidi" w:hAnsiTheme="majorBidi" w:cstheme="majorBidi"/>
          <w:b/>
          <w:bCs/>
          <w:noProof/>
        </w:rPr>
        <w:t>Display Data</w:t>
      </w:r>
    </w:p>
    <w:p w:rsidR="005C64BA" w:rsidRPr="00BF36D7" w:rsidRDefault="005C64BA" w:rsidP="00754021">
      <w:pPr>
        <w:spacing w:line="360" w:lineRule="auto"/>
        <w:ind w:firstLine="720"/>
        <w:jc w:val="both"/>
        <w:rPr>
          <w:rFonts w:asciiTheme="majorBidi" w:hAnsiTheme="majorBidi" w:cstheme="majorBidi"/>
          <w:noProof/>
        </w:rPr>
      </w:pPr>
      <w:r w:rsidRPr="00BF36D7">
        <w:rPr>
          <w:rFonts w:asciiTheme="majorBidi" w:hAnsiTheme="majorBidi" w:cstheme="majorBidi"/>
          <w:noProof/>
        </w:rPr>
        <w:t xml:space="preserve">Penampilan data merupakan upaya untuk menyajikan data guna melihat gambaran baik secara keseluruhan maupun bagian-bagian tertentu dari sebuah penelitian. Tahap ini dilakukan setelah data yang akurat diperoleh sebagai bentuk temuan penelitian. </w:t>
      </w:r>
    </w:p>
    <w:p w:rsidR="005C64BA" w:rsidRPr="00BF36D7" w:rsidRDefault="005C64BA" w:rsidP="00754021">
      <w:pPr>
        <w:spacing w:line="360" w:lineRule="auto"/>
        <w:ind w:firstLine="720"/>
        <w:jc w:val="both"/>
        <w:rPr>
          <w:rFonts w:asciiTheme="majorBidi" w:hAnsiTheme="majorBidi" w:cstheme="majorBidi"/>
          <w:noProof/>
        </w:rPr>
      </w:pPr>
      <w:r w:rsidRPr="00BF36D7">
        <w:rPr>
          <w:rFonts w:asciiTheme="majorBidi" w:hAnsiTheme="majorBidi" w:cstheme="majorBidi"/>
          <w:noProof/>
        </w:rPr>
        <w:t>Selanjutnya, data disajikan dalam bentuk matriks, network, chart, atau grafik sehingga memungkinkan data hasil penelitian tidak tercampur dengan sejumlah data yang belum diolah.</w:t>
      </w:r>
    </w:p>
    <w:p w:rsidR="005C64BA" w:rsidRPr="00BF36D7" w:rsidRDefault="005C64BA" w:rsidP="00754021">
      <w:pPr>
        <w:numPr>
          <w:ilvl w:val="1"/>
          <w:numId w:val="11"/>
        </w:numPr>
        <w:spacing w:line="360" w:lineRule="auto"/>
        <w:ind w:left="360"/>
        <w:jc w:val="both"/>
        <w:rPr>
          <w:rFonts w:asciiTheme="majorBidi" w:hAnsiTheme="majorBidi" w:cstheme="majorBidi"/>
          <w:b/>
          <w:bCs/>
          <w:noProof/>
        </w:rPr>
      </w:pPr>
      <w:r w:rsidRPr="00BF36D7">
        <w:rPr>
          <w:rFonts w:asciiTheme="majorBidi" w:hAnsiTheme="majorBidi" w:cstheme="majorBidi"/>
          <w:b/>
          <w:bCs/>
          <w:noProof/>
        </w:rPr>
        <w:t>Kesimpulan dan Verifikasi</w:t>
      </w:r>
    </w:p>
    <w:p w:rsidR="005C64BA" w:rsidRPr="00BF36D7" w:rsidRDefault="005C64BA" w:rsidP="00754021">
      <w:pPr>
        <w:spacing w:line="360" w:lineRule="auto"/>
        <w:ind w:firstLine="720"/>
        <w:jc w:val="both"/>
        <w:rPr>
          <w:rFonts w:asciiTheme="majorBidi" w:hAnsiTheme="majorBidi" w:cstheme="majorBidi"/>
          <w:noProof/>
        </w:rPr>
      </w:pPr>
      <w:r w:rsidRPr="00BF36D7">
        <w:rPr>
          <w:rFonts w:asciiTheme="majorBidi" w:hAnsiTheme="majorBidi" w:cstheme="majorBidi"/>
          <w:noProof/>
        </w:rPr>
        <w:t>Tahap pengambilan kes</w:t>
      </w:r>
      <w:r w:rsidR="00433602" w:rsidRPr="00BF36D7">
        <w:rPr>
          <w:rFonts w:asciiTheme="majorBidi" w:hAnsiTheme="majorBidi" w:cstheme="majorBidi"/>
          <w:noProof/>
        </w:rPr>
        <w:t>impulan dan verifikasi dimaksud</w:t>
      </w:r>
      <w:r w:rsidRPr="00BF36D7">
        <w:rPr>
          <w:rFonts w:asciiTheme="majorBidi" w:hAnsiTheme="majorBidi" w:cstheme="majorBidi"/>
          <w:noProof/>
        </w:rPr>
        <w:t>kan sebagai upaya dalam mencari pola, tema, ataupun model dari suatu hal yang sering muncul shingga dapat diperoleh suatu kesimpulan yang dapat memperjelas hasil penelitian.</w:t>
      </w:r>
    </w:p>
    <w:p w:rsidR="005C64BA" w:rsidRPr="00BF36D7" w:rsidRDefault="005C64BA" w:rsidP="00754021">
      <w:pPr>
        <w:spacing w:line="360" w:lineRule="auto"/>
        <w:ind w:firstLine="720"/>
        <w:jc w:val="both"/>
        <w:rPr>
          <w:rFonts w:asciiTheme="majorBidi" w:hAnsiTheme="majorBidi" w:cstheme="majorBidi"/>
          <w:noProof/>
        </w:rPr>
      </w:pPr>
      <w:r w:rsidRPr="00BF36D7">
        <w:rPr>
          <w:rFonts w:asciiTheme="majorBidi" w:hAnsiTheme="majorBidi" w:cstheme="majorBidi"/>
          <w:noProof/>
        </w:rPr>
        <w:t>Berdasarkan tahapan proses pengolahan data di atas, pada penelitian ini dilakukan langkah-langkah tindakan sebagai berikut.</w:t>
      </w:r>
    </w:p>
    <w:p w:rsidR="005C64BA" w:rsidRPr="00BF36D7" w:rsidRDefault="005C64BA" w:rsidP="00754021">
      <w:pPr>
        <w:numPr>
          <w:ilvl w:val="0"/>
          <w:numId w:val="7"/>
        </w:numPr>
        <w:spacing w:line="360" w:lineRule="auto"/>
        <w:jc w:val="both"/>
        <w:rPr>
          <w:rFonts w:asciiTheme="majorBidi" w:hAnsiTheme="majorBidi" w:cstheme="majorBidi"/>
          <w:noProof/>
        </w:rPr>
      </w:pPr>
      <w:r w:rsidRPr="00BF36D7">
        <w:rPr>
          <w:rFonts w:asciiTheme="majorBidi" w:hAnsiTheme="majorBidi" w:cstheme="majorBidi"/>
          <w:noProof/>
        </w:rPr>
        <w:t xml:space="preserve">Pada tahap reduksi data, dilakukan pengelompokan data berdasarkan rumusan masalah yang telah ditetapkan. Aspek </w:t>
      </w:r>
      <w:r w:rsidRPr="00BF36D7">
        <w:rPr>
          <w:rFonts w:asciiTheme="majorBidi" w:hAnsiTheme="majorBidi" w:cstheme="majorBidi"/>
          <w:noProof/>
        </w:rPr>
        <w:lastRenderedPageBreak/>
        <w:t xml:space="preserve">yang dirumuskan itu meliputi (a) aspek-aspek yang berpengaruh terhadap pengembangan </w:t>
      </w:r>
      <w:r w:rsidR="00433602" w:rsidRPr="00BF36D7">
        <w:rPr>
          <w:rFonts w:asciiTheme="majorBidi" w:hAnsiTheme="majorBidi" w:cstheme="majorBidi"/>
          <w:noProof/>
        </w:rPr>
        <w:t>budaya organisasi</w:t>
      </w:r>
      <w:r w:rsidRPr="00BF36D7">
        <w:rPr>
          <w:rFonts w:asciiTheme="majorBidi" w:hAnsiTheme="majorBidi" w:cstheme="majorBidi"/>
          <w:noProof/>
        </w:rPr>
        <w:t xml:space="preserve"> sekolah, (b) komponen sistem sekolah yang berperan dalam pengembangan </w:t>
      </w:r>
      <w:r w:rsidR="00433602" w:rsidRPr="00BF36D7">
        <w:rPr>
          <w:rFonts w:asciiTheme="majorBidi" w:hAnsiTheme="majorBidi" w:cstheme="majorBidi"/>
          <w:noProof/>
        </w:rPr>
        <w:t>budaya organisasi</w:t>
      </w:r>
      <w:r w:rsidRPr="00BF36D7">
        <w:rPr>
          <w:rFonts w:asciiTheme="majorBidi" w:hAnsiTheme="majorBidi" w:cstheme="majorBidi"/>
          <w:noProof/>
        </w:rPr>
        <w:t xml:space="preserve"> sekolah, dan (c) aspek-aspek budaya positif yang dapat dikembangkan dalam kegiatan peningkatan mutu layanan sekolah di </w:t>
      </w:r>
      <w:r w:rsidR="00EB2DD9" w:rsidRPr="00BF36D7">
        <w:rPr>
          <w:rFonts w:asciiTheme="majorBidi" w:hAnsiTheme="majorBidi" w:cstheme="majorBidi"/>
          <w:noProof/>
        </w:rPr>
        <w:t>MTs Se-kecamatan purwakarta</w:t>
      </w:r>
      <w:r w:rsidRPr="00BF36D7">
        <w:rPr>
          <w:rFonts w:asciiTheme="majorBidi" w:hAnsiTheme="majorBidi" w:cstheme="majorBidi"/>
          <w:noProof/>
        </w:rPr>
        <w:t>. Langkah ini diambil dengan tujuan data yang telah direduksi dapat memberikan gambaran hasil penelitian secara lebih akurat dan lengkap sehingga memudahkan untuk pengolahan lebih lanjut.</w:t>
      </w:r>
    </w:p>
    <w:p w:rsidR="005C64BA" w:rsidRPr="00BF36D7" w:rsidRDefault="005C64BA" w:rsidP="00754021">
      <w:pPr>
        <w:numPr>
          <w:ilvl w:val="0"/>
          <w:numId w:val="7"/>
        </w:numPr>
        <w:spacing w:line="360" w:lineRule="auto"/>
        <w:jc w:val="both"/>
        <w:rPr>
          <w:rFonts w:asciiTheme="majorBidi" w:hAnsiTheme="majorBidi" w:cstheme="majorBidi"/>
          <w:noProof/>
        </w:rPr>
      </w:pPr>
      <w:r w:rsidRPr="00BF36D7">
        <w:rPr>
          <w:rFonts w:asciiTheme="majorBidi" w:hAnsiTheme="majorBidi" w:cstheme="majorBidi"/>
          <w:noProof/>
        </w:rPr>
        <w:t>Pada tahap display data (penampilan data) dilakukan tindakan dan langkah penyajian data dalam bentuk chart, grafik, tabel matriks, dan sebagainya tentang semua data yang telah direduksi. Langkah ini dimaksudkan untuk mempermudah pembacaan data yang diperoleh pada penelitian.</w:t>
      </w:r>
    </w:p>
    <w:p w:rsidR="000165B6" w:rsidRPr="00BF36D7" w:rsidRDefault="005C64BA" w:rsidP="00754021">
      <w:pPr>
        <w:numPr>
          <w:ilvl w:val="0"/>
          <w:numId w:val="7"/>
        </w:numPr>
        <w:spacing w:line="360" w:lineRule="auto"/>
        <w:jc w:val="both"/>
        <w:rPr>
          <w:rFonts w:asciiTheme="majorBidi" w:hAnsiTheme="majorBidi" w:cstheme="majorBidi"/>
        </w:rPr>
      </w:pPr>
      <w:r w:rsidRPr="00BF36D7">
        <w:rPr>
          <w:rFonts w:asciiTheme="majorBidi" w:hAnsiTheme="majorBidi" w:cstheme="majorBidi"/>
          <w:noProof/>
        </w:rPr>
        <w:t>Pada tahap pengambilan kesimpulan dan verifikasi. Dilakukan langkah pemilihan dan pemilahan data yang kemudian dihubungkan dengan topik-topik yang dirumuskan sesuai dengan rumusan masalah penelitian. Data yang diperoleh ini kemudian diverifikasi ke dalam bentuk kesimpulan penelitian. Langkah pengambilan kesimpulan inilah yang selanjutnya menjadi hasil dari penelitian yang telah dilakukan.</w:t>
      </w:r>
    </w:p>
    <w:sectPr w:rsidR="000165B6" w:rsidRPr="00BF36D7" w:rsidSect="000A6AB4">
      <w:headerReference w:type="even" r:id="rId9"/>
      <w:headerReference w:type="default" r:id="rId10"/>
      <w:footerReference w:type="first" r:id="rId11"/>
      <w:pgSz w:w="10319" w:h="14572" w:code="13"/>
      <w:pgMar w:top="1701" w:right="1701" w:bottom="1701" w:left="1701" w:header="709" w:footer="70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B2" w:rsidRDefault="006F76B2" w:rsidP="005C64BA">
      <w:r>
        <w:separator/>
      </w:r>
    </w:p>
  </w:endnote>
  <w:endnote w:type="continuationSeparator" w:id="0">
    <w:p w:rsidR="006F76B2" w:rsidRDefault="006F76B2" w:rsidP="005C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5C" w:rsidRPr="00B5245C" w:rsidRDefault="000A6AB4" w:rsidP="00B5245C">
    <w:pPr>
      <w:pStyle w:val="Footer"/>
      <w:jc w:val="center"/>
      <w:rPr>
        <w:lang w:val="en-US"/>
      </w:rPr>
    </w:pPr>
    <w:r>
      <w:rPr>
        <w:lang w:val="en-US"/>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B2" w:rsidRDefault="006F76B2" w:rsidP="005C64BA">
      <w:r>
        <w:separator/>
      </w:r>
    </w:p>
  </w:footnote>
  <w:footnote w:type="continuationSeparator" w:id="0">
    <w:p w:rsidR="006F76B2" w:rsidRDefault="006F76B2" w:rsidP="005C64BA">
      <w:r>
        <w:continuationSeparator/>
      </w:r>
    </w:p>
  </w:footnote>
  <w:footnote w:id="1">
    <w:p w:rsidR="000251C1" w:rsidRDefault="000251C1" w:rsidP="00924245">
      <w:pPr>
        <w:pStyle w:val="FootnoteText"/>
        <w:ind w:firstLine="720"/>
      </w:pPr>
      <w:r>
        <w:rPr>
          <w:rStyle w:val="FootnoteReference"/>
        </w:rPr>
        <w:footnoteRef/>
      </w:r>
      <w:r>
        <w:t xml:space="preserve"> </w:t>
      </w:r>
      <w:proofErr w:type="spellStart"/>
      <w:proofErr w:type="gramStart"/>
      <w:r w:rsidRPr="005A27FB">
        <w:rPr>
          <w:lang w:val="en-US"/>
        </w:rPr>
        <w:t>Sugiyono</w:t>
      </w:r>
      <w:proofErr w:type="spellEnd"/>
      <w:r w:rsidRPr="005A27FB">
        <w:rPr>
          <w:lang w:val="en-US"/>
        </w:rPr>
        <w:t>.</w:t>
      </w:r>
      <w:proofErr w:type="gramEnd"/>
      <w:r w:rsidRPr="005A27FB">
        <w:rPr>
          <w:lang w:val="en-US"/>
        </w:rPr>
        <w:t xml:space="preserve"> </w:t>
      </w:r>
      <w:proofErr w:type="spellStart"/>
      <w:r w:rsidRPr="005A27FB">
        <w:rPr>
          <w:i/>
          <w:iCs/>
          <w:lang w:val="en-US"/>
        </w:rPr>
        <w:t>Metode</w:t>
      </w:r>
      <w:proofErr w:type="spellEnd"/>
      <w:r w:rsidRPr="005A27FB">
        <w:rPr>
          <w:i/>
          <w:iCs/>
          <w:lang w:val="en-US"/>
        </w:rPr>
        <w:t xml:space="preserve"> </w:t>
      </w:r>
      <w:proofErr w:type="spellStart"/>
      <w:r w:rsidRPr="005A27FB">
        <w:rPr>
          <w:i/>
          <w:iCs/>
          <w:lang w:val="en-US"/>
        </w:rPr>
        <w:t>Penelitian</w:t>
      </w:r>
      <w:proofErr w:type="spellEnd"/>
      <w:r w:rsidRPr="005A27FB">
        <w:rPr>
          <w:i/>
          <w:iCs/>
          <w:lang w:val="en-US"/>
        </w:rPr>
        <w:t xml:space="preserve"> </w:t>
      </w:r>
      <w:proofErr w:type="spellStart"/>
      <w:r w:rsidRPr="005A27FB">
        <w:rPr>
          <w:i/>
          <w:iCs/>
          <w:lang w:val="en-US"/>
        </w:rPr>
        <w:t>Administrasi</w:t>
      </w:r>
      <w:proofErr w:type="spellEnd"/>
      <w:r w:rsidRPr="005A27FB">
        <w:rPr>
          <w:i/>
          <w:iCs/>
          <w:lang w:val="en-US"/>
        </w:rPr>
        <w:t>.</w:t>
      </w:r>
      <w:r w:rsidRPr="005A27FB">
        <w:rPr>
          <w:lang w:val="en-US"/>
        </w:rPr>
        <w:t xml:space="preserve"> (Bandung: </w:t>
      </w:r>
      <w:proofErr w:type="spellStart"/>
      <w:r w:rsidRPr="005A27FB">
        <w:rPr>
          <w:lang w:val="en-US"/>
        </w:rPr>
        <w:t>Alfabeta</w:t>
      </w:r>
      <w:proofErr w:type="spellEnd"/>
      <w:r w:rsidRPr="005A27FB">
        <w:rPr>
          <w:lang w:val="en-US"/>
        </w:rPr>
        <w:t>, 2004), p.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D7" w:rsidRDefault="002E6E89" w:rsidP="000A6AB4">
    <w:pPr>
      <w:pStyle w:val="Header"/>
      <w:framePr w:wrap="around" w:vAnchor="text" w:hAnchor="page" w:x="1692" w:y="-34"/>
      <w:rPr>
        <w:rStyle w:val="PageNumber"/>
      </w:rPr>
    </w:pPr>
    <w:r>
      <w:rPr>
        <w:rStyle w:val="PageNumber"/>
      </w:rPr>
      <w:fldChar w:fldCharType="begin"/>
    </w:r>
    <w:r w:rsidR="00BF36D7">
      <w:rPr>
        <w:rStyle w:val="PageNumber"/>
      </w:rPr>
      <w:instrText xml:space="preserve">PAGE  </w:instrText>
    </w:r>
    <w:r>
      <w:rPr>
        <w:rStyle w:val="PageNumber"/>
      </w:rPr>
      <w:fldChar w:fldCharType="separate"/>
    </w:r>
    <w:r w:rsidR="001547ED">
      <w:rPr>
        <w:rStyle w:val="PageNumber"/>
        <w:noProof/>
      </w:rPr>
      <w:t>60</w:t>
    </w:r>
    <w:r>
      <w:rPr>
        <w:rStyle w:val="PageNumber"/>
      </w:rPr>
      <w:fldChar w:fldCharType="end"/>
    </w:r>
  </w:p>
  <w:p w:rsidR="00BF36D7" w:rsidRDefault="00BF36D7" w:rsidP="00BF36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D7" w:rsidRDefault="002E6E89" w:rsidP="00416654">
    <w:pPr>
      <w:pStyle w:val="Header"/>
      <w:framePr w:wrap="around" w:vAnchor="text" w:hAnchor="margin" w:xAlign="right" w:y="1"/>
      <w:rPr>
        <w:rStyle w:val="PageNumber"/>
      </w:rPr>
    </w:pPr>
    <w:r>
      <w:rPr>
        <w:rStyle w:val="PageNumber"/>
      </w:rPr>
      <w:fldChar w:fldCharType="begin"/>
    </w:r>
    <w:r w:rsidR="00BF36D7">
      <w:rPr>
        <w:rStyle w:val="PageNumber"/>
      </w:rPr>
      <w:instrText xml:space="preserve">PAGE  </w:instrText>
    </w:r>
    <w:r>
      <w:rPr>
        <w:rStyle w:val="PageNumber"/>
      </w:rPr>
      <w:fldChar w:fldCharType="separate"/>
    </w:r>
    <w:r w:rsidR="001547ED">
      <w:rPr>
        <w:rStyle w:val="PageNumber"/>
        <w:noProof/>
      </w:rPr>
      <w:t>59</w:t>
    </w:r>
    <w:r>
      <w:rPr>
        <w:rStyle w:val="PageNumber"/>
      </w:rPr>
      <w:fldChar w:fldCharType="end"/>
    </w:r>
  </w:p>
  <w:p w:rsidR="00BF36D7" w:rsidRDefault="00BF36D7" w:rsidP="00BF36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1870"/>
    <w:multiLevelType w:val="hybridMultilevel"/>
    <w:tmpl w:val="B2A4D1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587270"/>
    <w:multiLevelType w:val="hybridMultilevel"/>
    <w:tmpl w:val="8C9A73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396538"/>
    <w:multiLevelType w:val="hybridMultilevel"/>
    <w:tmpl w:val="50D0B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2E1B46"/>
    <w:multiLevelType w:val="hybridMultilevel"/>
    <w:tmpl w:val="2C8667A2"/>
    <w:lvl w:ilvl="0" w:tplc="04090019">
      <w:start w:val="1"/>
      <w:numFmt w:val="lowerLetter"/>
      <w:lvlText w:val="%1."/>
      <w:lvlJc w:val="left"/>
      <w:pPr>
        <w:tabs>
          <w:tab w:val="num" w:pos="720"/>
        </w:tabs>
        <w:ind w:left="720" w:hanging="360"/>
      </w:pPr>
      <w:rPr>
        <w:rFonts w:hint="default"/>
      </w:rPr>
    </w:lvl>
    <w:lvl w:ilvl="1" w:tplc="50EA9F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4832E7"/>
    <w:multiLevelType w:val="hybridMultilevel"/>
    <w:tmpl w:val="ED16112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248E1C55"/>
    <w:multiLevelType w:val="hybridMultilevel"/>
    <w:tmpl w:val="228EE75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AA1CC5"/>
    <w:multiLevelType w:val="hybridMultilevel"/>
    <w:tmpl w:val="48E4C970"/>
    <w:lvl w:ilvl="0" w:tplc="04090015">
      <w:start w:val="1"/>
      <w:numFmt w:val="upperLetter"/>
      <w:lvlText w:val="%1."/>
      <w:lvlJc w:val="left"/>
      <w:pPr>
        <w:tabs>
          <w:tab w:val="num" w:pos="720"/>
        </w:tabs>
        <w:ind w:left="720" w:hanging="360"/>
      </w:pPr>
      <w:rPr>
        <w:rFonts w:hint="default"/>
      </w:rPr>
    </w:lvl>
    <w:lvl w:ilvl="1" w:tplc="F2707224">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8318A6"/>
    <w:multiLevelType w:val="hybridMultilevel"/>
    <w:tmpl w:val="B09CF88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330B735A"/>
    <w:multiLevelType w:val="hybridMultilevel"/>
    <w:tmpl w:val="3C6C4464"/>
    <w:lvl w:ilvl="0" w:tplc="0409000F">
      <w:start w:val="1"/>
      <w:numFmt w:val="decimal"/>
      <w:lvlText w:val="%1."/>
      <w:lvlJc w:val="left"/>
      <w:pPr>
        <w:tabs>
          <w:tab w:val="num" w:pos="720"/>
        </w:tabs>
        <w:ind w:left="720" w:hanging="360"/>
      </w:pPr>
      <w:rPr>
        <w:rFonts w:hint="default"/>
      </w:rPr>
    </w:lvl>
    <w:lvl w:ilvl="1" w:tplc="50EA9F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EB0F68"/>
    <w:multiLevelType w:val="hybridMultilevel"/>
    <w:tmpl w:val="9D08C6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BA5E6F"/>
    <w:multiLevelType w:val="hybridMultilevel"/>
    <w:tmpl w:val="4754B52E"/>
    <w:lvl w:ilvl="0" w:tplc="F270722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77E43"/>
    <w:multiLevelType w:val="hybridMultilevel"/>
    <w:tmpl w:val="4BD8EEB0"/>
    <w:lvl w:ilvl="0" w:tplc="F2707224">
      <w:start w:val="1"/>
      <w:numFmt w:val="decimal"/>
      <w:lvlText w:val="%1."/>
      <w:lvlJc w:val="left"/>
      <w:pPr>
        <w:tabs>
          <w:tab w:val="num" w:pos="720"/>
        </w:tabs>
        <w:ind w:left="720" w:hanging="360"/>
      </w:pPr>
      <w:rPr>
        <w:rFonts w:hint="default"/>
      </w:rPr>
    </w:lvl>
    <w:lvl w:ilvl="1" w:tplc="50EA9F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855FD6"/>
    <w:multiLevelType w:val="hybridMultilevel"/>
    <w:tmpl w:val="B3B24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6D0548A"/>
    <w:multiLevelType w:val="hybridMultilevel"/>
    <w:tmpl w:val="3CFE4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
  </w:num>
  <w:num w:numId="4">
    <w:abstractNumId w:val="3"/>
  </w:num>
  <w:num w:numId="5">
    <w:abstractNumId w:val="4"/>
  </w:num>
  <w:num w:numId="6">
    <w:abstractNumId w:val="7"/>
  </w:num>
  <w:num w:numId="7">
    <w:abstractNumId w:val="13"/>
  </w:num>
  <w:num w:numId="8">
    <w:abstractNumId w:val="0"/>
  </w:num>
  <w:num w:numId="9">
    <w:abstractNumId w:val="12"/>
  </w:num>
  <w:num w:numId="10">
    <w:abstractNumId w:val="1"/>
  </w:num>
  <w:num w:numId="11">
    <w:abstractNumId w:val="5"/>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C64BA"/>
    <w:rsid w:val="000251C1"/>
    <w:rsid w:val="000A6AB4"/>
    <w:rsid w:val="001547ED"/>
    <w:rsid w:val="00172112"/>
    <w:rsid w:val="001A3C9A"/>
    <w:rsid w:val="001A59F0"/>
    <w:rsid w:val="001B0D2D"/>
    <w:rsid w:val="001E0342"/>
    <w:rsid w:val="002147B6"/>
    <w:rsid w:val="002522AA"/>
    <w:rsid w:val="002E6E89"/>
    <w:rsid w:val="00382500"/>
    <w:rsid w:val="00433602"/>
    <w:rsid w:val="00453B7C"/>
    <w:rsid w:val="00455699"/>
    <w:rsid w:val="00462A14"/>
    <w:rsid w:val="004C155D"/>
    <w:rsid w:val="005159CC"/>
    <w:rsid w:val="00537947"/>
    <w:rsid w:val="00554B42"/>
    <w:rsid w:val="005C64BA"/>
    <w:rsid w:val="005C7AD2"/>
    <w:rsid w:val="00626BAA"/>
    <w:rsid w:val="006606F3"/>
    <w:rsid w:val="006D5BC1"/>
    <w:rsid w:val="006D6F48"/>
    <w:rsid w:val="006F76B2"/>
    <w:rsid w:val="00754021"/>
    <w:rsid w:val="008620F7"/>
    <w:rsid w:val="008A5315"/>
    <w:rsid w:val="008D7AE9"/>
    <w:rsid w:val="00924245"/>
    <w:rsid w:val="009371F5"/>
    <w:rsid w:val="0094683D"/>
    <w:rsid w:val="00972101"/>
    <w:rsid w:val="0098348D"/>
    <w:rsid w:val="00B200DA"/>
    <w:rsid w:val="00B5245C"/>
    <w:rsid w:val="00BB7B77"/>
    <w:rsid w:val="00BF36D7"/>
    <w:rsid w:val="00C345DC"/>
    <w:rsid w:val="00CF22A9"/>
    <w:rsid w:val="00D55A9C"/>
    <w:rsid w:val="00D84384"/>
    <w:rsid w:val="00D975A9"/>
    <w:rsid w:val="00E66452"/>
    <w:rsid w:val="00EB2DD9"/>
    <w:rsid w:val="00FE5D0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B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C64BA"/>
    <w:rPr>
      <w:sz w:val="20"/>
      <w:szCs w:val="20"/>
    </w:rPr>
  </w:style>
  <w:style w:type="character" w:customStyle="1" w:styleId="FootnoteTextChar">
    <w:name w:val="Footnote Text Char"/>
    <w:basedOn w:val="DefaultParagraphFont"/>
    <w:link w:val="FootnoteText"/>
    <w:semiHidden/>
    <w:rsid w:val="005C64BA"/>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5C64BA"/>
    <w:rPr>
      <w:vertAlign w:val="superscript"/>
    </w:rPr>
  </w:style>
  <w:style w:type="paragraph" w:styleId="BodyTextIndent">
    <w:name w:val="Body Text Indent"/>
    <w:basedOn w:val="Normal"/>
    <w:link w:val="BodyTextIndentChar"/>
    <w:rsid w:val="005C64BA"/>
    <w:pPr>
      <w:spacing w:after="120"/>
      <w:ind w:left="283"/>
    </w:pPr>
  </w:style>
  <w:style w:type="character" w:customStyle="1" w:styleId="BodyTextIndentChar">
    <w:name w:val="Body Text Indent Char"/>
    <w:basedOn w:val="DefaultParagraphFont"/>
    <w:link w:val="BodyTextIndent"/>
    <w:rsid w:val="005C64BA"/>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F36D7"/>
    <w:pPr>
      <w:tabs>
        <w:tab w:val="center" w:pos="4680"/>
        <w:tab w:val="right" w:pos="9360"/>
      </w:tabs>
    </w:pPr>
  </w:style>
  <w:style w:type="character" w:customStyle="1" w:styleId="HeaderChar">
    <w:name w:val="Header Char"/>
    <w:basedOn w:val="DefaultParagraphFont"/>
    <w:link w:val="Header"/>
    <w:uiPriority w:val="99"/>
    <w:rsid w:val="00BF36D7"/>
    <w:rPr>
      <w:rFonts w:ascii="Times New Roman" w:eastAsia="SimSun" w:hAnsi="Times New Roman" w:cs="Times New Roman"/>
      <w:sz w:val="24"/>
      <w:szCs w:val="24"/>
      <w:lang w:eastAsia="zh-CN"/>
    </w:rPr>
  </w:style>
  <w:style w:type="character" w:styleId="PageNumber">
    <w:name w:val="page number"/>
    <w:basedOn w:val="DefaultParagraphFont"/>
    <w:uiPriority w:val="99"/>
    <w:semiHidden/>
    <w:unhideWhenUsed/>
    <w:rsid w:val="00BF36D7"/>
  </w:style>
  <w:style w:type="paragraph" w:styleId="Footer">
    <w:name w:val="footer"/>
    <w:basedOn w:val="Normal"/>
    <w:link w:val="FooterChar"/>
    <w:uiPriority w:val="99"/>
    <w:unhideWhenUsed/>
    <w:rsid w:val="00B5245C"/>
    <w:pPr>
      <w:tabs>
        <w:tab w:val="center" w:pos="4680"/>
        <w:tab w:val="right" w:pos="9360"/>
      </w:tabs>
    </w:pPr>
  </w:style>
  <w:style w:type="character" w:customStyle="1" w:styleId="FooterChar">
    <w:name w:val="Footer Char"/>
    <w:basedOn w:val="DefaultParagraphFont"/>
    <w:link w:val="Footer"/>
    <w:uiPriority w:val="99"/>
    <w:rsid w:val="00B5245C"/>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5245C"/>
    <w:rPr>
      <w:rFonts w:ascii="Tahoma" w:hAnsi="Tahoma" w:cs="Tahoma"/>
      <w:sz w:val="16"/>
      <w:szCs w:val="16"/>
    </w:rPr>
  </w:style>
  <w:style w:type="character" w:customStyle="1" w:styleId="BalloonTextChar">
    <w:name w:val="Balloon Text Char"/>
    <w:basedOn w:val="DefaultParagraphFont"/>
    <w:link w:val="BalloonText"/>
    <w:uiPriority w:val="99"/>
    <w:semiHidden/>
    <w:rsid w:val="00B5245C"/>
    <w:rPr>
      <w:rFonts w:ascii="Tahoma" w:eastAsia="SimSun" w:hAnsi="Tahoma" w:cs="Tahoma"/>
      <w:sz w:val="16"/>
      <w:szCs w:val="16"/>
      <w:lang w:eastAsia="zh-CN"/>
    </w:rPr>
  </w:style>
  <w:style w:type="paragraph" w:styleId="ListParagraph">
    <w:name w:val="List Paragraph"/>
    <w:basedOn w:val="Normal"/>
    <w:uiPriority w:val="34"/>
    <w:qFormat/>
    <w:rsid w:val="00025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6E0F-812B-4B21-91C4-C2D13EBD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20</cp:revision>
  <cp:lastPrinted>2016-04-02T04:41:00Z</cp:lastPrinted>
  <dcterms:created xsi:type="dcterms:W3CDTF">2015-09-20T14:22:00Z</dcterms:created>
  <dcterms:modified xsi:type="dcterms:W3CDTF">2016-04-02T04:44:00Z</dcterms:modified>
</cp:coreProperties>
</file>